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64" w:lineRule="auto" w:before="21"/>
        <w:ind w:left="2739" w:right="2153" w:hanging="581"/>
        <w:jc w:val="left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1F"/>
          <w:spacing w:val="-1"/>
          <w:sz w:val="40"/>
        </w:rPr>
        <w:t>Internacionalni</w:t>
      </w:r>
      <w:r>
        <w:rPr>
          <w:rFonts w:ascii="Times New Roman" w:hAnsi="Times New Roman"/>
          <w:color w:val="231F1F"/>
          <w:spacing w:val="-3"/>
          <w:sz w:val="40"/>
        </w:rPr>
        <w:t> </w:t>
      </w:r>
      <w:r>
        <w:rPr>
          <w:rFonts w:ascii="Times New Roman" w:hAnsi="Times New Roman"/>
          <w:color w:val="231F1F"/>
          <w:spacing w:val="-1"/>
          <w:sz w:val="40"/>
        </w:rPr>
        <w:t>univerzitet</w:t>
      </w:r>
      <w:r>
        <w:rPr>
          <w:rFonts w:ascii="Times New Roman" w:hAnsi="Times New Roman"/>
          <w:color w:val="231F1F"/>
          <w:spacing w:val="35"/>
          <w:sz w:val="40"/>
        </w:rPr>
        <w:t> </w:t>
      </w:r>
      <w:r>
        <w:rPr>
          <w:rFonts w:ascii="Times New Roman" w:hAnsi="Times New Roman"/>
          <w:color w:val="231F1F"/>
          <w:spacing w:val="-1"/>
          <w:sz w:val="40"/>
        </w:rPr>
        <w:t>Brčko</w:t>
      </w:r>
      <w:r>
        <w:rPr>
          <w:rFonts w:ascii="Times New Roman" w:hAnsi="Times New Roman"/>
          <w:color w:val="231F1F"/>
          <w:sz w:val="40"/>
        </w:rPr>
        <w:t> </w:t>
      </w:r>
      <w:r>
        <w:rPr>
          <w:rFonts w:ascii="Times New Roman" w:hAnsi="Times New Roman"/>
          <w:color w:val="231F1F"/>
          <w:spacing w:val="-1"/>
          <w:sz w:val="40"/>
        </w:rPr>
        <w:t>Distrikt</w:t>
      </w:r>
      <w:r>
        <w:rPr>
          <w:rFonts w:ascii="Times New Roman" w:hAnsi="Times New Roman"/>
          <w:color w:val="231F1F"/>
          <w:spacing w:val="-2"/>
          <w:sz w:val="40"/>
        </w:rPr>
        <w:t> </w:t>
      </w:r>
      <w:r>
        <w:rPr>
          <w:rFonts w:ascii="Times New Roman" w:hAnsi="Times New Roman"/>
          <w:color w:val="231F1F"/>
          <w:spacing w:val="-1"/>
          <w:sz w:val="40"/>
        </w:rPr>
        <w:t>BiH</w:t>
      </w:r>
      <w:r>
        <w:rPr>
          <w:rFonts w:ascii="Times New Roman" w:hAnsi="Times New Roman"/>
          <w:sz w:val="40"/>
        </w:rPr>
      </w:r>
    </w:p>
    <w:p>
      <w:pPr>
        <w:spacing w:after="0" w:line="264" w:lineRule="auto"/>
        <w:jc w:val="left"/>
        <w:rPr>
          <w:rFonts w:ascii="Times New Roman" w:hAnsi="Times New Roman" w:cs="Times New Roman" w:eastAsia="Times New Roman"/>
          <w:sz w:val="40"/>
          <w:szCs w:val="40"/>
        </w:rPr>
        <w:sectPr>
          <w:type w:val="continuous"/>
          <w:pgSz w:w="11910" w:h="16840"/>
          <w:pgMar w:top="1140" w:bottom="280" w:left="1680" w:right="1680"/>
        </w:sectPr>
      </w:pPr>
    </w:p>
    <w:p>
      <w:pPr>
        <w:spacing w:line="1110" w:lineRule="exact" w:before="0"/>
        <w:ind w:left="1315" w:right="1315" w:firstLine="0"/>
        <w:jc w:val="center"/>
        <w:rPr>
          <w:rFonts w:ascii="Times New Roman" w:hAnsi="Times New Roman" w:cs="Times New Roman" w:eastAsia="Times New Roman"/>
          <w:sz w:val="100"/>
          <w:szCs w:val="100"/>
        </w:rPr>
      </w:pPr>
      <w:r>
        <w:rPr>
          <w:rFonts w:ascii="Times New Roman"/>
          <w:color w:val="231F1F"/>
          <w:sz w:val="100"/>
        </w:rPr>
        <w:t>NIR</w:t>
      </w:r>
      <w:r>
        <w:rPr>
          <w:rFonts w:ascii="Times New Roman"/>
          <w:sz w:val="100"/>
        </w:rPr>
      </w:r>
    </w:p>
    <w:p>
      <w:pPr>
        <w:spacing w:before="92"/>
        <w:ind w:left="1317" w:right="1315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1F"/>
          <w:spacing w:val="-1"/>
          <w:sz w:val="40"/>
        </w:rPr>
        <w:t>Časopis</w:t>
      </w:r>
      <w:r>
        <w:rPr>
          <w:rFonts w:ascii="Times New Roman" w:hAnsi="Times New Roman"/>
          <w:color w:val="231F1F"/>
          <w:sz w:val="40"/>
        </w:rPr>
        <w:t> za</w:t>
      </w:r>
      <w:r>
        <w:rPr>
          <w:rFonts w:ascii="Times New Roman" w:hAnsi="Times New Roman"/>
          <w:color w:val="231F1F"/>
          <w:spacing w:val="-3"/>
          <w:sz w:val="40"/>
        </w:rPr>
        <w:t> </w:t>
      </w:r>
      <w:r>
        <w:rPr>
          <w:rFonts w:ascii="Times New Roman" w:hAnsi="Times New Roman"/>
          <w:color w:val="231F1F"/>
          <w:spacing w:val="-1"/>
          <w:sz w:val="40"/>
        </w:rPr>
        <w:t>nauku</w:t>
      </w:r>
      <w:r>
        <w:rPr>
          <w:rFonts w:ascii="Times New Roman" w:hAnsi="Times New Roman"/>
          <w:color w:val="231F1F"/>
          <w:spacing w:val="-1"/>
          <w:sz w:val="40"/>
        </w:rPr>
        <w:t>-</w:t>
      </w:r>
      <w:r>
        <w:rPr>
          <w:rFonts w:ascii="Times New Roman" w:hAnsi="Times New Roman"/>
          <w:color w:val="231F1F"/>
          <w:spacing w:val="-1"/>
          <w:sz w:val="40"/>
        </w:rPr>
        <w:t>istraživanje</w:t>
      </w:r>
      <w:r>
        <w:rPr>
          <w:rFonts w:ascii="Times New Roman" w:hAnsi="Times New Roman"/>
          <w:color w:val="231F1F"/>
          <w:spacing w:val="-1"/>
          <w:sz w:val="40"/>
        </w:rPr>
        <w:t>-razvoj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49"/>
          <w:szCs w:val="49"/>
        </w:rPr>
      </w:pPr>
    </w:p>
    <w:p>
      <w:pPr>
        <w:spacing w:before="0"/>
        <w:ind w:left="1317" w:right="1181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1F"/>
          <w:sz w:val="40"/>
        </w:rPr>
        <w:t>godina</w:t>
      </w:r>
      <w:r>
        <w:rPr>
          <w:rFonts w:ascii="Times New Roman" w:hAnsi="Times New Roman"/>
          <w:color w:val="231F1F"/>
          <w:spacing w:val="-3"/>
          <w:sz w:val="40"/>
        </w:rPr>
        <w:t> </w:t>
      </w:r>
      <w:r>
        <w:rPr>
          <w:rFonts w:ascii="Times New Roman" w:hAnsi="Times New Roman"/>
          <w:color w:val="231F1F"/>
          <w:sz w:val="40"/>
        </w:rPr>
        <w:t>VI, </w:t>
      </w:r>
      <w:r>
        <w:rPr>
          <w:rFonts w:ascii="Times New Roman" w:hAnsi="Times New Roman"/>
          <w:color w:val="231F1F"/>
          <w:spacing w:val="-1"/>
          <w:sz w:val="40"/>
        </w:rPr>
        <w:t>broj</w:t>
      </w:r>
      <w:r>
        <w:rPr>
          <w:rFonts w:ascii="Times New Roman" w:hAnsi="Times New Roman"/>
          <w:color w:val="231F1F"/>
          <w:spacing w:val="-4"/>
          <w:sz w:val="40"/>
        </w:rPr>
        <w:t> </w:t>
      </w:r>
      <w:r>
        <w:rPr>
          <w:rFonts w:ascii="Times New Roman" w:hAnsi="Times New Roman"/>
          <w:color w:val="231F1F"/>
          <w:sz w:val="40"/>
        </w:rPr>
        <w:t>11 </w:t>
      </w:r>
      <w:r>
        <w:rPr>
          <w:rFonts w:ascii="Times New Roman" w:hAnsi="Times New Roman"/>
          <w:color w:val="231F1F"/>
          <w:spacing w:val="-1"/>
          <w:sz w:val="40"/>
        </w:rPr>
        <w:t>Brčko,</w:t>
      </w:r>
      <w:r>
        <w:rPr>
          <w:rFonts w:ascii="Times New Roman" w:hAnsi="Times New Roman"/>
          <w:color w:val="231F1F"/>
          <w:sz w:val="40"/>
        </w:rPr>
        <w:t> </w:t>
      </w:r>
      <w:r>
        <w:rPr>
          <w:rFonts w:ascii="Times New Roman" w:hAnsi="Times New Roman"/>
          <w:color w:val="231F1F"/>
          <w:spacing w:val="-1"/>
          <w:sz w:val="40"/>
        </w:rPr>
        <w:t>juni</w:t>
      </w:r>
      <w:r>
        <w:rPr>
          <w:rFonts w:ascii="Times New Roman" w:hAns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50"/>
          <w:szCs w:val="50"/>
        </w:rPr>
      </w:pPr>
    </w:p>
    <w:p>
      <w:pPr>
        <w:spacing w:before="0"/>
        <w:ind w:left="1317" w:right="1179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1F"/>
          <w:sz w:val="40"/>
        </w:rPr>
        <w:t>2017.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before="319"/>
        <w:ind w:left="1315" w:right="1315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/>
          <w:color w:val="231F1F"/>
          <w:sz w:val="12"/>
        </w:rPr>
        <w:t>NIR</w:t>
      </w:r>
      <w:r>
        <w:rPr>
          <w:rFonts w:ascii="Times New Roman"/>
          <w:sz w:val="12"/>
        </w:rPr>
      </w:r>
    </w:p>
    <w:p>
      <w:pPr>
        <w:spacing w:before="11"/>
        <w:ind w:left="1315" w:right="1315" w:firstLine="0"/>
        <w:jc w:val="center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/>
          <w:color w:val="231F1F"/>
          <w:spacing w:val="-1"/>
          <w:sz w:val="12"/>
        </w:rPr>
        <w:t>Časopis</w:t>
      </w:r>
      <w:r>
        <w:rPr>
          <w:rFonts w:ascii="Times New Roman" w:hAnsi="Times New Roman"/>
          <w:color w:val="231F1F"/>
          <w:sz w:val="12"/>
        </w:rPr>
        <w:t> </w:t>
      </w:r>
      <w:r>
        <w:rPr>
          <w:rFonts w:ascii="Times New Roman" w:hAnsi="Times New Roman"/>
          <w:color w:val="231F1F"/>
          <w:spacing w:val="-1"/>
          <w:sz w:val="12"/>
        </w:rPr>
        <w:t>za</w:t>
      </w:r>
      <w:r>
        <w:rPr>
          <w:rFonts w:ascii="Times New Roman" w:hAnsi="Times New Roman"/>
          <w:color w:val="231F1F"/>
          <w:sz w:val="12"/>
        </w:rPr>
        <w:t> </w:t>
      </w:r>
      <w:r>
        <w:rPr>
          <w:rFonts w:ascii="Times New Roman" w:hAnsi="Times New Roman"/>
          <w:color w:val="231F1F"/>
          <w:spacing w:val="-1"/>
          <w:sz w:val="12"/>
        </w:rPr>
        <w:t>nauku</w:t>
      </w:r>
      <w:r>
        <w:rPr>
          <w:rFonts w:ascii="Times New Roman" w:hAnsi="Times New Roman"/>
          <w:color w:val="231F1F"/>
          <w:spacing w:val="-1"/>
          <w:sz w:val="12"/>
        </w:rPr>
        <w:t>-</w:t>
      </w:r>
      <w:r>
        <w:rPr>
          <w:rFonts w:ascii="Times New Roman" w:hAnsi="Times New Roman"/>
          <w:color w:val="231F1F"/>
          <w:spacing w:val="-1"/>
          <w:sz w:val="12"/>
        </w:rPr>
        <w:t>istraživanje</w:t>
      </w:r>
      <w:r>
        <w:rPr>
          <w:rFonts w:ascii="Times New Roman" w:hAnsi="Times New Roman"/>
          <w:color w:val="231F1F"/>
          <w:spacing w:val="-1"/>
          <w:sz w:val="12"/>
        </w:rPr>
        <w:t>-razvoj</w:t>
      </w:r>
      <w:r>
        <w:rPr>
          <w:rFonts w:ascii="Times New Roman" w:hAnsi="Times New Roman"/>
          <w:sz w:val="12"/>
        </w:rPr>
      </w:r>
    </w:p>
    <w:p>
      <w:pPr>
        <w:spacing w:before="11"/>
        <w:ind w:left="0" w:right="514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color w:val="231F1F"/>
          <w:sz w:val="40"/>
        </w:rPr>
        <w:t>SADRŽAJ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1200" w:bottom="280" w:left="1680" w:right="1680"/>
        </w:sectPr>
      </w:pPr>
    </w:p>
    <w:p>
      <w:pPr>
        <w:pStyle w:val="Heading4"/>
        <w:spacing w:line="240" w:lineRule="auto" w:before="39"/>
        <w:ind w:left="25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STUDIJE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ČLANCI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Heading5"/>
        <w:spacing w:line="240" w:lineRule="auto"/>
        <w:ind w:left="254" w:right="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Prof.dr.</w:t>
      </w:r>
      <w:r>
        <w:rPr>
          <w:i/>
          <w:color w:val="231F1F"/>
        </w:rPr>
        <w:t> Edin</w:t>
      </w:r>
      <w:r>
        <w:rPr>
          <w:i/>
          <w:color w:val="231F1F"/>
          <w:spacing w:val="1"/>
        </w:rPr>
        <w:t> </w:t>
      </w:r>
      <w:r>
        <w:rPr>
          <w:i/>
          <w:color w:val="231F1F"/>
          <w:spacing w:val="-1"/>
        </w:rPr>
        <w:t>Ramić,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Asist.</w:t>
      </w:r>
      <w:r>
        <w:rPr>
          <w:i/>
          <w:color w:val="231F1F"/>
        </w:rPr>
        <w:t> MA</w:t>
      </w:r>
      <w:r>
        <w:rPr>
          <w:i/>
          <w:color w:val="231F1F"/>
          <w:spacing w:val="60"/>
        </w:rPr>
        <w:t> </w:t>
      </w:r>
      <w:r>
        <w:rPr>
          <w:i/>
          <w:color w:val="231F1F"/>
        </w:rPr>
        <w:t>Amira </w:t>
      </w:r>
      <w:r>
        <w:rPr>
          <w:i/>
          <w:color w:val="231F1F"/>
          <w:spacing w:val="-1"/>
        </w:rPr>
        <w:t>Delić</w:t>
      </w:r>
      <w:r>
        <w:rPr>
          <w:b w:val="0"/>
          <w:i w:val="0"/>
        </w:rPr>
      </w:r>
    </w:p>
    <w:p>
      <w:pPr>
        <w:pStyle w:val="BodyText"/>
        <w:tabs>
          <w:tab w:pos="8997" w:val="left" w:leader="dot"/>
        </w:tabs>
        <w:spacing w:line="240" w:lineRule="auto" w:before="53"/>
        <w:ind w:left="107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Francuska</w:t>
      </w:r>
      <w:r>
        <w:rPr>
          <w:rFonts w:ascii="Times New Roman"/>
          <w:color w:val="231F1F"/>
          <w:spacing w:val="59"/>
        </w:rPr>
        <w:t> </w:t>
      </w:r>
      <w:r>
        <w:rPr>
          <w:rFonts w:ascii="Times New Roman"/>
          <w:color w:val="231F1F"/>
          <w:spacing w:val="-1"/>
        </w:rPr>
        <w:t>deklaracija</w:t>
      </w:r>
      <w:r>
        <w:rPr>
          <w:rFonts w:ascii="Times New Roman"/>
          <w:color w:val="231F1F"/>
          <w:spacing w:val="59"/>
        </w:rPr>
        <w:t> </w:t>
      </w:r>
      <w:r>
        <w:rPr>
          <w:rFonts w:ascii="Times New Roman"/>
          <w:color w:val="231F1F"/>
        </w:rPr>
        <w:t>iz 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1789. godine i  </w:t>
      </w:r>
      <w:r>
        <w:rPr>
          <w:rFonts w:ascii="Times New Roman"/>
          <w:color w:val="231F1F"/>
          <w:spacing w:val="-1"/>
        </w:rPr>
        <w:t>moderna</w:t>
      </w:r>
      <w:r>
        <w:rPr>
          <w:rFonts w:ascii="Times New Roman"/>
          <w:color w:val="231F1F"/>
          <w:spacing w:val="59"/>
        </w:rPr>
        <w:t> </w:t>
      </w:r>
      <w:r>
        <w:rPr>
          <w:rFonts w:ascii="Times New Roman"/>
          <w:color w:val="231F1F"/>
          <w:spacing w:val="-1"/>
        </w:rPr>
        <w:t>demokratija</w:t>
        <w:tab/>
      </w:r>
      <w:r>
        <w:rPr>
          <w:rFonts w:ascii="Times New Roman"/>
          <w:color w:val="231F1F"/>
        </w:rPr>
        <w:t>7</w:t>
      </w:r>
      <w:r>
        <w:rPr>
          <w:rFonts w:ascii="Times New Roman"/>
        </w:rPr>
      </w:r>
    </w:p>
    <w:p>
      <w:pPr>
        <w:pStyle w:val="Heading5"/>
        <w:spacing w:line="240" w:lineRule="auto" w:before="309"/>
        <w:ind w:left="254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Dr. </w:t>
      </w:r>
      <w:r>
        <w:rPr>
          <w:i/>
          <w:color w:val="231F1F"/>
          <w:spacing w:val="-1"/>
        </w:rPr>
        <w:t>sc.</w:t>
      </w:r>
      <w:r>
        <w:rPr>
          <w:i/>
          <w:color w:val="231F1F"/>
        </w:rPr>
        <w:t> Rahim Gadžić, </w:t>
      </w:r>
      <w:r>
        <w:rPr>
          <w:i/>
          <w:color w:val="231F1F"/>
          <w:spacing w:val="-1"/>
        </w:rPr>
        <w:t>mr.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Enes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Ravkić</w:t>
      </w:r>
      <w:r>
        <w:rPr>
          <w:b w:val="0"/>
          <w:i w:val="0"/>
        </w:rPr>
      </w:r>
    </w:p>
    <w:p>
      <w:pPr>
        <w:pStyle w:val="BodyText"/>
        <w:tabs>
          <w:tab w:pos="9213" w:val="left" w:leader="dot"/>
        </w:tabs>
        <w:spacing w:line="240" w:lineRule="auto" w:before="53"/>
        <w:ind w:left="20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Kompetencije </w:t>
      </w:r>
      <w:r>
        <w:rPr>
          <w:rFonts w:ascii="Times New Roman"/>
          <w:color w:val="231F1F"/>
        </w:rPr>
        <w:t>nastavnika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neophodne </w:t>
      </w:r>
      <w:r>
        <w:rPr>
          <w:rFonts w:ascii="Times New Roman"/>
          <w:color w:val="231F1F"/>
        </w:rPr>
        <w:t>za</w:t>
      </w:r>
      <w:r>
        <w:rPr>
          <w:rFonts w:ascii="Times New Roman"/>
          <w:color w:val="231F1F"/>
          <w:spacing w:val="-1"/>
        </w:rPr>
        <w:t> rad</w:t>
      </w:r>
      <w:r>
        <w:rPr>
          <w:rFonts w:ascii="Times New Roman"/>
          <w:color w:val="231F1F"/>
        </w:rPr>
        <w:t> u nastavi</w:t>
        <w:tab/>
        <w:t>15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top="1120" w:bottom="280" w:left="1020" w:right="1320"/>
        </w:sectPr>
      </w:pPr>
    </w:p>
    <w:p>
      <w:pPr>
        <w:pStyle w:val="Heading5"/>
        <w:spacing w:line="240" w:lineRule="auto" w:before="319"/>
        <w:ind w:left="254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Esma </w:t>
      </w:r>
      <w:r>
        <w:rPr>
          <w:i/>
          <w:color w:val="231F1F"/>
          <w:spacing w:val="-1"/>
        </w:rPr>
        <w:t>Hasanbašić</w:t>
      </w:r>
      <w:r>
        <w:rPr>
          <w:b w:val="0"/>
          <w:i w:val="0"/>
        </w:rPr>
      </w:r>
    </w:p>
    <w:p>
      <w:pPr>
        <w:pStyle w:val="BodyText"/>
        <w:tabs>
          <w:tab w:pos="7310" w:val="right" w:leader="dot"/>
        </w:tabs>
        <w:spacing w:line="240" w:lineRule="auto" w:before="648"/>
        <w:ind w:left="254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rFonts w:ascii="Times New Roman"/>
          <w:color w:val="231F1F"/>
          <w:spacing w:val="-1"/>
        </w:rPr>
        <w:t>Primjena kreativnih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tehnika</w:t>
      </w:r>
      <w:r>
        <w:rPr>
          <w:rFonts w:ascii="Times New Roman"/>
          <w:color w:val="231F1F"/>
        </w:rPr>
        <w:t> u </w:t>
      </w:r>
      <w:r>
        <w:rPr>
          <w:rFonts w:ascii="Times New Roman"/>
          <w:color w:val="231F1F"/>
          <w:spacing w:val="-1"/>
        </w:rPr>
        <w:t>razrednoj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nastavi</w:t>
        <w:tab/>
      </w:r>
      <w:r>
        <w:rPr>
          <w:rFonts w:ascii="Times New Roman"/>
          <w:color w:val="231F1F"/>
        </w:rPr>
        <w:t>37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140" w:bottom="280" w:left="1020" w:right="1320"/>
          <w:cols w:num="2" w:equalWidth="0">
            <w:col w:w="2036" w:space="110"/>
            <w:col w:w="7424"/>
          </w:cols>
        </w:sectPr>
      </w:pPr>
    </w:p>
    <w:p>
      <w:pPr>
        <w:pStyle w:val="Heading5"/>
        <w:spacing w:line="240" w:lineRule="auto" w:before="322"/>
        <w:ind w:left="254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Mr Hamdija </w:t>
      </w:r>
      <w:r>
        <w:rPr>
          <w:i/>
          <w:color w:val="231F1F"/>
          <w:spacing w:val="-1"/>
        </w:rPr>
        <w:t>Muratović</w:t>
      </w:r>
      <w:r>
        <w:rPr>
          <w:b w:val="0"/>
          <w:i w:val="0"/>
        </w:rPr>
      </w:r>
    </w:p>
    <w:p>
      <w:pPr>
        <w:pStyle w:val="BodyText"/>
        <w:spacing w:line="240" w:lineRule="auto" w:before="21"/>
        <w:ind w:left="946" w:right="0"/>
        <w:jc w:val="left"/>
      </w:pPr>
      <w:r>
        <w:rPr>
          <w:rFonts w:ascii="Times New Roman" w:hAnsi="Times New Roman"/>
          <w:color w:val="231F1F"/>
          <w:spacing w:val="-1"/>
        </w:rPr>
        <w:t>Pra</w:t>
      </w:r>
      <w:r>
        <w:rPr>
          <w:color w:val="231F1F"/>
          <w:spacing w:val="-1"/>
        </w:rPr>
        <w:t>vna </w:t>
      </w:r>
      <w:r>
        <w:rPr>
          <w:color w:val="231F1F"/>
        </w:rPr>
        <w:t>praksa</w:t>
      </w:r>
      <w:r>
        <w:rPr>
          <w:color w:val="231F1F"/>
          <w:spacing w:val="-1"/>
        </w:rPr>
        <w:t> stečaja</w:t>
      </w:r>
      <w:r>
        <w:rPr>
          <w:color w:val="231F1F"/>
        </w:rPr>
        <w:t> u Evropskoj uniji i </w:t>
      </w:r>
      <w:r>
        <w:rPr>
          <w:color w:val="231F1F"/>
          <w:spacing w:val="-1"/>
        </w:rPr>
        <w:t>aspekti</w:t>
      </w:r>
      <w:r>
        <w:rPr>
          <w:color w:val="231F1F"/>
        </w:rPr>
        <w:t> </w:t>
      </w:r>
      <w:r>
        <w:rPr>
          <w:color w:val="231F1F"/>
          <w:spacing w:val="-1"/>
        </w:rPr>
        <w:t>primjene </w:t>
      </w:r>
      <w:r>
        <w:rPr>
          <w:color w:val="231F1F"/>
        </w:rPr>
        <w:t>u</w:t>
      </w:r>
      <w:r>
        <w:rPr/>
      </w:r>
    </w:p>
    <w:p>
      <w:pPr>
        <w:pStyle w:val="BodyText"/>
        <w:tabs>
          <w:tab w:pos="9215" w:val="left" w:leader="dot"/>
        </w:tabs>
        <w:spacing w:line="240" w:lineRule="auto" w:before="97"/>
        <w:ind w:left="289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Bosni i </w:t>
      </w:r>
      <w:r>
        <w:rPr>
          <w:rFonts w:ascii="Times New Roman"/>
          <w:color w:val="231F1F"/>
          <w:spacing w:val="-1"/>
        </w:rPr>
        <w:t>Hercegovini</w:t>
        <w:tab/>
      </w:r>
      <w:r>
        <w:rPr>
          <w:rFonts w:ascii="Times New Roman"/>
          <w:color w:val="231F1F"/>
        </w:rPr>
        <w:t>56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140" w:bottom="280" w:left="1020" w:right="1320"/>
        </w:sectPr>
      </w:pPr>
    </w:p>
    <w:p>
      <w:pPr>
        <w:pStyle w:val="Heading5"/>
        <w:spacing w:line="240" w:lineRule="auto" w:before="334"/>
        <w:ind w:left="254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Mr Idriz </w:t>
      </w:r>
      <w:r>
        <w:rPr>
          <w:i/>
          <w:color w:val="231F1F"/>
          <w:spacing w:val="-1"/>
        </w:rPr>
        <w:t>ef.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Bešić</w:t>
      </w:r>
      <w:r>
        <w:rPr>
          <w:b w:val="0"/>
          <w:i w:val="0"/>
        </w:rPr>
      </w:r>
    </w:p>
    <w:p>
      <w:pPr>
        <w:pStyle w:val="BodyText"/>
        <w:tabs>
          <w:tab w:pos="7238" w:val="right" w:leader="dot"/>
        </w:tabs>
        <w:spacing w:line="240" w:lineRule="auto" w:before="691"/>
        <w:ind w:left="254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color w:val="231F1F"/>
          <w:spacing w:val="-1"/>
        </w:rPr>
        <w:t>Samoodrživost</w:t>
      </w:r>
      <w:r>
        <w:rPr>
          <w:color w:val="231F1F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</w:rPr>
        <w:t> </w:t>
      </w:r>
      <w:r>
        <w:rPr>
          <w:color w:val="231F1F"/>
          <w:spacing w:val="-1"/>
        </w:rPr>
        <w:t>zajednica</w:t>
      </w:r>
      <w:r>
        <w:rPr>
          <w:rFonts w:ascii="Times New Roman" w:hAnsi="Times New Roman"/>
          <w:color w:val="231F1F"/>
          <w:spacing w:val="-1"/>
        </w:rPr>
        <w:tab/>
      </w:r>
      <w:r>
        <w:rPr>
          <w:rFonts w:ascii="Times New Roman" w:hAnsi="Times New Roman"/>
          <w:color w:val="231F1F"/>
        </w:rPr>
        <w:t>79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140" w:bottom="280" w:left="1020" w:right="1320"/>
          <w:cols w:num="2" w:equalWidth="0">
            <w:col w:w="1988" w:space="230"/>
            <w:col w:w="7352"/>
          </w:cols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Dr Šaban</w:t>
          </w:r>
          <w:r>
            <w:rPr>
              <w:i/>
              <w:color w:val="231F1F"/>
              <w:spacing w:val="1"/>
            </w:rPr>
            <w:t> </w:t>
          </w:r>
          <w:r>
            <w:rPr>
              <w:i/>
              <w:color w:val="231F1F"/>
              <w:spacing w:val="-1"/>
            </w:rPr>
            <w:t>Nurić,</w:t>
          </w:r>
          <w:r>
            <w:rPr>
              <w:i/>
              <w:color w:val="231F1F"/>
            </w:rPr>
            <w:t> Mr </w:t>
          </w:r>
          <w:r>
            <w:rPr>
              <w:i/>
              <w:color w:val="231F1F"/>
              <w:spacing w:val="-1"/>
            </w:rPr>
            <w:t>Hamdija</w:t>
          </w:r>
          <w:r>
            <w:rPr>
              <w:i/>
              <w:color w:val="231F1F"/>
            </w:rPr>
            <w:t> Muratović</w:t>
          </w:r>
          <w:r>
            <w:rPr>
              <w:b w:val="0"/>
              <w:i w:val="0"/>
            </w:rPr>
          </w:r>
        </w:p>
        <w:p>
          <w:pPr>
            <w:pStyle w:val="TOC6"/>
            <w:tabs>
              <w:tab w:pos="9104" w:val="left" w:leader="dot"/>
            </w:tabs>
            <w:spacing w:line="240" w:lineRule="auto"/>
            <w:ind w:right="0"/>
            <w:jc w:val="center"/>
            <w:rPr>
              <w:rFonts w:ascii="Times New Roman" w:hAnsi="Times New Roman" w:cs="Times New Roman" w:eastAsia="Times New Roman"/>
            </w:rPr>
          </w:pPr>
          <w:hyperlink w:history="true" w:anchor="_TOC_250002">
            <w:r>
              <w:rPr>
                <w:color w:val="231F1F"/>
              </w:rPr>
              <w:t>Opšta</w:t>
            </w:r>
            <w:r>
              <w:rPr>
                <w:color w:val="231F1F"/>
                <w:spacing w:val="-1"/>
              </w:rPr>
              <w:t> pitanja</w:t>
            </w:r>
            <w:r>
              <w:rPr>
                <w:color w:val="231F1F"/>
              </w:rPr>
              <w:t> </w:t>
            </w:r>
            <w:r>
              <w:rPr>
                <w:color w:val="231F1F"/>
                <w:spacing w:val="-1"/>
              </w:rPr>
              <w:t>pravno</w:t>
            </w:r>
            <w:r>
              <w:rPr>
                <w:rFonts w:ascii="Times New Roman" w:hAnsi="Times New Roman"/>
                <w:color w:val="231F1F"/>
                <w:spacing w:val="-1"/>
              </w:rPr>
              <w:t>-</w:t>
            </w:r>
            <w:r>
              <w:rPr>
                <w:color w:val="231F1F"/>
                <w:spacing w:val="-1"/>
              </w:rPr>
              <w:t>političkih</w:t>
            </w:r>
            <w:r>
              <w:rPr>
                <w:color w:val="231F1F"/>
              </w:rPr>
              <w:t> sistema</w:t>
            </w:r>
            <w:r>
              <w:rPr>
                <w:rFonts w:ascii="Times New Roman" w:hAnsi="Times New Roman"/>
                <w:color w:val="231F1F"/>
              </w:rPr>
              <w:tab/>
            </w:r>
            <w:r>
              <w:rPr>
                <w:rFonts w:ascii="Times New Roman" w:hAnsi="Times New Roman"/>
                <w:color w:val="231F1F"/>
              </w:rPr>
              <w:t>85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 w:before="322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Младен </w:t>
          </w:r>
          <w:r>
            <w:rPr>
              <w:i/>
              <w:color w:val="231F1F"/>
              <w:spacing w:val="-1"/>
            </w:rPr>
            <w:t>Ловчевић</w:t>
          </w:r>
          <w:r>
            <w:rPr>
              <w:b w:val="0"/>
              <w:i w:val="0"/>
            </w:rPr>
          </w:r>
        </w:p>
        <w:p>
          <w:pPr>
            <w:pStyle w:val="TOC2"/>
            <w:spacing w:line="240" w:lineRule="auto"/>
            <w:ind w:right="0"/>
            <w:jc w:val="left"/>
          </w:pPr>
          <w:r>
            <w:rPr>
              <w:color w:val="231F1F"/>
            </w:rPr>
            <w:t>Оптимално </w:t>
          </w:r>
          <w:r>
            <w:rPr>
              <w:color w:val="231F1F"/>
              <w:spacing w:val="-1"/>
            </w:rPr>
            <w:t>управљање залихама коришћењем</w:t>
          </w:r>
          <w:r>
            <w:rPr/>
          </w:r>
        </w:p>
        <w:p>
          <w:pPr>
            <w:pStyle w:val="TOC5"/>
            <w:tabs>
              <w:tab w:pos="8982" w:val="left" w:leader="dot"/>
            </w:tabs>
            <w:spacing w:line="240" w:lineRule="auto"/>
            <w:ind w:right="0"/>
            <w:jc w:val="center"/>
            <w:rPr>
              <w:rFonts w:ascii="Times New Roman" w:hAnsi="Times New Roman" w:cs="Times New Roman" w:eastAsia="Times New Roman"/>
            </w:rPr>
          </w:pPr>
          <w:r>
            <w:rPr>
              <w:color w:val="231F1F"/>
            </w:rPr>
            <w:t>радио </w:t>
          </w:r>
          <w:r>
            <w:rPr>
              <w:color w:val="231F1F"/>
              <w:spacing w:val="-1"/>
            </w:rPr>
            <w:t>фреквенцијских</w:t>
          </w:r>
          <w:r>
            <w:rPr>
              <w:color w:val="231F1F"/>
              <w:spacing w:val="-3"/>
            </w:rPr>
            <w:t> </w:t>
          </w:r>
          <w:r>
            <w:rPr>
              <w:color w:val="231F1F"/>
              <w:spacing w:val="-1"/>
            </w:rPr>
            <w:t>идентификатора</w:t>
          </w:r>
          <w:r>
            <w:rPr>
              <w:rFonts w:ascii="Times New Roman" w:hAnsi="Times New Roman"/>
              <w:color w:val="231F1F"/>
              <w:spacing w:val="-1"/>
            </w:rPr>
            <w:tab/>
          </w:r>
          <w:r>
            <w:rPr>
              <w:rFonts w:ascii="Times New Roman" w:hAnsi="Times New Roman"/>
              <w:color w:val="231F1F"/>
              <w:spacing w:val="-1"/>
            </w:rPr>
            <w:t>111</w:t>
          </w:r>
          <w:r>
            <w:rPr>
              <w:rFonts w:ascii="Times New Roman" w:hAnsi="Times New Roman"/>
            </w:rPr>
          </w:r>
        </w:p>
        <w:p>
          <w:pPr>
            <w:pStyle w:val="TOC1"/>
            <w:spacing w:line="240" w:lineRule="auto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Mr </w:t>
          </w:r>
          <w:r>
            <w:rPr>
              <w:i/>
              <w:color w:val="231F1F"/>
              <w:spacing w:val="-1"/>
            </w:rPr>
            <w:t>Vedrana</w:t>
          </w:r>
          <w:r>
            <w:rPr>
              <w:i/>
              <w:color w:val="231F1F"/>
            </w:rPr>
            <w:t> </w:t>
          </w:r>
          <w:r>
            <w:rPr>
              <w:i/>
              <w:color w:val="231F1F"/>
              <w:spacing w:val="-1"/>
            </w:rPr>
            <w:t>Macanović,</w:t>
          </w:r>
          <w:r>
            <w:rPr>
              <w:i/>
              <w:color w:val="231F1F"/>
            </w:rPr>
            <w:t> </w:t>
          </w:r>
          <w:r>
            <w:rPr>
              <w:i/>
              <w:color w:val="231F1F"/>
              <w:spacing w:val="-1"/>
            </w:rPr>
            <w:t>Doc.</w:t>
          </w:r>
          <w:r>
            <w:rPr>
              <w:i/>
              <w:color w:val="231F1F"/>
            </w:rPr>
            <w:t> dr Sandra </w:t>
          </w:r>
          <w:r>
            <w:rPr>
              <w:i/>
              <w:color w:val="231F1F"/>
              <w:spacing w:val="-1"/>
            </w:rPr>
            <w:t>Đurović</w:t>
          </w:r>
          <w:r>
            <w:rPr>
              <w:b w:val="0"/>
              <w:i w:val="0"/>
            </w:rPr>
          </w:r>
        </w:p>
        <w:p>
          <w:pPr>
            <w:pStyle w:val="TOC3"/>
            <w:tabs>
              <w:tab w:pos="8984" w:val="left" w:leader="dot"/>
            </w:tabs>
            <w:spacing w:line="240" w:lineRule="auto"/>
            <w:ind w:right="0"/>
            <w:jc w:val="center"/>
            <w:rPr>
              <w:rFonts w:ascii="Times New Roman" w:hAnsi="Times New Roman" w:cs="Times New Roman" w:eastAsia="Times New Roman"/>
            </w:rPr>
          </w:pPr>
          <w:hyperlink w:history="true" w:anchor="_TOC_250001">
            <w:r>
              <w:rPr>
                <w:color w:val="231F1F"/>
                <w:spacing w:val="-1"/>
              </w:rPr>
              <w:t>Znanje</w:t>
            </w:r>
            <w:r>
              <w:rPr>
                <w:color w:val="231F1F"/>
              </w:rPr>
              <w:t> i sposobnosti </w:t>
            </w:r>
            <w:r>
              <w:rPr>
                <w:color w:val="231F1F"/>
                <w:spacing w:val="-1"/>
              </w:rPr>
              <w:t>menadžera </w:t>
            </w:r>
            <w:r>
              <w:rPr>
                <w:color w:val="231F1F"/>
              </w:rPr>
              <w:t>na</w:t>
            </w:r>
            <w:r>
              <w:rPr>
                <w:color w:val="231F1F"/>
                <w:spacing w:val="-1"/>
              </w:rPr>
              <w:t> </w:t>
            </w:r>
            <w:r>
              <w:rPr>
                <w:color w:val="231F1F"/>
              </w:rPr>
              <w:t>srednjem nivou</w:t>
            </w:r>
            <w:r>
              <w:rPr>
                <w:rFonts w:ascii="Times New Roman" w:hAnsi="Times New Roman"/>
                <w:color w:val="231F1F"/>
              </w:rPr>
              <w:tab/>
            </w:r>
            <w:r>
              <w:rPr>
                <w:rFonts w:ascii="Times New Roman" w:hAnsi="Times New Roman"/>
                <w:color w:val="231F1F"/>
              </w:rPr>
              <w:t>127</w:t>
            </w:r>
            <w:r>
              <w:rPr>
                <w:rFonts w:ascii="Times New Roman" w:hAnsi="Times New Roman"/>
              </w:rPr>
            </w:r>
          </w:hyperlink>
        </w:p>
        <w:p>
          <w:pPr>
            <w:pStyle w:val="TOC1"/>
            <w:spacing w:line="240" w:lineRule="auto" w:before="319"/>
            <w:ind w:right="0"/>
            <w:jc w:val="left"/>
            <w:rPr>
              <w:b w:val="0"/>
              <w:bCs w:val="0"/>
              <w:i w:val="0"/>
            </w:rPr>
          </w:pPr>
          <w:r>
            <w:rPr>
              <w:i/>
              <w:color w:val="231F1F"/>
            </w:rPr>
            <w:t>Prof.</w:t>
          </w:r>
          <w:r>
            <w:rPr>
              <w:i/>
              <w:color w:val="231F1F"/>
              <w:spacing w:val="-1"/>
            </w:rPr>
            <w:t> </w:t>
          </w:r>
          <w:r>
            <w:rPr>
              <w:i/>
              <w:color w:val="231F1F"/>
            </w:rPr>
            <w:t>dr Siniša </w:t>
          </w:r>
          <w:r>
            <w:rPr>
              <w:i/>
              <w:color w:val="231F1F"/>
              <w:spacing w:val="-1"/>
            </w:rPr>
            <w:t>Bilić,</w:t>
          </w:r>
          <w:r>
            <w:rPr>
              <w:i/>
              <w:color w:val="231F1F"/>
            </w:rPr>
            <w:t> </w:t>
          </w:r>
          <w:r>
            <w:rPr>
              <w:i/>
              <w:color w:val="231F1F"/>
              <w:spacing w:val="-1"/>
            </w:rPr>
            <w:t>Doc.</w:t>
          </w:r>
          <w:r>
            <w:rPr>
              <w:i/>
              <w:color w:val="231F1F"/>
            </w:rPr>
            <w:t> dr Muamer </w:t>
          </w:r>
          <w:r>
            <w:rPr>
              <w:i/>
              <w:color w:val="231F1F"/>
              <w:spacing w:val="-1"/>
            </w:rPr>
            <w:t>Muminović,</w:t>
          </w:r>
          <w:r>
            <w:rPr>
              <w:i/>
              <w:color w:val="231F1F"/>
            </w:rPr>
            <w:t> Mr Miralem </w:t>
          </w:r>
          <w:r>
            <w:rPr>
              <w:i/>
              <w:color w:val="231F1F"/>
              <w:spacing w:val="-1"/>
            </w:rPr>
            <w:t>Pečković</w:t>
          </w:r>
          <w:r>
            <w:rPr>
              <w:b w:val="0"/>
              <w:i w:val="0"/>
            </w:rPr>
          </w:r>
        </w:p>
        <w:p>
          <w:pPr>
            <w:pStyle w:val="TOC4"/>
            <w:tabs>
              <w:tab w:pos="8982" w:val="left" w:leader="dot"/>
            </w:tabs>
            <w:spacing w:line="240" w:lineRule="auto"/>
            <w:ind w:right="0"/>
            <w:jc w:val="center"/>
          </w:pPr>
          <w:hyperlink w:history="true" w:anchor="_TOC_250000">
            <w:r>
              <w:rPr>
                <w:color w:val="231F1F"/>
                <w:spacing w:val="-1"/>
              </w:rPr>
              <w:t>Implikacije </w:t>
            </w:r>
            <w:r>
              <w:rPr>
                <w:color w:val="231F1F"/>
              </w:rPr>
              <w:t>primjene</w:t>
            </w:r>
            <w:r>
              <w:rPr>
                <w:color w:val="231F1F"/>
                <w:spacing w:val="-1"/>
              </w:rPr>
              <w:t> </w:t>
            </w:r>
            <w:r>
              <w:rPr>
                <w:color w:val="231F1F"/>
              </w:rPr>
              <w:t>zakona</w:t>
            </w:r>
            <w:r>
              <w:rPr>
                <w:color w:val="231F1F"/>
                <w:spacing w:val="-1"/>
              </w:rPr>
              <w:t> </w:t>
            </w:r>
            <w:r>
              <w:rPr>
                <w:color w:val="231F1F"/>
              </w:rPr>
              <w:t>o </w:t>
            </w:r>
            <w:r>
              <w:rPr>
                <w:color w:val="231F1F"/>
                <w:spacing w:val="-1"/>
              </w:rPr>
              <w:t>porezu</w:t>
            </w:r>
            <w:r>
              <w:rPr>
                <w:color w:val="231F1F"/>
                <w:spacing w:val="2"/>
              </w:rPr>
              <w:t> </w:t>
            </w:r>
            <w:r>
              <w:rPr>
                <w:color w:val="231F1F"/>
              </w:rPr>
              <w:t>na</w:t>
            </w:r>
            <w:r>
              <w:rPr>
                <w:color w:val="231F1F"/>
                <w:spacing w:val="-1"/>
              </w:rPr>
              <w:t> </w:t>
            </w:r>
            <w:r>
              <w:rPr>
                <w:color w:val="231F1F"/>
              </w:rPr>
              <w:t>dobit</w:t>
              <w:tab/>
            </w:r>
            <w:r>
              <w:rPr>
                <w:color w:val="231F1F"/>
                <w:spacing w:val="-1"/>
              </w:rPr>
              <w:t>149</w:t>
            </w:r>
            <w:r>
              <w:rPr/>
            </w:r>
          </w:hyperlink>
        </w:p>
      </w:sdtContent>
    </w:sdt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25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color w:val="231F1F"/>
          <w:sz w:val="24"/>
        </w:rPr>
        <w:t>Мр </w:t>
      </w:r>
      <w:r>
        <w:rPr>
          <w:rFonts w:ascii="Times New Roman" w:hAnsi="Times New Roman"/>
          <w:b/>
          <w:i/>
          <w:color w:val="231F1F"/>
          <w:spacing w:val="-1"/>
          <w:sz w:val="24"/>
        </w:rPr>
        <w:t>Велимир</w:t>
      </w:r>
      <w:r>
        <w:rPr>
          <w:rFonts w:ascii="Times New Roman" w:hAnsi="Times New Roman"/>
          <w:b/>
          <w:i/>
          <w:color w:val="231F1F"/>
          <w:sz w:val="24"/>
        </w:rPr>
        <w:t> </w:t>
      </w:r>
      <w:r>
        <w:rPr>
          <w:rFonts w:ascii="Times New Roman" w:hAnsi="Times New Roman"/>
          <w:b/>
          <w:i/>
          <w:color w:val="231F1F"/>
          <w:spacing w:val="-1"/>
          <w:sz w:val="24"/>
        </w:rPr>
        <w:t>Зекић,</w:t>
      </w:r>
      <w:r>
        <w:rPr>
          <w:rFonts w:ascii="Times New Roman" w:hAnsi="Times New Roman"/>
          <w:b/>
          <w:i/>
          <w:color w:val="231F1F"/>
          <w:sz w:val="24"/>
        </w:rPr>
        <w:t> </w:t>
      </w:r>
      <w:r>
        <w:rPr>
          <w:rFonts w:ascii="Times New Roman" w:hAnsi="Times New Roman"/>
          <w:b/>
          <w:i/>
          <w:color w:val="231F1F"/>
          <w:spacing w:val="-1"/>
          <w:sz w:val="24"/>
        </w:rPr>
        <w:t>Др</w:t>
      </w:r>
      <w:r>
        <w:rPr>
          <w:rFonts w:ascii="Times New Roman" w:hAnsi="Times New Roman"/>
          <w:b/>
          <w:i/>
          <w:color w:val="231F1F"/>
          <w:sz w:val="24"/>
        </w:rPr>
        <w:t> Недељко </w:t>
      </w:r>
      <w:r>
        <w:rPr>
          <w:rFonts w:ascii="Times New Roman" w:hAnsi="Times New Roman"/>
          <w:b/>
          <w:i/>
          <w:color w:val="231F1F"/>
          <w:spacing w:val="-1"/>
          <w:sz w:val="24"/>
        </w:rPr>
        <w:t>Дебељак,</w:t>
      </w:r>
      <w:r>
        <w:rPr>
          <w:rFonts w:ascii="Times New Roman" w:hAnsi="Times New Roman"/>
          <w:b/>
          <w:i/>
          <w:color w:val="231F1F"/>
          <w:sz w:val="24"/>
        </w:rPr>
        <w:t> </w:t>
      </w:r>
      <w:r>
        <w:rPr>
          <w:rFonts w:ascii="Times New Roman" w:hAnsi="Times New Roman"/>
          <w:b/>
          <w:i/>
          <w:color w:val="231F1F"/>
          <w:spacing w:val="-1"/>
          <w:sz w:val="24"/>
        </w:rPr>
        <w:t>Др</w:t>
      </w:r>
      <w:r>
        <w:rPr>
          <w:rFonts w:ascii="Times New Roman" w:hAnsi="Times New Roman"/>
          <w:b/>
          <w:i/>
          <w:color w:val="231F1F"/>
          <w:spacing w:val="2"/>
          <w:sz w:val="24"/>
        </w:rPr>
        <w:t> </w:t>
      </w:r>
      <w:r>
        <w:rPr>
          <w:rFonts w:ascii="Times New Roman" w:hAnsi="Times New Roman"/>
          <w:b/>
          <w:i/>
          <w:color w:val="231F1F"/>
          <w:sz w:val="24"/>
        </w:rPr>
        <w:t>Зоран</w:t>
      </w:r>
      <w:r>
        <w:rPr>
          <w:rFonts w:ascii="Times New Roman" w:hAnsi="Times New Roman"/>
          <w:b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b/>
          <w:i/>
          <w:color w:val="231F1F"/>
          <w:spacing w:val="-1"/>
          <w:sz w:val="24"/>
        </w:rPr>
        <w:t>Јанковић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5"/>
        <w:ind w:left="264" w:right="0"/>
        <w:jc w:val="left"/>
      </w:pPr>
      <w:r>
        <w:rPr>
          <w:color w:val="231F1F"/>
          <w:spacing w:val="-1"/>
        </w:rPr>
        <w:t>Проблеми</w:t>
      </w:r>
      <w:r>
        <w:rPr>
          <w:color w:val="231F1F"/>
        </w:rPr>
        <w:t> </w:t>
      </w:r>
      <w:r>
        <w:rPr>
          <w:color w:val="231F1F"/>
          <w:spacing w:val="-1"/>
        </w:rPr>
        <w:t>ескалације</w:t>
      </w:r>
      <w:r>
        <w:rPr>
          <w:color w:val="231F1F"/>
        </w:rPr>
        <w:t> </w:t>
      </w:r>
      <w:r>
        <w:rPr>
          <w:color w:val="231F1F"/>
          <w:spacing w:val="-1"/>
        </w:rPr>
        <w:t>хулиганизма са аспекта</w:t>
      </w:r>
      <w:r>
        <w:rPr/>
      </w:r>
    </w:p>
    <w:p>
      <w:pPr>
        <w:spacing w:before="77"/>
        <w:ind w:left="31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безбедности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у </w:t>
      </w:r>
      <w:r>
        <w:rPr>
          <w:rFonts w:ascii="Times New Roman" w:hAnsi="Times New Roman"/>
          <w:color w:val="231F1F"/>
          <w:spacing w:val="-1"/>
          <w:sz w:val="24"/>
        </w:rPr>
        <w:t>ванредним ситуацијама</w:t>
      </w:r>
      <w:r>
        <w:rPr>
          <w:rFonts w:ascii="Times New Roman" w:hAnsi="Times New Roman"/>
          <w:color w:val="231F1F"/>
          <w:spacing w:val="-1"/>
          <w:sz w:val="16"/>
        </w:rPr>
        <w:t>..........................................................................</w:t>
      </w:r>
      <w:r>
        <w:rPr>
          <w:rFonts w:ascii="Times New Roman" w:hAnsi="Times New Roman"/>
          <w:color w:val="231F1F"/>
          <w:spacing w:val="-1"/>
          <w:sz w:val="24"/>
        </w:rPr>
        <w:t>157</w:t>
      </w:r>
      <w:r>
        <w:rPr>
          <w:rFonts w:ascii="Times New Roman" w:hAnsi="Times New Roman"/>
          <w:color w:val="231F1F"/>
          <w:spacing w:val="5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Uputstvo </w:t>
      </w:r>
      <w:r>
        <w:rPr>
          <w:rFonts w:ascii="Times New Roman" w:hAnsi="Times New Roman"/>
          <w:color w:val="231F1F"/>
          <w:spacing w:val="-1"/>
          <w:sz w:val="24"/>
        </w:rPr>
        <w:t>za</w:t>
      </w:r>
      <w:r>
        <w:rPr>
          <w:rFonts w:ascii="Times New Roman" w:hAns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BodyText"/>
        <w:tabs>
          <w:tab w:pos="4872" w:val="left" w:leader="dot"/>
        </w:tabs>
        <w:spacing w:line="240" w:lineRule="auto"/>
        <w:ind w:left="25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saradnike</w:t>
        <w:tab/>
        <w:t>173</w:t>
      </w:r>
      <w:r>
        <w:rPr>
          <w:rFonts w:asci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spacing w:before="0"/>
        <w:ind w:left="0" w:right="469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color w:val="231F1F"/>
          <w:spacing w:val="-1"/>
          <w:sz w:val="40"/>
        </w:rPr>
        <w:t>CONTENTS</w:t>
      </w:r>
      <w:r>
        <w:rPr>
          <w:rFonts w:ascii="Times New Roman"/>
          <w:sz w:val="4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0"/>
          <w:szCs w:val="4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6"/>
          <w:szCs w:val="36"/>
        </w:rPr>
      </w:pPr>
    </w:p>
    <w:p>
      <w:pPr>
        <w:pStyle w:val="Heading4"/>
        <w:spacing w:line="240" w:lineRule="auto"/>
        <w:ind w:left="115" w:right="0"/>
        <w:jc w:val="left"/>
        <w:rPr>
          <w:b w:val="0"/>
          <w:bCs w:val="0"/>
        </w:rPr>
      </w:pPr>
      <w:r>
        <w:rPr>
          <w:color w:val="231F1F"/>
          <w:spacing w:val="-1"/>
        </w:rPr>
        <w:t>ARTICLES</w:t>
      </w:r>
      <w:r>
        <w:rPr>
          <w:color w:val="231F1F"/>
        </w:rPr>
        <w:t> </w:t>
      </w:r>
      <w:r>
        <w:rPr>
          <w:color w:val="231F1F"/>
          <w:spacing w:val="-1"/>
        </w:rPr>
        <w:t>AND</w:t>
      </w:r>
      <w:r>
        <w:rPr>
          <w:color w:val="231F1F"/>
        </w:rPr>
        <w:t> </w:t>
      </w:r>
      <w:r>
        <w:rPr>
          <w:color w:val="231F1F"/>
          <w:spacing w:val="-1"/>
        </w:rPr>
        <w:t>STUDIES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5"/>
        <w:spacing w:line="240" w:lineRule="auto"/>
        <w:ind w:left="112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Ph.D. Edin </w:t>
      </w:r>
      <w:r>
        <w:rPr>
          <w:i/>
          <w:color w:val="231F1F"/>
          <w:spacing w:val="-1"/>
        </w:rPr>
        <w:t>Ramić,</w:t>
      </w:r>
      <w:r>
        <w:rPr>
          <w:i/>
          <w:color w:val="231F1F"/>
        </w:rPr>
        <w:t> M.Sc. Amira </w:t>
      </w:r>
      <w:r>
        <w:rPr>
          <w:i/>
          <w:color w:val="231F1F"/>
          <w:spacing w:val="-1"/>
        </w:rPr>
        <w:t>Delić</w:t>
      </w:r>
      <w:r>
        <w:rPr>
          <w:b w:val="0"/>
          <w:i w:val="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1140" w:bottom="280" w:left="1020" w:right="1320"/>
        </w:sectPr>
      </w:pPr>
    </w:p>
    <w:p>
      <w:pPr>
        <w:pStyle w:val="BodyText"/>
        <w:tabs>
          <w:tab w:pos="7458" w:val="left" w:leader="dot"/>
        </w:tabs>
        <w:spacing w:line="240" w:lineRule="auto" w:before="39"/>
        <w:ind w:left="371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french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declaration</w:t>
      </w:r>
      <w:r>
        <w:rPr>
          <w:rFonts w:ascii="Times New Roman"/>
          <w:color w:val="231F1F"/>
        </w:rPr>
        <w:t> of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1789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modern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democracy</w:t>
        <w:tab/>
      </w:r>
      <w:r>
        <w:rPr>
          <w:rFonts w:ascii="Times New Roman"/>
          <w:color w:val="231F1F"/>
        </w:rPr>
        <w:t>7</w:t>
      </w:r>
      <w:r>
        <w:rPr>
          <w:rFonts w:ascii="Times New Roman"/>
        </w:rPr>
      </w:r>
    </w:p>
    <w:p>
      <w:pPr>
        <w:pStyle w:val="Heading5"/>
        <w:spacing w:line="240" w:lineRule="auto" w:before="310"/>
        <w:ind w:left="112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Ph.D. Rahim Gadžić, </w:t>
      </w:r>
      <w:r>
        <w:rPr>
          <w:i/>
          <w:color w:val="231F1F"/>
          <w:spacing w:val="-1"/>
        </w:rPr>
        <w:t>M.Sc.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Enes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Ravkić</w:t>
      </w:r>
      <w:r>
        <w:rPr>
          <w:b w:val="0"/>
          <w:i w:val="0"/>
        </w:rPr>
      </w:r>
    </w:p>
    <w:p>
      <w:pPr>
        <w:pStyle w:val="BodyText"/>
        <w:tabs>
          <w:tab w:pos="7674" w:val="left" w:leader="dot"/>
        </w:tabs>
        <w:spacing w:line="240" w:lineRule="auto" w:before="53"/>
        <w:ind w:left="487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Teacher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competences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necessary</w:t>
      </w:r>
      <w:r>
        <w:rPr>
          <w:rFonts w:ascii="Times New Roman"/>
          <w:color w:val="231F1F"/>
        </w:rPr>
        <w:t> to work in </w:t>
      </w:r>
      <w:r>
        <w:rPr>
          <w:rFonts w:ascii="Times New Roman"/>
          <w:color w:val="231F1F"/>
          <w:spacing w:val="-1"/>
        </w:rPr>
        <w:t>teaching</w:t>
        <w:tab/>
      </w:r>
      <w:r>
        <w:rPr>
          <w:rFonts w:ascii="Times New Roman"/>
          <w:color w:val="231F1F"/>
        </w:rPr>
        <w:t>15</w:t>
      </w:r>
      <w:r>
        <w:rPr>
          <w:rFonts w:ascii="Times New Roman"/>
        </w:rPr>
      </w:r>
    </w:p>
    <w:p>
      <w:pPr>
        <w:pStyle w:val="Heading5"/>
        <w:spacing w:line="240" w:lineRule="auto" w:before="319"/>
        <w:ind w:left="112" w:right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Esma </w:t>
      </w:r>
      <w:r>
        <w:rPr>
          <w:rFonts w:ascii="Times New Roman" w:hAnsi="Times New Roman"/>
          <w:i/>
          <w:color w:val="231F1F"/>
          <w:spacing w:val="-1"/>
        </w:rPr>
        <w:t>Hasanb</w:t>
      </w:r>
      <w:r>
        <w:rPr>
          <w:i/>
          <w:color w:val="231F1F"/>
          <w:spacing w:val="-1"/>
        </w:rPr>
        <w:t>ašić</w:t>
      </w:r>
      <w:r>
        <w:rPr>
          <w:b w:val="0"/>
          <w:i w:val="0"/>
        </w:rPr>
      </w:r>
    </w:p>
    <w:p>
      <w:pPr>
        <w:pStyle w:val="BodyText"/>
        <w:tabs>
          <w:tab w:pos="7587" w:val="left" w:leader="dot"/>
        </w:tabs>
        <w:spacing w:line="240" w:lineRule="auto" w:before="53"/>
        <w:ind w:left="487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Using </w:t>
      </w:r>
      <w:r>
        <w:rPr>
          <w:rFonts w:ascii="Times New Roman"/>
          <w:color w:val="231F1F"/>
          <w:spacing w:val="-1"/>
        </w:rPr>
        <w:t>creative </w:t>
      </w:r>
      <w:r>
        <w:rPr>
          <w:rFonts w:ascii="Times New Roman"/>
          <w:color w:val="231F1F"/>
        </w:rPr>
        <w:t>techniques in one</w:t>
      </w:r>
      <w:r>
        <w:rPr>
          <w:rFonts w:ascii="Times New Roman"/>
          <w:color w:val="231F1F"/>
          <w:spacing w:val="-1"/>
        </w:rPr>
        <w:t> teacher</w:t>
      </w:r>
      <w:r>
        <w:rPr>
          <w:rFonts w:ascii="Times New Roman"/>
          <w:color w:val="231F1F"/>
        </w:rPr>
        <w:t> education</w:t>
        <w:tab/>
        <w:t>37</w:t>
      </w:r>
      <w:r>
        <w:rPr>
          <w:rFonts w:ascii="Times New Roman"/>
        </w:rPr>
      </w:r>
    </w:p>
    <w:p>
      <w:pPr>
        <w:pStyle w:val="Heading5"/>
        <w:spacing w:line="240" w:lineRule="auto" w:before="321"/>
        <w:ind w:left="112" w:right="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M.Sc.</w:t>
      </w:r>
      <w:r>
        <w:rPr>
          <w:i/>
          <w:color w:val="231F1F"/>
        </w:rPr>
        <w:t> Hamdija </w:t>
      </w:r>
      <w:r>
        <w:rPr>
          <w:i/>
          <w:color w:val="231F1F"/>
          <w:spacing w:val="-1"/>
        </w:rPr>
        <w:t>Muratović</w:t>
      </w:r>
      <w:r>
        <w:rPr>
          <w:b w:val="0"/>
          <w:i w:val="0"/>
        </w:rPr>
      </w:r>
    </w:p>
    <w:p>
      <w:pPr>
        <w:pStyle w:val="BodyText"/>
        <w:spacing w:line="240" w:lineRule="auto" w:before="19"/>
        <w:ind w:left="85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Legal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practice </w:t>
      </w:r>
      <w:r>
        <w:rPr>
          <w:rFonts w:ascii="Times New Roman"/>
          <w:color w:val="231F1F"/>
        </w:rPr>
        <w:t>bankruptcy in the</w:t>
      </w:r>
      <w:r>
        <w:rPr>
          <w:rFonts w:ascii="Times New Roman"/>
          <w:color w:val="231F1F"/>
          <w:spacing w:val="-1"/>
        </w:rPr>
        <w:t> European</w:t>
      </w:r>
      <w:r>
        <w:rPr>
          <w:rFonts w:ascii="Times New Roman"/>
          <w:color w:val="231F1F"/>
        </w:rPr>
        <w:t> union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aspects</w:t>
      </w:r>
      <w:r>
        <w:rPr>
          <w:rFonts w:ascii="Times New Roman"/>
          <w:color w:val="231F1F"/>
        </w:rPr>
        <w:t> of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</w:rPr>
      </w:r>
    </w:p>
    <w:p>
      <w:pPr>
        <w:pStyle w:val="BodyText"/>
        <w:tabs>
          <w:tab w:pos="7688" w:val="left" w:leader="dot"/>
        </w:tabs>
        <w:spacing w:line="240" w:lineRule="auto" w:before="60"/>
        <w:ind w:left="487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application</w:t>
      </w:r>
      <w:r>
        <w:rPr>
          <w:rFonts w:ascii="Times New Roman"/>
          <w:color w:val="231F1F"/>
        </w:rPr>
        <w:t> of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the </w:t>
      </w:r>
      <w:r>
        <w:rPr>
          <w:rFonts w:ascii="Times New Roman"/>
          <w:color w:val="231F1F"/>
          <w:spacing w:val="-1"/>
        </w:rPr>
        <w:t>same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1"/>
        </w:rPr>
        <w:t>in</w:t>
      </w:r>
      <w:r>
        <w:rPr>
          <w:rFonts w:ascii="Times New Roman"/>
          <w:color w:val="231F1F"/>
        </w:rPr>
        <w:t> Bosnia</w:t>
      </w:r>
      <w:r>
        <w:rPr>
          <w:rFonts w:ascii="Times New Roman"/>
          <w:color w:val="231F1F"/>
          <w:spacing w:val="-1"/>
        </w:rPr>
        <w:t> and</w:t>
      </w:r>
      <w:r>
        <w:rPr>
          <w:rFonts w:ascii="Times New Roman"/>
          <w:color w:val="231F1F"/>
        </w:rPr>
        <w:t> Herzegovina</w:t>
        <w:tab/>
        <w:t>56</w:t>
      </w:r>
      <w:r>
        <w:rPr>
          <w:rFonts w:ascii="Times New Roman"/>
        </w:rPr>
      </w:r>
    </w:p>
    <w:p>
      <w:pPr>
        <w:pStyle w:val="Heading5"/>
        <w:spacing w:line="240" w:lineRule="auto" w:before="322"/>
        <w:ind w:left="112" w:right="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M.Sc.</w:t>
      </w:r>
      <w:r>
        <w:rPr>
          <w:i/>
          <w:color w:val="231F1F"/>
        </w:rPr>
        <w:t> Idriz </w:t>
      </w:r>
      <w:r>
        <w:rPr>
          <w:i/>
          <w:color w:val="231F1F"/>
          <w:spacing w:val="-1"/>
        </w:rPr>
        <w:t>ef.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Bešić</w:t>
      </w:r>
      <w:r>
        <w:rPr>
          <w:b w:val="0"/>
          <w:i w:val="0"/>
        </w:rPr>
      </w:r>
    </w:p>
    <w:p>
      <w:pPr>
        <w:pStyle w:val="BodyText"/>
        <w:tabs>
          <w:tab w:pos="7482" w:val="left" w:leader="dot"/>
        </w:tabs>
        <w:spacing w:line="240" w:lineRule="auto" w:before="50"/>
        <w:ind w:left="491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Self-sustainability</w:t>
      </w:r>
      <w:r>
        <w:rPr>
          <w:rFonts w:ascii="Times New Roman"/>
          <w:color w:val="231F1F"/>
        </w:rPr>
        <w:t> of </w:t>
      </w:r>
      <w:r>
        <w:rPr>
          <w:rFonts w:ascii="Times New Roman"/>
          <w:color w:val="231F1F"/>
          <w:spacing w:val="-1"/>
        </w:rPr>
        <w:t>religious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communities</w:t>
        <w:tab/>
      </w:r>
      <w:r>
        <w:rPr>
          <w:rFonts w:ascii="Times New Roman"/>
          <w:color w:val="231F1F"/>
        </w:rPr>
        <w:t>79</w:t>
      </w:r>
      <w:r>
        <w:rPr>
          <w:rFonts w:ascii="Times New Roman"/>
        </w:rPr>
      </w:r>
    </w:p>
    <w:p>
      <w:pPr>
        <w:pStyle w:val="Heading5"/>
        <w:spacing w:line="240" w:lineRule="auto" w:before="321"/>
        <w:ind w:left="112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Ph.D. Šaban</w:t>
      </w:r>
      <w:r>
        <w:rPr>
          <w:i/>
          <w:color w:val="231F1F"/>
          <w:spacing w:val="1"/>
        </w:rPr>
        <w:t> </w:t>
      </w:r>
      <w:r>
        <w:rPr>
          <w:i/>
          <w:color w:val="231F1F"/>
          <w:spacing w:val="-1"/>
        </w:rPr>
        <w:t>Nurić,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M.Sc.</w:t>
      </w:r>
      <w:r>
        <w:rPr>
          <w:i/>
          <w:color w:val="231F1F"/>
        </w:rPr>
        <w:t> Hamdija Muratović</w:t>
      </w:r>
      <w:r>
        <w:rPr>
          <w:b w:val="0"/>
          <w:i w:val="0"/>
        </w:rPr>
      </w:r>
    </w:p>
    <w:p>
      <w:pPr>
        <w:pStyle w:val="BodyText"/>
        <w:tabs>
          <w:tab w:pos="7472" w:val="left" w:leader="dot"/>
        </w:tabs>
        <w:spacing w:line="240" w:lineRule="auto" w:before="53"/>
        <w:ind w:left="489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General</w:t>
      </w:r>
      <w:r>
        <w:rPr>
          <w:rFonts w:ascii="Times New Roman"/>
          <w:color w:val="231F1F"/>
        </w:rPr>
        <w:t> questions to </w:t>
      </w:r>
      <w:r>
        <w:rPr>
          <w:rFonts w:ascii="Times New Roman"/>
          <w:color w:val="231F1F"/>
          <w:spacing w:val="-1"/>
        </w:rPr>
        <w:t>legal-policy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systems</w:t>
        <w:tab/>
      </w:r>
      <w:r>
        <w:rPr>
          <w:rFonts w:ascii="Times New Roman"/>
          <w:color w:val="231F1F"/>
        </w:rPr>
        <w:t>85</w:t>
      </w:r>
      <w:r>
        <w:rPr>
          <w:rFonts w:ascii="Times New Roman"/>
        </w:rPr>
      </w:r>
    </w:p>
    <w:p>
      <w:pPr>
        <w:pStyle w:val="Heading5"/>
        <w:spacing w:line="240" w:lineRule="auto" w:before="319"/>
        <w:ind w:left="112" w:right="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Mladen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Lovčević</w:t>
      </w:r>
      <w:r>
        <w:rPr>
          <w:b w:val="0"/>
          <w:i w:val="0"/>
        </w:rPr>
      </w:r>
    </w:p>
    <w:p>
      <w:pPr>
        <w:pStyle w:val="BodyText"/>
        <w:spacing w:line="240" w:lineRule="auto" w:before="21"/>
        <w:ind w:left="87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Optimum </w:t>
      </w:r>
      <w:r>
        <w:rPr>
          <w:rFonts w:ascii="Times New Roman"/>
          <w:color w:val="231F1F"/>
          <w:spacing w:val="-1"/>
        </w:rPr>
        <w:t>inventory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management</w:t>
      </w:r>
      <w:r>
        <w:rPr>
          <w:rFonts w:ascii="Times New Roman"/>
          <w:color w:val="231F1F"/>
        </w:rPr>
        <w:t> using</w:t>
      </w:r>
      <w:r>
        <w:rPr>
          <w:rFonts w:ascii="Times New Roman"/>
        </w:rPr>
      </w:r>
    </w:p>
    <w:p>
      <w:pPr>
        <w:pStyle w:val="BodyText"/>
        <w:tabs>
          <w:tab w:pos="9095" w:val="left" w:leader="dot"/>
        </w:tabs>
        <w:spacing w:line="240" w:lineRule="auto" w:before="98"/>
        <w:ind w:left="252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radio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frequency</w:t>
      </w:r>
      <w:r>
        <w:rPr>
          <w:rFonts w:ascii="Times New Roman"/>
          <w:color w:val="231F1F"/>
        </w:rPr>
        <w:t> identifiers</w:t>
        <w:tab/>
        <w:t>111</w:t>
      </w:r>
      <w:r>
        <w:rPr>
          <w:rFonts w:ascii="Times New Roman"/>
        </w:rPr>
      </w:r>
    </w:p>
    <w:p>
      <w:pPr>
        <w:pStyle w:val="Heading5"/>
        <w:spacing w:line="240" w:lineRule="auto" w:before="322"/>
        <w:ind w:left="112" w:right="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M.Sc.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Vedrana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Macanović,</w:t>
      </w:r>
      <w:r>
        <w:rPr>
          <w:i/>
          <w:color w:val="231F1F"/>
        </w:rPr>
        <w:t> Ph.D. Sandra </w:t>
      </w:r>
      <w:r>
        <w:rPr>
          <w:i/>
          <w:color w:val="231F1F"/>
          <w:spacing w:val="-1"/>
        </w:rPr>
        <w:t>Đurović</w:t>
      </w:r>
      <w:r>
        <w:rPr>
          <w:b w:val="0"/>
          <w:i w:val="0"/>
        </w:rPr>
      </w:r>
    </w:p>
    <w:p>
      <w:pPr>
        <w:pStyle w:val="BodyText"/>
        <w:tabs>
          <w:tab w:pos="9095" w:val="left" w:leader="dot"/>
        </w:tabs>
        <w:spacing w:line="240" w:lineRule="auto" w:before="53"/>
        <w:ind w:left="164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Knowledge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capability</w:t>
      </w:r>
      <w:r>
        <w:rPr>
          <w:rFonts w:ascii="Times New Roman"/>
          <w:color w:val="231F1F"/>
        </w:rPr>
        <w:t> of </w:t>
      </w:r>
      <w:r>
        <w:rPr>
          <w:rFonts w:ascii="Times New Roman"/>
          <w:color w:val="231F1F"/>
          <w:spacing w:val="-1"/>
        </w:rPr>
        <w:t>managers</w:t>
      </w:r>
      <w:r>
        <w:rPr>
          <w:rFonts w:ascii="Times New Roman"/>
          <w:color w:val="231F1F"/>
        </w:rPr>
        <w:t> on the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middle </w:t>
      </w:r>
      <w:r>
        <w:rPr>
          <w:rFonts w:ascii="Times New Roman"/>
          <w:color w:val="231F1F"/>
          <w:spacing w:val="-1"/>
        </w:rPr>
        <w:t>level</w:t>
        <w:tab/>
      </w:r>
      <w:r>
        <w:rPr>
          <w:rFonts w:ascii="Times New Roman"/>
          <w:color w:val="231F1F"/>
        </w:rPr>
        <w:t>127</w:t>
      </w:r>
      <w:r>
        <w:rPr>
          <w:rFonts w:ascii="Times New Roman"/>
        </w:rPr>
      </w:r>
    </w:p>
    <w:p>
      <w:pPr>
        <w:pStyle w:val="Heading5"/>
        <w:spacing w:line="240" w:lineRule="auto" w:before="314"/>
        <w:ind w:left="112" w:right="0"/>
        <w:jc w:val="left"/>
        <w:rPr>
          <w:b w:val="0"/>
          <w:bCs w:val="0"/>
          <w:i w:val="0"/>
        </w:rPr>
      </w:pPr>
      <w:r>
        <w:rPr>
          <w:rFonts w:ascii="Times New Roman" w:hAnsi="Times New Roman"/>
          <w:i/>
          <w:color w:val="231F1F"/>
        </w:rPr>
        <w:t>P</w:t>
      </w:r>
      <w:r>
        <w:rPr>
          <w:i/>
          <w:color w:val="231F1F"/>
        </w:rPr>
        <w:t>h.D. Siniša</w:t>
      </w:r>
      <w:r>
        <w:rPr>
          <w:i/>
          <w:color w:val="231F1F"/>
          <w:spacing w:val="-2"/>
        </w:rPr>
        <w:t> </w:t>
      </w:r>
      <w:r>
        <w:rPr>
          <w:i/>
          <w:color w:val="231F1F"/>
        </w:rPr>
        <w:t>Bilić, </w:t>
      </w:r>
      <w:r>
        <w:rPr>
          <w:i/>
          <w:color w:val="231F1F"/>
          <w:spacing w:val="-1"/>
        </w:rPr>
        <w:t>Ph.D.</w:t>
      </w:r>
      <w:r>
        <w:rPr>
          <w:i/>
          <w:color w:val="231F1F"/>
        </w:rPr>
        <w:t> Muamer </w:t>
      </w:r>
      <w:r>
        <w:rPr>
          <w:i/>
          <w:color w:val="231F1F"/>
          <w:spacing w:val="-1"/>
        </w:rPr>
        <w:t>Muminović,</w:t>
      </w:r>
      <w:r>
        <w:rPr>
          <w:i/>
          <w:color w:val="231F1F"/>
        </w:rPr>
        <w:t> M.Sc. Miralem </w:t>
      </w:r>
      <w:r>
        <w:rPr>
          <w:i/>
          <w:color w:val="231F1F"/>
          <w:spacing w:val="-1"/>
        </w:rPr>
        <w:t>Pečković</w:t>
      </w:r>
      <w:r>
        <w:rPr>
          <w:b w:val="0"/>
          <w:i w:val="0"/>
        </w:rPr>
      </w:r>
    </w:p>
    <w:p>
      <w:pPr>
        <w:pStyle w:val="BodyText"/>
        <w:tabs>
          <w:tab w:pos="9095" w:val="left" w:leader="dot"/>
        </w:tabs>
        <w:spacing w:line="240" w:lineRule="auto" w:before="50"/>
        <w:ind w:left="169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Implications</w:t>
      </w:r>
      <w:r>
        <w:rPr>
          <w:rFonts w:ascii="Times New Roman"/>
          <w:color w:val="231F1F"/>
        </w:rPr>
        <w:t> for the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application of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the </w:t>
      </w:r>
      <w:r>
        <w:rPr>
          <w:rFonts w:ascii="Times New Roman"/>
          <w:color w:val="231F1F"/>
          <w:spacing w:val="-1"/>
        </w:rPr>
        <w:t>law</w:t>
      </w:r>
      <w:r>
        <w:rPr>
          <w:rFonts w:ascii="Times New Roman"/>
          <w:color w:val="231F1F"/>
        </w:rPr>
        <w:t> on income </w:t>
      </w:r>
      <w:r>
        <w:rPr>
          <w:rFonts w:ascii="Times New Roman"/>
          <w:color w:val="231F1F"/>
          <w:spacing w:val="-1"/>
        </w:rPr>
        <w:t>tax</w:t>
        <w:tab/>
      </w:r>
      <w:r>
        <w:rPr>
          <w:rFonts w:ascii="Times New Roman"/>
          <w:color w:val="231F1F"/>
        </w:rPr>
        <w:t>149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0"/>
        <w:ind w:left="122" w:right="0" w:hanging="1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color w:val="231F1F"/>
          <w:spacing w:val="-1"/>
          <w:sz w:val="24"/>
        </w:rPr>
        <w:t>Velimir</w:t>
      </w:r>
      <w:r>
        <w:rPr>
          <w:rFonts w:ascii="Times New Roman" w:hAnsi="Times New Roman"/>
          <w:b/>
          <w:i/>
          <w:color w:val="231F1F"/>
          <w:sz w:val="24"/>
        </w:rPr>
        <w:t> </w:t>
      </w:r>
      <w:r>
        <w:rPr>
          <w:rFonts w:ascii="Times New Roman" w:hAnsi="Times New Roman"/>
          <w:b/>
          <w:i/>
          <w:color w:val="231F1F"/>
          <w:spacing w:val="-1"/>
          <w:sz w:val="24"/>
        </w:rPr>
        <w:t>Zekić,</w:t>
      </w:r>
      <w:r>
        <w:rPr>
          <w:rFonts w:ascii="Times New Roman" w:hAnsi="Times New Roman"/>
          <w:b/>
          <w:i/>
          <w:color w:val="231F1F"/>
          <w:sz w:val="24"/>
        </w:rPr>
        <w:t> Master of</w:t>
      </w:r>
      <w:r>
        <w:rPr>
          <w:rFonts w:ascii="Times New Roman" w:hAnsi="Times New Roman"/>
          <w:b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b/>
          <w:i/>
          <w:color w:val="231F1F"/>
          <w:sz w:val="24"/>
        </w:rPr>
        <w:t>Arts, </w:t>
      </w:r>
      <w:r>
        <w:rPr>
          <w:rFonts w:ascii="Times New Roman" w:hAnsi="Times New Roman"/>
          <w:b/>
          <w:i/>
          <w:color w:val="231F1F"/>
          <w:spacing w:val="-1"/>
          <w:sz w:val="24"/>
        </w:rPr>
        <w:t>Nedeljko</w:t>
      </w:r>
      <w:r>
        <w:rPr>
          <w:rFonts w:ascii="Times New Roman" w:hAnsi="Times New Roman"/>
          <w:b/>
          <w:i/>
          <w:color w:val="231F1F"/>
          <w:sz w:val="24"/>
        </w:rPr>
        <w:t> </w:t>
      </w:r>
      <w:r>
        <w:rPr>
          <w:rFonts w:ascii="Times New Roman" w:hAnsi="Times New Roman"/>
          <w:b/>
          <w:i/>
          <w:color w:val="231F1F"/>
          <w:spacing w:val="-1"/>
          <w:sz w:val="24"/>
        </w:rPr>
        <w:t>Debeljak</w:t>
      </w:r>
      <w:r>
        <w:rPr>
          <w:rFonts w:ascii="Times New Roman" w:hAnsi="Times New Roman"/>
          <w:b/>
          <w:i/>
          <w:color w:val="231F1F"/>
          <w:sz w:val="24"/>
        </w:rPr>
        <w:t> Ph.D, </w:t>
      </w:r>
      <w:r>
        <w:rPr>
          <w:rFonts w:ascii="Times New Roman" w:hAnsi="Times New Roman"/>
          <w:b/>
          <w:i/>
          <w:color w:val="231F1F"/>
          <w:spacing w:val="-1"/>
          <w:sz w:val="24"/>
        </w:rPr>
        <w:t>Zoran</w:t>
      </w:r>
      <w:r>
        <w:rPr>
          <w:rFonts w:ascii="Times New Roman" w:hAnsi="Times New Roman"/>
          <w:b/>
          <w:i/>
          <w:color w:val="231F1F"/>
          <w:sz w:val="24"/>
        </w:rPr>
        <w:t> </w:t>
      </w:r>
      <w:r>
        <w:rPr>
          <w:rFonts w:ascii="Times New Roman" w:hAnsi="Times New Roman"/>
          <w:b/>
          <w:i/>
          <w:color w:val="231F1F"/>
          <w:spacing w:val="-1"/>
          <w:sz w:val="24"/>
        </w:rPr>
        <w:t>Janković</w:t>
      </w:r>
      <w:r>
        <w:rPr>
          <w:rFonts w:ascii="Times New Roman" w:hAnsi="Times New Roman"/>
          <w:b/>
          <w:i/>
          <w:color w:val="231F1F"/>
          <w:sz w:val="24"/>
        </w:rPr>
        <w:t> </w:t>
      </w:r>
      <w:r>
        <w:rPr>
          <w:rFonts w:ascii="Times New Roman" w:hAnsi="Times New Roman"/>
          <w:b/>
          <w:i/>
          <w:color w:val="231F1F"/>
          <w:spacing w:val="-1"/>
          <w:sz w:val="24"/>
        </w:rPr>
        <w:t>Ph.D.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7"/>
        <w:ind w:left="12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Problems</w:t>
      </w:r>
      <w:r>
        <w:rPr>
          <w:rFonts w:ascii="Times New Roman"/>
          <w:color w:val="231F1F"/>
        </w:rPr>
        <w:t> of </w:t>
      </w:r>
      <w:r>
        <w:rPr>
          <w:rFonts w:ascii="Times New Roman"/>
          <w:color w:val="231F1F"/>
          <w:spacing w:val="-1"/>
        </w:rPr>
        <w:t>escalation</w:t>
      </w:r>
      <w:r>
        <w:rPr>
          <w:rFonts w:ascii="Times New Roman"/>
          <w:color w:val="231F1F"/>
        </w:rPr>
        <w:t> of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hooliganism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from</w:t>
      </w:r>
      <w:r>
        <w:rPr>
          <w:rFonts w:ascii="Times New Roman"/>
          <w:color w:val="231F1F"/>
        </w:rPr>
        <w:t> the</w:t>
      </w:r>
      <w:r>
        <w:rPr>
          <w:rFonts w:ascii="Times New Roman"/>
          <w:color w:val="231F1F"/>
          <w:spacing w:val="-1"/>
        </w:rPr>
        <w:t> aspect</w:t>
      </w:r>
      <w:r>
        <w:rPr>
          <w:rFonts w:ascii="Times New Roman"/>
          <w:color w:val="231F1F"/>
        </w:rPr>
        <w:t> of </w:t>
      </w:r>
      <w:r>
        <w:rPr>
          <w:rFonts w:ascii="Times New Roman"/>
          <w:color w:val="231F1F"/>
          <w:spacing w:val="-1"/>
        </w:rPr>
        <w:t>safety</w:t>
      </w:r>
      <w:r>
        <w:rPr>
          <w:rFonts w:ascii="Times New Roman"/>
        </w:rPr>
      </w:r>
    </w:p>
    <w:p>
      <w:pPr>
        <w:spacing w:before="105"/>
        <w:ind w:left="17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position w:val="2"/>
          <w:sz w:val="24"/>
        </w:rPr>
        <w:t>in </w:t>
      </w:r>
      <w:r>
        <w:rPr>
          <w:rFonts w:ascii="Times New Roman"/>
          <w:color w:val="231F1F"/>
          <w:spacing w:val="-1"/>
          <w:position w:val="2"/>
          <w:sz w:val="24"/>
        </w:rPr>
        <w:t>special</w:t>
      </w:r>
      <w:r>
        <w:rPr>
          <w:rFonts w:ascii="Times New Roman"/>
          <w:color w:val="231F1F"/>
          <w:position w:val="2"/>
          <w:sz w:val="24"/>
        </w:rPr>
        <w:t> </w:t>
      </w:r>
      <w:r>
        <w:rPr>
          <w:rFonts w:ascii="Times New Roman"/>
          <w:color w:val="231F1F"/>
          <w:spacing w:val="-1"/>
          <w:position w:val="2"/>
          <w:sz w:val="24"/>
        </w:rPr>
        <w:t>situations</w:t>
      </w:r>
      <w:r>
        <w:rPr>
          <w:rFonts w:ascii="Times New Roman"/>
          <w:color w:val="231F1F"/>
          <w:spacing w:val="-1"/>
          <w:sz w:val="16"/>
        </w:rPr>
        <w:t>...............................................................................................................</w:t>
      </w:r>
      <w:r>
        <w:rPr>
          <w:rFonts w:ascii="Times New Roman"/>
          <w:color w:val="231F1F"/>
          <w:spacing w:val="-1"/>
          <w:position w:val="2"/>
          <w:sz w:val="24"/>
        </w:rPr>
        <w:t>157</w:t>
      </w:r>
      <w:r>
        <w:rPr>
          <w:rFonts w:ascii="Times New Roman"/>
          <w:color w:val="231F1F"/>
          <w:spacing w:val="55"/>
          <w:position w:val="2"/>
          <w:sz w:val="24"/>
        </w:rPr>
        <w:t> </w:t>
      </w:r>
      <w:r>
        <w:rPr>
          <w:rFonts w:ascii="Times New Roman"/>
          <w:color w:val="231F1F"/>
          <w:spacing w:val="-1"/>
          <w:position w:val="2"/>
          <w:sz w:val="22"/>
        </w:rPr>
        <w:t>Instructions</w:t>
      </w:r>
      <w:r>
        <w:rPr>
          <w:rFonts w:ascii="Times New Roman"/>
          <w:color w:val="231F1F"/>
          <w:spacing w:val="-2"/>
          <w:position w:val="2"/>
          <w:sz w:val="22"/>
        </w:rPr>
        <w:t> </w:t>
      </w:r>
      <w:r>
        <w:rPr>
          <w:rFonts w:ascii="Times New Roman"/>
          <w:color w:val="231F1F"/>
          <w:position w:val="2"/>
          <w:sz w:val="22"/>
        </w:rPr>
        <w:t>for</w:t>
      </w:r>
      <w:r>
        <w:rPr>
          <w:rFonts w:ascii="Times New Roman"/>
          <w:color w:val="231F1F"/>
          <w:spacing w:val="-2"/>
          <w:position w:val="2"/>
          <w:sz w:val="22"/>
        </w:rPr>
        <w:t> </w:t>
      </w:r>
      <w:r>
        <w:rPr>
          <w:rFonts w:ascii="Times New Roman"/>
          <w:color w:val="231F1F"/>
          <w:spacing w:val="-1"/>
          <w:position w:val="2"/>
          <w:sz w:val="22"/>
        </w:rPr>
        <w:t>submitting</w:t>
      </w:r>
      <w:r>
        <w:rPr>
          <w:rFonts w:ascii="Times New Roman"/>
          <w:sz w:val="22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tabs>
          <w:tab w:pos="4476" w:val="left" w:leader="dot"/>
        </w:tabs>
        <w:spacing w:before="0"/>
        <w:ind w:left="12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2"/>
        </w:rPr>
        <w:t>a </w:t>
      </w:r>
      <w:r>
        <w:rPr>
          <w:rFonts w:ascii="Times New Roman"/>
          <w:color w:val="231F1F"/>
          <w:spacing w:val="-1"/>
          <w:sz w:val="22"/>
        </w:rPr>
        <w:t>journal</w:t>
      </w:r>
      <w:r>
        <w:rPr>
          <w:rFonts w:ascii="Times New Roman"/>
          <w:color w:val="231F1F"/>
          <w:spacing w:val="-1"/>
          <w:sz w:val="24"/>
        </w:rPr>
        <w:tab/>
      </w:r>
      <w:r>
        <w:rPr>
          <w:rFonts w:ascii="Times New Roman"/>
          <w:color w:val="231F1F"/>
          <w:sz w:val="24"/>
        </w:rPr>
        <w:t>173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301" w:right="0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231F1F"/>
          <w:sz w:val="40"/>
        </w:rPr>
        <w:t>STUDIJE I</w:t>
      </w:r>
      <w:r>
        <w:rPr>
          <w:rFonts w:ascii="Times New Roman" w:hAnsi="Times New Roman"/>
          <w:b/>
          <w:color w:val="231F1F"/>
          <w:spacing w:val="-3"/>
          <w:sz w:val="40"/>
        </w:rPr>
        <w:t> </w:t>
      </w:r>
      <w:r>
        <w:rPr>
          <w:rFonts w:ascii="Times New Roman" w:hAnsi="Times New Roman"/>
          <w:b/>
          <w:color w:val="231F1F"/>
          <w:spacing w:val="-1"/>
          <w:sz w:val="40"/>
        </w:rPr>
        <w:t>ČLANCI</w:t>
      </w:r>
      <w:r>
        <w:rPr>
          <w:rFonts w:ascii="Times New Roman" w:hAnsi="Times New Roman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11910" w:h="16840"/>
          <w:pgMar w:top="1120" w:bottom="280" w:left="1020" w:right="1320"/>
        </w:sectPr>
      </w:pPr>
    </w:p>
    <w:p>
      <w:pPr>
        <w:spacing w:before="6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100" w:bottom="280" w:left="1300" w:right="1680"/>
        </w:sectPr>
      </w:pPr>
    </w:p>
    <w:p>
      <w:pPr>
        <w:tabs>
          <w:tab w:pos="5882" w:val="left" w:leader="none"/>
        </w:tabs>
        <w:spacing w:before="45"/>
        <w:ind w:left="1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Prof.dr.</w:t>
      </w:r>
      <w:r>
        <w:rPr>
          <w:rFonts w:ascii="Times New Roman" w:hAnsi="Times New Roman"/>
          <w:b/>
          <w:color w:val="231F1F"/>
          <w:sz w:val="24"/>
        </w:rPr>
        <w:t> Edin</w:t>
      </w:r>
      <w:r>
        <w:rPr>
          <w:rFonts w:ascii="Times New Roman" w:hAnsi="Times New Roman"/>
          <w:b/>
          <w:color w:val="231F1F"/>
          <w:spacing w:val="1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Ramić</w:t>
        <w:tab/>
      </w:r>
      <w:r>
        <w:rPr>
          <w:rFonts w:ascii="Times New Roman" w:hAnsi="Times New Roman"/>
          <w:color w:val="231F1F"/>
          <w:spacing w:val="-1"/>
          <w:sz w:val="24"/>
        </w:rPr>
        <w:t>UDK: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94(44):342.7</w:t>
      </w:r>
      <w:r>
        <w:rPr>
          <w:rFonts w:ascii="Times New Roman" w:hAnsi="Times New Roman"/>
          <w:sz w:val="24"/>
        </w:rPr>
      </w:r>
    </w:p>
    <w:p>
      <w:pPr>
        <w:tabs>
          <w:tab w:pos="5882" w:val="left" w:leader="none"/>
        </w:tabs>
        <w:spacing w:before="36"/>
        <w:ind w:left="675" w:right="0" w:hanging="55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Asist. </w:t>
      </w:r>
      <w:r>
        <w:rPr>
          <w:rFonts w:ascii="Times New Roman" w:hAnsi="Times New Roman"/>
          <w:b/>
          <w:color w:val="231F1F"/>
          <w:spacing w:val="-1"/>
          <w:sz w:val="24"/>
        </w:rPr>
        <w:t>MA</w:t>
      </w:r>
      <w:r>
        <w:rPr>
          <w:rFonts w:ascii="Times New Roman" w:hAnsi="Times New Roman"/>
          <w:b/>
          <w:color w:val="231F1F"/>
          <w:sz w:val="24"/>
        </w:rPr>
        <w:t> Amira </w:t>
      </w:r>
      <w:r>
        <w:rPr>
          <w:rFonts w:ascii="Times New Roman" w:hAnsi="Times New Roman"/>
          <w:b/>
          <w:color w:val="231F1F"/>
          <w:spacing w:val="-1"/>
          <w:sz w:val="24"/>
        </w:rPr>
        <w:t>Delić</w:t>
        <w:tab/>
      </w:r>
      <w:r>
        <w:rPr>
          <w:rFonts w:ascii="Times New Roman" w:hAnsi="Times New Roman"/>
          <w:color w:val="231F1F"/>
          <w:spacing w:val="-1"/>
          <w:sz w:val="24"/>
        </w:rPr>
        <w:t>Pregledni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članak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57" w:lineRule="auto"/>
        <w:ind w:left="3592" w:right="124" w:hanging="2917"/>
        <w:jc w:val="left"/>
        <w:rPr>
          <w:b w:val="0"/>
          <w:bCs w:val="0"/>
        </w:rPr>
      </w:pPr>
      <w:r>
        <w:rPr>
          <w:color w:val="231F1F"/>
          <w:spacing w:val="-2"/>
        </w:rPr>
        <w:t>FRANCUSKA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DEKLARACIJA</w:t>
      </w:r>
      <w:r>
        <w:rPr>
          <w:color w:val="231F1F"/>
        </w:rPr>
        <w:t> IZ</w:t>
      </w:r>
      <w:r>
        <w:rPr>
          <w:color w:val="231F1F"/>
          <w:spacing w:val="-1"/>
        </w:rPr>
        <w:t> </w:t>
      </w:r>
      <w:r>
        <w:rPr>
          <w:color w:val="231F1F"/>
          <w:spacing w:val="-2"/>
        </w:rPr>
        <w:t>1789.</w:t>
      </w:r>
      <w:r>
        <w:rPr>
          <w:color w:val="231F1F"/>
          <w:spacing w:val="-1"/>
        </w:rPr>
        <w:t> GODINE</w:t>
      </w:r>
      <w:r>
        <w:rPr>
          <w:color w:val="231F1F"/>
          <w:spacing w:val="66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MODERNA</w:t>
      </w:r>
      <w:r>
        <w:rPr>
          <w:color w:val="231F1F"/>
          <w:spacing w:val="53"/>
        </w:rPr>
        <w:t> </w:t>
      </w:r>
      <w:r>
        <w:rPr>
          <w:color w:val="231F1F"/>
          <w:spacing w:val="-2"/>
        </w:rPr>
        <w:t>DEMOKRATIJA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BodyText"/>
        <w:spacing w:line="238" w:lineRule="auto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  <w:color w:val="231F1F"/>
          <w:spacing w:val="-1"/>
        </w:rPr>
        <w:t>Sažetak:</w:t>
      </w:r>
      <w:r>
        <w:rPr>
          <w:rFonts w:ascii="Times New Roman" w:hAnsi="Times New Roman"/>
          <w:b/>
          <w:i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Historijski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potvrdila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nadmoćna</w:t>
      </w:r>
      <w:r>
        <w:rPr>
          <w:color w:val="231F1F"/>
          <w:spacing w:val="53"/>
        </w:rPr>
        <w:t> </w:t>
      </w:r>
      <w:r>
        <w:rPr>
          <w:color w:val="231F1F"/>
        </w:rPr>
        <w:t>etička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53"/>
        </w:rPr>
        <w:t> </w:t>
      </w:r>
      <w:r>
        <w:rPr>
          <w:color w:val="231F1F"/>
        </w:rPr>
        <w:t>principa</w:t>
      </w:r>
      <w:r>
        <w:rPr>
          <w:color w:val="231F1F"/>
          <w:spacing w:val="54"/>
        </w:rPr>
        <w:t> </w:t>
      </w:r>
      <w:r>
        <w:rPr>
          <w:color w:val="231F1F"/>
        </w:rPr>
        <w:t>formulisanih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1789.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princip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</w:rPr>
        <w:t>ih</w:t>
      </w:r>
      <w:r>
        <w:rPr>
          <w:color w:val="231F1F"/>
          <w:spacing w:val="9"/>
        </w:rPr>
        <w:t> </w:t>
      </w:r>
      <w:r>
        <w:rPr>
          <w:color w:val="231F1F"/>
        </w:rPr>
        <w:t>upotpunili</w:t>
      </w:r>
      <w:r>
        <w:rPr>
          <w:color w:val="231F1F"/>
          <w:spacing w:val="10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istom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tragu</w:t>
      </w:r>
      <w:r>
        <w:rPr>
          <w:color w:val="231F1F"/>
          <w:spacing w:val="9"/>
        </w:rPr>
        <w:t> </w:t>
      </w:r>
      <w:r>
        <w:rPr>
          <w:color w:val="231F1F"/>
        </w:rPr>
        <w:t>misli.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Usprkos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ozbiljnom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kršenju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svijetu</w:t>
      </w:r>
      <w:r>
        <w:rPr>
          <w:color w:val="231F1F"/>
        </w:rPr>
        <w:t>,</w:t>
      </w:r>
      <w:r>
        <w:rPr>
          <w:color w:val="231F1F"/>
          <w:spacing w:val="28"/>
        </w:rPr>
        <w:t> </w:t>
      </w:r>
      <w:r>
        <w:rPr>
          <w:color w:val="231F1F"/>
        </w:rPr>
        <w:t>usprkos</w:t>
      </w:r>
      <w:r>
        <w:rPr>
          <w:color w:val="231F1F"/>
          <w:spacing w:val="30"/>
        </w:rPr>
        <w:t> </w:t>
      </w:r>
      <w:r>
        <w:rPr>
          <w:color w:val="231F1F"/>
        </w:rPr>
        <w:t>slabostima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kritikama,</w:t>
      </w:r>
      <w:r>
        <w:rPr>
          <w:color w:val="231F1F"/>
          <w:spacing w:val="30"/>
        </w:rPr>
        <w:t> </w:t>
      </w:r>
      <w:r>
        <w:rPr>
          <w:color w:val="231F1F"/>
        </w:rPr>
        <w:t>ono</w:t>
      </w:r>
      <w:r>
        <w:rPr>
          <w:color w:val="231F1F"/>
          <w:spacing w:val="28"/>
        </w:rPr>
        <w:t> </w:t>
      </w:r>
      <w:r>
        <w:rPr>
          <w:color w:val="231F1F"/>
        </w:rPr>
        <w:t>što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28"/>
        </w:rPr>
        <w:t> </w:t>
      </w:r>
      <w:r>
        <w:rPr>
          <w:color w:val="231F1F"/>
        </w:rPr>
        <w:t>dva</w:t>
      </w:r>
      <w:r>
        <w:rPr>
          <w:color w:val="231F1F"/>
          <w:spacing w:val="27"/>
        </w:rPr>
        <w:t> </w:t>
      </w:r>
      <w:r>
        <w:rPr>
          <w:color w:val="231F1F"/>
        </w:rPr>
        <w:t>stoljeća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iznenaĎuje</w:t>
      </w:r>
      <w:r>
        <w:rPr>
          <w:color w:val="231F1F"/>
          <w:spacing w:val="29"/>
        </w:rPr>
        <w:t> </w:t>
      </w:r>
      <w:r>
        <w:rPr>
          <w:color w:val="231F1F"/>
        </w:rPr>
        <w:t>jest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trajnost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principa</w:t>
      </w:r>
      <w:r>
        <w:rPr>
          <w:color w:val="231F1F"/>
          <w:spacing w:val="-11"/>
        </w:rPr>
        <w:t> </w:t>
      </w:r>
      <w:r>
        <w:rPr>
          <w:color w:val="231F1F"/>
        </w:rPr>
        <w:t>iz</w:t>
      </w:r>
      <w:r>
        <w:rPr>
          <w:color w:val="231F1F"/>
          <w:spacing w:val="-11"/>
        </w:rPr>
        <w:t> </w:t>
      </w:r>
      <w:r>
        <w:rPr>
          <w:color w:val="231F1F"/>
        </w:rPr>
        <w:t>1789.</w:t>
      </w:r>
      <w:r>
        <w:rPr>
          <w:color w:val="231F1F"/>
          <w:spacing w:val="-10"/>
        </w:rPr>
        <w:t> </w:t>
      </w:r>
      <w:r>
        <w:rPr>
          <w:color w:val="231F1F"/>
        </w:rPr>
        <w:t>godine,</w:t>
      </w:r>
      <w:r>
        <w:rPr>
          <w:color w:val="231F1F"/>
          <w:spacing w:val="-11"/>
        </w:rPr>
        <w:t> </w:t>
      </w:r>
      <w:r>
        <w:rPr>
          <w:color w:val="231F1F"/>
        </w:rPr>
        <w:t>ne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njihovoj</w:t>
      </w:r>
      <w:r>
        <w:rPr>
          <w:color w:val="231F1F"/>
          <w:spacing w:val="-10"/>
        </w:rPr>
        <w:t> </w:t>
      </w:r>
      <w:r>
        <w:rPr>
          <w:color w:val="231F1F"/>
        </w:rPr>
        <w:t>ideologiji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11"/>
        </w:rPr>
        <w:t> </w:t>
      </w:r>
      <w:r>
        <w:rPr>
          <w:color w:val="231F1F"/>
        </w:rPr>
        <w:t>isto</w:t>
      </w:r>
      <w:r>
        <w:rPr>
          <w:color w:val="231F1F"/>
          <w:spacing w:val="-12"/>
        </w:rPr>
        <w:t> </w:t>
      </w:r>
      <w:r>
        <w:rPr>
          <w:color w:val="231F1F"/>
        </w:rPr>
        <w:t>tako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svojoj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dinamici.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Važno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širenje</w:t>
      </w:r>
      <w:r>
        <w:rPr>
          <w:color w:val="231F1F"/>
          <w:spacing w:val="4"/>
        </w:rPr>
        <w:t> </w:t>
      </w:r>
      <w:r>
        <w:rPr>
          <w:color w:val="231F1F"/>
        </w:rPr>
        <w:t>ljudskih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sloboda</w:t>
      </w:r>
      <w:r>
        <w:rPr>
          <w:color w:val="231F1F"/>
          <w:spacing w:val="3"/>
        </w:rPr>
        <w:t> </w:t>
      </w:r>
      <w:r>
        <w:rPr>
          <w:color w:val="231F1F"/>
        </w:rPr>
        <w:t>povezuje</w:t>
      </w:r>
      <w:r>
        <w:rPr>
          <w:color w:val="231F1F"/>
          <w:spacing w:val="4"/>
        </w:rPr>
        <w:t> </w:t>
      </w:r>
      <w:r>
        <w:rPr>
          <w:color w:val="231F1F"/>
        </w:rPr>
        <w:t>sa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ostvarenjem</w:t>
      </w:r>
      <w:r>
        <w:rPr>
          <w:color w:val="231F1F"/>
          <w:spacing w:val="4"/>
        </w:rPr>
        <w:t> </w:t>
      </w:r>
      <w:r>
        <w:rPr>
          <w:color w:val="231F1F"/>
        </w:rPr>
        <w:t>pravne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države,</w:t>
      </w:r>
      <w:r>
        <w:rPr>
          <w:color w:val="231F1F"/>
          <w:spacing w:val="4"/>
        </w:rPr>
        <w:t> </w:t>
      </w:r>
      <w:r>
        <w:rPr>
          <w:color w:val="231F1F"/>
        </w:rPr>
        <w:t>dajući</w:t>
      </w:r>
      <w:r>
        <w:rPr>
          <w:color w:val="231F1F"/>
          <w:spacing w:val="59"/>
        </w:rPr>
        <w:t> </w:t>
      </w:r>
      <w:r>
        <w:rPr>
          <w:color w:val="231F1F"/>
        </w:rPr>
        <w:t>joj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demokratsko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obilježje.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Deklaracije</w:t>
      </w:r>
      <w:r>
        <w:rPr>
          <w:color w:val="231F1F"/>
          <w:spacing w:val="-14"/>
        </w:rPr>
        <w:t> </w:t>
      </w:r>
      <w:r>
        <w:rPr>
          <w:color w:val="231F1F"/>
        </w:rPr>
        <w:t>iz</w:t>
      </w:r>
      <w:r>
        <w:rPr>
          <w:color w:val="231F1F"/>
          <w:spacing w:val="-15"/>
        </w:rPr>
        <w:t> </w:t>
      </w:r>
      <w:r>
        <w:rPr>
          <w:color w:val="231F1F"/>
        </w:rPr>
        <w:t>1789.</w:t>
      </w:r>
      <w:r>
        <w:rPr>
          <w:color w:val="231F1F"/>
          <w:spacing w:val="-15"/>
        </w:rPr>
        <w:t> </w:t>
      </w:r>
      <w:r>
        <w:rPr>
          <w:color w:val="231F1F"/>
        </w:rPr>
        <w:t>godine</w:t>
      </w:r>
      <w:r>
        <w:rPr>
          <w:color w:val="231F1F"/>
          <w:spacing w:val="-15"/>
        </w:rPr>
        <w:t> </w:t>
      </w:r>
      <w:r>
        <w:rPr>
          <w:color w:val="231F1F"/>
        </w:rPr>
        <w:t>nije</w:t>
      </w:r>
      <w:r>
        <w:rPr>
          <w:color w:val="231F1F"/>
          <w:spacing w:val="-1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6"/>
        </w:rPr>
        <w:t> </w:t>
      </w:r>
      <w:r>
        <w:rPr>
          <w:color w:val="231F1F"/>
        </w:rPr>
        <w:t>spisku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16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</w:rPr>
        <w:t>sloboda,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već </w:t>
      </w:r>
      <w:r>
        <w:rPr>
          <w:color w:val="231F1F"/>
        </w:rPr>
        <w:t>i u </w:t>
      </w:r>
      <w:r>
        <w:rPr>
          <w:color w:val="231F1F"/>
          <w:spacing w:val="-1"/>
        </w:rPr>
        <w:t>načelima</w:t>
      </w:r>
      <w:r>
        <w:rPr>
          <w:color w:val="231F1F"/>
        </w:rPr>
        <w:t> na</w:t>
      </w:r>
      <w:r>
        <w:rPr>
          <w:color w:val="231F1F"/>
          <w:spacing w:val="-2"/>
        </w:rPr>
        <w:t> </w:t>
      </w:r>
      <w:r>
        <w:rPr>
          <w:color w:val="231F1F"/>
        </w:rPr>
        <w:t>osnovu kojih se</w:t>
      </w:r>
      <w:r>
        <w:rPr>
          <w:color w:val="231F1F"/>
          <w:spacing w:val="-1"/>
        </w:rPr>
        <w:t> </w:t>
      </w:r>
      <w:r>
        <w:rPr>
          <w:color w:val="231F1F"/>
        </w:rPr>
        <w:t>mogu </w:t>
      </w:r>
      <w:r>
        <w:rPr>
          <w:color w:val="231F1F"/>
          <w:spacing w:val="-1"/>
        </w:rPr>
        <w:t>nalaziti</w:t>
      </w:r>
      <w:r>
        <w:rPr>
          <w:color w:val="231F1F"/>
        </w:rPr>
        <w:t> rješen</w:t>
      </w:r>
      <w:r>
        <w:rPr>
          <w:rFonts w:ascii="Times New Roman" w:hAnsi="Times New Roman"/>
          <w:color w:val="231F1F"/>
        </w:rPr>
        <w:t>ja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pojave.</w:t>
      </w:r>
      <w:r>
        <w:rPr>
          <w:rFonts w:ascii="Times New Roman" w:hAnsi="Times New Roman"/>
        </w:rPr>
      </w:r>
    </w:p>
    <w:p>
      <w:pPr>
        <w:pStyle w:val="BodyText"/>
        <w:spacing w:line="267" w:lineRule="auto" w:before="3"/>
        <w:ind w:right="10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Moderan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demokratije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vezan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ideju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suverenosti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naroda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ljudskih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pojavljuje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prvi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puta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zapadnim,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gra</w:t>
      </w:r>
      <w:r>
        <w:rPr>
          <w:color w:val="231F1F"/>
        </w:rPr>
        <w:t>Ď</w:t>
      </w:r>
      <w:r>
        <w:rPr>
          <w:rFonts w:ascii="Times New Roman" w:hAnsi="Times New Roman"/>
          <w:color w:val="231F1F"/>
        </w:rPr>
        <w:t>anskim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revolucijama.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francuskih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revolucionara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vremena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uvrije</w:t>
      </w:r>
      <w:r>
        <w:rPr>
          <w:color w:val="231F1F"/>
        </w:rPr>
        <w:t>ž</w:t>
      </w:r>
      <w:r>
        <w:rPr>
          <w:rFonts w:ascii="Times New Roman" w:hAnsi="Times New Roman"/>
          <w:color w:val="231F1F"/>
        </w:rPr>
        <w:t>eno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vjerovanje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stvaraju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dru</w:t>
      </w:r>
      <w:r>
        <w:rPr>
          <w:color w:val="231F1F"/>
        </w:rPr>
        <w:t>š</w:t>
      </w:r>
      <w:r>
        <w:rPr>
          <w:rFonts w:ascii="Times New Roman" w:hAnsi="Times New Roman"/>
          <w:color w:val="231F1F"/>
        </w:rPr>
        <w:t>tveni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poredak,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ve</w:t>
      </w:r>
      <w:r>
        <w:rPr>
          <w:color w:val="231F1F"/>
        </w:rPr>
        <w:t>ć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narod,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ljudi,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ovjeka.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ovjeka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suverenost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naroda</w:t>
      </w:r>
      <w:r>
        <w:rPr>
          <w:rFonts w:ascii="Times New Roman" w:hAnsi="Times New Roman"/>
          <w:color w:val="231F1F"/>
        </w:rPr>
        <w:t> dva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klju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obilje</w:t>
      </w:r>
      <w:r>
        <w:rPr>
          <w:color w:val="231F1F"/>
          <w:spacing w:val="-1"/>
        </w:rPr>
        <w:t>ž</w:t>
      </w:r>
      <w:r>
        <w:rPr>
          <w:rFonts w:ascii="Times New Roman" w:hAnsi="Times New Roman"/>
          <w:color w:val="231F1F"/>
          <w:spacing w:val="-1"/>
        </w:rPr>
        <w:t>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moderne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demokratije.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toga,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ustanovljavanje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demokratskog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politi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kog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prostora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primarni</w:t>
      </w:r>
      <w:r>
        <w:rPr>
          <w:color w:val="231F1F"/>
          <w:spacing w:val="6"/>
        </w:rPr>
        <w:t> </w:t>
      </w:r>
      <w:r>
        <w:rPr>
          <w:color w:val="231F1F"/>
        </w:rPr>
        <w:t>uslov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učenje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de</w:t>
      </w:r>
      <w:r>
        <w:rPr>
          <w:rFonts w:ascii="Times New Roman" w:hAnsi="Times New Roman"/>
          <w:color w:val="231F1F"/>
          <w:spacing w:val="-1"/>
        </w:rPr>
        <w:t>mokratije,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jedno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osnovnih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dostignu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Francuske </w:t>
      </w:r>
      <w:r>
        <w:rPr>
          <w:rFonts w:ascii="Times New Roman" w:hAnsi="Times New Roman"/>
          <w:color w:val="231F1F"/>
        </w:rPr>
        <w:t>revolucije i iz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nje </w:t>
      </w:r>
      <w:r>
        <w:rPr>
          <w:rFonts w:ascii="Times New Roman" w:hAnsi="Times New Roman"/>
          <w:color w:val="231F1F"/>
          <w:spacing w:val="-1"/>
        </w:rPr>
        <w:t>proistekle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Deklaracije.</w:t>
      </w:r>
      <w:r>
        <w:rPr>
          <w:rFonts w:ascii="Times New Roman" w:hAnsi="Times New Roman"/>
        </w:rPr>
      </w:r>
    </w:p>
    <w:p>
      <w:pPr>
        <w:pStyle w:val="BodyText"/>
        <w:spacing w:line="267" w:lineRule="auto" w:before="6"/>
        <w:ind w:right="113" w:firstLine="707"/>
        <w:jc w:val="both"/>
      </w:pPr>
      <w:r>
        <w:rPr>
          <w:rFonts w:ascii="Times New Roman" w:hAnsi="Times New Roman"/>
          <w:b/>
          <w:i/>
          <w:color w:val="231F1F"/>
          <w:spacing w:val="-1"/>
        </w:rPr>
        <w:t>Ključne</w:t>
      </w:r>
      <w:r>
        <w:rPr>
          <w:rFonts w:ascii="Times New Roman" w:hAnsi="Times New Roman"/>
          <w:b/>
          <w:i/>
          <w:color w:val="231F1F"/>
          <w:spacing w:val="32"/>
        </w:rPr>
        <w:t> </w:t>
      </w:r>
      <w:r>
        <w:rPr>
          <w:rFonts w:ascii="Times New Roman" w:hAnsi="Times New Roman"/>
          <w:b/>
          <w:i/>
          <w:color w:val="231F1F"/>
          <w:spacing w:val="-1"/>
        </w:rPr>
        <w:t>riječi</w:t>
      </w:r>
      <w:r>
        <w:rPr>
          <w:rFonts w:ascii="Times New Roman" w:hAnsi="Times New Roman"/>
          <w:i/>
          <w:color w:val="231F1F"/>
          <w:spacing w:val="-1"/>
        </w:rPr>
        <w:t>:</w:t>
      </w:r>
      <w:r>
        <w:rPr>
          <w:rFonts w:ascii="Times New Roman" w:hAnsi="Times New Roman"/>
          <w:i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Francuska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revolucija,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francuska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Deklaracija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1789.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godine,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ljudska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</w:rPr>
        <w:t> </w:t>
      </w:r>
      <w:r>
        <w:rPr>
          <w:color w:val="231F1F"/>
          <w:spacing w:val="-1"/>
        </w:rPr>
        <w:t>sloboda,</w:t>
      </w:r>
      <w:r>
        <w:rPr>
          <w:color w:val="231F1F"/>
        </w:rPr>
        <w:t> pravna</w:t>
      </w:r>
      <w:r>
        <w:rPr>
          <w:color w:val="231F1F"/>
          <w:spacing w:val="-1"/>
        </w:rPr>
        <w:t> </w:t>
      </w:r>
      <w:r>
        <w:rPr>
          <w:color w:val="231F1F"/>
        </w:rPr>
        <w:t>država, moderna</w:t>
      </w:r>
      <w:r>
        <w:rPr>
          <w:color w:val="231F1F"/>
          <w:spacing w:val="-2"/>
        </w:rPr>
        <w:t> </w:t>
      </w:r>
      <w:r>
        <w:rPr>
          <w:color w:val="231F1F"/>
        </w:rPr>
        <w:t>demokratija.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/>
        <w:ind w:left="128" w:right="0"/>
        <w:jc w:val="left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pStyle w:val="BodyText"/>
        <w:spacing w:line="358" w:lineRule="auto" w:before="29"/>
        <w:ind w:right="109" w:firstLine="70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Francuska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revolucija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predstavlja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etak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jednog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historijskog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iskustva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ovjek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isku</w:t>
      </w:r>
      <w:r>
        <w:rPr>
          <w:color w:val="231F1F"/>
          <w:spacing w:val="-1"/>
        </w:rPr>
        <w:t>š</w:t>
      </w:r>
      <w:r>
        <w:rPr>
          <w:rFonts w:ascii="Times New Roman" w:hAnsi="Times New Roman"/>
          <w:color w:val="231F1F"/>
          <w:spacing w:val="-1"/>
        </w:rPr>
        <w:t>ava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zapo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color w:val="231F1F"/>
        </w:rPr>
        <w:t>š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novo.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Usprkos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jasnom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kontinuitetu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6"/>
        </w:rPr>
        <w:t> </w:t>
      </w:r>
      <w:r>
        <w:rPr>
          <w:rFonts w:ascii="Times New Roman" w:hAnsi="Times New Roman"/>
          <w:color w:val="231F1F"/>
          <w:spacing w:val="-1"/>
        </w:rPr>
        <w:t>povezuje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starim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re</w:t>
      </w:r>
      <w:r>
        <w:rPr>
          <w:color w:val="231F1F"/>
        </w:rPr>
        <w:t>ž</w:t>
      </w:r>
      <w:r>
        <w:rPr>
          <w:rFonts w:ascii="Times New Roman" w:hAnsi="Times New Roman"/>
          <w:color w:val="231F1F"/>
        </w:rPr>
        <w:t>imom,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Francuska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revolucija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raskida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sa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pro</w:t>
      </w:r>
      <w:r>
        <w:rPr>
          <w:color w:val="231F1F"/>
        </w:rPr>
        <w:t>š</w:t>
      </w:r>
      <w:r>
        <w:rPr>
          <w:rFonts w:ascii="Times New Roman" w:hAnsi="Times New Roman"/>
          <w:color w:val="231F1F"/>
        </w:rPr>
        <w:t>lo</w:t>
      </w:r>
      <w:r>
        <w:rPr>
          <w:color w:val="231F1F"/>
        </w:rPr>
        <w:t>šć</w:t>
      </w:r>
      <w:r>
        <w:rPr>
          <w:rFonts w:ascii="Times New Roman" w:hAnsi="Times New Roman"/>
          <w:color w:val="231F1F"/>
        </w:rPr>
        <w:t>u,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ozna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ava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kraj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stoljetnog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poretka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zasnovanog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bo</w:t>
      </w:r>
      <w:r>
        <w:rPr>
          <w:color w:val="231F1F"/>
          <w:spacing w:val="-1"/>
        </w:rPr>
        <w:t>ž</w:t>
      </w:r>
      <w:r>
        <w:rPr>
          <w:rFonts w:ascii="Times New Roman" w:hAnsi="Times New Roman"/>
          <w:color w:val="231F1F"/>
          <w:spacing w:val="-1"/>
        </w:rPr>
        <w:t>anskom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pravu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utemeljuju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i je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moderne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epohe,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osvit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svijeta.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drugoj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polovini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19.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stolje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otvara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razvalina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pro</w:t>
      </w:r>
      <w:r>
        <w:rPr>
          <w:color w:val="231F1F"/>
        </w:rPr>
        <w:t>š</w:t>
      </w:r>
      <w:r>
        <w:rPr>
          <w:rFonts w:ascii="Times New Roman" w:hAnsi="Times New Roman"/>
          <w:color w:val="231F1F"/>
        </w:rPr>
        <w:t>losti,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Francuska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revolucija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zaokru</w:t>
      </w:r>
      <w:r>
        <w:rPr>
          <w:color w:val="231F1F"/>
          <w:spacing w:val="-1"/>
        </w:rPr>
        <w:t>ž</w:t>
      </w:r>
      <w:r>
        <w:rPr>
          <w:rFonts w:ascii="Times New Roman" w:hAnsi="Times New Roman"/>
          <w:color w:val="231F1F"/>
          <w:spacing w:val="-1"/>
        </w:rPr>
        <w:t>uje</w:t>
      </w:r>
      <w:r>
        <w:rPr>
          <w:rFonts w:ascii="Times New Roman" w:hAnsi="Times New Roman"/>
          <w:color w:val="231F1F"/>
        </w:rPr>
        <w:t> luk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promjena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opisan </w:t>
      </w:r>
      <w:r>
        <w:rPr>
          <w:rFonts w:ascii="Times New Roman" w:hAnsi="Times New Roman"/>
          <w:color w:val="231F1F"/>
          <w:spacing w:val="-1"/>
        </w:rPr>
        <w:t>engleskom,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holandskom</w:t>
      </w:r>
      <w:r>
        <w:rPr>
          <w:rFonts w:ascii="Times New Roman" w:hAnsi="Times New Roman"/>
          <w:color w:val="231F1F"/>
        </w:rPr>
        <w:t> i ameri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kom </w:t>
      </w:r>
      <w:r>
        <w:rPr>
          <w:rFonts w:ascii="Times New Roman" w:hAnsi="Times New Roman"/>
          <w:color w:val="231F1F"/>
          <w:spacing w:val="-1"/>
        </w:rPr>
        <w:t>revolucijom.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Moderan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pojam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demokratije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vezan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ideju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suverenosti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1"/>
        </w:rPr>
        <w:t>naroda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ljudskih 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pojavljuje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prvi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pomenutim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zapadnim,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color w:val="231F1F"/>
          <w:spacing w:val="-1"/>
        </w:rPr>
        <w:t>Ď</w:t>
      </w:r>
      <w:r>
        <w:rPr>
          <w:rFonts w:ascii="Times New Roman" w:hAnsi="Times New Roman"/>
          <w:color w:val="231F1F"/>
          <w:spacing w:val="-1"/>
        </w:rPr>
        <w:t>anskim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revolucijama.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francuskih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revolucionara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vremena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uvrije</w:t>
      </w:r>
      <w:r>
        <w:rPr>
          <w:color w:val="231F1F"/>
          <w:spacing w:val="-1"/>
        </w:rPr>
        <w:t>ž</w:t>
      </w:r>
      <w:r>
        <w:rPr>
          <w:rFonts w:ascii="Times New Roman" w:hAnsi="Times New Roman"/>
          <w:color w:val="231F1F"/>
          <w:spacing w:val="-1"/>
        </w:rPr>
        <w:t>eno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vjerovanje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stvaraju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dru</w:t>
      </w:r>
      <w:r>
        <w:rPr>
          <w:color w:val="231F1F"/>
        </w:rPr>
        <w:t>š</w:t>
      </w:r>
      <w:r>
        <w:rPr>
          <w:rFonts w:ascii="Times New Roman" w:hAnsi="Times New Roman"/>
          <w:color w:val="231F1F"/>
        </w:rPr>
        <w:t>tveni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poredak,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ve</w:t>
      </w:r>
      <w:r>
        <w:rPr>
          <w:color w:val="231F1F"/>
        </w:rPr>
        <w:t>ć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narod,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ljudi,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ovjeka.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Francuska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revolucija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tom,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svom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djelovanju,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pridavala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univerzalisti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ko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obilje</w:t>
      </w:r>
      <w:r>
        <w:rPr>
          <w:color w:val="231F1F"/>
          <w:spacing w:val="-1"/>
        </w:rPr>
        <w:t>ž</w:t>
      </w:r>
      <w:r>
        <w:rPr>
          <w:rFonts w:ascii="Times New Roman" w:hAnsi="Times New Roman"/>
          <w:color w:val="231F1F"/>
          <w:spacing w:val="-1"/>
        </w:rPr>
        <w:t>je,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va</w:t>
      </w:r>
      <w:r>
        <w:rPr>
          <w:color w:val="231F1F"/>
          <w:spacing w:val="-1"/>
        </w:rPr>
        <w:t>ž</w:t>
      </w:r>
      <w:r>
        <w:rPr>
          <w:rFonts w:ascii="Times New Roman" w:hAnsi="Times New Roman"/>
          <w:color w:val="231F1F"/>
          <w:spacing w:val="-1"/>
        </w:rPr>
        <w:t>enje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cjelokupno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ovje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anstvo,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cijeli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svijet</w:t>
      </w:r>
      <w:r>
        <w:rPr>
          <w:color w:val="231F1F"/>
          <w:spacing w:val="-1"/>
        </w:rPr>
        <w:t>,</w:t>
      </w:r>
      <w:r>
        <w:rPr>
          <w:color w:val="231F1F"/>
        </w:rPr>
        <w:t> š</w:t>
      </w:r>
      <w:r>
        <w:rPr>
          <w:rFonts w:ascii="Times New Roman" w:hAnsi="Times New Roman"/>
          <w:color w:val="231F1F"/>
        </w:rPr>
        <w:t>to nije bio </w:t>
      </w:r>
      <w:r>
        <w:rPr>
          <w:rFonts w:ascii="Times New Roman" w:hAnsi="Times New Roman"/>
          <w:color w:val="231F1F"/>
          <w:spacing w:val="-1"/>
        </w:rPr>
        <w:t>slu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aj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1"/>
        </w:rPr>
        <w:t> prethodnim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revolucijama.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41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Francuski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pisac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Claude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Lefort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izveo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uspje</w:t>
      </w:r>
      <w:r>
        <w:rPr>
          <w:color w:val="231F1F"/>
        </w:rPr>
        <w:t>š</w:t>
      </w:r>
      <w:r>
        <w:rPr>
          <w:rFonts w:ascii="Times New Roman" w:hAnsi="Times New Roman" w:cs="Times New Roman" w:eastAsia="Times New Roman"/>
          <w:color w:val="231F1F"/>
        </w:rPr>
        <w:t>nu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sintagmu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konstatiraju</w:t>
      </w:r>
      <w:r>
        <w:rPr>
          <w:color w:val="231F1F"/>
          <w:spacing w:val="-1"/>
        </w:rPr>
        <w:t>ć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Francuska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revolucija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„izumijevanja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demokratije“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kome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institucionalizacije</w:t>
      </w:r>
      <w:r>
        <w:rPr>
          <w:color w:val="231F1F"/>
          <w:spacing w:val="-6"/>
        </w:rPr>
        <w:t> </w:t>
      </w:r>
      <w:r>
        <w:rPr>
          <w:color w:val="231F1F"/>
        </w:rPr>
        <w:t>slobode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117"/>
        </w:rPr>
        <w:t> </w:t>
      </w:r>
      <w:r>
        <w:rPr>
          <w:color w:val="231F1F"/>
          <w:spacing w:val="-1"/>
        </w:rPr>
        <w:t>jednakosti</w:t>
      </w:r>
      <w:r>
        <w:rPr>
          <w:color w:val="231F1F"/>
          <w:spacing w:val="7"/>
        </w:rPr>
        <w:t> </w:t>
      </w:r>
      <w:r>
        <w:rPr>
          <w:color w:val="231F1F"/>
        </w:rPr>
        <w:t>javlja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</w:rPr>
        <w:t>središnji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Revolucije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(Vejvoda,</w:t>
      </w:r>
      <w:r>
        <w:rPr>
          <w:color w:val="231F1F"/>
          <w:spacing w:val="6"/>
        </w:rPr>
        <w:t> </w:t>
      </w:r>
      <w:r>
        <w:rPr>
          <w:color w:val="231F1F"/>
        </w:rPr>
        <w:t>1990:</w:t>
      </w:r>
      <w:r>
        <w:rPr>
          <w:color w:val="231F1F"/>
          <w:spacing w:val="7"/>
        </w:rPr>
        <w:t> </w:t>
      </w:r>
      <w:r>
        <w:rPr>
          <w:color w:val="231F1F"/>
        </w:rPr>
        <w:t>111–</w:t>
      </w:r>
      <w:r>
        <w:rPr>
          <w:rFonts w:ascii="Times New Roman" w:hAnsi="Times New Roman" w:cs="Times New Roman" w:eastAsia="Times New Roman"/>
          <w:color w:val="231F1F"/>
        </w:rPr>
        <w:t>112).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107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6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400" w:bottom="280" w:left="1300" w:right="1300"/>
        </w:sectPr>
      </w:pPr>
    </w:p>
    <w:p>
      <w:pPr>
        <w:spacing w:before="62"/>
        <w:ind w:left="42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Francuska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deklaracija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iz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1789.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godine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i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moderna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demokratija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spacing w:line="359" w:lineRule="auto" w:before="69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ra</w:t>
      </w:r>
      <w:r>
        <w:rPr>
          <w:color w:val="231F1F"/>
          <w:spacing w:val="-1"/>
        </w:rPr>
        <w:t>Ď</w:t>
      </w:r>
      <w:r>
        <w:rPr>
          <w:rFonts w:ascii="Times New Roman" w:hAnsi="Times New Roman"/>
          <w:color w:val="231F1F"/>
          <w:spacing w:val="-1"/>
        </w:rPr>
        <w:t>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zapo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inje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krivudavi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hod,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zbacivanjem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aristokratskog</w:t>
      </w:r>
      <w:r>
        <w:rPr>
          <w:color w:val="231F1F"/>
          <w:spacing w:val="33"/>
        </w:rPr>
        <w:t> </w:t>
      </w:r>
      <w:r>
        <w:rPr>
          <w:color w:val="231F1F"/>
        </w:rPr>
        <w:t>društva,</w:t>
      </w:r>
      <w:r>
        <w:rPr>
          <w:color w:val="231F1F"/>
          <w:spacing w:val="33"/>
        </w:rPr>
        <w:t> </w:t>
      </w:r>
      <w:r>
        <w:rPr>
          <w:color w:val="231F1F"/>
        </w:rPr>
        <w:t>apsolutistič</w:t>
      </w:r>
      <w:r>
        <w:rPr>
          <w:rFonts w:ascii="Times New Roman" w:hAnsi="Times New Roman"/>
          <w:color w:val="231F1F"/>
        </w:rPr>
        <w:t>ke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monarhije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prevlasti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katoli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ke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crkve.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proces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zapravo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Francusku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revoluciju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pokre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otvaranjem</w:t>
      </w:r>
      <w:r>
        <w:rPr>
          <w:color w:val="231F1F"/>
          <w:spacing w:val="21"/>
        </w:rPr>
        <w:t> </w:t>
      </w:r>
      <w:r>
        <w:rPr>
          <w:color w:val="231F1F"/>
        </w:rPr>
        <w:t>skupštine</w:t>
      </w:r>
      <w:r>
        <w:rPr>
          <w:color w:val="231F1F"/>
          <w:spacing w:val="23"/>
        </w:rPr>
        <w:t> </w:t>
      </w:r>
      <w:r>
        <w:rPr>
          <w:color w:val="231F1F"/>
        </w:rPr>
        <w:t>triju</w:t>
      </w:r>
      <w:r>
        <w:rPr>
          <w:color w:val="231F1F"/>
          <w:spacing w:val="22"/>
        </w:rPr>
        <w:t> </w:t>
      </w:r>
      <w:r>
        <w:rPr>
          <w:color w:val="231F1F"/>
        </w:rPr>
        <w:t>stalež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5.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maja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1789.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godine,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danom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17.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juna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kada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tre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stale</w:t>
      </w:r>
      <w:r>
        <w:rPr>
          <w:color w:val="231F1F"/>
          <w:spacing w:val="-1"/>
        </w:rPr>
        <w:t>ž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sebe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proglašava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Narodnom</w:t>
      </w:r>
      <w:r>
        <w:rPr>
          <w:color w:val="231F1F"/>
          <w:spacing w:val="11"/>
        </w:rPr>
        <w:t> </w:t>
      </w:r>
      <w:r>
        <w:rPr>
          <w:color w:val="231F1F"/>
        </w:rPr>
        <w:t>skupštinom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Assemblee</w:t>
      </w:r>
      <w:r>
        <w:rPr>
          <w:rFonts w:ascii="Times New Roman" w:hAnsi="Times New Roman"/>
          <w:i/>
          <w:color w:val="231F1F"/>
          <w:spacing w:val="8"/>
        </w:rPr>
        <w:t> </w:t>
      </w:r>
      <w:r>
        <w:rPr>
          <w:rFonts w:ascii="Times New Roman" w:hAnsi="Times New Roman"/>
          <w:i/>
          <w:color w:val="231F1F"/>
        </w:rPr>
        <w:t>Nationale</w:t>
      </w:r>
      <w:r>
        <w:rPr>
          <w:rFonts w:ascii="Times New Roman" w:hAnsi="Times New Roman"/>
          <w:color w:val="231F1F"/>
        </w:rPr>
        <w:t>),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kada,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naime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suverenost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naroda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zamjenjuje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suverenost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kralja,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zatim,</w:t>
      </w:r>
      <w:r>
        <w:rPr>
          <w:color w:val="231F1F"/>
          <w:spacing w:val="24"/>
        </w:rPr>
        <w:t> </w:t>
      </w:r>
      <w:r>
        <w:rPr>
          <w:color w:val="231F1F"/>
        </w:rPr>
        <w:t>ukidanjem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staleških</w:t>
      </w:r>
      <w:r>
        <w:rPr>
          <w:color w:val="231F1F"/>
          <w:spacing w:val="24"/>
        </w:rPr>
        <w:t> </w:t>
      </w:r>
      <w:r>
        <w:rPr>
          <w:color w:val="231F1F"/>
        </w:rPr>
        <w:t>privilegija</w:t>
      </w:r>
      <w:r>
        <w:rPr>
          <w:color w:val="231F1F"/>
          <w:spacing w:val="23"/>
        </w:rPr>
        <w:t> </w:t>
      </w:r>
      <w:r>
        <w:rPr>
          <w:color w:val="231F1F"/>
        </w:rPr>
        <w:t>4.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augusta</w:t>
      </w:r>
      <w:r>
        <w:rPr>
          <w:color w:val="231F1F"/>
          <w:spacing w:val="24"/>
        </w:rPr>
        <w:t> </w:t>
      </w:r>
      <w:r>
        <w:rPr>
          <w:color w:val="231F1F"/>
        </w:rPr>
        <w:t>1789.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godine i </w:t>
      </w:r>
      <w:r>
        <w:rPr>
          <w:rFonts w:ascii="Times New Roman" w:hAnsi="Times New Roman"/>
          <w:color w:val="231F1F"/>
          <w:spacing w:val="-1"/>
        </w:rPr>
        <w:t>izglasavanjem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Deklaracije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pravima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ovjeka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gra</w:t>
      </w:r>
      <w:r>
        <w:rPr>
          <w:color w:val="231F1F"/>
          <w:spacing w:val="-1"/>
        </w:rPr>
        <w:t>Ď</w:t>
      </w:r>
      <w:r>
        <w:rPr>
          <w:rFonts w:ascii="Times New Roman" w:hAnsi="Times New Roman"/>
          <w:color w:val="231F1F"/>
          <w:spacing w:val="-1"/>
        </w:rPr>
        <w:t>anina</w:t>
      </w:r>
      <w:r>
        <w:rPr>
          <w:rFonts w:ascii="Times New Roman" w:hAnsi="Times New Roman"/>
          <w:color w:val="231F1F"/>
        </w:rPr>
        <w:t> 26. augusta 1789. </w:t>
      </w:r>
      <w:r>
        <w:rPr>
          <w:rFonts w:ascii="Times New Roman" w:hAnsi="Times New Roman"/>
          <w:color w:val="231F1F"/>
          <w:spacing w:val="-1"/>
        </w:rPr>
        <w:t>godine.</w:t>
      </w:r>
      <w:r>
        <w:rPr>
          <w:rFonts w:ascii="Times New Roman" w:hAnsi="Times New Roman"/>
        </w:rPr>
      </w:r>
    </w:p>
    <w:p>
      <w:pPr>
        <w:pStyle w:val="BodyText"/>
        <w:spacing w:line="357" w:lineRule="auto" w:before="12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ovjeka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suverenost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naroda</w:t>
      </w:r>
      <w:r>
        <w:rPr>
          <w:rFonts w:ascii="Times New Roman" w:hAnsi="Times New Roman"/>
          <w:color w:val="231F1F"/>
          <w:spacing w:val="-17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klju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obilje</w:t>
      </w:r>
      <w:r>
        <w:rPr>
          <w:color w:val="231F1F"/>
        </w:rPr>
        <w:t>žja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moderne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demokratije.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Nošeni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idejom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napretka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predstavnici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tre</w:t>
      </w:r>
      <w:r>
        <w:rPr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eg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stale</w:t>
      </w:r>
      <w:r>
        <w:rPr>
          <w:color w:val="231F1F"/>
        </w:rPr>
        <w:t>ž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(kao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revolucionarne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vo</w:t>
      </w:r>
      <w:r>
        <w:rPr>
          <w:color w:val="231F1F"/>
        </w:rPr>
        <w:t>Ď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kasnije),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stremili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racionalnoj</w:t>
      </w:r>
      <w:r>
        <w:rPr>
          <w:color w:val="231F1F"/>
          <w:spacing w:val="19"/>
        </w:rPr>
        <w:t> </w:t>
      </w:r>
      <w:r>
        <w:rPr>
          <w:color w:val="231F1F"/>
        </w:rPr>
        <w:t>reorganizaciji</w:t>
      </w:r>
      <w:r>
        <w:rPr>
          <w:color w:val="231F1F"/>
          <w:spacing w:val="19"/>
        </w:rPr>
        <w:t> </w:t>
      </w:r>
      <w:r>
        <w:rPr>
          <w:color w:val="231F1F"/>
        </w:rPr>
        <w:t>društva</w:t>
      </w:r>
      <w:r>
        <w:rPr>
          <w:color w:val="231F1F"/>
          <w:spacing w:val="18"/>
        </w:rPr>
        <w:t> </w:t>
      </w:r>
      <w:r>
        <w:rPr>
          <w:color w:val="231F1F"/>
        </w:rPr>
        <w:t>koja</w:t>
      </w:r>
      <w:r>
        <w:rPr>
          <w:color w:val="231F1F"/>
          <w:spacing w:val="18"/>
        </w:rPr>
        <w:t> </w:t>
      </w:r>
      <w:r>
        <w:rPr>
          <w:color w:val="231F1F"/>
        </w:rPr>
        <w:t>bi</w:t>
      </w:r>
      <w:r>
        <w:rPr>
          <w:color w:val="231F1F"/>
          <w:spacing w:val="19"/>
        </w:rPr>
        <w:t> </w:t>
      </w:r>
      <w:r>
        <w:rPr>
          <w:color w:val="231F1F"/>
        </w:rPr>
        <w:t>okonč</w:t>
      </w:r>
      <w:r>
        <w:rPr>
          <w:rFonts w:ascii="Times New Roman" w:hAnsi="Times New Roman"/>
          <w:color w:val="231F1F"/>
        </w:rPr>
        <w:t>ala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duhovnu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intelektualnu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zbrku,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vladavinu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predrasuda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sujevjerja,</w:t>
      </w:r>
      <w:r>
        <w:rPr>
          <w:color w:val="231F1F"/>
          <w:spacing w:val="52"/>
        </w:rPr>
        <w:t> </w:t>
      </w:r>
      <w:r>
        <w:rPr>
          <w:color w:val="231F1F"/>
        </w:rPr>
        <w:t>slijepo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ponašanje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nepreispitanim</w:t>
      </w:r>
      <w:r>
        <w:rPr>
          <w:color w:val="231F1F"/>
          <w:spacing w:val="50"/>
        </w:rPr>
        <w:t> </w:t>
      </w:r>
      <w:r>
        <w:rPr>
          <w:color w:val="231F1F"/>
        </w:rPr>
        <w:t>dogmama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strahote</w:t>
      </w:r>
      <w:r>
        <w:rPr>
          <w:color w:val="231F1F"/>
          <w:spacing w:val="49"/>
        </w:rPr>
        <w:t> </w:t>
      </w:r>
      <w:r>
        <w:rPr>
          <w:color w:val="231F1F"/>
        </w:rPr>
        <w:t>ugnjetač</w:t>
      </w:r>
      <w:r>
        <w:rPr>
          <w:rFonts w:ascii="Times New Roman" w:hAnsi="Times New Roman"/>
          <w:color w:val="231F1F"/>
        </w:rPr>
        <w:t>kog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pokreta</w:t>
      </w:r>
      <w:r>
        <w:rPr>
          <w:rFonts w:ascii="Times New Roman" w:hAnsi="Times New Roman"/>
          <w:color w:val="231F1F"/>
        </w:rPr>
        <w:t> koje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takvo intelektualno </w:t>
      </w:r>
      <w:r>
        <w:rPr>
          <w:rFonts w:ascii="Times New Roman" w:hAnsi="Times New Roman"/>
          <w:color w:val="231F1F"/>
          <w:spacing w:val="-1"/>
        </w:rPr>
        <w:t>mra</w:t>
      </w:r>
      <w:r>
        <w:rPr>
          <w:color w:val="231F1F"/>
          <w:spacing w:val="-1"/>
        </w:rPr>
        <w:t>čnjaštvo</w:t>
      </w:r>
      <w:r>
        <w:rPr>
          <w:color w:val="231F1F"/>
        </w:rPr>
        <w:t> hranilo. Nove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ustanove </w:t>
      </w:r>
      <w:r>
        <w:rPr>
          <w:color w:val="231F1F"/>
          <w:spacing w:val="1"/>
        </w:rPr>
        <w:t>je</w:t>
      </w:r>
      <w:r>
        <w:rPr>
          <w:color w:val="231F1F"/>
          <w:spacing w:val="-1"/>
        </w:rPr>
        <w:t> trebalo</w:t>
      </w:r>
      <w:r>
        <w:rPr>
          <w:color w:val="231F1F"/>
        </w:rPr>
        <w:t> </w:t>
      </w:r>
      <w:r>
        <w:rPr>
          <w:color w:val="231F1F"/>
          <w:spacing w:val="-1"/>
        </w:rPr>
        <w:t>zasnovati</w:t>
      </w:r>
      <w:r>
        <w:rPr>
          <w:color w:val="231F1F"/>
        </w:rPr>
        <w:t> na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razumu.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1"/>
        <w:ind w:right="111" w:firstLine="707"/>
        <w:jc w:val="both"/>
      </w:pPr>
      <w:r>
        <w:rPr>
          <w:color w:val="231F1F"/>
          <w:spacing w:val="-1"/>
        </w:rPr>
        <w:t>Ustanovljavanje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demokratskog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političkog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prostora</w:t>
      </w:r>
      <w:r>
        <w:rPr>
          <w:color w:val="231F1F"/>
          <w:spacing w:val="41"/>
        </w:rPr>
        <w:t> </w:t>
      </w:r>
      <w:r>
        <w:rPr>
          <w:color w:val="231F1F"/>
        </w:rPr>
        <w:t>jedno</w:t>
      </w:r>
      <w:r>
        <w:rPr>
          <w:color w:val="231F1F"/>
          <w:spacing w:val="42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od</w:t>
      </w:r>
      <w:r>
        <w:rPr>
          <w:color w:val="231F1F"/>
          <w:spacing w:val="46"/>
        </w:rPr>
        <w:t> </w:t>
      </w:r>
      <w:r>
        <w:rPr>
          <w:color w:val="231F1F"/>
        </w:rPr>
        <w:t>osnovnih</w:t>
      </w:r>
      <w:r>
        <w:rPr>
          <w:color w:val="231F1F"/>
          <w:spacing w:val="40"/>
        </w:rPr>
        <w:t> </w:t>
      </w:r>
      <w:r>
        <w:rPr>
          <w:color w:val="231F1F"/>
        </w:rPr>
        <w:t>dostignuća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Francuske</w:t>
      </w:r>
      <w:r>
        <w:rPr>
          <w:color w:val="231F1F"/>
          <w:spacing w:val="39"/>
        </w:rPr>
        <w:t> </w:t>
      </w:r>
      <w:r>
        <w:rPr>
          <w:color w:val="231F1F"/>
        </w:rPr>
        <w:t>revolucije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uslov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9"/>
        </w:rPr>
        <w:t> </w:t>
      </w:r>
      <w:r>
        <w:rPr>
          <w:color w:val="231F1F"/>
        </w:rPr>
        <w:t>učenje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demokratije.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9"/>
        </w:rPr>
        <w:t> </w:t>
      </w:r>
      <w:r>
        <w:rPr>
          <w:color w:val="231F1F"/>
        </w:rPr>
        <w:t>istaći</w:t>
      </w:r>
      <w:r>
        <w:rPr>
          <w:color w:val="231F1F"/>
          <w:spacing w:val="41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</w:rPr>
        <w:t>već</w:t>
      </w:r>
      <w:r>
        <w:rPr>
          <w:color w:val="231F1F"/>
          <w:spacing w:val="39"/>
        </w:rPr>
        <w:t> </w:t>
      </w:r>
      <w:r>
        <w:rPr>
          <w:color w:val="231F1F"/>
        </w:rPr>
        <w:t>pisanje</w:t>
      </w:r>
      <w:r>
        <w:rPr>
          <w:color w:val="231F1F"/>
          <w:spacing w:val="39"/>
        </w:rPr>
        <w:t> </w:t>
      </w:r>
      <w:r>
        <w:rPr>
          <w:color w:val="231F1F"/>
        </w:rPr>
        <w:t>40</w:t>
      </w:r>
      <w:r>
        <w:rPr>
          <w:color w:val="231F1F"/>
          <w:spacing w:val="40"/>
        </w:rPr>
        <w:t> </w:t>
      </w:r>
      <w:r>
        <w:rPr>
          <w:color w:val="231F1F"/>
        </w:rPr>
        <w:t>000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predstavki</w:t>
      </w:r>
      <w:r>
        <w:rPr>
          <w:color w:val="231F1F"/>
          <w:spacing w:val="-5"/>
        </w:rPr>
        <w:t> </w:t>
      </w:r>
      <w:r>
        <w:rPr>
          <w:color w:val="231F1F"/>
        </w:rPr>
        <w:t>za</w:t>
      </w:r>
      <w:r>
        <w:rPr>
          <w:color w:val="231F1F"/>
          <w:spacing w:val="-6"/>
        </w:rPr>
        <w:t> </w:t>
      </w:r>
      <w:r>
        <w:rPr>
          <w:color w:val="231F1F"/>
        </w:rPr>
        <w:t>Skupštinu</w:t>
      </w:r>
      <w:r>
        <w:rPr>
          <w:color w:val="231F1F"/>
          <w:spacing w:val="-5"/>
        </w:rPr>
        <w:t> </w:t>
      </w:r>
      <w:r>
        <w:rPr>
          <w:color w:val="231F1F"/>
        </w:rPr>
        <w:t>triju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staleža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kojima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jednodušno</w:t>
      </w:r>
      <w:r>
        <w:rPr>
          <w:color w:val="231F1F"/>
          <w:spacing w:val="-5"/>
        </w:rPr>
        <w:t> </w:t>
      </w:r>
      <w:r>
        <w:rPr>
          <w:color w:val="231F1F"/>
        </w:rPr>
        <w:t>osuĎuje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apsolutizam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-5"/>
        </w:rPr>
        <w:t> </w:t>
      </w:r>
      <w:r>
        <w:rPr>
          <w:color w:val="231F1F"/>
        </w:rPr>
        <w:t>ustav,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znatno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doprinijelo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otvaranju</w:t>
      </w:r>
      <w:r>
        <w:rPr>
          <w:color w:val="231F1F"/>
          <w:spacing w:val="17"/>
        </w:rPr>
        <w:t> </w:t>
      </w:r>
      <w:r>
        <w:rPr>
          <w:color w:val="231F1F"/>
        </w:rPr>
        <w:t>tog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prostora.</w:t>
      </w:r>
      <w:r>
        <w:rPr>
          <w:color w:val="231F1F"/>
          <w:spacing w:val="16"/>
        </w:rPr>
        <w:t> </w:t>
      </w:r>
      <w:r>
        <w:rPr>
          <w:color w:val="231F1F"/>
        </w:rPr>
        <w:t>Godina</w:t>
      </w:r>
      <w:r>
        <w:rPr>
          <w:color w:val="231F1F"/>
          <w:spacing w:val="15"/>
        </w:rPr>
        <w:t> </w:t>
      </w:r>
      <w:r>
        <w:rPr>
          <w:color w:val="231F1F"/>
        </w:rPr>
        <w:t>1789.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inicijaciju</w:t>
      </w:r>
      <w:r>
        <w:rPr>
          <w:color w:val="231F1F"/>
          <w:spacing w:val="16"/>
        </w:rPr>
        <w:t> </w:t>
      </w:r>
      <w:r>
        <w:rPr>
          <w:color w:val="231F1F"/>
        </w:rPr>
        <w:t>javnog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života.</w:t>
      </w:r>
      <w:r>
        <w:rPr>
          <w:color w:val="231F1F"/>
          <w:spacing w:val="97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</w:rPr>
        <w:t>djelu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učenje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demokratije.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Javljaju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klupske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partije</w:t>
      </w:r>
      <w:r>
        <w:rPr>
          <w:color w:val="231F1F"/>
          <w:spacing w:val="6"/>
        </w:rPr>
        <w:t> </w:t>
      </w:r>
      <w:r>
        <w:rPr>
          <w:color w:val="231F1F"/>
        </w:rPr>
        <w:t>iz</w:t>
      </w:r>
      <w:r>
        <w:rPr>
          <w:color w:val="231F1F"/>
          <w:spacing w:val="8"/>
        </w:rPr>
        <w:t> </w:t>
      </w:r>
      <w:r>
        <w:rPr>
          <w:color w:val="231F1F"/>
        </w:rPr>
        <w:t>kojih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regrutuju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parlamentarne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frakcije.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Formira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politička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dnevna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štampa.</w:t>
      </w:r>
      <w:r>
        <w:rPr>
          <w:color w:val="231F1F"/>
          <w:spacing w:val="-8"/>
        </w:rPr>
        <w:t> </w:t>
      </w:r>
      <w:r>
        <w:rPr>
          <w:color w:val="231F1F"/>
        </w:rPr>
        <w:t>Državni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staleži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održavaju</w:t>
      </w:r>
      <w:r>
        <w:rPr>
          <w:color w:val="231F1F"/>
          <w:spacing w:val="-7"/>
        </w:rPr>
        <w:t> </w:t>
      </w:r>
      <w:r>
        <w:rPr>
          <w:color w:val="231F1F"/>
        </w:rPr>
        <w:t>svoje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rasprave</w:t>
      </w:r>
      <w:r>
        <w:rPr>
          <w:color w:val="231F1F"/>
          <w:spacing w:val="-9"/>
        </w:rPr>
        <w:t> </w:t>
      </w:r>
      <w:r>
        <w:rPr>
          <w:color w:val="231F1F"/>
        </w:rPr>
        <w:t>pred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licem</w:t>
      </w:r>
      <w:r>
        <w:rPr>
          <w:color w:val="231F1F"/>
          <w:spacing w:val="43"/>
        </w:rPr>
        <w:t> </w:t>
      </w:r>
      <w:r>
        <w:rPr>
          <w:color w:val="231F1F"/>
        </w:rPr>
        <w:t>javnosti.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42"/>
        </w:rPr>
        <w:t> </w:t>
      </w:r>
      <w:r>
        <w:rPr>
          <w:color w:val="231F1F"/>
        </w:rPr>
        <w:t>slobodnog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prostora</w:t>
      </w:r>
      <w:r>
        <w:rPr>
          <w:color w:val="231F1F"/>
          <w:spacing w:val="42"/>
        </w:rPr>
        <w:t> </w:t>
      </w:r>
      <w:r>
        <w:rPr>
          <w:color w:val="231F1F"/>
        </w:rPr>
        <w:t>javnosti,</w:t>
      </w:r>
      <w:r>
        <w:rPr>
          <w:color w:val="231F1F"/>
          <w:spacing w:val="43"/>
        </w:rPr>
        <w:t> </w:t>
      </w:r>
      <w:r>
        <w:rPr>
          <w:color w:val="231F1F"/>
        </w:rPr>
        <w:t>mogućnosti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izražavanje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59"/>
        </w:rPr>
        <w:t> </w:t>
      </w:r>
      <w:r>
        <w:rPr>
          <w:color w:val="231F1F"/>
        </w:rPr>
        <w:t>pogleda</w:t>
      </w:r>
      <w:r>
        <w:rPr>
          <w:color w:val="231F1F"/>
          <w:spacing w:val="-14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-13"/>
        </w:rPr>
        <w:t> </w:t>
      </w:r>
      <w:r>
        <w:rPr>
          <w:color w:val="231F1F"/>
        </w:rPr>
        <w:t>općeg,</w:t>
      </w:r>
      <w:r>
        <w:rPr>
          <w:color w:val="231F1F"/>
          <w:spacing w:val="-10"/>
        </w:rPr>
        <w:t> </w:t>
      </w:r>
      <w:r>
        <w:rPr>
          <w:color w:val="231F1F"/>
        </w:rPr>
        <w:t>javnog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interesa,</w:t>
      </w:r>
      <w:r>
        <w:rPr>
          <w:color w:val="231F1F"/>
          <w:spacing w:val="-12"/>
        </w:rPr>
        <w:t> </w:t>
      </w:r>
      <w:r>
        <w:rPr>
          <w:color w:val="231F1F"/>
        </w:rPr>
        <w:t>mogućnost</w:t>
      </w:r>
      <w:r>
        <w:rPr>
          <w:color w:val="231F1F"/>
          <w:spacing w:val="-12"/>
        </w:rPr>
        <w:t> </w:t>
      </w:r>
      <w:r>
        <w:rPr>
          <w:color w:val="231F1F"/>
        </w:rPr>
        <w:t>slobodnog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okupljanja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udruživanja</w:t>
      </w:r>
      <w:r>
        <w:rPr>
          <w:color w:val="231F1F"/>
          <w:spacing w:val="-11"/>
        </w:rPr>
        <w:t> </w:t>
      </w:r>
      <w:r>
        <w:rPr>
          <w:color w:val="231F1F"/>
        </w:rPr>
        <w:t>jedno</w:t>
      </w:r>
      <w:r>
        <w:rPr>
          <w:color w:val="231F1F"/>
          <w:spacing w:val="6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ključnih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polaznih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tačaka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razumijevanja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demokratije.</w:t>
      </w:r>
      <w:r>
        <w:rPr>
          <w:color w:val="231F1F"/>
          <w:spacing w:val="8"/>
        </w:rPr>
        <w:t> </w:t>
      </w:r>
      <w:r>
        <w:rPr>
          <w:color w:val="231F1F"/>
        </w:rPr>
        <w:t>Godine</w:t>
      </w:r>
      <w:r>
        <w:rPr>
          <w:color w:val="231F1F"/>
          <w:spacing w:val="8"/>
        </w:rPr>
        <w:t> </w:t>
      </w:r>
      <w:r>
        <w:rPr>
          <w:color w:val="231F1F"/>
        </w:rPr>
        <w:t>1789.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počinje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učenje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parlamentarnog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života,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počinju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stvaraju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partije</w:t>
      </w:r>
      <w:r>
        <w:rPr>
          <w:color w:val="231F1F"/>
          <w:spacing w:val="6"/>
        </w:rPr>
        <w:t> </w:t>
      </w:r>
      <w:r>
        <w:rPr>
          <w:color w:val="231F1F"/>
        </w:rPr>
        <w:t>(još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modernom</w:t>
      </w:r>
      <w:r>
        <w:rPr>
          <w:color w:val="231F1F"/>
          <w:spacing w:val="7"/>
        </w:rPr>
        <w:t> </w:t>
      </w:r>
      <w:r>
        <w:rPr>
          <w:color w:val="231F1F"/>
        </w:rPr>
        <w:t>smislu)</w:t>
      </w:r>
      <w:r>
        <w:rPr>
          <w:color w:val="231F1F"/>
          <w:spacing w:val="6"/>
        </w:rPr>
        <w:t> </w:t>
      </w:r>
      <w:r>
        <w:rPr>
          <w:color w:val="231F1F"/>
        </w:rPr>
        <w:t>koje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označavaju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sasvim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odreĎene</w:t>
      </w:r>
      <w:r>
        <w:rPr>
          <w:color w:val="231F1F"/>
          <w:spacing w:val="-13"/>
        </w:rPr>
        <w:t> </w:t>
      </w:r>
      <w:r>
        <w:rPr>
          <w:color w:val="231F1F"/>
        </w:rPr>
        <w:t>grupe</w:t>
      </w:r>
      <w:r>
        <w:rPr>
          <w:color w:val="231F1F"/>
          <w:spacing w:val="-14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</w:rPr>
        <w:t>Skupštini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neodreĎene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socijalne</w:t>
      </w:r>
      <w:r>
        <w:rPr>
          <w:color w:val="231F1F"/>
          <w:spacing w:val="-13"/>
        </w:rPr>
        <w:t> </w:t>
      </w:r>
      <w:r>
        <w:rPr>
          <w:color w:val="231F1F"/>
        </w:rPr>
        <w:t>snage.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Otvara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dakle,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prosto</w:t>
      </w:r>
      <w:r>
        <w:rPr>
          <w:color w:val="231F1F"/>
          <w:spacing w:val="-1"/>
        </w:rPr>
        <w:t>r</w:t>
      </w:r>
      <w:r>
        <w:rPr>
          <w:color w:val="231F1F"/>
          <w:spacing w:val="-11"/>
        </w:rPr>
        <w:t> </w:t>
      </w:r>
      <w:r>
        <w:rPr>
          <w:color w:val="231F1F"/>
        </w:rPr>
        <w:t>javnosti,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načelo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pluralnosti</w:t>
      </w:r>
      <w:r>
        <w:rPr>
          <w:color w:val="231F1F"/>
          <w:spacing w:val="-10"/>
        </w:rPr>
        <w:t> </w:t>
      </w:r>
      <w:r>
        <w:rPr>
          <w:color w:val="231F1F"/>
        </w:rPr>
        <w:t>dobija</w:t>
      </w:r>
      <w:r>
        <w:rPr>
          <w:color w:val="231F1F"/>
          <w:spacing w:val="-11"/>
        </w:rPr>
        <w:t> </w:t>
      </w:r>
      <w:r>
        <w:rPr>
          <w:color w:val="231F1F"/>
        </w:rPr>
        <w:t>svoje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sasvim</w:t>
      </w:r>
      <w:r>
        <w:rPr>
          <w:color w:val="231F1F"/>
          <w:spacing w:val="-9"/>
        </w:rPr>
        <w:t> </w:t>
      </w:r>
      <w:r>
        <w:rPr>
          <w:color w:val="231F1F"/>
        </w:rPr>
        <w:t>jasne</w:t>
      </w:r>
      <w:r>
        <w:rPr>
          <w:color w:val="231F1F"/>
          <w:spacing w:val="-11"/>
        </w:rPr>
        <w:t> </w:t>
      </w:r>
      <w:r>
        <w:rPr>
          <w:color w:val="231F1F"/>
        </w:rPr>
        <w:t>obrise</w:t>
      </w:r>
      <w:r>
        <w:rPr>
          <w:color w:val="231F1F"/>
          <w:spacing w:val="-11"/>
        </w:rPr>
        <w:t> </w:t>
      </w:r>
      <w:r>
        <w:rPr>
          <w:color w:val="231F1F"/>
        </w:rPr>
        <w:t>kroz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zametke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političkih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grupa,</w:t>
      </w:r>
      <w:r>
        <w:rPr>
          <w:color w:val="231F1F"/>
          <w:spacing w:val="-15"/>
        </w:rPr>
        <w:t> </w:t>
      </w:r>
      <w:r>
        <w:rPr>
          <w:color w:val="231F1F"/>
        </w:rPr>
        <w:t>prvo</w:t>
      </w:r>
      <w:r>
        <w:rPr>
          <w:color w:val="231F1F"/>
          <w:spacing w:val="-16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vidu</w:t>
      </w:r>
      <w:r>
        <w:rPr>
          <w:color w:val="231F1F"/>
          <w:spacing w:val="-14"/>
        </w:rPr>
        <w:t> </w:t>
      </w:r>
      <w:r>
        <w:rPr>
          <w:color w:val="231F1F"/>
        </w:rPr>
        <w:t>klubova</w:t>
      </w:r>
      <w:r>
        <w:rPr>
          <w:color w:val="231F1F"/>
          <w:spacing w:val="-15"/>
        </w:rPr>
        <w:t> </w:t>
      </w:r>
      <w:r>
        <w:rPr>
          <w:color w:val="231F1F"/>
        </w:rPr>
        <w:t>koji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počinju</w:t>
      </w:r>
      <w:r>
        <w:rPr>
          <w:color w:val="231F1F"/>
          <w:spacing w:val="-15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organizuju</w:t>
      </w:r>
      <w:r>
        <w:rPr>
          <w:color w:val="231F1F"/>
          <w:spacing w:val="-15"/>
        </w:rPr>
        <w:t> </w:t>
      </w:r>
      <w:r>
        <w:rPr>
          <w:color w:val="231F1F"/>
        </w:rPr>
        <w:t>svoje</w:t>
      </w:r>
      <w:r>
        <w:rPr>
          <w:color w:val="231F1F"/>
          <w:spacing w:val="-16"/>
        </w:rPr>
        <w:t> </w:t>
      </w:r>
      <w:r>
        <w:rPr>
          <w:color w:val="231F1F"/>
        </w:rPr>
        <w:t>sljedbenike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zastupaju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odreĎena mnjenja</w:t>
      </w:r>
      <w:r>
        <w:rPr>
          <w:color w:val="231F1F"/>
        </w:rPr>
        <w:t> i </w:t>
      </w:r>
      <w:r>
        <w:rPr>
          <w:color w:val="231F1F"/>
          <w:spacing w:val="-1"/>
        </w:rPr>
        <w:t>interese.</w:t>
      </w:r>
      <w:r>
        <w:rPr/>
      </w:r>
    </w:p>
    <w:p>
      <w:pPr>
        <w:pStyle w:val="BodyText"/>
        <w:spacing w:line="357" w:lineRule="auto" w:before="8"/>
        <w:ind w:right="114" w:firstLine="707"/>
        <w:jc w:val="both"/>
      </w:pPr>
      <w:r>
        <w:rPr>
          <w:color w:val="231F1F"/>
          <w:spacing w:val="-1"/>
        </w:rPr>
        <w:t>Promjena</w:t>
      </w:r>
      <w:r>
        <w:rPr>
          <w:color w:val="231F1F"/>
          <w:spacing w:val="3"/>
        </w:rPr>
        <w:t> </w:t>
      </w:r>
      <w:r>
        <w:rPr>
          <w:color w:val="231F1F"/>
        </w:rPr>
        <w:t>koja</w:t>
      </w:r>
      <w:r>
        <w:rPr>
          <w:color w:val="231F1F"/>
          <w:spacing w:val="4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dogaĎa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prijelazu</w:t>
      </w:r>
      <w:r>
        <w:rPr>
          <w:color w:val="231F1F"/>
          <w:spacing w:val="4"/>
        </w:rPr>
        <w:t> </w:t>
      </w:r>
      <w:r>
        <w:rPr>
          <w:color w:val="231F1F"/>
        </w:rPr>
        <w:t>sa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starog</w:t>
      </w:r>
      <w:r>
        <w:rPr>
          <w:color w:val="231F1F"/>
          <w:spacing w:val="10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</w:rPr>
        <w:t>novi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režim</w:t>
      </w:r>
      <w:r>
        <w:rPr>
          <w:color w:val="231F1F"/>
          <w:spacing w:val="5"/>
        </w:rPr>
        <w:t> </w:t>
      </w:r>
      <w:r>
        <w:rPr>
          <w:color w:val="231F1F"/>
        </w:rPr>
        <w:t>bitna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razumijevanje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moderne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demokratije,</w:t>
      </w:r>
      <w:r>
        <w:rPr>
          <w:color w:val="231F1F"/>
          <w:spacing w:val="20"/>
        </w:rPr>
        <w:t> </w:t>
      </w:r>
      <w:r>
        <w:rPr>
          <w:color w:val="231F1F"/>
        </w:rPr>
        <w:t>odnosno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20"/>
        </w:rPr>
        <w:t> </w:t>
      </w:r>
      <w:r>
        <w:rPr>
          <w:color w:val="231F1F"/>
        </w:rPr>
        <w:t>izumijevanja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demokratije</w:t>
      </w:r>
      <w:r>
        <w:rPr>
          <w:color w:val="231F1F"/>
          <w:spacing w:val="23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</w:rPr>
        <w:t>tim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činom</w:t>
      </w:r>
      <w:r>
        <w:rPr>
          <w:color w:val="231F1F"/>
          <w:spacing w:val="22"/>
        </w:rPr>
        <w:t> </w:t>
      </w:r>
      <w:r>
        <w:rPr>
          <w:color w:val="231F1F"/>
        </w:rPr>
        <w:t>promjene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započinje.</w:t>
      </w:r>
      <w:r>
        <w:rPr>
          <w:color w:val="231F1F"/>
          <w:spacing w:val="30"/>
        </w:rPr>
        <w:t> </w:t>
      </w:r>
      <w:r>
        <w:rPr>
          <w:color w:val="231F1F"/>
        </w:rPr>
        <w:t>Sa</w:t>
      </w:r>
      <w:r>
        <w:rPr>
          <w:color w:val="231F1F"/>
          <w:spacing w:val="30"/>
        </w:rPr>
        <w:t> </w:t>
      </w:r>
      <w:r>
        <w:rPr>
          <w:color w:val="231F1F"/>
        </w:rPr>
        <w:t>Ustavotvornom</w:t>
      </w:r>
      <w:r>
        <w:rPr>
          <w:color w:val="231F1F"/>
          <w:spacing w:val="30"/>
        </w:rPr>
        <w:t> </w:t>
      </w:r>
      <w:r>
        <w:rPr>
          <w:color w:val="231F1F"/>
        </w:rPr>
        <w:t>skupštinom</w:t>
      </w:r>
      <w:r>
        <w:rPr>
          <w:color w:val="231F1F"/>
          <w:spacing w:val="31"/>
        </w:rPr>
        <w:t> </w:t>
      </w:r>
      <w:r>
        <w:rPr>
          <w:color w:val="231F1F"/>
        </w:rPr>
        <w:t>javlja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ideja</w:t>
      </w:r>
      <w:r>
        <w:rPr>
          <w:color w:val="231F1F"/>
          <w:spacing w:val="30"/>
        </w:rPr>
        <w:t> </w:t>
      </w:r>
      <w:r>
        <w:rPr>
          <w:color w:val="231F1F"/>
        </w:rPr>
        <w:t>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Ustavu</w:t>
      </w:r>
      <w:r>
        <w:rPr>
          <w:color w:val="231F1F"/>
          <w:spacing w:val="30"/>
        </w:rPr>
        <w:t> </w:t>
      </w:r>
      <w:r>
        <w:rPr>
          <w:color w:val="231F1F"/>
        </w:rPr>
        <w:t>tj.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o</w:t>
      </w:r>
      <w:r>
        <w:rPr>
          <w:color w:val="231F1F"/>
          <w:spacing w:val="30"/>
        </w:rPr>
        <w:t> </w:t>
      </w:r>
      <w:r>
        <w:rPr>
          <w:color w:val="231F1F"/>
        </w:rPr>
        <w:t>ideji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države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podreĎene </w:t>
      </w:r>
      <w:r>
        <w:rPr>
          <w:color w:val="231F1F"/>
        </w:rPr>
        <w:t>zakonu, odnosno </w:t>
      </w:r>
      <w:r>
        <w:rPr>
          <w:color w:val="231F1F"/>
          <w:spacing w:val="-1"/>
        </w:rPr>
        <w:t>raĎanju</w:t>
      </w:r>
      <w:r>
        <w:rPr>
          <w:color w:val="231F1F"/>
          <w:spacing w:val="2"/>
        </w:rPr>
        <w:t> </w:t>
      </w:r>
      <w:r>
        <w:rPr>
          <w:color w:val="231F1F"/>
        </w:rPr>
        <w:t>moderne pravne</w:t>
      </w:r>
      <w:r>
        <w:rPr>
          <w:color w:val="231F1F"/>
          <w:spacing w:val="-1"/>
        </w:rPr>
        <w:t> države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Francuskoj.</w:t>
      </w:r>
      <w:r>
        <w:rPr>
          <w:rFonts w:ascii="Times New Roman" w:hAnsi="Times New Roman"/>
          <w:color w:val="231F1F"/>
          <w:position w:val="9"/>
          <w:sz w:val="16"/>
        </w:rPr>
        <w:t>1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takva ona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podrazumjeva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nužno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demokratiju</w:t>
      </w:r>
      <w:r>
        <w:rPr>
          <w:color w:val="231F1F"/>
          <w:spacing w:val="21"/>
        </w:rPr>
        <w:t> </w:t>
      </w:r>
      <w:r>
        <w:rPr>
          <w:color w:val="231F1F"/>
        </w:rPr>
        <w:t>što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0"/>
        </w:rPr>
        <w:t> </w:t>
      </w:r>
      <w:r>
        <w:rPr>
          <w:color w:val="231F1F"/>
        </w:rPr>
        <w:t>pokazati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primjeri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raznih</w:t>
      </w:r>
      <w:r>
        <w:rPr>
          <w:color w:val="231F1F"/>
          <w:spacing w:val="21"/>
        </w:rPr>
        <w:t> </w:t>
      </w:r>
      <w:r>
        <w:rPr>
          <w:color w:val="231F1F"/>
        </w:rPr>
        <w:t>ustavnih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režima</w:t>
      </w:r>
      <w:r>
        <w:rPr>
          <w:color w:val="231F1F"/>
          <w:spacing w:val="22"/>
        </w:rPr>
        <w:t> </w:t>
      </w:r>
      <w:r>
        <w:rPr>
          <w:color w:val="231F1F"/>
        </w:rPr>
        <w:t>tokom</w:t>
      </w:r>
      <w:r>
        <w:rPr>
          <w:color w:val="231F1F"/>
          <w:spacing w:val="22"/>
        </w:rPr>
        <w:t> </w:t>
      </w:r>
      <w:r>
        <w:rPr>
          <w:color w:val="231F1F"/>
        </w:rPr>
        <w:t>19.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70" w:lineRule="auto" w:before="121"/>
        <w:ind w:left="402" w:right="124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1</w:t>
      </w:r>
      <w:r>
        <w:rPr>
          <w:rFonts w:ascii="Times New Roman" w:hAnsi="Times New Roman" w:cs="Times New Roman" w:eastAsia="Times New Roman"/>
          <w:color w:val="231F1F"/>
          <w:spacing w:val="13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tome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govori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član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16.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Deklaracije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pravima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čovjeka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graĎanina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iz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1789.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godine: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“Svakom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društvu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kojem</w:t>
      </w:r>
      <w:r>
        <w:rPr>
          <w:rFonts w:ascii="Times New Roman" w:hAnsi="Times New Roman" w:cs="Times New Roman" w:eastAsia="Times New Roman"/>
          <w:color w:val="231F1F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nisu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zajamčena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prava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kome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postoji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podjela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vlasti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nedostaje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Ustav.”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107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663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Prof.dr.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Edin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Ramić,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Asist.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Amira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Delić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spacing w:line="362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Stoljeća,</w:t>
      </w:r>
      <w:r>
        <w:rPr>
          <w:color w:val="231F1F"/>
          <w:spacing w:val="23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2"/>
        </w:rPr>
        <w:t> </w:t>
      </w:r>
      <w:r>
        <w:rPr>
          <w:color w:val="231F1F"/>
        </w:rPr>
        <w:t>postojati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uporedo</w:t>
      </w:r>
      <w:r>
        <w:rPr>
          <w:color w:val="231F1F"/>
          <w:spacing w:val="23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color w:val="231F1F"/>
        </w:rPr>
        <w:t>ograničenjima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odnosu</w:t>
      </w:r>
      <w:r>
        <w:rPr>
          <w:color w:val="231F1F"/>
          <w:spacing w:val="24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demokratiju.</w:t>
      </w:r>
      <w:r>
        <w:rPr>
          <w:color w:val="231F1F"/>
          <w:spacing w:val="24"/>
        </w:rPr>
        <w:t> </w:t>
      </w:r>
      <w:r>
        <w:rPr>
          <w:color w:val="231F1F"/>
        </w:rPr>
        <w:t>Tu</w:t>
      </w:r>
      <w:r>
        <w:rPr>
          <w:color w:val="231F1F"/>
          <w:spacing w:val="23"/>
        </w:rPr>
        <w:t> </w:t>
      </w:r>
      <w:r>
        <w:rPr>
          <w:color w:val="231F1F"/>
        </w:rPr>
        <w:t>je,</w:t>
      </w:r>
      <w:r>
        <w:rPr>
          <w:color w:val="231F1F"/>
          <w:spacing w:val="23"/>
        </w:rPr>
        <w:t> </w:t>
      </w:r>
      <w:r>
        <w:rPr>
          <w:color w:val="231F1F"/>
        </w:rPr>
        <w:t>potom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jednakosti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ljudi,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koja</w:t>
      </w:r>
      <w:r>
        <w:rPr>
          <w:color w:val="231F1F"/>
          <w:spacing w:val="28"/>
        </w:rPr>
        <w:t> </w:t>
      </w:r>
      <w:r>
        <w:rPr>
          <w:color w:val="231F1F"/>
        </w:rPr>
        <w:t>postoji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prvom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redu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pravna</w:t>
      </w:r>
      <w:r>
        <w:rPr>
          <w:color w:val="231F1F"/>
          <w:spacing w:val="27"/>
        </w:rPr>
        <w:t> </w:t>
      </w:r>
      <w:r>
        <w:rPr>
          <w:color w:val="231F1F"/>
        </w:rPr>
        <w:t>jednakost,</w:t>
      </w:r>
      <w:r>
        <w:rPr>
          <w:color w:val="231F1F"/>
          <w:spacing w:val="30"/>
        </w:rPr>
        <w:t> </w:t>
      </w:r>
      <w:r>
        <w:rPr>
          <w:color w:val="231F1F"/>
        </w:rPr>
        <w:t>koja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29"/>
        </w:rPr>
        <w:t> </w:t>
      </w:r>
      <w:r>
        <w:rPr>
          <w:color w:val="231F1F"/>
        </w:rPr>
        <w:t>ukidanje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tradicionalnih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hijerarhija,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koja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otvara</w:t>
      </w:r>
      <w:r>
        <w:rPr>
          <w:color w:val="231F1F"/>
          <w:spacing w:val="6"/>
        </w:rPr>
        <w:t> </w:t>
      </w:r>
      <w:r>
        <w:rPr>
          <w:color w:val="231F1F"/>
        </w:rPr>
        <w:t>put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procesu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ujednačavanja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uslova.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7"/>
        </w:rPr>
        <w:t> </w:t>
      </w:r>
      <w:r>
        <w:rPr>
          <w:color w:val="231F1F"/>
        </w:rPr>
        <w:t>nikad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ostvariv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ujednačavanja</w:t>
      </w:r>
      <w:r>
        <w:rPr>
          <w:color w:val="231F1F"/>
          <w:spacing w:val="47"/>
        </w:rPr>
        <w:t> </w:t>
      </w:r>
      <w:r>
        <w:rPr>
          <w:color w:val="231F1F"/>
        </w:rPr>
        <w:t>uslova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postepeno</w:t>
      </w:r>
      <w:r>
        <w:rPr>
          <w:color w:val="231F1F"/>
          <w:spacing w:val="47"/>
        </w:rPr>
        <w:t> </w:t>
      </w:r>
      <w:r>
        <w:rPr>
          <w:color w:val="231F1F"/>
        </w:rPr>
        <w:t>postaje</w:t>
      </w:r>
      <w:r>
        <w:rPr>
          <w:color w:val="231F1F"/>
          <w:spacing w:val="46"/>
        </w:rPr>
        <w:t> </w:t>
      </w:r>
      <w:r>
        <w:rPr>
          <w:color w:val="231F1F"/>
        </w:rPr>
        <w:t>svojstvo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demokratskih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društava,</w:t>
      </w:r>
      <w:r>
        <w:rPr>
          <w:color w:val="231F1F"/>
          <w:spacing w:val="47"/>
        </w:rPr>
        <w:t> </w:t>
      </w:r>
      <w:r>
        <w:rPr>
          <w:color w:val="231F1F"/>
        </w:rPr>
        <w:t>ideal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moderno</w:t>
      </w:r>
      <w:r>
        <w:rPr>
          <w:color w:val="231F1F"/>
          <w:spacing w:val="-1"/>
        </w:rPr>
        <w:t>sti.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Zatim,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javlja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ideja</w:t>
      </w:r>
      <w:r>
        <w:rPr>
          <w:color w:val="231F1F"/>
          <w:spacing w:val="22"/>
        </w:rPr>
        <w:t> </w:t>
      </w:r>
      <w:r>
        <w:rPr>
          <w:color w:val="231F1F"/>
        </w:rPr>
        <w:t>slobode</w:t>
      </w:r>
      <w:r>
        <w:rPr>
          <w:color w:val="231F1F"/>
          <w:spacing w:val="22"/>
        </w:rPr>
        <w:t> </w:t>
      </w:r>
      <w:r>
        <w:rPr>
          <w:color w:val="231F1F"/>
        </w:rPr>
        <w:t>individua,</w:t>
      </w:r>
      <w:r>
        <w:rPr>
          <w:color w:val="231F1F"/>
          <w:spacing w:val="23"/>
        </w:rPr>
        <w:t> </w:t>
      </w:r>
      <w:r>
        <w:rPr>
          <w:color w:val="231F1F"/>
        </w:rPr>
        <w:t>koja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shvata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dva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različita</w:t>
      </w:r>
      <w:r>
        <w:rPr>
          <w:color w:val="231F1F"/>
          <w:spacing w:val="22"/>
        </w:rPr>
        <w:t> </w:t>
      </w:r>
      <w:r>
        <w:rPr>
          <w:color w:val="231F1F"/>
        </w:rPr>
        <w:t>smisla:</w:t>
      </w:r>
      <w:r>
        <w:rPr>
          <w:color w:val="231F1F"/>
          <w:spacing w:val="53"/>
        </w:rPr>
        <w:t> </w:t>
      </w:r>
      <w:r>
        <w:rPr>
          <w:color w:val="231F1F"/>
        </w:rPr>
        <w:t>sloboda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učešća</w:t>
      </w:r>
      <w:r>
        <w:rPr>
          <w:color w:val="231F1F"/>
          <w:spacing w:val="42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javnim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poslovima,</w:t>
      </w:r>
      <w:r>
        <w:rPr>
          <w:color w:val="231F1F"/>
          <w:spacing w:val="42"/>
        </w:rPr>
        <w:t> </w:t>
      </w:r>
      <w:r>
        <w:rPr>
          <w:color w:val="231F1F"/>
        </w:rPr>
        <w:t>tzv.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sloboda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starih,</w:t>
      </w:r>
      <w:r>
        <w:rPr>
          <w:color w:val="231F1F"/>
          <w:spacing w:val="43"/>
        </w:rPr>
        <w:t> </w:t>
      </w:r>
      <w:r>
        <w:rPr>
          <w:color w:val="231F1F"/>
        </w:rPr>
        <w:t>s</w:t>
      </w:r>
      <w:r>
        <w:rPr>
          <w:color w:val="231F1F"/>
          <w:spacing w:val="43"/>
        </w:rPr>
        <w:t> </w:t>
      </w:r>
      <w:r>
        <w:rPr>
          <w:color w:val="231F1F"/>
        </w:rPr>
        <w:t>jedne</w:t>
      </w:r>
      <w:r>
        <w:rPr>
          <w:color w:val="231F1F"/>
          <w:spacing w:val="41"/>
        </w:rPr>
        <w:t> </w:t>
      </w:r>
      <w:r>
        <w:rPr>
          <w:color w:val="231F1F"/>
        </w:rPr>
        <w:t>strane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s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druge,</w:t>
      </w:r>
      <w:r>
        <w:rPr>
          <w:color w:val="231F1F"/>
          <w:spacing w:val="42"/>
        </w:rPr>
        <w:t> </w:t>
      </w:r>
      <w:r>
        <w:rPr>
          <w:color w:val="231F1F"/>
        </w:rPr>
        <w:t>sloboda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modernih,</w:t>
      </w:r>
      <w:r>
        <w:rPr>
          <w:color w:val="231F1F"/>
          <w:spacing w:val="60"/>
        </w:rPr>
        <w:t> </w:t>
      </w:r>
      <w:r>
        <w:rPr>
          <w:color w:val="231F1F"/>
        </w:rPr>
        <w:t>odnosno privatna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sloboda,</w:t>
      </w:r>
      <w:r>
        <w:rPr>
          <w:color w:val="231F1F"/>
          <w:spacing w:val="59"/>
        </w:rPr>
        <w:t> </w:t>
      </w:r>
      <w:r>
        <w:rPr>
          <w:color w:val="231F1F"/>
        </w:rPr>
        <w:t>sloboda</w:t>
      </w:r>
      <w:r>
        <w:rPr>
          <w:color w:val="231F1F"/>
          <w:spacing w:val="58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čovjek,</w:t>
      </w:r>
      <w:r>
        <w:rPr>
          <w:color w:val="231F1F"/>
          <w:spacing w:val="59"/>
        </w:rPr>
        <w:t> </w:t>
      </w:r>
      <w:r>
        <w:rPr>
          <w:color w:val="231F1F"/>
        </w:rPr>
        <w:t>jednostavno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rečeno,</w:t>
      </w:r>
      <w:r>
        <w:rPr>
          <w:color w:val="231F1F"/>
          <w:spacing w:val="59"/>
        </w:rPr>
        <w:t> </w:t>
      </w:r>
      <w:r>
        <w:rPr>
          <w:color w:val="231F1F"/>
          <w:spacing w:val="2"/>
        </w:rPr>
        <w:t>id</w:t>
      </w:r>
      <w:r>
        <w:rPr>
          <w:rFonts w:ascii="Times New Roman" w:hAnsi="Times New Roman"/>
          <w:color w:val="231F1F"/>
          <w:spacing w:val="2"/>
        </w:rPr>
        <w:t>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poslom.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9"/>
        <w:ind w:right="114" w:firstLine="707"/>
        <w:jc w:val="both"/>
      </w:pPr>
      <w:r>
        <w:rPr>
          <w:color w:val="231F1F"/>
          <w:spacing w:val="-1"/>
        </w:rPr>
        <w:t>Kada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posmatramo</w:t>
      </w:r>
      <w:r>
        <w:rPr>
          <w:color w:val="231F1F"/>
          <w:spacing w:val="29"/>
        </w:rPr>
        <w:t> </w:t>
      </w:r>
      <w:r>
        <w:rPr>
          <w:color w:val="231F1F"/>
        </w:rPr>
        <w:t>promjene</w:t>
      </w:r>
      <w:r>
        <w:rPr>
          <w:color w:val="231F1F"/>
          <w:spacing w:val="27"/>
        </w:rPr>
        <w:t> </w:t>
      </w:r>
      <w:r>
        <w:rPr>
          <w:color w:val="231F1F"/>
        </w:rPr>
        <w:t>koje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dešavaju,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valja</w:t>
      </w:r>
      <w:r>
        <w:rPr>
          <w:color w:val="231F1F"/>
          <w:spacing w:val="27"/>
        </w:rPr>
        <w:t> </w:t>
      </w:r>
      <w:r>
        <w:rPr>
          <w:color w:val="231F1F"/>
        </w:rPr>
        <w:t>svakako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uočiti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razdvajanje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graĎanskog</w:t>
      </w:r>
      <w:r>
        <w:rPr>
          <w:color w:val="231F1F"/>
          <w:spacing w:val="12"/>
        </w:rPr>
        <w:t> </w:t>
      </w:r>
      <w:r>
        <w:rPr>
          <w:color w:val="231F1F"/>
        </w:rPr>
        <w:t>društva</w:t>
      </w:r>
      <w:r>
        <w:rPr>
          <w:color w:val="231F1F"/>
          <w:spacing w:val="10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države.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ekonomski,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društveni,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pravni,</w:t>
      </w:r>
      <w:r>
        <w:rPr>
          <w:color w:val="231F1F"/>
          <w:spacing w:val="12"/>
        </w:rPr>
        <w:t> </w:t>
      </w:r>
      <w:r>
        <w:rPr>
          <w:color w:val="231F1F"/>
        </w:rPr>
        <w:t>pedagoški,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naučni</w:t>
      </w:r>
      <w:r>
        <w:rPr>
          <w:color w:val="231F1F"/>
          <w:spacing w:val="12"/>
        </w:rPr>
        <w:t> </w:t>
      </w:r>
      <w:r>
        <w:rPr>
          <w:color w:val="231F1F"/>
        </w:rPr>
        <w:t>odnosi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sopstveni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cilj.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Moderna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demokratska</w:t>
      </w:r>
      <w:r>
        <w:rPr>
          <w:color w:val="231F1F"/>
          <w:spacing w:val="-13"/>
        </w:rPr>
        <w:t> </w:t>
      </w:r>
      <w:r>
        <w:rPr>
          <w:color w:val="231F1F"/>
        </w:rPr>
        <w:t>promjena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najuočljivija</w:t>
      </w:r>
      <w:r>
        <w:rPr>
          <w:color w:val="231F1F"/>
          <w:spacing w:val="-13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</w:rPr>
        <w:t>me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više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-13"/>
        </w:rPr>
        <w:t> </w:t>
      </w:r>
      <w:r>
        <w:rPr>
          <w:color w:val="231F1F"/>
        </w:rPr>
        <w:t>vlasti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vezane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6"/>
        </w:rPr>
        <w:t> </w:t>
      </w:r>
      <w:r>
        <w:rPr>
          <w:color w:val="231F1F"/>
        </w:rPr>
        <w:t>tijelo,</w:t>
      </w:r>
      <w:r>
        <w:rPr>
          <w:color w:val="231F1F"/>
          <w:spacing w:val="-5"/>
        </w:rPr>
        <w:t> </w:t>
      </w:r>
      <w:r>
        <w:rPr>
          <w:color w:val="231F1F"/>
        </w:rPr>
        <w:t>vlast</w:t>
      </w:r>
      <w:r>
        <w:rPr>
          <w:color w:val="231F1F"/>
          <w:spacing w:val="-5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sada</w:t>
      </w:r>
      <w:r>
        <w:rPr>
          <w:color w:val="231F1F"/>
          <w:spacing w:val="-6"/>
        </w:rPr>
        <w:t> </w:t>
      </w:r>
      <w:r>
        <w:rPr>
          <w:color w:val="231F1F"/>
        </w:rPr>
        <w:t>pojavljuje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5"/>
        </w:rPr>
        <w:t> </w:t>
      </w:r>
      <w:r>
        <w:rPr>
          <w:color w:val="231F1F"/>
        </w:rPr>
        <w:t>„prazno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mjesto“,</w:t>
      </w:r>
      <w:r>
        <w:rPr>
          <w:color w:val="231F1F"/>
          <w:spacing w:val="-6"/>
        </w:rPr>
        <w:t> </w:t>
      </w:r>
      <w:r>
        <w:rPr>
          <w:color w:val="231F1F"/>
        </w:rPr>
        <w:t>a</w:t>
      </w:r>
      <w:r>
        <w:rPr>
          <w:color w:val="231F1F"/>
          <w:spacing w:val="-6"/>
        </w:rPr>
        <w:t> </w:t>
      </w:r>
      <w:r>
        <w:rPr>
          <w:color w:val="231F1F"/>
        </w:rPr>
        <w:t>oni</w:t>
      </w:r>
      <w:r>
        <w:rPr>
          <w:color w:val="231F1F"/>
          <w:spacing w:val="-5"/>
        </w:rPr>
        <w:t> </w:t>
      </w:r>
      <w:r>
        <w:rPr>
          <w:color w:val="231F1F"/>
        </w:rPr>
        <w:t>koji</w:t>
      </w:r>
      <w:r>
        <w:rPr>
          <w:color w:val="231F1F"/>
          <w:spacing w:val="-7"/>
        </w:rPr>
        <w:t> </w:t>
      </w:r>
      <w:r>
        <w:rPr>
          <w:color w:val="231F1F"/>
        </w:rPr>
        <w:t>vlast</w:t>
      </w:r>
      <w:r>
        <w:rPr>
          <w:color w:val="231F1F"/>
          <w:spacing w:val="-7"/>
        </w:rPr>
        <w:t> </w:t>
      </w:r>
      <w:r>
        <w:rPr>
          <w:color w:val="231F1F"/>
        </w:rPr>
        <w:t>vrše</w:t>
      </w:r>
      <w:r>
        <w:rPr>
          <w:color w:val="231F1F"/>
          <w:spacing w:val="-7"/>
        </w:rPr>
        <w:t> </w:t>
      </w:r>
      <w:r>
        <w:rPr>
          <w:color w:val="231F1F"/>
        </w:rPr>
        <w:t>pojavljuju</w:t>
      </w:r>
      <w:r>
        <w:rPr>
          <w:color w:val="231F1F"/>
          <w:spacing w:val="-5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</w:rPr>
        <w:t>obični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smrtnici</w:t>
      </w:r>
      <w:r>
        <w:rPr>
          <w:color w:val="231F1F"/>
          <w:spacing w:val="-2"/>
        </w:rPr>
        <w:t> </w:t>
      </w:r>
      <w:r>
        <w:rPr>
          <w:color w:val="231F1F"/>
        </w:rPr>
        <w:t>koji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tu</w:t>
      </w:r>
      <w:r>
        <w:rPr>
          <w:color w:val="231F1F"/>
          <w:spacing w:val="-3"/>
        </w:rPr>
        <w:t> </w:t>
      </w:r>
      <w:r>
        <w:rPr>
          <w:color w:val="231F1F"/>
        </w:rPr>
        <w:t>vlast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zauzimaju</w:t>
      </w:r>
      <w:r>
        <w:rPr>
          <w:color w:val="231F1F"/>
          <w:spacing w:val="-2"/>
        </w:rPr>
        <w:t> </w:t>
      </w:r>
      <w:r>
        <w:rPr>
          <w:color w:val="231F1F"/>
        </w:rPr>
        <w:t>tek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odreĎeno vrijeme. Nema </w:t>
      </w:r>
      <w:r>
        <w:rPr>
          <w:color w:val="231F1F"/>
        </w:rPr>
        <w:t>više</w:t>
      </w:r>
      <w:r>
        <w:rPr>
          <w:color w:val="231F1F"/>
          <w:spacing w:val="-3"/>
        </w:rPr>
        <w:t> </w:t>
      </w:r>
      <w:r>
        <w:rPr>
          <w:color w:val="231F1F"/>
        </w:rPr>
        <w:t>zakona</w:t>
      </w:r>
      <w:r>
        <w:rPr>
          <w:color w:val="231F1F"/>
          <w:spacing w:val="-2"/>
        </w:rPr>
        <w:t> </w:t>
      </w:r>
      <w:r>
        <w:rPr>
          <w:color w:val="231F1F"/>
        </w:rPr>
        <w:t>koji</w:t>
      </w:r>
      <w:r>
        <w:rPr>
          <w:color w:val="231F1F"/>
          <w:spacing w:val="-2"/>
        </w:rPr>
        <w:t> </w:t>
      </w:r>
      <w:r>
        <w:rPr>
          <w:color w:val="231F1F"/>
        </w:rPr>
        <w:t>bi</w:t>
      </w:r>
      <w:r>
        <w:rPr>
          <w:color w:val="231F1F"/>
          <w:spacing w:val="59"/>
        </w:rPr>
        <w:t> </w:t>
      </w:r>
      <w:r>
        <w:rPr>
          <w:color w:val="231F1F"/>
        </w:rPr>
        <w:t>bio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van</w:t>
      </w:r>
      <w:r>
        <w:rPr>
          <w:color w:val="231F1F"/>
          <w:spacing w:val="6"/>
        </w:rPr>
        <w:t> </w:t>
      </w:r>
      <w:r>
        <w:rPr>
          <w:color w:val="231F1F"/>
        </w:rPr>
        <w:t>dometa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osporavanja.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Okončana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predstava</w:t>
      </w:r>
      <w:r>
        <w:rPr>
          <w:color w:val="231F1F"/>
          <w:spacing w:val="5"/>
        </w:rPr>
        <w:t> </w:t>
      </w:r>
      <w:r>
        <w:rPr>
          <w:color w:val="231F1F"/>
        </w:rPr>
        <w:t>društva</w:t>
      </w:r>
      <w:r>
        <w:rPr>
          <w:color w:val="231F1F"/>
          <w:spacing w:val="6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središtem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periferijom:</w:t>
      </w:r>
      <w:r>
        <w:rPr>
          <w:color w:val="231F1F"/>
          <w:spacing w:val="63"/>
        </w:rPr>
        <w:t> </w:t>
      </w:r>
      <w:r>
        <w:rPr>
          <w:color w:val="231F1F"/>
        </w:rPr>
        <w:t>jedinstvo</w:t>
      </w:r>
      <w:r>
        <w:rPr>
          <w:color w:val="231F1F"/>
          <w:spacing w:val="47"/>
        </w:rPr>
        <w:t> </w:t>
      </w:r>
      <w:r>
        <w:rPr>
          <w:color w:val="231F1F"/>
        </w:rPr>
        <w:t>društva</w:t>
      </w:r>
      <w:r>
        <w:rPr>
          <w:color w:val="231F1F"/>
          <w:spacing w:val="46"/>
        </w:rPr>
        <w:t> </w:t>
      </w:r>
      <w:r>
        <w:rPr>
          <w:color w:val="231F1F"/>
        </w:rPr>
        <w:t>više</w:t>
      </w:r>
      <w:r>
        <w:rPr>
          <w:color w:val="231F1F"/>
          <w:spacing w:val="47"/>
        </w:rPr>
        <w:t> </w:t>
      </w:r>
      <w:r>
        <w:rPr>
          <w:color w:val="231F1F"/>
        </w:rPr>
        <w:t>ne</w:t>
      </w:r>
      <w:r>
        <w:rPr>
          <w:color w:val="231F1F"/>
          <w:spacing w:val="46"/>
        </w:rPr>
        <w:t> </w:t>
      </w:r>
      <w:r>
        <w:rPr>
          <w:color w:val="231F1F"/>
        </w:rPr>
        <w:t>može</w:t>
      </w:r>
      <w:r>
        <w:rPr>
          <w:color w:val="231F1F"/>
          <w:spacing w:val="46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prikrije</w:t>
      </w:r>
      <w:r>
        <w:rPr>
          <w:color w:val="231F1F"/>
          <w:spacing w:val="46"/>
        </w:rPr>
        <w:t> </w:t>
      </w:r>
      <w:r>
        <w:rPr>
          <w:color w:val="231F1F"/>
        </w:rPr>
        <w:t>činjenicu</w:t>
      </w:r>
      <w:r>
        <w:rPr>
          <w:color w:val="231F1F"/>
          <w:spacing w:val="47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društvo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podijeljeno,</w:t>
      </w:r>
      <w:r>
        <w:rPr>
          <w:color w:val="231F1F"/>
          <w:spacing w:val="47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</w:rPr>
        <w:t>postoji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društvena</w:t>
      </w:r>
      <w:r>
        <w:rPr>
          <w:color w:val="231F1F"/>
          <w:spacing w:val="46"/>
        </w:rPr>
        <w:t> </w:t>
      </w:r>
      <w:r>
        <w:rPr>
          <w:color w:val="231F1F"/>
        </w:rPr>
        <w:t>dioba.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Demokratija</w:t>
      </w:r>
      <w:r>
        <w:rPr>
          <w:color w:val="231F1F"/>
          <w:spacing w:val="47"/>
        </w:rPr>
        <w:t> </w:t>
      </w:r>
      <w:r>
        <w:rPr>
          <w:color w:val="231F1F"/>
        </w:rPr>
        <w:t>sjedinjuje</w:t>
      </w:r>
      <w:r>
        <w:rPr>
          <w:color w:val="231F1F"/>
          <w:spacing w:val="47"/>
        </w:rPr>
        <w:t> </w:t>
      </w:r>
      <w:r>
        <w:rPr>
          <w:color w:val="231F1F"/>
        </w:rPr>
        <w:t>dva</w:t>
      </w:r>
      <w:r>
        <w:rPr>
          <w:color w:val="231F1F"/>
          <w:spacing w:val="46"/>
        </w:rPr>
        <w:t> </w:t>
      </w:r>
      <w:r>
        <w:rPr>
          <w:color w:val="231F1F"/>
        </w:rPr>
        <w:t>naizgled</w:t>
      </w:r>
      <w:r>
        <w:rPr>
          <w:color w:val="231F1F"/>
          <w:spacing w:val="47"/>
        </w:rPr>
        <w:t> </w:t>
      </w:r>
      <w:r>
        <w:rPr>
          <w:color w:val="231F1F"/>
        </w:rPr>
        <w:t>protivurječna</w:t>
      </w:r>
      <w:r>
        <w:rPr>
          <w:color w:val="231F1F"/>
          <w:spacing w:val="46"/>
        </w:rPr>
        <w:t> </w:t>
      </w:r>
      <w:r>
        <w:rPr>
          <w:color w:val="231F1F"/>
        </w:rPr>
        <w:t>načela:</w:t>
      </w:r>
      <w:r>
        <w:rPr>
          <w:color w:val="231F1F"/>
          <w:spacing w:val="47"/>
        </w:rPr>
        <w:t> </w:t>
      </w:r>
      <w:r>
        <w:rPr>
          <w:color w:val="231F1F"/>
        </w:rPr>
        <w:t>jedno</w:t>
      </w:r>
      <w:r>
        <w:rPr>
          <w:color w:val="231F1F"/>
          <w:spacing w:val="47"/>
        </w:rPr>
        <w:t> </w:t>
      </w:r>
      <w:r>
        <w:rPr>
          <w:color w:val="231F1F"/>
        </w:rPr>
        <w:t>da</w:t>
      </w:r>
      <w:r>
        <w:rPr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proizilazi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naroda,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drugo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color w:val="231F1F"/>
        </w:rPr>
        <w:t>to</w:t>
      </w:r>
      <w:r>
        <w:rPr>
          <w:color w:val="231F1F"/>
          <w:spacing w:val="26"/>
        </w:rPr>
        <w:t> </w:t>
      </w:r>
      <w:r>
        <w:rPr>
          <w:color w:val="231F1F"/>
        </w:rPr>
        <w:t>nije</w:t>
      </w:r>
      <w:r>
        <w:rPr>
          <w:color w:val="231F1F"/>
          <w:spacing w:val="25"/>
        </w:rPr>
        <w:t> </w:t>
      </w:r>
      <w:r>
        <w:rPr>
          <w:color w:val="231F1F"/>
        </w:rPr>
        <w:t>ničija</w:t>
      </w:r>
      <w:r>
        <w:rPr>
          <w:color w:val="231F1F"/>
          <w:spacing w:val="25"/>
        </w:rPr>
        <w:t> </w:t>
      </w:r>
      <w:r>
        <w:rPr>
          <w:color w:val="231F1F"/>
        </w:rPr>
        <w:t>vlast.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Demokratija,</w:t>
      </w:r>
      <w:r>
        <w:rPr>
          <w:color w:val="231F1F"/>
          <w:spacing w:val="25"/>
        </w:rPr>
        <w:t> </w:t>
      </w:r>
      <w:r>
        <w:rPr>
          <w:color w:val="231F1F"/>
        </w:rPr>
        <w:t>meĎutim,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živi</w:t>
      </w:r>
      <w:r>
        <w:rPr>
          <w:color w:val="231F1F"/>
          <w:spacing w:val="26"/>
        </w:rPr>
        <w:t> </w:t>
      </w:r>
      <w:r>
        <w:rPr>
          <w:color w:val="231F1F"/>
        </w:rPr>
        <w:t>od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te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protivurječnosti.</w:t>
      </w:r>
      <w:r>
        <w:rPr/>
      </w:r>
    </w:p>
    <w:p>
      <w:pPr>
        <w:pStyle w:val="BodyText"/>
        <w:spacing w:line="361" w:lineRule="auto" w:before="11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Postavlja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kako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ostvariti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suverenost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naroda?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Naposredna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demokratija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color w:val="231F1F"/>
          <w:spacing w:val="-1"/>
        </w:rPr>
        <w:t>veličine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teritorija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isključena,</w:t>
      </w:r>
      <w:r>
        <w:rPr>
          <w:color w:val="231F1F"/>
          <w:spacing w:val="28"/>
        </w:rPr>
        <w:t> </w:t>
      </w:r>
      <w:r>
        <w:rPr>
          <w:color w:val="231F1F"/>
        </w:rPr>
        <w:t>te</w:t>
      </w:r>
      <w:r>
        <w:rPr>
          <w:color w:val="231F1F"/>
          <w:spacing w:val="30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postavlja</w:t>
      </w:r>
      <w:r>
        <w:rPr>
          <w:color w:val="231F1F"/>
          <w:spacing w:val="29"/>
        </w:rPr>
        <w:t> </w:t>
      </w:r>
      <w:r>
        <w:rPr>
          <w:color w:val="231F1F"/>
        </w:rPr>
        <w:t>pitanje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najprimjerenijeg</w:t>
      </w:r>
      <w:r>
        <w:rPr>
          <w:color w:val="231F1F"/>
          <w:spacing w:val="30"/>
        </w:rPr>
        <w:t> </w:t>
      </w:r>
      <w:r>
        <w:rPr>
          <w:color w:val="231F1F"/>
        </w:rPr>
        <w:t>sistema</w:t>
      </w:r>
      <w:r>
        <w:rPr>
          <w:color w:val="231F1F"/>
          <w:spacing w:val="27"/>
        </w:rPr>
        <w:t> </w:t>
      </w:r>
      <w:r>
        <w:rPr>
          <w:color w:val="231F1F"/>
        </w:rPr>
        <w:t>predstavništva,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stepena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nezavisnosti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predstavnika,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načina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predstavljanja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prirode</w:t>
      </w:r>
      <w:r>
        <w:rPr>
          <w:color w:val="231F1F"/>
          <w:spacing w:val="22"/>
        </w:rPr>
        <w:t> </w:t>
      </w:r>
      <w:r>
        <w:rPr>
          <w:color w:val="231F1F"/>
        </w:rPr>
        <w:t>onih</w:t>
      </w:r>
      <w:r>
        <w:rPr>
          <w:color w:val="231F1F"/>
          <w:spacing w:val="24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predstavljeni.</w:t>
      </w:r>
      <w:r>
        <w:rPr>
          <w:color w:val="231F1F"/>
          <w:spacing w:val="119"/>
        </w:rPr>
        <w:t> </w:t>
      </w:r>
      <w:r>
        <w:rPr>
          <w:color w:val="231F1F"/>
        </w:rPr>
        <w:t>Dugo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tražiti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izlaz</w:t>
      </w:r>
      <w:r>
        <w:rPr>
          <w:color w:val="231F1F"/>
          <w:spacing w:val="3"/>
        </w:rPr>
        <w:t> </w:t>
      </w:r>
      <w:r>
        <w:rPr>
          <w:color w:val="231F1F"/>
        </w:rPr>
        <w:t>iz</w:t>
      </w:r>
      <w:r>
        <w:rPr>
          <w:color w:val="231F1F"/>
          <w:spacing w:val="4"/>
        </w:rPr>
        <w:t> </w:t>
      </w:r>
      <w:r>
        <w:rPr>
          <w:color w:val="231F1F"/>
        </w:rPr>
        <w:t>ovih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dilema.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Jasno</w:t>
      </w:r>
      <w:r>
        <w:rPr>
          <w:color w:val="231F1F"/>
          <w:spacing w:val="2"/>
        </w:rPr>
        <w:t> </w:t>
      </w:r>
      <w:r>
        <w:rPr>
          <w:color w:val="231F1F"/>
        </w:rPr>
        <w:t>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demokratizacije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3"/>
        </w:rPr>
        <w:t> </w:t>
      </w:r>
      <w:r>
        <w:rPr>
          <w:color w:val="231F1F"/>
        </w:rPr>
        <w:t>kraja,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kontradiktoran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konfliktan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zato</w:t>
      </w:r>
      <w:r>
        <w:rPr>
          <w:color w:val="231F1F"/>
          <w:spacing w:val="31"/>
        </w:rPr>
        <w:t> </w:t>
      </w:r>
      <w:r>
        <w:rPr>
          <w:color w:val="231F1F"/>
        </w:rPr>
        <w:t>što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ustanovlja</w:t>
      </w:r>
      <w:r>
        <w:rPr>
          <w:rFonts w:ascii="Times New Roman" w:hAnsi="Times New Roman"/>
          <w:color w:val="231F1F"/>
        </w:rPr>
        <w:t>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vladavina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mnogostrukosti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raznolikosti,</w:t>
      </w:r>
      <w:r>
        <w:rPr>
          <w:color w:val="231F1F"/>
          <w:spacing w:val="26"/>
        </w:rPr>
        <w:t> </w:t>
      </w:r>
      <w:r>
        <w:rPr>
          <w:color w:val="231F1F"/>
        </w:rPr>
        <w:t>odnosno</w:t>
      </w:r>
      <w:r>
        <w:rPr>
          <w:color w:val="231F1F"/>
          <w:spacing w:val="26"/>
        </w:rPr>
        <w:t> </w:t>
      </w:r>
      <w:r>
        <w:rPr>
          <w:color w:val="231F1F"/>
        </w:rPr>
        <w:t>kao</w:t>
      </w:r>
      <w:r>
        <w:rPr>
          <w:color w:val="231F1F"/>
          <w:spacing w:val="26"/>
        </w:rPr>
        <w:t> </w:t>
      </w:r>
      <w:r>
        <w:rPr>
          <w:color w:val="231F1F"/>
        </w:rPr>
        <w:t>otpor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homogenizujućem</w:t>
      </w:r>
      <w:r>
        <w:rPr>
          <w:color w:val="231F1F"/>
          <w:spacing w:val="26"/>
        </w:rPr>
        <w:t> </w:t>
      </w:r>
      <w:r>
        <w:rPr>
          <w:color w:val="231F1F"/>
        </w:rPr>
        <w:t>ujedinjavanju.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beziznimno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prihvaćena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ocjena</w:t>
      </w:r>
      <w:r>
        <w:rPr>
          <w:color w:val="231F1F"/>
          <w:spacing w:val="22"/>
        </w:rPr>
        <w:t> </w:t>
      </w:r>
      <w:r>
        <w:rPr>
          <w:color w:val="231F1F"/>
        </w:rPr>
        <w:t>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izuzetnom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značaju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Deklaracije</w:t>
      </w:r>
      <w:r>
        <w:rPr>
          <w:color w:val="231F1F"/>
          <w:spacing w:val="22"/>
        </w:rPr>
        <w:t> </w:t>
      </w:r>
      <w:r>
        <w:rPr>
          <w:color w:val="231F1F"/>
        </w:rPr>
        <w:t>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pravima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čovjeka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graĎanina</w:t>
      </w:r>
      <w:r>
        <w:rPr>
          <w:color w:val="231F1F"/>
          <w:spacing w:val="23"/>
        </w:rPr>
        <w:t> </w:t>
      </w:r>
      <w:r>
        <w:rPr>
          <w:color w:val="231F1F"/>
        </w:rPr>
        <w:t>iz</w:t>
      </w:r>
      <w:r>
        <w:rPr>
          <w:color w:val="231F1F"/>
          <w:spacing w:val="23"/>
        </w:rPr>
        <w:t> </w:t>
      </w:r>
      <w:r>
        <w:rPr>
          <w:color w:val="231F1F"/>
        </w:rPr>
        <w:t>1789.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demokratsko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konstituiranje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savremenih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color w:val="231F1F"/>
        </w:rPr>
        <w:t>litičkih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zajednica.</w:t>
      </w:r>
      <w:r>
        <w:rPr>
          <w:color w:val="231F1F"/>
          <w:spacing w:val="-10"/>
        </w:rPr>
        <w:t> </w:t>
      </w:r>
      <w:r>
        <w:rPr>
          <w:color w:val="231F1F"/>
        </w:rPr>
        <w:t>MeĎutim,</w:t>
      </w:r>
      <w:r>
        <w:rPr>
          <w:color w:val="231F1F"/>
          <w:spacing w:val="-10"/>
        </w:rPr>
        <w:t> </w:t>
      </w:r>
      <w:r>
        <w:rPr>
          <w:color w:val="231F1F"/>
        </w:rPr>
        <w:t>taj</w:t>
      </w:r>
      <w:r>
        <w:rPr>
          <w:color w:val="231F1F"/>
          <w:spacing w:val="-10"/>
        </w:rPr>
        <w:t> </w:t>
      </w:r>
      <w:r>
        <w:rPr>
          <w:color w:val="231F1F"/>
        </w:rPr>
        <w:t>dokument</w:t>
      </w:r>
      <w:r>
        <w:rPr>
          <w:color w:val="231F1F"/>
          <w:spacing w:val="55"/>
        </w:rPr>
        <w:t> </w:t>
      </w:r>
      <w:r>
        <w:rPr>
          <w:color w:val="231F1F"/>
        </w:rPr>
        <w:t>koji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svojim</w:t>
      </w:r>
      <w:r>
        <w:rPr>
          <w:color w:val="231F1F"/>
          <w:spacing w:val="-5"/>
        </w:rPr>
        <w:t> </w:t>
      </w:r>
      <w:r>
        <w:rPr>
          <w:color w:val="231F1F"/>
        </w:rPr>
        <w:t>ulaskom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ustavne</w:t>
      </w:r>
      <w:r>
        <w:rPr>
          <w:color w:val="231F1F"/>
          <w:spacing w:val="-6"/>
        </w:rPr>
        <w:t> </w:t>
      </w:r>
      <w:r>
        <w:rPr>
          <w:color w:val="231F1F"/>
        </w:rPr>
        <w:t>dokumente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imao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institucionalizirati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prirodno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pravo,</w:t>
      </w:r>
      <w:r>
        <w:rPr>
          <w:color w:val="231F1F"/>
          <w:spacing w:val="-5"/>
        </w:rPr>
        <w:t> </w:t>
      </w:r>
      <w:r>
        <w:rPr>
          <w:color w:val="231F1F"/>
        </w:rPr>
        <w:t>prošao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63"/>
        </w:rPr>
        <w:t> </w:t>
      </w:r>
      <w:r>
        <w:rPr>
          <w:color w:val="231F1F"/>
        </w:rPr>
        <w:t>trnovit</w:t>
      </w:r>
      <w:r>
        <w:rPr>
          <w:color w:val="231F1F"/>
          <w:spacing w:val="41"/>
        </w:rPr>
        <w:t> </w:t>
      </w:r>
      <w:r>
        <w:rPr>
          <w:color w:val="231F1F"/>
        </w:rPr>
        <w:t>put.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Njegova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načela</w:t>
      </w:r>
      <w:r>
        <w:rPr>
          <w:color w:val="231F1F"/>
          <w:spacing w:val="40"/>
        </w:rPr>
        <w:t> </w:t>
      </w:r>
      <w:r>
        <w:rPr>
          <w:color w:val="231F1F"/>
        </w:rPr>
        <w:t>izigrana</w:t>
      </w:r>
      <w:r>
        <w:rPr>
          <w:color w:val="231F1F"/>
          <w:spacing w:val="39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</w:rPr>
        <w:t>uskoro</w:t>
      </w:r>
      <w:r>
        <w:rPr>
          <w:color w:val="231F1F"/>
          <w:spacing w:val="40"/>
        </w:rPr>
        <w:t> </w:t>
      </w:r>
      <w:r>
        <w:rPr>
          <w:color w:val="231F1F"/>
        </w:rPr>
        <w:t>nakon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donošenja,</w:t>
      </w:r>
      <w:r>
        <w:rPr>
          <w:color w:val="231F1F"/>
          <w:spacing w:val="40"/>
        </w:rPr>
        <w:t> </w:t>
      </w:r>
      <w:r>
        <w:rPr>
          <w:color w:val="231F1F"/>
        </w:rPr>
        <w:t>a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nakon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zamjene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novim,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korektivnim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deklaracijama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(1793.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1795.</w:t>
      </w:r>
      <w:r>
        <w:rPr>
          <w:color w:val="231F1F"/>
          <w:spacing w:val="6"/>
        </w:rPr>
        <w:t> </w:t>
      </w:r>
      <w:r>
        <w:rPr>
          <w:color w:val="231F1F"/>
        </w:rPr>
        <w:t>godine)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dolazi</w:t>
      </w:r>
      <w:r>
        <w:rPr>
          <w:color w:val="231F1F"/>
          <w:spacing w:val="9"/>
        </w:rPr>
        <w:t> </w:t>
      </w:r>
      <w:r>
        <w:rPr>
          <w:color w:val="231F1F"/>
        </w:rPr>
        <w:t>do</w:t>
      </w:r>
      <w:r>
        <w:rPr>
          <w:color w:val="231F1F"/>
          <w:spacing w:val="6"/>
        </w:rPr>
        <w:t> </w:t>
      </w:r>
      <w:r>
        <w:rPr>
          <w:color w:val="231F1F"/>
        </w:rPr>
        <w:t>općenitog</w:t>
      </w:r>
      <w:r>
        <w:rPr>
          <w:color w:val="231F1F"/>
          <w:spacing w:val="6"/>
        </w:rPr>
        <w:t> </w:t>
      </w:r>
      <w:r>
        <w:rPr>
          <w:color w:val="231F1F"/>
        </w:rPr>
        <w:t>odstupanja</w:t>
      </w:r>
      <w:r>
        <w:rPr>
          <w:color w:val="231F1F"/>
          <w:spacing w:val="6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</w:rPr>
        <w:t>principa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(restauracija).</w:t>
      </w:r>
      <w:r>
        <w:rPr>
          <w:color w:val="231F1F"/>
        </w:rPr>
        <w:t> MeĎutim, ti </w:t>
      </w:r>
      <w:r>
        <w:rPr>
          <w:color w:val="231F1F"/>
          <w:spacing w:val="-1"/>
        </w:rPr>
        <w:t>principi</w:t>
      </w:r>
      <w:r>
        <w:rPr>
          <w:color w:val="231F1F"/>
        </w:rPr>
        <w:t> ponovno izbijaju na</w:t>
      </w:r>
      <w:r>
        <w:rPr>
          <w:color w:val="231F1F"/>
          <w:spacing w:val="-1"/>
        </w:rPr>
        <w:t> površinu,</w:t>
      </w:r>
      <w:r>
        <w:rPr>
          <w:color w:val="231F1F"/>
        </w:rPr>
        <w:t> a</w:t>
      </w:r>
      <w:r>
        <w:rPr>
          <w:color w:val="231F1F"/>
          <w:spacing w:val="-1"/>
        </w:rPr>
        <w:t> Francuski</w:t>
      </w:r>
      <w:r>
        <w:rPr>
          <w:color w:val="231F1F"/>
        </w:rPr>
        <w:t> </w:t>
      </w:r>
      <w:r>
        <w:rPr>
          <w:color w:val="231F1F"/>
          <w:spacing w:val="-1"/>
        </w:rPr>
        <w:t>ustavi</w:t>
      </w:r>
      <w:r>
        <w:rPr>
          <w:color w:val="231F1F"/>
        </w:rPr>
        <w:t> iz</w:t>
      </w:r>
      <w:r>
        <w:rPr>
          <w:color w:val="231F1F"/>
          <w:spacing w:val="-1"/>
        </w:rPr>
        <w:t> </w:t>
      </w:r>
      <w:r>
        <w:rPr>
          <w:color w:val="231F1F"/>
        </w:rPr>
        <w:t>1946. i</w:t>
      </w:r>
      <w:r>
        <w:rPr>
          <w:color w:val="231F1F"/>
          <w:spacing w:val="75"/>
        </w:rPr>
        <w:t> </w:t>
      </w:r>
      <w:r>
        <w:rPr>
          <w:color w:val="231F1F"/>
        </w:rPr>
        <w:t>1958.</w:t>
      </w:r>
      <w:r>
        <w:rPr>
          <w:color w:val="231F1F"/>
          <w:spacing w:val="21"/>
        </w:rPr>
        <w:t> </w:t>
      </w:r>
      <w:r>
        <w:rPr>
          <w:color w:val="231F1F"/>
        </w:rPr>
        <w:t>godine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izričito</w:t>
      </w:r>
      <w:r>
        <w:rPr>
          <w:color w:val="231F1F"/>
          <w:spacing w:val="21"/>
        </w:rPr>
        <w:t> </w:t>
      </w:r>
      <w:r>
        <w:rPr>
          <w:color w:val="231F1F"/>
        </w:rPr>
        <w:t>proklamuju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vjernost</w:t>
      </w:r>
      <w:r>
        <w:rPr>
          <w:color w:val="231F1F"/>
          <w:spacing w:val="21"/>
        </w:rPr>
        <w:t> </w:t>
      </w:r>
      <w:r>
        <w:rPr>
          <w:color w:val="231F1F"/>
        </w:rPr>
        <w:t>principa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Deklaracije</w:t>
      </w:r>
      <w:r>
        <w:rPr>
          <w:color w:val="231F1F"/>
          <w:spacing w:val="20"/>
        </w:rPr>
        <w:t> </w:t>
      </w:r>
      <w:r>
        <w:rPr>
          <w:color w:val="231F1F"/>
        </w:rPr>
        <w:t>prava</w:t>
      </w:r>
      <w:r>
        <w:rPr>
          <w:color w:val="231F1F"/>
          <w:spacing w:val="22"/>
        </w:rPr>
        <w:t> </w:t>
      </w:r>
      <w:r>
        <w:rPr>
          <w:color w:val="231F1F"/>
        </w:rPr>
        <w:t>čovjeka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graĎanina</w:t>
      </w:r>
      <w:r>
        <w:rPr>
          <w:color w:val="231F1F"/>
          <w:spacing w:val="20"/>
        </w:rPr>
        <w:t> </w:t>
      </w:r>
      <w:r>
        <w:rPr>
          <w:color w:val="231F1F"/>
        </w:rPr>
        <w:t>iz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1789.</w:t>
      </w:r>
      <w:r>
        <w:rPr>
          <w:rFonts w:ascii="Times New Roman" w:hAnsi="Times New Roman"/>
          <w:color w:val="231F1F"/>
          <w:spacing w:val="-1"/>
        </w:rPr>
        <w:t> Godine </w:t>
      </w:r>
      <w:r>
        <w:rPr>
          <w:color w:val="231F1F"/>
          <w:spacing w:val="-1"/>
        </w:rPr>
        <w:t>(Čepulo,</w:t>
      </w:r>
      <w:r>
        <w:rPr>
          <w:color w:val="231F1F"/>
        </w:rPr>
        <w:t> 1989: 176)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42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Francuska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deklaracija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iz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1789.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godine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i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moderna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demokratija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spacing w:line="362" w:lineRule="auto" w:before="69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Formula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neprekidne</w:t>
      </w:r>
      <w:r>
        <w:rPr>
          <w:color w:val="231F1F"/>
          <w:spacing w:val="-8"/>
        </w:rPr>
        <w:t> </w:t>
      </w:r>
      <w:r>
        <w:rPr>
          <w:color w:val="231F1F"/>
        </w:rPr>
        <w:t>aktuelnosti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dugovječnosti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francuske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Deklaracije</w:t>
      </w:r>
      <w:r>
        <w:rPr>
          <w:color w:val="231F1F"/>
          <w:spacing w:val="-9"/>
        </w:rPr>
        <w:t> </w:t>
      </w:r>
      <w:r>
        <w:rPr>
          <w:color w:val="231F1F"/>
        </w:rPr>
        <w:t>teško</w:t>
      </w:r>
      <w:r>
        <w:rPr>
          <w:color w:val="231F1F"/>
          <w:spacing w:val="-8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</w:rPr>
        <w:t>može</w:t>
      </w:r>
      <w:r>
        <w:rPr>
          <w:color w:val="231F1F"/>
          <w:spacing w:val="81"/>
        </w:rPr>
        <w:t> </w:t>
      </w:r>
      <w:r>
        <w:rPr>
          <w:color w:val="231F1F"/>
        </w:rPr>
        <w:t>pripisati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naznačenoj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pripadnosti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„zajednici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ideja“</w:t>
      </w:r>
      <w:r>
        <w:rPr>
          <w:color w:val="231F1F"/>
          <w:spacing w:val="3"/>
        </w:rPr>
        <w:t> </w:t>
      </w:r>
      <w:r>
        <w:rPr>
          <w:color w:val="231F1F"/>
        </w:rPr>
        <w:t>(s</w:t>
      </w:r>
      <w:r>
        <w:rPr>
          <w:color w:val="231F1F"/>
          <w:spacing w:val="4"/>
        </w:rPr>
        <w:t> </w:t>
      </w:r>
      <w:r>
        <w:rPr>
          <w:color w:val="231F1F"/>
        </w:rPr>
        <w:t>obje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Atlantika),</w:t>
      </w:r>
      <w:r>
        <w:rPr>
          <w:color w:val="231F1F"/>
          <w:spacing w:val="4"/>
        </w:rPr>
        <w:t> </w:t>
      </w:r>
      <w:r>
        <w:rPr>
          <w:color w:val="231F1F"/>
        </w:rPr>
        <w:t>ona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strukturalno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utemeljena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savremenost,</w:t>
      </w:r>
      <w:r>
        <w:rPr>
          <w:rFonts w:ascii="Times New Roman" w:hAnsi="Times New Roman" w:cs="Times New Roman" w:eastAsia="Times New Roman"/>
          <w:color w:val="231F1F"/>
        </w:rPr>
        <w:t> 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razlozi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njene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color w:val="231F1F"/>
        </w:rPr>
        <w:t>važnosti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kompleksne</w:t>
      </w:r>
      <w:r>
        <w:rPr>
          <w:color w:val="231F1F"/>
          <w:spacing w:val="56"/>
        </w:rPr>
        <w:t> </w:t>
      </w:r>
      <w:r>
        <w:rPr>
          <w:color w:val="231F1F"/>
        </w:rPr>
        <w:t>su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naravi.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Deklaracija</w:t>
      </w:r>
      <w:r>
        <w:rPr>
          <w:color w:val="231F1F"/>
          <w:spacing w:val="-13"/>
        </w:rPr>
        <w:t> </w:t>
      </w:r>
      <w:r>
        <w:rPr>
          <w:color w:val="231F1F"/>
        </w:rPr>
        <w:t>ukazuje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to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svijest</w:t>
      </w:r>
      <w:r>
        <w:rPr>
          <w:color w:val="231F1F"/>
          <w:spacing w:val="-12"/>
        </w:rPr>
        <w:t> </w:t>
      </w:r>
      <w:r>
        <w:rPr>
          <w:color w:val="231F1F"/>
        </w:rPr>
        <w:t>kojom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čovjek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vraća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samome</w:t>
      </w:r>
      <w:r>
        <w:rPr>
          <w:color w:val="231F1F"/>
          <w:spacing w:val="-13"/>
        </w:rPr>
        <w:t> </w:t>
      </w:r>
      <w:r>
        <w:rPr>
          <w:color w:val="231F1F"/>
        </w:rPr>
        <w:t>sebi</w:t>
      </w:r>
      <w:r>
        <w:rPr>
          <w:color w:val="231F1F"/>
          <w:spacing w:val="-12"/>
        </w:rPr>
        <w:t> </w:t>
      </w:r>
      <w:r>
        <w:rPr>
          <w:color w:val="231F1F"/>
        </w:rPr>
        <w:t>gradi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temelje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kojima</w:t>
      </w:r>
      <w:r>
        <w:rPr>
          <w:color w:val="231F1F"/>
          <w:spacing w:val="65"/>
        </w:rPr>
        <w:t> </w:t>
      </w:r>
      <w:r>
        <w:rPr>
          <w:color w:val="231F1F"/>
        </w:rPr>
        <w:t>može</w:t>
      </w:r>
      <w:r>
        <w:rPr>
          <w:color w:val="231F1F"/>
          <w:spacing w:val="-9"/>
        </w:rPr>
        <w:t> </w:t>
      </w:r>
      <w:r>
        <w:rPr>
          <w:color w:val="231F1F"/>
        </w:rPr>
        <w:t>svjesno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disponirati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samim</w:t>
      </w:r>
      <w:r>
        <w:rPr>
          <w:color w:val="231F1F"/>
          <w:spacing w:val="-7"/>
        </w:rPr>
        <w:t> </w:t>
      </w:r>
      <w:r>
        <w:rPr>
          <w:color w:val="231F1F"/>
        </w:rPr>
        <w:t>sobom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vlastitom</w:t>
      </w:r>
      <w:r>
        <w:rPr>
          <w:color w:val="231F1F"/>
          <w:spacing w:val="-10"/>
        </w:rPr>
        <w:t> </w:t>
      </w:r>
      <w:r>
        <w:rPr>
          <w:color w:val="231F1F"/>
        </w:rPr>
        <w:t>okolinom.</w:t>
      </w:r>
      <w:r>
        <w:rPr>
          <w:color w:val="231F1F"/>
          <w:spacing w:val="-7"/>
        </w:rPr>
        <w:t> </w:t>
      </w:r>
      <w:r>
        <w:rPr>
          <w:color w:val="231F1F"/>
        </w:rPr>
        <w:t>Tu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socijalnopolitički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karakter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uvijek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akt</w:t>
      </w:r>
      <w:r>
        <w:rPr>
          <w:color w:val="231F1F"/>
        </w:rPr>
        <w:t>uelan,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historijska</w:t>
      </w:r>
      <w:r>
        <w:rPr>
          <w:color w:val="231F1F"/>
          <w:spacing w:val="40"/>
        </w:rPr>
        <w:t> </w:t>
      </w:r>
      <w:r>
        <w:rPr>
          <w:color w:val="231F1F"/>
        </w:rPr>
        <w:t>bitnost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načela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43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Deklaracija</w:t>
      </w:r>
      <w:r>
        <w:rPr>
          <w:color w:val="231F1F"/>
          <w:spacing w:val="39"/>
        </w:rPr>
        <w:t> </w:t>
      </w:r>
      <w:r>
        <w:rPr>
          <w:color w:val="231F1F"/>
        </w:rPr>
        <w:t>ima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epohalnu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važnost.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Bitan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sadržaj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Deklaracije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nastojanje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</w:rPr>
        <w:t>afirmacijom</w:t>
      </w:r>
      <w:r>
        <w:rPr>
          <w:color w:val="231F1F"/>
          <w:spacing w:val="8"/>
        </w:rPr>
        <w:t> </w:t>
      </w:r>
      <w:r>
        <w:rPr>
          <w:color w:val="231F1F"/>
        </w:rPr>
        <w:t>uloge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97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negacijom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dominacije.</w:t>
      </w:r>
      <w:r>
        <w:rPr>
          <w:color w:val="231F1F"/>
          <w:spacing w:val="-5"/>
        </w:rPr>
        <w:t> </w:t>
      </w:r>
      <w:r>
        <w:rPr>
          <w:color w:val="231F1F"/>
        </w:rPr>
        <w:t>Zbog</w:t>
      </w:r>
      <w:r>
        <w:rPr>
          <w:color w:val="231F1F"/>
          <w:spacing w:val="-6"/>
        </w:rPr>
        <w:t> </w:t>
      </w:r>
      <w:r>
        <w:rPr>
          <w:color w:val="231F1F"/>
        </w:rPr>
        <w:t>toga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Deklaracija</w:t>
      </w:r>
      <w:r>
        <w:rPr>
          <w:color w:val="231F1F"/>
          <w:spacing w:val="-6"/>
        </w:rPr>
        <w:t> </w:t>
      </w:r>
      <w:r>
        <w:rPr>
          <w:color w:val="231F1F"/>
        </w:rPr>
        <w:t>javlja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5"/>
        </w:rPr>
        <w:t> </w:t>
      </w:r>
      <w:r>
        <w:rPr>
          <w:color w:val="231F1F"/>
        </w:rPr>
        <w:t>tačka</w:t>
      </w:r>
      <w:r>
        <w:rPr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oslona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odr</w:t>
      </w:r>
      <w:r>
        <w:rPr>
          <w:color w:val="231F1F"/>
        </w:rPr>
        <w:t>eĎuju</w:t>
      </w:r>
      <w:r>
        <w:rPr>
          <w:color w:val="231F1F"/>
          <w:spacing w:val="18"/>
        </w:rPr>
        <w:t> </w:t>
      </w:r>
      <w:r>
        <w:rPr>
          <w:color w:val="231F1F"/>
        </w:rPr>
        <w:t>sve</w:t>
      </w:r>
      <w:r>
        <w:rPr>
          <w:color w:val="231F1F"/>
          <w:spacing w:val="18"/>
        </w:rPr>
        <w:t> </w:t>
      </w:r>
      <w:r>
        <w:rPr>
          <w:color w:val="231F1F"/>
        </w:rPr>
        <w:t>društvene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18"/>
        </w:rPr>
        <w:t> </w:t>
      </w:r>
      <w:r>
        <w:rPr>
          <w:color w:val="231F1F"/>
        </w:rPr>
        <w:t>teorije</w:t>
      </w:r>
      <w:r>
        <w:rPr>
          <w:color w:val="231F1F"/>
          <w:spacing w:val="18"/>
        </w:rPr>
        <w:t> </w:t>
      </w:r>
      <w:r>
        <w:rPr>
          <w:color w:val="231F1F"/>
        </w:rPr>
        <w:t>nastale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Revolucije</w:t>
      </w:r>
      <w:r>
        <w:rPr>
          <w:color w:val="231F1F"/>
          <w:spacing w:val="18"/>
        </w:rPr>
        <w:t> </w:t>
      </w:r>
      <w:r>
        <w:rPr>
          <w:color w:val="231F1F"/>
        </w:rPr>
        <w:t>do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danas.</w:t>
      </w:r>
      <w:r>
        <w:rPr>
          <w:color w:val="231F1F"/>
          <w:spacing w:val="19"/>
        </w:rPr>
        <w:t> </w:t>
      </w:r>
      <w:r>
        <w:rPr>
          <w:color w:val="231F1F"/>
        </w:rPr>
        <w:t>Tako</w:t>
      </w:r>
      <w:r>
        <w:rPr>
          <w:color w:val="231F1F"/>
          <w:spacing w:val="18"/>
        </w:rPr>
        <w:t> </w:t>
      </w:r>
      <w:r>
        <w:rPr>
          <w:color w:val="231F1F"/>
        </w:rPr>
        <w:t>njena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zbiljska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snaga</w:t>
      </w:r>
      <w:r>
        <w:rPr>
          <w:color w:val="231F1F"/>
          <w:spacing w:val="58"/>
        </w:rPr>
        <w:t> </w:t>
      </w:r>
      <w:r>
        <w:rPr>
          <w:color w:val="231F1F"/>
        </w:rPr>
        <w:t>dobiva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svakodnevnu</w:t>
      </w:r>
      <w:r>
        <w:rPr>
          <w:color w:val="231F1F"/>
          <w:spacing w:val="59"/>
        </w:rPr>
        <w:t> </w:t>
      </w:r>
      <w:r>
        <w:rPr>
          <w:color w:val="231F1F"/>
        </w:rPr>
        <w:t>potvrdu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postajući</w:t>
      </w:r>
      <w:r>
        <w:rPr>
          <w:color w:val="231F1F"/>
          <w:spacing w:val="59"/>
        </w:rPr>
        <w:t> </w:t>
      </w:r>
      <w:r>
        <w:rPr>
          <w:color w:val="231F1F"/>
        </w:rPr>
        <w:t>osnov </w:t>
      </w:r>
      <w:r>
        <w:rPr>
          <w:color w:val="231F1F"/>
          <w:spacing w:val="-1"/>
        </w:rPr>
        <w:t>za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razumijevanje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procjenu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savremenih</w:t>
      </w:r>
      <w:r>
        <w:rPr>
          <w:rFonts w:ascii="Times New Roman" w:hAnsi="Times New Roman" w:cs="Times New Roman" w:eastAsia="Times New Roman"/>
          <w:color w:val="231F1F"/>
        </w:rPr>
        <w:t> zbivanja.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8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Deklaracija</w:t>
      </w:r>
      <w:r>
        <w:rPr>
          <w:color w:val="231F1F"/>
          <w:spacing w:val="-13"/>
        </w:rPr>
        <w:t> </w:t>
      </w:r>
      <w:r>
        <w:rPr>
          <w:color w:val="231F1F"/>
        </w:rPr>
        <w:t>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pravima</w:t>
      </w:r>
      <w:r>
        <w:rPr>
          <w:color w:val="231F1F"/>
          <w:spacing w:val="-13"/>
        </w:rPr>
        <w:t> </w:t>
      </w:r>
      <w:r>
        <w:rPr>
          <w:color w:val="231F1F"/>
        </w:rPr>
        <w:t>čovjeka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graĎanina</w:t>
      </w:r>
      <w:r>
        <w:rPr>
          <w:color w:val="231F1F"/>
          <w:spacing w:val="-13"/>
        </w:rPr>
        <w:t> </w:t>
      </w:r>
      <w:r>
        <w:rPr>
          <w:color w:val="231F1F"/>
        </w:rPr>
        <w:t>iz</w:t>
      </w:r>
      <w:r>
        <w:rPr>
          <w:color w:val="231F1F"/>
          <w:spacing w:val="-13"/>
        </w:rPr>
        <w:t> </w:t>
      </w:r>
      <w:r>
        <w:rPr>
          <w:color w:val="231F1F"/>
        </w:rPr>
        <w:t>1789.</w:t>
      </w:r>
      <w:r>
        <w:rPr>
          <w:color w:val="231F1F"/>
          <w:spacing w:val="-12"/>
        </w:rPr>
        <w:t> </w:t>
      </w:r>
      <w:r>
        <w:rPr>
          <w:color w:val="231F1F"/>
        </w:rPr>
        <w:t>godine</w:t>
      </w:r>
      <w:r>
        <w:rPr>
          <w:color w:val="231F1F"/>
          <w:spacing w:val="-13"/>
        </w:rPr>
        <w:t> </w:t>
      </w:r>
      <w:r>
        <w:rPr>
          <w:color w:val="231F1F"/>
          <w:spacing w:val="1"/>
        </w:rPr>
        <w:t>j</w:t>
      </w:r>
      <w:r>
        <w:rPr>
          <w:rFonts w:ascii="Times New Roman" w:hAnsi="Times New Roman" w:cs="Times New Roman" w:eastAsia="Times New Roman"/>
          <w:color w:val="231F1F"/>
          <w:spacing w:val="1"/>
        </w:rPr>
        <w:t>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uticala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stvaranje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pravne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34"/>
        </w:rPr>
        <w:t> </w:t>
      </w:r>
      <w:r>
        <w:rPr>
          <w:color w:val="231F1F"/>
        </w:rPr>
        <w:t>misli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uopće.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Talas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revolucionarnih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dekreta,</w:t>
      </w:r>
      <w:r>
        <w:rPr>
          <w:color w:val="231F1F"/>
          <w:spacing w:val="35"/>
        </w:rPr>
        <w:t> </w:t>
      </w:r>
      <w:r>
        <w:rPr>
          <w:color w:val="231F1F"/>
        </w:rPr>
        <w:t>koji</w:t>
      </w:r>
      <w:r>
        <w:rPr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uslijedio,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otkrivao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pravce,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</w:rPr>
        <w:t>glavna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područja</w:t>
      </w:r>
      <w:r>
        <w:rPr>
          <w:color w:val="231F1F"/>
          <w:spacing w:val="20"/>
        </w:rPr>
        <w:t> </w:t>
      </w:r>
      <w:r>
        <w:rPr>
          <w:color w:val="231F1F"/>
        </w:rPr>
        <w:t>pravne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intervencije,</w:t>
      </w:r>
      <w:r>
        <w:rPr>
          <w:color w:val="231F1F"/>
          <w:spacing w:val="21"/>
        </w:rPr>
        <w:t> </w:t>
      </w:r>
      <w:r>
        <w:rPr>
          <w:color w:val="231F1F"/>
        </w:rPr>
        <w:t>značaj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društvenih</w:t>
      </w:r>
      <w:r>
        <w:rPr>
          <w:color w:val="231F1F"/>
          <w:spacing w:val="21"/>
        </w:rPr>
        <w:t> </w:t>
      </w:r>
      <w:r>
        <w:rPr>
          <w:color w:val="231F1F"/>
        </w:rPr>
        <w:t>odnosa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sve</w:t>
      </w:r>
      <w:r>
        <w:rPr>
          <w:color w:val="231F1F"/>
          <w:spacing w:val="20"/>
        </w:rPr>
        <w:t> </w:t>
      </w:r>
      <w:r>
        <w:rPr>
          <w:color w:val="231F1F"/>
        </w:rPr>
        <w:t>drugo</w:t>
      </w:r>
      <w:r>
        <w:rPr>
          <w:color w:val="231F1F"/>
          <w:spacing w:val="20"/>
        </w:rPr>
        <w:t> </w:t>
      </w:r>
      <w:r>
        <w:rPr>
          <w:color w:val="231F1F"/>
        </w:rPr>
        <w:t>što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predodreĎuje</w:t>
      </w:r>
      <w:r>
        <w:rPr>
          <w:color w:val="231F1F"/>
          <w:spacing w:val="67"/>
        </w:rPr>
        <w:t> </w:t>
      </w:r>
      <w:r>
        <w:rPr>
          <w:color w:val="231F1F"/>
        </w:rPr>
        <w:t>ulogu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„pisanog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prava“.</w:t>
      </w:r>
      <w:r>
        <w:rPr>
          <w:color w:val="231F1F"/>
          <w:spacing w:val="9"/>
        </w:rPr>
        <w:t> </w:t>
      </w:r>
      <w:r>
        <w:rPr>
          <w:color w:val="231F1F"/>
        </w:rPr>
        <w:t>Tako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stvaran</w:t>
      </w:r>
      <w:r>
        <w:rPr>
          <w:color w:val="231F1F"/>
          <w:spacing w:val="9"/>
        </w:rPr>
        <w:t> </w:t>
      </w:r>
      <w:r>
        <w:rPr>
          <w:color w:val="231F1F"/>
        </w:rPr>
        <w:t>čitav</w:t>
      </w:r>
      <w:r>
        <w:rPr>
          <w:color w:val="231F1F"/>
          <w:spacing w:val="9"/>
        </w:rPr>
        <w:t> </w:t>
      </w:r>
      <w:r>
        <w:rPr>
          <w:color w:val="231F1F"/>
        </w:rPr>
        <w:t>jedan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mehanizam</w:t>
      </w:r>
      <w:r>
        <w:rPr>
          <w:color w:val="231F1F"/>
          <w:spacing w:val="9"/>
        </w:rPr>
        <w:t> </w:t>
      </w:r>
      <w:r>
        <w:rPr>
          <w:color w:val="231F1F"/>
        </w:rPr>
        <w:t>zakonodavstva</w:t>
      </w:r>
      <w:r>
        <w:rPr>
          <w:color w:val="231F1F"/>
          <w:spacing w:val="9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kasnije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preuzeti</w:t>
      </w:r>
      <w:r>
        <w:rPr>
          <w:color w:val="231F1F"/>
          <w:spacing w:val="58"/>
        </w:rPr>
        <w:t> </w:t>
      </w:r>
      <w:r>
        <w:rPr>
          <w:color w:val="231F1F"/>
        </w:rPr>
        <w:t>ogromne</w:t>
      </w:r>
      <w:r>
        <w:rPr>
          <w:color w:val="231F1F"/>
          <w:spacing w:val="56"/>
        </w:rPr>
        <w:t> </w:t>
      </w:r>
      <w:r>
        <w:rPr>
          <w:color w:val="231F1F"/>
        </w:rPr>
        <w:t>zadatke.</w:t>
      </w:r>
      <w:r>
        <w:rPr>
          <w:color w:val="231F1F"/>
          <w:spacing w:val="57"/>
        </w:rPr>
        <w:t> </w:t>
      </w:r>
      <w:r>
        <w:rPr>
          <w:color w:val="231F1F"/>
        </w:rPr>
        <w:t>Na</w:t>
      </w:r>
      <w:r>
        <w:rPr>
          <w:color w:val="231F1F"/>
          <w:spacing w:val="55"/>
        </w:rPr>
        <w:t> </w:t>
      </w:r>
      <w:r>
        <w:rPr>
          <w:color w:val="231F1F"/>
        </w:rPr>
        <w:t>taj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57"/>
        </w:rPr>
        <w:t> </w:t>
      </w:r>
      <w:r>
        <w:rPr>
          <w:color w:val="231F1F"/>
        </w:rPr>
        <w:t>su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tehničke</w:t>
      </w:r>
      <w:r>
        <w:rPr>
          <w:color w:val="231F1F"/>
          <w:spacing w:val="56"/>
        </w:rPr>
        <w:t> </w:t>
      </w:r>
      <w:r>
        <w:rPr>
          <w:color w:val="231F1F"/>
        </w:rPr>
        <w:t>pogodnosti,</w:t>
      </w:r>
      <w:r>
        <w:rPr>
          <w:color w:val="231F1F"/>
          <w:spacing w:val="57"/>
        </w:rPr>
        <w:t> </w:t>
      </w:r>
      <w:r>
        <w:rPr>
          <w:color w:val="231F1F"/>
        </w:rPr>
        <w:t>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zakonodavna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procedura,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bili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liniji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maksimalnog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uzdizanja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autoriteta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ustava,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</w:rPr>
        <w:t>drugih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akata,</w:t>
      </w:r>
      <w:r>
        <w:rPr>
          <w:color w:val="231F1F"/>
          <w:spacing w:val="6"/>
        </w:rPr>
        <w:t> </w:t>
      </w:r>
      <w:r>
        <w:rPr>
          <w:color w:val="231F1F"/>
        </w:rPr>
        <w:t>što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karakteristika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modernog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doba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modernih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demokratija.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pravima,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cijeli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revolucionarni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</w:t>
      </w:r>
      <w:r>
        <w:rPr>
          <w:color w:val="231F1F"/>
          <w:spacing w:val="-1"/>
        </w:rPr>
        <w:t>es,</w:t>
      </w:r>
      <w:r>
        <w:rPr>
          <w:color w:val="231F1F"/>
          <w:spacing w:val="4"/>
        </w:rPr>
        <w:t> </w:t>
      </w:r>
      <w:r>
        <w:rPr>
          <w:color w:val="231F1F"/>
        </w:rPr>
        <w:t>nagovještaj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modernog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državno</w:t>
      </w:r>
      <w:r>
        <w:rPr>
          <w:rFonts w:ascii="Times New Roman" w:hAnsi="Times New Roman" w:cs="Times New Roman" w:eastAsia="Times New Roman"/>
          <w:color w:val="231F1F"/>
          <w:spacing w:val="-1"/>
        </w:rPr>
        <w:t>-pravnog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poretka,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samoj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Francuskoj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ostalim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zemljama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Europi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svijetu.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postepeno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izrasla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jedna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civilizacijsko-kulturna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tvorevina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sferi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politike,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ali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namjenjena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ostvarivanju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klasnih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društvenih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interesa.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Svojevrsnom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institucionalizacijom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država</w:t>
      </w:r>
      <w:r>
        <w:rPr>
          <w:color w:val="231F1F"/>
          <w:spacing w:val="49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postavlja</w:t>
      </w:r>
      <w:r>
        <w:rPr>
          <w:color w:val="231F1F"/>
          <w:spacing w:val="49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pravne</w:t>
      </w:r>
      <w:r>
        <w:rPr>
          <w:color w:val="231F1F"/>
          <w:spacing w:val="111"/>
        </w:rPr>
        <w:t> </w:t>
      </w:r>
      <w:r>
        <w:rPr>
          <w:color w:val="231F1F"/>
          <w:spacing w:val="-1"/>
        </w:rPr>
        <w:t>okvire,</w:t>
      </w:r>
      <w:r>
        <w:rPr>
          <w:color w:val="231F1F"/>
          <w:spacing w:val="40"/>
        </w:rPr>
        <w:t> </w:t>
      </w:r>
      <w:r>
        <w:rPr>
          <w:color w:val="231F1F"/>
        </w:rPr>
        <w:t>poput</w:t>
      </w:r>
      <w:r>
        <w:rPr>
          <w:color w:val="231F1F"/>
          <w:spacing w:val="41"/>
        </w:rPr>
        <w:t> </w:t>
      </w:r>
      <w:r>
        <w:rPr>
          <w:color w:val="231F1F"/>
        </w:rPr>
        <w:t>svih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ostalih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subjekata.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usavršavana</w:t>
      </w:r>
      <w:r>
        <w:rPr>
          <w:color w:val="231F1F"/>
          <w:spacing w:val="39"/>
        </w:rPr>
        <w:t> </w:t>
      </w:r>
      <w:r>
        <w:rPr>
          <w:color w:val="231F1F"/>
        </w:rPr>
        <w:t>tzv.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„pravna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država“</w:t>
      </w:r>
      <w:r>
        <w:rPr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jedino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primjeren</w:t>
      </w:r>
      <w:r>
        <w:rPr>
          <w:color w:val="231F1F"/>
          <w:spacing w:val="33"/>
        </w:rPr>
        <w:t> </w:t>
      </w:r>
      <w:r>
        <w:rPr>
          <w:color w:val="231F1F"/>
        </w:rPr>
        <w:t>oblik</w:t>
      </w:r>
      <w:r>
        <w:rPr>
          <w:color w:val="231F1F"/>
          <w:spacing w:val="33"/>
        </w:rPr>
        <w:t> </w:t>
      </w:r>
      <w:r>
        <w:rPr>
          <w:color w:val="231F1F"/>
        </w:rPr>
        <w:t>demokratski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ureĎenog</w:t>
      </w:r>
      <w:r>
        <w:rPr>
          <w:color w:val="231F1F"/>
          <w:spacing w:val="33"/>
        </w:rPr>
        <w:t> </w:t>
      </w:r>
      <w:r>
        <w:rPr>
          <w:color w:val="231F1F"/>
        </w:rPr>
        <w:t>društva.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Tekovine</w:t>
      </w:r>
      <w:r>
        <w:rPr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Francuske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revolucije,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prije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svega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1789.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smatraju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jednom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glavnih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etapa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oblikovanju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  <w:spacing w:val="-1"/>
        </w:rPr>
        <w:t>moderne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demokratije.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Modernu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demokratiju</w:t>
      </w:r>
      <w:r>
        <w:rPr>
          <w:color w:val="231F1F"/>
          <w:spacing w:val="50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„politički</w:t>
      </w:r>
      <w:r>
        <w:rPr>
          <w:color w:val="231F1F"/>
          <w:spacing w:val="50"/>
        </w:rPr>
        <w:t> </w:t>
      </w:r>
      <w:r>
        <w:rPr>
          <w:color w:val="231F1F"/>
        </w:rPr>
        <w:t>režim“,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utemeljen</w:t>
      </w:r>
      <w:r>
        <w:rPr>
          <w:color w:val="231F1F"/>
          <w:spacing w:val="50"/>
        </w:rPr>
        <w:t> </w:t>
      </w:r>
      <w:r>
        <w:rPr>
          <w:color w:val="231F1F"/>
        </w:rPr>
        <w:t>na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kombinaciji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predstavničkog</w:t>
      </w:r>
      <w:r>
        <w:rPr>
          <w:color w:val="231F1F"/>
          <w:spacing w:val="28"/>
        </w:rPr>
        <w:t> </w:t>
      </w:r>
      <w:r>
        <w:rPr>
          <w:color w:val="231F1F"/>
        </w:rPr>
        <w:t>sistema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općeg</w:t>
      </w:r>
      <w:r>
        <w:rPr>
          <w:color w:val="231F1F"/>
          <w:spacing w:val="28"/>
        </w:rPr>
        <w:t> </w:t>
      </w:r>
      <w:r>
        <w:rPr>
          <w:color w:val="231F1F"/>
        </w:rPr>
        <w:t>prava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glasa,</w:t>
      </w:r>
      <w:r>
        <w:rPr>
          <w:color w:val="231F1F"/>
          <w:spacing w:val="28"/>
        </w:rPr>
        <w:t> </w:t>
      </w:r>
      <w:r>
        <w:rPr>
          <w:color w:val="231F1F"/>
        </w:rPr>
        <w:t>nego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„društveni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režim“,</w:t>
      </w:r>
      <w:r>
        <w:rPr>
          <w:color w:val="231F1F"/>
          <w:spacing w:val="28"/>
        </w:rPr>
        <w:t> </w:t>
      </w:r>
      <w:r>
        <w:rPr>
          <w:color w:val="231F1F"/>
        </w:rPr>
        <w:t>označen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nepostojanjem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statusnih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nejednakosti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aristokratskog</w:t>
      </w:r>
      <w:r>
        <w:rPr>
          <w:rFonts w:ascii="Times New Roman" w:hAnsi="Times New Roman" w:cs="Times New Roman" w:eastAsia="Times New Roman"/>
          <w:color w:val="231F1F"/>
        </w:rPr>
        <w:t> tipa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(Raynaud,</w:t>
      </w:r>
      <w:r>
        <w:rPr>
          <w:rFonts w:ascii="Times New Roman" w:hAnsi="Times New Roman" w:cs="Times New Roman" w:eastAsia="Times New Roman"/>
          <w:color w:val="231F1F"/>
        </w:rPr>
        <w:t> 1990: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112).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11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vladaju</w:t>
      </w:r>
      <w:r>
        <w:rPr>
          <w:color w:val="231F1F"/>
          <w:spacing w:val="-1"/>
        </w:rPr>
        <w:t>ć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socijalno-politi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ku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doktrinu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  <w:spacing w:val="-1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</w:rPr>
        <w:t>liberalizma</w:t>
      </w:r>
      <w:r>
        <w:rPr>
          <w:color w:val="231F1F"/>
          <w:spacing w:val="-1"/>
        </w:rPr>
        <w:t>“,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ko-pravni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dokumenti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74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ljudskim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svojevrsne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projekte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onog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ina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vladanja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 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se 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smatra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8" w:lineRule="auto" w:before="2"/>
        <w:ind w:right="10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</w:rPr>
        <w:t>modernom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demokratijom</w:t>
      </w:r>
      <w:r>
        <w:rPr>
          <w:color w:val="231F1F"/>
          <w:spacing w:val="-1"/>
        </w:rPr>
        <w:t>“.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temeljni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bitni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konstitutivni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elementi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takve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isti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prvo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pojedinac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</w:t>
      </w:r>
      <w:r>
        <w:rPr>
          <w:color w:val="231F1F"/>
          <w:spacing w:val="-1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anina,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zatim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narod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ko-pravni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subjekt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potom</w:t>
      </w:r>
      <w:r>
        <w:rPr>
          <w:rFonts w:ascii="Times New Roman" w:hAnsi="Times New Roman" w:cs="Times New Roman" w:eastAsia="Times New Roman"/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izgra</w:t>
      </w:r>
      <w:r>
        <w:rPr>
          <w:color w:val="231F1F"/>
          <w:spacing w:val="-1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eni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mehanizam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javnosti.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Liberalizam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moderna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afirmi</w:t>
      </w:r>
      <w:r>
        <w:rPr>
          <w:color w:val="231F1F"/>
        </w:rPr>
        <w:t>š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ovjekapojedinca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107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663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Prof.dr.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Edin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Ramić,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Asist.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Amira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Delić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spacing w:line="358" w:lineRule="auto" w:before="69"/>
        <w:ind w:right="11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prvenstveno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„graĎanina“.</w:t>
      </w:r>
      <w:r>
        <w:rPr>
          <w:color w:val="231F1F"/>
        </w:rPr>
        <w:t> </w:t>
      </w:r>
      <w:r>
        <w:rPr>
          <w:color w:val="231F1F"/>
          <w:spacing w:val="-1"/>
        </w:rPr>
        <w:t>OsloboĎ</w:t>
      </w:r>
      <w:r>
        <w:rPr>
          <w:rFonts w:ascii="Times New Roman" w:hAnsi="Times New Roman" w:cs="Times New Roman" w:eastAsia="Times New Roman"/>
          <w:color w:val="231F1F"/>
          <w:spacing w:val="-1"/>
        </w:rPr>
        <w:t>eni</w:t>
      </w:r>
      <w:r>
        <w:rPr>
          <w:rFonts w:ascii="Times New Roman" w:hAnsi="Times New Roman" w:cs="Times New Roman" w:eastAsia="Times New Roman"/>
          <w:color w:val="231F1F"/>
        </w:rPr>
        <w:t> svih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ranijih </w:t>
      </w:r>
      <w:r>
        <w:rPr>
          <w:rFonts w:ascii="Times New Roman" w:hAnsi="Times New Roman" w:cs="Times New Roman" w:eastAsia="Times New Roman"/>
          <w:color w:val="231F1F"/>
          <w:spacing w:val="-1"/>
        </w:rPr>
        <w:t>stega,</w:t>
      </w:r>
      <w:r>
        <w:rPr>
          <w:rFonts w:ascii="Times New Roman" w:hAnsi="Times New Roman" w:cs="Times New Roman" w:eastAsia="Times New Roman"/>
          <w:color w:val="231F1F"/>
        </w:rPr>
        <w:t> svi ljudi su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</w:rPr>
        <w:t> takvi, bez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obzira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svoj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polo</w:t>
      </w:r>
      <w:r>
        <w:rPr>
          <w:color w:val="231F1F"/>
          <w:spacing w:val="-1"/>
        </w:rPr>
        <w:t>ž</w:t>
      </w:r>
      <w:r>
        <w:rPr>
          <w:rFonts w:ascii="Times New Roman" w:hAnsi="Times New Roman" w:cs="Times New Roman" w:eastAsia="Times New Roman"/>
          <w:color w:val="231F1F"/>
          <w:spacing w:val="-1"/>
        </w:rPr>
        <w:t>aj</w:t>
      </w:r>
      <w:r>
        <w:rPr>
          <w:color w:val="231F1F"/>
          <w:spacing w:val="-1"/>
        </w:rPr>
        <w:t>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zadobili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jednak</w:t>
      </w:r>
      <w:r>
        <w:rPr>
          <w:color w:val="231F1F"/>
          <w:spacing w:val="9"/>
        </w:rPr>
        <w:t> </w:t>
      </w:r>
      <w:r>
        <w:rPr>
          <w:color w:val="231F1F"/>
        </w:rPr>
        <w:t>„političko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9"/>
        </w:rPr>
        <w:t> </w:t>
      </w:r>
      <w:r>
        <w:rPr>
          <w:color w:val="231F1F"/>
        </w:rPr>
        <w:t>status“.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9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9"/>
        </w:rPr>
        <w:t> </w:t>
      </w:r>
      <w:r>
        <w:rPr>
          <w:color w:val="231F1F"/>
        </w:rPr>
        <w:t>stekli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podjednake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</w:t>
      </w:r>
      <w:r>
        <w:rPr>
          <w:color w:val="231F1F"/>
          <w:spacing w:val="-1"/>
        </w:rPr>
        <w:t>ćnosti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šanse</w:t>
      </w:r>
      <w:r>
        <w:rPr>
          <w:color w:val="231F1F"/>
          <w:spacing w:val="3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učestvuju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sve</w:t>
      </w:r>
      <w:r>
        <w:rPr>
          <w:color w:val="231F1F"/>
          <w:spacing w:val="3"/>
        </w:rPr>
        <w:t> </w:t>
      </w:r>
      <w:r>
        <w:rPr>
          <w:color w:val="231F1F"/>
        </w:rPr>
        <w:t>tri</w:t>
      </w:r>
      <w:r>
        <w:rPr>
          <w:color w:val="231F1F"/>
          <w:spacing w:val="4"/>
        </w:rPr>
        <w:t> </w:t>
      </w:r>
      <w:r>
        <w:rPr>
          <w:color w:val="231F1F"/>
        </w:rPr>
        <w:t>glavne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sfere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društvenog</w:t>
      </w:r>
      <w:r>
        <w:rPr>
          <w:color w:val="231F1F"/>
          <w:spacing w:val="7"/>
        </w:rPr>
        <w:t> </w:t>
      </w:r>
      <w:r>
        <w:rPr>
          <w:color w:val="231F1F"/>
        </w:rPr>
        <w:t>ž</w:t>
      </w:r>
      <w:r>
        <w:rPr>
          <w:rFonts w:ascii="Times New Roman" w:hAnsi="Times New Roman" w:cs="Times New Roman" w:eastAsia="Times New Roman"/>
          <w:color w:val="231F1F"/>
        </w:rPr>
        <w:t>ivota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(ekonomskoj,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koj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kulturnoj).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sloboda,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kretanja,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djelatnosti,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udru</w:t>
      </w:r>
      <w:r>
        <w:rPr>
          <w:color w:val="231F1F"/>
        </w:rPr>
        <w:t>ž</w:t>
      </w:r>
      <w:r>
        <w:rPr>
          <w:rFonts w:ascii="Times New Roman" w:hAnsi="Times New Roman" w:cs="Times New Roman" w:eastAsia="Times New Roman"/>
          <w:color w:val="231F1F"/>
        </w:rPr>
        <w:t>ivanje,</w:t>
      </w:r>
      <w:r>
        <w:rPr>
          <w:rFonts w:ascii="Times New Roman" w:hAnsi="Times New Roman" w:cs="Times New Roman" w:eastAsia="Times New Roman"/>
          <w:color w:val="231F1F"/>
          <w:spacing w:val="78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svijesti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</w:t>
      </w:r>
      <w:r>
        <w:rPr>
          <w:color w:val="231F1F"/>
          <w:spacing w:val="-1"/>
        </w:rPr>
        <w:t>ž</w:t>
      </w:r>
      <w:r>
        <w:rPr>
          <w:rFonts w:ascii="Times New Roman" w:hAnsi="Times New Roman" w:cs="Times New Roman" w:eastAsia="Times New Roman"/>
          <w:color w:val="231F1F"/>
          <w:spacing w:val="-1"/>
        </w:rPr>
        <w:t>avanja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pogleda,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razmjene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informacija,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svim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oblicima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kulturnog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  <w:spacing w:val="-1"/>
        </w:rPr>
        <w:t>stvaralaštva</w:t>
      </w:r>
      <w:r>
        <w:rPr>
          <w:color w:val="231F1F"/>
          <w:spacing w:val="-4"/>
        </w:rPr>
        <w:t> </w:t>
      </w:r>
      <w:r>
        <w:rPr>
          <w:color w:val="231F1F"/>
        </w:rPr>
        <w:t>itd.</w:t>
      </w:r>
      <w:r>
        <w:rPr>
          <w:color w:val="231F1F"/>
          <w:spacing w:val="-3"/>
        </w:rPr>
        <w:t> </w:t>
      </w:r>
      <w:r>
        <w:rPr>
          <w:color w:val="231F1F"/>
        </w:rPr>
        <w:t>–</w:t>
      </w:r>
      <w:r>
        <w:rPr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svojevrsna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podloga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okru</w:t>
      </w:r>
      <w:r>
        <w:rPr>
          <w:color w:val="231F1F"/>
        </w:rPr>
        <w:t>ženje</w:t>
      </w:r>
      <w:r>
        <w:rPr>
          <w:color w:val="231F1F"/>
          <w:spacing w:val="-3"/>
        </w:rPr>
        <w:t> </w:t>
      </w:r>
      <w:r>
        <w:rPr>
          <w:color w:val="231F1F"/>
        </w:rPr>
        <w:t>onih</w:t>
      </w:r>
      <w:r>
        <w:rPr>
          <w:color w:val="231F1F"/>
          <w:spacing w:val="-2"/>
        </w:rPr>
        <w:t> </w:t>
      </w:r>
      <w:r>
        <w:rPr>
          <w:color w:val="231F1F"/>
        </w:rPr>
        <w:t>pravnih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„parametara“</w:t>
      </w:r>
      <w:r>
        <w:rPr>
          <w:color w:val="231F1F"/>
          <w:spacing w:val="-4"/>
        </w:rPr>
        <w:t> </w:t>
      </w:r>
      <w:r>
        <w:rPr>
          <w:color w:val="231F1F"/>
        </w:rPr>
        <w:t>moderne</w:t>
      </w:r>
      <w:r>
        <w:rPr>
          <w:color w:val="231F1F"/>
          <w:spacing w:val="6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8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„Narod“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(„demos“</w:t>
      </w:r>
      <w:r>
        <w:rPr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„populus“),</w:t>
      </w:r>
      <w:r>
        <w:rPr>
          <w:color w:val="231F1F"/>
          <w:spacing w:val="25"/>
        </w:rPr>
        <w:t> </w:t>
      </w:r>
      <w:r>
        <w:rPr>
          <w:color w:val="231F1F"/>
        </w:rPr>
        <w:t>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konačnici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„nacija“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(„nation“)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svojevrsno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političko</w:t>
      </w:r>
      <w:r>
        <w:rPr>
          <w:rFonts w:ascii="Times New Roman" w:hAnsi="Times New Roman" w:cs="Times New Roman" w:eastAsia="Times New Roman"/>
          <w:color w:val="231F1F"/>
          <w:spacing w:val="-1"/>
        </w:rPr>
        <w:t>-</w:t>
      </w:r>
      <w:r>
        <w:rPr>
          <w:color w:val="231F1F"/>
          <w:spacing w:val="-1"/>
        </w:rPr>
        <w:t>pravno</w:t>
      </w:r>
      <w:r>
        <w:rPr>
          <w:color w:val="231F1F"/>
          <w:spacing w:val="14"/>
        </w:rPr>
        <w:t> </w:t>
      </w:r>
      <w:r>
        <w:rPr>
          <w:color w:val="231F1F"/>
        </w:rPr>
        <w:t>jedinstvo,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svuda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postao</w:t>
      </w:r>
      <w:r>
        <w:rPr>
          <w:color w:val="231F1F"/>
          <w:spacing w:val="14"/>
        </w:rPr>
        <w:t> </w:t>
      </w:r>
      <w:r>
        <w:rPr>
          <w:color w:val="231F1F"/>
        </w:rPr>
        <w:t>ona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težišna</w:t>
      </w:r>
      <w:r>
        <w:rPr>
          <w:color w:val="231F1F"/>
          <w:spacing w:val="13"/>
        </w:rPr>
        <w:t> </w:t>
      </w:r>
      <w:r>
        <w:rPr>
          <w:color w:val="231F1F"/>
        </w:rPr>
        <w:t>komponenta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</w:rPr>
        <w:t>lement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  <w:spacing w:val="-1"/>
        </w:rPr>
        <w:t>demokratije</w:t>
      </w:r>
      <w:r>
        <w:rPr>
          <w:color w:val="231F1F"/>
          <w:spacing w:val="30"/>
        </w:rPr>
        <w:t> </w:t>
      </w:r>
      <w:r>
        <w:rPr>
          <w:color w:val="231F1F"/>
        </w:rPr>
        <w:t>(o</w:t>
      </w:r>
      <w:r>
        <w:rPr>
          <w:color w:val="231F1F"/>
          <w:spacing w:val="32"/>
        </w:rPr>
        <w:t> </w:t>
      </w:r>
      <w:r>
        <w:rPr>
          <w:color w:val="231F1F"/>
        </w:rPr>
        <w:t>tome</w:t>
      </w:r>
      <w:r>
        <w:rPr>
          <w:color w:val="231F1F"/>
          <w:spacing w:val="30"/>
        </w:rPr>
        <w:t> </w:t>
      </w:r>
      <w:r>
        <w:rPr>
          <w:color w:val="231F1F"/>
        </w:rPr>
        <w:t>govori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čl.</w:t>
      </w:r>
      <w:r>
        <w:rPr>
          <w:color w:val="231F1F"/>
          <w:spacing w:val="31"/>
        </w:rPr>
        <w:t> </w:t>
      </w:r>
      <w:r>
        <w:rPr>
          <w:color w:val="231F1F"/>
        </w:rPr>
        <w:t>3.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Deklaracije</w:t>
      </w:r>
      <w:r>
        <w:rPr>
          <w:color w:val="231F1F"/>
          <w:spacing w:val="32"/>
        </w:rPr>
        <w:t> </w:t>
      </w:r>
      <w:r>
        <w:rPr>
          <w:color w:val="231F1F"/>
        </w:rPr>
        <w:t>iz</w:t>
      </w:r>
      <w:r>
        <w:rPr>
          <w:color w:val="231F1F"/>
          <w:spacing w:val="32"/>
        </w:rPr>
        <w:t> </w:t>
      </w:r>
      <w:r>
        <w:rPr>
          <w:color w:val="231F1F"/>
        </w:rPr>
        <w:t>1789.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godine).</w:t>
      </w:r>
      <w:r>
        <w:rPr>
          <w:color w:val="231F1F"/>
          <w:spacing w:val="33"/>
        </w:rPr>
        <w:t> </w:t>
      </w:r>
      <w:r>
        <w:rPr>
          <w:color w:val="231F1F"/>
        </w:rPr>
        <w:t>Svojim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djelovanjem,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narod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uslovljava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funkcionisanje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zato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</w:rPr>
        <w:t>ne</w:t>
      </w:r>
      <w:r>
        <w:rPr>
          <w:color w:val="231F1F"/>
          <w:spacing w:val="15"/>
        </w:rPr>
        <w:t> </w:t>
      </w:r>
      <w:r>
        <w:rPr>
          <w:color w:val="231F1F"/>
        </w:rPr>
        <w:t>može</w:t>
      </w:r>
      <w:r>
        <w:rPr>
          <w:color w:val="231F1F"/>
          <w:spacing w:val="15"/>
        </w:rPr>
        <w:t> </w:t>
      </w:r>
      <w:r>
        <w:rPr>
          <w:color w:val="231F1F"/>
        </w:rPr>
        <w:t>biti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demokratije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djelovanja</w:t>
      </w:r>
      <w:r>
        <w:rPr>
          <w:color w:val="231F1F"/>
          <w:spacing w:val="8"/>
        </w:rPr>
        <w:t> </w:t>
      </w:r>
      <w:r>
        <w:rPr>
          <w:color w:val="231F1F"/>
        </w:rPr>
        <w:t>naroda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snage</w:t>
      </w:r>
      <w:r>
        <w:rPr>
          <w:color w:val="231F1F"/>
          <w:spacing w:val="8"/>
        </w:rPr>
        <w:t> </w:t>
      </w:r>
      <w:r>
        <w:rPr>
          <w:color w:val="231F1F"/>
        </w:rPr>
        <w:t>prvog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reda.</w:t>
      </w:r>
      <w:r>
        <w:rPr>
          <w:color w:val="231F1F"/>
          <w:spacing w:val="9"/>
        </w:rPr>
        <w:t> </w:t>
      </w:r>
      <w:r>
        <w:rPr>
          <w:color w:val="231F1F"/>
        </w:rPr>
        <w:t>To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iskustveno</w:t>
      </w:r>
      <w:r>
        <w:rPr>
          <w:color w:val="231F1F"/>
          <w:spacing w:val="11"/>
        </w:rPr>
        <w:t> </w:t>
      </w:r>
      <w:r>
        <w:rPr>
          <w:color w:val="231F1F"/>
        </w:rPr>
        <w:t>provjere</w:t>
      </w:r>
      <w:r>
        <w:rPr>
          <w:rFonts w:ascii="Times New Roman" w:hAnsi="Times New Roman" w:cs="Times New Roman" w:eastAsia="Times New Roman"/>
          <w:color w:val="231F1F"/>
        </w:rPr>
        <w:t>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svim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demokratskim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zemljama.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1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Bitna</w:t>
      </w:r>
      <w:r>
        <w:rPr>
          <w:color w:val="231F1F"/>
          <w:spacing w:val="10"/>
        </w:rPr>
        <w:t> </w:t>
      </w:r>
      <w:r>
        <w:rPr>
          <w:color w:val="231F1F"/>
        </w:rPr>
        <w:t>odlika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moderne</w:t>
      </w:r>
      <w:r>
        <w:rPr>
          <w:color w:val="231F1F"/>
          <w:spacing w:val="10"/>
        </w:rPr>
        <w:t> </w:t>
      </w:r>
      <w:r>
        <w:rPr>
          <w:color w:val="231F1F"/>
        </w:rPr>
        <w:t>demokratije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„parlamentarizam“</w:t>
      </w:r>
      <w:r>
        <w:rPr>
          <w:color w:val="231F1F"/>
          <w:spacing w:val="13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zagovara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Deklaracija</w:t>
      </w:r>
      <w:r>
        <w:rPr>
          <w:color w:val="231F1F"/>
          <w:spacing w:val="10"/>
        </w:rPr>
        <w:t> </w:t>
      </w:r>
      <w:r>
        <w:rPr>
          <w:color w:val="231F1F"/>
        </w:rPr>
        <w:t>o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sazivanja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color w:val="231F1F"/>
        </w:rPr>
        <w:t>stavotvorne</w:t>
      </w:r>
      <w:r>
        <w:rPr>
          <w:color w:val="231F1F"/>
          <w:spacing w:val="2"/>
        </w:rPr>
        <w:t> </w:t>
      </w:r>
      <w:r>
        <w:rPr>
          <w:color w:val="231F1F"/>
        </w:rPr>
        <w:t>skupštine,</w:t>
      </w:r>
      <w:r>
        <w:rPr>
          <w:color w:val="231F1F"/>
          <w:spacing w:val="1"/>
        </w:rPr>
        <w:t> </w:t>
      </w:r>
      <w:r>
        <w:rPr>
          <w:color w:val="231F1F"/>
        </w:rPr>
        <w:t>pa</w:t>
      </w:r>
      <w:r>
        <w:rPr>
          <w:color w:val="231F1F"/>
          <w:spacing w:val="1"/>
        </w:rPr>
        <w:t> </w:t>
      </w:r>
      <w:r>
        <w:rPr>
          <w:color w:val="231F1F"/>
        </w:rPr>
        <w:t>preko</w:t>
      </w:r>
      <w:r>
        <w:rPr>
          <w:color w:val="231F1F"/>
          <w:spacing w:val="2"/>
        </w:rPr>
        <w:t> </w:t>
      </w:r>
      <w:r>
        <w:rPr>
          <w:color w:val="231F1F"/>
        </w:rPr>
        <w:t>Nacionalne</w:t>
      </w:r>
      <w:r>
        <w:rPr>
          <w:color w:val="231F1F"/>
          <w:spacing w:val="1"/>
        </w:rPr>
        <w:t> </w:t>
      </w:r>
      <w:r>
        <w:rPr>
          <w:color w:val="231F1F"/>
        </w:rPr>
        <w:t>skupštine,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Konventa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raznih</w:t>
      </w:r>
      <w:r>
        <w:rPr>
          <w:color w:val="231F1F"/>
          <w:spacing w:val="9"/>
        </w:rPr>
        <w:t> </w:t>
      </w:r>
      <w:r>
        <w:rPr>
          <w:color w:val="231F1F"/>
        </w:rPr>
        <w:t>radnih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izvršnih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tijela,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stvarani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kasnijeg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modernog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parlamentarizma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Francuskoj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mnogim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drugim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zemljama.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formirala,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stvari,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  <w:spacing w:val="-1"/>
        </w:rPr>
        <w:t>zakonodavna</w:t>
      </w:r>
      <w:r>
        <w:rPr>
          <w:color w:val="231F1F"/>
          <w:spacing w:val="49"/>
        </w:rPr>
        <w:t> </w:t>
      </w:r>
      <w:r>
        <w:rPr>
          <w:color w:val="231F1F"/>
        </w:rPr>
        <w:t>vlast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najvažnija</w:t>
      </w:r>
      <w:r>
        <w:rPr>
          <w:color w:val="231F1F"/>
          <w:spacing w:val="49"/>
        </w:rPr>
        <w:t> </w:t>
      </w:r>
      <w:r>
        <w:rPr>
          <w:color w:val="231F1F"/>
        </w:rPr>
        <w:t>demokratska</w:t>
      </w:r>
      <w:r>
        <w:rPr>
          <w:color w:val="231F1F"/>
          <w:spacing w:val="52"/>
        </w:rPr>
        <w:t> </w:t>
      </w:r>
      <w:r>
        <w:rPr>
          <w:color w:val="231F1F"/>
        </w:rPr>
        <w:t>odlika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društva.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Pored</w:t>
      </w:r>
      <w:r>
        <w:rPr>
          <w:color w:val="231F1F"/>
          <w:spacing w:val="50"/>
        </w:rPr>
        <w:t> </w:t>
      </w:r>
      <w:r>
        <w:rPr>
          <w:color w:val="231F1F"/>
        </w:rPr>
        <w:t>ovoga,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„nezavisnost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sudstva“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stručna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„administracija“</w:t>
      </w:r>
      <w:r>
        <w:rPr>
          <w:color w:val="231F1F"/>
          <w:spacing w:val="-11"/>
        </w:rPr>
        <w:t> </w:t>
      </w:r>
      <w:r>
        <w:rPr>
          <w:color w:val="231F1F"/>
        </w:rPr>
        <w:t>bitne</w:t>
      </w:r>
      <w:r>
        <w:rPr>
          <w:color w:val="231F1F"/>
          <w:spacing w:val="-11"/>
        </w:rPr>
        <w:t> </w:t>
      </w:r>
      <w:r>
        <w:rPr>
          <w:color w:val="231F1F"/>
        </w:rPr>
        <w:t>su</w:t>
      </w:r>
      <w:r>
        <w:rPr>
          <w:color w:val="231F1F"/>
          <w:spacing w:val="-10"/>
        </w:rPr>
        <w:t> </w:t>
      </w:r>
      <w:r>
        <w:rPr>
          <w:color w:val="231F1F"/>
        </w:rPr>
        <w:t>tekovine</w:t>
      </w:r>
      <w:r>
        <w:rPr>
          <w:color w:val="231F1F"/>
          <w:spacing w:val="-11"/>
        </w:rPr>
        <w:t> </w:t>
      </w:r>
      <w:r>
        <w:rPr>
          <w:color w:val="231F1F"/>
        </w:rPr>
        <w:t>ovoga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perioda.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uobličavanje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državne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51"/>
        </w:rPr>
        <w:t> </w:t>
      </w:r>
      <w:r>
        <w:rPr>
          <w:color w:val="231F1F"/>
        </w:rPr>
        <w:t>je,</w:t>
      </w:r>
      <w:r>
        <w:rPr>
          <w:color w:val="231F1F"/>
          <w:spacing w:val="52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stvari,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označavalo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afirmaciju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„principa</w:t>
      </w:r>
      <w:r>
        <w:rPr>
          <w:color w:val="231F1F"/>
          <w:spacing w:val="54"/>
        </w:rPr>
        <w:t> </w:t>
      </w:r>
      <w:r>
        <w:rPr>
          <w:color w:val="231F1F"/>
        </w:rPr>
        <w:t>podjele</w:t>
      </w:r>
      <w:r>
        <w:rPr>
          <w:color w:val="231F1F"/>
          <w:spacing w:val="51"/>
        </w:rPr>
        <w:t> </w:t>
      </w:r>
      <w:r>
        <w:rPr>
          <w:color w:val="231F1F"/>
        </w:rPr>
        <w:t>vlasti“.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Taj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princip</w:t>
      </w:r>
      <w:r>
        <w:rPr>
          <w:color w:val="231F1F"/>
          <w:spacing w:val="53"/>
        </w:rPr>
        <w:t> </w:t>
      </w:r>
      <w:r>
        <w:rPr>
          <w:color w:val="231F1F"/>
        </w:rPr>
        <w:t>je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inspirisao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izgradn</w:t>
      </w:r>
      <w:r>
        <w:rPr>
          <w:color w:val="231F1F"/>
          <w:spacing w:val="-1"/>
        </w:rPr>
        <w:t>ju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aparata</w:t>
      </w:r>
      <w:r>
        <w:rPr>
          <w:color w:val="231F1F"/>
          <w:spacing w:val="28"/>
        </w:rPr>
        <w:t> </w:t>
      </w:r>
      <w:r>
        <w:rPr>
          <w:color w:val="231F1F"/>
        </w:rPr>
        <w:t>svih</w:t>
      </w:r>
      <w:r>
        <w:rPr>
          <w:color w:val="231F1F"/>
          <w:spacing w:val="29"/>
        </w:rPr>
        <w:t> </w:t>
      </w:r>
      <w:r>
        <w:rPr>
          <w:color w:val="231F1F"/>
        </w:rPr>
        <w:t>modernih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država.</w:t>
      </w:r>
      <w:r>
        <w:rPr>
          <w:color w:val="231F1F"/>
          <w:spacing w:val="28"/>
        </w:rPr>
        <w:t> </w:t>
      </w:r>
      <w:r>
        <w:rPr>
          <w:color w:val="231F1F"/>
        </w:rPr>
        <w:t>Pravo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učešća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izborima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narodnih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predstavnika,</w:t>
      </w:r>
      <w:r>
        <w:rPr>
          <w:color w:val="231F1F"/>
          <w:spacing w:val="-3"/>
        </w:rPr>
        <w:t> </w:t>
      </w:r>
      <w:r>
        <w:rPr>
          <w:color w:val="231F1F"/>
        </w:rPr>
        <w:t>pa</w:t>
      </w:r>
      <w:r>
        <w:rPr>
          <w:color w:val="231F1F"/>
          <w:spacing w:val="-4"/>
        </w:rPr>
        <w:t> </w:t>
      </w:r>
      <w:r>
        <w:rPr>
          <w:color w:val="231F1F"/>
        </w:rPr>
        <w:t>preko</w:t>
      </w:r>
      <w:r>
        <w:rPr>
          <w:color w:val="231F1F"/>
          <w:spacing w:val="-3"/>
        </w:rPr>
        <w:t> </w:t>
      </w:r>
      <w:r>
        <w:rPr>
          <w:color w:val="231F1F"/>
        </w:rPr>
        <w:t>njih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mogućnost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učešća</w:t>
      </w:r>
      <w:r>
        <w:rPr>
          <w:color w:val="231F1F"/>
          <w:spacing w:val="-4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donošenju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najvažnijih</w:t>
      </w:r>
      <w:r>
        <w:rPr>
          <w:color w:val="231F1F"/>
          <w:spacing w:val="-2"/>
        </w:rPr>
        <w:t> </w:t>
      </w:r>
      <w:r>
        <w:rPr>
          <w:color w:val="231F1F"/>
        </w:rPr>
        <w:t>političkih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društveno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političkih</w:t>
      </w:r>
      <w:r>
        <w:rPr>
          <w:color w:val="231F1F"/>
          <w:spacing w:val="-5"/>
        </w:rPr>
        <w:t> </w:t>
      </w:r>
      <w:r>
        <w:rPr>
          <w:color w:val="231F1F"/>
        </w:rPr>
        <w:t>odluka</w:t>
      </w:r>
      <w:r>
        <w:rPr>
          <w:color w:val="231F1F"/>
          <w:spacing w:val="-6"/>
        </w:rPr>
        <w:t> </w:t>
      </w:r>
      <w:r>
        <w:rPr>
          <w:color w:val="231F1F"/>
        </w:rPr>
        <w:t>tj.</w:t>
      </w:r>
      <w:r>
        <w:rPr>
          <w:color w:val="231F1F"/>
          <w:spacing w:val="-5"/>
        </w:rPr>
        <w:t> </w:t>
      </w:r>
      <w:r>
        <w:rPr>
          <w:color w:val="231F1F"/>
        </w:rPr>
        <w:t>ukidanje</w:t>
      </w:r>
      <w:r>
        <w:rPr>
          <w:color w:val="231F1F"/>
          <w:spacing w:val="-6"/>
        </w:rPr>
        <w:t> </w:t>
      </w:r>
      <w:r>
        <w:rPr>
          <w:color w:val="231F1F"/>
        </w:rPr>
        <w:t>imovinskog</w:t>
      </w:r>
      <w:r>
        <w:rPr>
          <w:color w:val="231F1F"/>
          <w:spacing w:val="-5"/>
        </w:rPr>
        <w:t> </w:t>
      </w:r>
      <w:r>
        <w:rPr>
          <w:color w:val="231F1F"/>
        </w:rPr>
        <w:t>cenzusa,</w:t>
      </w:r>
      <w:r>
        <w:rPr>
          <w:color w:val="231F1F"/>
          <w:spacing w:val="-5"/>
        </w:rPr>
        <w:t> </w:t>
      </w:r>
      <w:r>
        <w:rPr>
          <w:color w:val="231F1F"/>
        </w:rPr>
        <w:t>odnosno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izjednačavanje</w:t>
      </w:r>
      <w:r>
        <w:rPr>
          <w:color w:val="231F1F"/>
          <w:spacing w:val="-4"/>
        </w:rPr>
        <w:t> </w:t>
      </w:r>
      <w:r>
        <w:rPr>
          <w:color w:val="231F1F"/>
        </w:rPr>
        <w:t>ljudi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5"/>
        </w:rPr>
        <w:t> </w:t>
      </w:r>
      <w:r>
        <w:rPr>
          <w:color w:val="231F1F"/>
        </w:rPr>
        <w:t>graĎana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u tome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pogledu </w:t>
      </w:r>
      <w:r>
        <w:rPr>
          <w:rFonts w:ascii="Times New Roman" w:hAnsi="Times New Roman" w:cs="Times New Roman" w:eastAsia="Times New Roman"/>
          <w:color w:val="231F1F"/>
          <w:spacing w:val="-1"/>
        </w:rPr>
        <w:t>smatra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elementarnim</w:t>
      </w:r>
      <w:r>
        <w:rPr>
          <w:rFonts w:ascii="Times New Roman" w:hAnsi="Times New Roman" w:cs="Times New Roman" w:eastAsia="Times New Roman"/>
          <w:color w:val="231F1F"/>
        </w:rPr>
        <w:t> uslovom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funkcionisanja</w:t>
      </w:r>
      <w:r>
        <w:rPr>
          <w:rFonts w:ascii="Times New Roman" w:hAnsi="Times New Roman" w:cs="Times New Roman" w:eastAsia="Times New Roman"/>
          <w:color w:val="231F1F"/>
        </w:rPr>
        <w:t> mehanizma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2"/>
        <w:ind w:right="11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svemu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tome,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središnje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izbornom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najefikasnijem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obliku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uticaja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naroda</w:t>
      </w:r>
      <w:r>
        <w:rPr>
          <w:color w:val="231F1F"/>
          <w:spacing w:val="36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oblikovanje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državne</w:t>
      </w:r>
      <w:r>
        <w:rPr>
          <w:color w:val="231F1F"/>
          <w:spacing w:val="37"/>
        </w:rPr>
        <w:t> </w:t>
      </w:r>
      <w:r>
        <w:rPr>
          <w:color w:val="231F1F"/>
        </w:rPr>
        <w:t>vlasti.</w:t>
      </w:r>
      <w:r>
        <w:rPr>
          <w:color w:val="231F1F"/>
          <w:spacing w:val="38"/>
        </w:rPr>
        <w:t> </w:t>
      </w:r>
      <w:r>
        <w:rPr>
          <w:color w:val="231F1F"/>
        </w:rPr>
        <w:t>Pri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tome,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najveći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značaj,</w:t>
      </w:r>
      <w:r>
        <w:rPr>
          <w:color w:val="231F1F"/>
          <w:spacing w:val="38"/>
        </w:rPr>
        <w:t> </w:t>
      </w:r>
      <w:r>
        <w:rPr>
          <w:color w:val="231F1F"/>
        </w:rPr>
        <w:t>ali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38"/>
        </w:rPr>
        <w:t> </w:t>
      </w:r>
      <w:r>
        <w:rPr>
          <w:color w:val="231F1F"/>
          <w:spacing w:val="2"/>
        </w:rPr>
        <w:t>im</w:t>
      </w:r>
      <w:r>
        <w:rPr>
          <w:rFonts w:ascii="Times New Roman" w:hAnsi="Times New Roman" w:cs="Times New Roman" w:eastAsia="Times New Roman"/>
          <w:color w:val="231F1F"/>
          <w:spacing w:val="2"/>
        </w:rPr>
        <w:t>a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color w:val="231F1F"/>
        </w:rPr>
        <w:t>postojanje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„političkih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partija“,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specifičnih</w:t>
      </w:r>
      <w:r>
        <w:rPr>
          <w:color w:val="231F1F"/>
          <w:spacing w:val="5"/>
        </w:rPr>
        <w:t> </w:t>
      </w:r>
      <w:r>
        <w:rPr>
          <w:color w:val="231F1F"/>
        </w:rPr>
        <w:t>oblika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političkog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udruživanja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djelovanja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političkih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istomišljenika.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samoj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Revoluciji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stihijski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prirodno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nastali</w:t>
      </w:r>
      <w:r>
        <w:rPr>
          <w:color w:val="231F1F"/>
          <w:spacing w:val="-5"/>
        </w:rPr>
        <w:t> </w:t>
      </w:r>
      <w:r>
        <w:rPr>
          <w:color w:val="231F1F"/>
        </w:rPr>
        <w:t>su</w:t>
      </w:r>
      <w:r>
        <w:rPr>
          <w:color w:val="231F1F"/>
          <w:spacing w:val="-5"/>
        </w:rPr>
        <w:t> </w:t>
      </w:r>
      <w:r>
        <w:rPr>
          <w:color w:val="231F1F"/>
          <w:spacing w:val="-2"/>
        </w:rPr>
        <w:t>razni</w:t>
      </w:r>
      <w:r>
        <w:rPr>
          <w:color w:val="231F1F"/>
          <w:spacing w:val="-5"/>
        </w:rPr>
        <w:t> </w:t>
      </w:r>
      <w:r>
        <w:rPr>
          <w:color w:val="231F1F"/>
        </w:rPr>
        <w:t>klubovi,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čitave</w:t>
      </w:r>
      <w:r>
        <w:rPr>
          <w:color w:val="231F1F"/>
          <w:spacing w:val="119"/>
        </w:rPr>
        <w:t> </w:t>
      </w:r>
      <w:r>
        <w:rPr>
          <w:color w:val="231F1F"/>
          <w:spacing w:val="-1"/>
        </w:rPr>
        <w:t>formacije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blokovi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(žirondinci,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montanjari,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jakobinci</w:t>
      </w:r>
      <w:r>
        <w:rPr>
          <w:color w:val="231F1F"/>
          <w:spacing w:val="-10"/>
        </w:rPr>
        <w:t> </w:t>
      </w:r>
      <w:r>
        <w:rPr>
          <w:color w:val="231F1F"/>
        </w:rPr>
        <w:t>itd.)</w:t>
      </w:r>
      <w:r>
        <w:rPr>
          <w:color w:val="231F1F"/>
          <w:spacing w:val="-9"/>
        </w:rPr>
        <w:t> </w:t>
      </w:r>
      <w:r>
        <w:rPr>
          <w:color w:val="231F1F"/>
        </w:rPr>
        <w:t>–</w:t>
      </w:r>
      <w:r>
        <w:rPr>
          <w:color w:val="231F1F"/>
          <w:spacing w:val="-10"/>
        </w:rPr>
        <w:t> </w:t>
      </w:r>
      <w:r>
        <w:rPr>
          <w:color w:val="231F1F"/>
        </w:rPr>
        <w:t>što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sve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dalo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nagovještaj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kasnijeg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pravog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partijskog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organizovanja.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Danas,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moderna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demokratija,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podrazumijeva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color w:val="231F1F"/>
          <w:spacing w:val="-1"/>
        </w:rPr>
        <w:t>višepartijski</w:t>
      </w:r>
      <w:r>
        <w:rPr>
          <w:color w:val="231F1F"/>
          <w:spacing w:val="103"/>
        </w:rPr>
        <w:t> </w:t>
      </w:r>
      <w:r>
        <w:rPr>
          <w:color w:val="231F1F"/>
        </w:rPr>
        <w:t>sistem,</w:t>
      </w:r>
      <w:r>
        <w:rPr>
          <w:color w:val="231F1F"/>
          <w:spacing w:val="21"/>
        </w:rPr>
        <w:t> </w:t>
      </w:r>
      <w:r>
        <w:rPr>
          <w:color w:val="231F1F"/>
        </w:rPr>
        <w:t>s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najmanje</w:t>
      </w:r>
      <w:r>
        <w:rPr>
          <w:color w:val="231F1F"/>
          <w:spacing w:val="20"/>
        </w:rPr>
        <w:t> </w:t>
      </w:r>
      <w:r>
        <w:rPr>
          <w:color w:val="231F1F"/>
        </w:rPr>
        <w:t>dvije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partije</w:t>
      </w:r>
      <w:r>
        <w:rPr>
          <w:color w:val="231F1F"/>
          <w:spacing w:val="21"/>
        </w:rPr>
        <w:t> </w:t>
      </w:r>
      <w:r>
        <w:rPr>
          <w:color w:val="231F1F"/>
        </w:rPr>
        <w:t>koje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smjenjuju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pozicijama</w:t>
      </w:r>
      <w:r>
        <w:rPr>
          <w:color w:val="231F1F"/>
          <w:spacing w:val="20"/>
        </w:rPr>
        <w:t> </w:t>
      </w:r>
      <w:r>
        <w:rPr>
          <w:color w:val="231F1F"/>
        </w:rPr>
        <w:t>vlasti,</w:t>
      </w:r>
      <w:r>
        <w:rPr>
          <w:color w:val="231F1F"/>
          <w:spacing w:val="22"/>
        </w:rPr>
        <w:t> </w:t>
      </w:r>
      <w:r>
        <w:rPr>
          <w:color w:val="231F1F"/>
        </w:rPr>
        <w:t>uz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popratno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učešće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drugih, </w:t>
      </w:r>
      <w:r>
        <w:rPr>
          <w:rFonts w:ascii="Times New Roman" w:hAnsi="Times New Roman" w:cs="Times New Roman" w:eastAsia="Times New Roman"/>
          <w:color w:val="231F1F"/>
          <w:spacing w:val="-1"/>
        </w:rPr>
        <w:t>manjih,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partija.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421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Francuska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deklaracija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iz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1789.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godine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i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moderna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demokratija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spacing w:line="358" w:lineRule="auto" w:before="69"/>
        <w:ind w:right="10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Moderna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demokratija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ogleda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izuzetno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zna</w:t>
      </w:r>
      <w:r>
        <w:rPr>
          <w:color w:val="231F1F"/>
        </w:rPr>
        <w:t>čajnom</w:t>
      </w:r>
      <w:r>
        <w:rPr>
          <w:color w:val="231F1F"/>
          <w:spacing w:val="43"/>
        </w:rPr>
        <w:t> </w:t>
      </w:r>
      <w:r>
        <w:rPr>
          <w:color w:val="231F1F"/>
        </w:rPr>
        <w:t>aspektu,</w:t>
      </w:r>
      <w:r>
        <w:rPr>
          <w:color w:val="231F1F"/>
          <w:spacing w:val="43"/>
        </w:rPr>
        <w:t> </w:t>
      </w:r>
      <w:r>
        <w:rPr>
          <w:color w:val="231F1F"/>
        </w:rPr>
        <w:t>a</w:t>
      </w:r>
      <w:r>
        <w:rPr>
          <w:color w:val="231F1F"/>
          <w:spacing w:val="44"/>
        </w:rPr>
        <w:t> </w:t>
      </w:r>
      <w:r>
        <w:rPr>
          <w:color w:val="231F1F"/>
        </w:rPr>
        <w:t>to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„javnost“.</w:t>
      </w:r>
      <w:r>
        <w:rPr>
          <w:color w:val="231F1F"/>
          <w:spacing w:val="7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ovjeka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</w:t>
      </w:r>
      <w:r>
        <w:rPr>
          <w:color w:val="231F1F"/>
          <w:spacing w:val="-1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anina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1789.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l.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11.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ka</w:t>
      </w:r>
      <w:r>
        <w:rPr>
          <w:color w:val="231F1F"/>
        </w:rPr>
        <w:t>že</w:t>
      </w:r>
      <w:r>
        <w:rPr>
          <w:color w:val="231F1F"/>
          <w:spacing w:val="32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„slobodno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saop</w:t>
      </w:r>
      <w:r>
        <w:rPr>
          <w:color w:val="231F1F"/>
          <w:spacing w:val="-1"/>
        </w:rPr>
        <w:t>ć</w:t>
      </w:r>
      <w:r>
        <w:rPr>
          <w:rFonts w:ascii="Times New Roman" w:hAnsi="Times New Roman" w:cs="Times New Roman" w:eastAsia="Times New Roman"/>
          <w:color w:val="231F1F"/>
          <w:spacing w:val="-1"/>
        </w:rPr>
        <w:t>avanje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misli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mnjenja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najdragocjenjenih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  <w:spacing w:val="-1"/>
        </w:rPr>
        <w:t>čovjeka“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„svaki</w:t>
      </w:r>
      <w:r>
        <w:rPr>
          <w:color w:val="231F1F"/>
          <w:spacing w:val="16"/>
        </w:rPr>
        <w:t> </w:t>
      </w:r>
      <w:r>
        <w:rPr>
          <w:color w:val="231F1F"/>
        </w:rPr>
        <w:t>graĎ</w:t>
      </w:r>
      <w:r>
        <w:rPr>
          <w:rFonts w:ascii="Times New Roman" w:hAnsi="Times New Roman" w:cs="Times New Roman" w:eastAsia="Times New Roman"/>
          <w:color w:val="231F1F"/>
        </w:rPr>
        <w:t>anin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</w:t>
      </w:r>
      <w:r>
        <w:rPr>
          <w:color w:val="231F1F"/>
          <w:spacing w:val="-1"/>
        </w:rPr>
        <w:t>že</w:t>
      </w:r>
      <w:r>
        <w:rPr>
          <w:color w:val="231F1F"/>
          <w:spacing w:val="-11"/>
        </w:rPr>
        <w:t> </w:t>
      </w:r>
      <w:r>
        <w:rPr>
          <w:color w:val="231F1F"/>
        </w:rPr>
        <w:t>slobodno</w:t>
      </w:r>
      <w:r>
        <w:rPr>
          <w:color w:val="231F1F"/>
          <w:spacing w:val="-10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govori,</w:t>
      </w:r>
      <w:r>
        <w:rPr>
          <w:color w:val="231F1F"/>
          <w:spacing w:val="-10"/>
        </w:rPr>
        <w:t> </w:t>
      </w:r>
      <w:r>
        <w:rPr>
          <w:color w:val="231F1F"/>
        </w:rPr>
        <w:t>piše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štampa,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ć</w:t>
      </w:r>
      <w:r>
        <w:rPr>
          <w:rFonts w:ascii="Times New Roman" w:hAnsi="Times New Roman" w:cs="Times New Roman" w:eastAsia="Times New Roman"/>
          <w:color w:val="231F1F"/>
          <w:spacing w:val="-1"/>
        </w:rPr>
        <w:t>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zloupotrebe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slobode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odgovarati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slu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aju</w:t>
      </w:r>
      <w:r>
        <w:rPr>
          <w:rFonts w:ascii="Times New Roman" w:hAnsi="Times New Roman" w:cs="Times New Roman" w:eastAsia="Times New Roman"/>
          <w:color w:val="231F1F"/>
          <w:spacing w:val="64"/>
        </w:rPr>
        <w:t> </w:t>
      </w:r>
      <w:r>
        <w:rPr>
          <w:color w:val="231F1F"/>
        </w:rPr>
        <w:t>koje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zakon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predvidio“.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toku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revolucionarnih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zbivanja,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30"/>
        </w:rPr>
        <w:t> </w:t>
      </w:r>
      <w:r>
        <w:rPr>
          <w:color w:val="231F1F"/>
        </w:rPr>
        <w:t>svih</w:t>
      </w:r>
      <w:r>
        <w:rPr>
          <w:color w:val="231F1F"/>
          <w:spacing w:val="29"/>
        </w:rPr>
        <w:t> </w:t>
      </w:r>
      <w:r>
        <w:rPr>
          <w:color w:val="231F1F"/>
        </w:rPr>
        <w:t>najviših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organa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tijela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Revolucije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bio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stalno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otvoren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javan.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Ogromni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uticaj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imali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mnogobrojni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dnevni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listovi,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glasila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pojedinih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grupa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frakcija.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tisu</w:t>
      </w:r>
      <w:r>
        <w:rPr>
          <w:color w:val="231F1F"/>
        </w:rPr>
        <w:t>ć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raznih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peticija,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predstavki,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povelja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sl.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upu</w:t>
      </w:r>
      <w:r>
        <w:rPr>
          <w:color w:val="231F1F"/>
        </w:rPr>
        <w:t>ć</w:t>
      </w:r>
      <w:r>
        <w:rPr>
          <w:rFonts w:ascii="Times New Roman" w:hAnsi="Times New Roman" w:cs="Times New Roman" w:eastAsia="Times New Roman"/>
          <w:color w:val="231F1F"/>
        </w:rPr>
        <w:t>ivano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je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politi</w:t>
      </w:r>
      <w:r>
        <w:rPr>
          <w:color w:val="231F1F"/>
          <w:spacing w:val="-1"/>
        </w:rPr>
        <w:t>čkom</w:t>
      </w:r>
      <w:r>
        <w:rPr>
          <w:color w:val="231F1F"/>
        </w:rPr>
        <w:t> </w:t>
      </w:r>
      <w:r>
        <w:rPr>
          <w:color w:val="231F1F"/>
          <w:spacing w:val="-1"/>
        </w:rPr>
        <w:t>središtu.</w:t>
      </w:r>
      <w:r>
        <w:rPr>
          <w:color w:val="231F1F"/>
        </w:rPr>
        <w:t> Sve</w:t>
      </w:r>
      <w:r>
        <w:rPr>
          <w:color w:val="231F1F"/>
          <w:spacing w:val="-1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to </w:t>
      </w:r>
      <w:r>
        <w:rPr>
          <w:color w:val="231F1F"/>
          <w:spacing w:val="-1"/>
        </w:rPr>
        <w:t>uticalo</w:t>
      </w:r>
      <w:r>
        <w:rPr>
          <w:color w:val="231F1F"/>
        </w:rPr>
        <w:t> na </w:t>
      </w:r>
      <w:r>
        <w:rPr>
          <w:color w:val="231F1F"/>
          <w:spacing w:val="-1"/>
        </w:rPr>
        <w:t>formiranje</w:t>
      </w:r>
      <w:r>
        <w:rPr>
          <w:color w:val="231F1F"/>
        </w:rPr>
        <w:t> </w:t>
      </w:r>
      <w:r>
        <w:rPr>
          <w:color w:val="231F1F"/>
          <w:spacing w:val="-1"/>
        </w:rPr>
        <w:t>javnog</w:t>
      </w:r>
      <w:r>
        <w:rPr>
          <w:color w:val="231F1F"/>
        </w:rPr>
        <w:t> </w:t>
      </w:r>
      <w:r>
        <w:rPr>
          <w:color w:val="231F1F"/>
          <w:spacing w:val="-1"/>
        </w:rPr>
        <w:t>mnjenja</w:t>
      </w:r>
      <w:r>
        <w:rPr>
          <w:color w:val="231F1F"/>
        </w:rPr>
        <w:t> </w:t>
      </w:r>
      <w:r>
        <w:rPr>
          <w:color w:val="231F1F"/>
          <w:spacing w:val="-1"/>
        </w:rPr>
        <w:t>jer</w:t>
      </w:r>
      <w:r>
        <w:rPr>
          <w:color w:val="231F1F"/>
        </w:rPr>
        <w:t> </w:t>
      </w:r>
      <w:r>
        <w:rPr>
          <w:color w:val="231F1F"/>
          <w:spacing w:val="-1"/>
        </w:rPr>
        <w:t>„niko</w:t>
      </w:r>
      <w:r>
        <w:rPr>
          <w:color w:val="231F1F"/>
        </w:rPr>
        <w:t> ne mož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biti </w:t>
      </w:r>
      <w:r>
        <w:rPr>
          <w:rFonts w:ascii="Times New Roman" w:hAnsi="Times New Roman" w:cs="Times New Roman" w:eastAsia="Times New Roman"/>
          <w:color w:val="231F1F"/>
          <w:spacing w:val="-1"/>
        </w:rPr>
        <w:t>uznemiravan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svoja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mnj</w:t>
      </w:r>
      <w:r>
        <w:rPr>
          <w:color w:val="231F1F"/>
        </w:rPr>
        <w:t>enja…“ </w:t>
      </w:r>
      <w:r>
        <w:rPr>
          <w:color w:val="231F1F"/>
          <w:spacing w:val="-1"/>
        </w:rPr>
        <w:t>navodi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l.</w:t>
      </w:r>
      <w:r>
        <w:rPr>
          <w:rFonts w:ascii="Times New Roman" w:hAnsi="Times New Roman" w:cs="Times New Roman" w:eastAsia="Times New Roman"/>
          <w:color w:val="231F1F"/>
        </w:rPr>
        <w:t> 10.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Deklaracije.</w:t>
      </w:r>
      <w:r>
        <w:rPr>
          <w:rFonts w:ascii="Times New Roman" w:hAnsi="Times New Roman" w:cs="Times New Roman" w:eastAsia="Times New Roman"/>
          <w:color w:val="231F1F"/>
        </w:rPr>
        <w:t> 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taj na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in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Deklaracija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</w:t>
      </w:r>
      <w:r>
        <w:rPr>
          <w:rFonts w:ascii="Times New Roman" w:hAnsi="Times New Roman" w:cs="Times New Roman" w:eastAsia="Times New Roman"/>
          <w:color w:val="231F1F"/>
          <w:spacing w:val="-16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ovjeka</w:t>
      </w:r>
      <w:r>
        <w:rPr>
          <w:rFonts w:ascii="Times New Roman" w:hAnsi="Times New Roman" w:cs="Times New Roman" w:eastAsia="Times New Roman"/>
          <w:color w:val="231F1F"/>
          <w:spacing w:val="-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</w:rPr>
        <w:t>gra</w:t>
      </w:r>
      <w:r>
        <w:rPr>
          <w:color w:val="231F1F"/>
        </w:rPr>
        <w:t>Ď</w:t>
      </w:r>
      <w:r>
        <w:rPr>
          <w:rFonts w:ascii="Times New Roman" w:hAnsi="Times New Roman" w:cs="Times New Roman" w:eastAsia="Times New Roman"/>
          <w:color w:val="231F1F"/>
        </w:rPr>
        <w:t>anina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</w:rPr>
        <w:t>1789.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-1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</w:rPr>
        <w:t>jeste</w:t>
      </w:r>
      <w:r>
        <w:rPr>
          <w:rFonts w:ascii="Times New Roman" w:hAnsi="Times New Roman" w:cs="Times New Roman" w:eastAsia="Times New Roman"/>
          <w:color w:val="231F1F"/>
          <w:spacing w:val="-16"/>
        </w:rPr>
        <w:t> </w:t>
      </w:r>
      <w:r>
        <w:rPr>
          <w:rFonts w:ascii="Times New Roman" w:hAnsi="Times New Roman" w:cs="Times New Roman" w:eastAsia="Times New Roman"/>
          <w:color w:val="231F1F"/>
        </w:rPr>
        <w:t>izvor</w:t>
      </w:r>
      <w:r>
        <w:rPr>
          <w:rFonts w:ascii="Times New Roman" w:hAnsi="Times New Roman" w:cs="Times New Roman" w:eastAsia="Times New Roman"/>
          <w:color w:val="231F1F"/>
          <w:spacing w:val="-16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-16"/>
        </w:rPr>
        <w:t> </w:t>
      </w:r>
      <w:r>
        <w:rPr>
          <w:rFonts w:ascii="Times New Roman" w:hAnsi="Times New Roman" w:cs="Times New Roman" w:eastAsia="Times New Roman"/>
          <w:color w:val="231F1F"/>
        </w:rPr>
        <w:t>kog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moderni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demokratizam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crpi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ideje,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kona</w:t>
      </w:r>
      <w:r>
        <w:rPr>
          <w:color w:val="231F1F"/>
        </w:rPr>
        <w:t>čnici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demokratsko</w:t>
      </w:r>
      <w:r>
        <w:rPr>
          <w:color w:val="231F1F"/>
          <w:spacing w:val="31"/>
        </w:rPr>
        <w:t> </w:t>
      </w:r>
      <w:r>
        <w:rPr>
          <w:color w:val="231F1F"/>
        </w:rPr>
        <w:t>društvo</w:t>
      </w:r>
      <w:r>
        <w:rPr>
          <w:color w:val="231F1F"/>
          <w:spacing w:val="30"/>
        </w:rPr>
        <w:t> </w:t>
      </w:r>
      <w:r>
        <w:rPr>
          <w:color w:val="231F1F"/>
        </w:rPr>
        <w:t>omoguć</w:t>
      </w:r>
      <w:r>
        <w:rPr>
          <w:rFonts w:ascii="Times New Roman" w:hAnsi="Times New Roman" w:cs="Times New Roman" w:eastAsia="Times New Roman"/>
          <w:color w:val="231F1F"/>
        </w:rPr>
        <w:t>ava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politi</w:t>
      </w:r>
      <w:r>
        <w:rPr>
          <w:color w:val="231F1F"/>
        </w:rPr>
        <w:t>č</w:t>
      </w:r>
      <w:r>
        <w:rPr>
          <w:rFonts w:ascii="Times New Roman" w:hAnsi="Times New Roman" w:cs="Times New Roman" w:eastAsia="Times New Roman"/>
          <w:color w:val="231F1F"/>
        </w:rPr>
        <w:t>ko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rivalstvo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plodotvornu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konkurenciju.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je,</w:t>
      </w:r>
      <w:r>
        <w:rPr>
          <w:rFonts w:ascii="Times New Roman" w:hAnsi="Times New Roman" w:cs="Times New Roman" w:eastAsia="Times New Roman"/>
          <w:color w:val="231F1F"/>
          <w:spacing w:val="1"/>
        </w:rPr>
        <w:t> uz </w:t>
      </w:r>
      <w:r>
        <w:rPr>
          <w:rFonts w:ascii="Times New Roman" w:hAnsi="Times New Roman" w:cs="Times New Roman" w:eastAsia="Times New Roman"/>
          <w:color w:val="231F1F"/>
        </w:rPr>
        <w:t>tr</w:t>
      </w:r>
      <w:r>
        <w:rPr>
          <w:color w:val="231F1F"/>
        </w:rPr>
        <w:t>žišnu</w:t>
      </w:r>
      <w:r>
        <w:rPr>
          <w:color w:val="231F1F"/>
          <w:spacing w:val="2"/>
        </w:rPr>
        <w:t> </w:t>
      </w:r>
      <w:r>
        <w:rPr>
          <w:color w:val="231F1F"/>
        </w:rPr>
        <w:t>privredu,</w:t>
      </w:r>
      <w:r>
        <w:rPr>
          <w:color w:val="231F1F"/>
          <w:spacing w:val="2"/>
        </w:rPr>
        <w:t> </w:t>
      </w:r>
      <w:r>
        <w:rPr>
          <w:color w:val="231F1F"/>
        </w:rPr>
        <w:t>stvoren</w:t>
      </w:r>
      <w:r>
        <w:rPr>
          <w:color w:val="231F1F"/>
          <w:spacing w:val="2"/>
        </w:rPr>
        <w:t> </w:t>
      </w:r>
      <w:r>
        <w:rPr>
          <w:color w:val="231F1F"/>
        </w:rPr>
        <w:t>tržišni</w:t>
      </w:r>
      <w:r>
        <w:rPr>
          <w:color w:val="231F1F"/>
          <w:spacing w:val="3"/>
        </w:rPr>
        <w:t> </w:t>
      </w:r>
      <w:r>
        <w:rPr>
          <w:color w:val="231F1F"/>
        </w:rPr>
        <w:t>politič</w:t>
      </w:r>
      <w:r>
        <w:rPr>
          <w:rFonts w:ascii="Times New Roman" w:hAnsi="Times New Roman" w:cs="Times New Roman" w:eastAsia="Times New Roman"/>
          <w:color w:val="231F1F"/>
        </w:rPr>
        <w:t>ki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mehanizam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svemu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sude</w:t>
      </w:r>
      <w:r>
        <w:rPr>
          <w:color w:val="231F1F"/>
          <w:spacing w:val="-1"/>
        </w:rPr>
        <w:t>ći,</w:t>
      </w:r>
      <w:r>
        <w:rPr>
          <w:color w:val="231F1F"/>
        </w:rPr>
        <w:t> ništa 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mož</w:t>
      </w:r>
      <w:r>
        <w:rPr>
          <w:rFonts w:ascii="Times New Roman" w:hAnsi="Times New Roman" w:cs="Times New Roman" w:eastAsia="Times New Roman"/>
          <w:color w:val="231F1F"/>
          <w:spacing w:val="-1"/>
        </w:rPr>
        <w:t>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zamijeniti.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8"/>
        <w:ind w:right="117" w:firstLine="707"/>
        <w:jc w:val="both"/>
      </w:pPr>
      <w:r>
        <w:rPr>
          <w:color w:val="231F1F"/>
          <w:spacing w:val="-1"/>
        </w:rPr>
        <w:t>Deklaracija</w:t>
      </w:r>
      <w:r>
        <w:rPr>
          <w:color w:val="231F1F"/>
          <w:spacing w:val="54"/>
        </w:rPr>
        <w:t> </w:t>
      </w:r>
      <w:r>
        <w:rPr>
          <w:color w:val="231F1F"/>
        </w:rPr>
        <w:t>o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pravima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čovjeka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graĎana</w:t>
      </w:r>
      <w:r>
        <w:rPr>
          <w:color w:val="231F1F"/>
          <w:spacing w:val="54"/>
        </w:rPr>
        <w:t> </w:t>
      </w:r>
      <w:r>
        <w:rPr>
          <w:color w:val="231F1F"/>
        </w:rPr>
        <w:t>iz</w:t>
      </w:r>
      <w:r>
        <w:rPr>
          <w:color w:val="231F1F"/>
          <w:spacing w:val="54"/>
        </w:rPr>
        <w:t> </w:t>
      </w:r>
      <w:r>
        <w:rPr>
          <w:color w:val="231F1F"/>
        </w:rPr>
        <w:t>1789.</w:t>
      </w:r>
      <w:r>
        <w:rPr>
          <w:color w:val="231F1F"/>
          <w:spacing w:val="54"/>
        </w:rPr>
        <w:t> </w:t>
      </w:r>
      <w:r>
        <w:rPr>
          <w:color w:val="231F1F"/>
        </w:rPr>
        <w:t>godine,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4"/>
        </w:rPr>
        <w:t> </w:t>
      </w:r>
      <w:r>
        <w:rPr>
          <w:color w:val="231F1F"/>
        </w:rPr>
        <w:t>idejna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</w:rPr>
        <w:t>ideološka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tvorevina,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otkrila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vr</w:t>
      </w:r>
      <w:r>
        <w:rPr>
          <w:color w:val="231F1F"/>
        </w:rPr>
        <w:t>ijednosti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ograničenosti.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3"/>
        </w:rPr>
        <w:t> </w:t>
      </w:r>
      <w:r>
        <w:rPr>
          <w:color w:val="231F1F"/>
        </w:rPr>
        <w:t>pored</w:t>
      </w:r>
      <w:r>
        <w:rPr>
          <w:color w:val="231F1F"/>
          <w:spacing w:val="16"/>
        </w:rPr>
        <w:t> </w:t>
      </w:r>
      <w:r>
        <w:rPr>
          <w:color w:val="231F1F"/>
        </w:rPr>
        <w:t>izvjesnog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patetičnog</w:t>
      </w:r>
      <w:r>
        <w:rPr>
          <w:color w:val="231F1F"/>
          <w:spacing w:val="16"/>
        </w:rPr>
        <w:t> </w:t>
      </w:r>
      <w:r>
        <w:rPr>
          <w:color w:val="231F1F"/>
        </w:rPr>
        <w:t>tona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61"/>
        </w:rPr>
        <w:t> </w:t>
      </w:r>
      <w:r>
        <w:rPr>
          <w:color w:val="231F1F"/>
        </w:rPr>
        <w:t>utopijskih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naglasaka,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proklamanove</w:t>
      </w:r>
      <w:r>
        <w:rPr>
          <w:color w:val="231F1F"/>
          <w:spacing w:val="24"/>
        </w:rPr>
        <w:t> </w:t>
      </w:r>
      <w:r>
        <w:rPr>
          <w:color w:val="231F1F"/>
        </w:rPr>
        <w:t>ideje</w:t>
      </w:r>
      <w:r>
        <w:rPr>
          <w:color w:val="231F1F"/>
          <w:spacing w:val="25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početka</w:t>
      </w:r>
      <w:r>
        <w:rPr>
          <w:color w:val="231F1F"/>
          <w:spacing w:val="25"/>
        </w:rPr>
        <w:t> </w:t>
      </w:r>
      <w:r>
        <w:rPr>
          <w:color w:val="231F1F"/>
        </w:rPr>
        <w:t>dobile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snažan</w:t>
      </w:r>
      <w:r>
        <w:rPr>
          <w:color w:val="231F1F"/>
          <w:spacing w:val="26"/>
        </w:rPr>
        <w:t> </w:t>
      </w:r>
      <w:r>
        <w:rPr>
          <w:color w:val="231F1F"/>
        </w:rPr>
        <w:t>odjek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dušama</w:t>
      </w:r>
      <w:r>
        <w:rPr>
          <w:color w:val="231F1F"/>
          <w:spacing w:val="25"/>
        </w:rPr>
        <w:t> </w:t>
      </w:r>
      <w:r>
        <w:rPr>
          <w:color w:val="231F1F"/>
        </w:rPr>
        <w:t>svih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onih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zaokupljeni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stremljenjem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stvaranju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boljeg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svijeta.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ideje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nesagledivu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motivacion</w:t>
      </w:r>
      <w:r>
        <w:rPr>
          <w:color w:val="231F1F"/>
          <w:spacing w:val="-1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snagu,</w:t>
      </w:r>
      <w:r>
        <w:rPr>
          <w:color w:val="231F1F"/>
          <w:spacing w:val="4"/>
        </w:rPr>
        <w:t> </w:t>
      </w:r>
      <w:r>
        <w:rPr>
          <w:color w:val="231F1F"/>
        </w:rPr>
        <w:t>one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postale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trajna</w:t>
      </w:r>
      <w:r>
        <w:rPr>
          <w:color w:val="231F1F"/>
          <w:spacing w:val="6"/>
        </w:rPr>
        <w:t> </w:t>
      </w:r>
      <w:r>
        <w:rPr>
          <w:color w:val="231F1F"/>
        </w:rPr>
        <w:t>tekovina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Francuske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svijeta.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tome</w:t>
      </w:r>
      <w:r>
        <w:rPr>
          <w:color w:val="231F1F"/>
          <w:spacing w:val="4"/>
        </w:rPr>
        <w:t> </w:t>
      </w:r>
      <w:r>
        <w:rPr>
          <w:color w:val="231F1F"/>
        </w:rPr>
        <w:t>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se,</w:t>
      </w:r>
      <w:r>
        <w:rPr>
          <w:color w:val="231F1F"/>
          <w:spacing w:val="4"/>
        </w:rPr>
        <w:t> </w:t>
      </w:r>
      <w:r>
        <w:rPr>
          <w:color w:val="231F1F"/>
        </w:rPr>
        <w:t>onaj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najdublji</w:t>
      </w:r>
      <w:r>
        <w:rPr>
          <w:color w:val="231F1F"/>
        </w:rPr>
        <w:t> </w:t>
      </w:r>
      <w:r>
        <w:rPr>
          <w:color w:val="231F1F"/>
          <w:spacing w:val="-1"/>
        </w:rPr>
        <w:t>civilizacijski</w:t>
      </w:r>
      <w:r>
        <w:rPr>
          <w:color w:val="231F1F"/>
        </w:rPr>
        <w:t> </w:t>
      </w:r>
      <w:r>
        <w:rPr>
          <w:color w:val="231F1F"/>
          <w:spacing w:val="-1"/>
        </w:rPr>
        <w:t>značaj</w:t>
      </w:r>
      <w:r>
        <w:rPr>
          <w:color w:val="231F1F"/>
        </w:rPr>
        <w:t> </w:t>
      </w:r>
      <w:r>
        <w:rPr>
          <w:color w:val="231F1F"/>
          <w:spacing w:val="-1"/>
        </w:rPr>
        <w:t>Deklaracije </w:t>
      </w:r>
      <w:r>
        <w:rPr>
          <w:color w:val="231F1F"/>
        </w:rPr>
        <w:t>o pravima </w:t>
      </w:r>
      <w:r>
        <w:rPr>
          <w:color w:val="231F1F"/>
          <w:spacing w:val="-1"/>
        </w:rPr>
        <w:t>čovjeka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graĎanina</w:t>
      </w:r>
      <w:r>
        <w:rPr>
          <w:color w:val="231F1F"/>
        </w:rPr>
        <w:t> </w:t>
      </w:r>
      <w:r>
        <w:rPr>
          <w:color w:val="231F1F"/>
          <w:spacing w:val="1"/>
        </w:rPr>
        <w:t>iz</w:t>
      </w:r>
      <w:r>
        <w:rPr>
          <w:color w:val="231F1F"/>
          <w:spacing w:val="-1"/>
        </w:rPr>
        <w:t> </w:t>
      </w:r>
      <w:r>
        <w:rPr>
          <w:color w:val="231F1F"/>
        </w:rPr>
        <w:t>1789. godine.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spacing w:line="240" w:lineRule="auto"/>
        <w:ind w:left="128" w:right="0"/>
        <w:jc w:val="left"/>
        <w:rPr>
          <w:b w:val="0"/>
          <w:bCs w:val="0"/>
        </w:rPr>
      </w:pPr>
      <w:r>
        <w:rPr>
          <w:color w:val="231F1F"/>
          <w:spacing w:val="-1"/>
        </w:rPr>
        <w:t>LITERATURA</w:t>
      </w:r>
      <w:r>
        <w:rPr>
          <w:b w:val="0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31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Amann,</w:t>
      </w:r>
      <w:r>
        <w:rPr>
          <w:rFonts w:ascii="Times New Roman"/>
          <w:color w:val="231F1F"/>
          <w:sz w:val="22"/>
        </w:rPr>
        <w:t> P.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(1963).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The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Eighteenth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Century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Revolution,</w:t>
      </w:r>
      <w:r>
        <w:rPr>
          <w:rFonts w:ascii="Times New Roman"/>
          <w:i/>
          <w:color w:val="231F1F"/>
          <w:sz w:val="22"/>
        </w:rPr>
        <w:t> French</w:t>
      </w:r>
      <w:r>
        <w:rPr>
          <w:rFonts w:ascii="Times New Roman"/>
          <w:i/>
          <w:color w:val="231F1F"/>
          <w:spacing w:val="-3"/>
          <w:sz w:val="22"/>
        </w:rPr>
        <w:t> </w:t>
      </w:r>
      <w:r>
        <w:rPr>
          <w:rFonts w:ascii="Times New Roman"/>
          <w:i/>
          <w:color w:val="231F1F"/>
          <w:sz w:val="22"/>
        </w:rPr>
        <w:t>or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Western?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Boston.</w:t>
      </w:r>
      <w:r>
        <w:rPr>
          <w:rFonts w:asci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57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Burghental,</w:t>
      </w:r>
      <w:r>
        <w:rPr>
          <w:rFonts w:ascii="Times New Roman" w:hAnsi="Times New Roman"/>
          <w:color w:val="231F1F"/>
          <w:sz w:val="22"/>
        </w:rPr>
        <w:t> T. </w:t>
      </w:r>
      <w:r>
        <w:rPr>
          <w:rFonts w:ascii="Times New Roman" w:hAnsi="Times New Roman"/>
          <w:color w:val="231F1F"/>
          <w:spacing w:val="-1"/>
          <w:sz w:val="22"/>
        </w:rPr>
        <w:t>(1998).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MeĎunarodna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ljudska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Sarajevo.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55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Carpentier,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Jean-Francois,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z w:val="22"/>
        </w:rPr>
        <w:t>L. </w:t>
      </w:r>
      <w:r>
        <w:rPr>
          <w:rFonts w:ascii="Times New Roman"/>
          <w:color w:val="231F1F"/>
          <w:spacing w:val="-1"/>
          <w:sz w:val="22"/>
        </w:rPr>
        <w:t>(1999).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Povijest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Francuske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Zagreb.</w:t>
      </w:r>
      <w:r>
        <w:rPr>
          <w:rFonts w:asci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line="361" w:lineRule="auto" w:before="155"/>
        <w:ind w:left="546" w:right="61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Čepulo,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(1989).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„Francuska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revolucija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Deklaracija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pravima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čovjeka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graĎanina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1789.</w:t>
      </w:r>
      <w:r>
        <w:rPr>
          <w:rFonts w:ascii="Times New Roman" w:hAnsi="Times New Roman" w:cs="Times New Roman" w:eastAsia="Times New Roman"/>
          <w:color w:val="231F1F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godine: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problemi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političke</w:t>
      </w:r>
      <w:r>
        <w:rPr>
          <w:rFonts w:ascii="Times New Roman" w:hAnsi="Times New Roman" w:cs="Times New Roman" w:eastAsia="Times New Roman"/>
          <w:color w:val="231F1F"/>
          <w:spacing w:val="-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demokracije“.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Časopis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suvremenu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povijest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III,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Zagreb.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26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Crane,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(1965).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The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Anatomy</w:t>
      </w:r>
      <w:r>
        <w:rPr>
          <w:rFonts w:ascii="Times New Roman"/>
          <w:i/>
          <w:color w:val="231F1F"/>
          <w:sz w:val="22"/>
        </w:rPr>
        <w:t> of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Revolution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New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York.</w:t>
      </w:r>
      <w:r>
        <w:rPr>
          <w:rFonts w:asci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55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Deklaracija</w:t>
      </w:r>
      <w:r>
        <w:rPr>
          <w:rFonts w:ascii="Times New Roman" w:hAnsi="Times New Roman"/>
          <w:color w:val="231F1F"/>
          <w:sz w:val="22"/>
        </w:rPr>
        <w:t> o </w:t>
      </w:r>
      <w:r>
        <w:rPr>
          <w:rFonts w:ascii="Times New Roman" w:hAnsi="Times New Roman"/>
          <w:color w:val="231F1F"/>
          <w:spacing w:val="-1"/>
          <w:sz w:val="22"/>
        </w:rPr>
        <w:t>prav</w:t>
      </w:r>
      <w:r>
        <w:rPr>
          <w:rFonts w:ascii="Times New Roman" w:hAnsi="Times New Roman"/>
          <w:color w:val="231F1F"/>
          <w:spacing w:val="-1"/>
          <w:sz w:val="22"/>
        </w:rPr>
        <w:t>ima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čovjeka</w:t>
      </w:r>
      <w:r>
        <w:rPr>
          <w:rFonts w:ascii="Times New Roman" w:hAnsi="Times New Roman"/>
          <w:color w:val="231F1F"/>
          <w:sz w:val="22"/>
        </w:rPr>
        <w:t> i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graĎanina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Nacionalne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skupštine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Francuske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(26.08.1789.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god.)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line="357" w:lineRule="auto" w:before="133"/>
        <w:ind w:left="546" w:right="126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Gottschalk,</w:t>
      </w:r>
      <w:r>
        <w:rPr>
          <w:rFonts w:ascii="Times New Roman"/>
          <w:color w:val="231F1F"/>
          <w:spacing w:val="2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L.R.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(1964).</w:t>
      </w:r>
      <w:r>
        <w:rPr>
          <w:rFonts w:ascii="Times New Roman"/>
          <w:color w:val="231F1F"/>
          <w:spacing w:val="23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The</w:t>
      </w:r>
      <w:r>
        <w:rPr>
          <w:rFonts w:ascii="Times New Roman"/>
          <w:i/>
          <w:color w:val="231F1F"/>
          <w:spacing w:val="2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Place</w:t>
      </w:r>
      <w:r>
        <w:rPr>
          <w:rFonts w:ascii="Times New Roman"/>
          <w:i/>
          <w:color w:val="231F1F"/>
          <w:spacing w:val="19"/>
          <w:sz w:val="22"/>
        </w:rPr>
        <w:t> </w:t>
      </w:r>
      <w:r>
        <w:rPr>
          <w:rFonts w:ascii="Times New Roman"/>
          <w:i/>
          <w:color w:val="231F1F"/>
          <w:sz w:val="22"/>
        </w:rPr>
        <w:t>of</w:t>
      </w:r>
      <w:r>
        <w:rPr>
          <w:rFonts w:ascii="Times New Roman"/>
          <w:i/>
          <w:color w:val="231F1F"/>
          <w:spacing w:val="20"/>
          <w:sz w:val="22"/>
        </w:rPr>
        <w:t> </w:t>
      </w:r>
      <w:r>
        <w:rPr>
          <w:rFonts w:ascii="Times New Roman"/>
          <w:i/>
          <w:color w:val="231F1F"/>
          <w:sz w:val="22"/>
        </w:rPr>
        <w:t>The</w:t>
      </w:r>
      <w:r>
        <w:rPr>
          <w:rFonts w:ascii="Times New Roman"/>
          <w:i/>
          <w:color w:val="231F1F"/>
          <w:spacing w:val="19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American</w:t>
      </w:r>
      <w:r>
        <w:rPr>
          <w:rFonts w:ascii="Times New Roman"/>
          <w:i/>
          <w:color w:val="231F1F"/>
          <w:spacing w:val="17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Revolution</w:t>
      </w:r>
      <w:r>
        <w:rPr>
          <w:rFonts w:ascii="Times New Roman"/>
          <w:i/>
          <w:color w:val="231F1F"/>
          <w:spacing w:val="19"/>
          <w:sz w:val="22"/>
        </w:rPr>
        <w:t> </w:t>
      </w:r>
      <w:r>
        <w:rPr>
          <w:rFonts w:ascii="Times New Roman"/>
          <w:i/>
          <w:color w:val="231F1F"/>
          <w:sz w:val="22"/>
        </w:rPr>
        <w:t>in</w:t>
      </w:r>
      <w:r>
        <w:rPr>
          <w:rFonts w:ascii="Times New Roman"/>
          <w:i/>
          <w:color w:val="231F1F"/>
          <w:spacing w:val="19"/>
          <w:sz w:val="22"/>
        </w:rPr>
        <w:t> </w:t>
      </w:r>
      <w:r>
        <w:rPr>
          <w:rFonts w:ascii="Times New Roman"/>
          <w:i/>
          <w:color w:val="231F1F"/>
          <w:sz w:val="22"/>
        </w:rPr>
        <w:t>The</w:t>
      </w:r>
      <w:r>
        <w:rPr>
          <w:rFonts w:ascii="Times New Roman"/>
          <w:i/>
          <w:color w:val="231F1F"/>
          <w:spacing w:val="2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French</w:t>
      </w:r>
      <w:r>
        <w:rPr>
          <w:rFonts w:ascii="Times New Roman"/>
          <w:i/>
          <w:color w:val="231F1F"/>
          <w:spacing w:val="19"/>
          <w:sz w:val="22"/>
        </w:rPr>
        <w:t> </w:t>
      </w:r>
      <w:r>
        <w:rPr>
          <w:rFonts w:ascii="Times New Roman"/>
          <w:i/>
          <w:color w:val="231F1F"/>
          <w:sz w:val="22"/>
        </w:rPr>
        <w:t>Revolution</w:t>
      </w:r>
      <w:r>
        <w:rPr>
          <w:rFonts w:ascii="Times New Roman"/>
          <w:color w:val="231F1F"/>
          <w:sz w:val="22"/>
        </w:rPr>
        <w:t>,</w:t>
      </w:r>
      <w:r>
        <w:rPr>
          <w:rFonts w:ascii="Times New Roman"/>
          <w:color w:val="231F1F"/>
          <w:spacing w:val="21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The</w:t>
      </w:r>
      <w:r>
        <w:rPr>
          <w:rFonts w:ascii="Times New Roman"/>
          <w:color w:val="231F1F"/>
          <w:spacing w:val="4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University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Press.</w:t>
      </w:r>
      <w:r>
        <w:rPr>
          <w:rFonts w:asci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28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Kangrga,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M.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(1989).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„Francuska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revolucija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i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 filozofija“.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Gledišta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br.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7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9.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57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Milojević,</w:t>
      </w:r>
      <w:r>
        <w:rPr>
          <w:rFonts w:ascii="Times New Roman" w:hAnsi="Times New Roman"/>
          <w:color w:val="231F1F"/>
          <w:sz w:val="22"/>
        </w:rPr>
        <w:t> M.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(1991).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Francuska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revolucija</w:t>
      </w:r>
      <w:r>
        <w:rPr>
          <w:rFonts w:ascii="Times New Roman" w:hAnsi="Times New Roman"/>
          <w:i/>
          <w:color w:val="231F1F"/>
          <w:sz w:val="22"/>
        </w:rPr>
        <w:t> 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ljudska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34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Mur, </w:t>
      </w:r>
      <w:r>
        <w:rPr>
          <w:rFonts w:ascii="Times New Roman" w:hAnsi="Times New Roman"/>
          <w:color w:val="231F1F"/>
          <w:spacing w:val="-1"/>
          <w:sz w:val="22"/>
        </w:rPr>
        <w:t>B.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(2000).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Društveni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koreni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diktature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demokratije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26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i/>
          <w:color w:val="231F1F"/>
          <w:spacing w:val="-1"/>
          <w:sz w:val="22"/>
        </w:rPr>
        <w:t>Opća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deklaracija</w:t>
      </w:r>
      <w:r>
        <w:rPr>
          <w:rFonts w:ascii="Times New Roman" w:hAnsi="Times New Roman"/>
          <w:i/>
          <w:color w:val="231F1F"/>
          <w:sz w:val="22"/>
        </w:rPr>
        <w:t> o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pravima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čovjeka </w:t>
      </w:r>
      <w:r>
        <w:rPr>
          <w:rFonts w:ascii="Times New Roman" w:hAnsi="Times New Roman"/>
          <w:color w:val="231F1F"/>
          <w:spacing w:val="-1"/>
          <w:sz w:val="22"/>
        </w:rPr>
        <w:t>(10.12.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1948.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god.)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107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663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Prof.dr.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Edin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Ramić,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Asist.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Amira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Delić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numPr>
          <w:ilvl w:val="0"/>
          <w:numId w:val="1"/>
        </w:numPr>
        <w:tabs>
          <w:tab w:pos="547" w:val="left" w:leader="none"/>
        </w:tabs>
        <w:spacing w:before="72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Paine, </w:t>
      </w:r>
      <w:r>
        <w:rPr>
          <w:rFonts w:ascii="Times New Roman" w:hAnsi="Times New Roman"/>
          <w:color w:val="231F1F"/>
          <w:spacing w:val="-2"/>
          <w:sz w:val="22"/>
        </w:rPr>
        <w:t>T.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(1987).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Prava</w:t>
      </w:r>
      <w:r>
        <w:rPr>
          <w:rFonts w:ascii="Times New Roman" w:hAnsi="Times New Roman"/>
          <w:i/>
          <w:color w:val="231F1F"/>
          <w:spacing w:val="-3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čoveka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Beograd.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57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Raynaud,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P.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(1990).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„Demokracija“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Naše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teme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Zagreb,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112.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line="355" w:lineRule="auto" w:before="128"/>
        <w:ind w:left="546" w:right="124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Robertson,</w:t>
      </w:r>
      <w:r>
        <w:rPr>
          <w:rFonts w:ascii="Times New Roman"/>
          <w:color w:val="231F1F"/>
          <w:spacing w:val="17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D.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(1998)</w:t>
      </w:r>
      <w:r>
        <w:rPr>
          <w:rFonts w:ascii="Times New Roman"/>
          <w:color w:val="231F1F"/>
          <w:spacing w:val="19"/>
          <w:sz w:val="22"/>
        </w:rPr>
        <w:t> </w:t>
      </w:r>
      <w:r>
        <w:rPr>
          <w:rFonts w:ascii="Times New Roman"/>
          <w:i/>
          <w:color w:val="231F1F"/>
          <w:sz w:val="22"/>
        </w:rPr>
        <w:t>A</w:t>
      </w:r>
      <w:r>
        <w:rPr>
          <w:rFonts w:ascii="Times New Roman"/>
          <w:i/>
          <w:color w:val="231F1F"/>
          <w:spacing w:val="16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Dictionary</w:t>
      </w:r>
      <w:r>
        <w:rPr>
          <w:rFonts w:ascii="Times New Roman"/>
          <w:i/>
          <w:color w:val="231F1F"/>
          <w:spacing w:val="15"/>
          <w:sz w:val="22"/>
        </w:rPr>
        <w:t> </w:t>
      </w:r>
      <w:r>
        <w:rPr>
          <w:rFonts w:ascii="Times New Roman"/>
          <w:i/>
          <w:color w:val="231F1F"/>
          <w:sz w:val="22"/>
        </w:rPr>
        <w:t>of</w:t>
      </w:r>
      <w:r>
        <w:rPr>
          <w:rFonts w:ascii="Times New Roman"/>
          <w:i/>
          <w:color w:val="231F1F"/>
          <w:spacing w:val="17"/>
          <w:sz w:val="22"/>
        </w:rPr>
        <w:t> </w:t>
      </w:r>
      <w:r>
        <w:rPr>
          <w:rFonts w:ascii="Times New Roman"/>
          <w:i/>
          <w:color w:val="231F1F"/>
          <w:spacing w:val="-2"/>
          <w:sz w:val="22"/>
        </w:rPr>
        <w:t>Human</w:t>
      </w:r>
      <w:r>
        <w:rPr>
          <w:rFonts w:ascii="Times New Roman"/>
          <w:i/>
          <w:color w:val="231F1F"/>
          <w:spacing w:val="16"/>
          <w:sz w:val="22"/>
        </w:rPr>
        <w:t> </w:t>
      </w:r>
      <w:r>
        <w:rPr>
          <w:rFonts w:ascii="Times New Roman"/>
          <w:i/>
          <w:color w:val="231F1F"/>
          <w:sz w:val="22"/>
        </w:rPr>
        <w:t>Rights</w:t>
      </w:r>
      <w:r>
        <w:rPr>
          <w:rFonts w:ascii="Times New Roman"/>
          <w:color w:val="231F1F"/>
          <w:sz w:val="22"/>
        </w:rPr>
        <w:t>.</w:t>
      </w:r>
      <w:r>
        <w:rPr>
          <w:rFonts w:ascii="Times New Roman"/>
          <w:color w:val="231F1F"/>
          <w:spacing w:val="1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British</w:t>
      </w:r>
      <w:r>
        <w:rPr>
          <w:rFonts w:ascii="Times New Roman"/>
          <w:color w:val="231F1F"/>
          <w:spacing w:val="1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Library</w:t>
      </w:r>
      <w:r>
        <w:rPr>
          <w:rFonts w:ascii="Times New Roman"/>
          <w:color w:val="231F1F"/>
          <w:spacing w:val="16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Cataloguing</w:t>
      </w:r>
      <w:r>
        <w:rPr>
          <w:rFonts w:ascii="Times New Roman"/>
          <w:color w:val="231F1F"/>
          <w:spacing w:val="16"/>
          <w:sz w:val="22"/>
        </w:rPr>
        <w:t> </w:t>
      </w:r>
      <w:r>
        <w:rPr>
          <w:rFonts w:ascii="Times New Roman"/>
          <w:color w:val="231F1F"/>
          <w:sz w:val="22"/>
        </w:rPr>
        <w:t>in</w:t>
      </w:r>
      <w:r>
        <w:rPr>
          <w:rFonts w:ascii="Times New Roman"/>
          <w:color w:val="231F1F"/>
          <w:spacing w:val="16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Publication</w:t>
      </w:r>
      <w:r>
        <w:rPr>
          <w:rFonts w:ascii="Times New Roman"/>
          <w:color w:val="231F1F"/>
          <w:spacing w:val="57"/>
          <w:sz w:val="22"/>
        </w:rPr>
        <w:t> </w:t>
      </w:r>
      <w:r>
        <w:rPr>
          <w:rFonts w:ascii="Times New Roman"/>
          <w:color w:val="231F1F"/>
          <w:sz w:val="22"/>
        </w:rPr>
        <w:t>data.</w:t>
      </w:r>
      <w:r>
        <w:rPr>
          <w:rFonts w:asci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1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Ruso,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Žan</w:t>
      </w:r>
      <w:r>
        <w:rPr>
          <w:rFonts w:ascii="Times New Roman" w:hAnsi="Times New Roman"/>
          <w:color w:val="231F1F"/>
          <w:spacing w:val="-1"/>
          <w:sz w:val="22"/>
        </w:rPr>
        <w:t>-</w:t>
      </w:r>
      <w:r>
        <w:rPr>
          <w:rFonts w:ascii="Times New Roman" w:hAnsi="Times New Roman"/>
          <w:color w:val="231F1F"/>
          <w:spacing w:val="-1"/>
          <w:sz w:val="22"/>
        </w:rPr>
        <w:t>Žak,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Društveni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ugovor</w:t>
      </w:r>
      <w:r>
        <w:rPr>
          <w:rFonts w:ascii="Times New Roman" w:hAnsi="Times New Roman"/>
          <w:color w:val="231F1F"/>
          <w:sz w:val="22"/>
        </w:rPr>
        <w:t>, </w:t>
      </w:r>
      <w:r>
        <w:rPr>
          <w:rFonts w:ascii="Times New Roman" w:hAnsi="Times New Roman"/>
          <w:color w:val="231F1F"/>
          <w:spacing w:val="-1"/>
          <w:sz w:val="22"/>
        </w:rPr>
        <w:t>Beograd,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1993.</w:t>
      </w:r>
      <w:r>
        <w:rPr>
          <w:rFonts w:ascii="Times New Roman" w:hAns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line="355" w:lineRule="auto" w:before="128"/>
        <w:ind w:left="546" w:right="126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1F"/>
          <w:spacing w:val="-1"/>
          <w:sz w:val="22"/>
        </w:rPr>
        <w:t>Sloboda,</w:t>
      </w:r>
      <w:r>
        <w:rPr>
          <w:rFonts w:ascii="Times New Roman"/>
          <w:i/>
          <w:color w:val="231F1F"/>
          <w:spacing w:val="3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jednakost,</w:t>
      </w:r>
      <w:r>
        <w:rPr>
          <w:rFonts w:ascii="Times New Roman"/>
          <w:i/>
          <w:color w:val="231F1F"/>
          <w:spacing w:val="3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bratstvo:</w:t>
      </w:r>
      <w:r>
        <w:rPr>
          <w:rFonts w:ascii="Times New Roman"/>
          <w:i/>
          <w:color w:val="231F1F"/>
          <w:spacing w:val="3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Francuska</w:t>
      </w:r>
      <w:r>
        <w:rPr>
          <w:rFonts w:ascii="Times New Roman"/>
          <w:i/>
          <w:color w:val="231F1F"/>
          <w:spacing w:val="3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revolucija</w:t>
      </w:r>
      <w:r>
        <w:rPr>
          <w:rFonts w:ascii="Times New Roman"/>
          <w:i/>
          <w:color w:val="231F1F"/>
          <w:spacing w:val="31"/>
          <w:sz w:val="22"/>
        </w:rPr>
        <w:t> </w:t>
      </w:r>
      <w:r>
        <w:rPr>
          <w:rFonts w:ascii="Times New Roman"/>
          <w:i/>
          <w:color w:val="231F1F"/>
          <w:sz w:val="22"/>
        </w:rPr>
        <w:t>i</w:t>
      </w:r>
      <w:r>
        <w:rPr>
          <w:rFonts w:ascii="Times New Roman"/>
          <w:i/>
          <w:color w:val="231F1F"/>
          <w:spacing w:val="29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savremenost</w:t>
      </w:r>
      <w:r>
        <w:rPr>
          <w:rFonts w:ascii="Times New Roman"/>
          <w:color w:val="231F1F"/>
          <w:spacing w:val="-1"/>
          <w:sz w:val="22"/>
        </w:rPr>
        <w:t>.</w:t>
      </w:r>
      <w:r>
        <w:rPr>
          <w:rFonts w:ascii="Times New Roman"/>
          <w:color w:val="231F1F"/>
          <w:spacing w:val="3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(1990).</w:t>
      </w:r>
      <w:r>
        <w:rPr>
          <w:rFonts w:ascii="Times New Roman"/>
          <w:color w:val="231F1F"/>
          <w:spacing w:val="3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Beograd:</w:t>
      </w:r>
      <w:r>
        <w:rPr>
          <w:rFonts w:ascii="Times New Roman"/>
          <w:color w:val="231F1F"/>
          <w:spacing w:val="3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Institut</w:t>
      </w:r>
      <w:r>
        <w:rPr>
          <w:rFonts w:ascii="Times New Roman"/>
          <w:color w:val="231F1F"/>
          <w:spacing w:val="2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</w:t>
      </w:r>
      <w:r>
        <w:rPr>
          <w:rFonts w:ascii="Times New Roman"/>
          <w:color w:val="231F1F"/>
          <w:spacing w:val="89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evropske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studije.</w:t>
      </w:r>
      <w:r>
        <w:rPr>
          <w:rFonts w:asci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14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color w:val="231F1F"/>
          <w:spacing w:val="-1"/>
          <w:sz w:val="22"/>
        </w:rPr>
        <w:t>rogramme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of</w:t>
      </w:r>
      <w:r>
        <w:rPr>
          <w:rFonts w:ascii="Times New Roman"/>
          <w:i/>
          <w:color w:val="231F1F"/>
          <w:spacing w:val="1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Action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(25.06.1993.)</w:t>
      </w:r>
      <w:r>
        <w:rPr>
          <w:rFonts w:ascii="Times New Roman"/>
          <w:sz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line="356" w:lineRule="auto" w:before="133"/>
        <w:ind w:left="546" w:right="102" w:hanging="428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Vejvoda,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(1990).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„Francuska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revolucija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kao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proces</w:t>
      </w:r>
      <w:r>
        <w:rPr>
          <w:rFonts w:ascii="Times New Roman" w:hAnsi="Times New Roman" w:cs="Times New Roman" w:eastAsia="Times New Roman"/>
          <w:color w:val="231F1F"/>
          <w:spacing w:val="5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izumevanja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demokratije“.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U:</w:t>
      </w:r>
      <w:r>
        <w:rPr>
          <w:rFonts w:ascii="Times New Roman" w:hAnsi="Times New Roman" w:cs="Times New Roman" w:eastAsia="Times New Roman"/>
          <w:color w:val="231F1F"/>
          <w:spacing w:val="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Sloboda,</w:t>
      </w:r>
      <w:r>
        <w:rPr>
          <w:rFonts w:ascii="Times New Roman" w:hAnsi="Times New Roman" w:cs="Times New Roman" w:eastAsia="Times New Roman"/>
          <w:i/>
          <w:color w:val="231F1F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jednakost,</w:t>
      </w:r>
      <w:r>
        <w:rPr>
          <w:rFonts w:ascii="Times New Roman" w:hAnsi="Times New Roman" w:cs="Times New Roman" w:eastAsia="Times New Roman"/>
          <w:i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bratstvo:</w:t>
      </w:r>
      <w:r>
        <w:rPr>
          <w:rFonts w:ascii="Times New Roman" w:hAnsi="Times New Roman" w:cs="Times New Roman" w:eastAsia="Times New Roman"/>
          <w:i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Francuska</w:t>
      </w:r>
      <w:r>
        <w:rPr>
          <w:rFonts w:ascii="Times New Roman" w:hAnsi="Times New Roman" w:cs="Times New Roman" w:eastAsia="Times New Roman"/>
          <w:i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revolucija</w:t>
      </w:r>
      <w:r>
        <w:rPr>
          <w:rFonts w:ascii="Times New Roman" w:hAnsi="Times New Roman" w:cs="Times New Roman" w:eastAsia="Times New Roman"/>
          <w:i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savremenost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color w:val="231F1F"/>
          <w:spacing w:val="2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Beograd: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Institut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za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evropske</w:t>
      </w:r>
      <w:r>
        <w:rPr>
          <w:rFonts w:ascii="Times New Roman" w:hAnsi="Times New Roman" w:cs="Times New Roman" w:eastAsia="Times New Roman"/>
          <w:color w:val="231F1F"/>
          <w:spacing w:val="29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studije,</w:t>
      </w:r>
      <w:r>
        <w:rPr>
          <w:rFonts w:ascii="Times New Roman" w:hAnsi="Times New Roman" w:cs="Times New Roman" w:eastAsia="Times New Roman"/>
          <w:color w:val="231F1F"/>
          <w:spacing w:val="6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111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112.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numPr>
          <w:ilvl w:val="0"/>
          <w:numId w:val="1"/>
        </w:numPr>
        <w:tabs>
          <w:tab w:pos="547" w:val="left" w:leader="none"/>
        </w:tabs>
        <w:spacing w:before="8"/>
        <w:ind w:left="546" w:right="0" w:hanging="42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Tocqueville,</w:t>
      </w:r>
      <w:r>
        <w:rPr>
          <w:rFonts w:ascii="Times New Roman" w:hAnsi="Times New Roman"/>
          <w:color w:val="231F1F"/>
          <w:sz w:val="22"/>
        </w:rPr>
        <w:t> A.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(1994).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2"/>
          <w:sz w:val="22"/>
        </w:rPr>
        <w:t>Stari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režim</w:t>
      </w:r>
      <w:r>
        <w:rPr>
          <w:rFonts w:ascii="Times New Roman" w:hAnsi="Times New Roman"/>
          <w:i/>
          <w:color w:val="231F1F"/>
          <w:spacing w:val="-4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i</w:t>
      </w:r>
      <w:r>
        <w:rPr>
          <w:rFonts w:ascii="Times New Roman" w:hAnsi="Times New Roman"/>
          <w:i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revolucija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Zagreb.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5"/>
        <w:spacing w:line="240" w:lineRule="auto"/>
        <w:ind w:left="104" w:right="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Prof.dr.</w:t>
      </w:r>
      <w:r>
        <w:rPr>
          <w:i/>
          <w:color w:val="231F1F"/>
        </w:rPr>
        <w:t> Edin</w:t>
      </w:r>
      <w:r>
        <w:rPr>
          <w:i/>
          <w:color w:val="231F1F"/>
          <w:spacing w:val="1"/>
        </w:rPr>
        <w:t> </w:t>
      </w:r>
      <w:r>
        <w:rPr>
          <w:i/>
          <w:color w:val="231F1F"/>
        </w:rPr>
        <w:t>Ramić</w:t>
      </w:r>
      <w:r>
        <w:rPr>
          <w:b w:val="0"/>
          <w:i w:val="0"/>
        </w:rPr>
      </w:r>
    </w:p>
    <w:p>
      <w:pPr>
        <w:spacing w:before="21"/>
        <w:ind w:left="1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Asist. MA</w:t>
      </w:r>
      <w:r>
        <w:rPr>
          <w:rFonts w:ascii="Times New Roman" w:hAnsi="Times New Roman"/>
          <w:color w:val="231F1F"/>
          <w:spacing w:val="59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Amira </w:t>
      </w:r>
      <w:r>
        <w:rPr>
          <w:rFonts w:ascii="Times New Roman" w:hAnsi="Times New Roman"/>
          <w:b/>
          <w:color w:val="231F1F"/>
          <w:spacing w:val="-1"/>
          <w:sz w:val="24"/>
        </w:rPr>
        <w:t>Delić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30"/>
          <w:szCs w:val="30"/>
        </w:rPr>
      </w:pPr>
    </w:p>
    <w:p>
      <w:pPr>
        <w:pStyle w:val="Heading1"/>
        <w:spacing w:line="259" w:lineRule="auto"/>
        <w:ind w:left="697" w:right="699"/>
        <w:jc w:val="center"/>
        <w:rPr>
          <w:b w:val="0"/>
          <w:bCs w:val="0"/>
        </w:rPr>
      </w:pPr>
      <w:r>
        <w:rPr>
          <w:color w:val="231F1F"/>
        </w:rPr>
        <w:t>THE</w:t>
      </w:r>
      <w:r>
        <w:rPr>
          <w:color w:val="231F1F"/>
          <w:spacing w:val="-1"/>
        </w:rPr>
        <w:t> </w:t>
      </w:r>
      <w:r>
        <w:rPr>
          <w:color w:val="231F1F"/>
          <w:spacing w:val="-2"/>
        </w:rPr>
        <w:t>FRENCH</w:t>
      </w:r>
      <w:r>
        <w:rPr>
          <w:color w:val="231F1F"/>
        </w:rPr>
        <w:t> </w:t>
      </w:r>
      <w:r>
        <w:rPr>
          <w:color w:val="231F1F"/>
          <w:spacing w:val="-2"/>
        </w:rPr>
        <w:t>DECLARATION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OF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1789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AND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MODERN</w:t>
      </w:r>
      <w:r>
        <w:rPr>
          <w:color w:val="231F1F"/>
          <w:spacing w:val="33"/>
        </w:rPr>
        <w:t> </w:t>
      </w:r>
      <w:r>
        <w:rPr>
          <w:color w:val="231F1F"/>
          <w:spacing w:val="-2"/>
        </w:rPr>
        <w:t>DEMOCRACY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Heading5"/>
        <w:spacing w:line="240" w:lineRule="auto"/>
        <w:ind w:left="246" w:right="245"/>
        <w:jc w:val="center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1F"/>
        </w:rPr>
        <w:t>Summary</w:t>
      </w:r>
      <w:r>
        <w:rPr>
          <w:rFonts w:asci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pStyle w:val="BodyText"/>
        <w:spacing w:line="267" w:lineRule="auto"/>
        <w:ind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Historical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confirm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</w:rPr>
        <w:t>superior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</w:rPr>
        <w:t>value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  <w:spacing w:val="-1"/>
        </w:rPr>
        <w:t>ethical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principles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  <w:spacing w:val="-1"/>
        </w:rPr>
        <w:t>formulated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1789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85"/>
        </w:rPr>
        <w:t> </w:t>
      </w:r>
      <w:r>
        <w:rPr>
          <w:rFonts w:ascii="Times New Roman"/>
          <w:color w:val="231F1F"/>
          <w:spacing w:val="-1"/>
        </w:rPr>
        <w:t>principles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were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completed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same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vein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</w:rPr>
        <w:t>thought.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Despite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serious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violations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law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7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world,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  <w:spacing w:val="-1"/>
        </w:rPr>
        <w:t>despite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weaknesses</w:t>
      </w:r>
      <w:r>
        <w:rPr>
          <w:rFonts w:ascii="Times New Roman"/>
          <w:color w:val="231F1F"/>
          <w:spacing w:val="3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criticisms,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  <w:spacing w:val="-1"/>
        </w:rPr>
        <w:t>what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  <w:spacing w:val="-1"/>
        </w:rPr>
        <w:t>after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two</w:t>
      </w:r>
      <w:r>
        <w:rPr>
          <w:rFonts w:ascii="Times New Roman"/>
          <w:color w:val="231F1F"/>
          <w:spacing w:val="33"/>
        </w:rPr>
        <w:t> </w:t>
      </w:r>
      <w:r>
        <w:rPr>
          <w:rFonts w:ascii="Times New Roman"/>
          <w:color w:val="231F1F"/>
          <w:spacing w:val="-1"/>
        </w:rPr>
        <w:t>centuries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  <w:spacing w:val="-1"/>
        </w:rPr>
        <w:t>surprising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01"/>
        </w:rPr>
        <w:t> </w:t>
      </w:r>
      <w:r>
        <w:rPr>
          <w:rFonts w:ascii="Times New Roman"/>
          <w:color w:val="231F1F"/>
          <w:spacing w:val="-1"/>
        </w:rPr>
        <w:t>sustainability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principles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1789,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not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only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their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ideology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but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also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its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dynamics.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2"/>
        </w:rPr>
        <w:t>It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67"/>
        </w:rPr>
        <w:t> </w:t>
      </w:r>
      <w:r>
        <w:rPr>
          <w:rFonts w:ascii="Times New Roman"/>
          <w:color w:val="231F1F"/>
          <w:spacing w:val="-1"/>
        </w:rPr>
        <w:t>important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spread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human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rights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freedoms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associated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with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0"/>
        </w:rPr>
        <w:t> </w:t>
      </w:r>
      <w:r>
        <w:rPr>
          <w:rFonts w:ascii="Times New Roman"/>
          <w:color w:val="231F1F"/>
          <w:spacing w:val="-1"/>
        </w:rPr>
        <w:t>realization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61"/>
        </w:rPr>
        <w:t> </w:t>
      </w:r>
      <w:r>
        <w:rPr>
          <w:rFonts w:ascii="Times New Roman"/>
          <w:color w:val="231F1F"/>
        </w:rPr>
        <w:t>rule of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law,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giving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it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democratic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character.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value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Declaration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1789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not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in the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</w:rPr>
        <w:t>list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rights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freedoms,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but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also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principles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which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they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  <w:spacing w:val="-1"/>
        </w:rPr>
        <w:t>can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</w:rPr>
        <w:t>find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solutions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new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  <w:spacing w:val="-1"/>
        </w:rPr>
        <w:t>phenomena.</w:t>
      </w:r>
      <w:r>
        <w:rPr>
          <w:rFonts w:ascii="Times New Roman"/>
        </w:rPr>
      </w:r>
    </w:p>
    <w:p>
      <w:pPr>
        <w:pStyle w:val="BodyText"/>
        <w:spacing w:line="267" w:lineRule="auto" w:before="42"/>
        <w:ind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modern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notion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  <w:spacing w:val="-1"/>
        </w:rPr>
        <w:t>democracy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tied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idea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7"/>
        </w:rPr>
        <w:t> </w:t>
      </w:r>
      <w:r>
        <w:rPr>
          <w:rFonts w:ascii="Calibri"/>
          <w:color w:val="231F1F"/>
        </w:rPr>
        <w:t>popular</w:t>
      </w:r>
      <w:r>
        <w:rPr>
          <w:rFonts w:ascii="Calibri"/>
          <w:color w:val="231F1F"/>
          <w:spacing w:val="2"/>
        </w:rPr>
        <w:t> </w:t>
      </w:r>
      <w:r>
        <w:rPr>
          <w:rFonts w:ascii="Calibri"/>
          <w:color w:val="231F1F"/>
          <w:spacing w:val="-1"/>
        </w:rPr>
        <w:t>sovereignty</w:t>
      </w:r>
      <w:r>
        <w:rPr>
          <w:rFonts w:ascii="Calibri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human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rights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appears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first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time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West,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  <w:spacing w:val="-1"/>
        </w:rPr>
        <w:t>bourgeois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  <w:spacing w:val="-1"/>
        </w:rPr>
        <w:t>revolution.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  <w:spacing w:val="-1"/>
        </w:rPr>
        <w:t>When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  <w:spacing w:val="-1"/>
        </w:rPr>
        <w:t>French</w:t>
      </w:r>
      <w:r>
        <w:rPr>
          <w:rFonts w:ascii="Times New Roman"/>
          <w:color w:val="231F1F"/>
          <w:spacing w:val="57"/>
        </w:rPr>
        <w:t> </w:t>
      </w:r>
      <w:r>
        <w:rPr>
          <w:rFonts w:ascii="Times New Roman"/>
          <w:color w:val="231F1F"/>
          <w:spacing w:val="-1"/>
        </w:rPr>
        <w:t>revolutionaries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time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was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prevailing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belief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they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create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not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only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new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social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order,</w:t>
      </w:r>
      <w:r>
        <w:rPr>
          <w:rFonts w:ascii="Times New Roman"/>
          <w:color w:val="231F1F"/>
          <w:spacing w:val="81"/>
        </w:rPr>
        <w:t> </w:t>
      </w:r>
      <w:r>
        <w:rPr>
          <w:rFonts w:ascii="Times New Roman"/>
          <w:color w:val="231F1F"/>
        </w:rPr>
        <w:t>but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new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nation,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1"/>
        </w:rPr>
        <w:t>new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breed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1"/>
        </w:rPr>
        <w:t>of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people,</w:t>
      </w:r>
      <w:r>
        <w:rPr>
          <w:rFonts w:ascii="Times New Roman"/>
          <w:color w:val="231F1F"/>
          <w:spacing w:val="44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new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man.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Even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today,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human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rights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6"/>
        </w:rPr>
        <w:t> </w:t>
      </w:r>
      <w:r>
        <w:rPr>
          <w:rFonts w:ascii="Times New Roman"/>
          <w:color w:val="231F1F"/>
          <w:spacing w:val="-1"/>
        </w:rPr>
        <w:t>sovereignty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nation's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two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key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features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modern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democracy.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addition,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77"/>
        </w:rPr>
        <w:t> </w:t>
      </w:r>
      <w:r>
        <w:rPr>
          <w:rFonts w:ascii="Times New Roman"/>
          <w:color w:val="231F1F"/>
          <w:spacing w:val="-1"/>
        </w:rPr>
        <w:t>establishment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  <w:spacing w:val="-1"/>
        </w:rPr>
        <w:t>democratic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political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space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</w:rPr>
        <w:t>which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primary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requirement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learning</w:t>
      </w:r>
      <w:r>
        <w:rPr>
          <w:rFonts w:ascii="Times New Roman"/>
          <w:color w:val="231F1F"/>
          <w:spacing w:val="87"/>
        </w:rPr>
        <w:t> </w:t>
      </w:r>
      <w:r>
        <w:rPr>
          <w:rFonts w:ascii="Times New Roman"/>
          <w:color w:val="231F1F"/>
          <w:spacing w:val="-1"/>
        </w:rPr>
        <w:t>democracy,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one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</w:rPr>
        <w:t>main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  <w:spacing w:val="-1"/>
        </w:rPr>
        <w:t>achievements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  <w:spacing w:val="-1"/>
        </w:rPr>
        <w:t>French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  <w:spacing w:val="-1"/>
        </w:rPr>
        <w:t>Revolution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</w:rPr>
        <w:t>and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Declaration</w:t>
      </w:r>
      <w:r>
        <w:rPr>
          <w:rFonts w:ascii="Times New Roman"/>
          <w:color w:val="231F1F"/>
          <w:spacing w:val="67"/>
        </w:rPr>
        <w:t> </w:t>
      </w:r>
      <w:r>
        <w:rPr>
          <w:rFonts w:ascii="Times New Roman"/>
          <w:color w:val="231F1F"/>
          <w:spacing w:val="-1"/>
        </w:rPr>
        <w:t>resulting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from</w:t>
      </w:r>
      <w:r>
        <w:rPr>
          <w:rFonts w:ascii="Times New Roman"/>
          <w:color w:val="231F1F"/>
        </w:rPr>
        <w:t> it.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67" w:lineRule="auto"/>
        <w:ind w:right="117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i/>
          <w:color w:val="231F1F"/>
          <w:spacing w:val="-1"/>
        </w:rPr>
        <w:t>Key</w:t>
      </w:r>
      <w:r>
        <w:rPr>
          <w:rFonts w:ascii="Times New Roman"/>
          <w:b/>
          <w:i/>
          <w:color w:val="231F1F"/>
          <w:spacing w:val="-9"/>
        </w:rPr>
        <w:t> </w:t>
      </w:r>
      <w:r>
        <w:rPr>
          <w:rFonts w:ascii="Times New Roman"/>
          <w:b/>
          <w:i/>
          <w:color w:val="231F1F"/>
        </w:rPr>
        <w:t>words</w:t>
      </w:r>
      <w:r>
        <w:rPr>
          <w:rFonts w:ascii="Times New Roman"/>
          <w:b/>
          <w:color w:val="231F1F"/>
        </w:rPr>
        <w:t>:</w:t>
      </w:r>
      <w:r>
        <w:rPr>
          <w:rFonts w:ascii="Times New Roman"/>
          <w:b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French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Revolution,</w:t>
      </w:r>
      <w:r>
        <w:rPr>
          <w:rFonts w:ascii="Times New Roman"/>
          <w:color w:val="231F1F"/>
          <w:spacing w:val="-7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  <w:spacing w:val="-1"/>
        </w:rPr>
        <w:t>French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Declaration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1789,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human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rights,</w:t>
      </w:r>
      <w:r>
        <w:rPr>
          <w:rFonts w:ascii="Times New Roman"/>
          <w:color w:val="231F1F"/>
          <w:spacing w:val="-7"/>
        </w:rPr>
        <w:t> </w:t>
      </w:r>
      <w:r>
        <w:rPr>
          <w:rFonts w:ascii="Times New Roman"/>
          <w:color w:val="231F1F"/>
          <w:spacing w:val="-1"/>
        </w:rPr>
        <w:t>freedom,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</w:rPr>
        <w:t>rule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of </w:t>
      </w:r>
      <w:r>
        <w:rPr>
          <w:rFonts w:ascii="Times New Roman"/>
          <w:color w:val="231F1F"/>
          <w:spacing w:val="-1"/>
        </w:rPr>
        <w:t>law,</w:t>
      </w:r>
      <w:r>
        <w:rPr>
          <w:rFonts w:ascii="Times New Roman"/>
          <w:color w:val="231F1F"/>
        </w:rPr>
        <w:t> modern </w:t>
      </w:r>
      <w:r>
        <w:rPr>
          <w:rFonts w:ascii="Times New Roman"/>
          <w:color w:val="231F1F"/>
          <w:spacing w:val="-1"/>
        </w:rPr>
        <w:t>democracy.</w:t>
      </w:r>
      <w:r>
        <w:rPr>
          <w:rFonts w:ascii="Times New Roman"/>
        </w:rPr>
      </w:r>
    </w:p>
    <w:p>
      <w:pPr>
        <w:spacing w:before="16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52"/>
        <w:ind w:left="10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</w:t>
      </w:r>
      <w:r>
        <w:rPr>
          <w:rFonts w:ascii="Times New Roman"/>
          <w:sz w:val="22"/>
        </w:rPr>
      </w:r>
    </w:p>
    <w:p>
      <w:pPr>
        <w:pStyle w:val="BodyText"/>
        <w:tabs>
          <w:tab w:pos="7202" w:val="left" w:leader="none"/>
        </w:tabs>
        <w:spacing w:line="427" w:lineRule="auto" w:before="155"/>
        <w:ind w:left="7199" w:right="496" w:hanging="7084"/>
        <w:jc w:val="right"/>
      </w:pPr>
      <w:r>
        <w:rPr>
          <w:color w:val="231F1F"/>
          <w:spacing w:val="-1"/>
        </w:rPr>
        <w:t>Dr.</w:t>
      </w:r>
      <w:r>
        <w:rPr>
          <w:color w:val="231F1F"/>
        </w:rPr>
        <w:t> </w:t>
      </w:r>
      <w:r>
        <w:rPr>
          <w:color w:val="231F1F"/>
          <w:spacing w:val="-1"/>
        </w:rPr>
        <w:t>sc.</w:t>
      </w:r>
      <w:r>
        <w:rPr>
          <w:color w:val="231F1F"/>
        </w:rPr>
        <w:t> </w:t>
      </w:r>
      <w:r>
        <w:rPr>
          <w:color w:val="231F1F"/>
          <w:spacing w:val="-1"/>
        </w:rPr>
        <w:t>Rahim</w:t>
      </w:r>
      <w:r>
        <w:rPr>
          <w:color w:val="231F1F"/>
        </w:rPr>
        <w:t> </w:t>
      </w:r>
      <w:r>
        <w:rPr>
          <w:color w:val="231F1F"/>
          <w:spacing w:val="-1"/>
        </w:rPr>
        <w:t>Gadžić,</w:t>
      </w:r>
      <w:r>
        <w:rPr>
          <w:color w:val="231F1F"/>
        </w:rPr>
        <w:t> </w:t>
      </w:r>
      <w:r>
        <w:rPr>
          <w:color w:val="231F1F"/>
          <w:spacing w:val="-1"/>
        </w:rPr>
        <w:t>mr.</w:t>
      </w:r>
      <w:r>
        <w:rPr>
          <w:color w:val="231F1F"/>
        </w:rPr>
        <w:t> </w:t>
      </w:r>
      <w:r>
        <w:rPr>
          <w:color w:val="231F1F"/>
          <w:spacing w:val="-1"/>
        </w:rPr>
        <w:t>Enes</w:t>
      </w:r>
      <w:r>
        <w:rPr>
          <w:color w:val="231F1F"/>
        </w:rPr>
        <w:t> </w:t>
      </w:r>
      <w:r>
        <w:rPr>
          <w:color w:val="231F1F"/>
          <w:spacing w:val="-1"/>
        </w:rPr>
        <w:t>Ravkić</w:t>
        <w:tab/>
        <w:tab/>
      </w:r>
      <w:r>
        <w:rPr>
          <w:rFonts w:ascii="Times New Roman" w:hAnsi="Times New Roman"/>
          <w:color w:val="231F1F"/>
          <w:spacing w:val="-1"/>
          <w:w w:val="95"/>
        </w:rPr>
        <w:t>UDK: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371.213.3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Pregledni</w:t>
      </w:r>
      <w:r>
        <w:rPr>
          <w:color w:val="231F1F"/>
        </w:rPr>
        <w:t> </w:t>
      </w:r>
      <w:r>
        <w:rPr>
          <w:color w:val="231F1F"/>
          <w:spacing w:val="-1"/>
        </w:rPr>
        <w:t>članak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98"/>
        <w:ind w:left="234" w:right="0"/>
        <w:jc w:val="left"/>
        <w:rPr>
          <w:b w:val="0"/>
          <w:bCs w:val="0"/>
        </w:rPr>
      </w:pPr>
      <w:r>
        <w:rPr>
          <w:color w:val="231F1F"/>
          <w:spacing w:val="-1"/>
        </w:rPr>
        <w:t>KOMPETENCIJE</w:t>
      </w:r>
      <w:r>
        <w:rPr>
          <w:color w:val="231F1F"/>
        </w:rPr>
        <w:t> </w:t>
      </w:r>
      <w:r>
        <w:rPr>
          <w:color w:val="231F1F"/>
          <w:spacing w:val="-2"/>
        </w:rPr>
        <w:t>NASTAVNIKA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NEOPHODNE</w:t>
      </w:r>
      <w:r>
        <w:rPr>
          <w:color w:val="231F1F"/>
        </w:rPr>
        <w:t> </w:t>
      </w:r>
      <w:r>
        <w:rPr>
          <w:color w:val="231F1F"/>
          <w:spacing w:val="-2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RAD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NASTAVI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Heading4"/>
        <w:spacing w:line="240" w:lineRule="auto"/>
        <w:ind w:left="390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Sažetak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256" w:lineRule="auto" w:before="176"/>
        <w:ind w:left="116" w:right="118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-3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predstavljeni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rezultati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ispitivanja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54"/>
        </w:rPr>
        <w:t> </w:t>
      </w:r>
      <w:r>
        <w:rPr>
          <w:color w:val="231F1F"/>
        </w:rPr>
        <w:t>o</w:t>
      </w:r>
      <w:r>
        <w:rPr>
          <w:color w:val="231F1F"/>
          <w:spacing w:val="-3"/>
        </w:rPr>
        <w:t> </w:t>
      </w:r>
      <w:r>
        <w:rPr>
          <w:color w:val="231F1F"/>
        </w:rPr>
        <w:t>tome</w:t>
      </w:r>
      <w:r>
        <w:rPr>
          <w:color w:val="231F1F"/>
          <w:spacing w:val="-4"/>
        </w:rPr>
        <w:t> </w:t>
      </w:r>
      <w:r>
        <w:rPr>
          <w:color w:val="231F1F"/>
        </w:rPr>
        <w:t>koje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posjedo</w:t>
      </w:r>
      <w:r>
        <w:rPr>
          <w:color w:val="231F1F"/>
        </w:rPr>
        <w:t>vati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5"/>
        </w:rPr>
        <w:t> </w:t>
      </w:r>
      <w:r>
        <w:rPr>
          <w:color w:val="231F1F"/>
        </w:rPr>
        <w:t>bi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33"/>
        </w:rPr>
        <w:t> </w:t>
      </w:r>
      <w:r>
        <w:rPr>
          <w:color w:val="231F1F"/>
        </w:rPr>
        <w:t>obavljali</w:t>
      </w:r>
      <w:r>
        <w:rPr>
          <w:color w:val="231F1F"/>
          <w:spacing w:val="9"/>
        </w:rPr>
        <w:t> </w:t>
      </w:r>
      <w:r>
        <w:rPr>
          <w:color w:val="231F1F"/>
        </w:rPr>
        <w:t>uloge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neophodne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realiziranje</w:t>
      </w:r>
      <w:r>
        <w:rPr>
          <w:color w:val="231F1F"/>
          <w:spacing w:val="32"/>
        </w:rPr>
        <w:t> </w:t>
      </w:r>
      <w:r>
        <w:rPr>
          <w:color w:val="231F1F"/>
        </w:rPr>
        <w:t>sadržaja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ostvarivanje ciljeva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obrazovanja.</w:t>
      </w:r>
      <w:r>
        <w:rPr>
          <w:rFonts w:ascii="Times New Roman" w:hAnsi="Times New Roman"/>
        </w:rPr>
      </w:r>
    </w:p>
    <w:p>
      <w:pPr>
        <w:pStyle w:val="BodyText"/>
        <w:spacing w:line="257" w:lineRule="auto" w:before="164"/>
        <w:ind w:left="116" w:right="115" w:firstLine="27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Cilj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ispitati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utvrditi </w:t>
      </w:r>
      <w:r>
        <w:rPr>
          <w:color w:val="231F1F"/>
        </w:rPr>
        <w:t>koje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56"/>
        </w:rPr>
        <w:t> </w:t>
      </w:r>
      <w:r>
        <w:rPr>
          <w:color w:val="231F1F"/>
        </w:rPr>
        <w:t>posjedovati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(učitelj,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nastavnik,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profesor)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bi</w:t>
      </w:r>
      <w:r>
        <w:rPr>
          <w:color w:val="231F1F"/>
          <w:spacing w:val="9"/>
        </w:rPr>
        <w:t> </w:t>
      </w:r>
      <w:r>
        <w:rPr>
          <w:color w:val="231F1F"/>
        </w:rPr>
        <w:t>mogli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realizirati</w:t>
      </w:r>
      <w:r>
        <w:rPr>
          <w:color w:val="231F1F"/>
          <w:spacing w:val="10"/>
        </w:rPr>
        <w:t> </w:t>
      </w:r>
      <w:r>
        <w:rPr>
          <w:color w:val="231F1F"/>
        </w:rPr>
        <w:t>nastavne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sadržaje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ciljeve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zadatke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obrazovanja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85"/>
        </w:rPr>
        <w:t> </w:t>
      </w:r>
      <w:r>
        <w:rPr>
          <w:color w:val="231F1F"/>
        </w:rPr>
        <w:t>društvu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budućnosti</w:t>
      </w:r>
      <w:r>
        <w:rPr>
          <w:color w:val="231F1F"/>
          <w:spacing w:val="-5"/>
        </w:rPr>
        <w:t> </w:t>
      </w:r>
      <w:r>
        <w:rPr>
          <w:color w:val="231F1F"/>
        </w:rPr>
        <w:t>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Zanima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50"/>
        </w:rPr>
        <w:t> </w:t>
      </w:r>
      <w:r>
        <w:rPr>
          <w:color w:val="231F1F"/>
        </w:rPr>
        <w:t>ko</w:t>
      </w:r>
      <w:r>
        <w:rPr>
          <w:color w:val="231F1F"/>
          <w:spacing w:val="-5"/>
        </w:rPr>
        <w:t> </w:t>
      </w:r>
      <w:r>
        <w:rPr>
          <w:color w:val="231F1F"/>
        </w:rPr>
        <w:t>ima</w:t>
      </w:r>
      <w:r>
        <w:rPr>
          <w:color w:val="231F1F"/>
          <w:spacing w:val="-6"/>
        </w:rPr>
        <w:t> </w:t>
      </w:r>
      <w:r>
        <w:rPr>
          <w:color w:val="231F1F"/>
        </w:rPr>
        <w:t>glavnu</w:t>
      </w:r>
      <w:r>
        <w:rPr>
          <w:color w:val="231F1F"/>
          <w:spacing w:val="-6"/>
        </w:rPr>
        <w:t> </w:t>
      </w:r>
      <w:r>
        <w:rPr>
          <w:color w:val="231F1F"/>
        </w:rPr>
        <w:t>ulogu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njihovom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razvoju,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kome</w:t>
      </w:r>
      <w:r>
        <w:rPr>
          <w:color w:val="231F1F"/>
          <w:spacing w:val="-6"/>
        </w:rPr>
        <w:t> </w:t>
      </w:r>
      <w:r>
        <w:rPr>
          <w:color w:val="231F1F"/>
        </w:rPr>
        <w:t>stupnju</w:t>
      </w:r>
      <w:r>
        <w:rPr>
          <w:color w:val="231F1F"/>
          <w:spacing w:val="-5"/>
        </w:rPr>
        <w:t> </w:t>
      </w:r>
      <w:r>
        <w:rPr>
          <w:color w:val="231F1F"/>
        </w:rPr>
        <w:t>su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te </w:t>
      </w:r>
      <w:r>
        <w:rPr>
          <w:rFonts w:ascii="Times New Roman" w:hAnsi="Times New Roman"/>
          <w:color w:val="231F1F"/>
          <w:spacing w:val="-1"/>
        </w:rPr>
        <w:t>kompet</w:t>
      </w:r>
      <w:r>
        <w:rPr>
          <w:color w:val="231F1F"/>
          <w:spacing w:val="-1"/>
        </w:rPr>
        <w:t>encije </w:t>
      </w:r>
      <w:r>
        <w:rPr>
          <w:color w:val="231F1F"/>
        </w:rPr>
        <w:t>kod nastavnika</w:t>
      </w:r>
      <w:r>
        <w:rPr>
          <w:color w:val="231F1F"/>
          <w:spacing w:val="-1"/>
        </w:rPr>
        <w:t> </w:t>
      </w:r>
      <w:r>
        <w:rPr>
          <w:color w:val="231F1F"/>
        </w:rPr>
        <w:t>koji rade</w:t>
      </w:r>
      <w:r>
        <w:rPr>
          <w:color w:val="231F1F"/>
          <w:spacing w:val="-1"/>
        </w:rPr>
        <w:t> </w:t>
      </w:r>
      <w:r>
        <w:rPr>
          <w:color w:val="231F1F"/>
        </w:rPr>
        <w:t>sa</w:t>
      </w:r>
      <w:r>
        <w:rPr>
          <w:color w:val="231F1F"/>
          <w:spacing w:val="-1"/>
        </w:rPr>
        <w:t> </w:t>
      </w:r>
      <w:r>
        <w:rPr>
          <w:color w:val="231F1F"/>
        </w:rPr>
        <w:t>djecom i koje </w:t>
      </w:r>
      <w:r>
        <w:rPr>
          <w:color w:val="231F1F"/>
          <w:spacing w:val="-1"/>
        </w:rPr>
        <w:t>mjere predlažu</w:t>
      </w:r>
      <w:r>
        <w:rPr>
          <w:color w:val="231F1F"/>
          <w:spacing w:val="4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cilju</w:t>
      </w:r>
      <w:r>
        <w:rPr>
          <w:color w:val="231F1F"/>
        </w:rPr>
        <w:t> </w:t>
      </w:r>
      <w:r>
        <w:rPr>
          <w:color w:val="231F1F"/>
          <w:spacing w:val="-1"/>
        </w:rPr>
        <w:t>podizanja</w:t>
      </w:r>
      <w:r>
        <w:rPr>
          <w:color w:val="231F1F"/>
        </w:rPr>
        <w:t> na</w:t>
      </w:r>
      <w:r>
        <w:rPr>
          <w:color w:val="231F1F"/>
          <w:spacing w:val="65"/>
        </w:rPr>
        <w:t> </w:t>
      </w:r>
      <w:r>
        <w:rPr>
          <w:color w:val="231F1F"/>
        </w:rPr>
        <w:t>viši</w:t>
      </w:r>
      <w:r>
        <w:rPr>
          <w:color w:val="231F1F"/>
          <w:spacing w:val="55"/>
        </w:rPr>
        <w:t> </w:t>
      </w:r>
      <w:r>
        <w:rPr>
          <w:color w:val="231F1F"/>
        </w:rPr>
        <w:t>nivo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postojećih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kompetencija.</w:t>
      </w:r>
      <w:r>
        <w:rPr>
          <w:color w:val="231F1F"/>
          <w:spacing w:val="54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radu</w:t>
      </w:r>
      <w:r>
        <w:rPr>
          <w:color w:val="231F1F"/>
          <w:spacing w:val="54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</w:rPr>
        <w:t>korištena</w:t>
      </w:r>
      <w:r>
        <w:rPr>
          <w:color w:val="231F1F"/>
          <w:spacing w:val="53"/>
        </w:rPr>
        <w:t> </w:t>
      </w:r>
      <w:r>
        <w:rPr>
          <w:color w:val="231F1F"/>
        </w:rPr>
        <w:t>metoda</w:t>
      </w:r>
      <w:r>
        <w:rPr>
          <w:color w:val="231F1F"/>
          <w:spacing w:val="54"/>
        </w:rPr>
        <w:t> </w:t>
      </w:r>
      <w:r>
        <w:rPr>
          <w:color w:val="231F1F"/>
        </w:rPr>
        <w:t>teorijske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analize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survey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istraživačka</w:t>
      </w:r>
      <w:r>
        <w:rPr>
          <w:color w:val="231F1F"/>
          <w:spacing w:val="22"/>
        </w:rPr>
        <w:t> </w:t>
      </w:r>
      <w:r>
        <w:rPr>
          <w:color w:val="231F1F"/>
        </w:rPr>
        <w:t>metoda</w:t>
      </w:r>
      <w:r>
        <w:rPr>
          <w:color w:val="231F1F"/>
          <w:spacing w:val="22"/>
        </w:rPr>
        <w:t> </w:t>
      </w:r>
      <w:r>
        <w:rPr>
          <w:color w:val="231F1F"/>
        </w:rPr>
        <w:t>,</w:t>
      </w:r>
      <w:r>
        <w:rPr>
          <w:color w:val="231F1F"/>
          <w:spacing w:val="23"/>
        </w:rPr>
        <w:t> </w:t>
      </w:r>
      <w:r>
        <w:rPr>
          <w:color w:val="231F1F"/>
        </w:rPr>
        <w:t>a</w:t>
      </w:r>
      <w:r>
        <w:rPr>
          <w:color w:val="231F1F"/>
          <w:spacing w:val="22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instrumenata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anketni</w:t>
      </w:r>
      <w:r>
        <w:rPr>
          <w:color w:val="231F1F"/>
          <w:spacing w:val="24"/>
        </w:rPr>
        <w:t> </w:t>
      </w:r>
      <w:r>
        <w:rPr>
          <w:color w:val="231F1F"/>
        </w:rPr>
        <w:t>upitnik</w:t>
      </w:r>
      <w:r>
        <w:rPr>
          <w:color w:val="231F1F"/>
          <w:spacing w:val="24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</w:rPr>
        <w:t>smo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napravili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2"/>
        </w:rPr>
        <w:t> </w:t>
      </w:r>
      <w:r>
        <w:rPr>
          <w:color w:val="231F1F"/>
        </w:rPr>
        <w:t>potrebe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našeg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istraživanja.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Uzorak</w:t>
      </w:r>
      <w:r>
        <w:rPr>
          <w:color w:val="231F1F"/>
          <w:spacing w:val="23"/>
        </w:rPr>
        <w:t> </w:t>
      </w:r>
      <w:r>
        <w:rPr>
          <w:color w:val="231F1F"/>
        </w:rPr>
        <w:t>ispitanika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sačinjavalo</w:t>
      </w:r>
      <w:r>
        <w:rPr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110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profesora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razredne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predmetne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nastave</w:t>
      </w:r>
      <w:r>
        <w:rPr>
          <w:color w:val="231F1F"/>
          <w:spacing w:val="22"/>
        </w:rPr>
        <w:t> </w:t>
      </w:r>
      <w:r>
        <w:rPr>
          <w:color w:val="231F1F"/>
        </w:rPr>
        <w:t>sa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područja</w:t>
      </w:r>
      <w:r>
        <w:rPr>
          <w:color w:val="231F1F"/>
          <w:spacing w:val="20"/>
        </w:rPr>
        <w:t> </w:t>
      </w:r>
      <w:r>
        <w:rPr>
          <w:color w:val="231F1F"/>
        </w:rPr>
        <w:t>Tuzlanskog</w:t>
      </w:r>
      <w:r>
        <w:rPr>
          <w:color w:val="231F1F"/>
          <w:spacing w:val="21"/>
        </w:rPr>
        <w:t> </w:t>
      </w:r>
      <w:r>
        <w:rPr>
          <w:color w:val="231F1F"/>
        </w:rPr>
        <w:t>kantona.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Rezultati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istraživanja</w:t>
      </w:r>
      <w:r>
        <w:rPr>
          <w:color w:val="231F1F"/>
          <w:spacing w:val="20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</w:rPr>
        <w:t>pokazali</w:t>
      </w:r>
      <w:r>
        <w:rPr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nastavnici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posjedovati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vidove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razvijati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sv</w:t>
      </w:r>
      <w:r>
        <w:rPr>
          <w:color w:val="231F1F"/>
        </w:rPr>
        <w:t>ojih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28"/>
        </w:rPr>
        <w:t> </w:t>
      </w:r>
      <w:r>
        <w:rPr>
          <w:color w:val="231F1F"/>
        </w:rPr>
        <w:t>(</w:t>
      </w:r>
      <w:r>
        <w:rPr>
          <w:color w:val="231F1F"/>
          <w:spacing w:val="27"/>
        </w:rPr>
        <w:t> </w:t>
      </w:r>
      <w:r>
        <w:rPr>
          <w:color w:val="231F1F"/>
        </w:rPr>
        <w:t>kognitivne,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emocionalne,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socijalne,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radno-</w:t>
      </w:r>
      <w:r>
        <w:rPr>
          <w:color w:val="231F1F"/>
          <w:spacing w:val="-1"/>
        </w:rPr>
        <w:t>akcione,</w:t>
      </w:r>
      <w:r>
        <w:rPr>
          <w:color w:val="231F1F"/>
          <w:spacing w:val="18"/>
        </w:rPr>
        <w:t> </w:t>
      </w:r>
      <w:r>
        <w:rPr>
          <w:color w:val="231F1F"/>
        </w:rPr>
        <w:t>moralne</w:t>
      </w:r>
      <w:r>
        <w:rPr>
          <w:color w:val="231F1F"/>
          <w:spacing w:val="18"/>
        </w:rPr>
        <w:t> </w:t>
      </w:r>
      <w:r>
        <w:rPr>
          <w:color w:val="231F1F"/>
        </w:rPr>
        <w:t>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estetske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ekološke),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</w:rPr>
        <w:t>razv</w:t>
      </w:r>
      <w:r>
        <w:rPr>
          <w:rFonts w:ascii="Times New Roman" w:hAnsi="Times New Roman"/>
          <w:color w:val="231F1F"/>
        </w:rPr>
        <w:t>oj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nastavničkih</w:t>
      </w:r>
      <w:r>
        <w:rPr>
          <w:color w:val="231F1F"/>
          <w:spacing w:val="36"/>
        </w:rPr>
        <w:t> </w:t>
      </w:r>
      <w:r>
        <w:rPr>
          <w:color w:val="231F1F"/>
        </w:rPr>
        <w:t>kompetencija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36"/>
        </w:rPr>
        <w:t> </w:t>
      </w:r>
      <w:r>
        <w:rPr>
          <w:color w:val="231F1F"/>
        </w:rPr>
        <w:t>pobrinuti</w:t>
      </w:r>
      <w:r>
        <w:rPr>
          <w:color w:val="231F1F"/>
          <w:spacing w:val="41"/>
        </w:rPr>
        <w:t> </w:t>
      </w:r>
      <w:r>
        <w:rPr>
          <w:color w:val="231F1F"/>
        </w:rPr>
        <w:t>visokoškolske</w:t>
      </w:r>
      <w:r>
        <w:rPr>
          <w:color w:val="231F1F"/>
          <w:spacing w:val="35"/>
        </w:rPr>
        <w:t> </w:t>
      </w:r>
      <w:r>
        <w:rPr>
          <w:color w:val="231F1F"/>
        </w:rPr>
        <w:t>ustanove</w:t>
      </w:r>
      <w:r>
        <w:rPr>
          <w:color w:val="231F1F"/>
          <w:spacing w:val="36"/>
        </w:rPr>
        <w:t> </w:t>
      </w:r>
      <w:r>
        <w:rPr>
          <w:color w:val="231F1F"/>
        </w:rPr>
        <w:t>koje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bave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obrazovanjem</w:t>
      </w:r>
      <w:r>
        <w:rPr>
          <w:color w:val="231F1F"/>
          <w:spacing w:val="36"/>
        </w:rPr>
        <w:t> </w:t>
      </w:r>
      <w:r>
        <w:rPr>
          <w:color w:val="231F1F"/>
        </w:rPr>
        <w:t>nastavnika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ustanove</w:t>
      </w:r>
      <w:r>
        <w:rPr>
          <w:color w:val="231F1F"/>
          <w:spacing w:val="34"/>
        </w:rPr>
        <w:t> </w:t>
      </w:r>
      <w:r>
        <w:rPr>
          <w:color w:val="231F1F"/>
        </w:rPr>
        <w:t>koje</w:t>
      </w:r>
      <w:r>
        <w:rPr>
          <w:color w:val="231F1F"/>
          <w:spacing w:val="37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</w:rPr>
        <w:t>bave</w:t>
      </w:r>
      <w:r>
        <w:rPr>
          <w:color w:val="231F1F"/>
          <w:spacing w:val="34"/>
        </w:rPr>
        <w:t> </w:t>
      </w:r>
      <w:r>
        <w:rPr>
          <w:color w:val="231F1F"/>
        </w:rPr>
        <w:t>njihovim</w:t>
      </w:r>
      <w:r>
        <w:rPr>
          <w:color w:val="231F1F"/>
          <w:spacing w:val="36"/>
        </w:rPr>
        <w:t> </w:t>
      </w:r>
      <w:r>
        <w:rPr>
          <w:color w:val="231F1F"/>
        </w:rPr>
        <w:t>stručnim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usavršavanjem</w:t>
      </w:r>
      <w:r>
        <w:rPr>
          <w:color w:val="231F1F"/>
          <w:spacing w:val="36"/>
        </w:rPr>
        <w:t> </w:t>
      </w:r>
      <w:r>
        <w:rPr>
          <w:color w:val="231F1F"/>
        </w:rPr>
        <w:t>putem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2"/>
        </w:rPr>
        <w:t> </w:t>
      </w:r>
      <w:r>
        <w:rPr>
          <w:color w:val="231F1F"/>
        </w:rPr>
        <w:t>vidova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oblika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cjeloživotnog</w:t>
      </w:r>
      <w:r>
        <w:rPr>
          <w:color w:val="231F1F"/>
          <w:spacing w:val="2"/>
        </w:rPr>
        <w:t> </w:t>
      </w:r>
      <w:r>
        <w:rPr>
          <w:color w:val="231F1F"/>
        </w:rPr>
        <w:t>obrazovanja.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Pored</w:t>
      </w:r>
      <w:r>
        <w:rPr>
          <w:color w:val="231F1F"/>
          <w:spacing w:val="2"/>
        </w:rPr>
        <w:t> </w:t>
      </w:r>
      <w:r>
        <w:rPr>
          <w:color w:val="231F1F"/>
        </w:rPr>
        <w:t>toga</w:t>
      </w:r>
      <w:r>
        <w:rPr>
          <w:color w:val="231F1F"/>
          <w:spacing w:val="1"/>
        </w:rPr>
        <w:t> </w:t>
      </w:r>
      <w:r>
        <w:rPr>
          <w:color w:val="231F1F"/>
        </w:rPr>
        <w:t>rezultati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pokazali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postojeće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-13"/>
        </w:rPr>
        <w:t> </w:t>
      </w:r>
      <w:r>
        <w:rPr>
          <w:color w:val="231F1F"/>
        </w:rPr>
        <w:t>nastavnika,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naglih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društvenih,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znanstvenih,</w:t>
      </w:r>
      <w:r>
        <w:rPr>
          <w:color w:val="231F1F"/>
          <w:spacing w:val="-12"/>
        </w:rPr>
        <w:t> </w:t>
      </w:r>
      <w:r>
        <w:rPr>
          <w:color w:val="231F1F"/>
        </w:rPr>
        <w:t>tehnoloških,</w:t>
      </w:r>
      <w:r>
        <w:rPr>
          <w:color w:val="231F1F"/>
          <w:spacing w:val="-12"/>
        </w:rPr>
        <w:t> </w:t>
      </w:r>
      <w:r>
        <w:rPr>
          <w:color w:val="231F1F"/>
        </w:rPr>
        <w:t>kulturnih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drugih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kretanja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visokom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nivou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,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te</w:t>
      </w:r>
      <w:r>
        <w:rPr>
          <w:color w:val="231F1F"/>
          <w:spacing w:val="3"/>
        </w:rPr>
        <w:t> </w:t>
      </w:r>
      <w:r>
        <w:rPr>
          <w:color w:val="231F1F"/>
        </w:rPr>
        <w:t>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5"/>
        </w:rPr>
        <w:t> </w:t>
      </w:r>
      <w:r>
        <w:rPr>
          <w:color w:val="231F1F"/>
        </w:rPr>
        <w:t>stalno</w:t>
      </w:r>
      <w:r>
        <w:rPr>
          <w:color w:val="231F1F"/>
          <w:spacing w:val="4"/>
        </w:rPr>
        <w:t> </w:t>
      </w:r>
      <w:r>
        <w:rPr>
          <w:color w:val="231F1F"/>
        </w:rPr>
        <w:t>usavršavati.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Prijedlozi</w:t>
      </w:r>
      <w:r>
        <w:rPr>
          <w:color w:val="231F1F"/>
          <w:spacing w:val="4"/>
        </w:rPr>
        <w:t> </w:t>
      </w:r>
      <w:r>
        <w:rPr>
          <w:color w:val="231F1F"/>
        </w:rPr>
        <w:t>koje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ispitanici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predlažu</w:t>
      </w:r>
      <w:r>
        <w:rPr>
          <w:color w:val="231F1F"/>
          <w:spacing w:val="13"/>
        </w:rPr>
        <w:t> </w:t>
      </w:r>
      <w:r>
        <w:rPr>
          <w:color w:val="231F1F"/>
        </w:rPr>
        <w:t>odnose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sljedeće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mjere:</w:t>
      </w:r>
      <w:r>
        <w:rPr>
          <w:color w:val="231F1F"/>
          <w:spacing w:val="12"/>
        </w:rPr>
        <w:t> </w:t>
      </w:r>
      <w:r>
        <w:rPr>
          <w:color w:val="231F1F"/>
        </w:rPr>
        <w:t>individualn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kolektivno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stručno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uzdizanje,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istraživačke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aktivnosti,</w:t>
      </w:r>
      <w:r>
        <w:rPr>
          <w:color w:val="231F1F"/>
          <w:spacing w:val="7"/>
        </w:rPr>
        <w:t> </w:t>
      </w:r>
      <w:r>
        <w:rPr>
          <w:color w:val="231F1F"/>
        </w:rPr>
        <w:t>prisustvo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seminarima,</w:t>
      </w:r>
      <w:r>
        <w:rPr>
          <w:color w:val="231F1F"/>
          <w:spacing w:val="4"/>
        </w:rPr>
        <w:t> </w:t>
      </w:r>
      <w:r>
        <w:rPr>
          <w:color w:val="231F1F"/>
        </w:rPr>
        <w:t>simpozijima,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radionicama</w:t>
      </w:r>
      <w:r>
        <w:rPr>
          <w:color w:val="231F1F"/>
          <w:spacing w:val="3"/>
        </w:rPr>
        <w:t> </w:t>
      </w:r>
      <w:r>
        <w:rPr>
          <w:color w:val="231F1F"/>
        </w:rPr>
        <w:t>,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dr.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vidovima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aktivnosti.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59"/>
        <w:ind w:left="39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  <w:spacing w:val="-1"/>
        </w:rPr>
        <w:t>Ključne riječi</w:t>
      </w:r>
      <w:r>
        <w:rPr>
          <w:rFonts w:ascii="Times New Roman" w:hAnsi="Times New Roman"/>
          <w:color w:val="231F1F"/>
          <w:spacing w:val="-1"/>
        </w:rPr>
        <w:t>: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kompetencije,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nastavnici,</w:t>
      </w:r>
      <w:r>
        <w:rPr>
          <w:rFonts w:ascii="Times New Roman" w:hAnsi="Times New Roman"/>
          <w:color w:val="231F1F"/>
        </w:rPr>
        <w:t> nastava, stavovi  </w:t>
      </w:r>
      <w:r>
        <w:rPr>
          <w:rFonts w:ascii="Times New Roman" w:hAnsi="Times New Roman"/>
          <w:color w:val="231F1F"/>
          <w:spacing w:val="-1"/>
        </w:rPr>
        <w:t>nastavnika.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/>
        <w:ind w:left="390" w:right="0"/>
        <w:jc w:val="left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40" w:lineRule="auto"/>
        <w:ind w:left="387" w:right="0" w:firstLine="2"/>
        <w:jc w:val="left"/>
      </w:pP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posljednje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-1"/>
        </w:rPr>
        <w:t> odgajatelje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u osnovnoj školi </w:t>
      </w:r>
      <w:r>
        <w:rPr>
          <w:color w:val="231F1F"/>
          <w:spacing w:val="-1"/>
        </w:rPr>
        <w:t>upotrebljava </w:t>
      </w:r>
      <w:r>
        <w:rPr>
          <w:color w:val="231F1F"/>
        </w:rPr>
        <w:t>se</w:t>
      </w:r>
      <w:r>
        <w:rPr>
          <w:color w:val="231F1F"/>
          <w:spacing w:val="-1"/>
        </w:rPr>
        <w:t> opći</w:t>
      </w:r>
      <w:r>
        <w:rPr>
          <w:color w:val="231F1F"/>
        </w:rPr>
        <w:t> </w:t>
      </w:r>
      <w:r>
        <w:rPr>
          <w:color w:val="231F1F"/>
          <w:spacing w:val="-1"/>
        </w:rPr>
        <w:t>naziv</w:t>
      </w:r>
      <w:r>
        <w:rPr>
          <w:color w:val="231F1F"/>
        </w:rPr>
        <w:t> učitelj.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0" w:lineRule="auto"/>
        <w:ind w:left="116" w:right="116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promjenama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savremenom</w:t>
      </w:r>
      <w:r>
        <w:rPr>
          <w:color w:val="231F1F"/>
          <w:spacing w:val="2"/>
        </w:rPr>
        <w:t> </w:t>
      </w:r>
      <w:r>
        <w:rPr>
          <w:color w:val="231F1F"/>
        </w:rPr>
        <w:t>društvu</w:t>
      </w:r>
      <w:r>
        <w:rPr>
          <w:color w:val="231F1F"/>
          <w:spacing w:val="4"/>
        </w:rPr>
        <w:t> </w:t>
      </w:r>
      <w:r>
        <w:rPr>
          <w:color w:val="231F1F"/>
        </w:rPr>
        <w:t>mijenja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funkcija</w:t>
      </w:r>
      <w:r>
        <w:rPr>
          <w:color w:val="231F1F"/>
          <w:spacing w:val="1"/>
        </w:rPr>
        <w:t> </w:t>
      </w:r>
      <w:r>
        <w:rPr>
          <w:color w:val="231F1F"/>
        </w:rPr>
        <w:t>škole</w:t>
      </w:r>
      <w:r>
        <w:rPr>
          <w:color w:val="231F1F"/>
          <w:spacing w:val="1"/>
        </w:rPr>
        <w:t> </w:t>
      </w:r>
      <w:r>
        <w:rPr>
          <w:color w:val="231F1F"/>
        </w:rPr>
        <w:t>pa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</w:rPr>
        <w:t>neoph</w:t>
      </w:r>
      <w:r>
        <w:rPr>
          <w:rFonts w:ascii="Times New Roman" w:hAnsi="Times New Roman"/>
          <w:color w:val="231F1F"/>
        </w:rPr>
        <w:t>odne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uloge </w:t>
      </w:r>
      <w:r>
        <w:rPr>
          <w:rFonts w:ascii="Times New Roman" w:hAnsi="Times New Roman"/>
          <w:color w:val="231F1F"/>
          <w:spacing w:val="-1"/>
        </w:rPr>
        <w:t>nastavnika.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61"/>
        <w:ind w:left="116" w:right="122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"One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odnose</w:t>
      </w:r>
      <w:r>
        <w:rPr>
          <w:color w:val="231F1F"/>
          <w:spacing w:val="20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inventivne,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kreativne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odgovorne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stručnjake"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(Ajanović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Stevanović,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1998, </w:t>
      </w:r>
      <w:r>
        <w:rPr>
          <w:rFonts w:ascii="Times New Roman" w:hAnsi="Times New Roman"/>
          <w:color w:val="231F1F"/>
          <w:spacing w:val="-1"/>
        </w:rPr>
        <w:t>str.137).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top="1400" w:bottom="280" w:left="1300" w:right="1300"/>
        </w:sectPr>
      </w:pPr>
    </w:p>
    <w:p>
      <w:pPr>
        <w:tabs>
          <w:tab w:pos="6062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Rahim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Gadžić,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Enes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Ravkić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2" w:lineRule="auto" w:before="69"/>
        <w:ind w:left="116" w:right="119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Pojava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informacijske</w:t>
      </w:r>
      <w:r>
        <w:rPr>
          <w:color w:val="231F1F"/>
          <w:spacing w:val="15"/>
        </w:rPr>
        <w:t> </w:t>
      </w:r>
      <w:r>
        <w:rPr>
          <w:color w:val="231F1F"/>
        </w:rPr>
        <w:t>tehnologije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zahtijeva</w:t>
      </w:r>
      <w:r>
        <w:rPr>
          <w:color w:val="231F1F"/>
          <w:spacing w:val="15"/>
        </w:rPr>
        <w:t> </w:t>
      </w:r>
      <w:r>
        <w:rPr>
          <w:color w:val="231F1F"/>
        </w:rPr>
        <w:t>nove</w:t>
      </w:r>
      <w:r>
        <w:rPr>
          <w:color w:val="231F1F"/>
          <w:spacing w:val="15"/>
        </w:rPr>
        <w:t> </w:t>
      </w:r>
      <w:r>
        <w:rPr>
          <w:color w:val="231F1F"/>
        </w:rPr>
        <w:t>oblike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interakcije</w:t>
      </w:r>
      <w:r>
        <w:rPr>
          <w:color w:val="231F1F"/>
          <w:spacing w:val="15"/>
        </w:rPr>
        <w:t> </w:t>
      </w:r>
      <w:r>
        <w:rPr>
          <w:color w:val="231F1F"/>
        </w:rPr>
        <w:t>izmeĎu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nastavnika.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školi</w:t>
      </w:r>
      <w:r>
        <w:rPr>
          <w:color w:val="231F1F"/>
          <w:spacing w:val="31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30"/>
        </w:rPr>
        <w:t> </w:t>
      </w:r>
      <w:r>
        <w:rPr>
          <w:color w:val="231F1F"/>
        </w:rPr>
        <w:t>uspostaviti</w:t>
      </w:r>
      <w:r>
        <w:rPr>
          <w:color w:val="231F1F"/>
          <w:spacing w:val="31"/>
        </w:rPr>
        <w:t> </w:t>
      </w:r>
      <w:r>
        <w:rPr>
          <w:color w:val="231F1F"/>
        </w:rPr>
        <w:t>nove</w:t>
      </w:r>
      <w:r>
        <w:rPr>
          <w:color w:val="231F1F"/>
          <w:spacing w:val="30"/>
        </w:rPr>
        <w:t> </w:t>
      </w:r>
      <w:r>
        <w:rPr>
          <w:color w:val="231F1F"/>
        </w:rPr>
        <w:t>oblike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komunikacije</w:t>
      </w:r>
      <w:r>
        <w:rPr>
          <w:color w:val="231F1F"/>
          <w:spacing w:val="30"/>
        </w:rPr>
        <w:t> </w:t>
      </w:r>
      <w:r>
        <w:rPr>
          <w:color w:val="231F1F"/>
        </w:rPr>
        <w:t>jer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sve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češće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71"/>
        </w:rPr>
        <w:t> </w:t>
      </w:r>
      <w:r>
        <w:rPr>
          <w:color w:val="231F1F"/>
        </w:rPr>
        <w:t>timski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rad.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19"/>
        </w:rPr>
        <w:t> </w:t>
      </w:r>
      <w:r>
        <w:rPr>
          <w:color w:val="231F1F"/>
        </w:rPr>
        <w:t>treba</w:t>
      </w:r>
      <w:r>
        <w:rPr>
          <w:color w:val="231F1F"/>
          <w:spacing w:val="18"/>
        </w:rPr>
        <w:t> </w:t>
      </w:r>
      <w:r>
        <w:rPr>
          <w:color w:val="231F1F"/>
        </w:rPr>
        <w:t>biti</w:t>
      </w:r>
      <w:r>
        <w:rPr>
          <w:color w:val="231F1F"/>
          <w:spacing w:val="19"/>
        </w:rPr>
        <w:t> </w:t>
      </w:r>
      <w:r>
        <w:rPr>
          <w:color w:val="231F1F"/>
        </w:rPr>
        <w:t>sposoban</w:t>
      </w:r>
      <w:r>
        <w:rPr>
          <w:color w:val="231F1F"/>
          <w:spacing w:val="18"/>
        </w:rPr>
        <w:t> </w:t>
      </w:r>
      <w:r>
        <w:rPr>
          <w:color w:val="231F1F"/>
        </w:rPr>
        <w:t>mijenjati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razmišljanja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trenutnom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situacijom,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znati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pomagati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ustanove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kojoj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radi.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Posebne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obaveze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nastavnika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stvaranju</w:t>
      </w:r>
      <w:r>
        <w:rPr>
          <w:rFonts w:ascii="Times New Roman" w:hAnsi="Times New Roman"/>
          <w:color w:val="231F1F"/>
        </w:rPr>
        <w:t> kurikuluma.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88"/>
        <w:ind w:left="390" w:right="0"/>
        <w:jc w:val="left"/>
      </w:pPr>
      <w:r>
        <w:rPr>
          <w:color w:val="231F1F"/>
          <w:spacing w:val="-1"/>
        </w:rPr>
        <w:t>Najznačajnije</w:t>
      </w:r>
      <w:r>
        <w:rPr>
          <w:color w:val="231F1F"/>
        </w:rPr>
        <w:t>  uloge</w:t>
      </w:r>
      <w:r>
        <w:rPr>
          <w:color w:val="231F1F"/>
          <w:spacing w:val="-1"/>
        </w:rPr>
        <w:t> </w:t>
      </w:r>
      <w:r>
        <w:rPr>
          <w:color w:val="231F1F"/>
        </w:rPr>
        <w:t>savremenog </w:t>
      </w:r>
      <w:r>
        <w:rPr>
          <w:color w:val="231F1F"/>
          <w:spacing w:val="-1"/>
        </w:rPr>
        <w:t>učitelja </w:t>
      </w:r>
      <w:r>
        <w:rPr>
          <w:color w:val="231F1F"/>
        </w:rPr>
        <w:t>su: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361" w:lineRule="auto" w:before="0" w:after="0"/>
        <w:ind w:left="390" w:right="124" w:firstLine="27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obrazovanja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poučavanje</w:t>
      </w:r>
      <w:r>
        <w:rPr>
          <w:color w:val="231F1F"/>
          <w:spacing w:val="30"/>
        </w:rPr>
        <w:t> </w:t>
      </w:r>
      <w:r>
        <w:rPr>
          <w:color w:val="231F1F"/>
        </w:rPr>
        <w:t>učenika</w:t>
      </w:r>
      <w:r>
        <w:rPr>
          <w:color w:val="231F1F"/>
          <w:spacing w:val="30"/>
        </w:rPr>
        <w:t> </w:t>
      </w:r>
      <w:r>
        <w:rPr>
          <w:color w:val="231F1F"/>
        </w:rPr>
        <w:t>s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ciljem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stjecanja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33"/>
        </w:rPr>
        <w:t> </w:t>
      </w:r>
      <w:r>
        <w:rPr>
          <w:color w:val="231F1F"/>
        </w:rPr>
        <w:t>vještina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360" w:lineRule="auto" w:before="13" w:after="0"/>
        <w:ind w:left="390" w:right="126" w:firstLine="27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uloga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odgajanja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-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poučavanje </w:t>
      </w:r>
      <w:r>
        <w:rPr>
          <w:color w:val="231F1F"/>
          <w:spacing w:val="1"/>
        </w:rPr>
        <w:t> </w:t>
      </w:r>
      <w:r>
        <w:rPr>
          <w:color w:val="231F1F"/>
        </w:rPr>
        <w:t>učenika </w:t>
      </w:r>
      <w:r>
        <w:rPr>
          <w:color w:val="231F1F"/>
          <w:spacing w:val="1"/>
        </w:rPr>
        <w:t> </w:t>
      </w:r>
      <w:r>
        <w:rPr>
          <w:color w:val="231F1F"/>
        </w:rPr>
        <w:t>u </w:t>
      </w:r>
      <w:r>
        <w:rPr>
          <w:color w:val="231F1F"/>
          <w:spacing w:val="2"/>
        </w:rPr>
        <w:t> </w:t>
      </w:r>
      <w:r>
        <w:rPr>
          <w:color w:val="231F1F"/>
        </w:rPr>
        <w:t>svrhu 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usvajanja</w:t>
      </w:r>
      <w:r>
        <w:rPr>
          <w:color w:val="231F1F"/>
        </w:rPr>
        <w:t> </w:t>
      </w:r>
      <w:r>
        <w:rPr>
          <w:color w:val="231F1F"/>
          <w:spacing w:val="1"/>
        </w:rPr>
        <w:t> </w:t>
      </w:r>
      <w:r>
        <w:rPr>
          <w:color w:val="231F1F"/>
        </w:rPr>
        <w:t>ili </w:t>
      </w:r>
      <w:r>
        <w:rPr>
          <w:color w:val="231F1F"/>
          <w:spacing w:val="2"/>
        </w:rPr>
        <w:t> </w:t>
      </w:r>
      <w:r>
        <w:rPr>
          <w:color w:val="231F1F"/>
        </w:rPr>
        <w:t>promjene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vrijednosti,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stavova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navika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361" w:lineRule="auto" w:before="11" w:after="0"/>
        <w:ind w:left="390" w:right="120" w:firstLine="27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razvojna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učešće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procesima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27"/>
        </w:rPr>
        <w:t> </w:t>
      </w:r>
      <w:r>
        <w:rPr>
          <w:color w:val="231F1F"/>
        </w:rPr>
        <w:t>škole</w:t>
      </w:r>
      <w:r>
        <w:rPr>
          <w:color w:val="231F1F"/>
          <w:spacing w:val="25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</w:rPr>
        <w:t>drugim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stručnjacima.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tradicionalnoj</w:t>
      </w:r>
      <w:r>
        <w:rPr>
          <w:color w:val="231F1F"/>
          <w:spacing w:val="-5"/>
        </w:rPr>
        <w:t> </w:t>
      </w:r>
      <w:r>
        <w:rPr>
          <w:color w:val="231F1F"/>
        </w:rPr>
        <w:t>školi</w:t>
      </w:r>
      <w:r>
        <w:rPr>
          <w:color w:val="231F1F"/>
          <w:spacing w:val="-5"/>
        </w:rPr>
        <w:t> </w:t>
      </w:r>
      <w:r>
        <w:rPr>
          <w:color w:val="231F1F"/>
        </w:rPr>
        <w:t>nastavnik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bio</w:t>
      </w:r>
      <w:r>
        <w:rPr>
          <w:color w:val="231F1F"/>
          <w:spacing w:val="-5"/>
        </w:rPr>
        <w:t> </w:t>
      </w:r>
      <w:r>
        <w:rPr>
          <w:color w:val="231F1F"/>
        </w:rPr>
        <w:t>posrednik</w:t>
      </w:r>
      <w:r>
        <w:rPr>
          <w:color w:val="231F1F"/>
          <w:spacing w:val="-3"/>
        </w:rPr>
        <w:t> </w:t>
      </w:r>
      <w:r>
        <w:rPr>
          <w:color w:val="231F1F"/>
        </w:rPr>
        <w:t>izmeĎu</w:t>
      </w:r>
      <w:r>
        <w:rPr>
          <w:color w:val="231F1F"/>
          <w:spacing w:val="-6"/>
        </w:rPr>
        <w:t> </w:t>
      </w:r>
      <w:r>
        <w:rPr>
          <w:color w:val="231F1F"/>
        </w:rPr>
        <w:t>nastavnih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sadržaja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učenika.</w:t>
      </w:r>
      <w:r>
        <w:rPr>
          <w:color w:val="231F1F"/>
          <w:spacing w:val="-3"/>
        </w:rPr>
        <w:t> </w:t>
      </w:r>
      <w:r>
        <w:rPr>
          <w:color w:val="231F1F"/>
        </w:rPr>
        <w:t>Odnosi</w:t>
      </w:r>
      <w:r>
        <w:rPr>
          <w:color w:val="231F1F"/>
          <w:spacing w:val="49"/>
        </w:rPr>
        <w:t> </w:t>
      </w:r>
      <w:r>
        <w:rPr>
          <w:color w:val="231F1F"/>
        </w:rPr>
        <w:t>sa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49"/>
        </w:rPr>
        <w:t> </w:t>
      </w:r>
      <w:r>
        <w:rPr>
          <w:color w:val="231F1F"/>
        </w:rPr>
        <w:t>bili</w:t>
      </w:r>
      <w:r>
        <w:rPr>
          <w:color w:val="231F1F"/>
          <w:spacing w:val="50"/>
        </w:rPr>
        <w:t> </w:t>
      </w:r>
      <w:r>
        <w:rPr>
          <w:color w:val="231F1F"/>
        </w:rPr>
        <w:t>su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zasnovani</w:t>
      </w:r>
      <w:r>
        <w:rPr>
          <w:color w:val="231F1F"/>
          <w:spacing w:val="50"/>
        </w:rPr>
        <w:t> </w:t>
      </w:r>
      <w:r>
        <w:rPr>
          <w:color w:val="231F1F"/>
        </w:rPr>
        <w:t>na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hijerarhijskim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razlikama.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Savremeni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50"/>
        </w:rPr>
        <w:t> </w:t>
      </w:r>
      <w:r>
        <w:rPr>
          <w:color w:val="231F1F"/>
        </w:rPr>
        <w:t>mora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realizirati</w:t>
      </w:r>
      <w:r>
        <w:rPr>
          <w:color w:val="231F1F"/>
          <w:spacing w:val="55"/>
        </w:rPr>
        <w:t> </w:t>
      </w:r>
      <w:r>
        <w:rPr>
          <w:color w:val="231F1F"/>
        </w:rPr>
        <w:t>brojne</w:t>
      </w:r>
      <w:r>
        <w:rPr>
          <w:color w:val="231F1F"/>
          <w:spacing w:val="53"/>
        </w:rPr>
        <w:t> </w:t>
      </w:r>
      <w:r>
        <w:rPr>
          <w:color w:val="231F1F"/>
        </w:rPr>
        <w:t>zadatke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4"/>
        </w:rPr>
        <w:t> </w:t>
      </w:r>
      <w:r>
        <w:rPr>
          <w:color w:val="231F1F"/>
        </w:rPr>
        <w:t>što</w:t>
      </w:r>
      <w:r>
        <w:rPr>
          <w:color w:val="231F1F"/>
          <w:spacing w:val="55"/>
        </w:rPr>
        <w:t> </w:t>
      </w:r>
      <w:r>
        <w:rPr>
          <w:color w:val="231F1F"/>
        </w:rPr>
        <w:t>su:</w:t>
      </w:r>
      <w:r>
        <w:rPr>
          <w:color w:val="231F1F"/>
          <w:spacing w:val="55"/>
        </w:rPr>
        <w:t> </w:t>
      </w:r>
      <w:r>
        <w:rPr>
          <w:color w:val="231F1F"/>
        </w:rPr>
        <w:t>novi</w:t>
      </w:r>
      <w:r>
        <w:rPr>
          <w:color w:val="231F1F"/>
          <w:spacing w:val="55"/>
        </w:rPr>
        <w:t> </w:t>
      </w:r>
      <w:r>
        <w:rPr>
          <w:color w:val="231F1F"/>
        </w:rPr>
        <w:t>nastavni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sadržaj,</w:t>
      </w:r>
      <w:r>
        <w:rPr>
          <w:color w:val="231F1F"/>
          <w:spacing w:val="55"/>
        </w:rPr>
        <w:t> </w:t>
      </w:r>
      <w:r>
        <w:rPr>
          <w:color w:val="231F1F"/>
        </w:rPr>
        <w:t>nova</w:t>
      </w:r>
      <w:r>
        <w:rPr>
          <w:color w:val="231F1F"/>
          <w:spacing w:val="54"/>
        </w:rPr>
        <w:t> </w:t>
      </w:r>
      <w:r>
        <w:rPr>
          <w:color w:val="231F1F"/>
        </w:rPr>
        <w:t>uloga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56"/>
        </w:rPr>
        <w:t> </w:t>
      </w:r>
      <w:r>
        <w:rPr>
          <w:color w:val="231F1F"/>
        </w:rPr>
        <w:t>nove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nastavne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strategije,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korištenje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raznovr</w:t>
      </w:r>
      <w:r>
        <w:rPr>
          <w:rFonts w:ascii="Times New Roman" w:hAnsi="Times New Roman"/>
          <w:color w:val="231F1F"/>
          <w:spacing w:val="-1"/>
        </w:rPr>
        <w:t>s</w:t>
      </w:r>
      <w:r>
        <w:rPr>
          <w:color w:val="231F1F"/>
          <w:spacing w:val="-1"/>
        </w:rPr>
        <w:t>nih</w:t>
      </w:r>
      <w:r>
        <w:rPr>
          <w:color w:val="231F1F"/>
          <w:spacing w:val="7"/>
        </w:rPr>
        <w:t> </w:t>
      </w:r>
      <w:r>
        <w:rPr>
          <w:color w:val="231F1F"/>
        </w:rPr>
        <w:t>izvora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osposobljavanje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permanentno</w:t>
      </w:r>
      <w:r>
        <w:rPr>
          <w:rFonts w:ascii="Times New Roman" w:hAnsi="Times New Roman"/>
          <w:color w:val="231F1F"/>
        </w:rPr>
        <w:t> obrazovanje.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45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Ajanović</w:t>
      </w:r>
      <w:r>
        <w:rPr>
          <w:rFonts w:ascii="Times New Roman" w:hAnsi="Times New Roman"/>
          <w:i/>
          <w:color w:val="231F1F"/>
          <w:sz w:val="24"/>
        </w:rPr>
        <w:t> i </w:t>
      </w:r>
      <w:r>
        <w:rPr>
          <w:rFonts w:ascii="Times New Roman" w:hAnsi="Times New Roman"/>
          <w:i/>
          <w:color w:val="231F1F"/>
          <w:spacing w:val="-1"/>
          <w:sz w:val="24"/>
        </w:rPr>
        <w:t>Stevanović</w:t>
      </w:r>
      <w:r>
        <w:rPr>
          <w:rFonts w:ascii="Times New Roman" w:hAnsi="Times New Roman"/>
          <w:i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(1998, str. </w:t>
      </w:r>
      <w:r>
        <w:rPr>
          <w:rFonts w:ascii="Times New Roman" w:hAnsi="Times New Roman"/>
          <w:color w:val="231F1F"/>
          <w:spacing w:val="-1"/>
          <w:sz w:val="24"/>
        </w:rPr>
        <w:t>138)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navode </w:t>
      </w:r>
      <w:r>
        <w:rPr>
          <w:rFonts w:ascii="Times New Roman" w:hAnsi="Times New Roman"/>
          <w:color w:val="231F1F"/>
          <w:spacing w:val="1"/>
          <w:sz w:val="24"/>
        </w:rPr>
        <w:t>da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je </w:t>
      </w:r>
      <w:r>
        <w:rPr>
          <w:rFonts w:ascii="Times New Roman" w:hAnsi="Times New Roman"/>
          <w:color w:val="231F1F"/>
          <w:spacing w:val="-1"/>
          <w:sz w:val="24"/>
        </w:rPr>
        <w:t>nastavnik</w:t>
      </w:r>
      <w:r>
        <w:rPr>
          <w:rFonts w:ascii="Times New Roman" w:hAnsi="Times New Roman"/>
          <w:color w:val="231F1F"/>
          <w:sz w:val="24"/>
        </w:rPr>
        <w:t> u </w:t>
      </w:r>
      <w:r>
        <w:rPr>
          <w:rFonts w:ascii="Times New Roman" w:hAnsi="Times New Roman"/>
          <w:color w:val="231F1F"/>
          <w:spacing w:val="-1"/>
          <w:sz w:val="24"/>
        </w:rPr>
        <w:t>savremenoj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školi sve više: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240" w:lineRule="auto" w:before="0" w:after="0"/>
        <w:ind w:left="824" w:right="0" w:hanging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"redatelj</w:t>
      </w:r>
      <w:r>
        <w:rPr>
          <w:rFonts w:ascii="Times New Roman"/>
          <w:color w:val="231F1F"/>
        </w:rPr>
        <w:t> nastave,</w:t>
      </w:r>
      <w:r>
        <w:rPr>
          <w:rFonts w:ascii="Times New Roman"/>
        </w:rPr>
      </w: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240" w:lineRule="auto" w:before="147" w:after="0"/>
        <w:ind w:left="824" w:right="0" w:hanging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organizator,</w:t>
      </w:r>
      <w:r>
        <w:rPr>
          <w:rFonts w:ascii="Times New Roman"/>
        </w:rPr>
      </w: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240" w:lineRule="auto" w:before="147" w:after="0"/>
        <w:ind w:left="824" w:right="0" w:hanging="163"/>
        <w:jc w:val="left"/>
      </w:pPr>
      <w:r>
        <w:rPr>
          <w:color w:val="231F1F"/>
          <w:spacing w:val="-1"/>
        </w:rPr>
        <w:t>analitičar</w:t>
      </w:r>
      <w:r>
        <w:rPr>
          <w:color w:val="231F1F"/>
        </w:rPr>
        <w:t> svog i učenikovog </w:t>
      </w:r>
      <w:r>
        <w:rPr>
          <w:color w:val="231F1F"/>
          <w:spacing w:val="-1"/>
        </w:rPr>
        <w:t>rada,</w:t>
      </w:r>
      <w:r>
        <w:rPr/>
      </w: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240" w:lineRule="auto" w:before="143" w:after="0"/>
        <w:ind w:left="824" w:right="0" w:hanging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graditelj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suradni</w:t>
      </w:r>
      <w:r>
        <w:rPr>
          <w:color w:val="231F1F"/>
          <w:spacing w:val="-1"/>
        </w:rPr>
        <w:t>čkih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odnosa,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240" w:lineRule="auto" w:before="143" w:after="0"/>
        <w:ind w:left="824" w:right="0" w:hanging="163"/>
        <w:jc w:val="left"/>
      </w:pPr>
      <w:r>
        <w:rPr>
          <w:color w:val="231F1F"/>
          <w:spacing w:val="-1"/>
        </w:rPr>
        <w:t>kreator</w:t>
      </w:r>
      <w:r>
        <w:rPr>
          <w:color w:val="231F1F"/>
        </w:rPr>
        <w:t> </w:t>
      </w:r>
      <w:r>
        <w:rPr>
          <w:color w:val="231F1F"/>
          <w:spacing w:val="-1"/>
        </w:rPr>
        <w:t>stvaralačkog</w:t>
      </w:r>
      <w:r>
        <w:rPr>
          <w:color w:val="231F1F"/>
        </w:rPr>
        <w:t> </w:t>
      </w:r>
      <w:r>
        <w:rPr>
          <w:color w:val="231F1F"/>
          <w:spacing w:val="-1"/>
        </w:rPr>
        <w:t>izražavanja</w:t>
      </w:r>
      <w:r>
        <w:rPr>
          <w:color w:val="231F1F"/>
        </w:rPr>
        <w:t> </w:t>
      </w:r>
      <w:r>
        <w:rPr>
          <w:color w:val="231F1F"/>
          <w:spacing w:val="-1"/>
        </w:rPr>
        <w:t>učenika,</w:t>
      </w:r>
      <w:r>
        <w:rPr/>
      </w: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240" w:lineRule="auto" w:before="150" w:after="0"/>
        <w:ind w:left="824" w:right="0" w:hanging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racionalizator,</w:t>
      </w:r>
      <w:r>
        <w:rPr>
          <w:rFonts w:ascii="Times New Roman"/>
        </w:rPr>
      </w: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240" w:lineRule="auto" w:before="145" w:after="0"/>
        <w:ind w:left="824" w:right="0" w:hanging="163"/>
        <w:jc w:val="left"/>
      </w:pPr>
      <w:r>
        <w:rPr>
          <w:color w:val="231F1F"/>
          <w:spacing w:val="-1"/>
        </w:rPr>
        <w:t>istraživač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inicijator,</w:t>
      </w:r>
      <w:r>
        <w:rPr/>
      </w: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240" w:lineRule="auto" w:before="145" w:after="0"/>
        <w:ind w:left="824" w:right="0" w:hanging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onaj</w:t>
      </w:r>
      <w:r>
        <w:rPr>
          <w:rFonts w:ascii="Times New Roman"/>
          <w:color w:val="231F1F"/>
        </w:rPr>
        <w:t> koji grupu </w:t>
      </w:r>
      <w:r>
        <w:rPr>
          <w:rFonts w:ascii="Times New Roman"/>
          <w:color w:val="231F1F"/>
          <w:spacing w:val="-1"/>
        </w:rPr>
        <w:t>orijentira</w:t>
      </w:r>
      <w:r>
        <w:rPr>
          <w:rFonts w:ascii="Times New Roman"/>
          <w:color w:val="231F1F"/>
        </w:rPr>
        <w:t> i </w:t>
      </w:r>
      <w:r>
        <w:rPr>
          <w:rFonts w:ascii="Times New Roman"/>
          <w:color w:val="231F1F"/>
          <w:spacing w:val="-1"/>
        </w:rPr>
        <w:t>ukazuje</w:t>
      </w:r>
      <w:r>
        <w:rPr>
          <w:rFonts w:ascii="Times New Roman"/>
          <w:color w:val="231F1F"/>
        </w:rPr>
        <w:t> na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pravce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daljnjeg </w:t>
      </w:r>
      <w:r>
        <w:rPr>
          <w:rFonts w:ascii="Times New Roman"/>
          <w:color w:val="231F1F"/>
          <w:spacing w:val="-1"/>
        </w:rPr>
        <w:t>kretanja,</w:t>
      </w:r>
      <w:r>
        <w:rPr>
          <w:rFonts w:ascii="Times New Roman"/>
        </w:rPr>
      </w: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240" w:lineRule="auto" w:before="145" w:after="0"/>
        <w:ind w:left="824" w:right="0" w:hanging="163"/>
        <w:jc w:val="left"/>
      </w:pPr>
      <w:r>
        <w:rPr>
          <w:color w:val="231F1F"/>
          <w:spacing w:val="-1"/>
        </w:rPr>
        <w:t>tražitelj</w:t>
      </w:r>
      <w:r>
        <w:rPr>
          <w:color w:val="231F1F"/>
        </w:rPr>
        <w:t> i </w:t>
      </w:r>
      <w:r>
        <w:rPr>
          <w:color w:val="231F1F"/>
          <w:spacing w:val="-1"/>
        </w:rPr>
        <w:t>davatelj</w:t>
      </w:r>
      <w:r>
        <w:rPr>
          <w:color w:val="231F1F"/>
        </w:rPr>
        <w:t> </w:t>
      </w:r>
      <w:r>
        <w:rPr>
          <w:color w:val="231F1F"/>
          <w:spacing w:val="-1"/>
        </w:rPr>
        <w:t>informacija,</w:t>
      </w:r>
      <w:r>
        <w:rPr/>
      </w: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240" w:lineRule="auto" w:before="143" w:after="0"/>
        <w:ind w:left="824" w:right="0" w:hanging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koordinator,</w:t>
      </w:r>
      <w:r>
        <w:rPr>
          <w:rFonts w:ascii="Times New Roman"/>
        </w:rPr>
      </w: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240" w:lineRule="auto" w:before="145" w:after="0"/>
        <w:ind w:left="824" w:right="0" w:hanging="16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programer,</w:t>
      </w:r>
      <w:r>
        <w:rPr>
          <w:rFonts w:ascii="Times New Roman"/>
        </w:rPr>
      </w:r>
    </w:p>
    <w:p>
      <w:pPr>
        <w:pStyle w:val="BodyText"/>
        <w:numPr>
          <w:ilvl w:val="1"/>
          <w:numId w:val="1"/>
        </w:numPr>
        <w:tabs>
          <w:tab w:pos="825" w:val="left" w:leader="none"/>
        </w:tabs>
        <w:spacing w:line="240" w:lineRule="auto" w:before="147" w:after="0"/>
        <w:ind w:left="824" w:right="0" w:hanging="163"/>
        <w:jc w:val="left"/>
      </w:pPr>
      <w:r>
        <w:rPr>
          <w:color w:val="231F1F"/>
          <w:spacing w:val="-1"/>
        </w:rPr>
        <w:t>mentor“.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before="0"/>
        <w:ind w:left="491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Kompetencije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nastavnika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neophodne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za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rad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pStyle w:val="BodyText"/>
        <w:spacing w:line="354" w:lineRule="auto" w:before="76"/>
        <w:ind w:left="104" w:right="126" w:firstLine="271"/>
        <w:jc w:val="left"/>
      </w:pPr>
      <w:r>
        <w:rPr>
          <w:color w:val="231F1F"/>
          <w:spacing w:val="-1"/>
        </w:rPr>
        <w:t>Obavlja </w:t>
      </w:r>
      <w:r>
        <w:rPr>
          <w:color w:val="231F1F"/>
        </w:rPr>
        <w:t>i uloge</w:t>
      </w:r>
      <w:r>
        <w:rPr>
          <w:color w:val="231F1F"/>
          <w:spacing w:val="-1"/>
        </w:rPr>
        <w:t> </w:t>
      </w:r>
      <w:r>
        <w:rPr>
          <w:color w:val="231F1F"/>
        </w:rPr>
        <w:t>upravljača</w:t>
      </w:r>
      <w:r>
        <w:rPr>
          <w:color w:val="231F1F"/>
          <w:spacing w:val="-1"/>
        </w:rPr>
        <w:t> </w:t>
      </w:r>
      <w:r>
        <w:rPr>
          <w:color w:val="231F1F"/>
        </w:rPr>
        <w:t>i r</w:t>
      </w:r>
      <w:r>
        <w:rPr>
          <w:rFonts w:ascii="Times New Roman" w:hAnsi="Times New Roman"/>
          <w:color w:val="231F1F"/>
        </w:rPr>
        <w:t>egulatora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odgojnog </w:t>
      </w:r>
      <w:r>
        <w:rPr>
          <w:rFonts w:ascii="Times New Roman" w:hAnsi="Times New Roman"/>
          <w:color w:val="231F1F"/>
          <w:spacing w:val="-1"/>
        </w:rPr>
        <w:t>procesa,</w:t>
      </w:r>
      <w:r>
        <w:rPr>
          <w:rFonts w:ascii="Times New Roman" w:hAnsi="Times New Roman"/>
          <w:color w:val="231F1F"/>
        </w:rPr>
        <w:t> ulogu organizatora</w:t>
      </w:r>
      <w:r>
        <w:rPr>
          <w:rFonts w:ascii="Times New Roman" w:hAnsi="Times New Roman"/>
          <w:color w:val="231F1F"/>
          <w:spacing w:val="-1"/>
        </w:rPr>
        <w:t> nastavnog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</w:rPr>
        <w:t>  pedagošku (odgojnu ) i </w:t>
      </w:r>
      <w:r>
        <w:rPr>
          <w:color w:val="231F1F"/>
          <w:spacing w:val="-1"/>
        </w:rPr>
        <w:t>planira</w:t>
      </w:r>
      <w:r>
        <w:rPr>
          <w:color w:val="231F1F"/>
          <w:spacing w:val="-2"/>
        </w:rPr>
        <w:t> </w:t>
      </w:r>
      <w:r>
        <w:rPr>
          <w:color w:val="231F1F"/>
        </w:rPr>
        <w:t>i programira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nastavni</w:t>
      </w:r>
      <w:r>
        <w:rPr>
          <w:color w:val="231F1F"/>
        </w:rPr>
        <w:t> </w:t>
      </w:r>
      <w:r>
        <w:rPr>
          <w:color w:val="231F1F"/>
          <w:spacing w:val="-1"/>
        </w:rPr>
        <w:t>rad.</w:t>
      </w:r>
      <w:r>
        <w:rPr/>
      </w:r>
    </w:p>
    <w:p>
      <w:pPr>
        <w:pStyle w:val="BodyText"/>
        <w:spacing w:line="361" w:lineRule="auto" w:before="14"/>
        <w:ind w:right="118" w:firstLine="271"/>
        <w:jc w:val="both"/>
      </w:pPr>
      <w:r>
        <w:rPr>
          <w:color w:val="231F1F"/>
          <w:spacing w:val="-1"/>
        </w:rPr>
        <w:t>Autori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smatraju</w:t>
      </w:r>
      <w:r>
        <w:rPr>
          <w:color w:val="231F1F"/>
          <w:spacing w:val="41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41"/>
        </w:rPr>
        <w:t> </w:t>
      </w:r>
      <w:r>
        <w:rPr>
          <w:color w:val="231F1F"/>
        </w:rPr>
        <w:t>mnogo</w:t>
      </w:r>
      <w:r>
        <w:rPr>
          <w:color w:val="231F1F"/>
          <w:spacing w:val="41"/>
        </w:rPr>
        <w:t> </w:t>
      </w:r>
      <w:r>
        <w:rPr>
          <w:color w:val="231F1F"/>
        </w:rPr>
        <w:t>toga</w:t>
      </w:r>
      <w:r>
        <w:rPr>
          <w:color w:val="231F1F"/>
          <w:spacing w:val="40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bi</w:t>
      </w:r>
      <w:r>
        <w:rPr>
          <w:color w:val="231F1F"/>
          <w:spacing w:val="41"/>
        </w:rPr>
        <w:t> </w:t>
      </w:r>
      <w:r>
        <w:rPr>
          <w:color w:val="231F1F"/>
        </w:rPr>
        <w:t>mogao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odgovoriti</w:t>
      </w:r>
      <w:r>
        <w:rPr>
          <w:color w:val="231F1F"/>
          <w:spacing w:val="41"/>
        </w:rPr>
        <w:t> </w:t>
      </w:r>
      <w:r>
        <w:rPr>
          <w:color w:val="231F1F"/>
        </w:rPr>
        <w:t>novim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povećanim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zahtjevima</w:t>
      </w:r>
      <w:r>
        <w:rPr>
          <w:color w:val="231F1F"/>
          <w:spacing w:val="6"/>
        </w:rPr>
        <w:t> </w:t>
      </w:r>
      <w:r>
        <w:rPr>
          <w:color w:val="231F1F"/>
        </w:rPr>
        <w:t>sadašnjeg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budućeg</w:t>
      </w:r>
      <w:r>
        <w:rPr>
          <w:color w:val="231F1F"/>
          <w:spacing w:val="6"/>
        </w:rPr>
        <w:t> </w:t>
      </w:r>
      <w:r>
        <w:rPr>
          <w:color w:val="231F1F"/>
        </w:rPr>
        <w:t>vremena.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„Prije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svega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6"/>
        </w:rPr>
        <w:t> </w:t>
      </w:r>
      <w:r>
        <w:rPr>
          <w:color w:val="231F1F"/>
        </w:rPr>
        <w:t>biti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dobar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poznavalac</w:t>
      </w:r>
      <w:r>
        <w:rPr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struke,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solidno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poznavsti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pedagogiju,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psihologiju,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didaktiku,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metodiku,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sociologiju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druge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znanosti.</w:t>
      </w:r>
      <w:r>
        <w:rPr>
          <w:color w:val="231F1F"/>
          <w:spacing w:val="19"/>
        </w:rPr>
        <w:t> </w:t>
      </w:r>
      <w:r>
        <w:rPr>
          <w:color w:val="231F1F"/>
        </w:rPr>
        <w:t>Treba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poznavati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psihofizičke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karakteristike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djece</w:t>
      </w:r>
      <w:r>
        <w:rPr>
          <w:color w:val="231F1F"/>
          <w:spacing w:val="18"/>
        </w:rPr>
        <w:t> </w:t>
      </w:r>
      <w:r>
        <w:rPr>
          <w:color w:val="231F1F"/>
        </w:rPr>
        <w:t>odreĎenog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uzrasta,</w:t>
      </w:r>
      <w:r>
        <w:rPr>
          <w:color w:val="231F1F"/>
          <w:spacing w:val="37"/>
        </w:rPr>
        <w:t> </w:t>
      </w:r>
      <w:r>
        <w:rPr>
          <w:color w:val="231F1F"/>
        </w:rPr>
        <w:t>voliti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djecu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izgraĎe</w:t>
      </w:r>
      <w:r>
        <w:rPr>
          <w:rFonts w:ascii="Times New Roman" w:hAnsi="Times New Roman" w:cs="Times New Roman" w:eastAsia="Times New Roman"/>
          <w:color w:val="231F1F"/>
          <w:spacing w:val="-1"/>
        </w:rPr>
        <w:t>n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  <w:spacing w:val="-1"/>
        </w:rPr>
        <w:t>empatičan</w:t>
      </w:r>
      <w:r>
        <w:rPr>
          <w:color w:val="231F1F"/>
          <w:spacing w:val="11"/>
        </w:rPr>
        <w:t> </w:t>
      </w:r>
      <w:r>
        <w:rPr>
          <w:color w:val="231F1F"/>
        </w:rPr>
        <w:t>stav,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12"/>
        </w:rPr>
        <w:t> </w:t>
      </w:r>
      <w:r>
        <w:rPr>
          <w:color w:val="231F1F"/>
        </w:rPr>
        <w:t>razvijene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interpersonalne</w:t>
      </w:r>
      <w:r>
        <w:rPr>
          <w:color w:val="231F1F"/>
          <w:spacing w:val="11"/>
        </w:rPr>
        <w:t> </w:t>
      </w:r>
      <w:r>
        <w:rPr>
          <w:color w:val="231F1F"/>
        </w:rPr>
        <w:t>odnose,</w:t>
      </w:r>
      <w:r>
        <w:rPr>
          <w:color w:val="231F1F"/>
          <w:spacing w:val="11"/>
        </w:rPr>
        <w:t> </w:t>
      </w:r>
      <w:r>
        <w:rPr>
          <w:color w:val="231F1F"/>
        </w:rPr>
        <w:t>biti</w:t>
      </w:r>
      <w:r>
        <w:rPr>
          <w:color w:val="231F1F"/>
          <w:spacing w:val="12"/>
        </w:rPr>
        <w:t> </w:t>
      </w:r>
      <w:r>
        <w:rPr>
          <w:color w:val="231F1F"/>
        </w:rPr>
        <w:t>sposoban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stvarati</w:t>
      </w:r>
      <w:r>
        <w:rPr>
          <w:color w:val="231F1F"/>
        </w:rPr>
        <w:t> povoljnu</w:t>
      </w:r>
      <w:r>
        <w:rPr>
          <w:color w:val="231F1F"/>
          <w:spacing w:val="59"/>
        </w:rPr>
        <w:t> </w:t>
      </w:r>
      <w:r>
        <w:rPr>
          <w:color w:val="231F1F"/>
        </w:rPr>
        <w:t>pedagošku klimu u</w:t>
      </w:r>
      <w:r>
        <w:rPr>
          <w:color w:val="231F1F"/>
          <w:spacing w:val="59"/>
        </w:rPr>
        <w:t> </w:t>
      </w:r>
      <w:r>
        <w:rPr>
          <w:color w:val="231F1F"/>
        </w:rPr>
        <w:t>učeničkim i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roditeljskim</w:t>
      </w:r>
      <w:r>
        <w:rPr>
          <w:color w:val="231F1F"/>
        </w:rPr>
        <w:t> kolektivima,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oduševljavati</w:t>
      </w:r>
      <w:r>
        <w:rPr>
          <w:color w:val="231F1F"/>
          <w:spacing w:val="59"/>
        </w:rPr>
        <w:t> </w:t>
      </w:r>
      <w:r>
        <w:rPr>
          <w:color w:val="231F1F"/>
        </w:rPr>
        <w:t>svojim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radom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6"/>
        </w:rPr>
        <w:t> </w:t>
      </w:r>
      <w:r>
        <w:rPr>
          <w:color w:val="231F1F"/>
        </w:rPr>
        <w:t>biti</w:t>
      </w:r>
      <w:r>
        <w:rPr>
          <w:color w:val="231F1F"/>
          <w:spacing w:val="7"/>
        </w:rPr>
        <w:t> </w:t>
      </w:r>
      <w:r>
        <w:rPr>
          <w:color w:val="231F1F"/>
        </w:rPr>
        <w:t>nov,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neponovljiv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suvremen.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Radeći</w:t>
      </w:r>
      <w:r>
        <w:rPr>
          <w:color w:val="231F1F"/>
          <w:spacing w:val="7"/>
        </w:rPr>
        <w:t> </w:t>
      </w:r>
      <w:r>
        <w:rPr>
          <w:color w:val="231F1F"/>
        </w:rPr>
        <w:t>svakodnevno</w:t>
      </w:r>
      <w:r>
        <w:rPr>
          <w:color w:val="231F1F"/>
          <w:spacing w:val="6"/>
        </w:rPr>
        <w:t> </w:t>
      </w:r>
      <w:r>
        <w:rPr>
          <w:color w:val="231F1F"/>
        </w:rPr>
        <w:t>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djecom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</w:t>
      </w:r>
      <w:r>
        <w:rPr>
          <w:color w:val="231F1F"/>
          <w:spacing w:val="-1"/>
        </w:rPr>
        <w:t>vnik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rješava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meĎu</w:t>
      </w:r>
      <w:r>
        <w:rPr>
          <w:color w:val="231F1F"/>
          <w:spacing w:val="21"/>
        </w:rPr>
        <w:t> </w:t>
      </w:r>
      <w:r>
        <w:rPr>
          <w:color w:val="231F1F"/>
        </w:rPr>
        <w:t>kojima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ističu: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racionalno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organiziranje</w:t>
      </w:r>
      <w:r>
        <w:rPr>
          <w:color w:val="231F1F"/>
          <w:spacing w:val="20"/>
        </w:rPr>
        <w:t> </w:t>
      </w:r>
      <w:r>
        <w:rPr>
          <w:color w:val="231F1F"/>
        </w:rPr>
        <w:t>stjecanja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40"/>
        </w:rPr>
        <w:t> </w:t>
      </w:r>
      <w:r>
        <w:rPr>
          <w:color w:val="231F1F"/>
        </w:rPr>
        <w:t>vještina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navika,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motivacija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cjelodnevnu</w:t>
      </w:r>
      <w:r>
        <w:rPr>
          <w:color w:val="231F1F"/>
          <w:spacing w:val="40"/>
        </w:rPr>
        <w:t> </w:t>
      </w:r>
      <w:r>
        <w:rPr>
          <w:color w:val="231F1F"/>
        </w:rPr>
        <w:t>odgojno</w:t>
      </w:r>
      <w:r>
        <w:rPr>
          <w:rFonts w:ascii="Times New Roman" w:hAnsi="Times New Roman" w:cs="Times New Roman" w:eastAsia="Times New Roman"/>
          <w:color w:val="231F1F"/>
        </w:rPr>
        <w:t>-obrazovnu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aktivnost,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color w:val="231F1F"/>
        </w:rPr>
        <w:t>pomoć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organizuju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rad,</w:t>
      </w:r>
      <w:r>
        <w:rPr>
          <w:color w:val="231F1F"/>
          <w:spacing w:val="6"/>
        </w:rPr>
        <w:t> </w:t>
      </w:r>
      <w:r>
        <w:rPr>
          <w:color w:val="231F1F"/>
        </w:rPr>
        <w:t>odmor,</w:t>
      </w:r>
      <w:r>
        <w:rPr>
          <w:color w:val="231F1F"/>
          <w:spacing w:val="8"/>
        </w:rPr>
        <w:t> </w:t>
      </w:r>
      <w:r>
        <w:rPr>
          <w:color w:val="231F1F"/>
        </w:rPr>
        <w:t>igru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korisnu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zabavu,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poznaje</w:t>
      </w:r>
      <w:r>
        <w:rPr>
          <w:color w:val="231F1F"/>
          <w:spacing w:val="8"/>
        </w:rPr>
        <w:t> </w:t>
      </w:r>
      <w:r>
        <w:rPr>
          <w:color w:val="231F1F"/>
        </w:rPr>
        <w:t>m</w:t>
      </w:r>
      <w:r>
        <w:rPr>
          <w:rFonts w:ascii="Times New Roman" w:hAnsi="Times New Roman" w:cs="Times New Roman" w:eastAsia="Times New Roman"/>
          <w:color w:val="231F1F"/>
        </w:rPr>
        <w:t>etode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color w:val="231F1F"/>
          <w:spacing w:val="-1"/>
        </w:rPr>
        <w:t>upoznavanja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voĎenja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ličnosti,</w:t>
      </w:r>
      <w:r>
        <w:rPr>
          <w:color w:val="231F1F"/>
          <w:spacing w:val="50"/>
        </w:rPr>
        <w:t> </w:t>
      </w:r>
      <w:r>
        <w:rPr>
          <w:color w:val="231F1F"/>
        </w:rPr>
        <w:t>da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poznaje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biološka,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medicinska,</w:t>
      </w:r>
      <w:r>
        <w:rPr>
          <w:color w:val="231F1F"/>
          <w:spacing w:val="49"/>
        </w:rPr>
        <w:t> </w:t>
      </w:r>
      <w:r>
        <w:rPr>
          <w:color w:val="231F1F"/>
        </w:rPr>
        <w:t>psihološka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pedagoška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</w:rPr>
        <w:t> i </w:t>
      </w:r>
      <w:r>
        <w:rPr>
          <w:color w:val="231F1F"/>
          <w:spacing w:val="-1"/>
        </w:rPr>
        <w:t>razvoja</w:t>
      </w:r>
      <w:r>
        <w:rPr>
          <w:color w:val="231F1F"/>
        </w:rPr>
        <w:t> ličnosti i </w:t>
      </w:r>
      <w:r>
        <w:rPr>
          <w:color w:val="231F1F"/>
          <w:spacing w:val="-1"/>
        </w:rPr>
        <w:t>dr.“(Brkić</w:t>
      </w:r>
      <w:r>
        <w:rPr>
          <w:color w:val="231F1F"/>
          <w:spacing w:val="-2"/>
        </w:rPr>
        <w:t> </w:t>
      </w:r>
      <w:r>
        <w:rPr>
          <w:color w:val="231F1F"/>
        </w:rPr>
        <w:t>i  Tomić, 2017, </w:t>
      </w:r>
      <w:r>
        <w:rPr>
          <w:color w:val="231F1F"/>
          <w:spacing w:val="-1"/>
        </w:rPr>
        <w:t>str.322).</w:t>
      </w:r>
      <w:r>
        <w:rPr/>
      </w:r>
    </w:p>
    <w:p>
      <w:pPr>
        <w:pStyle w:val="BodyText"/>
        <w:spacing w:line="363" w:lineRule="auto" w:before="160"/>
        <w:ind w:right="126" w:firstLine="271"/>
        <w:jc w:val="both"/>
      </w:pP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tradicionalnoj</w:t>
      </w:r>
      <w:r>
        <w:rPr>
          <w:color w:val="231F1F"/>
          <w:spacing w:val="43"/>
        </w:rPr>
        <w:t> </w:t>
      </w:r>
      <w:r>
        <w:rPr>
          <w:color w:val="231F1F"/>
        </w:rPr>
        <w:t>školi</w:t>
      </w:r>
      <w:r>
        <w:rPr>
          <w:color w:val="231F1F"/>
          <w:spacing w:val="43"/>
        </w:rPr>
        <w:t> </w:t>
      </w:r>
      <w:r>
        <w:rPr>
          <w:color w:val="231F1F"/>
        </w:rPr>
        <w:t>uloga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44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aktivna,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subjekatska,</w:t>
      </w:r>
      <w:r>
        <w:rPr>
          <w:color w:val="231F1F"/>
          <w:spacing w:val="44"/>
        </w:rPr>
        <w:t> </w:t>
      </w:r>
      <w:r>
        <w:rPr>
          <w:color w:val="231F1F"/>
        </w:rPr>
        <w:t>dok</w:t>
      </w:r>
      <w:r>
        <w:rPr>
          <w:color w:val="231F1F"/>
          <w:spacing w:val="42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jednoj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pas</w:t>
      </w:r>
      <w:r>
        <w:rPr>
          <w:color w:val="231F1F"/>
          <w:spacing w:val="-1"/>
        </w:rPr>
        <w:t>ivnoj,</w:t>
      </w:r>
      <w:r>
        <w:rPr>
          <w:color w:val="231F1F"/>
        </w:rPr>
        <w:t> </w:t>
      </w:r>
      <w:r>
        <w:rPr>
          <w:color w:val="231F1F"/>
          <w:spacing w:val="-1"/>
        </w:rPr>
        <w:t>podreĎenoj,</w:t>
      </w:r>
      <w:r>
        <w:rPr>
          <w:color w:val="231F1F"/>
        </w:rPr>
        <w:t> objekatskoj </w:t>
      </w:r>
      <w:r>
        <w:rPr>
          <w:color w:val="231F1F"/>
          <w:spacing w:val="-1"/>
        </w:rPr>
        <w:t>poziciji.</w:t>
      </w:r>
      <w:r>
        <w:rPr/>
      </w:r>
    </w:p>
    <w:p>
      <w:pPr>
        <w:pStyle w:val="BodyText"/>
        <w:spacing w:line="364" w:lineRule="auto" w:before="159"/>
        <w:ind w:right="124" w:firstLine="271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tradicionalnoj</w:t>
      </w:r>
      <w:r>
        <w:rPr>
          <w:color w:val="231F1F"/>
          <w:spacing w:val="58"/>
        </w:rPr>
        <w:t> </w:t>
      </w:r>
      <w:r>
        <w:rPr>
          <w:color w:val="231F1F"/>
        </w:rPr>
        <w:t>školi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nastavnik,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58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</w:rPr>
        <w:t>bio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posrednik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56"/>
        </w:rPr>
        <w:t> </w:t>
      </w:r>
      <w:r>
        <w:rPr>
          <w:color w:val="231F1F"/>
        </w:rPr>
        <w:t>nastavnih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sadržaja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učenika.</w:t>
      </w:r>
      <w:r>
        <w:rPr>
          <w:color w:val="231F1F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</w:rPr>
        <w:t> je</w:t>
      </w:r>
      <w:r>
        <w:rPr>
          <w:color w:val="231F1F"/>
          <w:spacing w:val="-1"/>
        </w:rPr>
        <w:t> </w:t>
      </w:r>
      <w:r>
        <w:rPr>
          <w:color w:val="231F1F"/>
        </w:rPr>
        <w:t>bio 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podreĎenom</w:t>
      </w:r>
      <w:r>
        <w:rPr>
          <w:color w:val="231F1F"/>
        </w:rPr>
        <w:t> položaju. </w:t>
      </w:r>
      <w:r>
        <w:rPr>
          <w:color w:val="231F1F"/>
          <w:spacing w:val="-1"/>
        </w:rPr>
        <w:t>Moderna </w:t>
      </w:r>
      <w:r>
        <w:rPr>
          <w:color w:val="231F1F"/>
        </w:rPr>
        <w:t>škola</w:t>
      </w:r>
      <w:r>
        <w:rPr>
          <w:color w:val="231F1F"/>
          <w:spacing w:val="-1"/>
        </w:rPr>
        <w:t> traži</w:t>
      </w:r>
      <w:r>
        <w:rPr>
          <w:color w:val="231F1F"/>
        </w:rPr>
        <w:t> i </w:t>
      </w:r>
      <w:r>
        <w:rPr>
          <w:color w:val="231F1F"/>
          <w:spacing w:val="-1"/>
        </w:rPr>
        <w:t>modernog</w:t>
      </w:r>
      <w:r>
        <w:rPr>
          <w:color w:val="231F1F"/>
        </w:rPr>
        <w:t> </w:t>
      </w:r>
      <w:r>
        <w:rPr>
          <w:color w:val="231F1F"/>
          <w:spacing w:val="-1"/>
        </w:rPr>
        <w:t>nastavnika.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</w:rPr>
        <w:t> koje</w:t>
      </w:r>
      <w:r>
        <w:rPr>
          <w:rFonts w:ascii="Times New Roman" w:hAnsi="Times New Roman"/>
          <w:color w:val="231F1F"/>
          <w:spacing w:val="-1"/>
        </w:rPr>
        <w:t> savremeni</w:t>
      </w:r>
      <w:r>
        <w:rPr>
          <w:rFonts w:ascii="Times New Roman" w:hAnsi="Times New Roman"/>
          <w:color w:val="231F1F"/>
        </w:rPr>
        <w:t> nastavnik </w:t>
      </w:r>
      <w:r>
        <w:rPr>
          <w:rFonts w:ascii="Times New Roman" w:hAnsi="Times New Roman"/>
          <w:color w:val="231F1F"/>
          <w:spacing w:val="-1"/>
        </w:rPr>
        <w:t>treba realizirati</w:t>
      </w:r>
      <w:r>
        <w:rPr>
          <w:rFonts w:ascii="Times New Roman" w:hAnsi="Times New Roman"/>
          <w:color w:val="231F1F"/>
        </w:rPr>
        <w:t> su </w:t>
      </w:r>
      <w:r>
        <w:rPr>
          <w:rFonts w:ascii="Times New Roman" w:hAnsi="Times New Roman"/>
          <w:color w:val="231F1F"/>
          <w:spacing w:val="-1"/>
        </w:rPr>
        <w:t>vezani</w:t>
      </w:r>
      <w:r>
        <w:rPr>
          <w:rFonts w:ascii="Times New Roman" w:hAnsi="Times New Roman"/>
          <w:color w:val="231F1F"/>
        </w:rPr>
        <w:t> za: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"/>
        </w:numPr>
        <w:tabs>
          <w:tab w:pos="827" w:val="left" w:leader="none"/>
        </w:tabs>
        <w:spacing w:line="240" w:lineRule="auto" w:before="207" w:after="0"/>
        <w:ind w:left="826" w:right="0" w:hanging="165"/>
        <w:jc w:val="left"/>
      </w:pPr>
      <w:r>
        <w:rPr>
          <w:color w:val="231F1F"/>
        </w:rPr>
        <w:t>"nove </w:t>
      </w:r>
      <w:r>
        <w:rPr>
          <w:color w:val="231F1F"/>
          <w:spacing w:val="-1"/>
        </w:rPr>
        <w:t>nastavne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sadržaje,</w:t>
      </w:r>
      <w:r>
        <w:rPr/>
      </w:r>
    </w:p>
    <w:p>
      <w:pPr>
        <w:pStyle w:val="BodyText"/>
        <w:numPr>
          <w:ilvl w:val="1"/>
          <w:numId w:val="1"/>
        </w:numPr>
        <w:tabs>
          <w:tab w:pos="827" w:val="left" w:leader="none"/>
        </w:tabs>
        <w:spacing w:line="240" w:lineRule="auto" w:before="145" w:after="0"/>
        <w:ind w:left="826" w:right="0" w:hanging="16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nove</w:t>
      </w:r>
      <w:r>
        <w:rPr>
          <w:rFonts w:ascii="Times New Roman"/>
          <w:color w:val="231F1F"/>
          <w:spacing w:val="-1"/>
        </w:rPr>
        <w:t> oblike,</w:t>
      </w:r>
      <w:r>
        <w:rPr>
          <w:rFonts w:ascii="Times New Roman"/>
          <w:color w:val="231F1F"/>
        </w:rPr>
        <w:t> tehnike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i metode </w:t>
      </w:r>
      <w:r>
        <w:rPr>
          <w:rFonts w:ascii="Times New Roman"/>
          <w:color w:val="231F1F"/>
          <w:spacing w:val="-1"/>
        </w:rPr>
        <w:t>nastavnog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rada,</w:t>
      </w:r>
      <w:r>
        <w:rPr>
          <w:rFonts w:ascii="Times New Roman"/>
        </w:rPr>
      </w:r>
    </w:p>
    <w:p>
      <w:pPr>
        <w:pStyle w:val="BodyText"/>
        <w:numPr>
          <w:ilvl w:val="1"/>
          <w:numId w:val="1"/>
        </w:numPr>
        <w:tabs>
          <w:tab w:pos="827" w:val="left" w:leader="none"/>
        </w:tabs>
        <w:spacing w:line="240" w:lineRule="auto" w:before="143" w:after="0"/>
        <w:ind w:left="826" w:right="0" w:hanging="165"/>
        <w:jc w:val="left"/>
      </w:pPr>
      <w:r>
        <w:rPr>
          <w:color w:val="231F1F"/>
        </w:rPr>
        <w:t>novu </w:t>
      </w:r>
      <w:r>
        <w:rPr>
          <w:color w:val="231F1F"/>
          <w:spacing w:val="-1"/>
        </w:rPr>
        <w:t>funkciju</w:t>
      </w:r>
      <w:r>
        <w:rPr>
          <w:color w:val="231F1F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</w:rPr>
        <w:t> i nastavnika,</w:t>
      </w:r>
      <w:r>
        <w:rPr/>
      </w:r>
    </w:p>
    <w:p>
      <w:pPr>
        <w:pStyle w:val="BodyText"/>
        <w:numPr>
          <w:ilvl w:val="1"/>
          <w:numId w:val="1"/>
        </w:numPr>
        <w:tabs>
          <w:tab w:pos="827" w:val="left" w:leader="none"/>
        </w:tabs>
        <w:spacing w:line="240" w:lineRule="auto" w:before="143" w:after="0"/>
        <w:ind w:left="826" w:right="0" w:hanging="165"/>
        <w:jc w:val="left"/>
      </w:pPr>
      <w:r>
        <w:rPr>
          <w:color w:val="231F1F"/>
        </w:rPr>
        <w:t>korištenje</w:t>
      </w:r>
      <w:r>
        <w:rPr>
          <w:color w:val="231F1F"/>
          <w:spacing w:val="-1"/>
        </w:rPr>
        <w:t> raznovrsnih</w:t>
      </w:r>
      <w:r>
        <w:rPr>
          <w:color w:val="231F1F"/>
        </w:rPr>
        <w:t> izvora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znanja,</w:t>
      </w:r>
      <w:r>
        <w:rPr/>
      </w:r>
    </w:p>
    <w:p>
      <w:pPr>
        <w:pStyle w:val="BodyText"/>
        <w:numPr>
          <w:ilvl w:val="1"/>
          <w:numId w:val="1"/>
        </w:numPr>
        <w:tabs>
          <w:tab w:pos="827" w:val="left" w:leader="none"/>
        </w:tabs>
        <w:spacing w:line="360" w:lineRule="auto" w:before="124" w:after="0"/>
        <w:ind w:left="390" w:right="124" w:firstLine="271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osposobljavanje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permanentno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obrazovanje"(Ajanović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Stevanović,</w:t>
      </w:r>
      <w:r>
        <w:rPr>
          <w:color w:val="231F1F"/>
          <w:spacing w:val="30"/>
        </w:rPr>
        <w:t> </w:t>
      </w:r>
      <w:r>
        <w:rPr>
          <w:color w:val="231F1F"/>
        </w:rPr>
        <w:t>1998,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str. </w:t>
      </w:r>
      <w:r>
        <w:rPr>
          <w:rFonts w:ascii="Times New Roman" w:hAnsi="Times New Roman"/>
          <w:color w:val="231F1F"/>
          <w:spacing w:val="-1"/>
        </w:rPr>
        <w:t>138).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 w:before="144"/>
        <w:ind w:right="117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Posao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-11"/>
        </w:rPr>
        <w:t> </w:t>
      </w:r>
      <w:r>
        <w:rPr>
          <w:color w:val="231F1F"/>
        </w:rPr>
        <w:t>ne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ograničava</w:t>
      </w:r>
      <w:r>
        <w:rPr>
          <w:color w:val="231F1F"/>
          <w:spacing w:val="-11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10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prenošenje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informacija,</w:t>
      </w:r>
      <w:r>
        <w:rPr>
          <w:color w:val="231F1F"/>
          <w:spacing w:val="-10"/>
        </w:rPr>
        <w:t> </w:t>
      </w:r>
      <w:r>
        <w:rPr>
          <w:color w:val="231F1F"/>
        </w:rPr>
        <w:t>niti</w:t>
      </w:r>
      <w:r>
        <w:rPr>
          <w:color w:val="231F1F"/>
          <w:spacing w:val="-10"/>
        </w:rPr>
        <w:t> </w:t>
      </w:r>
      <w:r>
        <w:rPr>
          <w:color w:val="231F1F"/>
        </w:rPr>
        <w:t>znanja.</w:t>
      </w:r>
      <w:r>
        <w:rPr>
          <w:color w:val="231F1F"/>
          <w:spacing w:val="-11"/>
        </w:rPr>
        <w:t> </w:t>
      </w:r>
      <w:r>
        <w:rPr>
          <w:color w:val="231F1F"/>
        </w:rPr>
        <w:t>On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obuhvata</w:t>
      </w:r>
      <w:r>
        <w:rPr>
          <w:color w:val="231F1F"/>
          <w:spacing w:val="8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prezentiranje</w:t>
      </w:r>
      <w:r>
        <w:rPr>
          <w:color w:val="231F1F"/>
          <w:spacing w:val="11"/>
        </w:rPr>
        <w:t> </w:t>
      </w:r>
      <w:r>
        <w:rPr>
          <w:color w:val="231F1F"/>
        </w:rPr>
        <w:t>toga</w:t>
      </w:r>
      <w:r>
        <w:rPr>
          <w:color w:val="231F1F"/>
          <w:spacing w:val="11"/>
        </w:rPr>
        <w:t> </w:t>
      </w:r>
      <w:r>
        <w:rPr>
          <w:color w:val="231F1F"/>
        </w:rPr>
        <w:t>znanja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obliku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zadavanja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11"/>
        </w:rPr>
        <w:t> </w:t>
      </w:r>
      <w:r>
        <w:rPr>
          <w:color w:val="231F1F"/>
        </w:rPr>
        <w:t>unutar</w:t>
      </w:r>
      <w:r>
        <w:rPr>
          <w:color w:val="231F1F"/>
          <w:spacing w:val="10"/>
        </w:rPr>
        <w:t> </w:t>
      </w:r>
      <w:r>
        <w:rPr>
          <w:color w:val="231F1F"/>
        </w:rPr>
        <w:t>odreĎen</w:t>
      </w:r>
      <w:r>
        <w:rPr>
          <w:rFonts w:ascii="Times New Roman" w:hAnsi="Times New Roman"/>
          <w:color w:val="231F1F"/>
        </w:rPr>
        <w:t>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konteksta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stavljanja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odreĎeni</w:t>
      </w:r>
      <w:r>
        <w:rPr>
          <w:color w:val="231F1F"/>
          <w:spacing w:val="36"/>
        </w:rPr>
        <w:t> </w:t>
      </w:r>
      <w:r>
        <w:rPr>
          <w:color w:val="231F1F"/>
        </w:rPr>
        <w:t>odnos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7"/>
        </w:rPr>
        <w:t> </w:t>
      </w:r>
      <w:r>
        <w:rPr>
          <w:color w:val="231F1F"/>
        </w:rPr>
        <w:t>bi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36"/>
        </w:rPr>
        <w:t> </w:t>
      </w:r>
      <w:r>
        <w:rPr>
          <w:color w:val="231F1F"/>
        </w:rPr>
        <w:t>njihovo</w:t>
      </w:r>
      <w:r>
        <w:rPr>
          <w:color w:val="231F1F"/>
          <w:spacing w:val="35"/>
        </w:rPr>
        <w:t> </w:t>
      </w:r>
      <w:r>
        <w:rPr>
          <w:color w:val="231F1F"/>
        </w:rPr>
        <w:t>rješavanje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povezao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34"/>
        </w:rPr>
        <w:t> </w:t>
      </w:r>
      <w:r>
        <w:rPr>
          <w:color w:val="231F1F"/>
        </w:rPr>
        <w:t>širim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pitanjima.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63"/>
        <w:ind w:right="119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Cilj</w:t>
      </w:r>
      <w:r>
        <w:rPr>
          <w:color w:val="231F1F"/>
          <w:spacing w:val="24"/>
        </w:rPr>
        <w:t> </w:t>
      </w:r>
      <w:r>
        <w:rPr>
          <w:color w:val="231F1F"/>
        </w:rPr>
        <w:t>odnosa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25"/>
        </w:rPr>
        <w:t> </w:t>
      </w:r>
      <w:r>
        <w:rPr>
          <w:color w:val="231F1F"/>
        </w:rPr>
        <w:t>–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24"/>
        </w:rPr>
        <w:t> </w:t>
      </w:r>
      <w:r>
        <w:rPr>
          <w:color w:val="231F1F"/>
        </w:rPr>
        <w:t>potpune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ličnosti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23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akcentom</w:t>
      </w:r>
      <w:r>
        <w:rPr>
          <w:color w:val="231F1F"/>
          <w:spacing w:val="24"/>
        </w:rPr>
        <w:t> </w:t>
      </w:r>
      <w:r>
        <w:rPr>
          <w:color w:val="231F1F"/>
        </w:rPr>
        <w:t>na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samostalnosti.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6062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Rahim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Gadžić,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Enes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Ravkić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362" w:lineRule="auto" w:before="76"/>
        <w:ind w:right="117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Funkcija</w:t>
      </w:r>
      <w:r>
        <w:rPr>
          <w:color w:val="231F1F"/>
          <w:spacing w:val="34"/>
        </w:rPr>
        <w:t> </w:t>
      </w:r>
      <w:r>
        <w:rPr>
          <w:color w:val="231F1F"/>
        </w:rPr>
        <w:t>nastavnika</w:t>
      </w:r>
      <w:r>
        <w:rPr>
          <w:color w:val="231F1F"/>
          <w:spacing w:val="35"/>
        </w:rPr>
        <w:t> </w:t>
      </w:r>
      <w:r>
        <w:rPr>
          <w:color w:val="231F1F"/>
        </w:rPr>
        <w:t>kao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autoriteta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4"/>
        </w:rPr>
        <w:t> </w:t>
      </w:r>
      <w:r>
        <w:rPr>
          <w:color w:val="231F1F"/>
        </w:rPr>
        <w:t>najvjerovatnije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promijeniti,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meĎutim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90"/>
        </w:rPr>
        <w:t> </w:t>
      </w:r>
      <w:r>
        <w:rPr>
          <w:color w:val="231F1F"/>
        </w:rPr>
        <w:t>ostaje</w:t>
      </w:r>
      <w:r>
        <w:rPr>
          <w:color w:val="231F1F"/>
          <w:spacing w:val="-6"/>
        </w:rPr>
        <w:t> </w:t>
      </w:r>
      <w:r>
        <w:rPr>
          <w:color w:val="231F1F"/>
        </w:rPr>
        <w:t>izvor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odgovora</w:t>
      </w:r>
      <w:r>
        <w:rPr>
          <w:color w:val="231F1F"/>
          <w:spacing w:val="-6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-6"/>
        </w:rPr>
        <w:t> </w:t>
      </w:r>
      <w:r>
        <w:rPr>
          <w:color w:val="231F1F"/>
        </w:rPr>
        <w:t>koja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postavljaju</w:t>
      </w:r>
      <w:r>
        <w:rPr>
          <w:color w:val="231F1F"/>
          <w:spacing w:val="-5"/>
        </w:rPr>
        <w:t> </w:t>
      </w:r>
      <w:r>
        <w:rPr>
          <w:color w:val="231F1F"/>
        </w:rPr>
        <w:t>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svijetu,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najvažniji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preduvjet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91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potpunosti</w:t>
      </w:r>
      <w:r>
        <w:rPr>
          <w:color w:val="231F1F"/>
          <w:spacing w:val="17"/>
        </w:rPr>
        <w:t> </w:t>
      </w:r>
      <w:r>
        <w:rPr>
          <w:color w:val="231F1F"/>
        </w:rPr>
        <w:t>uspije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16"/>
        </w:rPr>
        <w:t> </w:t>
      </w:r>
      <w:r>
        <w:rPr>
          <w:color w:val="231F1F"/>
        </w:rPr>
        <w:t>učenja.</w:t>
      </w:r>
      <w:r>
        <w:rPr>
          <w:color w:val="231F1F"/>
          <w:spacing w:val="16"/>
        </w:rPr>
        <w:t> </w:t>
      </w:r>
      <w:r>
        <w:rPr>
          <w:color w:val="231F1F"/>
        </w:rPr>
        <w:t>"U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modernim</w:t>
      </w:r>
      <w:r>
        <w:rPr>
          <w:color w:val="231F1F"/>
          <w:spacing w:val="19"/>
        </w:rPr>
        <w:t> </w:t>
      </w:r>
      <w:r>
        <w:rPr>
          <w:color w:val="231F1F"/>
        </w:rPr>
        <w:t>društvima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16"/>
        </w:rPr>
        <w:t> </w:t>
      </w:r>
      <w:r>
        <w:rPr>
          <w:color w:val="231F1F"/>
        </w:rPr>
        <w:t>iznimno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važno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poučavati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0"/>
        </w:rPr>
        <w:t> </w:t>
      </w:r>
      <w:r>
        <w:rPr>
          <w:color w:val="231F1F"/>
        </w:rPr>
        <w:t>pomoći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pojedincu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stvarati</w:t>
      </w:r>
      <w:r>
        <w:rPr>
          <w:color w:val="231F1F"/>
          <w:spacing w:val="31"/>
        </w:rPr>
        <w:t> </w:t>
      </w:r>
      <w:r>
        <w:rPr>
          <w:color w:val="231F1F"/>
        </w:rPr>
        <w:t>osobne</w:t>
      </w:r>
      <w:r>
        <w:rPr>
          <w:color w:val="231F1F"/>
          <w:spacing w:val="30"/>
        </w:rPr>
        <w:t> </w:t>
      </w:r>
      <w:r>
        <w:rPr>
          <w:color w:val="231F1F"/>
        </w:rPr>
        <w:t>sudove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razviti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osjećaj</w:t>
      </w:r>
      <w:r>
        <w:rPr>
          <w:color w:val="231F1F"/>
          <w:spacing w:val="31"/>
        </w:rPr>
        <w:t> </w:t>
      </w:r>
      <w:r>
        <w:rPr>
          <w:color w:val="231F1F"/>
        </w:rPr>
        <w:t>osobne</w:t>
      </w:r>
      <w:r>
        <w:rPr>
          <w:color w:val="231F1F"/>
          <w:spacing w:val="30"/>
        </w:rPr>
        <w:t> </w:t>
      </w:r>
      <w:r>
        <w:rPr>
          <w:color w:val="231F1F"/>
        </w:rPr>
        <w:t>odgovornosti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tako</w:t>
      </w:r>
      <w:r>
        <w:rPr>
          <w:color w:val="231F1F"/>
          <w:spacing w:val="57"/>
        </w:rPr>
        <w:t> </w:t>
      </w:r>
      <w:r>
        <w:rPr>
          <w:color w:val="231F1F"/>
        </w:rPr>
        <w:t>omogućiti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razviti</w:t>
      </w:r>
      <w:r>
        <w:rPr>
          <w:color w:val="231F1F"/>
          <w:spacing w:val="48"/>
        </w:rPr>
        <w:t> </w:t>
      </w:r>
      <w:r>
        <w:rPr>
          <w:color w:val="231F1F"/>
        </w:rPr>
        <w:t>sposobnost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predviĎanja</w:t>
      </w:r>
      <w:r>
        <w:rPr>
          <w:color w:val="231F1F"/>
          <w:spacing w:val="47"/>
        </w:rPr>
        <w:t> </w:t>
      </w:r>
      <w:r>
        <w:rPr>
          <w:color w:val="231F1F"/>
        </w:rPr>
        <w:t>promjene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prilagodbe</w:t>
      </w:r>
      <w:r>
        <w:rPr>
          <w:color w:val="231F1F"/>
          <w:spacing w:val="46"/>
        </w:rPr>
        <w:t> </w:t>
      </w:r>
      <w:r>
        <w:rPr>
          <w:color w:val="231F1F"/>
        </w:rPr>
        <w:t>istina,</w:t>
      </w:r>
      <w:r>
        <w:rPr>
          <w:color w:val="231F1F"/>
          <w:spacing w:val="47"/>
        </w:rPr>
        <w:t> </w:t>
      </w:r>
      <w:r>
        <w:rPr>
          <w:color w:val="231F1F"/>
        </w:rPr>
        <w:t>drugim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riječima</w:t>
      </w:r>
      <w:r>
        <w:rPr>
          <w:color w:val="231F1F"/>
          <w:spacing w:val="4"/>
        </w:rPr>
        <w:t> </w:t>
      </w:r>
      <w:r>
        <w:rPr>
          <w:color w:val="231F1F"/>
        </w:rPr>
        <w:t>–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nastaviti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učiti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cijeli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život.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Učeničke</w:t>
      </w:r>
      <w:r>
        <w:rPr>
          <w:color w:val="231F1F"/>
          <w:spacing w:val="3"/>
        </w:rPr>
        <w:t> </w:t>
      </w:r>
      <w:r>
        <w:rPr>
          <w:color w:val="231F1F"/>
        </w:rPr>
        <w:t>kritičke</w:t>
      </w:r>
      <w:r>
        <w:rPr>
          <w:color w:val="231F1F"/>
          <w:spacing w:val="3"/>
        </w:rPr>
        <w:t> </w:t>
      </w:r>
      <w:r>
        <w:rPr>
          <w:color w:val="231F1F"/>
        </w:rPr>
        <w:t>sposobnosti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vodstvom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nastavnika</w:t>
      </w:r>
      <w:r>
        <w:rPr>
          <w:rFonts w:ascii="Times New Roman" w:hAnsi="Times New Roman" w:cs="Times New Roman" w:eastAsia="Times New Roman"/>
          <w:color w:val="231F1F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</w:rPr>
        <w:t>kroz dijalog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 </w:t>
      </w:r>
      <w:r>
        <w:rPr>
          <w:rFonts w:ascii="Times New Roman" w:hAnsi="Times New Roman" w:cs="Times New Roman" w:eastAsia="Times New Roman"/>
          <w:color w:val="231F1F"/>
          <w:spacing w:val="-1"/>
        </w:rPr>
        <w:t>njim"(Delors,</w:t>
      </w:r>
      <w:r>
        <w:rPr>
          <w:rFonts w:ascii="Times New Roman" w:hAnsi="Times New Roman" w:cs="Times New Roman" w:eastAsia="Times New Roman"/>
          <w:color w:val="231F1F"/>
        </w:rPr>
        <w:t> 1998, str. </w:t>
      </w:r>
      <w:r>
        <w:rPr>
          <w:rFonts w:ascii="Times New Roman" w:hAnsi="Times New Roman" w:cs="Times New Roman" w:eastAsia="Times New Roman"/>
          <w:color w:val="231F1F"/>
          <w:spacing w:val="-1"/>
        </w:rPr>
        <w:t>164).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60"/>
        <w:ind w:right="116" w:firstLine="271"/>
        <w:jc w:val="both"/>
      </w:pPr>
      <w:r>
        <w:rPr>
          <w:color w:val="231F1F"/>
        </w:rPr>
        <w:t>Nove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funkcije</w:t>
      </w:r>
      <w:r>
        <w:rPr>
          <w:color w:val="231F1F"/>
          <w:spacing w:val="20"/>
        </w:rPr>
        <w:t> </w:t>
      </w:r>
      <w:r>
        <w:rPr>
          <w:color w:val="231F1F"/>
        </w:rPr>
        <w:t>škole</w:t>
      </w:r>
      <w:r>
        <w:rPr>
          <w:color w:val="231F1F"/>
          <w:spacing w:val="20"/>
        </w:rPr>
        <w:t> </w:t>
      </w:r>
      <w:r>
        <w:rPr>
          <w:color w:val="231F1F"/>
        </w:rPr>
        <w:t>traže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drugu</w:t>
      </w:r>
      <w:r>
        <w:rPr>
          <w:color w:val="231F1F"/>
          <w:spacing w:val="20"/>
        </w:rPr>
        <w:t> </w:t>
      </w:r>
      <w:r>
        <w:rPr>
          <w:color w:val="231F1F"/>
        </w:rPr>
        <w:t>ulogu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nastavnika.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21"/>
        </w:rPr>
        <w:t> </w:t>
      </w:r>
      <w:r>
        <w:rPr>
          <w:color w:val="231F1F"/>
        </w:rPr>
        <w:t>nije</w:t>
      </w:r>
      <w:r>
        <w:rPr>
          <w:color w:val="231F1F"/>
          <w:spacing w:val="20"/>
        </w:rPr>
        <w:t> </w:t>
      </w:r>
      <w:r>
        <w:rPr>
          <w:color w:val="231F1F"/>
        </w:rPr>
        <w:t>više</w:t>
      </w:r>
      <w:r>
        <w:rPr>
          <w:color w:val="231F1F"/>
          <w:spacing w:val="21"/>
        </w:rPr>
        <w:t> </w:t>
      </w:r>
      <w:r>
        <w:rPr>
          <w:color w:val="231F1F"/>
        </w:rPr>
        <w:t>osoba</w:t>
      </w:r>
      <w:r>
        <w:rPr>
          <w:color w:val="231F1F"/>
          <w:spacing w:val="20"/>
        </w:rPr>
        <w:t> </w:t>
      </w:r>
      <w:r>
        <w:rPr>
          <w:color w:val="231F1F"/>
        </w:rPr>
        <w:t>koja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'drži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časove',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4"/>
        </w:rPr>
        <w:t> </w:t>
      </w:r>
      <w:r>
        <w:rPr>
          <w:color w:val="231F1F"/>
        </w:rPr>
        <w:t>više</w:t>
      </w:r>
      <w:r>
        <w:rPr>
          <w:color w:val="231F1F"/>
          <w:spacing w:val="-6"/>
        </w:rPr>
        <w:t> </w:t>
      </w:r>
      <w:r>
        <w:rPr>
          <w:color w:val="231F1F"/>
        </w:rPr>
        <w:t>"ličnost</w:t>
      </w:r>
      <w:r>
        <w:rPr>
          <w:color w:val="231F1F"/>
          <w:spacing w:val="-5"/>
        </w:rPr>
        <w:t> </w:t>
      </w:r>
      <w:r>
        <w:rPr>
          <w:color w:val="231F1F"/>
        </w:rPr>
        <w:t>koja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organizira,</w:t>
      </w:r>
      <w:r>
        <w:rPr>
          <w:color w:val="231F1F"/>
          <w:spacing w:val="-3"/>
        </w:rPr>
        <w:t> </w:t>
      </w:r>
      <w:r>
        <w:rPr>
          <w:color w:val="231F1F"/>
        </w:rPr>
        <w:t>podstiče,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vrednuje,</w:t>
      </w:r>
      <w:r>
        <w:rPr>
          <w:color w:val="231F1F"/>
          <w:spacing w:val="-4"/>
        </w:rPr>
        <w:t> </w:t>
      </w:r>
      <w:r>
        <w:rPr>
          <w:color w:val="231F1F"/>
        </w:rPr>
        <w:t>primjenjuje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procese</w:t>
      </w:r>
      <w:r>
        <w:rPr>
          <w:color w:val="231F1F"/>
          <w:spacing w:val="89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stilove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učenja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koja</w:t>
      </w:r>
      <w:r>
        <w:rPr>
          <w:color w:val="231F1F"/>
          <w:spacing w:val="44"/>
        </w:rPr>
        <w:t> </w:t>
      </w:r>
      <w:r>
        <w:rPr>
          <w:color w:val="231F1F"/>
        </w:rPr>
        <w:t>umije</w:t>
      </w:r>
      <w:r>
        <w:rPr>
          <w:color w:val="231F1F"/>
          <w:spacing w:val="47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</w:rPr>
        <w:t>primijeni,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7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46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potrebno,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odreĎene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strategije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kompenzacij</w:t>
      </w:r>
      <w:r>
        <w:rPr>
          <w:color w:val="231F1F"/>
          <w:spacing w:val="-1"/>
        </w:rPr>
        <w:t>e"(Vilotijević,</w:t>
      </w:r>
      <w:r>
        <w:rPr>
          <w:color w:val="231F1F"/>
        </w:rPr>
        <w:t> 2001, str. </w:t>
      </w:r>
      <w:r>
        <w:rPr>
          <w:color w:val="231F1F"/>
          <w:spacing w:val="-1"/>
        </w:rPr>
        <w:t>133).</w:t>
      </w:r>
      <w:r>
        <w:rPr/>
      </w:r>
    </w:p>
    <w:p>
      <w:pPr>
        <w:pStyle w:val="BodyText"/>
        <w:spacing w:line="240" w:lineRule="auto" w:before="162"/>
        <w:ind w:left="390" w:right="0"/>
        <w:jc w:val="left"/>
      </w:pPr>
      <w:r>
        <w:rPr>
          <w:color w:val="231F1F"/>
          <w:spacing w:val="-1"/>
        </w:rPr>
        <w:t>Radeći</w:t>
      </w:r>
      <w:r>
        <w:rPr>
          <w:color w:val="231F1F"/>
        </w:rPr>
        <w:t> </w:t>
      </w:r>
      <w:r>
        <w:rPr>
          <w:color w:val="231F1F"/>
          <w:spacing w:val="-1"/>
        </w:rPr>
        <w:t>svakodnevno</w:t>
      </w:r>
      <w:r>
        <w:rPr>
          <w:color w:val="231F1F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-1"/>
        </w:rPr>
        <w:t> </w:t>
      </w:r>
      <w:r>
        <w:rPr>
          <w:color w:val="231F1F"/>
        </w:rPr>
        <w:t>djecom, </w:t>
      </w:r>
      <w:r>
        <w:rPr>
          <w:color w:val="231F1F"/>
          <w:spacing w:val="-1"/>
        </w:rPr>
        <w:t>nastavnik</w:t>
      </w:r>
      <w:r>
        <w:rPr>
          <w:color w:val="231F1F"/>
        </w:rPr>
        <w:t> rješava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sljedeće </w:t>
      </w:r>
      <w:r>
        <w:rPr>
          <w:color w:val="231F1F"/>
        </w:rPr>
        <w:t>probleme: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58" w:lineRule="auto" w:before="0" w:after="0"/>
        <w:ind w:left="826" w:right="2043" w:hanging="436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racionalno</w:t>
      </w:r>
      <w:r>
        <w:rPr>
          <w:color w:val="231F1F"/>
        </w:rPr>
        <w:t> </w:t>
      </w:r>
      <w:r>
        <w:rPr>
          <w:color w:val="231F1F"/>
          <w:spacing w:val="-1"/>
        </w:rPr>
        <w:t>organizira stjecanja</w:t>
      </w:r>
      <w:r>
        <w:rPr>
          <w:color w:val="231F1F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</w:rPr>
        <w:t> </w:t>
      </w:r>
      <w:r>
        <w:rPr>
          <w:color w:val="231F1F"/>
          <w:spacing w:val="-1"/>
        </w:rPr>
        <w:t>vještina </w:t>
      </w:r>
      <w:r>
        <w:rPr>
          <w:color w:val="231F1F"/>
        </w:rPr>
        <w:t>i navika;</w:t>
      </w:r>
      <w:r>
        <w:rPr>
          <w:color w:val="231F1F"/>
          <w:spacing w:val="2"/>
        </w:rPr>
        <w:t> </w:t>
      </w:r>
      <w:r>
        <w:rPr>
          <w:color w:val="231F1F"/>
          <w:spacing w:val="2"/>
          <w:position w:val="-5"/>
        </w:rPr>
        <w:drawing>
          <wp:inline distT="0" distB="0" distL="0" distR="0">
            <wp:extent cx="198120" cy="202691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20" cy="202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1F"/>
          <w:spacing w:val="2"/>
          <w:position w:val="-5"/>
        </w:rPr>
      </w:r>
      <w:r>
        <w:rPr>
          <w:rFonts w:ascii="Times New Roman" w:hAnsi="Times New Roman"/>
          <w:color w:val="231F1F"/>
          <w:spacing w:val="8"/>
        </w:rPr>
        <w:t>          </w:t>
      </w:r>
      <w:r>
        <w:rPr>
          <w:rFonts w:ascii="Times New Roman" w:hAnsi="Times New Roman"/>
          <w:color w:val="231F1F"/>
        </w:rPr>
        <w:t>motivira </w:t>
      </w:r>
      <w:r>
        <w:rPr>
          <w:color w:val="231F1F"/>
          <w:spacing w:val="-1"/>
        </w:rPr>
        <w:t>učenika</w:t>
      </w:r>
      <w:r>
        <w:rPr>
          <w:color w:val="231F1F"/>
        </w:rPr>
        <w:t> za</w:t>
      </w:r>
      <w:r>
        <w:rPr>
          <w:color w:val="231F1F"/>
          <w:spacing w:val="-1"/>
        </w:rPr>
        <w:t> </w:t>
      </w:r>
      <w:r>
        <w:rPr>
          <w:color w:val="231F1F"/>
        </w:rPr>
        <w:t>cjelodnevnu </w:t>
      </w:r>
      <w:r>
        <w:rPr>
          <w:color w:val="231F1F"/>
          <w:spacing w:val="-1"/>
        </w:rPr>
        <w:t>odgojno</w:t>
      </w:r>
      <w:r>
        <w:rPr>
          <w:rFonts w:ascii="Times New Roman" w:hAnsi="Times New Roman"/>
          <w:color w:val="231F1F"/>
          <w:spacing w:val="-1"/>
        </w:rPr>
        <w:t>-obrazovnu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aktivnost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240" w:lineRule="auto" w:before="16" w:after="0"/>
        <w:ind w:left="826" w:right="0" w:hanging="436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pomaže </w:t>
      </w:r>
      <w:r>
        <w:rPr>
          <w:color w:val="231F1F"/>
        </w:rPr>
        <w:t>učenicima da</w:t>
      </w:r>
      <w:r>
        <w:rPr>
          <w:color w:val="231F1F"/>
          <w:spacing w:val="-2"/>
        </w:rPr>
        <w:t> </w:t>
      </w:r>
      <w:r>
        <w:rPr>
          <w:color w:val="231F1F"/>
        </w:rPr>
        <w:t>organizuju </w:t>
      </w:r>
      <w:r>
        <w:rPr>
          <w:color w:val="231F1F"/>
          <w:spacing w:val="-1"/>
        </w:rPr>
        <w:t>rad,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odmor, igru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korisnu </w:t>
      </w:r>
      <w:r>
        <w:rPr>
          <w:rFonts w:ascii="Times New Roman" w:hAnsi="Times New Roman"/>
          <w:color w:val="231F1F"/>
          <w:spacing w:val="-1"/>
        </w:rPr>
        <w:t>zabavu.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BodyText"/>
        <w:spacing w:line="363" w:lineRule="auto"/>
        <w:ind w:right="121" w:firstLine="271"/>
        <w:jc w:val="both"/>
      </w:pP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mogao,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nastavnik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poznaje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metode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upoznavanja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voĎenja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ličnosti,</w:t>
      </w:r>
      <w:r>
        <w:rPr>
          <w:color w:val="231F1F"/>
          <w:spacing w:val="5"/>
        </w:rPr>
        <w:t> </w:t>
      </w:r>
      <w:r>
        <w:rPr>
          <w:color w:val="231F1F"/>
        </w:rPr>
        <w:t>te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poznaje</w:t>
      </w:r>
      <w:r>
        <w:rPr>
          <w:color w:val="231F1F"/>
        </w:rPr>
        <w:t> </w:t>
      </w:r>
      <w:r>
        <w:rPr>
          <w:color w:val="231F1F"/>
          <w:spacing w:val="-1"/>
        </w:rPr>
        <w:t>biološka,</w:t>
      </w:r>
      <w:r>
        <w:rPr>
          <w:color w:val="231F1F"/>
        </w:rPr>
        <w:t> medicinska, psihološka</w:t>
      </w:r>
      <w:r>
        <w:rPr>
          <w:color w:val="231F1F"/>
          <w:spacing w:val="-1"/>
        </w:rPr>
        <w:t> </w:t>
      </w:r>
      <w:r>
        <w:rPr>
          <w:color w:val="231F1F"/>
        </w:rPr>
        <w:t>i pedagoška</w:t>
      </w:r>
      <w:r>
        <w:rPr>
          <w:color w:val="231F1F"/>
          <w:spacing w:val="-1"/>
        </w:rPr>
        <w:t> pitanja</w:t>
      </w:r>
      <w:r>
        <w:rPr>
          <w:color w:val="231F1F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</w:rPr>
        <w:t> i razvoja</w:t>
      </w:r>
      <w:r>
        <w:rPr>
          <w:color w:val="231F1F"/>
          <w:spacing w:val="-1"/>
        </w:rPr>
        <w:t> ličnosti</w:t>
      </w:r>
      <w:r>
        <w:rPr>
          <w:color w:val="231F1F"/>
        </w:rPr>
        <w:t> i dr.</w:t>
      </w:r>
      <w:r>
        <w:rPr/>
      </w:r>
    </w:p>
    <w:p>
      <w:pPr>
        <w:pStyle w:val="BodyText"/>
        <w:spacing w:line="360" w:lineRule="auto" w:before="159"/>
        <w:ind w:right="123" w:firstLine="271"/>
        <w:jc w:val="both"/>
      </w:pP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glavni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nosilac primjene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inovac</w:t>
      </w:r>
      <w:r>
        <w:rPr>
          <w:color w:val="231F1F"/>
        </w:rPr>
        <w:t>ija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nastavnoj</w:t>
      </w:r>
      <w:r>
        <w:rPr>
          <w:color w:val="231F1F"/>
          <w:spacing w:val="2"/>
        </w:rPr>
        <w:t> </w:t>
      </w:r>
      <w:r>
        <w:rPr>
          <w:color w:val="231F1F"/>
        </w:rPr>
        <w:t>oblasti</w:t>
      </w:r>
      <w:r>
        <w:rPr>
          <w:color w:val="231F1F"/>
          <w:spacing w:val="2"/>
        </w:rPr>
        <w:t> </w:t>
      </w:r>
      <w:r>
        <w:rPr>
          <w:color w:val="231F1F"/>
        </w:rPr>
        <w:t>koju</w:t>
      </w:r>
      <w:r>
        <w:rPr>
          <w:color w:val="231F1F"/>
          <w:spacing w:val="2"/>
        </w:rPr>
        <w:t> </w:t>
      </w:r>
      <w:r>
        <w:rPr>
          <w:color w:val="231F1F"/>
        </w:rPr>
        <w:t>izlaže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odjeljenju</w:t>
      </w:r>
      <w:r>
        <w:rPr>
          <w:color w:val="231F1F"/>
          <w:spacing w:val="22"/>
        </w:rPr>
        <w:t> </w:t>
      </w:r>
      <w:r>
        <w:rPr>
          <w:color w:val="231F1F"/>
        </w:rPr>
        <w:t>sa</w:t>
      </w:r>
      <w:r>
        <w:rPr>
          <w:color w:val="231F1F"/>
          <w:spacing w:val="-1"/>
        </w:rPr>
        <w:t> učenicima</w:t>
      </w:r>
      <w:r>
        <w:rPr>
          <w:color w:val="231F1F"/>
        </w:rPr>
        <w:t> s kojim radi.</w:t>
      </w:r>
      <w:r>
        <w:rPr/>
      </w:r>
    </w:p>
    <w:p>
      <w:pPr>
        <w:pStyle w:val="BodyText"/>
        <w:spacing w:line="362" w:lineRule="auto" w:before="161"/>
        <w:ind w:right="114" w:firstLine="271"/>
        <w:jc w:val="both"/>
      </w:pPr>
      <w:r>
        <w:rPr>
          <w:color w:val="231F1F"/>
        </w:rPr>
        <w:t>Novo</w:t>
      </w:r>
      <w:r>
        <w:rPr>
          <w:color w:val="231F1F"/>
          <w:spacing w:val="25"/>
        </w:rPr>
        <w:t> </w:t>
      </w:r>
      <w:r>
        <w:rPr>
          <w:color w:val="231F1F"/>
        </w:rPr>
        <w:t>doba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traž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novu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strategiju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organizaciji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nastavnog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procesa.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nastavnim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  <w:spacing w:val="-1"/>
        </w:rPr>
        <w:t>procesom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6"/>
        </w:rPr>
        <w:t> </w:t>
      </w:r>
      <w:r>
        <w:rPr>
          <w:color w:val="231F1F"/>
        </w:rPr>
        <w:t>promatrati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interdisciplinarno,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imajući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vidu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kibernetiku,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teoriju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komunikacije,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</w:rPr>
        <w:t>nove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teorije</w:t>
      </w:r>
      <w:r>
        <w:rPr>
          <w:color w:val="231F1F"/>
          <w:spacing w:val="46"/>
        </w:rPr>
        <w:t> </w:t>
      </w:r>
      <w:r>
        <w:rPr>
          <w:color w:val="231F1F"/>
        </w:rPr>
        <w:t>učenja,</w:t>
      </w:r>
      <w:r>
        <w:rPr>
          <w:color w:val="231F1F"/>
          <w:spacing w:val="47"/>
        </w:rPr>
        <w:t> </w:t>
      </w:r>
      <w:r>
        <w:rPr>
          <w:color w:val="231F1F"/>
        </w:rPr>
        <w:t>didaktičku</w:t>
      </w:r>
      <w:r>
        <w:rPr>
          <w:color w:val="231F1F"/>
          <w:spacing w:val="47"/>
        </w:rPr>
        <w:t> </w:t>
      </w:r>
      <w:r>
        <w:rPr>
          <w:color w:val="231F1F"/>
        </w:rPr>
        <w:t>doktrinu</w:t>
      </w:r>
      <w:r>
        <w:rPr>
          <w:color w:val="231F1F"/>
          <w:spacing w:val="48"/>
        </w:rPr>
        <w:t> </w:t>
      </w:r>
      <w:r>
        <w:rPr>
          <w:color w:val="231F1F"/>
        </w:rPr>
        <w:t>o</w:t>
      </w:r>
      <w:r>
        <w:rPr>
          <w:color w:val="231F1F"/>
          <w:spacing w:val="47"/>
        </w:rPr>
        <w:t> </w:t>
      </w:r>
      <w:r>
        <w:rPr>
          <w:color w:val="231F1F"/>
        </w:rPr>
        <w:t>samostalnom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istraživačkom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47"/>
        </w:rPr>
        <w:t> </w:t>
      </w:r>
      <w:r>
        <w:rPr>
          <w:color w:val="231F1F"/>
        </w:rPr>
        <w:t>učenika</w:t>
      </w:r>
      <w:r>
        <w:rPr>
          <w:color w:val="231F1F"/>
          <w:spacing w:val="46"/>
        </w:rPr>
        <w:t> </w:t>
      </w:r>
      <w:r>
        <w:rPr>
          <w:color w:val="231F1F"/>
          <w:spacing w:val="1"/>
        </w:rPr>
        <w:t>it</w:t>
      </w:r>
      <w:r>
        <w:rPr>
          <w:rFonts w:ascii="Times New Roman" w:hAnsi="Times New Roman"/>
          <w:color w:val="231F1F"/>
          <w:spacing w:val="1"/>
        </w:rPr>
        <w:t>d.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56"/>
        </w:rPr>
        <w:t> </w:t>
      </w:r>
      <w:r>
        <w:rPr>
          <w:color w:val="231F1F"/>
        </w:rPr>
        <w:t>treba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shvatiti</w:t>
      </w:r>
      <w:r>
        <w:rPr>
          <w:color w:val="231F1F"/>
          <w:spacing w:val="58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smislu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oslobaĎanja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učeničkih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stvaralačkih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potencijala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usmjeravanje</w:t>
      </w:r>
      <w:r>
        <w:rPr>
          <w:color w:val="231F1F"/>
          <w:spacing w:val="59"/>
        </w:rPr>
        <w:t> </w:t>
      </w:r>
      <w:r>
        <w:rPr>
          <w:color w:val="231F1F"/>
          <w:spacing w:val="1"/>
        </w:rPr>
        <w:t>ka</w:t>
      </w:r>
      <w:r>
        <w:rPr>
          <w:color w:val="231F1F"/>
          <w:spacing w:val="58"/>
        </w:rPr>
        <w:t> </w:t>
      </w:r>
      <w:r>
        <w:rPr>
          <w:color w:val="231F1F"/>
        </w:rPr>
        <w:t>stvaralaštvu. </w:t>
      </w:r>
      <w:r>
        <w:rPr>
          <w:color w:val="231F1F"/>
          <w:spacing w:val="-1"/>
        </w:rPr>
        <w:t>Učenik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</w:rPr>
        <w:t>prvom</w:t>
      </w:r>
      <w:r>
        <w:rPr>
          <w:color w:val="231F1F"/>
          <w:spacing w:val="60"/>
        </w:rPr>
        <w:t> </w:t>
      </w:r>
      <w:r>
        <w:rPr>
          <w:color w:val="231F1F"/>
        </w:rPr>
        <w:t>planu</w:t>
      </w:r>
      <w:r>
        <w:rPr>
          <w:color w:val="231F1F"/>
          <w:spacing w:val="59"/>
        </w:rPr>
        <w:t> </w:t>
      </w:r>
      <w:r>
        <w:rPr>
          <w:color w:val="231F1F"/>
        </w:rPr>
        <w:t>sa</w:t>
      </w:r>
      <w:r>
        <w:rPr>
          <w:color w:val="231F1F"/>
          <w:spacing w:val="59"/>
        </w:rPr>
        <w:t> </w:t>
      </w:r>
      <w:r>
        <w:rPr>
          <w:color w:val="231F1F"/>
        </w:rPr>
        <w:t>svim svojim </w:t>
      </w:r>
      <w:r>
        <w:rPr>
          <w:color w:val="231F1F"/>
          <w:spacing w:val="-1"/>
        </w:rPr>
        <w:t>karakterističnim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psihofizičkim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osobinama.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Nastavni</w:t>
      </w:r>
      <w:r>
        <w:rPr>
          <w:color w:val="231F1F"/>
          <w:spacing w:val="52"/>
        </w:rPr>
        <w:t> </w:t>
      </w:r>
      <w:r>
        <w:rPr>
          <w:color w:val="231F1F"/>
        </w:rPr>
        <w:t>rad</w:t>
      </w:r>
      <w:r>
        <w:rPr>
          <w:color w:val="231F1F"/>
          <w:spacing w:val="52"/>
        </w:rPr>
        <w:t> </w:t>
      </w:r>
      <w:r>
        <w:rPr>
          <w:color w:val="231F1F"/>
        </w:rPr>
        <w:t>ili,</w:t>
      </w:r>
      <w:r>
        <w:rPr>
          <w:color w:val="231F1F"/>
          <w:spacing w:val="53"/>
        </w:rPr>
        <w:t> </w:t>
      </w:r>
      <w:r>
        <w:rPr>
          <w:color w:val="231F1F"/>
        </w:rPr>
        <w:t>bolje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rečeno,</w:t>
      </w:r>
      <w:r>
        <w:rPr>
          <w:color w:val="231F1F"/>
          <w:spacing w:val="52"/>
        </w:rPr>
        <w:t> </w:t>
      </w:r>
      <w:r>
        <w:rPr>
          <w:color w:val="231F1F"/>
        </w:rPr>
        <w:t>učenje</w:t>
      </w:r>
      <w:r>
        <w:rPr>
          <w:color w:val="231F1F"/>
          <w:spacing w:val="52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prilagoĎava</w:t>
      </w:r>
      <w:r>
        <w:rPr>
          <w:color w:val="231F1F"/>
          <w:spacing w:val="51"/>
        </w:rPr>
        <w:t> </w:t>
      </w:r>
      <w:r>
        <w:rPr>
          <w:color w:val="231F1F"/>
        </w:rPr>
        <w:t>nje</w:t>
      </w:r>
      <w:r>
        <w:rPr>
          <w:rFonts w:ascii="Times New Roman" w:hAnsi="Times New Roman"/>
          <w:color w:val="231F1F"/>
        </w:rPr>
        <w:t>govim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potrebama</w:t>
      </w:r>
      <w:r>
        <w:rPr>
          <w:color w:val="231F1F"/>
        </w:rPr>
        <w:t> i mogućnostima </w:t>
      </w:r>
      <w:r>
        <w:rPr>
          <w:color w:val="231F1F"/>
          <w:spacing w:val="-1"/>
        </w:rPr>
        <w:t>(Stevanović,</w:t>
      </w:r>
      <w:r>
        <w:rPr>
          <w:color w:val="231F1F"/>
        </w:rPr>
        <w:t> </w:t>
      </w:r>
      <w:r>
        <w:rPr>
          <w:color w:val="231F1F"/>
          <w:spacing w:val="-1"/>
        </w:rPr>
        <w:t>1998).</w:t>
      </w:r>
      <w:r>
        <w:rPr/>
      </w:r>
    </w:p>
    <w:p>
      <w:pPr>
        <w:pStyle w:val="BodyText"/>
        <w:spacing w:line="362" w:lineRule="auto" w:before="160"/>
        <w:ind w:right="120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Nastava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suvremenoj</w:t>
      </w:r>
      <w:r>
        <w:rPr>
          <w:color w:val="231F1F"/>
          <w:spacing w:val="33"/>
        </w:rPr>
        <w:t> </w:t>
      </w:r>
      <w:r>
        <w:rPr>
          <w:color w:val="231F1F"/>
        </w:rPr>
        <w:t>školi</w:t>
      </w:r>
      <w:r>
        <w:rPr>
          <w:color w:val="231F1F"/>
          <w:spacing w:val="33"/>
        </w:rPr>
        <w:t> </w:t>
      </w:r>
      <w:r>
        <w:rPr>
          <w:color w:val="231F1F"/>
        </w:rPr>
        <w:t>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interakcijski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kome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suraĎuju.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poziciji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subjekta.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"Nastavnik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glumac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učenici.</w:t>
      </w:r>
      <w:r>
        <w:rPr>
          <w:color w:val="231F1F"/>
          <w:spacing w:val="-7"/>
        </w:rPr>
        <w:t> </w:t>
      </w:r>
      <w:r>
        <w:rPr>
          <w:color w:val="231F1F"/>
        </w:rPr>
        <w:t>On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zna</w:t>
      </w:r>
      <w:r>
        <w:rPr>
          <w:color w:val="231F1F"/>
          <w:spacing w:val="-9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glavni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nastavi,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</w:rPr>
        <w:t> se</w:t>
      </w:r>
      <w:r>
        <w:rPr>
          <w:rFonts w:ascii="Times New Roman" w:hAnsi="Times New Roman" w:cs="Times New Roman" w:eastAsia="Times New Roman"/>
          <w:color w:val="231F1F"/>
          <w:spacing w:val="-1"/>
        </w:rPr>
        <w:t> pravi</w:t>
      </w:r>
      <w:r>
        <w:rPr>
          <w:rFonts w:ascii="Times New Roman" w:hAnsi="Times New Roman" w:cs="Times New Roman" w:eastAsia="Times New Roman"/>
          <w:color w:val="231F1F"/>
        </w:rPr>
        <w:t> da nij</w:t>
      </w:r>
      <w:r>
        <w:rPr>
          <w:color w:val="231F1F"/>
        </w:rPr>
        <w:t>e</w:t>
      </w:r>
      <w:r>
        <w:rPr>
          <w:color w:val="231F1F"/>
          <w:spacing w:val="-1"/>
        </w:rPr>
        <w:t> </w:t>
      </w:r>
      <w:r>
        <w:rPr>
          <w:color w:val="231F1F"/>
        </w:rPr>
        <w:t>i učestvuje</w:t>
      </w:r>
      <w:r>
        <w:rPr>
          <w:color w:val="231F1F"/>
          <w:spacing w:val="-1"/>
        </w:rPr>
        <w:t> </w:t>
      </w:r>
      <w:r>
        <w:rPr>
          <w:color w:val="231F1F"/>
        </w:rPr>
        <w:t>s njima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razgovoru"</w:t>
      </w:r>
      <w:r>
        <w:rPr>
          <w:color w:val="231F1F"/>
        </w:rPr>
        <w:t> (Lukić</w:t>
      </w:r>
      <w:r>
        <w:rPr>
          <w:color w:val="231F1F"/>
          <w:spacing w:val="1"/>
        </w:rPr>
        <w:t> </w:t>
      </w:r>
      <w:r>
        <w:rPr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</w:rPr>
        <w:t>Domuz,</w:t>
      </w:r>
      <w:r>
        <w:rPr>
          <w:rFonts w:ascii="Times New Roman" w:hAnsi="Times New Roman" w:cs="Times New Roman" w:eastAsia="Times New Roman"/>
          <w:color w:val="231F1F"/>
        </w:rPr>
        <w:t> 2004,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str. </w:t>
      </w:r>
      <w:r>
        <w:rPr>
          <w:rFonts w:ascii="Times New Roman" w:hAnsi="Times New Roman" w:cs="Times New Roman" w:eastAsia="Times New Roman"/>
          <w:color w:val="231F1F"/>
          <w:spacing w:val="-1"/>
        </w:rPr>
        <w:t>217).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340" w:lineRule="auto" w:before="0"/>
        <w:ind w:left="118" w:right="117" w:firstLine="4793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0"/>
        </w:rPr>
        <w:t>Kompetencije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nastavnika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neophodne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za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rad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nastavi</w:t>
      </w:r>
      <w:r>
        <w:rPr>
          <w:rFonts w:ascii="Times New Roman" w:hAnsi="Times New Roman"/>
          <w:i/>
          <w:color w:val="231F1F"/>
          <w:spacing w:val="2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Nastavnik</w:t>
      </w:r>
      <w:r>
        <w:rPr>
          <w:rFonts w:ascii="Times New Roman" w:hAnsi="Times New Roman"/>
          <w:color w:val="231F1F"/>
          <w:spacing w:val="9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kroz</w:t>
      </w:r>
      <w:r>
        <w:rPr>
          <w:rFonts w:ascii="Times New Roman" w:hAnsi="Times New Roman"/>
          <w:color w:val="231F1F"/>
          <w:spacing w:val="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interakciju</w:t>
      </w:r>
      <w:r>
        <w:rPr>
          <w:rFonts w:ascii="Times New Roman" w:hAnsi="Times New Roman"/>
          <w:color w:val="231F1F"/>
          <w:spacing w:val="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organizira</w:t>
      </w:r>
      <w:r>
        <w:rPr>
          <w:rFonts w:ascii="Times New Roman" w:hAnsi="Times New Roman"/>
          <w:color w:val="231F1F"/>
          <w:spacing w:val="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rad,</w:t>
      </w:r>
      <w:r>
        <w:rPr>
          <w:rFonts w:ascii="Times New Roman" w:hAnsi="Times New Roman"/>
          <w:color w:val="231F1F"/>
          <w:spacing w:val="9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poštuje</w:t>
      </w:r>
      <w:r>
        <w:rPr>
          <w:rFonts w:ascii="Times New Roman" w:hAnsi="Times New Roman"/>
          <w:color w:val="231F1F"/>
          <w:spacing w:val="1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potrebe</w:t>
      </w:r>
      <w:r>
        <w:rPr>
          <w:rFonts w:ascii="Times New Roman" w:hAnsi="Times New Roman"/>
          <w:color w:val="231F1F"/>
          <w:spacing w:val="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1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želje</w:t>
      </w:r>
      <w:r>
        <w:rPr>
          <w:rFonts w:ascii="Times New Roman" w:hAnsi="Times New Roman"/>
          <w:color w:val="231F1F"/>
          <w:spacing w:val="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učenika.</w:t>
      </w:r>
      <w:r>
        <w:rPr>
          <w:rFonts w:ascii="Times New Roman" w:hAnsi="Times New Roman"/>
          <w:color w:val="231F1F"/>
          <w:spacing w:val="1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</w:t>
      </w:r>
      <w:r>
        <w:rPr>
          <w:rFonts w:ascii="Times New Roman" w:hAnsi="Times New Roman"/>
          <w:color w:val="231F1F"/>
          <w:spacing w:val="8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interaktivnom</w:t>
      </w:r>
      <w:r>
        <w:rPr>
          <w:rFonts w:ascii="Times New Roman" w:hAnsi="Times New Roman"/>
          <w:color w:val="231F1F"/>
          <w:spacing w:val="8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učenju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aktivni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su</w:t>
      </w:r>
      <w:r>
        <w:rPr>
          <w:rFonts w:ascii="Times New Roman" w:hAnsi="Times New Roman"/>
          <w:color w:val="231F1F"/>
          <w:spacing w:val="2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nastavnik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učenik,</w:t>
      </w:r>
      <w:r>
        <w:rPr>
          <w:rFonts w:ascii="Times New Roman" w:hAnsi="Times New Roman"/>
          <w:color w:val="231F1F"/>
          <w:spacing w:val="2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ali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je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uloga</w:t>
      </w:r>
      <w:r>
        <w:rPr>
          <w:rFonts w:ascii="Times New Roman" w:hAnsi="Times New Roman"/>
          <w:color w:val="231F1F"/>
          <w:spacing w:val="2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nastavnika</w:t>
      </w:r>
      <w:r>
        <w:rPr>
          <w:rFonts w:ascii="Times New Roman" w:hAnsi="Times New Roman"/>
          <w:color w:val="231F1F"/>
          <w:spacing w:val="2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veća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jer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pacing w:val="1"/>
          <w:sz w:val="24"/>
        </w:rPr>
        <w:t>on</w:t>
      </w:r>
      <w:r>
        <w:rPr>
          <w:rFonts w:ascii="Times New Roman" w:hAnsi="Times New Roman"/>
          <w:color w:val="231F1F"/>
          <w:spacing w:val="2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kroz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interakcijski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30"/>
        <w:ind w:right="0"/>
        <w:jc w:val="left"/>
      </w:pPr>
      <w:r>
        <w:rPr>
          <w:color w:val="231F1F"/>
          <w:spacing w:val="-1"/>
        </w:rPr>
        <w:t>proces</w:t>
      </w:r>
      <w:r>
        <w:rPr>
          <w:color w:val="231F1F"/>
        </w:rPr>
        <w:t> vodi učenika do </w:t>
      </w:r>
      <w:r>
        <w:rPr>
          <w:color w:val="231F1F"/>
          <w:spacing w:val="-1"/>
        </w:rPr>
        <w:t>znanja.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61" w:lineRule="auto"/>
        <w:ind w:right="115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Da</w:t>
      </w:r>
      <w:r>
        <w:rPr>
          <w:color w:val="231F1F"/>
          <w:spacing w:val="51"/>
        </w:rPr>
        <w:t> </w:t>
      </w:r>
      <w:r>
        <w:rPr>
          <w:color w:val="231F1F"/>
        </w:rPr>
        <w:t>bi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komunikacija</w:t>
      </w:r>
      <w:r>
        <w:rPr>
          <w:color w:val="231F1F"/>
          <w:spacing w:val="51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nastavi</w:t>
      </w:r>
      <w:r>
        <w:rPr>
          <w:color w:val="231F1F"/>
          <w:spacing w:val="52"/>
        </w:rPr>
        <w:t> </w:t>
      </w:r>
      <w:r>
        <w:rPr>
          <w:color w:val="231F1F"/>
        </w:rPr>
        <w:t>bila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efikasna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</w:rPr>
        <w:t>da</w:t>
      </w:r>
      <w:r>
        <w:rPr>
          <w:color w:val="231F1F"/>
          <w:spacing w:val="51"/>
        </w:rPr>
        <w:t> </w:t>
      </w:r>
      <w:r>
        <w:rPr>
          <w:color w:val="231F1F"/>
        </w:rPr>
        <w:t>bi</w:t>
      </w:r>
      <w:r>
        <w:rPr>
          <w:color w:val="231F1F"/>
          <w:spacing w:val="53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razvijale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osvajati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sljedeće</w:t>
      </w:r>
      <w:r>
        <w:rPr>
          <w:color w:val="231F1F"/>
          <w:spacing w:val="13"/>
        </w:rPr>
        <w:t> </w:t>
      </w:r>
      <w:r>
        <w:rPr>
          <w:color w:val="231F1F"/>
        </w:rPr>
        <w:t>uloge:</w:t>
      </w:r>
      <w:r>
        <w:rPr>
          <w:color w:val="231F1F"/>
          <w:spacing w:val="14"/>
        </w:rPr>
        <w:t> </w:t>
      </w:r>
      <w:r>
        <w:rPr>
          <w:color w:val="231F1F"/>
        </w:rPr>
        <w:t>"nastavnik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didaktičar;</w:t>
      </w:r>
      <w:r>
        <w:rPr>
          <w:color w:val="231F1F"/>
          <w:spacing w:val="13"/>
        </w:rPr>
        <w:t> </w:t>
      </w:r>
      <w:r>
        <w:rPr>
          <w:color w:val="231F1F"/>
        </w:rPr>
        <w:t>nastavnik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odgajatelj;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naučno</w:t>
      </w:r>
      <w:r>
        <w:rPr>
          <w:rFonts w:ascii="Times New Roman" w:hAnsi="Times New Roman"/>
          <w:color w:val="231F1F"/>
          <w:spacing w:val="-1"/>
        </w:rPr>
        <w:t>-nastavna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nastavnika;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nastavni</w:t>
      </w:r>
      <w:r>
        <w:rPr>
          <w:color w:val="231F1F"/>
        </w:rPr>
        <w:t>k</w:t>
      </w:r>
      <w:r>
        <w:rPr>
          <w:color w:val="231F1F"/>
          <w:spacing w:val="11"/>
        </w:rPr>
        <w:t> </w:t>
      </w:r>
      <w:r>
        <w:rPr>
          <w:color w:val="231F1F"/>
        </w:rPr>
        <w:t>kao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dijagnostičar;</w:t>
      </w:r>
      <w:r>
        <w:rPr>
          <w:color w:val="231F1F"/>
          <w:spacing w:val="11"/>
        </w:rPr>
        <w:t> </w:t>
      </w:r>
      <w:r>
        <w:rPr>
          <w:color w:val="231F1F"/>
        </w:rPr>
        <w:t>nastavnik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</w:rPr>
        <w:t>instruktor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aktivne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nastave;</w:t>
      </w:r>
      <w:r>
        <w:rPr>
          <w:rFonts w:ascii="Times New Roman" w:hAnsi="Times New Roman"/>
          <w:color w:val="231F1F"/>
        </w:rPr>
        <w:t> nastavnik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koordinator;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kreator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novih </w:t>
      </w:r>
      <w:r>
        <w:rPr>
          <w:rFonts w:ascii="Times New Roman" w:hAnsi="Times New Roman"/>
          <w:color w:val="231F1F"/>
          <w:spacing w:val="-1"/>
        </w:rPr>
        <w:t>interpersonalnih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odnosa;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</w:rPr>
        <w:t> kao </w:t>
      </w:r>
      <w:r>
        <w:rPr>
          <w:rFonts w:ascii="Times New Roman" w:hAnsi="Times New Roman"/>
          <w:color w:val="231F1F"/>
          <w:spacing w:val="-1"/>
        </w:rPr>
        <w:t>graditelj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emocionalne</w:t>
      </w:r>
      <w:r>
        <w:rPr>
          <w:rFonts w:ascii="Times New Roman" w:hAnsi="Times New Roman"/>
          <w:color w:val="231F1F"/>
        </w:rPr>
        <w:t> klime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odjeljenju; nastavnik u </w:t>
      </w:r>
      <w:r>
        <w:rPr>
          <w:rFonts w:ascii="Times New Roman" w:hAnsi="Times New Roman"/>
          <w:color w:val="231F1F"/>
          <w:spacing w:val="-1"/>
        </w:rPr>
        <w:t>aktivnom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ciljnom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učenju"(Suzić,</w:t>
      </w:r>
      <w:r>
        <w:rPr>
          <w:color w:val="231F1F"/>
        </w:rPr>
        <w:t> 1999, str.</w:t>
      </w:r>
      <w:r>
        <w:rPr>
          <w:color w:val="231F1F"/>
          <w:spacing w:val="1"/>
        </w:rPr>
        <w:t> </w:t>
      </w:r>
      <w:r>
        <w:rPr>
          <w:color w:val="231F1F"/>
        </w:rPr>
        <w:t>6</w:t>
      </w:r>
      <w:r>
        <w:rPr>
          <w:rFonts w:ascii="Times New Roman" w:hAnsi="Times New Roman"/>
          <w:color w:val="231F1F"/>
        </w:rPr>
        <w:t>-7).</w:t>
      </w:r>
      <w:r>
        <w:rPr>
          <w:rFonts w:ascii="Times New Roman" w:hAnsi="Times New Roman"/>
        </w:rPr>
      </w:r>
    </w:p>
    <w:p>
      <w:pPr>
        <w:pStyle w:val="BodyText"/>
        <w:spacing w:line="356" w:lineRule="auto" w:before="162"/>
        <w:ind w:right="119" w:firstLine="271"/>
        <w:jc w:val="both"/>
      </w:pP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potpunosti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mijenja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interaktivnoj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nastavi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gdje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ravnopravan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partner</w:t>
      </w:r>
      <w:r>
        <w:rPr>
          <w:color w:val="231F1F"/>
        </w:rPr>
        <w:t> s </w:t>
      </w:r>
      <w:r>
        <w:rPr>
          <w:color w:val="231F1F"/>
          <w:spacing w:val="-1"/>
        </w:rPr>
        <w:t>učenikom</w:t>
      </w:r>
      <w:r>
        <w:rPr>
          <w:color w:val="231F1F"/>
        </w:rPr>
        <w:t> u </w:t>
      </w:r>
      <w:r>
        <w:rPr>
          <w:color w:val="231F1F"/>
          <w:spacing w:val="-1"/>
        </w:rPr>
        <w:t>interakciji,</w:t>
      </w:r>
      <w:r>
        <w:rPr>
          <w:color w:val="231F1F"/>
        </w:rPr>
        <w:t> </w:t>
      </w:r>
      <w:r>
        <w:rPr>
          <w:color w:val="231F1F"/>
          <w:spacing w:val="-1"/>
        </w:rPr>
        <w:t>dijagnostičar</w:t>
      </w:r>
      <w:r>
        <w:rPr>
          <w:color w:val="231F1F"/>
        </w:rPr>
        <w:t> i </w:t>
      </w:r>
      <w:r>
        <w:rPr>
          <w:color w:val="231F1F"/>
          <w:spacing w:val="-1"/>
        </w:rPr>
        <w:t>terapeut</w:t>
      </w:r>
      <w:r>
        <w:rPr>
          <w:color w:val="231F1F"/>
        </w:rPr>
        <w:t> u </w:t>
      </w:r>
      <w:r>
        <w:rPr>
          <w:color w:val="231F1F"/>
          <w:spacing w:val="-1"/>
        </w:rPr>
        <w:t>nastavi.</w:t>
      </w:r>
      <w:r>
        <w:rPr/>
      </w:r>
    </w:p>
    <w:p>
      <w:pPr>
        <w:pStyle w:val="BodyText"/>
        <w:spacing w:line="361" w:lineRule="auto" w:before="165"/>
        <w:ind w:right="117" w:firstLine="271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Nasta</w:t>
      </w:r>
      <w:r>
        <w:rPr>
          <w:color w:val="231F1F"/>
          <w:spacing w:val="-1"/>
        </w:rPr>
        <w:t>vni</w:t>
      </w:r>
      <w:r>
        <w:rPr>
          <w:color w:val="231F1F"/>
          <w:spacing w:val="-2"/>
        </w:rPr>
        <w:t> </w:t>
      </w:r>
      <w:r>
        <w:rPr>
          <w:color w:val="231F1F"/>
        </w:rPr>
        <w:t>rad,</w:t>
      </w:r>
      <w:r>
        <w:rPr>
          <w:color w:val="231F1F"/>
          <w:spacing w:val="-3"/>
        </w:rPr>
        <w:t> </w:t>
      </w:r>
      <w:r>
        <w:rPr>
          <w:color w:val="231F1F"/>
        </w:rPr>
        <w:t>odnosno</w:t>
      </w:r>
      <w:r>
        <w:rPr>
          <w:color w:val="231F1F"/>
          <w:spacing w:val="-3"/>
        </w:rPr>
        <w:t> </w:t>
      </w:r>
      <w:r>
        <w:rPr>
          <w:color w:val="231F1F"/>
        </w:rPr>
        <w:t>učenje,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prilagoĎava</w:t>
      </w:r>
      <w:r>
        <w:rPr>
          <w:color w:val="231F1F"/>
          <w:spacing w:val="-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njegovim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potrebama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mogućnostima.“Dobar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najlakše</w:t>
      </w:r>
      <w:r>
        <w:rPr>
          <w:color w:val="231F1F"/>
          <w:spacing w:val="37"/>
        </w:rPr>
        <w:t> </w:t>
      </w:r>
      <w:r>
        <w:rPr>
          <w:color w:val="231F1F"/>
        </w:rPr>
        <w:t>prepoznaje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procesu</w:t>
      </w:r>
      <w:r>
        <w:rPr>
          <w:color w:val="231F1F"/>
          <w:spacing w:val="36"/>
        </w:rPr>
        <w:t> </w:t>
      </w:r>
      <w:r>
        <w:rPr>
          <w:color w:val="231F1F"/>
        </w:rPr>
        <w:t>vaspitno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color w:val="231F1F"/>
        </w:rPr>
        <w:t>obrazovnog</w:t>
      </w:r>
      <w:r>
        <w:rPr>
          <w:color w:val="231F1F"/>
          <w:spacing w:val="37"/>
        </w:rPr>
        <w:t> </w:t>
      </w:r>
      <w:r>
        <w:rPr>
          <w:color w:val="231F1F"/>
        </w:rPr>
        <w:t>rada</w:t>
      </w:r>
      <w:r>
        <w:rPr>
          <w:color w:val="231F1F"/>
          <w:spacing w:val="34"/>
        </w:rPr>
        <w:t> </w:t>
      </w:r>
      <w:r>
        <w:rPr>
          <w:color w:val="231F1F"/>
        </w:rPr>
        <w:t>,</w:t>
      </w:r>
      <w:r>
        <w:rPr>
          <w:color w:val="231F1F"/>
          <w:spacing w:val="35"/>
        </w:rPr>
        <w:t> </w:t>
      </w:r>
      <w:r>
        <w:rPr>
          <w:color w:val="231F1F"/>
        </w:rPr>
        <w:t>naročito</w:t>
      </w:r>
      <w:r>
        <w:rPr>
          <w:color w:val="231F1F"/>
          <w:spacing w:val="35"/>
        </w:rPr>
        <w:t> </w:t>
      </w:r>
      <w:r>
        <w:rPr>
          <w:color w:val="231F1F"/>
        </w:rPr>
        <w:t>kroz</w:t>
      </w:r>
      <w:r>
        <w:rPr>
          <w:color w:val="231F1F"/>
          <w:spacing w:val="34"/>
        </w:rPr>
        <w:t> </w:t>
      </w:r>
      <w:r>
        <w:rPr>
          <w:color w:val="231F1F"/>
        </w:rPr>
        <w:t>karakter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interpersonalnih</w:t>
      </w:r>
      <w:r>
        <w:rPr>
          <w:color w:val="231F1F"/>
          <w:spacing w:val="47"/>
        </w:rPr>
        <w:t> </w:t>
      </w:r>
      <w:r>
        <w:rPr>
          <w:color w:val="231F1F"/>
        </w:rPr>
        <w:t>odnosa</w:t>
      </w:r>
      <w:r>
        <w:rPr>
          <w:color w:val="231F1F"/>
          <w:spacing w:val="48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</w:rPr>
        <w:t>školi“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(Laketa,</w:t>
      </w:r>
      <w:r>
        <w:rPr>
          <w:color w:val="231F1F"/>
          <w:spacing w:val="47"/>
        </w:rPr>
        <w:t> </w:t>
      </w:r>
      <w:r>
        <w:rPr>
          <w:color w:val="231F1F"/>
        </w:rPr>
        <w:t>1996,</w:t>
      </w:r>
      <w:r>
        <w:rPr>
          <w:color w:val="231F1F"/>
          <w:spacing w:val="47"/>
        </w:rPr>
        <w:t> </w:t>
      </w:r>
      <w:r>
        <w:rPr>
          <w:color w:val="231F1F"/>
        </w:rPr>
        <w:t>str.</w:t>
      </w:r>
      <w:r>
        <w:rPr>
          <w:color w:val="231F1F"/>
          <w:spacing w:val="47"/>
        </w:rPr>
        <w:t> </w:t>
      </w:r>
      <w:r>
        <w:rPr>
          <w:color w:val="231F1F"/>
        </w:rPr>
        <w:t>12).</w:t>
      </w:r>
      <w:r>
        <w:rPr>
          <w:color w:val="231F1F"/>
          <w:spacing w:val="49"/>
        </w:rPr>
        <w:t> </w:t>
      </w:r>
      <w:r>
        <w:rPr>
          <w:color w:val="231F1F"/>
        </w:rPr>
        <w:t>On</w:t>
      </w:r>
      <w:r>
        <w:rPr>
          <w:color w:val="231F1F"/>
          <w:spacing w:val="47"/>
        </w:rPr>
        <w:t> </w:t>
      </w:r>
      <w:r>
        <w:rPr>
          <w:color w:val="231F1F"/>
        </w:rPr>
        <w:t>mora</w:t>
      </w:r>
      <w:r>
        <w:rPr>
          <w:color w:val="231F1F"/>
          <w:spacing w:val="46"/>
        </w:rPr>
        <w:t> </w:t>
      </w:r>
      <w:r>
        <w:rPr>
          <w:color w:val="231F1F"/>
        </w:rPr>
        <w:t>humano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demokrats</w:t>
      </w:r>
      <w:r>
        <w:rPr>
          <w:rFonts w:ascii="Times New Roman" w:hAnsi="Times New Roman" w:cs="Times New Roman" w:eastAsia="Times New Roman"/>
          <w:color w:val="231F1F"/>
        </w:rPr>
        <w:t>ki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color w:val="231F1F"/>
          <w:spacing w:val="-1"/>
        </w:rPr>
        <w:t>komunicirati</w:t>
      </w:r>
      <w:r>
        <w:rPr>
          <w:color w:val="231F1F"/>
          <w:spacing w:val="36"/>
        </w:rPr>
        <w:t> </w:t>
      </w:r>
      <w:r>
        <w:rPr>
          <w:color w:val="231F1F"/>
        </w:rPr>
        <w:t>sa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učenicima,</w:t>
      </w:r>
      <w:r>
        <w:rPr>
          <w:color w:val="231F1F"/>
          <w:spacing w:val="35"/>
        </w:rPr>
        <w:t> </w:t>
      </w:r>
      <w:r>
        <w:rPr>
          <w:color w:val="231F1F"/>
        </w:rPr>
        <w:t>lijepo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pravilno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govoriti,</w:t>
      </w:r>
      <w:r>
        <w:rPr>
          <w:color w:val="231F1F"/>
          <w:spacing w:val="36"/>
        </w:rPr>
        <w:t> </w:t>
      </w:r>
      <w:r>
        <w:rPr>
          <w:color w:val="231F1F"/>
        </w:rPr>
        <w:t>biti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osloboĎen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utjecaja</w:t>
      </w:r>
      <w:r>
        <w:rPr>
          <w:color w:val="231F1F"/>
          <w:spacing w:val="35"/>
        </w:rPr>
        <w:t> </w:t>
      </w:r>
      <w:r>
        <w:rPr>
          <w:color w:val="231F1F"/>
        </w:rPr>
        <w:t>prevaziĎenih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teorija učenja,</w:t>
      </w:r>
      <w:r>
        <w:rPr>
          <w:color w:val="231F1F"/>
        </w:rPr>
        <w:t> baviti se </w:t>
      </w:r>
      <w:r>
        <w:rPr>
          <w:color w:val="231F1F"/>
          <w:spacing w:val="-1"/>
        </w:rPr>
        <w:t>istraživačkim</w:t>
      </w:r>
      <w:r>
        <w:rPr>
          <w:color w:val="231F1F"/>
        </w:rPr>
        <w:t> radom u konkretnom odjeljenju, itd.</w:t>
      </w:r>
      <w:r>
        <w:rPr/>
      </w:r>
    </w:p>
    <w:p>
      <w:pPr>
        <w:pStyle w:val="BodyText"/>
        <w:spacing w:line="363" w:lineRule="auto" w:before="160"/>
        <w:ind w:right="117" w:firstLine="271"/>
        <w:jc w:val="both"/>
      </w:pPr>
      <w:r>
        <w:rPr>
          <w:color w:val="231F1F"/>
          <w:spacing w:val="-1"/>
        </w:rPr>
        <w:t>Baveći</w:t>
      </w:r>
      <w:r>
        <w:rPr>
          <w:color w:val="231F1F"/>
          <w:spacing w:val="19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nastavnim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umijećima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pitanjima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njihovog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Kyriacou</w:t>
      </w:r>
      <w:r>
        <w:rPr>
          <w:color w:val="231F1F"/>
          <w:spacing w:val="18"/>
        </w:rPr>
        <w:t> </w:t>
      </w:r>
      <w:r>
        <w:rPr>
          <w:color w:val="231F1F"/>
        </w:rPr>
        <w:t>(2001)</w:t>
      </w:r>
      <w:r>
        <w:rPr>
          <w:color w:val="231F1F"/>
          <w:spacing w:val="18"/>
        </w:rPr>
        <w:t> </w:t>
      </w:r>
      <w:r>
        <w:rPr>
          <w:color w:val="231F1F"/>
        </w:rPr>
        <w:t>ih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sažima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opisuje 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sljedeći</w:t>
      </w:r>
      <w:r>
        <w:rPr>
          <w:color w:val="231F1F"/>
        </w:rPr>
        <w:t> način: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0" w:lineRule="auto" w:before="182" w:after="0"/>
        <w:ind w:left="118" w:right="120" w:firstLine="272"/>
        <w:jc w:val="both"/>
      </w:pPr>
      <w:r>
        <w:rPr>
          <w:color w:val="231F1F"/>
          <w:spacing w:val="-1"/>
        </w:rPr>
        <w:t>„Planiranje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priprema: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potrebna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odabir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predviĎenih</w:t>
      </w:r>
      <w:r>
        <w:rPr>
          <w:color w:val="231F1F"/>
          <w:spacing w:val="26"/>
        </w:rPr>
        <w:t> </w:t>
      </w:r>
      <w:r>
        <w:rPr>
          <w:color w:val="231F1F"/>
        </w:rPr>
        <w:t>pedagoških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ciljeva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rezultata</w:t>
      </w:r>
      <w:r>
        <w:rPr>
          <w:color w:val="231F1F"/>
        </w:rPr>
        <w:t> i načina </w:t>
      </w:r>
      <w:r>
        <w:rPr>
          <w:color w:val="231F1F"/>
          <w:spacing w:val="-1"/>
        </w:rPr>
        <w:t>kako</w:t>
      </w:r>
      <w:r>
        <w:rPr>
          <w:color w:val="231F1F"/>
        </w:rPr>
        <w:t> 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najlakše </w:t>
      </w:r>
      <w:r>
        <w:rPr>
          <w:color w:val="231F1F"/>
        </w:rPr>
        <w:t>postići,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0" w:lineRule="auto" w:before="14" w:after="0"/>
        <w:ind w:left="118" w:right="123" w:firstLine="272"/>
        <w:jc w:val="both"/>
      </w:pPr>
      <w:r>
        <w:rPr>
          <w:color w:val="231F1F"/>
          <w:spacing w:val="-1"/>
        </w:rPr>
        <w:t>Izvedba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nastavnog</w:t>
      </w:r>
      <w:r>
        <w:rPr>
          <w:color w:val="231F1F"/>
          <w:spacing w:val="18"/>
        </w:rPr>
        <w:t> </w:t>
      </w:r>
      <w:r>
        <w:rPr>
          <w:color w:val="231F1F"/>
        </w:rPr>
        <w:t>sata: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18"/>
        </w:rPr>
        <w:t> </w:t>
      </w:r>
      <w:r>
        <w:rPr>
          <w:color w:val="231F1F"/>
        </w:rPr>
        <w:t>potrebna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uključivanje</w:t>
      </w:r>
      <w:r>
        <w:rPr>
          <w:color w:val="231F1F"/>
          <w:spacing w:val="18"/>
        </w:rPr>
        <w:t> </w:t>
      </w:r>
      <w:r>
        <w:rPr>
          <w:color w:val="231F1F"/>
        </w:rPr>
        <w:t>učenika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učenje,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osobito u odn</w:t>
      </w:r>
      <w:r>
        <w:rPr>
          <w:color w:val="231F1F"/>
        </w:rPr>
        <w:t>osu na</w:t>
      </w:r>
      <w:r>
        <w:rPr>
          <w:color w:val="231F1F"/>
          <w:spacing w:val="-1"/>
        </w:rPr>
        <w:t> kakvoću</w:t>
      </w:r>
      <w:r>
        <w:rPr>
          <w:color w:val="231F1F"/>
        </w:rPr>
        <w:t> </w:t>
      </w:r>
      <w:r>
        <w:rPr>
          <w:color w:val="231F1F"/>
          <w:spacing w:val="-1"/>
        </w:rPr>
        <w:t>pouke,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0" w:lineRule="auto" w:before="12" w:after="0"/>
        <w:ind w:left="118" w:right="125" w:firstLine="272"/>
        <w:jc w:val="both"/>
      </w:pPr>
      <w:r>
        <w:rPr>
          <w:color w:val="231F1F"/>
          <w:spacing w:val="-1"/>
        </w:rPr>
        <w:t>VoĎenje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tijek</w:t>
      </w:r>
      <w:r>
        <w:rPr>
          <w:color w:val="231F1F"/>
          <w:spacing w:val="3"/>
        </w:rPr>
        <w:t> </w:t>
      </w:r>
      <w:r>
        <w:rPr>
          <w:color w:val="231F1F"/>
        </w:rPr>
        <w:t>nastavnog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sata: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3"/>
        </w:rPr>
        <w:t> </w:t>
      </w:r>
      <w:r>
        <w:rPr>
          <w:color w:val="231F1F"/>
        </w:rPr>
        <w:t>potrebna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organizaciju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</w:rPr>
        <w:t>vrijeme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nastave</w:t>
      </w:r>
      <w:r>
        <w:rPr>
          <w:color w:val="231F1F"/>
          <w:spacing w:val="-2"/>
        </w:rPr>
        <w:t> </w:t>
      </w:r>
      <w:r>
        <w:rPr>
          <w:color w:val="231F1F"/>
        </w:rPr>
        <w:t>kojima se</w:t>
      </w:r>
      <w:r>
        <w:rPr>
          <w:color w:val="231F1F"/>
          <w:spacing w:val="-2"/>
        </w:rPr>
        <w:t> </w:t>
      </w:r>
      <w:r>
        <w:rPr>
          <w:color w:val="231F1F"/>
        </w:rPr>
        <w:t>održava</w:t>
      </w:r>
      <w:r>
        <w:rPr>
          <w:color w:val="231F1F"/>
          <w:spacing w:val="-1"/>
        </w:rPr>
        <w:t> učenička pozornost,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zanimanje</w:t>
      </w:r>
      <w:r>
        <w:rPr>
          <w:color w:val="231F1F"/>
        </w:rPr>
        <w:t> i </w:t>
      </w:r>
      <w:r>
        <w:rPr>
          <w:color w:val="231F1F"/>
          <w:spacing w:val="-1"/>
        </w:rPr>
        <w:t>sudjelovanje,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0" w:lineRule="auto" w:before="14" w:after="0"/>
        <w:ind w:left="118" w:right="115" w:firstLine="27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Razredni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ugoĎaj: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potrebna</w:t>
      </w:r>
      <w:r>
        <w:rPr>
          <w:color w:val="231F1F"/>
          <w:spacing w:val="42"/>
        </w:rPr>
        <w:t> </w:t>
      </w:r>
      <w:r>
        <w:rPr>
          <w:color w:val="231F1F"/>
        </w:rPr>
        <w:t>da</w:t>
      </w:r>
      <w:r>
        <w:rPr>
          <w:color w:val="231F1F"/>
          <w:spacing w:val="42"/>
        </w:rPr>
        <w:t> </w:t>
      </w:r>
      <w:r>
        <w:rPr>
          <w:color w:val="231F1F"/>
        </w:rPr>
        <w:t>bi</w:t>
      </w:r>
      <w:r>
        <w:rPr>
          <w:color w:val="231F1F"/>
          <w:spacing w:val="43"/>
        </w:rPr>
        <w:t> </w:t>
      </w:r>
      <w:r>
        <w:rPr>
          <w:color w:val="231F1F"/>
        </w:rPr>
        <w:t>se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razvili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održali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motivacija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ozitivni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učenički</w:t>
      </w:r>
      <w:r>
        <w:rPr>
          <w:color w:val="231F1F"/>
        </w:rPr>
        <w:t> </w:t>
      </w:r>
      <w:r>
        <w:rPr>
          <w:color w:val="231F1F"/>
          <w:spacing w:val="-1"/>
        </w:rPr>
        <w:t>odn</w:t>
      </w:r>
      <w:r>
        <w:rPr>
          <w:rFonts w:ascii="Times New Roman" w:hAnsi="Times New Roman"/>
          <w:color w:val="231F1F"/>
          <w:spacing w:val="-1"/>
        </w:rPr>
        <w:t>os</w:t>
      </w:r>
      <w:r>
        <w:rPr>
          <w:rFonts w:ascii="Times New Roman" w:hAnsi="Times New Roman"/>
          <w:color w:val="231F1F"/>
        </w:rPr>
        <w:t> prema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nastavi.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0" w:lineRule="auto" w:before="11" w:after="0"/>
        <w:ind w:left="118" w:right="126" w:firstLine="27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Disciplina: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3"/>
        </w:rPr>
        <w:t> </w:t>
      </w:r>
      <w:r>
        <w:rPr>
          <w:color w:val="231F1F"/>
        </w:rPr>
        <w:t>potrebna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održi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red</w:t>
      </w:r>
      <w:r>
        <w:rPr>
          <w:color w:val="231F1F"/>
          <w:spacing w:val="6"/>
        </w:rPr>
        <w:t> </w:t>
      </w:r>
      <w:r>
        <w:rPr>
          <w:color w:val="231F1F"/>
        </w:rPr>
        <w:t>te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riješe</w:t>
      </w:r>
      <w:r>
        <w:rPr>
          <w:color w:val="231F1F"/>
          <w:spacing w:val="3"/>
        </w:rPr>
        <w:t> </w:t>
      </w:r>
      <w:r>
        <w:rPr>
          <w:color w:val="231F1F"/>
        </w:rPr>
        <w:t>problemi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učeničkog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neposluha.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2" w:lineRule="auto" w:before="11" w:after="0"/>
        <w:ind w:left="118" w:right="117" w:firstLine="272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Ocjenjivanje</w:t>
      </w:r>
      <w:r>
        <w:rPr>
          <w:color w:val="231F1F"/>
          <w:spacing w:val="10"/>
        </w:rPr>
        <w:t> </w:t>
      </w:r>
      <w:r>
        <w:rPr>
          <w:color w:val="231F1F"/>
        </w:rPr>
        <w:t>učeničkog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napretka: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10"/>
        </w:rPr>
        <w:t> </w:t>
      </w:r>
      <w:r>
        <w:rPr>
          <w:color w:val="231F1F"/>
        </w:rPr>
        <w:t>potrebna</w:t>
      </w:r>
      <w:r>
        <w:rPr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ocijeni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učenički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napredak,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81"/>
        </w:rPr>
        <w:t> </w:t>
      </w:r>
      <w:r>
        <w:rPr>
          <w:color w:val="231F1F"/>
        </w:rPr>
        <w:t>koja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uključuju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formativno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(pomaže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učenikovom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razvitku)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sumativno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(evidentira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postignuća)</w:t>
      </w:r>
      <w:r>
        <w:rPr>
          <w:color w:val="231F1F"/>
          <w:spacing w:val="115"/>
        </w:rPr>
        <w:t> </w:t>
      </w:r>
      <w:r>
        <w:rPr>
          <w:rFonts w:ascii="Times New Roman" w:hAnsi="Times New Roman"/>
          <w:color w:val="231F1F"/>
          <w:spacing w:val="-1"/>
        </w:rPr>
        <w:t>ocjenjivanje.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6062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Rahim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Gadžić,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Enes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Ravkić</w:t>
      </w:r>
      <w:r>
        <w:rPr>
          <w:rFonts w:ascii="Times New Roman" w:hAnsi="Times New Roman"/>
          <w:sz w:val="20"/>
        </w:rPr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0" w:lineRule="auto" w:before="77" w:after="0"/>
        <w:ind w:left="118" w:right="120" w:firstLine="272"/>
        <w:jc w:val="both"/>
      </w:pPr>
      <w:r>
        <w:rPr>
          <w:color w:val="231F1F"/>
          <w:spacing w:val="-1"/>
        </w:rPr>
        <w:t>Osvrt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prosudba</w:t>
      </w:r>
      <w:r>
        <w:rPr>
          <w:color w:val="231F1F"/>
          <w:spacing w:val="19"/>
        </w:rPr>
        <w:t> </w:t>
      </w:r>
      <w:r>
        <w:rPr>
          <w:color w:val="231F1F"/>
        </w:rPr>
        <w:t>vlastitog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rada: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20"/>
        </w:rPr>
        <w:t> </w:t>
      </w:r>
      <w:r>
        <w:rPr>
          <w:color w:val="231F1F"/>
        </w:rPr>
        <w:t>potrebna</w:t>
      </w:r>
      <w:r>
        <w:rPr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prosuĎuje</w:t>
      </w:r>
      <w:r>
        <w:rPr>
          <w:color w:val="231F1F"/>
          <w:spacing w:val="20"/>
        </w:rPr>
        <w:t> </w:t>
      </w:r>
      <w:r>
        <w:rPr>
          <w:color w:val="231F1F"/>
        </w:rPr>
        <w:t>o</w:t>
      </w:r>
      <w:r>
        <w:rPr>
          <w:color w:val="231F1F"/>
          <w:spacing w:val="21"/>
        </w:rPr>
        <w:t> </w:t>
      </w:r>
      <w:r>
        <w:rPr>
          <w:color w:val="231F1F"/>
        </w:rPr>
        <w:t>vlastitoj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nastavi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bi se</w:t>
      </w:r>
      <w:r>
        <w:rPr>
          <w:color w:val="231F1F"/>
          <w:spacing w:val="-1"/>
        </w:rPr>
        <w:t> poboljšala“(Kyriacou,</w:t>
      </w:r>
      <w:r>
        <w:rPr>
          <w:color w:val="231F1F"/>
        </w:rPr>
        <w:t> 2001, </w:t>
      </w:r>
      <w:r>
        <w:rPr>
          <w:color w:val="231F1F"/>
          <w:spacing w:val="-1"/>
        </w:rPr>
        <w:t>str.24).</w:t>
      </w:r>
      <w:r>
        <w:rPr/>
      </w:r>
    </w:p>
    <w:p>
      <w:pPr>
        <w:pStyle w:val="BodyText"/>
        <w:numPr>
          <w:ilvl w:val="0"/>
          <w:numId w:val="2"/>
        </w:numPr>
        <w:tabs>
          <w:tab w:pos="827" w:val="left" w:leader="none"/>
        </w:tabs>
        <w:spacing w:line="361" w:lineRule="auto" w:before="11" w:after="0"/>
        <w:ind w:left="118" w:right="116" w:firstLine="272"/>
        <w:jc w:val="both"/>
      </w:pPr>
      <w:r>
        <w:rPr>
          <w:color w:val="231F1F"/>
        </w:rPr>
        <w:t>U</w:t>
      </w:r>
      <w:r>
        <w:rPr>
          <w:color w:val="231F1F"/>
          <w:spacing w:val="20"/>
        </w:rPr>
        <w:t> </w:t>
      </w:r>
      <w:r>
        <w:rPr>
          <w:color w:val="231F1F"/>
        </w:rPr>
        <w:t>svim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navedenim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umijećima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istaknuta</w:t>
      </w:r>
      <w:r>
        <w:rPr>
          <w:color w:val="231F1F"/>
          <w:spacing w:val="20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</w:rPr>
        <w:t>tri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elementa: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znanje,</w:t>
      </w:r>
      <w:r>
        <w:rPr>
          <w:color w:val="231F1F"/>
          <w:spacing w:val="20"/>
        </w:rPr>
        <w:t> </w:t>
      </w:r>
      <w:r>
        <w:rPr>
          <w:color w:val="231F1F"/>
        </w:rPr>
        <w:t>odlučivanje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radnje.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59"/>
        </w:rPr>
        <w:t> </w:t>
      </w:r>
      <w:r>
        <w:rPr>
          <w:color w:val="231F1F"/>
        </w:rPr>
        <w:t>nastavnih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56"/>
        </w:rPr>
        <w:t> </w:t>
      </w:r>
      <w:r>
        <w:rPr>
          <w:color w:val="231F1F"/>
        </w:rPr>
        <w:t>je</w:t>
      </w:r>
      <w:r>
        <w:rPr>
          <w:color w:val="231F1F"/>
          <w:spacing w:val="59"/>
        </w:rPr>
        <w:t> </w:t>
      </w:r>
      <w:r>
        <w:rPr>
          <w:color w:val="231F1F"/>
        </w:rPr>
        <w:t>dug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</w:rPr>
        <w:t>složen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56"/>
        </w:rPr>
        <w:t> </w:t>
      </w:r>
      <w:r>
        <w:rPr>
          <w:color w:val="231F1F"/>
        </w:rPr>
        <w:t>može</w:t>
      </w:r>
      <w:r>
        <w:rPr>
          <w:color w:val="231F1F"/>
          <w:spacing w:val="58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</w:rPr>
        <w:t>steći </w:t>
      </w:r>
      <w:r>
        <w:rPr>
          <w:color w:val="231F1F"/>
          <w:spacing w:val="-1"/>
        </w:rPr>
        <w:t>stjecanjem</w:t>
      </w:r>
      <w:r>
        <w:rPr>
          <w:color w:val="231F1F"/>
          <w:spacing w:val="57"/>
        </w:rPr>
        <w:t> </w:t>
      </w:r>
      <w:r>
        <w:rPr>
          <w:color w:val="231F1F"/>
        </w:rPr>
        <w:t>stručne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naobrazbe.</w:t>
      </w:r>
      <w:r>
        <w:rPr>
          <w:color w:val="231F1F"/>
          <w:spacing w:val="14"/>
        </w:rPr>
        <w:t> </w:t>
      </w:r>
      <w:r>
        <w:rPr>
          <w:color w:val="231F1F"/>
        </w:rPr>
        <w:t>Tek</w:t>
      </w:r>
      <w:r>
        <w:rPr>
          <w:color w:val="231F1F"/>
          <w:spacing w:val="14"/>
        </w:rPr>
        <w:t> </w:t>
      </w:r>
      <w:r>
        <w:rPr>
          <w:color w:val="231F1F"/>
        </w:rPr>
        <w:t>permanentnim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cjeloživotnim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učenjem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14"/>
        </w:rPr>
        <w:t> </w:t>
      </w:r>
      <w:r>
        <w:rPr>
          <w:color w:val="231F1F"/>
        </w:rPr>
        <w:t>će</w:t>
      </w:r>
      <w:r>
        <w:rPr>
          <w:color w:val="231F1F"/>
          <w:spacing w:val="13"/>
        </w:rPr>
        <w:t> </w:t>
      </w:r>
      <w:r>
        <w:rPr>
          <w:color w:val="231F1F"/>
        </w:rPr>
        <w:t>uspjeti</w:t>
      </w:r>
      <w:r>
        <w:rPr>
          <w:color w:val="231F1F"/>
          <w:spacing w:val="14"/>
        </w:rPr>
        <w:t> </w:t>
      </w:r>
      <w:r>
        <w:rPr>
          <w:color w:val="231F1F"/>
        </w:rPr>
        <w:t>podići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visoku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razinu</w:t>
      </w:r>
      <w:r>
        <w:rPr>
          <w:color w:val="231F1F"/>
          <w:spacing w:val="24"/>
        </w:rPr>
        <w:t> </w:t>
      </w:r>
      <w:r>
        <w:rPr>
          <w:color w:val="231F1F"/>
        </w:rPr>
        <w:t>svoja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umijeća</w:t>
      </w:r>
      <w:r>
        <w:rPr>
          <w:color w:val="231F1F"/>
          <w:spacing w:val="22"/>
        </w:rPr>
        <w:t> </w:t>
      </w:r>
      <w:r>
        <w:rPr>
          <w:color w:val="231F1F"/>
        </w:rPr>
        <w:t>neophodna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stručnom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nastavnom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radu.</w:t>
      </w:r>
      <w:r>
        <w:rPr>
          <w:color w:val="231F1F"/>
          <w:spacing w:val="25"/>
        </w:rPr>
        <w:t> </w:t>
      </w:r>
      <w:r>
        <w:rPr>
          <w:color w:val="231F1F"/>
        </w:rPr>
        <w:t>Na</w:t>
      </w:r>
      <w:r>
        <w:rPr>
          <w:color w:val="231F1F"/>
          <w:spacing w:val="24"/>
        </w:rPr>
        <w:t> </w:t>
      </w:r>
      <w:r>
        <w:rPr>
          <w:color w:val="231F1F"/>
        </w:rPr>
        <w:t>žalos</w:t>
      </w:r>
      <w:r>
        <w:rPr>
          <w:rFonts w:ascii="Times New Roman" w:hAnsi="Times New Roman"/>
          <w:color w:val="231F1F"/>
        </w:rPr>
        <w:t>t,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onih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zalutaju</w:t>
      </w:r>
      <w:r>
        <w:rPr>
          <w:color w:val="231F1F"/>
        </w:rPr>
        <w:t> u naš </w:t>
      </w:r>
      <w:r>
        <w:rPr>
          <w:color w:val="231F1F"/>
          <w:spacing w:val="-1"/>
        </w:rPr>
        <w:t>poziv</w:t>
      </w:r>
      <w:r>
        <w:rPr>
          <w:color w:val="231F1F"/>
        </w:rPr>
        <w:t> i nikada</w:t>
      </w:r>
      <w:r>
        <w:rPr>
          <w:color w:val="231F1F"/>
          <w:spacing w:val="-1"/>
        </w:rPr>
        <w:t> </w:t>
      </w:r>
      <w:r>
        <w:rPr>
          <w:color w:val="231F1F"/>
        </w:rPr>
        <w:t>to ne uspiju.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spacing w:line="240" w:lineRule="auto"/>
        <w:ind w:left="37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Osobine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nastavničkog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2"/>
        </w:rPr>
        <w:t>poziva</w:t>
      </w:r>
      <w:r>
        <w:rPr>
          <w:rFonts w:ascii="Times New Roman" w:hAnsi="Times New Roman"/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1" w:lineRule="auto"/>
        <w:ind w:right="116" w:firstLine="271"/>
        <w:jc w:val="both"/>
      </w:pPr>
      <w:r>
        <w:rPr>
          <w:color w:val="231F1F"/>
          <w:spacing w:val="-1"/>
        </w:rPr>
        <w:t>Učitelj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predavač</w:t>
      </w:r>
      <w:r>
        <w:rPr>
          <w:color w:val="231F1F"/>
          <w:spacing w:val="13"/>
        </w:rPr>
        <w:t> </w:t>
      </w:r>
      <w:r>
        <w:rPr>
          <w:color w:val="231F1F"/>
        </w:rPr>
        <w:t>svoga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predmeta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odgajatelj.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Nosilac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cjelokupne</w:t>
      </w:r>
      <w:r>
        <w:rPr>
          <w:color w:val="231F1F"/>
          <w:spacing w:val="15"/>
        </w:rPr>
        <w:t> </w:t>
      </w:r>
      <w:r>
        <w:rPr>
          <w:color w:val="231F1F"/>
        </w:rPr>
        <w:t>odgojno</w:t>
      </w:r>
      <w:r>
        <w:rPr>
          <w:rFonts w:ascii="Times New Roman" w:hAnsi="Times New Roman"/>
          <w:color w:val="231F1F"/>
        </w:rPr>
        <w:t>-obrazovne</w:t>
      </w:r>
      <w:r>
        <w:rPr>
          <w:rFonts w:ascii="Times New Roman" w:hAnsi="Times New Roman"/>
          <w:color w:val="231F1F"/>
          <w:spacing w:val="70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školi.</w:t>
      </w:r>
      <w:r>
        <w:rPr>
          <w:color w:val="231F1F"/>
          <w:spacing w:val="55"/>
        </w:rPr>
        <w:t> </w:t>
      </w:r>
      <w:r>
        <w:rPr>
          <w:color w:val="231F1F"/>
        </w:rPr>
        <w:t>Njegova</w:t>
      </w:r>
      <w:r>
        <w:rPr>
          <w:color w:val="231F1F"/>
          <w:spacing w:val="54"/>
        </w:rPr>
        <w:t> </w:t>
      </w:r>
      <w:r>
        <w:rPr>
          <w:color w:val="231F1F"/>
        </w:rPr>
        <w:t>odgojna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funkcija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pretpostavlja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55"/>
        </w:rPr>
        <w:t> </w:t>
      </w:r>
      <w:r>
        <w:rPr>
          <w:color w:val="231F1F"/>
        </w:rPr>
        <w:t>po</w:t>
      </w:r>
      <w:r>
        <w:rPr>
          <w:rFonts w:ascii="Times New Roman" w:hAnsi="Times New Roman"/>
          <w:color w:val="231F1F"/>
        </w:rPr>
        <w:t>sebno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obrazovanje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moralni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lik,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odnos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materijalne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duhovne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vrednote.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Brojni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pedagozi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isticali</w:t>
      </w:r>
      <w:r>
        <w:rPr>
          <w:color w:val="231F1F"/>
          <w:spacing w:val="29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značaj</w:t>
      </w:r>
      <w:r>
        <w:rPr>
          <w:color w:val="231F1F"/>
          <w:spacing w:val="29"/>
        </w:rPr>
        <w:t> </w:t>
      </w:r>
      <w:r>
        <w:rPr>
          <w:color w:val="231F1F"/>
        </w:rPr>
        <w:t>odgojne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funkcije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učitelja,</w:t>
      </w:r>
      <w:r>
        <w:rPr>
          <w:color w:val="231F1F"/>
          <w:spacing w:val="28"/>
        </w:rPr>
        <w:t> </w:t>
      </w:r>
      <w:r>
        <w:rPr>
          <w:color w:val="231F1F"/>
        </w:rPr>
        <w:t>kao</w:t>
      </w:r>
      <w:r>
        <w:rPr>
          <w:color w:val="231F1F"/>
          <w:spacing w:val="30"/>
        </w:rPr>
        <w:t> </w:t>
      </w:r>
      <w:r>
        <w:rPr>
          <w:color w:val="231F1F"/>
        </w:rPr>
        <w:t>što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i/>
          <w:color w:val="231F1F"/>
          <w:spacing w:val="-1"/>
        </w:rPr>
        <w:t>Komensky,</w:t>
      </w:r>
      <w:r>
        <w:rPr>
          <w:rFonts w:ascii="Times New Roman" w:hAnsi="Times New Roman"/>
          <w:i/>
          <w:color w:val="231F1F"/>
          <w:spacing w:val="28"/>
        </w:rPr>
        <w:t> </w:t>
      </w:r>
      <w:r>
        <w:rPr>
          <w:rFonts w:ascii="Times New Roman" w:hAnsi="Times New Roman"/>
          <w:i/>
          <w:color w:val="231F1F"/>
          <w:spacing w:val="-1"/>
        </w:rPr>
        <w:t>Locke,</w:t>
      </w:r>
      <w:r>
        <w:rPr>
          <w:rFonts w:ascii="Times New Roman" w:hAnsi="Times New Roman"/>
          <w:i/>
          <w:color w:val="231F1F"/>
          <w:spacing w:val="30"/>
        </w:rPr>
        <w:t> </w:t>
      </w:r>
      <w:r>
        <w:rPr>
          <w:rFonts w:ascii="Times New Roman" w:hAnsi="Times New Roman"/>
          <w:i/>
          <w:color w:val="231F1F"/>
          <w:spacing w:val="-1"/>
        </w:rPr>
        <w:t>Diesterweg,</w:t>
      </w:r>
      <w:r>
        <w:rPr>
          <w:rFonts w:ascii="Times New Roman" w:hAnsi="Times New Roman"/>
          <w:i/>
          <w:color w:val="231F1F"/>
          <w:spacing w:val="28"/>
        </w:rPr>
        <w:t> </w:t>
      </w:r>
      <w:r>
        <w:rPr>
          <w:rFonts w:ascii="Times New Roman" w:hAnsi="Times New Roman"/>
          <w:i/>
          <w:color w:val="231F1F"/>
        </w:rPr>
        <w:t>Binet,</w:t>
      </w:r>
      <w:r>
        <w:rPr>
          <w:rFonts w:ascii="Times New Roman" w:hAnsi="Times New Roman"/>
          <w:i/>
          <w:color w:val="231F1F"/>
          <w:spacing w:val="97"/>
        </w:rPr>
        <w:t> </w:t>
      </w:r>
      <w:r>
        <w:rPr>
          <w:rFonts w:ascii="Times New Roman" w:hAnsi="Times New Roman"/>
          <w:i/>
          <w:color w:val="231F1F"/>
          <w:spacing w:val="-1"/>
        </w:rPr>
        <w:t>Bjelinski,</w:t>
      </w:r>
      <w:r>
        <w:rPr>
          <w:rFonts w:ascii="Times New Roman" w:hAnsi="Times New Roman"/>
          <w:i/>
          <w:color w:val="231F1F"/>
          <w:spacing w:val="2"/>
        </w:rPr>
        <w:t> </w:t>
      </w:r>
      <w:r>
        <w:rPr>
          <w:rFonts w:ascii="Times New Roman" w:hAnsi="Times New Roman"/>
          <w:i/>
          <w:color w:val="231F1F"/>
          <w:spacing w:val="-1"/>
        </w:rPr>
        <w:t>Dobroljubov,</w:t>
      </w:r>
      <w:r>
        <w:rPr>
          <w:rFonts w:ascii="Times New Roman" w:hAnsi="Times New Roman"/>
          <w:i/>
          <w:color w:val="231F1F"/>
          <w:spacing w:val="2"/>
        </w:rPr>
        <w:t> </w:t>
      </w:r>
      <w:r>
        <w:rPr>
          <w:rFonts w:ascii="Times New Roman" w:hAnsi="Times New Roman"/>
          <w:i/>
          <w:color w:val="231F1F"/>
        </w:rPr>
        <w:t>Trstenjak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Trstenjak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upozorava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dobar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odgajatelj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odgaja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sobom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svojim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bićem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poručuje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učiteljima: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"Kakvi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hoćeš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ti</w:t>
      </w:r>
      <w:r>
        <w:rPr>
          <w:color w:val="231F1F"/>
          <w:spacing w:val="24"/>
        </w:rPr>
        <w:t> </w:t>
      </w:r>
      <w:r>
        <w:rPr>
          <w:color w:val="231F1F"/>
        </w:rPr>
        <w:t>budu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odgajanici,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23"/>
        </w:rPr>
        <w:t> </w:t>
      </w:r>
      <w:r>
        <w:rPr>
          <w:color w:val="231F1F"/>
        </w:rPr>
        <w:t>budi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najprije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sam".</w:t>
      </w:r>
      <w:r>
        <w:rPr>
          <w:color w:val="231F1F"/>
          <w:spacing w:val="9"/>
        </w:rPr>
        <w:t> </w:t>
      </w:r>
      <w:r>
        <w:rPr>
          <w:color w:val="231F1F"/>
        </w:rPr>
        <w:t>Od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suvremenog</w:t>
      </w:r>
      <w:r>
        <w:rPr>
          <w:color w:val="231F1F"/>
          <w:spacing w:val="8"/>
        </w:rPr>
        <w:t> </w:t>
      </w:r>
      <w:r>
        <w:rPr>
          <w:color w:val="231F1F"/>
        </w:rPr>
        <w:t>nastavnika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9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"visoka</w:t>
      </w:r>
      <w:r>
        <w:rPr>
          <w:color w:val="231F1F"/>
          <w:spacing w:val="11"/>
        </w:rPr>
        <w:t> </w:t>
      </w:r>
      <w:r>
        <w:rPr>
          <w:color w:val="231F1F"/>
        </w:rPr>
        <w:t>idejno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moralna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izgraĎenost,</w:t>
      </w:r>
      <w:r>
        <w:rPr>
          <w:color w:val="231F1F"/>
          <w:spacing w:val="10"/>
        </w:rPr>
        <w:t> </w:t>
      </w:r>
      <w:r>
        <w:rPr>
          <w:color w:val="231F1F"/>
        </w:rPr>
        <w:t>solidno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opće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stručno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obrazovanje,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psihološko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pedagoška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didaktičko</w:t>
      </w:r>
      <w:r>
        <w:rPr>
          <w:color w:val="231F1F"/>
          <w:spacing w:val="30"/>
        </w:rPr>
        <w:t> </w:t>
      </w:r>
      <w:r>
        <w:rPr>
          <w:color w:val="231F1F"/>
        </w:rPr>
        <w:t>metodička</w:t>
      </w:r>
      <w:r>
        <w:rPr>
          <w:color w:val="231F1F"/>
          <w:spacing w:val="29"/>
        </w:rPr>
        <w:t> </w:t>
      </w:r>
      <w:r>
        <w:rPr>
          <w:color w:val="231F1F"/>
        </w:rPr>
        <w:t>osposobljenost,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pravilan</w:t>
      </w:r>
      <w:r>
        <w:rPr>
          <w:color w:val="231F1F"/>
          <w:spacing w:val="83"/>
        </w:rPr>
        <w:t> </w:t>
      </w:r>
      <w:r>
        <w:rPr>
          <w:color w:val="231F1F"/>
        </w:rPr>
        <w:t>stav </w:t>
      </w:r>
      <w:r>
        <w:rPr>
          <w:color w:val="231F1F"/>
          <w:spacing w:val="-1"/>
        </w:rPr>
        <w:t>prema</w:t>
      </w:r>
      <w:r>
        <w:rPr>
          <w:color w:val="231F1F"/>
        </w:rPr>
        <w:t> </w:t>
      </w:r>
      <w:r>
        <w:rPr>
          <w:color w:val="231F1F"/>
          <w:spacing w:val="-1"/>
        </w:rPr>
        <w:t>radu,</w:t>
      </w:r>
      <w:r>
        <w:rPr>
          <w:color w:val="231F1F"/>
        </w:rPr>
        <w:t> </w:t>
      </w:r>
      <w:r>
        <w:rPr>
          <w:color w:val="231F1F"/>
          <w:spacing w:val="-1"/>
        </w:rPr>
        <w:t>ljubav</w:t>
      </w:r>
      <w:r>
        <w:rPr>
          <w:color w:val="231F1F"/>
        </w:rPr>
        <w:t> i poštovanje</w:t>
      </w:r>
      <w:r>
        <w:rPr>
          <w:color w:val="231F1F"/>
          <w:spacing w:val="-1"/>
        </w:rPr>
        <w:t> dječije ličnosti"</w:t>
      </w:r>
      <w:r>
        <w:rPr>
          <w:color w:val="231F1F"/>
        </w:rPr>
        <w:t> </w:t>
      </w:r>
      <w:r>
        <w:rPr>
          <w:color w:val="231F1F"/>
          <w:spacing w:val="-1"/>
        </w:rPr>
        <w:t>(Ajanović </w:t>
      </w:r>
      <w:r>
        <w:rPr>
          <w:color w:val="231F1F"/>
        </w:rPr>
        <w:t>i Stevanović: 1998, </w:t>
      </w:r>
      <w:r>
        <w:rPr>
          <w:color w:val="231F1F"/>
          <w:spacing w:val="-1"/>
        </w:rPr>
        <w:t>str.143).</w:t>
      </w:r>
      <w:r>
        <w:rPr/>
      </w:r>
    </w:p>
    <w:p>
      <w:pPr>
        <w:pStyle w:val="BodyText"/>
        <w:spacing w:line="356" w:lineRule="auto" w:before="160"/>
        <w:ind w:right="114" w:firstLine="27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1F"/>
          <w:spacing w:val="-1"/>
        </w:rPr>
        <w:t>Škalko</w:t>
      </w:r>
      <w:r>
        <w:rPr>
          <w:rFonts w:ascii="Times New Roman" w:hAnsi="Times New Roman"/>
          <w:i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(1967,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str.333)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navodi: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"Da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uistinu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pravi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odgajatelj,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iskreno</w:t>
      </w:r>
      <w:r>
        <w:rPr>
          <w:rFonts w:ascii="Times New Roman" w:hAnsi="Times New Roman"/>
          <w:color w:val="231F1F"/>
          <w:spacing w:val="78"/>
        </w:rPr>
        <w:t> </w:t>
      </w:r>
      <w:r>
        <w:rPr>
          <w:rFonts w:ascii="Times New Roman" w:hAnsi="Times New Roman"/>
          <w:color w:val="231F1F"/>
          <w:spacing w:val="-1"/>
        </w:rPr>
        <w:t>voljeti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djecu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poštovati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dječiju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ličnost.</w:t>
      </w:r>
      <w:r>
        <w:rPr>
          <w:color w:val="231F1F"/>
          <w:spacing w:val="23"/>
        </w:rPr>
        <w:t> </w:t>
      </w:r>
      <w:r>
        <w:rPr>
          <w:color w:val="231F1F"/>
        </w:rPr>
        <w:t>Za</w:t>
      </w:r>
      <w:r>
        <w:rPr>
          <w:color w:val="231F1F"/>
          <w:spacing w:val="24"/>
        </w:rPr>
        <w:t> </w:t>
      </w:r>
      <w:r>
        <w:rPr>
          <w:color w:val="231F1F"/>
        </w:rPr>
        <w:t>pravilan</w:t>
      </w:r>
      <w:r>
        <w:rPr>
          <w:color w:val="231F1F"/>
          <w:spacing w:val="23"/>
        </w:rPr>
        <w:t> </w:t>
      </w:r>
      <w:r>
        <w:rPr>
          <w:color w:val="231F1F"/>
        </w:rPr>
        <w:t>pedagoški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23"/>
        </w:rPr>
        <w:t> </w:t>
      </w:r>
      <w:r>
        <w:rPr>
          <w:color w:val="231F1F"/>
        </w:rPr>
        <w:t>treba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prvom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redu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poznavati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djecu,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</w:rPr>
        <w:t> to nije dovoljno. Da</w:t>
      </w:r>
      <w:r>
        <w:rPr>
          <w:rFonts w:ascii="Times New Roman" w:hAnsi="Times New Roman"/>
          <w:color w:val="231F1F"/>
          <w:spacing w:val="-1"/>
        </w:rPr>
        <w:t> uspjeh</w:t>
      </w:r>
      <w:r>
        <w:rPr>
          <w:rFonts w:ascii="Times New Roman" w:hAnsi="Times New Roman"/>
          <w:color w:val="231F1F"/>
        </w:rPr>
        <w:t> bude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potpun, </w:t>
      </w:r>
      <w:r>
        <w:rPr>
          <w:rFonts w:ascii="Times New Roman" w:hAnsi="Times New Roman"/>
          <w:color w:val="231F1F"/>
          <w:spacing w:val="-1"/>
        </w:rPr>
        <w:t>djecu</w:t>
      </w:r>
      <w:r>
        <w:rPr>
          <w:rFonts w:ascii="Times New Roman" w:hAnsi="Times New Roman"/>
          <w:color w:val="231F1F"/>
        </w:rPr>
        <w:t> treba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voljeti".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65"/>
        <w:ind w:right="114" w:firstLine="271"/>
        <w:jc w:val="both"/>
      </w:pPr>
      <w:r>
        <w:rPr>
          <w:color w:val="231F1F"/>
        </w:rPr>
        <w:t>Sa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9"/>
        </w:rPr>
        <w:t> </w:t>
      </w:r>
      <w:r>
        <w:rPr>
          <w:color w:val="231F1F"/>
        </w:rPr>
        <w:t>uspostaviti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srdačan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prijateljski</w:t>
      </w:r>
      <w:r>
        <w:rPr>
          <w:color w:val="231F1F"/>
          <w:spacing w:val="29"/>
        </w:rPr>
        <w:t> </w:t>
      </w:r>
      <w:r>
        <w:rPr>
          <w:color w:val="231F1F"/>
        </w:rPr>
        <w:t>kontakt,</w:t>
      </w:r>
      <w:r>
        <w:rPr>
          <w:color w:val="231F1F"/>
          <w:spacing w:val="28"/>
        </w:rPr>
        <w:t> </w:t>
      </w:r>
      <w:r>
        <w:rPr>
          <w:color w:val="231F1F"/>
        </w:rPr>
        <w:t>biti</w:t>
      </w:r>
      <w:r>
        <w:rPr>
          <w:color w:val="231F1F"/>
          <w:spacing w:val="29"/>
        </w:rPr>
        <w:t> </w:t>
      </w:r>
      <w:r>
        <w:rPr>
          <w:color w:val="231F1F"/>
        </w:rPr>
        <w:t>susre</w:t>
      </w:r>
      <w:r>
        <w:rPr>
          <w:rFonts w:ascii="Times New Roman" w:hAnsi="Times New Roman"/>
          <w:color w:val="231F1F"/>
        </w:rPr>
        <w:t>tljiv,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unositi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vedro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raspoloženje,</w:t>
      </w:r>
      <w:r>
        <w:rPr>
          <w:color w:val="231F1F"/>
          <w:spacing w:val="-8"/>
        </w:rPr>
        <w:t> </w:t>
      </w:r>
      <w:r>
        <w:rPr>
          <w:color w:val="231F1F"/>
        </w:rPr>
        <w:t>vedrinu,</w:t>
      </w:r>
      <w:r>
        <w:rPr>
          <w:color w:val="231F1F"/>
          <w:spacing w:val="-8"/>
        </w:rPr>
        <w:t> </w:t>
      </w:r>
      <w:r>
        <w:rPr>
          <w:color w:val="231F1F"/>
        </w:rPr>
        <w:t>radost,</w:t>
      </w:r>
      <w:r>
        <w:rPr>
          <w:color w:val="231F1F"/>
          <w:spacing w:val="-8"/>
        </w:rPr>
        <w:t> </w:t>
      </w:r>
      <w:r>
        <w:rPr>
          <w:color w:val="231F1F"/>
        </w:rPr>
        <w:t>humor.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-7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koraku</w:t>
      </w:r>
      <w:r>
        <w:rPr>
          <w:color w:val="231F1F"/>
          <w:spacing w:val="-8"/>
        </w:rPr>
        <w:t> </w:t>
      </w:r>
      <w:r>
        <w:rPr>
          <w:color w:val="231F1F"/>
        </w:rPr>
        <w:t>osjetiti</w:t>
      </w:r>
      <w:r>
        <w:rPr>
          <w:color w:val="231F1F"/>
          <w:spacing w:val="-7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77"/>
        </w:rPr>
        <w:t> </w:t>
      </w:r>
      <w:r>
        <w:rPr>
          <w:color w:val="231F1F"/>
        </w:rPr>
        <w:t>poštuje.</w:t>
      </w:r>
      <w:r>
        <w:rPr/>
      </w:r>
    </w:p>
    <w:p>
      <w:pPr>
        <w:pStyle w:val="BodyText"/>
        <w:spacing w:line="240" w:lineRule="auto" w:before="159"/>
        <w:ind w:left="390" w:right="0"/>
        <w:jc w:val="left"/>
      </w:pPr>
      <w:r>
        <w:rPr>
          <w:color w:val="231F1F"/>
          <w:spacing w:val="-1"/>
        </w:rPr>
        <w:t>Posebna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kvaliteta</w:t>
      </w:r>
      <w:r>
        <w:rPr>
          <w:color w:val="231F1F"/>
          <w:spacing w:val="25"/>
        </w:rPr>
        <w:t> </w:t>
      </w:r>
      <w:r>
        <w:rPr>
          <w:color w:val="231F1F"/>
        </w:rPr>
        <w:t>nastavničkog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poziva</w:t>
      </w:r>
      <w:r>
        <w:rPr>
          <w:color w:val="231F1F"/>
          <w:spacing w:val="25"/>
        </w:rPr>
        <w:t> </w:t>
      </w:r>
      <w:r>
        <w:rPr>
          <w:color w:val="231F1F"/>
        </w:rPr>
        <w:t>odnosi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njegov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stvaralački</w:t>
      </w:r>
      <w:r>
        <w:rPr>
          <w:color w:val="231F1F"/>
          <w:spacing w:val="26"/>
        </w:rPr>
        <w:t> </w:t>
      </w:r>
      <w:r>
        <w:rPr>
          <w:color w:val="231F1F"/>
        </w:rPr>
        <w:t>rad</w:t>
      </w:r>
      <w:r>
        <w:rPr>
          <w:color w:val="231F1F"/>
          <w:spacing w:val="26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učenicima.</w:t>
      </w:r>
      <w:r>
        <w:rPr/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Stvaralaštvom</w:t>
      </w:r>
      <w:r>
        <w:rPr>
          <w:color w:val="231F1F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</w:rPr>
        <w:t> biti </w:t>
      </w:r>
      <w:r>
        <w:rPr>
          <w:color w:val="231F1F"/>
          <w:spacing w:val="-1"/>
        </w:rPr>
        <w:t>prožeti</w:t>
      </w:r>
      <w:r>
        <w:rPr>
          <w:color w:val="231F1F"/>
        </w:rPr>
        <w:t> i nasta</w:t>
      </w:r>
      <w:r>
        <w:rPr>
          <w:rFonts w:ascii="Times New Roman" w:hAnsi="Times New Roman"/>
          <w:color w:val="231F1F"/>
        </w:rPr>
        <w:t>va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ostali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vidovi </w:t>
      </w:r>
      <w:r>
        <w:rPr>
          <w:rFonts w:ascii="Times New Roman" w:hAnsi="Times New Roman"/>
          <w:color w:val="231F1F"/>
          <w:spacing w:val="-1"/>
        </w:rPr>
        <w:t>odgojno-obrazovnog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1" w:lineRule="auto"/>
        <w:ind w:right="115" w:firstLine="271"/>
        <w:jc w:val="both"/>
      </w:pPr>
      <w:r>
        <w:rPr>
          <w:color w:val="231F1F"/>
        </w:rPr>
        <w:t>Za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poziv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-13"/>
        </w:rPr>
        <w:t> </w:t>
      </w:r>
      <w:r>
        <w:rPr>
          <w:color w:val="231F1F"/>
        </w:rPr>
        <w:t>jako</w:t>
      </w:r>
      <w:r>
        <w:rPr>
          <w:color w:val="231F1F"/>
          <w:spacing w:val="-11"/>
        </w:rPr>
        <w:t> </w:t>
      </w:r>
      <w:r>
        <w:rPr>
          <w:color w:val="231F1F"/>
        </w:rPr>
        <w:t>su</w:t>
      </w:r>
      <w:r>
        <w:rPr>
          <w:color w:val="231F1F"/>
          <w:spacing w:val="-12"/>
        </w:rPr>
        <w:t> </w:t>
      </w:r>
      <w:r>
        <w:rPr>
          <w:color w:val="231F1F"/>
        </w:rPr>
        <w:t>bitne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njegove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karakterne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osobine.</w:t>
      </w:r>
      <w:r>
        <w:rPr>
          <w:color w:val="231F1F"/>
          <w:spacing w:val="-12"/>
        </w:rPr>
        <w:t> </w:t>
      </w:r>
      <w:r>
        <w:rPr>
          <w:color w:val="231F1F"/>
        </w:rPr>
        <w:t>Mora</w:t>
      </w:r>
      <w:r>
        <w:rPr>
          <w:color w:val="231F1F"/>
          <w:spacing w:val="-14"/>
        </w:rPr>
        <w:t> </w:t>
      </w:r>
      <w:r>
        <w:rPr>
          <w:color w:val="231F1F"/>
        </w:rPr>
        <w:t>biti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izgraĎena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moralna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ličnost</w:t>
      </w:r>
      <w:r>
        <w:rPr>
          <w:color w:val="231F1F"/>
          <w:spacing w:val="29"/>
        </w:rPr>
        <w:t> </w:t>
      </w:r>
      <w:r>
        <w:rPr>
          <w:color w:val="231F1F"/>
        </w:rPr>
        <w:t>sa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najvišim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karakternim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osobinama.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i/>
          <w:color w:val="231F1F"/>
        </w:rPr>
        <w:t>Škalko</w:t>
      </w:r>
      <w:r>
        <w:rPr>
          <w:rFonts w:ascii="Times New Roman" w:hAnsi="Times New Roman"/>
          <w:i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(1967,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str.335)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navodi: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"Treba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čuvati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prejakog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glasnog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govora,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vikanja,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t</w:t>
      </w:r>
      <w:r>
        <w:rPr>
          <w:color w:val="231F1F"/>
          <w:spacing w:val="1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10"/>
        </w:rPr>
        <w:t> </w:t>
      </w:r>
      <w:r>
        <w:rPr>
          <w:color w:val="231F1F"/>
        </w:rPr>
        <w:t>stvara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red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disciplinu.</w:t>
      </w:r>
      <w:r>
        <w:rPr>
          <w:color w:val="231F1F"/>
          <w:spacing w:val="12"/>
        </w:rPr>
        <w:t> </w:t>
      </w:r>
      <w:r>
        <w:rPr>
          <w:color w:val="231F1F"/>
        </w:rPr>
        <w:t>TakoĎer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vrlo</w:t>
      </w:r>
      <w:r>
        <w:rPr>
          <w:color w:val="231F1F"/>
          <w:spacing w:val="11"/>
        </w:rPr>
        <w:t> </w:t>
      </w:r>
      <w:r>
        <w:rPr>
          <w:color w:val="231F1F"/>
        </w:rPr>
        <w:t>nezgodno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ako</w:t>
      </w:r>
      <w:r>
        <w:rPr>
          <w:color w:val="231F1F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</w:rPr>
        <w:t> u govoru </w:t>
      </w:r>
      <w:r>
        <w:rPr>
          <w:color w:val="231F1F"/>
          <w:spacing w:val="-1"/>
        </w:rPr>
        <w:t>upotrebljava nepotrebne,</w:t>
      </w:r>
      <w:r>
        <w:rPr>
          <w:color w:val="231F1F"/>
        </w:rPr>
        <w:t> </w:t>
      </w:r>
      <w:r>
        <w:rPr>
          <w:color w:val="231F1F"/>
          <w:spacing w:val="-1"/>
        </w:rPr>
        <w:t>parazitske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</w:rPr>
        <w:t> i </w:t>
      </w:r>
      <w:r>
        <w:rPr>
          <w:color w:val="231F1F"/>
          <w:spacing w:val="-1"/>
        </w:rPr>
        <w:t>uzrečice.</w:t>
      </w:r>
      <w:r>
        <w:rPr/>
      </w:r>
    </w:p>
    <w:p>
      <w:pPr>
        <w:pStyle w:val="BodyText"/>
        <w:spacing w:line="240" w:lineRule="auto" w:before="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Samokontrolom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treba </w:t>
      </w:r>
      <w:r>
        <w:rPr>
          <w:rFonts w:ascii="Times New Roman"/>
          <w:color w:val="231F1F"/>
        </w:rPr>
        <w:t>to </w:t>
      </w:r>
      <w:r>
        <w:rPr>
          <w:rFonts w:ascii="Times New Roman"/>
          <w:color w:val="231F1F"/>
          <w:spacing w:val="-1"/>
        </w:rPr>
        <w:t>zapaziti</w:t>
      </w:r>
      <w:r>
        <w:rPr>
          <w:rFonts w:ascii="Times New Roman"/>
          <w:color w:val="231F1F"/>
        </w:rPr>
        <w:t> i od toga se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svakako odviknuti".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before="0"/>
        <w:ind w:left="0" w:right="257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Kompetencije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nastavnika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neophodne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za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rad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pStyle w:val="BodyText"/>
        <w:numPr>
          <w:ilvl w:val="1"/>
          <w:numId w:val="3"/>
        </w:numPr>
        <w:tabs>
          <w:tab w:pos="945" w:val="left" w:leader="none"/>
        </w:tabs>
        <w:spacing w:line="361" w:lineRule="auto" w:before="76" w:after="0"/>
        <w:ind w:left="118" w:right="257" w:firstLine="272"/>
        <w:jc w:val="both"/>
      </w:pPr>
      <w:r>
        <w:rPr>
          <w:color w:val="231F1F"/>
        </w:rPr>
        <w:t>M.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Gorki</w:t>
      </w:r>
      <w:r>
        <w:rPr>
          <w:color w:val="231F1F"/>
          <w:spacing w:val="-12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pisao</w:t>
      </w:r>
      <w:r>
        <w:rPr>
          <w:color w:val="231F1F"/>
          <w:spacing w:val="-13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su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djeca</w:t>
      </w:r>
      <w:r>
        <w:rPr>
          <w:color w:val="231F1F"/>
          <w:spacing w:val="-13"/>
        </w:rPr>
        <w:t> </w:t>
      </w:r>
      <w:r>
        <w:rPr>
          <w:color w:val="231F1F"/>
        </w:rPr>
        <w:t>naše</w:t>
      </w:r>
      <w:r>
        <w:rPr>
          <w:color w:val="231F1F"/>
          <w:spacing w:val="35"/>
        </w:rPr>
        <w:t> </w:t>
      </w:r>
      <w:r>
        <w:rPr>
          <w:color w:val="231F1F"/>
        </w:rPr>
        <w:t>sudije,</w:t>
      </w:r>
      <w:r>
        <w:rPr>
          <w:color w:val="231F1F"/>
          <w:spacing w:val="-12"/>
        </w:rPr>
        <w:t> </w:t>
      </w:r>
      <w:r>
        <w:rPr>
          <w:color w:val="231F1F"/>
        </w:rPr>
        <w:t>a</w:t>
      </w:r>
      <w:r>
        <w:rPr>
          <w:color w:val="231F1F"/>
          <w:spacing w:val="-13"/>
        </w:rPr>
        <w:t> </w:t>
      </w:r>
      <w:r>
        <w:rPr>
          <w:color w:val="231F1F"/>
        </w:rPr>
        <w:t>te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sudije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najradije</w:t>
      </w:r>
      <w:r>
        <w:rPr>
          <w:color w:val="231F1F"/>
          <w:spacing w:val="-13"/>
        </w:rPr>
        <w:t> </w:t>
      </w:r>
      <w:r>
        <w:rPr>
          <w:color w:val="231F1F"/>
        </w:rPr>
        <w:t>sjećaju</w:t>
      </w:r>
      <w:r>
        <w:rPr>
          <w:color w:val="231F1F"/>
          <w:spacing w:val="-12"/>
        </w:rPr>
        <w:t> </w:t>
      </w:r>
      <w:r>
        <w:rPr>
          <w:color w:val="231F1F"/>
        </w:rPr>
        <w:t>svojih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učitelja,</w:t>
      </w:r>
      <w:r>
        <w:rPr>
          <w:color w:val="231F1F"/>
          <w:spacing w:val="41"/>
        </w:rPr>
        <w:t> </w:t>
      </w:r>
      <w:r>
        <w:rPr>
          <w:color w:val="231F1F"/>
        </w:rPr>
        <w:t>oni</w:t>
      </w:r>
      <w:r>
        <w:rPr>
          <w:color w:val="231F1F"/>
          <w:spacing w:val="17"/>
        </w:rPr>
        <w:t> </w:t>
      </w:r>
      <w:r>
        <w:rPr>
          <w:color w:val="231F1F"/>
        </w:rPr>
        <w:t>ih</w:t>
      </w:r>
      <w:r>
        <w:rPr>
          <w:color w:val="231F1F"/>
          <w:spacing w:val="17"/>
        </w:rPr>
        <w:t> </w:t>
      </w:r>
      <w:r>
        <w:rPr>
          <w:color w:val="231F1F"/>
        </w:rPr>
        <w:t>vole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poštuju.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Posao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učitelja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18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najljepših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poslova,</w:t>
      </w:r>
      <w:r>
        <w:rPr>
          <w:color w:val="231F1F"/>
          <w:spacing w:val="16"/>
        </w:rPr>
        <w:t> </w:t>
      </w:r>
      <w:r>
        <w:rPr>
          <w:color w:val="231F1F"/>
        </w:rPr>
        <w:t>jer</w:t>
      </w:r>
      <w:r>
        <w:rPr>
          <w:color w:val="231F1F"/>
          <w:spacing w:val="15"/>
        </w:rPr>
        <w:t> </w:t>
      </w:r>
      <w:r>
        <w:rPr>
          <w:color w:val="231F1F"/>
        </w:rPr>
        <w:t>djeca</w:t>
      </w:r>
      <w:r>
        <w:rPr>
          <w:color w:val="231F1F"/>
          <w:spacing w:val="17"/>
        </w:rPr>
        <w:t> </w:t>
      </w:r>
      <w:r>
        <w:rPr>
          <w:color w:val="231F1F"/>
        </w:rPr>
        <w:t>s</w:t>
      </w:r>
      <w:r>
        <w:rPr>
          <w:color w:val="231F1F"/>
          <w:spacing w:val="16"/>
        </w:rPr>
        <w:t> </w:t>
      </w:r>
      <w:r>
        <w:rPr>
          <w:color w:val="231F1F"/>
        </w:rPr>
        <w:t>kojom</w:t>
      </w:r>
      <w:r>
        <w:rPr>
          <w:color w:val="231F1F"/>
          <w:spacing w:val="17"/>
        </w:rPr>
        <w:t> </w:t>
      </w:r>
      <w:r>
        <w:rPr>
          <w:color w:val="231F1F"/>
        </w:rPr>
        <w:t>uči</w:t>
      </w:r>
      <w:r>
        <w:rPr>
          <w:rFonts w:ascii="Times New Roman" w:hAnsi="Times New Roman" w:cs="Times New Roman" w:eastAsia="Times New Roman"/>
          <w:color w:val="231F1F"/>
        </w:rPr>
        <w:t>telji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  <w:spacing w:val="-1"/>
        </w:rPr>
        <w:t>rade</w:t>
      </w:r>
      <w:r>
        <w:rPr>
          <w:color w:val="231F1F"/>
          <w:spacing w:val="13"/>
        </w:rPr>
        <w:t> </w:t>
      </w:r>
      <w:r>
        <w:rPr>
          <w:color w:val="231F1F"/>
        </w:rPr>
        <w:t>ih</w:t>
      </w:r>
      <w:r>
        <w:rPr>
          <w:color w:val="231F1F"/>
          <w:spacing w:val="14"/>
        </w:rPr>
        <w:t> </w:t>
      </w:r>
      <w:r>
        <w:rPr>
          <w:color w:val="231F1F"/>
        </w:rPr>
        <w:t>vole,</w:t>
      </w:r>
      <w:r>
        <w:rPr>
          <w:color w:val="231F1F"/>
          <w:spacing w:val="13"/>
        </w:rPr>
        <w:t> </w:t>
      </w:r>
      <w:r>
        <w:rPr>
          <w:color w:val="231F1F"/>
        </w:rPr>
        <w:t>odnosno,</w:t>
      </w:r>
      <w:r>
        <w:rPr>
          <w:color w:val="231F1F"/>
          <w:spacing w:val="14"/>
        </w:rPr>
        <w:t> </w:t>
      </w:r>
      <w:r>
        <w:rPr>
          <w:color w:val="231F1F"/>
        </w:rPr>
        <w:t>vole</w:t>
      </w:r>
      <w:r>
        <w:rPr>
          <w:color w:val="231F1F"/>
          <w:spacing w:val="13"/>
        </w:rPr>
        <w:t> </w:t>
      </w:r>
      <w:r>
        <w:rPr>
          <w:color w:val="231F1F"/>
        </w:rPr>
        <w:t>ih</w:t>
      </w:r>
      <w:r>
        <w:rPr>
          <w:color w:val="231F1F"/>
          <w:spacing w:val="14"/>
        </w:rPr>
        <w:t> </w:t>
      </w:r>
      <w:r>
        <w:rPr>
          <w:color w:val="231F1F"/>
        </w:rPr>
        <w:t>njihovi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učenici.</w:t>
      </w:r>
      <w:r>
        <w:rPr>
          <w:color w:val="231F1F"/>
          <w:spacing w:val="14"/>
        </w:rPr>
        <w:t> </w:t>
      </w:r>
      <w:r>
        <w:rPr>
          <w:color w:val="231F1F"/>
        </w:rPr>
        <w:t>L.</w:t>
      </w:r>
      <w:r>
        <w:rPr>
          <w:color w:val="231F1F"/>
          <w:spacing w:val="13"/>
        </w:rPr>
        <w:t> </w:t>
      </w:r>
      <w:r>
        <w:rPr>
          <w:color w:val="231F1F"/>
        </w:rPr>
        <w:t>N.</w:t>
      </w:r>
      <w:r>
        <w:rPr>
          <w:color w:val="231F1F"/>
          <w:spacing w:val="13"/>
        </w:rPr>
        <w:t> </w:t>
      </w:r>
      <w:r>
        <w:rPr>
          <w:color w:val="231F1F"/>
        </w:rPr>
        <w:t>Tolstoj,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govoreći</w:t>
      </w:r>
      <w:r>
        <w:rPr>
          <w:color w:val="231F1F"/>
          <w:spacing w:val="14"/>
        </w:rPr>
        <w:t> </w:t>
      </w:r>
      <w:r>
        <w:rPr>
          <w:color w:val="231F1F"/>
        </w:rPr>
        <w:t>o</w:t>
      </w:r>
      <w:r>
        <w:rPr>
          <w:color w:val="231F1F"/>
          <w:spacing w:val="14"/>
        </w:rPr>
        <w:t> </w:t>
      </w:r>
      <w:r>
        <w:rPr>
          <w:color w:val="231F1F"/>
        </w:rPr>
        <w:t>radu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ljubavi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djeci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zaključuje: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„Ako</w:t>
      </w:r>
      <w:r>
        <w:rPr>
          <w:color w:val="231F1F"/>
          <w:spacing w:val="11"/>
        </w:rPr>
        <w:t> </w:t>
      </w:r>
      <w:r>
        <w:rPr>
          <w:color w:val="231F1F"/>
        </w:rPr>
        <w:t>učitelj</w:t>
      </w:r>
      <w:r>
        <w:rPr>
          <w:color w:val="231F1F"/>
          <w:spacing w:val="12"/>
        </w:rPr>
        <w:t> </w:t>
      </w:r>
      <w:r>
        <w:rPr>
          <w:color w:val="231F1F"/>
        </w:rPr>
        <w:t>voli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posao,</w:t>
      </w:r>
      <w:r>
        <w:rPr>
          <w:color w:val="231F1F"/>
          <w:spacing w:val="11"/>
        </w:rPr>
        <w:t> </w:t>
      </w:r>
      <w:r>
        <w:rPr>
          <w:color w:val="231F1F"/>
        </w:rPr>
        <w:t>onda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dobar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učitelj,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12"/>
        </w:rPr>
        <w:t> </w:t>
      </w:r>
      <w:r>
        <w:rPr>
          <w:color w:val="231F1F"/>
        </w:rPr>
        <w:t>voli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</w:rPr>
        <w:t>otac ili</w:t>
      </w:r>
      <w:r>
        <w:rPr>
          <w:color w:val="231F1F"/>
          <w:spacing w:val="2"/>
        </w:rPr>
        <w:t> </w:t>
      </w:r>
      <w:r>
        <w:rPr>
          <w:color w:val="231F1F"/>
        </w:rPr>
        <w:t>majka</w:t>
      </w:r>
      <w:r>
        <w:rPr>
          <w:color w:val="231F1F"/>
          <w:spacing w:val="1"/>
        </w:rPr>
        <w:t> </w:t>
      </w:r>
      <w:r>
        <w:rPr>
          <w:color w:val="231F1F"/>
        </w:rPr>
        <w:t>,</w:t>
      </w:r>
      <w:r>
        <w:rPr>
          <w:color w:val="231F1F"/>
          <w:spacing w:val="2"/>
        </w:rPr>
        <w:t> </w:t>
      </w:r>
      <w:r>
        <w:rPr>
          <w:color w:val="231F1F"/>
        </w:rPr>
        <w:t>on</w:t>
      </w:r>
      <w:r>
        <w:rPr>
          <w:color w:val="231F1F"/>
          <w:spacing w:val="2"/>
        </w:rPr>
        <w:t> </w:t>
      </w:r>
      <w:r>
        <w:rPr>
          <w:color w:val="231F1F"/>
        </w:rPr>
        <w:t>je bolji</w:t>
      </w:r>
      <w:r>
        <w:rPr>
          <w:color w:val="231F1F"/>
          <w:spacing w:val="5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</w:rPr>
        <w:t>onog</w:t>
      </w:r>
      <w:r>
        <w:rPr>
          <w:color w:val="231F1F"/>
          <w:spacing w:val="-1"/>
        </w:rPr>
        <w:t> učitelja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pročitao</w:t>
      </w:r>
      <w:r>
        <w:rPr>
          <w:color w:val="231F1F"/>
          <w:spacing w:val="2"/>
        </w:rPr>
        <w:t> </w:t>
      </w:r>
      <w:r>
        <w:rPr>
          <w:color w:val="231F1F"/>
        </w:rPr>
        <w:t>sve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knjige,</w:t>
      </w:r>
      <w:r>
        <w:rPr>
          <w:color w:val="231F1F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"/>
        </w:rPr>
        <w:t> </w:t>
      </w:r>
      <w:r>
        <w:rPr>
          <w:color w:val="231F1F"/>
        </w:rPr>
        <w:t>ne</w:t>
      </w:r>
      <w:r>
        <w:rPr>
          <w:color w:val="231F1F"/>
          <w:spacing w:val="1"/>
        </w:rPr>
        <w:t> </w:t>
      </w:r>
      <w:r>
        <w:rPr>
          <w:color w:val="231F1F"/>
        </w:rPr>
        <w:t>voli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posao</w:t>
      </w:r>
      <w:r>
        <w:rPr>
          <w:color w:val="231F1F"/>
          <w:spacing w:val="2"/>
        </w:rPr>
        <w:t> </w:t>
      </w:r>
      <w:r>
        <w:rPr>
          <w:color w:val="231F1F"/>
        </w:rPr>
        <w:t>ni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Ďake.</w:t>
      </w:r>
      <w:r>
        <w:rPr>
          <w:color w:val="231F1F"/>
          <w:spacing w:val="-8"/>
        </w:rPr>
        <w:t> </w:t>
      </w:r>
      <w:r>
        <w:rPr>
          <w:color w:val="231F1F"/>
        </w:rPr>
        <w:t>Kad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-7"/>
        </w:rPr>
        <w:t> </w:t>
      </w:r>
      <w:r>
        <w:rPr>
          <w:color w:val="231F1F"/>
        </w:rPr>
        <w:t>sjedini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ljubav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-8"/>
        </w:rPr>
        <w:t> </w:t>
      </w:r>
      <w:r>
        <w:rPr>
          <w:color w:val="231F1F"/>
        </w:rPr>
        <w:t>poslu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prema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-5"/>
        </w:rPr>
        <w:t> </w:t>
      </w:r>
      <w:r>
        <w:rPr>
          <w:color w:val="231F1F"/>
        </w:rPr>
        <w:t>–</w:t>
      </w:r>
      <w:r>
        <w:rPr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on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</w:t>
      </w:r>
      <w:r>
        <w:rPr>
          <w:color w:val="231F1F"/>
          <w:spacing w:val="-1"/>
        </w:rPr>
        <w:t>avršen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učitelj“Citirano</w:t>
      </w:r>
      <w:r>
        <w:rPr>
          <w:color w:val="231F1F"/>
          <w:spacing w:val="83"/>
        </w:rPr>
        <w:t> </w:t>
      </w:r>
      <w:r>
        <w:rPr>
          <w:color w:val="231F1F"/>
        </w:rPr>
        <w:t>kod: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(Laketa,</w:t>
      </w:r>
      <w:r>
        <w:rPr>
          <w:color w:val="231F1F"/>
          <w:spacing w:val="18"/>
        </w:rPr>
        <w:t> </w:t>
      </w:r>
      <w:r>
        <w:rPr>
          <w:color w:val="231F1F"/>
        </w:rPr>
        <w:t>1996,</w:t>
      </w:r>
      <w:r>
        <w:rPr>
          <w:color w:val="231F1F"/>
          <w:spacing w:val="18"/>
        </w:rPr>
        <w:t> </w:t>
      </w:r>
      <w:r>
        <w:rPr>
          <w:color w:val="231F1F"/>
        </w:rPr>
        <w:t>str.12).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Davorin</w:t>
      </w:r>
      <w:r>
        <w:rPr>
          <w:color w:val="231F1F"/>
          <w:spacing w:val="18"/>
        </w:rPr>
        <w:t> </w:t>
      </w:r>
      <w:r>
        <w:rPr>
          <w:color w:val="231F1F"/>
        </w:rPr>
        <w:t>Trstenjak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govorio: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„Bez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ljubavi</w:t>
      </w:r>
      <w:r>
        <w:rPr>
          <w:color w:val="231F1F"/>
          <w:spacing w:val="19"/>
        </w:rPr>
        <w:t> </w:t>
      </w:r>
      <w:r>
        <w:rPr>
          <w:color w:val="231F1F"/>
        </w:rPr>
        <w:t>neka</w:t>
      </w:r>
      <w:r>
        <w:rPr>
          <w:color w:val="231F1F"/>
          <w:spacing w:val="18"/>
        </w:rPr>
        <w:t> </w:t>
      </w:r>
      <w:r>
        <w:rPr>
          <w:color w:val="231F1F"/>
        </w:rPr>
        <w:t>niko</w:t>
      </w:r>
      <w:r>
        <w:rPr>
          <w:color w:val="231F1F"/>
          <w:spacing w:val="19"/>
        </w:rPr>
        <w:t> </w:t>
      </w:r>
      <w:r>
        <w:rPr>
          <w:color w:val="231F1F"/>
        </w:rPr>
        <w:t>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ulazi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hram</w:t>
      </w:r>
      <w:r>
        <w:rPr>
          <w:color w:val="231F1F"/>
        </w:rPr>
        <w:t> </w:t>
      </w:r>
      <w:r>
        <w:rPr>
          <w:color w:val="231F1F"/>
          <w:spacing w:val="-1"/>
        </w:rPr>
        <w:t>prosvjete,</w:t>
      </w:r>
      <w:r>
        <w:rPr>
          <w:color w:val="231F1F"/>
        </w:rPr>
        <w:t> jer </w:t>
      </w:r>
      <w:r>
        <w:rPr>
          <w:color w:val="231F1F"/>
          <w:spacing w:val="-1"/>
        </w:rPr>
        <w:t>će </w:t>
      </w:r>
      <w:r>
        <w:rPr>
          <w:color w:val="231F1F"/>
        </w:rPr>
        <w:t>biti </w:t>
      </w:r>
      <w:r>
        <w:rPr>
          <w:color w:val="231F1F"/>
          <w:spacing w:val="-1"/>
        </w:rPr>
        <w:t>nesretan</w:t>
      </w:r>
      <w:r>
        <w:rPr>
          <w:color w:val="231F1F"/>
        </w:rPr>
        <w:t> , i to nesretniji , što više </w:t>
      </w:r>
      <w:r>
        <w:rPr>
          <w:color w:val="231F1F"/>
          <w:spacing w:val="-1"/>
        </w:rPr>
        <w:t>zna,</w:t>
      </w:r>
      <w:r>
        <w:rPr>
          <w:color w:val="231F1F"/>
        </w:rPr>
        <w:t> a</w:t>
      </w:r>
      <w:r>
        <w:rPr>
          <w:color w:val="231F1F"/>
          <w:spacing w:val="-1"/>
        </w:rPr>
        <w:t> </w:t>
      </w:r>
      <w:r>
        <w:rPr>
          <w:color w:val="231F1F"/>
        </w:rPr>
        <w:t>manje</w:t>
      </w:r>
      <w:r>
        <w:rPr>
          <w:color w:val="231F1F"/>
          <w:spacing w:val="-1"/>
        </w:rPr>
        <w:t> </w:t>
      </w:r>
      <w:r>
        <w:rPr>
          <w:color w:val="231F1F"/>
        </w:rPr>
        <w:t>ljubi“.</w:t>
      </w:r>
      <w:r>
        <w:rPr/>
      </w:r>
    </w:p>
    <w:p>
      <w:pPr>
        <w:pStyle w:val="BodyText"/>
        <w:spacing w:line="360" w:lineRule="auto" w:before="161"/>
        <w:ind w:right="256" w:firstLine="271"/>
        <w:jc w:val="both"/>
      </w:pPr>
      <w:r>
        <w:rPr>
          <w:color w:val="231F1F"/>
          <w:spacing w:val="-1"/>
        </w:rPr>
        <w:t>Najbolje</w:t>
      </w:r>
      <w:r>
        <w:rPr>
          <w:color w:val="231F1F"/>
          <w:spacing w:val="-11"/>
        </w:rPr>
        <w:t> </w:t>
      </w:r>
      <w:r>
        <w:rPr>
          <w:color w:val="231F1F"/>
        </w:rPr>
        <w:t>odgojno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sredstvo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lični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primjer</w:t>
      </w:r>
      <w:r>
        <w:rPr>
          <w:color w:val="231F1F"/>
          <w:spacing w:val="-11"/>
        </w:rPr>
        <w:t> </w:t>
      </w:r>
      <w:r>
        <w:rPr>
          <w:color w:val="231F1F"/>
        </w:rPr>
        <w:t>nastavni</w:t>
      </w:r>
      <w:r>
        <w:rPr>
          <w:rFonts w:ascii="Times New Roman" w:hAnsi="Times New Roman"/>
          <w:color w:val="231F1F"/>
        </w:rPr>
        <w:t>ka.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dominirati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sklad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misli, </w:t>
      </w:r>
      <w:r>
        <w:rPr>
          <w:color w:val="231F1F"/>
          <w:spacing w:val="-1"/>
        </w:rPr>
        <w:t>riječi</w:t>
      </w:r>
      <w:r>
        <w:rPr>
          <w:color w:val="231F1F"/>
        </w:rPr>
        <w:t> i </w:t>
      </w:r>
      <w:r>
        <w:rPr>
          <w:color w:val="231F1F"/>
          <w:spacing w:val="-1"/>
        </w:rPr>
        <w:t>djela.</w:t>
      </w:r>
      <w:r>
        <w:rPr>
          <w:color w:val="231F1F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"/>
        </w:rPr>
        <w:t> </w:t>
      </w:r>
      <w:r>
        <w:rPr>
          <w:color w:val="231F1F"/>
        </w:rPr>
        <w:t>služiti kao </w:t>
      </w:r>
      <w:r>
        <w:rPr>
          <w:color w:val="231F1F"/>
          <w:spacing w:val="-1"/>
        </w:rPr>
        <w:t>pozitivan</w:t>
      </w:r>
      <w:r>
        <w:rPr>
          <w:color w:val="231F1F"/>
        </w:rPr>
        <w:t> </w:t>
      </w:r>
      <w:r>
        <w:rPr>
          <w:color w:val="231F1F"/>
          <w:spacing w:val="-1"/>
        </w:rPr>
        <w:t>uzor</w:t>
      </w:r>
      <w:r>
        <w:rPr>
          <w:color w:val="231F1F"/>
        </w:rPr>
        <w:t> svojim </w:t>
      </w:r>
      <w:r>
        <w:rPr>
          <w:color w:val="231F1F"/>
          <w:spacing w:val="-1"/>
        </w:rPr>
        <w:t>učenicima.</w:t>
      </w:r>
      <w:r>
        <w:rPr/>
      </w:r>
    </w:p>
    <w:p>
      <w:pPr>
        <w:pStyle w:val="BodyText"/>
        <w:spacing w:line="360" w:lineRule="auto" w:before="166"/>
        <w:ind w:right="262" w:firstLine="27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Dobar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nastavnik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uv</w:t>
      </w:r>
      <w:r>
        <w:rPr>
          <w:color w:val="231F1F"/>
        </w:rPr>
        <w:t>ažavati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one</w:t>
      </w:r>
      <w:r>
        <w:rPr>
          <w:color w:val="231F1F"/>
          <w:spacing w:val="1"/>
        </w:rPr>
        <w:t> </w:t>
      </w:r>
      <w:r>
        <w:rPr>
          <w:color w:val="231F1F"/>
        </w:rPr>
        <w:t>osobine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njegove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ličnosti</w:t>
      </w:r>
      <w:r>
        <w:rPr>
          <w:color w:val="231F1F"/>
          <w:spacing w:val="2"/>
        </w:rPr>
        <w:t> </w:t>
      </w:r>
      <w:r>
        <w:rPr>
          <w:color w:val="231F1F"/>
        </w:rPr>
        <w:t>koje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naročito</w:t>
      </w:r>
      <w:r>
        <w:rPr>
          <w:color w:val="231F1F"/>
          <w:spacing w:val="2"/>
        </w:rPr>
        <w:t> </w:t>
      </w:r>
      <w:r>
        <w:rPr>
          <w:color w:val="231F1F"/>
        </w:rPr>
        <w:t>vole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cijene,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</w:rPr>
        <w:t> i one koje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vole.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61"/>
        <w:ind w:right="254" w:firstLine="271"/>
        <w:jc w:val="righ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Suvremeni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učite</w:t>
      </w:r>
      <w:r>
        <w:rPr>
          <w:rFonts w:ascii="Times New Roman" w:hAnsi="Times New Roman" w:cs="Times New Roman" w:eastAsia="Times New Roman"/>
          <w:color w:val="231F1F"/>
          <w:spacing w:val="-1"/>
        </w:rPr>
        <w:t>lj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"vrstan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pedagog,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psiholog,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humanista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znanstvenik,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voditelj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animator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odgojno-obrazovnog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procesa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polazi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djeteta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samog"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(Vidulin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</w:rPr>
        <w:t>–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Orbanić,</w:t>
      </w:r>
      <w:r>
        <w:rPr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2007,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str.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346).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63"/>
        <w:ind w:right="260" w:firstLine="271"/>
        <w:jc w:val="both"/>
      </w:pPr>
      <w:r>
        <w:rPr>
          <w:color w:val="231F1F"/>
        </w:rPr>
        <w:t>Novim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standardima</w:t>
      </w:r>
      <w:r>
        <w:rPr>
          <w:color w:val="231F1F"/>
          <w:spacing w:val="30"/>
        </w:rPr>
        <w:t> </w:t>
      </w:r>
      <w:r>
        <w:rPr>
          <w:color w:val="231F1F"/>
        </w:rPr>
        <w:t>početkom</w:t>
      </w:r>
      <w:r>
        <w:rPr>
          <w:color w:val="231F1F"/>
          <w:spacing w:val="31"/>
        </w:rPr>
        <w:t> </w:t>
      </w:r>
      <w:r>
        <w:rPr>
          <w:color w:val="231F1F"/>
        </w:rPr>
        <w:t>XXI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stoljeća</w:t>
      </w:r>
      <w:r>
        <w:rPr>
          <w:color w:val="231F1F"/>
          <w:spacing w:val="30"/>
        </w:rPr>
        <w:t> </w:t>
      </w:r>
      <w:r>
        <w:rPr>
          <w:color w:val="231F1F"/>
        </w:rPr>
        <w:t>stručna</w:t>
      </w:r>
      <w:r>
        <w:rPr>
          <w:color w:val="231F1F"/>
          <w:spacing w:val="30"/>
        </w:rPr>
        <w:t> </w:t>
      </w:r>
      <w:r>
        <w:rPr>
          <w:color w:val="231F1F"/>
        </w:rPr>
        <w:t>pomoć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učitelja</w:t>
      </w:r>
      <w:r>
        <w:rPr>
          <w:color w:val="231F1F"/>
          <w:spacing w:val="30"/>
        </w:rPr>
        <w:t> </w:t>
      </w:r>
      <w:r>
        <w:rPr>
          <w:color w:val="231F1F"/>
        </w:rPr>
        <w:t>učenicima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nužna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neophodna.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45"/>
        </w:rPr>
        <w:t> </w:t>
      </w:r>
      <w:r>
        <w:rPr>
          <w:color w:val="231F1F"/>
        </w:rPr>
        <w:t>svojom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ličnošću,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stručnom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pripremljenošću,</w:t>
      </w:r>
      <w:r>
        <w:rPr>
          <w:color w:val="231F1F"/>
          <w:spacing w:val="42"/>
        </w:rPr>
        <w:t> </w:t>
      </w:r>
      <w:r>
        <w:rPr>
          <w:color w:val="231F1F"/>
        </w:rPr>
        <w:t>kulturnom</w:t>
      </w:r>
      <w:r>
        <w:rPr>
          <w:color w:val="231F1F"/>
          <w:spacing w:val="42"/>
        </w:rPr>
        <w:t> </w:t>
      </w:r>
      <w:r>
        <w:rPr>
          <w:color w:val="231F1F"/>
        </w:rPr>
        <w:t>pojavom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društvenom</w:t>
      </w:r>
      <w:r>
        <w:rPr>
          <w:color w:val="231F1F"/>
        </w:rPr>
        <w:t> </w:t>
      </w:r>
      <w:r>
        <w:rPr>
          <w:color w:val="231F1F"/>
          <w:spacing w:val="-1"/>
        </w:rPr>
        <w:t>aktualnošću</w:t>
      </w:r>
      <w:r>
        <w:rPr>
          <w:color w:val="231F1F"/>
          <w:spacing w:val="1"/>
        </w:rPr>
        <w:t> </w:t>
      </w:r>
      <w:r>
        <w:rPr>
          <w:color w:val="231F1F"/>
        </w:rPr>
        <w:t>izvor</w:t>
      </w:r>
      <w:r>
        <w:rPr>
          <w:color w:val="231F1F"/>
          <w:spacing w:val="-2"/>
        </w:rPr>
        <w:t> </w:t>
      </w:r>
      <w:r>
        <w:rPr>
          <w:color w:val="231F1F"/>
        </w:rPr>
        <w:t>je i </w:t>
      </w:r>
      <w:r>
        <w:rPr>
          <w:color w:val="231F1F"/>
          <w:spacing w:val="-1"/>
        </w:rPr>
        <w:t>kvaliteta </w:t>
      </w:r>
      <w:r>
        <w:rPr>
          <w:color w:val="231F1F"/>
        </w:rPr>
        <w:t>znanja.</w:t>
      </w:r>
      <w:r>
        <w:rPr/>
      </w:r>
    </w:p>
    <w:p>
      <w:pPr>
        <w:pStyle w:val="BodyText"/>
        <w:spacing w:line="240" w:lineRule="auto" w:before="161"/>
        <w:ind w:left="390" w:right="0"/>
        <w:jc w:val="left"/>
      </w:pPr>
      <w:r>
        <w:rPr>
          <w:color w:val="231F1F"/>
        </w:rPr>
        <w:t>U odnosu s </w:t>
      </w:r>
      <w:r>
        <w:rPr>
          <w:color w:val="231F1F"/>
          <w:spacing w:val="-1"/>
        </w:rPr>
        <w:t>učenicima</w:t>
      </w:r>
      <w:r>
        <w:rPr>
          <w:color w:val="231F1F"/>
        </w:rPr>
        <w:t> stvoriti </w:t>
      </w:r>
      <w:r>
        <w:rPr>
          <w:color w:val="231F1F"/>
          <w:spacing w:val="-1"/>
        </w:rPr>
        <w:t>će </w:t>
      </w:r>
      <w:r>
        <w:rPr>
          <w:color w:val="231F1F"/>
        </w:rPr>
        <w:t>uvjete</w:t>
      </w:r>
      <w:r>
        <w:rPr>
          <w:color w:val="231F1F"/>
          <w:spacing w:val="-1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</w:t>
      </w:r>
      <w:r>
        <w:rPr>
          <w:color w:val="231F1F"/>
        </w:rPr>
        <w:t>napredovanja i </w:t>
      </w:r>
      <w:r>
        <w:rPr>
          <w:color w:val="231F1F"/>
          <w:spacing w:val="-1"/>
        </w:rPr>
        <w:t>kvalitet</w:t>
      </w:r>
      <w:r>
        <w:rPr>
          <w:color w:val="231F1F"/>
        </w:rPr>
        <w:t> učeničkih </w:t>
      </w:r>
      <w:r>
        <w:rPr>
          <w:color w:val="231F1F"/>
          <w:spacing w:val="-1"/>
        </w:rPr>
        <w:t>postignuća: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0" w:after="0"/>
        <w:ind w:left="390" w:right="0" w:firstLine="271"/>
        <w:jc w:val="left"/>
      </w:pPr>
      <w:r>
        <w:rPr>
          <w:color w:val="231F1F"/>
          <w:spacing w:val="-1"/>
        </w:rPr>
        <w:t>uvažavajući</w:t>
      </w:r>
      <w:r>
        <w:rPr>
          <w:color w:val="231F1F"/>
        </w:rPr>
        <w:t> </w:t>
      </w:r>
      <w:r>
        <w:rPr>
          <w:color w:val="231F1F"/>
          <w:spacing w:val="-1"/>
        </w:rPr>
        <w:t>učeničke </w:t>
      </w:r>
      <w:r>
        <w:rPr>
          <w:color w:val="231F1F"/>
        </w:rPr>
        <w:t>potrebe i želje</w:t>
      </w:r>
      <w:r>
        <w:rPr>
          <w:color w:val="231F1F"/>
          <w:spacing w:val="-1"/>
        </w:rPr>
        <w:t> </w:t>
      </w:r>
      <w:r>
        <w:rPr>
          <w:color w:val="231F1F"/>
        </w:rPr>
        <w:t>tokom pripremanja</w:t>
      </w:r>
      <w:r>
        <w:rPr>
          <w:color w:val="231F1F"/>
          <w:spacing w:val="-1"/>
        </w:rPr>
        <w:t> sadržaja</w:t>
      </w:r>
      <w:r>
        <w:rPr>
          <w:color w:val="231F1F"/>
        </w:rPr>
        <w:t> </w:t>
      </w:r>
      <w:r>
        <w:rPr>
          <w:color w:val="231F1F"/>
          <w:spacing w:val="-1"/>
        </w:rPr>
        <w:t>rada,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143" w:after="0"/>
        <w:ind w:left="826" w:right="0" w:hanging="165"/>
        <w:jc w:val="left"/>
      </w:pPr>
      <w:r>
        <w:rPr>
          <w:color w:val="231F1F"/>
          <w:spacing w:val="-1"/>
        </w:rPr>
        <w:t>odredit</w:t>
      </w:r>
      <w:r>
        <w:rPr>
          <w:color w:val="231F1F"/>
        </w:rPr>
        <w:t> </w:t>
      </w:r>
      <w:r>
        <w:rPr>
          <w:color w:val="231F1F"/>
          <w:spacing w:val="-1"/>
        </w:rPr>
        <w:t>će </w:t>
      </w:r>
      <w:r>
        <w:rPr>
          <w:color w:val="231F1F"/>
        </w:rPr>
        <w:t>nepretenciozne</w:t>
      </w:r>
      <w:r>
        <w:rPr>
          <w:color w:val="231F1F"/>
          <w:spacing w:val="-1"/>
        </w:rPr>
        <w:t> sadržaje</w:t>
      </w:r>
      <w:r>
        <w:rPr>
          <w:color w:val="231F1F"/>
        </w:rPr>
        <w:t> s </w:t>
      </w:r>
      <w:r>
        <w:rPr>
          <w:color w:val="231F1F"/>
          <w:spacing w:val="-1"/>
        </w:rPr>
        <w:t>jasnim</w:t>
      </w:r>
      <w:r>
        <w:rPr>
          <w:color w:val="231F1F"/>
        </w:rPr>
        <w:t> ciljem i </w:t>
      </w:r>
      <w:r>
        <w:rPr>
          <w:color w:val="231F1F"/>
          <w:spacing w:val="-1"/>
        </w:rPr>
        <w:t>zadacima,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143" w:after="0"/>
        <w:ind w:left="826" w:right="0" w:hanging="165"/>
        <w:jc w:val="left"/>
      </w:pPr>
      <w:r>
        <w:rPr>
          <w:color w:val="231F1F"/>
          <w:spacing w:val="-1"/>
        </w:rPr>
        <w:t>podsticat</w:t>
      </w:r>
      <w:r>
        <w:rPr>
          <w:color w:val="231F1F"/>
        </w:rPr>
        <w:t> će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kvalitetan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rad,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61" w:lineRule="auto" w:before="123" w:after="0"/>
        <w:ind w:left="390" w:right="264" w:firstLine="271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omogućit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-6"/>
        </w:rPr>
        <w:t> </w:t>
      </w:r>
      <w:r>
        <w:rPr>
          <w:color w:val="231F1F"/>
        </w:rPr>
        <w:t>aktivno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samostalno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demostriranje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sadržaja,</w:t>
      </w:r>
      <w:r>
        <w:rPr>
          <w:color w:val="231F1F"/>
          <w:spacing w:val="-6"/>
        </w:rPr>
        <w:t> </w:t>
      </w:r>
      <w:r>
        <w:rPr>
          <w:color w:val="231F1F"/>
        </w:rPr>
        <w:t>korištenje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stečenih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znanja,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60" w:lineRule="auto" w:before="51" w:after="0"/>
        <w:ind w:left="826" w:right="103" w:hanging="165"/>
        <w:jc w:val="left"/>
      </w:pP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ispravljaju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učenjem</w:t>
      </w:r>
      <w:r>
        <w:rPr>
          <w:color w:val="231F1F"/>
          <w:spacing w:val="21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greškama,</w:t>
      </w:r>
      <w:r>
        <w:rPr>
          <w:color w:val="231F1F"/>
          <w:spacing w:val="20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razvijaju</w:t>
      </w:r>
      <w:r>
        <w:rPr>
          <w:color w:val="231F1F"/>
          <w:spacing w:val="21"/>
        </w:rPr>
        <w:t> </w:t>
      </w:r>
      <w:r>
        <w:rPr>
          <w:color w:val="231F1F"/>
        </w:rPr>
        <w:t>osobne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dispozicije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sklonosti,</w:t>
      </w:r>
      <w:r>
        <w:rPr>
          <w:color w:val="231F1F"/>
          <w:spacing w:val="24"/>
        </w:rPr>
        <w:t> </w:t>
      </w:r>
      <w:r>
        <w:rPr>
          <w:color w:val="231F1F"/>
          <w:spacing w:val="24"/>
          <w:position w:val="-5"/>
        </w:rPr>
        <w:drawing>
          <wp:inline distT="0" distB="0" distL="0" distR="0">
            <wp:extent cx="195072" cy="202692"/>
            <wp:effectExtent l="0" t="0" r="0" b="0"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1F"/>
          <w:spacing w:val="24"/>
          <w:position w:val="-5"/>
        </w:rPr>
      </w:r>
      <w:r>
        <w:rPr>
          <w:rFonts w:ascii="Times New Roman" w:hAnsi="Times New Roman"/>
          <w:color w:val="231F1F"/>
          <w:spacing w:val="101"/>
          <w:position w:val="-5"/>
        </w:rPr>
        <w:t> </w:t>
      </w:r>
      <w:r>
        <w:rPr>
          <w:color w:val="231F1F"/>
        </w:rPr>
        <w:t>omogućiti im uvjete</w:t>
      </w:r>
      <w:r>
        <w:rPr>
          <w:color w:val="231F1F"/>
          <w:spacing w:val="-1"/>
        </w:rPr>
        <w:t> za napredak</w:t>
      </w:r>
      <w:r>
        <w:rPr>
          <w:color w:val="231F1F"/>
        </w:rPr>
        <w:t> i </w:t>
      </w:r>
      <w:r>
        <w:rPr>
          <w:color w:val="231F1F"/>
          <w:spacing w:val="-1"/>
        </w:rPr>
        <w:t>ostvarivanje</w:t>
      </w:r>
      <w:r>
        <w:rPr>
          <w:color w:val="231F1F"/>
        </w:rPr>
        <w:t> ličnih </w:t>
      </w:r>
      <w:r>
        <w:rPr>
          <w:color w:val="231F1F"/>
          <w:spacing w:val="-1"/>
        </w:rPr>
        <w:t>potencijala.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2" w:lineRule="auto"/>
        <w:ind w:right="259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Kroz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zajednički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28"/>
        </w:rPr>
        <w:t> </w:t>
      </w:r>
      <w:r>
        <w:rPr>
          <w:color w:val="231F1F"/>
        </w:rPr>
        <w:t>zadovoljit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5"/>
        </w:rPr>
        <w:t> </w:t>
      </w:r>
      <w:r>
        <w:rPr>
          <w:color w:val="231F1F"/>
        </w:rPr>
        <w:t>učeničke</w:t>
      </w:r>
      <w:r>
        <w:rPr>
          <w:color w:val="231F1F"/>
          <w:spacing w:val="26"/>
        </w:rPr>
        <w:t> </w:t>
      </w:r>
      <w:r>
        <w:rPr>
          <w:color w:val="231F1F"/>
        </w:rPr>
        <w:t>osnovne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potrebe,</w:t>
      </w:r>
      <w:r>
        <w:rPr>
          <w:color w:val="231F1F"/>
          <w:spacing w:val="26"/>
        </w:rPr>
        <w:t> </w:t>
      </w:r>
      <w:r>
        <w:rPr>
          <w:color w:val="231F1F"/>
        </w:rPr>
        <w:t>odnosno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"potrebe</w:t>
      </w:r>
      <w:r>
        <w:rPr>
          <w:color w:val="231F1F"/>
          <w:spacing w:val="25"/>
        </w:rPr>
        <w:t> </w:t>
      </w:r>
      <w:r>
        <w:rPr>
          <w:color w:val="231F1F"/>
        </w:rPr>
        <w:t>opstanka,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ljubavi,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</w:t>
      </w:r>
      <w:r>
        <w:rPr>
          <w:color w:val="231F1F"/>
          <w:spacing w:val="-1"/>
        </w:rPr>
        <w:t>padanja,</w:t>
      </w:r>
      <w:r>
        <w:rPr>
          <w:color w:val="231F1F"/>
          <w:spacing w:val="1"/>
        </w:rPr>
        <w:t> </w:t>
      </w:r>
      <w:r>
        <w:rPr>
          <w:color w:val="231F1F"/>
        </w:rPr>
        <w:t>moći,</w:t>
      </w:r>
      <w:r>
        <w:rPr>
          <w:color w:val="231F1F"/>
          <w:spacing w:val="2"/>
        </w:rPr>
        <w:t> </w:t>
      </w:r>
      <w:r>
        <w:rPr>
          <w:color w:val="231F1F"/>
        </w:rPr>
        <w:t>slobode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zaba</w:t>
      </w:r>
      <w:r>
        <w:rPr>
          <w:rFonts w:ascii="Times New Roman" w:hAnsi="Times New Roman"/>
          <w:color w:val="231F1F"/>
        </w:rPr>
        <w:t>ve,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dostigli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maksimum,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postali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zadovoljni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ispunjeni,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odgovorni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kompetentni,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obrazovani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kvalitetni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ljudi.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prisile,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1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6062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Rahim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Gadžić,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Enes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Ravkić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360" w:lineRule="auto" w:before="76"/>
        <w:ind w:right="12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korisnu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graĎu,</w:t>
      </w:r>
      <w:r>
        <w:rPr>
          <w:color w:val="231F1F"/>
          <w:spacing w:val="13"/>
        </w:rPr>
        <w:t> </w:t>
      </w:r>
      <w:r>
        <w:rPr>
          <w:color w:val="231F1F"/>
        </w:rPr>
        <w:t>samoučenjem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samoocjenjivanjem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svrhu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poboljšanja</w:t>
      </w:r>
      <w:r>
        <w:rPr>
          <w:color w:val="231F1F"/>
          <w:spacing w:val="13"/>
        </w:rPr>
        <w:t> </w:t>
      </w:r>
      <w:r>
        <w:rPr>
          <w:color w:val="231F1F"/>
        </w:rPr>
        <w:t>svoga</w:t>
      </w:r>
      <w:r>
        <w:rPr>
          <w:color w:val="231F1F"/>
          <w:spacing w:val="13"/>
        </w:rPr>
        <w:t> </w:t>
      </w:r>
      <w:r>
        <w:rPr>
          <w:color w:val="231F1F"/>
        </w:rPr>
        <w:t>znanja</w:t>
      </w:r>
      <w:r>
        <w:rPr>
          <w:color w:val="231F1F"/>
          <w:spacing w:val="13"/>
        </w:rPr>
        <w:t> </w:t>
      </w:r>
      <w:r>
        <w:rPr>
          <w:color w:val="231F1F"/>
        </w:rPr>
        <w:t>učit</w:t>
      </w:r>
      <w:r>
        <w:rPr>
          <w:rFonts w:ascii="Times New Roman" w:hAnsi="Times New Roman"/>
          <w:color w:val="231F1F"/>
        </w:rPr>
        <w:t>elj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</w:rPr>
        <w:t> činit </w:t>
      </w:r>
      <w:r>
        <w:rPr>
          <w:color w:val="231F1F"/>
          <w:spacing w:val="-1"/>
        </w:rPr>
        <w:t>će </w:t>
      </w:r>
      <w:r>
        <w:rPr>
          <w:color w:val="231F1F"/>
        </w:rPr>
        <w:t>nerazdv</w:t>
      </w:r>
      <w:r>
        <w:rPr>
          <w:rFonts w:ascii="Times New Roman" w:hAnsi="Times New Roman"/>
          <w:color w:val="231F1F"/>
        </w:rPr>
        <w:t>ojni </w:t>
      </w:r>
      <w:r>
        <w:rPr>
          <w:rFonts w:ascii="Times New Roman" w:hAnsi="Times New Roman"/>
          <w:color w:val="231F1F"/>
          <w:spacing w:val="-1"/>
        </w:rPr>
        <w:t>dvojac"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(Ibidem,</w:t>
      </w:r>
      <w:r>
        <w:rPr>
          <w:rFonts w:ascii="Times New Roman" w:hAnsi="Times New Roman"/>
          <w:color w:val="231F1F"/>
        </w:rPr>
        <w:t> str. 346).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63"/>
        <w:ind w:right="116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Uloga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učitelja</w:t>
      </w:r>
      <w:r>
        <w:rPr>
          <w:color w:val="231F1F"/>
          <w:spacing w:val="27"/>
        </w:rPr>
        <w:t> </w:t>
      </w:r>
      <w:r>
        <w:rPr>
          <w:color w:val="231F1F"/>
        </w:rPr>
        <w:t>iz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razrednog</w:t>
      </w:r>
      <w:r>
        <w:rPr>
          <w:color w:val="231F1F"/>
          <w:spacing w:val="28"/>
        </w:rPr>
        <w:t> </w:t>
      </w:r>
      <w:r>
        <w:rPr>
          <w:color w:val="231F1F"/>
        </w:rPr>
        <w:t>odjeljenja</w:t>
      </w:r>
      <w:r>
        <w:rPr>
          <w:color w:val="231F1F"/>
          <w:spacing w:val="27"/>
        </w:rPr>
        <w:t> </w:t>
      </w:r>
      <w:r>
        <w:rPr>
          <w:color w:val="231F1F"/>
        </w:rPr>
        <w:t>širi</w:t>
      </w:r>
      <w:r>
        <w:rPr>
          <w:color w:val="231F1F"/>
          <w:spacing w:val="29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na</w:t>
      </w:r>
      <w:r>
        <w:rPr>
          <w:color w:val="231F1F"/>
          <w:spacing w:val="29"/>
        </w:rPr>
        <w:t> </w:t>
      </w:r>
      <w:r>
        <w:rPr>
          <w:color w:val="231F1F"/>
        </w:rPr>
        <w:t>društvo</w:t>
      </w:r>
      <w:r>
        <w:rPr>
          <w:color w:val="231F1F"/>
          <w:spacing w:val="28"/>
        </w:rPr>
        <w:t> </w:t>
      </w:r>
      <w:r>
        <w:rPr>
          <w:color w:val="231F1F"/>
        </w:rPr>
        <w:t>gdje</w:t>
      </w:r>
      <w:r>
        <w:rPr>
          <w:color w:val="231F1F"/>
          <w:spacing w:val="28"/>
        </w:rPr>
        <w:t> </w:t>
      </w:r>
      <w:r>
        <w:rPr>
          <w:color w:val="231F1F"/>
        </w:rPr>
        <w:t>pored</w:t>
      </w:r>
      <w:r>
        <w:rPr>
          <w:color w:val="231F1F"/>
          <w:spacing w:val="28"/>
        </w:rPr>
        <w:t> </w:t>
      </w:r>
      <w:r>
        <w:rPr>
          <w:color w:val="231F1F"/>
        </w:rPr>
        <w:t>pomoći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stjecanju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16"/>
        </w:rPr>
        <w:t> </w:t>
      </w:r>
      <w:r>
        <w:rPr>
          <w:color w:val="231F1F"/>
        </w:rPr>
        <w:t>društvo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5"/>
        </w:rPr>
        <w:t> </w:t>
      </w:r>
      <w:r>
        <w:rPr>
          <w:color w:val="231F1F"/>
        </w:rPr>
        <w:t>učitelja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6"/>
        </w:rPr>
        <w:t> </w:t>
      </w:r>
      <w:r>
        <w:rPr>
          <w:color w:val="231F1F"/>
        </w:rPr>
        <w:t>kulturnog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savjetnika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povjerljivu</w:t>
      </w:r>
      <w:r>
        <w:rPr>
          <w:color w:val="231F1F"/>
          <w:spacing w:val="17"/>
        </w:rPr>
        <w:t> </w:t>
      </w:r>
      <w:r>
        <w:rPr>
          <w:color w:val="231F1F"/>
        </w:rPr>
        <w:t>osobu.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skladu</w:t>
      </w:r>
      <w:r>
        <w:rPr>
          <w:color w:val="231F1F"/>
          <w:spacing w:val="16"/>
        </w:rPr>
        <w:t> </w:t>
      </w:r>
      <w:r>
        <w:rPr>
          <w:color w:val="231F1F"/>
        </w:rPr>
        <w:t>s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društvenom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stvarnošću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22"/>
        </w:rPr>
        <w:t> </w:t>
      </w:r>
      <w:r>
        <w:rPr>
          <w:color w:val="231F1F"/>
        </w:rPr>
        <w:t>dobiva</w:t>
      </w:r>
      <w:r>
        <w:rPr>
          <w:color w:val="231F1F"/>
          <w:spacing w:val="20"/>
        </w:rPr>
        <w:t> </w:t>
      </w:r>
      <w:r>
        <w:rPr>
          <w:color w:val="231F1F"/>
        </w:rPr>
        <w:t>ulogu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medijatora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meĎu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ljudima,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kulturama,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znanjima,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ponašanjem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djelovanjem.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4"/>
        </w:rPr>
        <w:t> </w:t>
      </w:r>
      <w:r>
        <w:rPr>
          <w:color w:val="231F1F"/>
        </w:rPr>
        <w:t>postići</w:t>
      </w:r>
      <w:r>
        <w:rPr>
          <w:color w:val="231F1F"/>
          <w:spacing w:val="-3"/>
        </w:rPr>
        <w:t> </w:t>
      </w:r>
      <w:r>
        <w:rPr>
          <w:color w:val="231F1F"/>
        </w:rPr>
        <w:t>višu </w:t>
      </w:r>
      <w:r>
        <w:rPr>
          <w:color w:val="231F1F"/>
          <w:spacing w:val="-1"/>
        </w:rPr>
        <w:t>kompetenciju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poznavanju</w:t>
      </w:r>
      <w:r>
        <w:rPr>
          <w:color w:val="231F1F"/>
          <w:spacing w:val="-2"/>
        </w:rPr>
        <w:t> </w:t>
      </w:r>
      <w:r>
        <w:rPr>
          <w:color w:val="231F1F"/>
        </w:rPr>
        <w:t>drugih,</w:t>
      </w:r>
      <w:r>
        <w:rPr>
          <w:color w:val="231F1F"/>
          <w:spacing w:val="-3"/>
        </w:rPr>
        <w:t> </w:t>
      </w:r>
      <w:r>
        <w:rPr>
          <w:color w:val="231F1F"/>
        </w:rPr>
        <w:t>njihovih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posebnosti,</w:t>
      </w:r>
      <w:r>
        <w:rPr>
          <w:color w:val="231F1F"/>
          <w:spacing w:val="24"/>
        </w:rPr>
        <w:t> </w:t>
      </w:r>
      <w:r>
        <w:rPr>
          <w:color w:val="231F1F"/>
        </w:rPr>
        <w:t>njihova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jezika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modernih</w:t>
      </w:r>
      <w:r>
        <w:rPr>
          <w:color w:val="231F1F"/>
          <w:spacing w:val="24"/>
        </w:rPr>
        <w:t> </w:t>
      </w:r>
      <w:r>
        <w:rPr>
          <w:color w:val="231F1F"/>
        </w:rPr>
        <w:t>medija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prijenosnika</w:t>
      </w:r>
      <w:r>
        <w:rPr>
          <w:color w:val="231F1F"/>
          <w:spacing w:val="22"/>
        </w:rPr>
        <w:t> </w:t>
      </w:r>
      <w:r>
        <w:rPr>
          <w:color w:val="231F1F"/>
        </w:rPr>
        <w:t>ovih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poruka"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(Previšić,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1999,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str.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82).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63"/>
        <w:ind w:right="116" w:firstLine="271"/>
        <w:jc w:val="both"/>
      </w:pPr>
      <w:r>
        <w:rPr>
          <w:color w:val="231F1F"/>
        </w:rPr>
        <w:t>Od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učiteljeve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ličnosti</w:t>
      </w:r>
      <w:r>
        <w:rPr>
          <w:color w:val="231F1F"/>
          <w:spacing w:val="38"/>
        </w:rPr>
        <w:t> </w:t>
      </w:r>
      <w:r>
        <w:rPr>
          <w:color w:val="231F1F"/>
        </w:rPr>
        <w:t>ovisi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cjelokupan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život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</w:rPr>
        <w:t>rad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škole,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</w:rPr>
        <w:t>to:</w:t>
      </w:r>
      <w:r>
        <w:rPr>
          <w:color w:val="231F1F"/>
          <w:spacing w:val="38"/>
        </w:rPr>
        <w:t> </w:t>
      </w:r>
      <w:r>
        <w:rPr>
          <w:color w:val="231F1F"/>
        </w:rPr>
        <w:t>organiziranje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</w:rPr>
        <w:t>izvoĎenje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odgojno-</w:t>
      </w:r>
      <w:r>
        <w:rPr>
          <w:color w:val="231F1F"/>
          <w:spacing w:val="-1"/>
        </w:rPr>
        <w:t>obrazovnog</w:t>
      </w:r>
      <w:r>
        <w:rPr>
          <w:color w:val="231F1F"/>
          <w:spacing w:val="14"/>
        </w:rPr>
        <w:t> </w:t>
      </w:r>
      <w:r>
        <w:rPr>
          <w:color w:val="231F1F"/>
        </w:rPr>
        <w:t>rada,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kvalitet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usvojenih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činjenica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generalizacija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procesu</w:t>
      </w:r>
      <w:r>
        <w:rPr>
          <w:color w:val="231F1F"/>
          <w:spacing w:val="14"/>
        </w:rPr>
        <w:t> </w:t>
      </w:r>
      <w:r>
        <w:rPr>
          <w:color w:val="231F1F"/>
        </w:rPr>
        <w:t>učenja,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13"/>
        </w:rPr>
        <w:t> </w:t>
      </w:r>
      <w:r>
        <w:rPr>
          <w:color w:val="231F1F"/>
        </w:rPr>
        <w:t>njihova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funkcionalna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povezanost</w:t>
      </w:r>
      <w:r>
        <w:rPr>
          <w:color w:val="231F1F"/>
          <w:spacing w:val="-7"/>
        </w:rPr>
        <w:t> </w:t>
      </w:r>
      <w:r>
        <w:rPr>
          <w:color w:val="231F1F"/>
        </w:rPr>
        <w:t>sa</w:t>
      </w:r>
      <w:r>
        <w:rPr>
          <w:color w:val="231F1F"/>
          <w:spacing w:val="-8"/>
        </w:rPr>
        <w:t> </w:t>
      </w:r>
      <w:r>
        <w:rPr>
          <w:color w:val="231F1F"/>
        </w:rPr>
        <w:t>objektivnom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stvarnošću.</w:t>
      </w:r>
      <w:r>
        <w:rPr>
          <w:color w:val="231F1F"/>
          <w:spacing w:val="-8"/>
        </w:rPr>
        <w:t> </w:t>
      </w:r>
      <w:r>
        <w:rPr>
          <w:color w:val="231F1F"/>
        </w:rPr>
        <w:t>Poz</w:t>
      </w:r>
      <w:r>
        <w:rPr>
          <w:rFonts w:ascii="Times New Roman" w:hAnsi="Times New Roman" w:cs="Times New Roman" w:eastAsia="Times New Roman"/>
          <w:color w:val="231F1F"/>
        </w:rPr>
        <w:t>nata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Veberova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misao,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</w:t>
      </w:r>
      <w:r>
        <w:rPr>
          <w:color w:val="231F1F"/>
          <w:spacing w:val="-1"/>
        </w:rPr>
        <w:t>dgajatelja</w:t>
      </w:r>
      <w:r>
        <w:rPr>
          <w:color w:val="231F1F"/>
          <w:spacing w:val="-11"/>
        </w:rPr>
        <w:t> </w:t>
      </w:r>
      <w:r>
        <w:rPr>
          <w:color w:val="231F1F"/>
        </w:rPr>
        <w:t>mora</w:t>
      </w:r>
      <w:r>
        <w:rPr>
          <w:color w:val="231F1F"/>
          <w:spacing w:val="-11"/>
        </w:rPr>
        <w:t> </w:t>
      </w:r>
      <w:r>
        <w:rPr>
          <w:color w:val="231F1F"/>
        </w:rPr>
        <w:t>biti</w:t>
      </w:r>
      <w:r>
        <w:rPr>
          <w:color w:val="231F1F"/>
          <w:spacing w:val="-10"/>
        </w:rPr>
        <w:t> </w:t>
      </w:r>
      <w:r>
        <w:rPr>
          <w:color w:val="231F1F"/>
        </w:rPr>
        <w:t>roĎen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čovjek,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za</w:t>
      </w:r>
      <w:r>
        <w:rPr>
          <w:color w:val="231F1F"/>
          <w:spacing w:val="-11"/>
        </w:rPr>
        <w:t> </w:t>
      </w:r>
      <w:r>
        <w:rPr>
          <w:color w:val="231F1F"/>
        </w:rPr>
        <w:t>umjetnika.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demokratski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orijentiran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sretna</w:t>
      </w:r>
      <w:r>
        <w:rPr>
          <w:color w:val="231F1F"/>
          <w:spacing w:val="87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uravnotežena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osoba.</w:t>
      </w:r>
      <w:r>
        <w:rPr>
          <w:color w:val="231F1F"/>
          <w:spacing w:val="-5"/>
        </w:rPr>
        <w:t> </w:t>
      </w:r>
      <w:r>
        <w:rPr>
          <w:color w:val="231F1F"/>
        </w:rPr>
        <w:t>Prepoznaje</w:t>
      </w:r>
      <w:r>
        <w:rPr>
          <w:color w:val="231F1F"/>
          <w:spacing w:val="-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po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reakcijama</w:t>
      </w:r>
      <w:r>
        <w:rPr>
          <w:color w:val="231F1F"/>
          <w:spacing w:val="-4"/>
        </w:rPr>
        <w:t> </w:t>
      </w:r>
      <w:r>
        <w:rPr>
          <w:color w:val="231F1F"/>
        </w:rPr>
        <w:t>njegovih</w:t>
      </w:r>
      <w:r>
        <w:rPr>
          <w:color w:val="231F1F"/>
          <w:spacing w:val="-5"/>
        </w:rPr>
        <w:t> </w:t>
      </w:r>
      <w:r>
        <w:rPr>
          <w:color w:val="231F1F"/>
        </w:rPr>
        <w:t>učenika</w:t>
      </w:r>
      <w:r>
        <w:rPr>
          <w:color w:val="231F1F"/>
          <w:spacing w:val="-6"/>
        </w:rPr>
        <w:t> </w:t>
      </w:r>
      <w:r>
        <w:rPr>
          <w:color w:val="231F1F"/>
        </w:rPr>
        <w:t>koji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prepoznaju</w:t>
      </w:r>
      <w:r>
        <w:rPr>
          <w:color w:val="231F1F"/>
          <w:spacing w:val="-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ih</w:t>
      </w:r>
      <w:r>
        <w:rPr>
          <w:color w:val="231F1F"/>
          <w:spacing w:val="-5"/>
        </w:rPr>
        <w:t> </w:t>
      </w:r>
      <w:r>
        <w:rPr>
          <w:color w:val="231F1F"/>
        </w:rPr>
        <w:t>voli</w:t>
      </w:r>
      <w:r>
        <w:rPr>
          <w:color w:val="231F1F"/>
          <w:spacing w:val="59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razumije,</w:t>
      </w:r>
      <w:r>
        <w:rPr>
          <w:color w:val="231F1F"/>
          <w:spacing w:val="23"/>
        </w:rPr>
        <w:t> </w:t>
      </w:r>
      <w:r>
        <w:rPr>
          <w:color w:val="231F1F"/>
        </w:rPr>
        <w:t>te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osjećaju</w:t>
      </w:r>
      <w:r>
        <w:rPr>
          <w:color w:val="231F1F"/>
          <w:spacing w:val="24"/>
        </w:rPr>
        <w:t> </w:t>
      </w:r>
      <w:r>
        <w:rPr>
          <w:color w:val="231F1F"/>
        </w:rPr>
        <w:t>emocionalno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fizički</w:t>
      </w:r>
      <w:r>
        <w:rPr>
          <w:color w:val="231F1F"/>
          <w:spacing w:val="23"/>
        </w:rPr>
        <w:t> </w:t>
      </w:r>
      <w:r>
        <w:rPr>
          <w:color w:val="231F1F"/>
        </w:rPr>
        <w:t>slobodni.</w:t>
      </w:r>
      <w:r>
        <w:rPr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Graf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savjetovao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color w:val="231F1F"/>
          <w:spacing w:val="-1"/>
        </w:rPr>
        <w:t>pitanju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demokratski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učitelj: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„Poslušajte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savet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onoga</w:t>
      </w:r>
      <w:r>
        <w:rPr>
          <w:color w:val="231F1F"/>
          <w:spacing w:val="25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mnogo</w:t>
      </w:r>
      <w:r>
        <w:rPr>
          <w:color w:val="231F1F"/>
          <w:spacing w:val="26"/>
        </w:rPr>
        <w:t> </w:t>
      </w:r>
      <w:r>
        <w:rPr>
          <w:color w:val="231F1F"/>
        </w:rPr>
        <w:t>šta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zna,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poslušajte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naročito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savet</w:t>
      </w:r>
      <w:r>
        <w:rPr>
          <w:color w:val="231F1F"/>
          <w:spacing w:val="-7"/>
        </w:rPr>
        <w:t> </w:t>
      </w:r>
      <w:r>
        <w:rPr>
          <w:color w:val="231F1F"/>
        </w:rPr>
        <w:t>onoga</w:t>
      </w:r>
      <w:r>
        <w:rPr>
          <w:color w:val="231F1F"/>
          <w:spacing w:val="-9"/>
        </w:rPr>
        <w:t> </w:t>
      </w:r>
      <w:r>
        <w:rPr>
          <w:color w:val="231F1F"/>
        </w:rPr>
        <w:t>koji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bas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voli“(Laketa,</w:t>
      </w:r>
      <w:r>
        <w:rPr>
          <w:color w:val="231F1F"/>
          <w:spacing w:val="-8"/>
        </w:rPr>
        <w:t> </w:t>
      </w:r>
      <w:r>
        <w:rPr>
          <w:color w:val="231F1F"/>
        </w:rPr>
        <w:t>1996,</w:t>
      </w:r>
      <w:r>
        <w:rPr>
          <w:color w:val="231F1F"/>
          <w:spacing w:val="-8"/>
        </w:rPr>
        <w:t> </w:t>
      </w:r>
      <w:r>
        <w:rPr>
          <w:color w:val="231F1F"/>
        </w:rPr>
        <w:t>str.19).Za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učitelja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demokratske</w:t>
      </w:r>
      <w:r>
        <w:rPr>
          <w:color w:val="231F1F"/>
          <w:spacing w:val="-8"/>
        </w:rPr>
        <w:t> </w:t>
      </w:r>
      <w:r>
        <w:rPr>
          <w:color w:val="231F1F"/>
        </w:rPr>
        <w:t>pedagoške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orijentacije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utvrĎen</w:t>
      </w:r>
      <w:r>
        <w:rPr>
          <w:rFonts w:ascii="Times New Roman" w:hAnsi="Times New Roman" w:cs="Times New Roman" w:eastAsia="Times New Roman"/>
          <w:color w:val="231F1F"/>
          <w:spacing w:val="-1"/>
        </w:rPr>
        <w:t>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posjeduje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visok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stupanj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  <w:spacing w:val="-1"/>
        </w:rPr>
        <w:t>ljudskih,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stručnih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pedagoških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vrijednosti.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„Posjeduje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privlačne</w:t>
      </w:r>
      <w:r>
        <w:rPr>
          <w:color w:val="231F1F"/>
          <w:spacing w:val="34"/>
        </w:rPr>
        <w:t> </w:t>
      </w:r>
      <w:r>
        <w:rPr>
          <w:color w:val="231F1F"/>
        </w:rPr>
        <w:t>lične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osobine: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dobar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saradnik,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ljubazan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vesele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naravi,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poseduje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smisao</w:t>
      </w:r>
      <w:r>
        <w:rPr>
          <w:color w:val="231F1F"/>
          <w:spacing w:val="35"/>
        </w:rPr>
        <w:t> </w:t>
      </w:r>
      <w:r>
        <w:rPr>
          <w:color w:val="231F1F"/>
        </w:rPr>
        <w:t>za</w:t>
      </w:r>
      <w:r>
        <w:rPr>
          <w:color w:val="231F1F"/>
          <w:spacing w:val="103"/>
        </w:rPr>
        <w:t> </w:t>
      </w:r>
      <w:r>
        <w:rPr>
          <w:color w:val="231F1F"/>
        </w:rPr>
        <w:t>humor,</w:t>
      </w:r>
      <w:r>
        <w:rPr>
          <w:color w:val="231F1F"/>
          <w:spacing w:val="54"/>
        </w:rPr>
        <w:t> </w:t>
      </w:r>
      <w:r>
        <w:rPr>
          <w:color w:val="231F1F"/>
        </w:rPr>
        <w:t>lepo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govori,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strpljiv</w:t>
      </w:r>
      <w:r>
        <w:rPr>
          <w:color w:val="231F1F"/>
          <w:spacing w:val="55"/>
        </w:rPr>
        <w:t> </w:t>
      </w:r>
      <w:r>
        <w:rPr>
          <w:color w:val="231F1F"/>
        </w:rPr>
        <w:t>je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dosledan,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ume</w:t>
      </w:r>
      <w:r>
        <w:rPr>
          <w:color w:val="231F1F"/>
          <w:spacing w:val="54"/>
        </w:rPr>
        <w:t> </w:t>
      </w:r>
      <w:r>
        <w:rPr>
          <w:color w:val="231F1F"/>
        </w:rPr>
        <w:t>da</w:t>
      </w:r>
      <w:r>
        <w:rPr>
          <w:color w:val="231F1F"/>
          <w:spacing w:val="54"/>
        </w:rPr>
        <w:t> </w:t>
      </w:r>
      <w:r>
        <w:rPr>
          <w:color w:val="231F1F"/>
        </w:rPr>
        <w:t>sluša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54"/>
        </w:rPr>
        <w:t> </w:t>
      </w:r>
      <w:r>
        <w:rPr>
          <w:color w:val="231F1F"/>
        </w:rPr>
        <w:t>do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kraja,</w:t>
      </w:r>
      <w:r>
        <w:rPr>
          <w:color w:val="231F1F"/>
          <w:spacing w:val="54"/>
        </w:rPr>
        <w:t> </w:t>
      </w:r>
      <w:r>
        <w:rPr>
          <w:color w:val="231F1F"/>
        </w:rPr>
        <w:t>p</w:t>
      </w:r>
      <w:r>
        <w:rPr>
          <w:rFonts w:ascii="Times New Roman" w:hAnsi="Times New Roman" w:cs="Times New Roman" w:eastAsia="Times New Roman"/>
          <w:color w:val="231F1F"/>
        </w:rPr>
        <w:t>rijateljski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  <w:spacing w:val="-1"/>
        </w:rPr>
        <w:t>raspoložen,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razume</w:t>
      </w:r>
      <w:r>
        <w:rPr>
          <w:color w:val="231F1F"/>
          <w:spacing w:val="-3"/>
        </w:rPr>
        <w:t> </w:t>
      </w:r>
      <w:r>
        <w:rPr>
          <w:color w:val="231F1F"/>
        </w:rPr>
        <w:t>učenike,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uvek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spreman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pomogne,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pravedan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principijelan,</w:t>
      </w:r>
      <w:r>
        <w:rPr>
          <w:color w:val="231F1F"/>
          <w:spacing w:val="-3"/>
        </w:rPr>
        <w:t> </w:t>
      </w:r>
      <w:r>
        <w:rPr>
          <w:color w:val="231F1F"/>
        </w:rPr>
        <w:t>dopušta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ispoljavaju</w:t>
      </w:r>
      <w:r>
        <w:rPr>
          <w:color w:val="231F1F"/>
          <w:spacing w:val="-10"/>
        </w:rPr>
        <w:t> </w:t>
      </w:r>
      <w:r>
        <w:rPr>
          <w:color w:val="231F1F"/>
        </w:rPr>
        <w:t>svoju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aktivnost,</w:t>
      </w:r>
      <w:r>
        <w:rPr>
          <w:color w:val="231F1F"/>
          <w:spacing w:val="-10"/>
        </w:rPr>
        <w:t> </w:t>
      </w:r>
      <w:r>
        <w:rPr>
          <w:color w:val="231F1F"/>
        </w:rPr>
        <w:t>a</w:t>
      </w:r>
      <w:r>
        <w:rPr>
          <w:color w:val="231F1F"/>
          <w:spacing w:val="-13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pri</w:t>
      </w:r>
      <w:r>
        <w:rPr>
          <w:color w:val="231F1F"/>
          <w:spacing w:val="-10"/>
        </w:rPr>
        <w:t> </w:t>
      </w:r>
      <w:r>
        <w:rPr>
          <w:color w:val="231F1F"/>
        </w:rPr>
        <w:t>tom</w:t>
      </w:r>
      <w:r>
        <w:rPr>
          <w:color w:val="231F1F"/>
          <w:spacing w:val="-12"/>
        </w:rPr>
        <w:t> </w:t>
      </w:r>
      <w:r>
        <w:rPr>
          <w:color w:val="231F1F"/>
        </w:rPr>
        <w:t>ne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naruši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red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disciplina</w:t>
      </w:r>
      <w:r>
        <w:rPr>
          <w:color w:val="231F1F"/>
          <w:spacing w:val="-11"/>
        </w:rPr>
        <w:t> </w:t>
      </w:r>
      <w:r>
        <w:rPr>
          <w:color w:val="231F1F"/>
        </w:rPr>
        <w:t>(...)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inspirator</w:t>
      </w:r>
      <w:r>
        <w:rPr>
          <w:color w:val="231F1F"/>
          <w:spacing w:val="93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pokretač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demokratskih</w:t>
      </w:r>
      <w:r>
        <w:rPr>
          <w:color w:val="231F1F"/>
          <w:spacing w:val="48"/>
        </w:rPr>
        <w:t> </w:t>
      </w:r>
      <w:r>
        <w:rPr>
          <w:color w:val="231F1F"/>
        </w:rPr>
        <w:t>odnosa</w:t>
      </w:r>
      <w:r>
        <w:rPr>
          <w:color w:val="231F1F"/>
          <w:spacing w:val="47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</w:rPr>
        <w:t>školi.</w:t>
      </w:r>
      <w:r>
        <w:rPr>
          <w:color w:val="231F1F"/>
          <w:spacing w:val="45"/>
        </w:rPr>
        <w:t> </w:t>
      </w:r>
      <w:r>
        <w:rPr>
          <w:color w:val="231F1F"/>
        </w:rPr>
        <w:t>Celokupnu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organizaciju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izvoĎenje</w:t>
      </w:r>
      <w:r>
        <w:rPr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vaspitno-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obrazovnog</w:t>
      </w:r>
      <w:r>
        <w:rPr>
          <w:color w:val="231F1F"/>
          <w:spacing w:val="14"/>
        </w:rPr>
        <w:t> </w:t>
      </w:r>
      <w:r>
        <w:rPr>
          <w:color w:val="231F1F"/>
        </w:rPr>
        <w:t>rada</w:t>
      </w:r>
      <w:r>
        <w:rPr>
          <w:color w:val="231F1F"/>
          <w:spacing w:val="13"/>
        </w:rPr>
        <w:t> </w:t>
      </w:r>
      <w:r>
        <w:rPr>
          <w:color w:val="231F1F"/>
        </w:rPr>
        <w:t>(</w:t>
      </w:r>
      <w:r>
        <w:rPr>
          <w:color w:val="231F1F"/>
          <w:spacing w:val="13"/>
        </w:rPr>
        <w:t> </w:t>
      </w:r>
      <w:r>
        <w:rPr>
          <w:color w:val="231F1F"/>
        </w:rPr>
        <w:t>...)</w:t>
      </w:r>
      <w:r>
        <w:rPr>
          <w:color w:val="231F1F"/>
          <w:spacing w:val="13"/>
        </w:rPr>
        <w:t> </w:t>
      </w:r>
      <w:r>
        <w:rPr>
          <w:color w:val="231F1F"/>
        </w:rPr>
        <w:t>postiže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ličnim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autoritetom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zasnovanim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vlastitom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ponašanju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delovanju</w:t>
      </w:r>
      <w:r>
        <w:rPr>
          <w:color w:val="231F1F"/>
          <w:spacing w:val="47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</w:rPr>
        <w:t>školi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društvenoj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sredini“(Ibidem,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str.19).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Demokratski</w:t>
      </w:r>
      <w:r>
        <w:rPr>
          <w:color w:val="231F1F"/>
          <w:spacing w:val="48"/>
        </w:rPr>
        <w:t> </w:t>
      </w:r>
      <w:r>
        <w:rPr>
          <w:color w:val="231F1F"/>
        </w:rPr>
        <w:t>tip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Stevanoviću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(1999)</w:t>
      </w:r>
      <w:r>
        <w:rPr>
          <w:color w:val="231F1F"/>
          <w:spacing w:val="18"/>
        </w:rPr>
        <w:t> </w:t>
      </w:r>
      <w:r>
        <w:rPr>
          <w:color w:val="231F1F"/>
        </w:rPr>
        <w:t>jako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otvoren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fleksibilan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18"/>
        </w:rPr>
        <w:t> </w:t>
      </w:r>
      <w:r>
        <w:rPr>
          <w:color w:val="231F1F"/>
        </w:rPr>
        <w:t>sa</w:t>
      </w:r>
      <w:r>
        <w:rPr>
          <w:color w:val="231F1F"/>
          <w:spacing w:val="15"/>
        </w:rPr>
        <w:t> </w:t>
      </w:r>
      <w:r>
        <w:rPr>
          <w:color w:val="231F1F"/>
        </w:rPr>
        <w:t>učenicima.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„U</w:t>
      </w:r>
      <w:r>
        <w:rPr>
          <w:color w:val="231F1F"/>
          <w:spacing w:val="18"/>
        </w:rPr>
        <w:t> </w:t>
      </w:r>
      <w:r>
        <w:rPr>
          <w:color w:val="231F1F"/>
        </w:rPr>
        <w:t>svoj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pedagoški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59"/>
        </w:rPr>
        <w:t> </w:t>
      </w:r>
      <w:r>
        <w:rPr>
          <w:color w:val="231F1F"/>
        </w:rPr>
        <w:t>unosi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vedrinu,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raspoloženje,</w:t>
      </w:r>
      <w:r>
        <w:rPr>
          <w:color w:val="231F1F"/>
          <w:spacing w:val="40"/>
        </w:rPr>
        <w:t> </w:t>
      </w:r>
      <w:r>
        <w:rPr>
          <w:color w:val="231F1F"/>
        </w:rPr>
        <w:t>humor,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40"/>
        </w:rPr>
        <w:t> </w:t>
      </w:r>
      <w:r>
        <w:rPr>
          <w:color w:val="231F1F"/>
        </w:rPr>
        <w:t>stalno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provocira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9"/>
        </w:rPr>
        <w:t> </w:t>
      </w:r>
      <w:r>
        <w:rPr>
          <w:color w:val="231F1F"/>
        </w:rPr>
        <w:t>novim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rješenjima,</w:t>
      </w:r>
      <w:r>
        <w:rPr>
          <w:color w:val="231F1F"/>
          <w:spacing w:val="40"/>
        </w:rPr>
        <w:t> </w:t>
      </w:r>
      <w:r>
        <w:rPr>
          <w:color w:val="231F1F"/>
        </w:rPr>
        <w:t>divi</w:t>
      </w:r>
      <w:r>
        <w:rPr>
          <w:color w:val="231F1F"/>
          <w:spacing w:val="41"/>
        </w:rPr>
        <w:t> </w:t>
      </w:r>
      <w:r>
        <w:rPr>
          <w:color w:val="231F1F"/>
        </w:rPr>
        <w:t>se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originalnim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zamislima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afirmira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najbolje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inovatore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entuzijaste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istraživače.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137"/>
        </w:rPr>
        <w:t> </w:t>
      </w:r>
      <w:r>
        <w:rPr>
          <w:color w:val="231F1F"/>
          <w:spacing w:val="-1"/>
        </w:rPr>
        <w:t>omiljen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meĎu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učenicima“(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Stevanović,</w:t>
      </w:r>
      <w:r>
        <w:rPr>
          <w:color w:val="231F1F"/>
          <w:spacing w:val="18"/>
        </w:rPr>
        <w:t> </w:t>
      </w:r>
      <w:r>
        <w:rPr>
          <w:color w:val="231F1F"/>
        </w:rPr>
        <w:t>1999,</w:t>
      </w:r>
      <w:r>
        <w:rPr>
          <w:color w:val="231F1F"/>
          <w:spacing w:val="18"/>
        </w:rPr>
        <w:t> </w:t>
      </w:r>
      <w:r>
        <w:rPr>
          <w:color w:val="231F1F"/>
        </w:rPr>
        <w:t>str.219).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Govoreći</w:t>
      </w:r>
      <w:r>
        <w:rPr>
          <w:color w:val="231F1F"/>
          <w:spacing w:val="19"/>
        </w:rPr>
        <w:t> </w:t>
      </w:r>
      <w:r>
        <w:rPr>
          <w:color w:val="231F1F"/>
        </w:rPr>
        <w:t>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stvaralačkom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nastavniku,</w:t>
      </w:r>
      <w:r>
        <w:rPr>
          <w:color w:val="231F1F"/>
          <w:spacing w:val="113"/>
        </w:rPr>
        <w:t> </w:t>
      </w:r>
      <w:r>
        <w:rPr>
          <w:color w:val="231F1F"/>
        </w:rPr>
        <w:t>A. </w:t>
      </w:r>
      <w:r>
        <w:rPr>
          <w:color w:val="231F1F"/>
          <w:spacing w:val="-1"/>
        </w:rPr>
        <w:t>Miel,</w:t>
      </w:r>
      <w:r>
        <w:rPr>
          <w:color w:val="231F1F"/>
        </w:rPr>
        <w:t> (1968, str. 171.)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kaže: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60" w:lineRule="auto" w:before="183" w:after="0"/>
        <w:ind w:left="390" w:right="126" w:firstLine="271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„</w:t>
      </w:r>
      <w:r>
        <w:rPr>
          <w:color w:val="231F1F"/>
          <w:spacing w:val="42"/>
        </w:rPr>
        <w:t> </w:t>
      </w:r>
      <w:r>
        <w:rPr>
          <w:color w:val="231F1F"/>
        </w:rPr>
        <w:t>to</w:t>
      </w:r>
      <w:r>
        <w:rPr>
          <w:color w:val="231F1F"/>
          <w:spacing w:val="43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osoba</w:t>
      </w:r>
      <w:r>
        <w:rPr>
          <w:color w:val="231F1F"/>
          <w:spacing w:val="42"/>
        </w:rPr>
        <w:t> </w:t>
      </w:r>
      <w:r>
        <w:rPr>
          <w:color w:val="231F1F"/>
        </w:rPr>
        <w:t>koja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posjeduje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primarnu</w:t>
      </w:r>
      <w:r>
        <w:rPr>
          <w:color w:val="231F1F"/>
          <w:spacing w:val="42"/>
        </w:rPr>
        <w:t> </w:t>
      </w:r>
      <w:r>
        <w:rPr>
          <w:color w:val="231F1F"/>
        </w:rPr>
        <w:t>sliku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(model)</w:t>
      </w:r>
      <w:r>
        <w:rPr>
          <w:color w:val="231F1F"/>
          <w:spacing w:val="42"/>
        </w:rPr>
        <w:t> </w:t>
      </w:r>
      <w:r>
        <w:rPr>
          <w:color w:val="231F1F"/>
        </w:rPr>
        <w:t>koja</w:t>
      </w:r>
      <w:r>
        <w:rPr>
          <w:color w:val="231F1F"/>
          <w:spacing w:val="42"/>
        </w:rPr>
        <w:t> </w:t>
      </w:r>
      <w:r>
        <w:rPr>
          <w:color w:val="231F1F"/>
        </w:rPr>
        <w:t>vodi</w:t>
      </w:r>
      <w:r>
        <w:rPr>
          <w:color w:val="231F1F"/>
          <w:spacing w:val="43"/>
        </w:rPr>
        <w:t> </w:t>
      </w:r>
      <w:r>
        <w:rPr>
          <w:color w:val="231F1F"/>
        </w:rPr>
        <w:t>njegovo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djelovanje,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before="0"/>
        <w:ind w:left="491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Kompetencije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nastavnika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neophodne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za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rad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60" w:lineRule="auto" w:before="77" w:after="0"/>
        <w:ind w:left="390" w:right="124" w:firstLine="271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Osoba</w:t>
      </w:r>
      <w:r>
        <w:rPr>
          <w:color w:val="231F1F"/>
          <w:spacing w:val="56"/>
        </w:rPr>
        <w:t> </w:t>
      </w:r>
      <w:r>
        <w:rPr>
          <w:color w:val="231F1F"/>
        </w:rPr>
        <w:t>koja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prihvaća</w:t>
      </w:r>
      <w:r>
        <w:rPr>
          <w:color w:val="231F1F"/>
          <w:spacing w:val="56"/>
        </w:rPr>
        <w:t> </w:t>
      </w:r>
      <w:r>
        <w:rPr>
          <w:color w:val="231F1F"/>
        </w:rPr>
        <w:t>samu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sebe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čvrsto,</w:t>
      </w:r>
      <w:r>
        <w:rPr>
          <w:color w:val="231F1F"/>
          <w:spacing w:val="57"/>
        </w:rPr>
        <w:t> </w:t>
      </w:r>
      <w:r>
        <w:rPr>
          <w:color w:val="231F1F"/>
        </w:rPr>
        <w:t>točno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60"/>
        </w:rPr>
        <w:t> </w:t>
      </w:r>
      <w:r>
        <w:rPr>
          <w:color w:val="231F1F"/>
        </w:rPr>
        <w:t>realistič</w:t>
      </w:r>
      <w:r>
        <w:rPr>
          <w:rFonts w:ascii="Times New Roman" w:hAnsi="Times New Roman"/>
          <w:color w:val="231F1F"/>
        </w:rPr>
        <w:t>ki,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iskoristiti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puni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potencijal,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58" w:lineRule="auto" w:before="11" w:after="0"/>
        <w:ind w:left="390" w:right="124" w:firstLine="271"/>
        <w:jc w:val="left"/>
      </w:pP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svjesna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drugih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ljudi,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osjetljiva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njima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reagira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ljude,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ideje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dogaĎaje,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50" w:after="0"/>
        <w:ind w:left="826" w:right="0" w:hanging="165"/>
        <w:jc w:val="left"/>
      </w:pPr>
      <w:r>
        <w:rPr>
          <w:color w:val="231F1F"/>
        </w:rPr>
        <w:t>Osoba</w:t>
      </w:r>
      <w:r>
        <w:rPr>
          <w:color w:val="231F1F"/>
          <w:spacing w:val="-2"/>
        </w:rPr>
        <w:t> </w:t>
      </w:r>
      <w:r>
        <w:rPr>
          <w:color w:val="231F1F"/>
        </w:rPr>
        <w:t>koja </w:t>
      </w:r>
      <w:r>
        <w:rPr>
          <w:color w:val="231F1F"/>
          <w:spacing w:val="-1"/>
        </w:rPr>
        <w:t>posjeduje</w:t>
      </w:r>
      <w:r>
        <w:rPr>
          <w:color w:val="231F1F"/>
        </w:rPr>
        <w:t> </w:t>
      </w:r>
      <w:r>
        <w:rPr>
          <w:color w:val="231F1F"/>
          <w:spacing w:val="-1"/>
        </w:rPr>
        <w:t>osjećaj</w:t>
      </w:r>
      <w:r>
        <w:rPr>
          <w:color w:val="231F1F"/>
        </w:rPr>
        <w:t> </w:t>
      </w:r>
      <w:r>
        <w:rPr>
          <w:color w:val="231F1F"/>
          <w:spacing w:val="-1"/>
        </w:rPr>
        <w:t>sigurnosti</w:t>
      </w:r>
      <w:r>
        <w:rPr>
          <w:color w:val="231F1F"/>
        </w:rPr>
        <w:t> u neizvjesnosti, koja</w:t>
      </w:r>
      <w:r>
        <w:rPr>
          <w:color w:val="231F1F"/>
          <w:spacing w:val="-1"/>
        </w:rPr>
        <w:t> tolerira dvosmislenost,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143" w:after="0"/>
        <w:ind w:left="826" w:right="0" w:hanging="165"/>
        <w:jc w:val="left"/>
      </w:pPr>
      <w:r>
        <w:rPr>
          <w:color w:val="231F1F"/>
        </w:rPr>
        <w:t>Osoba</w:t>
      </w:r>
      <w:r>
        <w:rPr>
          <w:color w:val="231F1F"/>
          <w:spacing w:val="-2"/>
        </w:rPr>
        <w:t> </w:t>
      </w:r>
      <w:r>
        <w:rPr>
          <w:color w:val="231F1F"/>
        </w:rPr>
        <w:t>koja je</w:t>
      </w:r>
      <w:r>
        <w:rPr>
          <w:color w:val="231F1F"/>
          <w:spacing w:val="-1"/>
        </w:rPr>
        <w:t> </w:t>
      </w:r>
      <w:r>
        <w:rPr>
          <w:color w:val="231F1F"/>
        </w:rPr>
        <w:t>učenik“</w:t>
      </w:r>
      <w:r>
        <w:rPr/>
      </w:r>
    </w:p>
    <w:p>
      <w:pPr>
        <w:pStyle w:val="BodyText"/>
        <w:spacing w:line="362" w:lineRule="auto" w:before="96"/>
        <w:ind w:right="114" w:firstLine="3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Ovaj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</w:rPr>
        <w:t>psiholog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usporeĎuje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-6"/>
        </w:rPr>
        <w:t> </w:t>
      </w:r>
      <w:r>
        <w:rPr>
          <w:color w:val="231F1F"/>
        </w:rPr>
        <w:t>s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umje</w:t>
      </w:r>
      <w:r>
        <w:rPr>
          <w:rFonts w:ascii="Times New Roman" w:hAnsi="Times New Roman" w:cs="Times New Roman" w:eastAsia="Times New Roman"/>
          <w:color w:val="231F1F"/>
          <w:spacing w:val="-1"/>
        </w:rPr>
        <w:t>tnikom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prvo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bira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koncepciju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cilja,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</w:rPr>
        <w:t>toga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sredstva</w:t>
      </w:r>
      <w:r>
        <w:rPr>
          <w:color w:val="231F1F"/>
          <w:spacing w:val="13"/>
        </w:rPr>
        <w:t> </w:t>
      </w:r>
      <w:r>
        <w:rPr>
          <w:color w:val="231F1F"/>
        </w:rPr>
        <w:t>pogodna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taj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ostvari.</w:t>
      </w:r>
      <w:r>
        <w:rPr>
          <w:color w:val="231F1F"/>
          <w:spacing w:val="14"/>
        </w:rPr>
        <w:t> </w:t>
      </w:r>
      <w:r>
        <w:rPr>
          <w:color w:val="231F1F"/>
        </w:rPr>
        <w:t>On</w:t>
      </w:r>
      <w:r>
        <w:rPr>
          <w:color w:val="231F1F"/>
          <w:spacing w:val="13"/>
        </w:rPr>
        <w:t> </w:t>
      </w:r>
      <w:r>
        <w:rPr>
          <w:color w:val="231F1F"/>
        </w:rPr>
        <w:t>kaže</w:t>
      </w:r>
      <w:r>
        <w:rPr>
          <w:color w:val="231F1F"/>
          <w:spacing w:val="13"/>
        </w:rPr>
        <w:t> </w:t>
      </w:r>
      <w:r>
        <w:rPr>
          <w:color w:val="231F1F"/>
        </w:rPr>
        <w:t>dalje: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„Poput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umjetnika,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14"/>
        </w:rPr>
        <w:t> </w:t>
      </w:r>
      <w:r>
        <w:rPr>
          <w:color w:val="231F1F"/>
        </w:rPr>
        <w:t>prvo</w:t>
      </w:r>
      <w:r>
        <w:rPr>
          <w:color w:val="231F1F"/>
          <w:spacing w:val="75"/>
        </w:rPr>
        <w:t> </w:t>
      </w:r>
      <w:r>
        <w:rPr>
          <w:color w:val="231F1F"/>
        </w:rPr>
        <w:t>mora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opću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koncepciju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cilja,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41"/>
        </w:rPr>
        <w:t> </w:t>
      </w:r>
      <w:r>
        <w:rPr>
          <w:color w:val="231F1F"/>
        </w:rPr>
        <w:t>mora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odabrati</w:t>
      </w:r>
      <w:r>
        <w:rPr>
          <w:color w:val="231F1F"/>
          <w:spacing w:val="41"/>
        </w:rPr>
        <w:t> </w:t>
      </w:r>
      <w:r>
        <w:rPr>
          <w:color w:val="231F1F"/>
        </w:rPr>
        <w:t>ona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postojeća</w:t>
      </w:r>
      <w:r>
        <w:rPr>
          <w:color w:val="231F1F"/>
          <w:spacing w:val="39"/>
        </w:rPr>
        <w:t> </w:t>
      </w:r>
      <w:r>
        <w:rPr>
          <w:color w:val="231F1F"/>
        </w:rPr>
        <w:t>sredstva</w:t>
      </w:r>
      <w:r>
        <w:rPr>
          <w:color w:val="231F1F"/>
          <w:spacing w:val="46"/>
        </w:rPr>
        <w:t> </w:t>
      </w:r>
      <w:r>
        <w:rPr>
          <w:color w:val="231F1F"/>
        </w:rPr>
        <w:t>koja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9"/>
        </w:rPr>
        <w:t> </w:t>
      </w:r>
      <w:r>
        <w:rPr>
          <w:color w:val="231F1F"/>
        </w:rPr>
        <w:t>mu</w:t>
      </w:r>
      <w:r>
        <w:rPr>
          <w:color w:val="231F1F"/>
          <w:spacing w:val="75"/>
        </w:rPr>
        <w:t> </w:t>
      </w:r>
      <w:r>
        <w:rPr>
          <w:color w:val="231F1F"/>
        </w:rPr>
        <w:t>pomoći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doĎe</w:t>
      </w:r>
      <w:r>
        <w:rPr>
          <w:color w:val="231F1F"/>
          <w:spacing w:val="31"/>
        </w:rPr>
        <w:t> </w:t>
      </w:r>
      <w:r>
        <w:rPr>
          <w:color w:val="231F1F"/>
        </w:rPr>
        <w:t>do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cilja,</w:t>
      </w:r>
      <w:r>
        <w:rPr>
          <w:color w:val="231F1F"/>
          <w:spacing w:val="30"/>
        </w:rPr>
        <w:t> </w:t>
      </w:r>
      <w:r>
        <w:rPr>
          <w:color w:val="231F1F"/>
        </w:rPr>
        <w:t>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31"/>
        </w:rPr>
        <w:t> </w:t>
      </w:r>
      <w:r>
        <w:rPr>
          <w:color w:val="231F1F"/>
        </w:rPr>
        <w:t>mora</w:t>
      </w:r>
      <w:r>
        <w:rPr>
          <w:color w:val="231F1F"/>
          <w:spacing w:val="29"/>
        </w:rPr>
        <w:t> </w:t>
      </w:r>
      <w:r>
        <w:rPr>
          <w:color w:val="231F1F"/>
        </w:rPr>
        <w:t>upotrijebiti</w:t>
      </w:r>
      <w:r>
        <w:rPr>
          <w:color w:val="231F1F"/>
          <w:spacing w:val="31"/>
        </w:rPr>
        <w:t> </w:t>
      </w:r>
      <w:r>
        <w:rPr>
          <w:color w:val="231F1F"/>
        </w:rPr>
        <w:t>ta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sredstva</w:t>
      </w:r>
      <w:r>
        <w:rPr>
          <w:color w:val="231F1F"/>
          <w:spacing w:val="30"/>
        </w:rPr>
        <w:t> </w:t>
      </w:r>
      <w:r>
        <w:rPr>
          <w:color w:val="231F1F"/>
        </w:rPr>
        <w:t>vješto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sa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razumijevanjem.</w:t>
      </w:r>
      <w:r>
        <w:rPr>
          <w:color w:val="231F1F"/>
          <w:spacing w:val="55"/>
        </w:rPr>
        <w:t> </w:t>
      </w:r>
      <w:r>
        <w:rPr>
          <w:color w:val="231F1F"/>
        </w:rPr>
        <w:t>Cjelina</w:t>
      </w:r>
      <w:r>
        <w:rPr>
          <w:color w:val="231F1F"/>
          <w:spacing w:val="4"/>
        </w:rPr>
        <w:t> </w:t>
      </w:r>
      <w:r>
        <w:rPr>
          <w:color w:val="231F1F"/>
        </w:rPr>
        <w:t>slike</w:t>
      </w:r>
      <w:r>
        <w:rPr>
          <w:color w:val="231F1F"/>
          <w:spacing w:val="3"/>
        </w:rPr>
        <w:t> </w:t>
      </w:r>
      <w:r>
        <w:rPr>
          <w:color w:val="231F1F"/>
        </w:rPr>
        <w:t>koja</w:t>
      </w:r>
      <w:r>
        <w:rPr>
          <w:color w:val="231F1F"/>
          <w:spacing w:val="4"/>
        </w:rPr>
        <w:t> </w:t>
      </w:r>
      <w:r>
        <w:rPr>
          <w:color w:val="231F1F"/>
        </w:rPr>
        <w:t>vodi</w:t>
      </w:r>
      <w:r>
        <w:rPr>
          <w:color w:val="231F1F"/>
          <w:spacing w:val="5"/>
        </w:rPr>
        <w:t> </w:t>
      </w:r>
      <w:r>
        <w:rPr>
          <w:color w:val="231F1F"/>
        </w:rPr>
        <w:t>nastavnika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sastavljena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4"/>
        </w:rPr>
        <w:t> </w:t>
      </w:r>
      <w:r>
        <w:rPr>
          <w:color w:val="231F1F"/>
        </w:rPr>
        <w:t>mnogo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dijelova</w:t>
      </w:r>
      <w:r>
        <w:rPr>
          <w:color w:val="231F1F"/>
          <w:spacing w:val="4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kreću</w:t>
      </w:r>
      <w:r>
        <w:rPr>
          <w:color w:val="231F1F"/>
          <w:spacing w:val="4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</w:rPr>
        <w:t>osnovnih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uvjerenja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čovjeku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prirodi</w:t>
      </w:r>
      <w:r>
        <w:rPr>
          <w:color w:val="231F1F"/>
          <w:spacing w:val="2"/>
        </w:rPr>
        <w:t> </w:t>
      </w:r>
      <w:r>
        <w:rPr>
          <w:color w:val="231F1F"/>
        </w:rPr>
        <w:t>njegovog</w:t>
      </w:r>
      <w:r>
        <w:rPr>
          <w:color w:val="231F1F"/>
          <w:spacing w:val="1"/>
        </w:rPr>
        <w:t> </w:t>
      </w:r>
      <w:r>
        <w:rPr>
          <w:color w:val="231F1F"/>
        </w:rPr>
        <w:t>postojanja</w:t>
      </w:r>
      <w:r>
        <w:rPr>
          <w:color w:val="231F1F"/>
          <w:spacing w:val="1"/>
        </w:rPr>
        <w:t> </w:t>
      </w:r>
      <w:r>
        <w:rPr>
          <w:color w:val="231F1F"/>
        </w:rPr>
        <w:t>do</w:t>
      </w:r>
      <w:r>
        <w:rPr>
          <w:color w:val="231F1F"/>
          <w:spacing w:val="2"/>
        </w:rPr>
        <w:t> </w:t>
      </w:r>
      <w:r>
        <w:rPr>
          <w:color w:val="231F1F"/>
        </w:rPr>
        <w:t>uvjere</w:t>
      </w:r>
      <w:r>
        <w:rPr>
          <w:rFonts w:ascii="Times New Roman" w:hAnsi="Times New Roman" w:cs="Times New Roman" w:eastAsia="Times New Roman"/>
          <w:color w:val="231F1F"/>
        </w:rPr>
        <w:t>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color w:val="231F1F"/>
          <w:spacing w:val="-1"/>
        </w:rPr>
        <w:t>postavi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prema svakom</w:t>
      </w:r>
      <w:r>
        <w:rPr>
          <w:color w:val="231F1F"/>
        </w:rPr>
        <w:t> </w:t>
      </w:r>
      <w:r>
        <w:rPr>
          <w:color w:val="231F1F"/>
          <w:spacing w:val="-1"/>
        </w:rPr>
        <w:t>učeniku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svom</w:t>
      </w:r>
      <w:r>
        <w:rPr>
          <w:color w:val="231F1F"/>
          <w:spacing w:val="-2"/>
        </w:rPr>
        <w:t> </w:t>
      </w:r>
      <w:r>
        <w:rPr>
          <w:color w:val="231F1F"/>
        </w:rPr>
        <w:t>razredu“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(Ibidem,</w:t>
      </w:r>
      <w:r>
        <w:rPr>
          <w:color w:val="231F1F"/>
          <w:spacing w:val="-3"/>
        </w:rPr>
        <w:t> </w:t>
      </w:r>
      <w:r>
        <w:rPr>
          <w:color w:val="231F1F"/>
        </w:rPr>
        <w:t>str.172),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citirano</w:t>
      </w:r>
      <w:r>
        <w:rPr>
          <w:color w:val="231F1F"/>
          <w:spacing w:val="-3"/>
        </w:rPr>
        <w:t> </w:t>
      </w:r>
      <w:r>
        <w:rPr>
          <w:color w:val="231F1F"/>
        </w:rPr>
        <w:t>kod: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Stevanović,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1999, str. </w:t>
      </w:r>
      <w:r>
        <w:rPr>
          <w:rFonts w:ascii="Times New Roman" w:hAnsi="Times New Roman" w:cs="Times New Roman" w:eastAsia="Times New Roman"/>
          <w:color w:val="231F1F"/>
          <w:spacing w:val="-1"/>
        </w:rPr>
        <w:t>78.).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60"/>
        <w:ind w:right="115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Učitelj</w:t>
      </w:r>
      <w:r>
        <w:rPr>
          <w:color w:val="231F1F"/>
          <w:spacing w:val="-2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duša</w:t>
      </w:r>
      <w:r>
        <w:rPr>
          <w:color w:val="231F1F"/>
          <w:spacing w:val="-1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život</w:t>
      </w:r>
      <w:r>
        <w:rPr>
          <w:color w:val="231F1F"/>
          <w:spacing w:val="-2"/>
        </w:rPr>
        <w:t> </w:t>
      </w:r>
      <w:r>
        <w:rPr>
          <w:color w:val="231F1F"/>
        </w:rPr>
        <w:t>škole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kojoj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radi,</w:t>
      </w:r>
      <w:r>
        <w:rPr>
          <w:color w:val="231F1F"/>
          <w:spacing w:val="-2"/>
        </w:rPr>
        <w:t> </w:t>
      </w:r>
      <w:r>
        <w:rPr>
          <w:color w:val="231F1F"/>
        </w:rPr>
        <w:t>jer</w:t>
      </w:r>
      <w:r>
        <w:rPr>
          <w:color w:val="231F1F"/>
          <w:spacing w:val="-4"/>
        </w:rPr>
        <w:t> </w:t>
      </w:r>
      <w:r>
        <w:rPr>
          <w:color w:val="231F1F"/>
        </w:rPr>
        <w:t>svojim </w:t>
      </w:r>
      <w:r>
        <w:rPr>
          <w:color w:val="231F1F"/>
          <w:spacing w:val="-1"/>
        </w:rPr>
        <w:t>uzorom</w:t>
      </w:r>
      <w:r>
        <w:rPr>
          <w:color w:val="231F1F"/>
          <w:spacing w:val="-3"/>
        </w:rPr>
        <w:t> </w:t>
      </w:r>
      <w:r>
        <w:rPr>
          <w:color w:val="231F1F"/>
        </w:rPr>
        <w:t>utječe</w:t>
      </w:r>
      <w:r>
        <w:rPr>
          <w:color w:val="231F1F"/>
          <w:spacing w:val="-4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ponašanje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učenika </w:t>
      </w:r>
      <w:r>
        <w:rPr>
          <w:color w:val="231F1F"/>
        </w:rPr>
        <w:t>i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njihovo </w:t>
      </w:r>
      <w:r>
        <w:rPr>
          <w:rFonts w:ascii="Times New Roman" w:hAnsi="Times New Roman"/>
          <w:color w:val="231F1F"/>
          <w:spacing w:val="-1"/>
        </w:rPr>
        <w:t>shvatanje svijeta.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66"/>
        <w:ind w:right="117" w:firstLine="271"/>
        <w:jc w:val="both"/>
      </w:pPr>
      <w:r>
        <w:rPr>
          <w:color w:val="231F1F"/>
          <w:spacing w:val="-1"/>
        </w:rPr>
        <w:t>Uspješan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-5"/>
        </w:rPr>
        <w:t> </w:t>
      </w:r>
      <w:r>
        <w:rPr>
          <w:color w:val="231F1F"/>
        </w:rPr>
        <w:t>"spreman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vlastitu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aktivnost,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utjecajan,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usmjerava</w:t>
      </w:r>
      <w:r>
        <w:rPr>
          <w:color w:val="231F1F"/>
          <w:spacing w:val="-6"/>
        </w:rPr>
        <w:t> </w:t>
      </w:r>
      <w:r>
        <w:rPr>
          <w:color w:val="231F1F"/>
        </w:rPr>
        <w:t>učenike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cilju,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pozitivno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pravilno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odlučuje,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izdržljiv</w:t>
      </w:r>
      <w:r>
        <w:rPr>
          <w:color w:val="231F1F"/>
          <w:spacing w:val="35"/>
        </w:rPr>
        <w:t> </w:t>
      </w:r>
      <w:r>
        <w:rPr>
          <w:color w:val="231F1F"/>
        </w:rPr>
        <w:t>je,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samokritičan</w:t>
      </w:r>
      <w:r>
        <w:rPr>
          <w:color w:val="231F1F"/>
          <w:spacing w:val="35"/>
        </w:rPr>
        <w:t> </w:t>
      </w:r>
      <w:r>
        <w:rPr>
          <w:color w:val="231F1F"/>
        </w:rPr>
        <w:t>s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osebujnim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stilom</w:t>
      </w:r>
      <w:r>
        <w:rPr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komuniciranja"</w:t>
      </w:r>
      <w:r>
        <w:rPr>
          <w:rFonts w:ascii="Times New Roman" w:hAnsi="Times New Roman" w:cs="Times New Roman" w:eastAsia="Times New Roman"/>
          <w:color w:val="231F1F"/>
          <w:spacing w:val="1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(Vidulin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color w:val="231F1F"/>
        </w:rPr>
        <w:t>– </w:t>
      </w:r>
      <w:r>
        <w:rPr>
          <w:color w:val="231F1F"/>
          <w:spacing w:val="-1"/>
        </w:rPr>
        <w:t>Orbanić,</w:t>
      </w:r>
      <w:r>
        <w:rPr>
          <w:color w:val="231F1F"/>
        </w:rPr>
        <w:t> 2007, str. </w:t>
      </w:r>
      <w:r>
        <w:rPr>
          <w:color w:val="231F1F"/>
          <w:spacing w:val="-1"/>
        </w:rPr>
        <w:t>350).</w:t>
      </w:r>
      <w:r>
        <w:rPr/>
      </w:r>
    </w:p>
    <w:p>
      <w:pPr>
        <w:pStyle w:val="BodyText"/>
        <w:spacing w:line="362" w:lineRule="auto" w:before="160"/>
        <w:ind w:right="113" w:firstLine="271"/>
        <w:jc w:val="both"/>
      </w:pPr>
      <w:r>
        <w:rPr>
          <w:color w:val="231F1F"/>
          <w:spacing w:val="-1"/>
        </w:rPr>
        <w:t>Jako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važan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autoritet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učitelja.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Govoreći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autoritetu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</w:rPr>
        <w:t>stavnika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znameniti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Vuk</w:t>
      </w:r>
      <w:r>
        <w:rPr>
          <w:color w:val="231F1F"/>
        </w:rPr>
        <w:t>Pavlović</w:t>
      </w:r>
      <w:r>
        <w:rPr>
          <w:color w:val="231F1F"/>
          <w:spacing w:val="85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istakao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sljedeće: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„Pedagoški</w:t>
      </w:r>
      <w:r>
        <w:rPr>
          <w:color w:val="231F1F"/>
          <w:spacing w:val="12"/>
        </w:rPr>
        <w:t> </w:t>
      </w:r>
      <w:r>
        <w:rPr>
          <w:color w:val="231F1F"/>
        </w:rPr>
        <w:t>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autoritet</w:t>
      </w:r>
      <w:r>
        <w:rPr>
          <w:color w:val="231F1F"/>
          <w:spacing w:val="12"/>
        </w:rPr>
        <w:t> </w:t>
      </w:r>
      <w:r>
        <w:rPr>
          <w:color w:val="231F1F"/>
        </w:rPr>
        <w:t>nije</w:t>
      </w:r>
      <w:r>
        <w:rPr>
          <w:color w:val="231F1F"/>
          <w:spacing w:val="10"/>
        </w:rPr>
        <w:t> </w:t>
      </w:r>
      <w:r>
        <w:rPr>
          <w:color w:val="231F1F"/>
        </w:rPr>
        <w:t>nikako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ni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kojem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vidu</w:t>
      </w:r>
      <w:r>
        <w:rPr>
          <w:color w:val="231F1F"/>
          <w:spacing w:val="14"/>
        </w:rPr>
        <w:t> </w:t>
      </w:r>
      <w:r>
        <w:rPr>
          <w:color w:val="231F1F"/>
        </w:rPr>
        <w:t>autoritet</w:t>
      </w:r>
      <w:r>
        <w:rPr>
          <w:color w:val="231F1F"/>
          <w:spacing w:val="12"/>
        </w:rPr>
        <w:t> </w:t>
      </w:r>
      <w:r>
        <w:rPr>
          <w:color w:val="231F1F"/>
        </w:rPr>
        <w:t>moći,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naprotiv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autoritet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ljubavi,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autoritet</w:t>
      </w:r>
      <w:r>
        <w:rPr>
          <w:color w:val="231F1F"/>
          <w:spacing w:val="-5"/>
        </w:rPr>
        <w:t> </w:t>
      </w:r>
      <w:r>
        <w:rPr>
          <w:color w:val="231F1F"/>
        </w:rPr>
        <w:t>koji</w:t>
      </w:r>
      <w:r>
        <w:rPr>
          <w:color w:val="231F1F"/>
          <w:spacing w:val="-5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manje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ograĎuje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lice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(odgojenika),</w:t>
      </w:r>
      <w:r>
        <w:rPr>
          <w:color w:val="231F1F"/>
          <w:spacing w:val="-5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silniji,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koji</w:t>
      </w:r>
      <w:r>
        <w:rPr>
          <w:color w:val="231F1F"/>
          <w:spacing w:val="105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</w:rPr>
        <w:t>svoj</w:t>
      </w:r>
      <w:r>
        <w:rPr>
          <w:color w:val="231F1F"/>
          <w:spacing w:val="45"/>
        </w:rPr>
        <w:t> </w:t>
      </w:r>
      <w:r>
        <w:rPr>
          <w:color w:val="231F1F"/>
        </w:rPr>
        <w:t>svojoj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veličini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nesavladivosti</w:t>
      </w:r>
      <w:r>
        <w:rPr>
          <w:color w:val="231F1F"/>
          <w:spacing w:val="45"/>
        </w:rPr>
        <w:t> </w:t>
      </w:r>
      <w:r>
        <w:rPr>
          <w:color w:val="231F1F"/>
        </w:rPr>
        <w:t>ipak</w:t>
      </w:r>
      <w:r>
        <w:rPr>
          <w:color w:val="231F1F"/>
          <w:spacing w:val="47"/>
        </w:rPr>
        <w:t> </w:t>
      </w:r>
      <w:r>
        <w:rPr>
          <w:color w:val="231F1F"/>
        </w:rPr>
        <w:t>ne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sputava</w:t>
      </w:r>
      <w:r>
        <w:rPr>
          <w:color w:val="231F1F"/>
          <w:spacing w:val="44"/>
        </w:rPr>
        <w:t> </w:t>
      </w:r>
      <w:r>
        <w:rPr>
          <w:color w:val="231F1F"/>
        </w:rPr>
        <w:t>čovjeka</w:t>
      </w:r>
      <w:r>
        <w:rPr>
          <w:color w:val="231F1F"/>
          <w:spacing w:val="44"/>
        </w:rPr>
        <w:t> </w:t>
      </w:r>
      <w:r>
        <w:rPr>
          <w:color w:val="231F1F"/>
        </w:rPr>
        <w:t>ni</w:t>
      </w:r>
      <w:r>
        <w:rPr>
          <w:color w:val="231F1F"/>
          <w:spacing w:val="48"/>
        </w:rPr>
        <w:t> </w:t>
      </w:r>
      <w:r>
        <w:rPr>
          <w:color w:val="231F1F"/>
        </w:rPr>
        <w:t>tjelesnim</w:t>
      </w:r>
      <w:r>
        <w:rPr>
          <w:color w:val="231F1F"/>
          <w:spacing w:val="46"/>
        </w:rPr>
        <w:t> </w:t>
      </w:r>
      <w:r>
        <w:rPr>
          <w:color w:val="231F1F"/>
        </w:rPr>
        <w:t>ni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duševnim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okovljem,</w:t>
      </w:r>
      <w:r>
        <w:rPr>
          <w:color w:val="231F1F"/>
          <w:spacing w:val="2"/>
        </w:rPr>
        <w:t> </w:t>
      </w:r>
      <w:r>
        <w:rPr>
          <w:color w:val="231F1F"/>
        </w:rPr>
        <w:t>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lisičinama</w:t>
      </w:r>
      <w:r>
        <w:rPr>
          <w:color w:val="231F1F"/>
          <w:spacing w:val="1"/>
        </w:rPr>
        <w:t> 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strahom</w:t>
      </w:r>
      <w:r>
        <w:rPr>
          <w:color w:val="231F1F"/>
          <w:spacing w:val="2"/>
        </w:rPr>
        <w:t> </w:t>
      </w:r>
      <w:r>
        <w:rPr>
          <w:color w:val="231F1F"/>
        </w:rPr>
        <w:t>prijetnjama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izazvanim,</w:t>
      </w:r>
      <w:r>
        <w:rPr>
          <w:color w:val="231F1F"/>
          <w:spacing w:val="2"/>
        </w:rPr>
        <w:t> </w:t>
      </w:r>
      <w:r>
        <w:rPr>
          <w:color w:val="231F1F"/>
        </w:rPr>
        <w:t>ni</w:t>
      </w:r>
      <w:r>
        <w:rPr>
          <w:color w:val="231F1F"/>
          <w:spacing w:val="2"/>
        </w:rPr>
        <w:t> </w:t>
      </w:r>
      <w:r>
        <w:rPr>
          <w:color w:val="231F1F"/>
        </w:rPr>
        <w:t>nadom</w:t>
      </w:r>
      <w:r>
        <w:rPr>
          <w:color w:val="231F1F"/>
          <w:spacing w:val="2"/>
        </w:rPr>
        <w:t> </w:t>
      </w:r>
      <w:r>
        <w:rPr>
          <w:color w:val="231F1F"/>
        </w:rPr>
        <w:t>obećanjima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pobuĎenom,</w:t>
      </w:r>
      <w:r>
        <w:rPr>
          <w:color w:val="231F1F"/>
          <w:spacing w:val="8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nego-</w:t>
      </w:r>
      <w:r>
        <w:rPr>
          <w:color w:val="231F1F"/>
          <w:spacing w:val="-1"/>
        </w:rPr>
        <w:t>koliko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istini,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nepatvoren,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sebi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čist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vjeran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najizvornijem</w:t>
      </w:r>
      <w:r>
        <w:rPr>
          <w:color w:val="231F1F"/>
          <w:spacing w:val="-3"/>
        </w:rPr>
        <w:t> </w:t>
      </w:r>
      <w:r>
        <w:rPr>
          <w:color w:val="231F1F"/>
        </w:rPr>
        <w:t>svom</w:t>
      </w:r>
      <w:r>
        <w:rPr>
          <w:color w:val="231F1F"/>
          <w:spacing w:val="-2"/>
        </w:rPr>
        <w:t> </w:t>
      </w:r>
      <w:r>
        <w:rPr>
          <w:color w:val="231F1F"/>
        </w:rPr>
        <w:t>bivstvu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samohranom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sna</w:t>
      </w:r>
      <w:r>
        <w:rPr>
          <w:color w:val="231F1F"/>
          <w:spacing w:val="-1"/>
        </w:rPr>
        <w:t>gom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oslobaĎa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život,</w:t>
      </w:r>
      <w:r>
        <w:rPr>
          <w:color w:val="231F1F"/>
          <w:spacing w:val="11"/>
        </w:rPr>
        <w:t> </w:t>
      </w:r>
      <w:r>
        <w:rPr>
          <w:color w:val="231F1F"/>
        </w:rPr>
        <w:t>kojega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takne“(Vuk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  <w:spacing w:val="-1"/>
        </w:rPr>
        <w:t>Pavlović,</w:t>
      </w:r>
      <w:r>
        <w:rPr>
          <w:color w:val="231F1F"/>
          <w:spacing w:val="9"/>
        </w:rPr>
        <w:t> </w:t>
      </w:r>
      <w:r>
        <w:rPr>
          <w:color w:val="231F1F"/>
        </w:rPr>
        <w:t>1932,</w:t>
      </w:r>
      <w:r>
        <w:rPr>
          <w:color w:val="231F1F"/>
          <w:spacing w:val="9"/>
        </w:rPr>
        <w:t> </w:t>
      </w:r>
      <w:r>
        <w:rPr>
          <w:color w:val="231F1F"/>
        </w:rPr>
        <w:t>str.</w:t>
      </w:r>
      <w:r>
        <w:rPr>
          <w:color w:val="231F1F"/>
          <w:spacing w:val="9"/>
        </w:rPr>
        <w:t> </w:t>
      </w:r>
      <w:r>
        <w:rPr>
          <w:color w:val="231F1F"/>
        </w:rPr>
        <w:t>231).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zreli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odgajatelji</w:t>
      </w:r>
      <w:r>
        <w:rPr>
          <w:rFonts w:ascii="Times New Roman" w:hAnsi="Times New Roman" w:cs="Times New Roman" w:eastAsia="Times New Roman"/>
          <w:color w:val="231F1F"/>
        </w:rPr>
        <w:t> mog</w:t>
      </w:r>
      <w:r>
        <w:rPr>
          <w:color w:val="231F1F"/>
        </w:rPr>
        <w:t>u </w:t>
      </w:r>
      <w:r>
        <w:rPr>
          <w:color w:val="231F1F"/>
          <w:spacing w:val="-1"/>
        </w:rPr>
        <w:t>formirati</w:t>
      </w:r>
      <w:r>
        <w:rPr>
          <w:color w:val="231F1F"/>
        </w:rPr>
        <w:t> </w:t>
      </w:r>
      <w:r>
        <w:rPr>
          <w:color w:val="231F1F"/>
          <w:spacing w:val="-1"/>
        </w:rPr>
        <w:t>samostalne</w:t>
      </w:r>
      <w:r>
        <w:rPr>
          <w:color w:val="231F1F"/>
        </w:rPr>
        <w:t> 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zrele</w:t>
      </w:r>
      <w:r>
        <w:rPr>
          <w:color w:val="231F1F"/>
        </w:rPr>
        <w:t> ličnosti učenika.</w:t>
      </w:r>
      <w:r>
        <w:rPr/>
      </w:r>
    </w:p>
    <w:p>
      <w:pPr>
        <w:pStyle w:val="BodyText"/>
        <w:spacing w:line="240" w:lineRule="auto" w:before="160"/>
        <w:ind w:left="390" w:right="0"/>
        <w:jc w:val="left"/>
      </w:pPr>
      <w:r>
        <w:rPr>
          <w:color w:val="231F1F"/>
          <w:spacing w:val="-1"/>
        </w:rPr>
        <w:t>Analizirajući</w:t>
      </w:r>
      <w:r>
        <w:rPr>
          <w:color w:val="231F1F"/>
        </w:rPr>
        <w:t> </w:t>
      </w:r>
      <w:r>
        <w:rPr>
          <w:color w:val="231F1F"/>
          <w:spacing w:val="-1"/>
        </w:rPr>
        <w:t>uspješne </w:t>
      </w:r>
      <w:r>
        <w:rPr>
          <w:color w:val="231F1F"/>
        </w:rPr>
        <w:t>učitelje</w:t>
      </w:r>
      <w:r>
        <w:rPr>
          <w:color w:val="231F1F"/>
          <w:spacing w:val="-1"/>
        </w:rPr>
        <w:t> Terhart</w:t>
      </w:r>
      <w:r>
        <w:rPr>
          <w:color w:val="231F1F"/>
        </w:rPr>
        <w:t> (2001) navodi da sa</w:t>
      </w:r>
      <w:r>
        <w:rPr>
          <w:color w:val="231F1F"/>
          <w:spacing w:val="-2"/>
        </w:rPr>
        <w:t> </w:t>
      </w:r>
      <w:r>
        <w:rPr>
          <w:color w:val="231F1F"/>
        </w:rPr>
        <w:t>njima: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0" w:after="0"/>
        <w:ind w:left="826" w:right="0" w:hanging="165"/>
        <w:jc w:val="left"/>
      </w:pPr>
      <w:r>
        <w:rPr>
          <w:color w:val="231F1F"/>
          <w:spacing w:val="-1"/>
        </w:rPr>
        <w:t>Učenici</w:t>
      </w:r>
      <w:r>
        <w:rPr>
          <w:color w:val="231F1F"/>
        </w:rPr>
        <w:t> </w:t>
      </w:r>
      <w:r>
        <w:rPr>
          <w:color w:val="231F1F"/>
          <w:spacing w:val="-1"/>
        </w:rPr>
        <w:t>napreduju</w:t>
      </w:r>
      <w:r>
        <w:rPr>
          <w:color w:val="231F1F"/>
        </w:rPr>
        <w:t> u učenju </w:t>
      </w:r>
      <w:r>
        <w:rPr>
          <w:color w:val="231F1F"/>
          <w:spacing w:val="-1"/>
        </w:rPr>
        <w:t>iznadprosječno,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145" w:after="0"/>
        <w:ind w:left="826" w:right="0" w:hanging="165"/>
        <w:jc w:val="left"/>
      </w:pPr>
      <w:r>
        <w:rPr>
          <w:color w:val="231F1F"/>
          <w:spacing w:val="-1"/>
        </w:rPr>
        <w:t>Provode </w:t>
      </w:r>
      <w:r>
        <w:rPr>
          <w:color w:val="231F1F"/>
        </w:rPr>
        <w:t>više </w:t>
      </w:r>
      <w:r>
        <w:rPr>
          <w:color w:val="231F1F"/>
          <w:spacing w:val="-1"/>
        </w:rPr>
        <w:t>vremena rješavajući</w:t>
      </w:r>
      <w:r>
        <w:rPr>
          <w:color w:val="231F1F"/>
        </w:rPr>
        <w:t> </w:t>
      </w:r>
      <w:r>
        <w:rPr>
          <w:color w:val="231F1F"/>
          <w:spacing w:val="-1"/>
        </w:rPr>
        <w:t>zadatke,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145" w:after="0"/>
        <w:ind w:left="826" w:right="0" w:hanging="165"/>
        <w:jc w:val="left"/>
      </w:pPr>
      <w:r>
        <w:rPr>
          <w:color w:val="231F1F"/>
          <w:spacing w:val="-1"/>
        </w:rPr>
        <w:t>Pokazuju</w:t>
      </w:r>
      <w:r>
        <w:rPr>
          <w:color w:val="231F1F"/>
        </w:rPr>
        <w:t> više</w:t>
      </w:r>
      <w:r>
        <w:rPr>
          <w:color w:val="231F1F"/>
          <w:spacing w:val="-1"/>
        </w:rPr>
        <w:t> inicijative </w:t>
      </w:r>
      <w:r>
        <w:rPr>
          <w:color w:val="231F1F"/>
        </w:rPr>
        <w:t>i spontanosti.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27" w:after="0"/>
        <w:ind w:left="826" w:right="0" w:hanging="165"/>
        <w:jc w:val="left"/>
      </w:pPr>
      <w:r>
        <w:rPr>
          <w:color w:val="231F1F"/>
          <w:spacing w:val="-1"/>
        </w:rPr>
        <w:t>Uspješni</w:t>
      </w:r>
      <w:r>
        <w:rPr>
          <w:color w:val="231F1F"/>
        </w:rPr>
        <w:t> </w:t>
      </w:r>
      <w:r>
        <w:rPr>
          <w:color w:val="231F1F"/>
          <w:spacing w:val="-1"/>
        </w:rPr>
        <w:t>učitelji</w:t>
      </w:r>
      <w:r>
        <w:rPr>
          <w:color w:val="231F1F"/>
        </w:rPr>
        <w:t> mnogo </w:t>
      </w:r>
      <w:r>
        <w:rPr>
          <w:color w:val="231F1F"/>
          <w:spacing w:val="-1"/>
        </w:rPr>
        <w:t>vremena</w:t>
      </w:r>
      <w:r>
        <w:rPr>
          <w:color w:val="231F1F"/>
          <w:spacing w:val="-2"/>
        </w:rPr>
        <w:t> </w:t>
      </w:r>
      <w:r>
        <w:rPr>
          <w:color w:val="231F1F"/>
        </w:rPr>
        <w:t>poklanjaju </w:t>
      </w:r>
      <w:r>
        <w:rPr>
          <w:color w:val="231F1F"/>
          <w:spacing w:val="-1"/>
        </w:rPr>
        <w:t>planiranju</w:t>
      </w:r>
      <w:r>
        <w:rPr>
          <w:color w:val="231F1F"/>
        </w:rPr>
        <w:t> i </w:t>
      </w:r>
      <w:r>
        <w:rPr>
          <w:color w:val="231F1F"/>
          <w:spacing w:val="-1"/>
        </w:rPr>
        <w:t>uspostavljanju</w:t>
      </w:r>
      <w:r>
        <w:rPr>
          <w:color w:val="231F1F"/>
        </w:rPr>
        <w:t> </w:t>
      </w:r>
      <w:r>
        <w:rPr>
          <w:color w:val="231F1F"/>
          <w:spacing w:val="-1"/>
        </w:rPr>
        <w:t>reda.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6062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Rahim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Gadžić,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Enes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Ravkić</w:t>
      </w:r>
      <w:r>
        <w:rPr>
          <w:rFonts w:ascii="Times New Roman" w:hAnsi="Times New Roman"/>
          <w:sz w:val="20"/>
        </w:rPr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77" w:after="0"/>
        <w:ind w:left="826" w:right="0" w:hanging="165"/>
        <w:jc w:val="left"/>
      </w:pPr>
      <w:r>
        <w:rPr>
          <w:color w:val="231F1F"/>
        </w:rPr>
        <w:t>Ovome</w:t>
      </w:r>
      <w:r>
        <w:rPr>
          <w:color w:val="231F1F"/>
          <w:spacing w:val="-1"/>
        </w:rPr>
        <w:t> posebno</w:t>
      </w:r>
      <w:r>
        <w:rPr>
          <w:color w:val="231F1F"/>
        </w:rPr>
        <w:t> posvećuju </w:t>
      </w:r>
      <w:r>
        <w:rPr>
          <w:color w:val="231F1F"/>
          <w:spacing w:val="-1"/>
        </w:rPr>
        <w:t>pažnju</w:t>
      </w:r>
      <w:r>
        <w:rPr>
          <w:color w:val="231F1F"/>
        </w:rPr>
        <w:t> u novom </w:t>
      </w:r>
      <w:r>
        <w:rPr>
          <w:color w:val="231F1F"/>
          <w:spacing w:val="-1"/>
        </w:rPr>
        <w:t>razredu.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360" w:lineRule="auto" w:before="121" w:after="0"/>
        <w:ind w:left="390" w:right="126" w:firstLine="271"/>
        <w:jc w:val="left"/>
      </w:pP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rade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cijelim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odjeljenjem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</w:rPr>
        <w:t>bi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poučili</w:t>
      </w:r>
      <w:r>
        <w:rPr>
          <w:color w:val="231F1F"/>
          <w:spacing w:val="31"/>
        </w:rPr>
        <w:t> </w:t>
      </w:r>
      <w:r>
        <w:rPr>
          <w:color w:val="231F1F"/>
        </w:rPr>
        <w:t>djecu</w:t>
      </w:r>
      <w:r>
        <w:rPr>
          <w:color w:val="231F1F"/>
          <w:spacing w:val="30"/>
        </w:rPr>
        <w:t> </w:t>
      </w:r>
      <w:r>
        <w:rPr>
          <w:color w:val="231F1F"/>
        </w:rPr>
        <w:t>skupu</w:t>
      </w:r>
      <w:r>
        <w:rPr>
          <w:color w:val="231F1F"/>
          <w:spacing w:val="31"/>
        </w:rPr>
        <w:t> </w:t>
      </w:r>
      <w:r>
        <w:rPr>
          <w:color w:val="231F1F"/>
        </w:rPr>
        <w:t>pravila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postupaka</w:t>
      </w:r>
      <w:r>
        <w:rPr>
          <w:color w:val="231F1F"/>
          <w:spacing w:val="29"/>
        </w:rPr>
        <w:t> </w:t>
      </w:r>
      <w:r>
        <w:rPr>
          <w:color w:val="231F1F"/>
        </w:rPr>
        <w:t>koji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color w:val="231F1F"/>
        </w:rPr>
        <w:t>prinose</w:t>
      </w:r>
      <w:r>
        <w:rPr>
          <w:color w:val="231F1F"/>
          <w:spacing w:val="-1"/>
        </w:rPr>
        <w:t> uspješnom</w:t>
      </w:r>
      <w:r>
        <w:rPr>
          <w:color w:val="231F1F"/>
        </w:rPr>
        <w:t> radu. </w:t>
      </w:r>
      <w:r>
        <w:rPr>
          <w:color w:val="231F1F"/>
          <w:spacing w:val="-1"/>
        </w:rPr>
        <w:t>Dobar</w:t>
      </w:r>
      <w:r>
        <w:rPr>
          <w:color w:val="231F1F"/>
        </w:rPr>
        <w:t> </w:t>
      </w:r>
      <w:r>
        <w:rPr>
          <w:color w:val="231F1F"/>
          <w:spacing w:val="-1"/>
        </w:rPr>
        <w:t>red</w:t>
      </w:r>
      <w:r>
        <w:rPr>
          <w:color w:val="231F1F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"/>
        </w:rPr>
        <w:t> </w:t>
      </w:r>
      <w:r>
        <w:rPr>
          <w:color w:val="231F1F"/>
        </w:rPr>
        <w:t>osnovu </w:t>
      </w:r>
      <w:r>
        <w:rPr>
          <w:color w:val="231F1F"/>
          <w:spacing w:val="-1"/>
        </w:rPr>
        <w:t>razvoja</w:t>
      </w:r>
      <w:r>
        <w:rPr>
          <w:color w:val="231F1F"/>
        </w:rPr>
        <w:t> </w:t>
      </w:r>
      <w:r>
        <w:rPr>
          <w:color w:val="231F1F"/>
          <w:spacing w:val="-1"/>
        </w:rPr>
        <w:t>samostalnosti</w:t>
      </w:r>
      <w:r>
        <w:rPr>
          <w:color w:val="231F1F"/>
        </w:rPr>
        <w:t> </w:t>
      </w:r>
      <w:r>
        <w:rPr>
          <w:color w:val="231F1F"/>
          <w:spacing w:val="-1"/>
        </w:rPr>
        <w:t>učenika.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47" w:after="0"/>
        <w:ind w:left="826" w:right="0" w:hanging="165"/>
        <w:jc w:val="left"/>
      </w:pPr>
      <w:r>
        <w:rPr>
          <w:color w:val="231F1F"/>
          <w:spacing w:val="-1"/>
        </w:rPr>
        <w:t>Učenju</w:t>
      </w:r>
      <w:r>
        <w:rPr>
          <w:color w:val="231F1F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</w:rPr>
        <w:t> </w:t>
      </w:r>
      <w:r>
        <w:rPr>
          <w:color w:val="231F1F"/>
          <w:spacing w:val="-1"/>
        </w:rPr>
        <w:t>prijetnju: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145" w:after="0"/>
        <w:ind w:left="826" w:right="0" w:hanging="165"/>
        <w:jc w:val="left"/>
      </w:pPr>
      <w:r>
        <w:rPr>
          <w:color w:val="231F1F"/>
          <w:spacing w:val="-1"/>
        </w:rPr>
        <w:t>Nemogućnost</w:t>
      </w:r>
      <w:r>
        <w:rPr>
          <w:color w:val="231F1F"/>
        </w:rPr>
        <w:t> da se</w:t>
      </w:r>
      <w:r>
        <w:rPr>
          <w:color w:val="231F1F"/>
          <w:spacing w:val="-2"/>
        </w:rPr>
        <w:t> </w:t>
      </w:r>
      <w:r>
        <w:rPr>
          <w:color w:val="231F1F"/>
        </w:rPr>
        <w:t>uspostavi </w:t>
      </w:r>
      <w:r>
        <w:rPr>
          <w:color w:val="231F1F"/>
          <w:spacing w:val="-1"/>
        </w:rPr>
        <w:t>red,</w:t>
      </w:r>
      <w:r>
        <w:rPr/>
      </w:r>
    </w:p>
    <w:p>
      <w:pPr>
        <w:pStyle w:val="BodyText"/>
        <w:numPr>
          <w:ilvl w:val="2"/>
          <w:numId w:val="3"/>
        </w:numPr>
        <w:tabs>
          <w:tab w:pos="827" w:val="left" w:leader="none"/>
        </w:tabs>
        <w:spacing w:line="240" w:lineRule="auto" w:before="145" w:after="0"/>
        <w:ind w:left="826" w:right="0" w:hanging="16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Neuspjeh</w:t>
      </w:r>
      <w:r>
        <w:rPr>
          <w:rFonts w:ascii="Times New Roman"/>
          <w:color w:val="231F1F"/>
        </w:rPr>
        <w:t> u </w:t>
      </w:r>
      <w:r>
        <w:rPr>
          <w:rFonts w:ascii="Times New Roman"/>
          <w:color w:val="231F1F"/>
          <w:spacing w:val="-1"/>
        </w:rPr>
        <w:t>napredovanju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ka</w:t>
      </w:r>
      <w:r>
        <w:rPr>
          <w:rFonts w:ascii="Times New Roman"/>
          <w:color w:val="231F1F"/>
          <w:spacing w:val="-1"/>
        </w:rPr>
        <w:t> samostalnosti.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54"/>
        <w:ind w:left="390" w:right="0"/>
        <w:jc w:val="left"/>
        <w:rPr>
          <w:b w:val="0"/>
          <w:bCs w:val="0"/>
        </w:rPr>
      </w:pPr>
      <w:r>
        <w:rPr>
          <w:color w:val="231F1F"/>
          <w:spacing w:val="-1"/>
        </w:rPr>
        <w:t>Kompetencije</w:t>
      </w:r>
      <w:r>
        <w:rPr>
          <w:color w:val="231F1F"/>
        </w:rPr>
        <w:t> </w:t>
      </w:r>
      <w:r>
        <w:rPr>
          <w:color w:val="231F1F"/>
          <w:spacing w:val="-1"/>
        </w:rPr>
        <w:t>nastavnika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2" w:lineRule="auto"/>
        <w:ind w:right="116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Nastavnikova</w:t>
      </w:r>
      <w:r>
        <w:rPr>
          <w:color w:val="231F1F"/>
          <w:spacing w:val="1"/>
        </w:rPr>
        <w:t> </w:t>
      </w:r>
      <w:r>
        <w:rPr>
          <w:color w:val="231F1F"/>
        </w:rPr>
        <w:t>kompetencija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višedimenzionalna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pojava,</w:t>
      </w:r>
      <w:r>
        <w:rPr>
          <w:color w:val="231F1F"/>
          <w:spacing w:val="2"/>
        </w:rPr>
        <w:t> </w:t>
      </w:r>
      <w:r>
        <w:rPr>
          <w:color w:val="231F1F"/>
        </w:rPr>
        <w:t>jer je</w:t>
      </w:r>
      <w:r>
        <w:rPr>
          <w:color w:val="231F1F"/>
          <w:spacing w:val="1"/>
        </w:rPr>
        <w:t> </w:t>
      </w:r>
      <w:r>
        <w:rPr>
          <w:color w:val="231F1F"/>
        </w:rPr>
        <w:t>posrijedi</w:t>
      </w:r>
      <w:r>
        <w:rPr>
          <w:color w:val="231F1F"/>
          <w:spacing w:val="2"/>
        </w:rPr>
        <w:t> </w:t>
      </w:r>
      <w:r>
        <w:rPr>
          <w:color w:val="231F1F"/>
        </w:rPr>
        <w:t>jako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složeno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područje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djelovanja.</w:t>
      </w:r>
      <w:r>
        <w:rPr>
          <w:color w:val="231F1F"/>
          <w:spacing w:val="16"/>
        </w:rPr>
        <w:t> </w:t>
      </w:r>
      <w:r>
        <w:rPr>
          <w:color w:val="231F1F"/>
        </w:rPr>
        <w:t>Osnovne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dimenzije</w:t>
      </w:r>
      <w:r>
        <w:rPr>
          <w:color w:val="231F1F"/>
          <w:spacing w:val="15"/>
        </w:rPr>
        <w:t> </w:t>
      </w:r>
      <w:r>
        <w:rPr>
          <w:color w:val="231F1F"/>
        </w:rPr>
        <w:t>su:</w:t>
      </w:r>
      <w:r>
        <w:rPr>
          <w:color w:val="231F1F"/>
          <w:spacing w:val="17"/>
        </w:rPr>
        <w:t> </w:t>
      </w:r>
      <w:r>
        <w:rPr>
          <w:color w:val="231F1F"/>
        </w:rPr>
        <w:t>pedagoška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stručna.</w:t>
      </w:r>
      <w:r>
        <w:rPr>
          <w:color w:val="231F1F"/>
          <w:spacing w:val="18"/>
        </w:rPr>
        <w:t> </w:t>
      </w:r>
      <w:r>
        <w:rPr>
          <w:color w:val="231F1F"/>
          <w:spacing w:val="-2"/>
        </w:rPr>
        <w:t>Iz</w:t>
      </w:r>
      <w:r>
        <w:rPr>
          <w:color w:val="231F1F"/>
          <w:spacing w:val="15"/>
        </w:rPr>
        <w:t> </w:t>
      </w:r>
      <w:r>
        <w:rPr>
          <w:color w:val="231F1F"/>
        </w:rPr>
        <w:t>pedagoške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naročito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naglašava</w:t>
      </w:r>
      <w:r>
        <w:rPr>
          <w:color w:val="231F1F"/>
          <w:spacing w:val="27"/>
        </w:rPr>
        <w:t> </w:t>
      </w:r>
      <w:r>
        <w:rPr>
          <w:color w:val="231F1F"/>
        </w:rPr>
        <w:t>komunikativna</w:t>
      </w:r>
      <w:r>
        <w:rPr>
          <w:color w:val="231F1F"/>
          <w:spacing w:val="25"/>
        </w:rPr>
        <w:t> </w:t>
      </w:r>
      <w:r>
        <w:rPr>
          <w:color w:val="231F1F"/>
        </w:rPr>
        <w:t>kompetencija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kojoj</w:t>
      </w:r>
      <w:r>
        <w:rPr>
          <w:color w:val="231F1F"/>
          <w:spacing w:val="2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razlikuju</w:t>
      </w:r>
      <w:r>
        <w:rPr>
          <w:color w:val="231F1F"/>
          <w:spacing w:val="26"/>
        </w:rPr>
        <w:t> </w:t>
      </w:r>
      <w:r>
        <w:rPr>
          <w:color w:val="231F1F"/>
        </w:rPr>
        <w:t>sadržajna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odnosna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kompetencija.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sjedinjene</w:t>
      </w:r>
      <w:r>
        <w:rPr>
          <w:color w:val="231F1F"/>
          <w:spacing w:val="-6"/>
        </w:rPr>
        <w:t> </w:t>
      </w:r>
      <w:r>
        <w:rPr>
          <w:color w:val="231F1F"/>
        </w:rPr>
        <w:t>ove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-6"/>
        </w:rPr>
        <w:t> </w:t>
      </w:r>
      <w:r>
        <w:rPr>
          <w:color w:val="231F1F"/>
        </w:rPr>
        <w:t>mogu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nastavniku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pružiti</w:t>
      </w:r>
      <w:r>
        <w:rPr>
          <w:color w:val="231F1F"/>
          <w:spacing w:val="-7"/>
        </w:rPr>
        <w:t> </w:t>
      </w:r>
      <w:r>
        <w:rPr>
          <w:color w:val="231F1F"/>
        </w:rPr>
        <w:t>mogućnost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može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odgovoriti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zahtjevima suvremenih</w:t>
      </w:r>
      <w:r>
        <w:rPr>
          <w:rFonts w:ascii="Times New Roman" w:hAnsi="Times New Roman"/>
          <w:color w:val="231F1F"/>
        </w:rPr>
        <w:t> tijekova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odgoja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obrazovanja.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60"/>
        <w:ind w:right="119" w:firstLine="271"/>
        <w:jc w:val="both"/>
      </w:pPr>
      <w:r>
        <w:rPr>
          <w:color w:val="231F1F"/>
          <w:spacing w:val="-1"/>
        </w:rPr>
        <w:t>Pedagoška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dimenzija</w:t>
      </w:r>
      <w:r>
        <w:rPr>
          <w:color w:val="231F1F"/>
          <w:spacing w:val="-4"/>
        </w:rPr>
        <w:t> </w:t>
      </w:r>
      <w:r>
        <w:rPr>
          <w:color w:val="231F1F"/>
        </w:rPr>
        <w:t>kompetencije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-4"/>
        </w:rPr>
        <w:t> </w:t>
      </w:r>
      <w:r>
        <w:rPr>
          <w:color w:val="231F1F"/>
        </w:rPr>
        <w:t>jasnija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tek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svijetlu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interakcija,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suradnje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zajedničkog</w:t>
      </w:r>
      <w:r>
        <w:rPr>
          <w:color w:val="231F1F"/>
          <w:spacing w:val="9"/>
        </w:rPr>
        <w:t> </w:t>
      </w:r>
      <w:r>
        <w:rPr>
          <w:color w:val="231F1F"/>
        </w:rPr>
        <w:t>rada</w:t>
      </w:r>
      <w:r>
        <w:rPr>
          <w:color w:val="231F1F"/>
          <w:spacing w:val="8"/>
        </w:rPr>
        <w:t> </w:t>
      </w:r>
      <w:r>
        <w:rPr>
          <w:color w:val="231F1F"/>
        </w:rPr>
        <w:t>nastavnika,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odgajatelja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odgajanika.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Suvremeno</w:t>
      </w:r>
      <w:r>
        <w:rPr>
          <w:color w:val="231F1F"/>
          <w:spacing w:val="8"/>
        </w:rPr>
        <w:t> </w:t>
      </w:r>
      <w:r>
        <w:rPr>
          <w:color w:val="231F1F"/>
        </w:rPr>
        <w:t>učenje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podrazumijeva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intenzivniju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interakciju,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dvosmjernu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komunikaciju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dijalog,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suradnju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zajedništvo</w:t>
      </w:r>
      <w:r>
        <w:rPr>
          <w:color w:val="231F1F"/>
          <w:spacing w:val="30"/>
        </w:rPr>
        <w:t> </w:t>
      </w:r>
      <w:r>
        <w:rPr>
          <w:color w:val="231F1F"/>
        </w:rPr>
        <w:t>od</w:t>
      </w:r>
      <w:r>
        <w:rPr>
          <w:color w:val="231F1F"/>
          <w:spacing w:val="117"/>
        </w:rPr>
        <w:t> </w:t>
      </w:r>
      <w:r>
        <w:rPr>
          <w:color w:val="231F1F"/>
          <w:spacing w:val="-1"/>
        </w:rPr>
        <w:t>najmlaĎeg</w:t>
      </w:r>
      <w:r>
        <w:rPr>
          <w:color w:val="231F1F"/>
        </w:rPr>
        <w:t> </w:t>
      </w:r>
      <w:r>
        <w:rPr>
          <w:color w:val="231F1F"/>
          <w:spacing w:val="-1"/>
        </w:rPr>
        <w:t>uzrasta</w:t>
      </w:r>
      <w:r>
        <w:rPr>
          <w:color w:val="231F1F"/>
        </w:rPr>
        <w:t> do </w:t>
      </w:r>
      <w:r>
        <w:rPr>
          <w:color w:val="231F1F"/>
          <w:spacing w:val="-1"/>
        </w:rPr>
        <w:t>univerzitetskog.</w:t>
      </w:r>
      <w:r>
        <w:rPr/>
      </w:r>
    </w:p>
    <w:p>
      <w:pPr>
        <w:pStyle w:val="BodyText"/>
        <w:spacing w:line="362" w:lineRule="auto" w:before="160"/>
        <w:ind w:right="116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Kompetencije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(učitelja,</w:t>
      </w:r>
      <w:r>
        <w:rPr>
          <w:color w:val="231F1F"/>
          <w:spacing w:val="-8"/>
        </w:rPr>
        <w:t> </w:t>
      </w:r>
      <w:r>
        <w:rPr>
          <w:color w:val="231F1F"/>
        </w:rPr>
        <w:t>odgajatelja,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dr.),</w:t>
      </w:r>
      <w:r>
        <w:rPr>
          <w:color w:val="231F1F"/>
          <w:spacing w:val="-8"/>
        </w:rPr>
        <w:t> </w:t>
      </w:r>
      <w:r>
        <w:rPr>
          <w:color w:val="231F1F"/>
        </w:rPr>
        <w:t>uz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stručnost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znanstvenost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8"/>
        </w:rPr>
        <w:t> </w:t>
      </w:r>
      <w:r>
        <w:rPr>
          <w:color w:val="231F1F"/>
        </w:rPr>
        <w:t>osnove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cjelokupnog</w:t>
      </w:r>
      <w:r>
        <w:rPr>
          <w:color w:val="231F1F"/>
          <w:spacing w:val="47"/>
        </w:rPr>
        <w:t> </w:t>
      </w:r>
      <w:r>
        <w:rPr>
          <w:color w:val="231F1F"/>
        </w:rPr>
        <w:t>njegovog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djelovanja,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ogledaju</w:t>
      </w:r>
      <w:r>
        <w:rPr>
          <w:color w:val="231F1F"/>
          <w:spacing w:val="48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</w:rPr>
        <w:t>sve</w:t>
      </w:r>
      <w:r>
        <w:rPr>
          <w:color w:val="231F1F"/>
          <w:spacing w:val="47"/>
        </w:rPr>
        <w:t> </w:t>
      </w:r>
      <w:r>
        <w:rPr>
          <w:color w:val="231F1F"/>
        </w:rPr>
        <w:t>više</w:t>
      </w:r>
      <w:r>
        <w:rPr>
          <w:color w:val="231F1F"/>
          <w:spacing w:val="47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umijeću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uspostavljanja</w:t>
      </w:r>
      <w:r>
        <w:rPr>
          <w:color w:val="231F1F"/>
          <w:spacing w:val="47"/>
        </w:rPr>
        <w:t> </w:t>
      </w:r>
      <w:r>
        <w:rPr>
          <w:color w:val="231F1F"/>
        </w:rPr>
        <w:t>odnosa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efikasnog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komuniciranja</w:t>
      </w:r>
      <w:r>
        <w:rPr>
          <w:color w:val="231F1F"/>
          <w:spacing w:val="4"/>
        </w:rPr>
        <w:t> </w:t>
      </w:r>
      <w:r>
        <w:rPr>
          <w:color w:val="231F1F"/>
        </w:rPr>
        <w:t>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odgajanicima.</w:t>
      </w:r>
      <w:r>
        <w:rPr>
          <w:color w:val="231F1F"/>
          <w:spacing w:val="2"/>
        </w:rPr>
        <w:t> </w:t>
      </w:r>
      <w:r>
        <w:rPr>
          <w:color w:val="231F1F"/>
        </w:rPr>
        <w:t>Za komunikaciju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jako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važna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ličnost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nastavnika,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budi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entuzija</w:t>
      </w:r>
      <w:r>
        <w:rPr>
          <w:color w:val="231F1F"/>
          <w:spacing w:val="-1"/>
        </w:rPr>
        <w:t>zam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potiče</w:t>
      </w:r>
      <w:r>
        <w:rPr>
          <w:color w:val="231F1F"/>
          <w:spacing w:val="-1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6"/>
        </w:rPr>
        <w:t> </w:t>
      </w:r>
      <w:r>
        <w:rPr>
          <w:color w:val="231F1F"/>
        </w:rPr>
        <w:t>kreativnost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samoostvarenje,</w:t>
      </w:r>
      <w:r>
        <w:rPr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potiskuje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anksioznost,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motivira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pozitivnu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intelektualnu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radnu</w:t>
      </w:r>
      <w:r>
        <w:rPr>
          <w:rFonts w:ascii="Times New Roman" w:hAnsi="Times New Roman"/>
          <w:color w:val="231F1F"/>
        </w:rPr>
        <w:t> klimu.</w:t>
      </w:r>
      <w:r>
        <w:rPr>
          <w:rFonts w:ascii="Times New Roman" w:hAnsi="Times New Roman"/>
        </w:rPr>
      </w:r>
    </w:p>
    <w:p>
      <w:pPr>
        <w:pStyle w:val="BodyText"/>
        <w:spacing w:line="363" w:lineRule="auto" w:before="160"/>
        <w:ind w:right="123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Stručna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znanstvena</w:t>
      </w:r>
      <w:r>
        <w:rPr>
          <w:color w:val="231F1F"/>
          <w:spacing w:val="20"/>
        </w:rPr>
        <w:t> </w:t>
      </w:r>
      <w:r>
        <w:rPr>
          <w:color w:val="231F1F"/>
        </w:rPr>
        <w:t>dimenzija</w:t>
      </w:r>
      <w:r>
        <w:rPr>
          <w:color w:val="231F1F"/>
          <w:spacing w:val="20"/>
        </w:rPr>
        <w:t> </w:t>
      </w:r>
      <w:r>
        <w:rPr>
          <w:color w:val="231F1F"/>
        </w:rPr>
        <w:t>nastavničke</w:t>
      </w:r>
      <w:r>
        <w:rPr>
          <w:color w:val="231F1F"/>
          <w:spacing w:val="20"/>
        </w:rPr>
        <w:t> </w:t>
      </w:r>
      <w:r>
        <w:rPr>
          <w:color w:val="231F1F"/>
        </w:rPr>
        <w:t>kompetencije</w:t>
      </w:r>
      <w:r>
        <w:rPr>
          <w:color w:val="231F1F"/>
          <w:spacing w:val="20"/>
        </w:rPr>
        <w:t> </w:t>
      </w:r>
      <w:r>
        <w:rPr>
          <w:color w:val="231F1F"/>
        </w:rPr>
        <w:t>vezuju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za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sadržaje,</w:t>
      </w:r>
      <w:r>
        <w:rPr>
          <w:color w:val="231F1F"/>
          <w:spacing w:val="61"/>
        </w:rPr>
        <w:t> </w:t>
      </w:r>
      <w:r>
        <w:rPr>
          <w:color w:val="231F1F"/>
        </w:rPr>
        <w:t>dok se</w:t>
      </w:r>
      <w:r>
        <w:rPr>
          <w:color w:val="231F1F"/>
          <w:spacing w:val="-1"/>
        </w:rPr>
        <w:t> pedagoška </w:t>
      </w:r>
      <w:r>
        <w:rPr>
          <w:color w:val="231F1F"/>
        </w:rPr>
        <w:t>kompetencija</w:t>
      </w:r>
      <w:r>
        <w:rPr>
          <w:color w:val="231F1F"/>
          <w:spacing w:val="-1"/>
        </w:rPr>
        <w:t> vezuje</w:t>
      </w:r>
      <w:r>
        <w:rPr>
          <w:color w:val="231F1F"/>
          <w:spacing w:val="1"/>
        </w:rPr>
        <w:t> </w:t>
      </w:r>
      <w:r>
        <w:rPr>
          <w:color w:val="231F1F"/>
        </w:rPr>
        <w:t>z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procese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odnose.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59"/>
        <w:ind w:right="119" w:firstLine="271"/>
        <w:jc w:val="both"/>
      </w:pPr>
      <w:r>
        <w:rPr>
          <w:color w:val="231F1F"/>
        </w:rPr>
        <w:t>Brojni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znanstvenici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razmatrali</w:t>
      </w:r>
      <w:r>
        <w:rPr>
          <w:color w:val="231F1F"/>
          <w:spacing w:val="43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analizirali</w:t>
      </w:r>
      <w:r>
        <w:rPr>
          <w:color w:val="231F1F"/>
          <w:spacing w:val="43"/>
        </w:rPr>
        <w:t> </w:t>
      </w:r>
      <w:r>
        <w:rPr>
          <w:color w:val="231F1F"/>
        </w:rPr>
        <w:t>kompetencije</w:t>
      </w:r>
      <w:r>
        <w:rPr>
          <w:color w:val="231F1F"/>
          <w:spacing w:val="42"/>
        </w:rPr>
        <w:t> </w:t>
      </w:r>
      <w:r>
        <w:rPr>
          <w:color w:val="231F1F"/>
        </w:rPr>
        <w:t>neophodne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život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21.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narednom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stoljeću</w:t>
      </w:r>
      <w:r>
        <w:rPr>
          <w:color w:val="231F1F"/>
          <w:spacing w:val="54"/>
        </w:rPr>
        <w:t> </w:t>
      </w:r>
      <w:r>
        <w:rPr>
          <w:color w:val="231F1F"/>
        </w:rPr>
        <w:t>kod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odgajanika.</w:t>
      </w:r>
      <w:r>
        <w:rPr>
          <w:color w:val="231F1F"/>
          <w:spacing w:val="54"/>
        </w:rPr>
        <w:t> </w:t>
      </w:r>
      <w:r>
        <w:rPr>
          <w:color w:val="231F1F"/>
        </w:rPr>
        <w:t>Da</w:t>
      </w:r>
      <w:r>
        <w:rPr>
          <w:color w:val="231F1F"/>
          <w:spacing w:val="53"/>
        </w:rPr>
        <w:t> </w:t>
      </w:r>
      <w:r>
        <w:rPr>
          <w:color w:val="231F1F"/>
        </w:rPr>
        <w:t>bi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razvijao</w:t>
      </w:r>
      <w:r>
        <w:rPr>
          <w:color w:val="231F1F"/>
          <w:spacing w:val="54"/>
        </w:rPr>
        <w:t> </w:t>
      </w:r>
      <w:r>
        <w:rPr>
          <w:color w:val="231F1F"/>
        </w:rPr>
        <w:t>ove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54"/>
        </w:rPr>
        <w:t> </w:t>
      </w:r>
      <w:r>
        <w:rPr>
          <w:color w:val="231F1F"/>
        </w:rPr>
        <w:t>kod</w:t>
      </w:r>
      <w:r>
        <w:rPr>
          <w:color w:val="231F1F"/>
          <w:spacing w:val="54"/>
        </w:rPr>
        <w:t> </w:t>
      </w:r>
      <w:r>
        <w:rPr>
          <w:color w:val="231F1F"/>
        </w:rPr>
        <w:t>svojih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odgajanika,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2"/>
        </w:rPr>
        <w:t> </w:t>
      </w:r>
      <w:r>
        <w:rPr>
          <w:color w:val="231F1F"/>
        </w:rPr>
        <w:t>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2"/>
        </w:rPr>
        <w:t> </w:t>
      </w:r>
      <w:r>
        <w:rPr>
          <w:color w:val="231F1F"/>
        </w:rPr>
        <w:t>mora </w:t>
      </w:r>
      <w:r>
        <w:rPr>
          <w:color w:val="231F1F"/>
          <w:spacing w:val="-1"/>
        </w:rPr>
        <w:t>posjedovati.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Predstaviti</w:t>
      </w:r>
      <w:r>
        <w:rPr>
          <w:color w:val="231F1F"/>
          <w:spacing w:val="2"/>
        </w:rPr>
        <w:t> </w:t>
      </w:r>
      <w:r>
        <w:rPr>
          <w:color w:val="231F1F"/>
        </w:rPr>
        <w:t>ćem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smatra da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neophodno</w:t>
      </w:r>
      <w:r>
        <w:rPr>
          <w:color w:val="231F1F"/>
        </w:rPr>
        <w:t> </w:t>
      </w:r>
      <w:r>
        <w:rPr>
          <w:color w:val="231F1F"/>
          <w:spacing w:val="-1"/>
        </w:rPr>
        <w:t>razvijati</w:t>
      </w:r>
      <w:r>
        <w:rPr>
          <w:color w:val="231F1F"/>
        </w:rPr>
        <w:t> kod </w:t>
      </w:r>
      <w:r>
        <w:rPr>
          <w:color w:val="231F1F"/>
          <w:spacing w:val="-1"/>
        </w:rPr>
        <w:t>odgajanika </w:t>
      </w:r>
      <w:r>
        <w:rPr>
          <w:color w:val="231F1F"/>
        </w:rPr>
        <w:t>koji </w:t>
      </w:r>
      <w:r>
        <w:rPr>
          <w:color w:val="231F1F"/>
          <w:spacing w:val="-1"/>
        </w:rPr>
        <w:t>će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živjeti</w:t>
      </w:r>
      <w:r>
        <w:rPr>
          <w:color w:val="231F1F"/>
        </w:rPr>
        <w:t> u 21. </w:t>
      </w:r>
      <w:r>
        <w:rPr>
          <w:color w:val="231F1F"/>
          <w:spacing w:val="-1"/>
        </w:rPr>
        <w:t>stoljeću</w:t>
      </w:r>
      <w:r>
        <w:rPr>
          <w:color w:val="231F1F"/>
        </w:rPr>
        <w:t> </w:t>
      </w:r>
      <w:r>
        <w:rPr>
          <w:color w:val="231F1F"/>
          <w:spacing w:val="-1"/>
        </w:rPr>
        <w:t>(Suzić,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2005).</w:t>
      </w:r>
      <w:r>
        <w:rPr/>
      </w:r>
    </w:p>
    <w:p>
      <w:pPr>
        <w:pStyle w:val="BodyText"/>
        <w:spacing w:line="359" w:lineRule="auto" w:before="160"/>
        <w:ind w:right="126" w:firstLine="261"/>
        <w:jc w:val="left"/>
      </w:pPr>
      <w:r>
        <w:rPr>
          <w:color w:val="231F1F"/>
        </w:rPr>
        <w:t>Suština</w:t>
      </w:r>
      <w:r>
        <w:rPr>
          <w:color w:val="231F1F"/>
          <w:spacing w:val="-1"/>
        </w:rPr>
        <w:t> kompetencija </w:t>
      </w:r>
      <w:r>
        <w:rPr>
          <w:color w:val="231F1F"/>
        </w:rPr>
        <w:t>odnosi se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kvalifikacije </w:t>
      </w:r>
      <w:r>
        <w:rPr>
          <w:color w:val="231F1F"/>
          <w:spacing w:val="1"/>
        </w:rPr>
        <w:t>ili</w:t>
      </w:r>
      <w:r>
        <w:rPr>
          <w:color w:val="231F1F"/>
        </w:rPr>
        <w:t> </w:t>
      </w:r>
      <w:r>
        <w:rPr>
          <w:color w:val="231F1F"/>
          <w:spacing w:val="-1"/>
        </w:rPr>
        <w:t>standarde,</w:t>
      </w:r>
      <w:r>
        <w:rPr>
          <w:color w:val="231F1F"/>
        </w:rPr>
        <w:t> odnosno na</w:t>
      </w:r>
      <w:r>
        <w:rPr>
          <w:color w:val="231F1F"/>
          <w:spacing w:val="-1"/>
        </w:rPr>
        <w:t> </w:t>
      </w:r>
      <w:r>
        <w:rPr>
          <w:color w:val="231F1F"/>
        </w:rPr>
        <w:t>visoku </w:t>
      </w:r>
      <w:r>
        <w:rPr>
          <w:color w:val="231F1F"/>
          <w:spacing w:val="-1"/>
        </w:rPr>
        <w:t>uspješnost</w:t>
      </w:r>
      <w:r>
        <w:rPr>
          <w:color w:val="231F1F"/>
          <w:spacing w:val="73"/>
        </w:rPr>
        <w:t> </w:t>
      </w:r>
      <w:r>
        <w:rPr>
          <w:color w:val="231F1F"/>
        </w:rPr>
        <w:t>ili </w:t>
      </w:r>
      <w:r>
        <w:rPr>
          <w:color w:val="231F1F"/>
          <w:spacing w:val="-1"/>
        </w:rPr>
        <w:t>superiornost</w:t>
      </w:r>
      <w:r>
        <w:rPr>
          <w:color w:val="231F1F"/>
        </w:rPr>
        <w:t> u obavljanju </w:t>
      </w:r>
      <w:r>
        <w:rPr>
          <w:color w:val="231F1F"/>
          <w:spacing w:val="-1"/>
        </w:rPr>
        <w:t>posla.</w:t>
      </w:r>
      <w:r>
        <w:rPr>
          <w:color w:val="231F1F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</w:rPr>
        <w:t> u školi, ako </w:t>
      </w:r>
      <w:r>
        <w:rPr>
          <w:color w:val="231F1F"/>
          <w:spacing w:val="-1"/>
        </w:rPr>
        <w:t>žele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razvijati</w:t>
      </w:r>
      <w:r>
        <w:rPr>
          <w:color w:val="231F1F"/>
        </w:rPr>
        <w:t> </w:t>
      </w:r>
      <w:r>
        <w:rPr>
          <w:color w:val="231F1F"/>
          <w:spacing w:val="-1"/>
        </w:rPr>
        <w:t>kompetencije,</w:t>
      </w:r>
      <w:r>
        <w:rPr>
          <w:color w:val="231F1F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težiti</w:t>
      </w:r>
      <w:r>
        <w:rPr>
          <w:color w:val="231F1F"/>
        </w:rPr>
        <w:t> poboljšanju </w:t>
      </w:r>
      <w:r>
        <w:rPr>
          <w:color w:val="231F1F"/>
          <w:spacing w:val="-1"/>
        </w:rPr>
        <w:t>vlastitih</w:t>
      </w:r>
      <w:r>
        <w:rPr>
          <w:color w:val="231F1F"/>
        </w:rPr>
        <w:t> </w:t>
      </w:r>
      <w:r>
        <w:rPr>
          <w:color w:val="231F1F"/>
          <w:spacing w:val="-1"/>
        </w:rPr>
        <w:t>kvaliteta </w:t>
      </w:r>
      <w:r>
        <w:rPr>
          <w:color w:val="231F1F"/>
        </w:rPr>
        <w:t>koji </w:t>
      </w:r>
      <w:r>
        <w:rPr>
          <w:color w:val="231F1F"/>
          <w:spacing w:val="-1"/>
        </w:rPr>
        <w:t>će rezultirati</w:t>
      </w:r>
      <w:r>
        <w:rPr>
          <w:color w:val="231F1F"/>
        </w:rPr>
        <w:t> visokim </w:t>
      </w:r>
      <w:r>
        <w:rPr>
          <w:color w:val="231F1F"/>
          <w:spacing w:val="-1"/>
        </w:rPr>
        <w:t>rezultatima</w:t>
      </w:r>
      <w:r>
        <w:rPr>
          <w:color w:val="231F1F"/>
        </w:rPr>
        <w:t> u školskom </w:t>
      </w:r>
      <w:r>
        <w:rPr>
          <w:color w:val="231F1F"/>
          <w:spacing w:val="-1"/>
        </w:rPr>
        <w:t>učenju</w:t>
      </w:r>
      <w:r>
        <w:rPr>
          <w:color w:val="231F1F"/>
        </w:rPr>
        <w:t> i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339" w:lineRule="auto" w:before="0"/>
        <w:ind w:left="118" w:right="133" w:firstLine="479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0"/>
        </w:rPr>
        <w:t>Kompetencije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nastavnika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neophodne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za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rad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nastavi</w:t>
      </w:r>
      <w:r>
        <w:rPr>
          <w:rFonts w:ascii="Times New Roman" w:hAnsi="Times New Roman"/>
          <w:i/>
          <w:color w:val="231F1F"/>
          <w:spacing w:val="2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zasnivati</w:t>
      </w:r>
      <w:r>
        <w:rPr>
          <w:rFonts w:ascii="Times New Roman" w:hAnsi="Times New Roman"/>
          <w:color w:val="231F1F"/>
          <w:sz w:val="24"/>
        </w:rPr>
        <w:t> se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</w:t>
      </w:r>
      <w:r>
        <w:rPr>
          <w:rFonts w:ascii="Times New Roman" w:hAnsi="Times New Roman"/>
          <w:color w:val="231F1F"/>
          <w:spacing w:val="-1"/>
          <w:sz w:val="24"/>
        </w:rPr>
        <w:t> natjecanju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sa</w:t>
      </w:r>
      <w:r>
        <w:rPr>
          <w:rFonts w:ascii="Times New Roman" w:hAnsi="Times New Roman"/>
          <w:color w:val="231F1F"/>
          <w:spacing w:val="-1"/>
          <w:sz w:val="24"/>
        </w:rPr>
        <w:t> samim</w:t>
      </w:r>
      <w:r>
        <w:rPr>
          <w:rFonts w:ascii="Times New Roman" w:hAnsi="Times New Roman"/>
          <w:color w:val="231F1F"/>
          <w:sz w:val="24"/>
        </w:rPr>
        <w:t> sobom. U </w:t>
      </w:r>
      <w:r>
        <w:rPr>
          <w:rFonts w:ascii="Times New Roman" w:hAnsi="Times New Roman"/>
          <w:color w:val="231F1F"/>
          <w:spacing w:val="-1"/>
          <w:sz w:val="24"/>
        </w:rPr>
        <w:t>ostvarivanje</w:t>
      </w:r>
      <w:r>
        <w:rPr>
          <w:rFonts w:ascii="Times New Roman" w:hAnsi="Times New Roman"/>
          <w:color w:val="231F1F"/>
          <w:sz w:val="24"/>
        </w:rPr>
        <w:t> ovih visokih </w:t>
      </w:r>
      <w:r>
        <w:rPr>
          <w:rFonts w:ascii="Times New Roman" w:hAnsi="Times New Roman"/>
          <w:color w:val="231F1F"/>
          <w:spacing w:val="-1"/>
          <w:sz w:val="24"/>
        </w:rPr>
        <w:t>rezultata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treba</w:t>
      </w:r>
      <w:r>
        <w:rPr>
          <w:rFonts w:ascii="Times New Roman" w:hAnsi="Times New Roman"/>
          <w:color w:val="231F1F"/>
          <w:spacing w:val="7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uključiti</w:t>
      </w:r>
      <w:r>
        <w:rPr>
          <w:rFonts w:ascii="Times New Roman" w:hAnsi="Times New Roman"/>
          <w:color w:val="231F1F"/>
          <w:sz w:val="24"/>
        </w:rPr>
        <w:t> i </w:t>
      </w:r>
      <w:r>
        <w:rPr>
          <w:rFonts w:ascii="Times New Roman" w:hAnsi="Times New Roman"/>
          <w:color w:val="231F1F"/>
          <w:spacing w:val="-1"/>
          <w:sz w:val="24"/>
        </w:rPr>
        <w:t>nastavnike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roditelje.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2" w:lineRule="auto" w:before="185"/>
        <w:ind w:right="117" w:firstLine="271"/>
        <w:jc w:val="both"/>
      </w:pPr>
      <w:r>
        <w:rPr>
          <w:color w:val="231F1F"/>
          <w:spacing w:val="-1"/>
        </w:rPr>
        <w:t>Kompetencije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7"/>
        </w:rPr>
        <w:t> </w:t>
      </w:r>
      <w:r>
        <w:rPr>
          <w:color w:val="231F1F"/>
        </w:rPr>
        <w:t>vlastite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kvalitete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omogućavaju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samostalnost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uspješnost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aktivnostima</w:t>
      </w:r>
      <w:r>
        <w:rPr>
          <w:color w:val="231F1F"/>
          <w:spacing w:val="22"/>
        </w:rPr>
        <w:t> </w:t>
      </w:r>
      <w:r>
        <w:rPr>
          <w:color w:val="231F1F"/>
        </w:rPr>
        <w:t>kojima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osoba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bavi.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Suzić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24"/>
        </w:rPr>
        <w:t> </w:t>
      </w:r>
      <w:r>
        <w:rPr>
          <w:color w:val="231F1F"/>
        </w:rPr>
        <w:t>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kognitivnim,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emocionalnim,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socijalnim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radno-</w:t>
      </w:r>
      <w:r>
        <w:rPr>
          <w:color w:val="231F1F"/>
          <w:spacing w:val="-1"/>
        </w:rPr>
        <w:t>akcionim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kompetencijama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potrebnim</w:t>
      </w:r>
      <w:r>
        <w:rPr>
          <w:color w:val="231F1F"/>
          <w:spacing w:val="22"/>
        </w:rPr>
        <w:t> </w:t>
      </w:r>
      <w:r>
        <w:rPr>
          <w:color w:val="231F1F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život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XXI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stoljeću</w:t>
      </w:r>
      <w:r>
        <w:rPr>
          <w:color w:val="231F1F"/>
          <w:spacing w:val="27"/>
        </w:rPr>
        <w:t> </w:t>
      </w:r>
      <w:r>
        <w:rPr>
          <w:color w:val="231F1F"/>
        </w:rPr>
        <w:t>za</w:t>
      </w:r>
      <w:r>
        <w:rPr>
          <w:color w:val="231F1F"/>
          <w:spacing w:val="18"/>
        </w:rPr>
        <w:t> </w:t>
      </w:r>
      <w:r>
        <w:rPr>
          <w:color w:val="231F1F"/>
        </w:rPr>
        <w:t>učenike</w:t>
      </w:r>
      <w:r>
        <w:rPr>
          <w:color w:val="231F1F"/>
          <w:spacing w:val="18"/>
        </w:rPr>
        <w:t> </w:t>
      </w:r>
      <w:r>
        <w:rPr>
          <w:color w:val="231F1F"/>
        </w:rPr>
        <w:t>osnovne</w:t>
      </w:r>
      <w:r>
        <w:rPr>
          <w:color w:val="231F1F"/>
          <w:spacing w:val="97"/>
        </w:rPr>
        <w:t> </w:t>
      </w:r>
      <w:r>
        <w:rPr>
          <w:color w:val="231F1F"/>
        </w:rPr>
        <w:t>škole</w:t>
      </w:r>
      <w:r>
        <w:rPr>
          <w:color w:val="231F1F"/>
          <w:spacing w:val="-1"/>
        </w:rPr>
        <w:t> (Suzić,</w:t>
      </w:r>
      <w:r>
        <w:rPr>
          <w:color w:val="231F1F"/>
        </w:rPr>
        <w:t> </w:t>
      </w:r>
      <w:r>
        <w:rPr>
          <w:color w:val="231F1F"/>
          <w:spacing w:val="-1"/>
        </w:rPr>
        <w:t>2002).</w:t>
      </w:r>
      <w:r>
        <w:rPr>
          <w:color w:val="231F1F"/>
        </w:rPr>
        <w:t> U okviru </w:t>
      </w:r>
      <w:r>
        <w:rPr>
          <w:color w:val="231F1F"/>
          <w:spacing w:val="-1"/>
        </w:rPr>
        <w:t>svake </w:t>
      </w:r>
      <w:r>
        <w:rPr>
          <w:color w:val="231F1F"/>
        </w:rPr>
        <w:t>od kompetencija, on </w:t>
      </w:r>
      <w:r>
        <w:rPr>
          <w:color w:val="231F1F"/>
          <w:spacing w:val="-1"/>
        </w:rPr>
        <w:t>navodi</w:t>
      </w:r>
      <w:r>
        <w:rPr>
          <w:color w:val="231F1F"/>
        </w:rPr>
        <w:t> po </w:t>
      </w:r>
      <w:r>
        <w:rPr>
          <w:color w:val="231F1F"/>
          <w:spacing w:val="-1"/>
        </w:rPr>
        <w:t>sedam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kompetencija </w:t>
      </w:r>
      <w:r>
        <w:rPr>
          <w:color w:val="231F1F"/>
        </w:rPr>
        <w:t>i to: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82"/>
        <w:ind w:right="118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Kognitivne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kompetencije:</w:t>
      </w:r>
      <w:r>
        <w:rPr>
          <w:color w:val="231F1F"/>
          <w:spacing w:val="-2"/>
        </w:rPr>
        <w:t> </w:t>
      </w:r>
      <w:r>
        <w:rPr>
          <w:color w:val="231F1F"/>
        </w:rPr>
        <w:t>1)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izdvajanje</w:t>
      </w:r>
      <w:r>
        <w:rPr>
          <w:color w:val="231F1F"/>
          <w:spacing w:val="-3"/>
        </w:rPr>
        <w:t> </w:t>
      </w:r>
      <w:r>
        <w:rPr>
          <w:color w:val="231F1F"/>
        </w:rPr>
        <w:t>bitnog</w:t>
      </w:r>
      <w:r>
        <w:rPr>
          <w:color w:val="231F1F"/>
          <w:spacing w:val="-3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nebitnog,</w:t>
      </w:r>
      <w:r>
        <w:rPr>
          <w:color w:val="231F1F"/>
          <w:spacing w:val="-3"/>
        </w:rPr>
        <w:t> </w:t>
      </w:r>
      <w:r>
        <w:rPr>
          <w:color w:val="231F1F"/>
        </w:rPr>
        <w:t>vještina</w:t>
      </w:r>
      <w:r>
        <w:rPr>
          <w:color w:val="231F1F"/>
          <w:spacing w:val="-3"/>
        </w:rPr>
        <w:t> </w:t>
      </w:r>
      <w:r>
        <w:rPr>
          <w:color w:val="231F1F"/>
        </w:rPr>
        <w:t>odabira</w:t>
      </w:r>
      <w:r>
        <w:rPr>
          <w:color w:val="231F1F"/>
          <w:spacing w:val="-4"/>
        </w:rPr>
        <w:t> </w:t>
      </w:r>
      <w:r>
        <w:rPr>
          <w:color w:val="231F1F"/>
        </w:rPr>
        <w:t>informa</w:t>
      </w:r>
      <w:r>
        <w:rPr>
          <w:rFonts w:ascii="Times New Roman" w:hAnsi="Times New Roman"/>
          <w:color w:val="231F1F"/>
        </w:rPr>
        <w:t>cija,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2)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postavljanje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gradivu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vlastitoj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kogniciji,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3)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razumijevanje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materije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problema,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7"/>
        <w:ind w:right="12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4)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pam</w:t>
      </w:r>
      <w:r>
        <w:rPr>
          <w:color w:val="231F1F"/>
          <w:spacing w:val="-1"/>
        </w:rPr>
        <w:t>ćenje,</w:t>
      </w:r>
      <w:r>
        <w:rPr>
          <w:color w:val="231F1F"/>
          <w:spacing w:val="20"/>
        </w:rPr>
        <w:t> </w:t>
      </w:r>
      <w:r>
        <w:rPr>
          <w:color w:val="231F1F"/>
        </w:rPr>
        <w:t>odabir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20"/>
        </w:rPr>
        <w:t> </w:t>
      </w:r>
      <w:r>
        <w:rPr>
          <w:color w:val="231F1F"/>
        </w:rPr>
        <w:t>koje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nužno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zapamtiti,</w:t>
      </w:r>
      <w:r>
        <w:rPr>
          <w:color w:val="231F1F"/>
          <w:spacing w:val="21"/>
        </w:rPr>
        <w:t> </w:t>
      </w:r>
      <w:r>
        <w:rPr>
          <w:color w:val="231F1F"/>
        </w:rPr>
        <w:t>5)</w:t>
      </w:r>
      <w:r>
        <w:rPr>
          <w:color w:val="231F1F"/>
          <w:spacing w:val="23"/>
        </w:rPr>
        <w:t> </w:t>
      </w:r>
      <w:r>
        <w:rPr>
          <w:color w:val="231F1F"/>
        </w:rPr>
        <w:t>rukovanje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informacijama,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menadžment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korišćenju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brzo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pronalaženje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korišćenje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skladištenje,</w:t>
      </w:r>
      <w:r>
        <w:rPr>
          <w:color w:val="231F1F"/>
          <w:spacing w:val="23"/>
        </w:rPr>
        <w:t> </w:t>
      </w:r>
      <w:r>
        <w:rPr>
          <w:color w:val="231F1F"/>
        </w:rPr>
        <w:t>6)</w:t>
      </w:r>
      <w:r>
        <w:rPr>
          <w:color w:val="231F1F"/>
          <w:spacing w:val="23"/>
        </w:rPr>
        <w:t> </w:t>
      </w:r>
      <w:r>
        <w:rPr>
          <w:color w:val="231F1F"/>
        </w:rPr>
        <w:t>konvergentna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divergentna</w:t>
      </w:r>
      <w:r>
        <w:rPr>
          <w:color w:val="231F1F"/>
          <w:spacing w:val="23"/>
        </w:rPr>
        <w:t> </w:t>
      </w:r>
      <w:r>
        <w:rPr>
          <w:color w:val="231F1F"/>
        </w:rPr>
        <w:t>produkcija,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fabrikovanje</w:t>
      </w:r>
      <w:r>
        <w:rPr>
          <w:color w:val="231F1F"/>
          <w:spacing w:val="25"/>
        </w:rPr>
        <w:t> </w:t>
      </w:r>
      <w:r>
        <w:rPr>
          <w:color w:val="231F1F"/>
        </w:rPr>
        <w:t>novih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ideja,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rješenja</w:t>
      </w:r>
      <w:r>
        <w:rPr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74"/>
        </w:rPr>
        <w:t> </w:t>
      </w:r>
      <w:r>
        <w:rPr>
          <w:color w:val="231F1F"/>
          <w:spacing w:val="-1"/>
        </w:rPr>
        <w:t>produkata,</w:t>
      </w:r>
      <w:r>
        <w:rPr>
          <w:color w:val="231F1F"/>
        </w:rPr>
        <w:t> 7) </w:t>
      </w:r>
      <w:r>
        <w:rPr>
          <w:color w:val="231F1F"/>
          <w:spacing w:val="-1"/>
        </w:rPr>
        <w:t>evaluacija,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vrednovanje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efikasnosti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učenja</w:t>
      </w:r>
      <w:r>
        <w:rPr>
          <w:color w:val="231F1F"/>
        </w:rPr>
        <w:t> i rada</w:t>
      </w:r>
      <w:r>
        <w:rPr>
          <w:color w:val="231F1F"/>
          <w:spacing w:val="-1"/>
        </w:rPr>
        <w:t> kao</w:t>
      </w:r>
      <w:r>
        <w:rPr>
          <w:color w:val="231F1F"/>
        </w:rPr>
        <w:t> i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ostvarene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koristi.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80"/>
        <w:ind w:left="390" w:right="0"/>
        <w:jc w:val="left"/>
      </w:pPr>
      <w:r>
        <w:rPr>
          <w:rFonts w:ascii="Times New Roman" w:hAnsi="Times New Roman"/>
          <w:color w:val="231F1F"/>
          <w:spacing w:val="-1"/>
        </w:rPr>
        <w:t>Emocionalne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kompetencije: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1)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emocionalna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svijest,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prepo</w:t>
      </w:r>
      <w:r>
        <w:rPr>
          <w:color w:val="231F1F"/>
        </w:rPr>
        <w:t>znavanje</w:t>
      </w:r>
      <w:r>
        <w:rPr>
          <w:color w:val="231F1F"/>
          <w:spacing w:val="11"/>
        </w:rPr>
        <w:t> </w:t>
      </w:r>
      <w:r>
        <w:rPr>
          <w:color w:val="231F1F"/>
        </w:rPr>
        <w:t>svojih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tuĎih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emocija,</w:t>
      </w:r>
      <w:r>
        <w:rPr/>
      </w:r>
    </w:p>
    <w:p>
      <w:pPr>
        <w:pStyle w:val="BodyText"/>
        <w:spacing w:line="356" w:lineRule="auto" w:before="13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2)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samopouzdanje,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jasan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osjećaj</w:t>
      </w:r>
      <w:r>
        <w:rPr>
          <w:color w:val="231F1F"/>
          <w:spacing w:val="17"/>
        </w:rPr>
        <w:t> </w:t>
      </w:r>
      <w:r>
        <w:rPr>
          <w:color w:val="231F1F"/>
        </w:rPr>
        <w:t>vlastith</w:t>
      </w:r>
      <w:r>
        <w:rPr>
          <w:color w:val="231F1F"/>
          <w:spacing w:val="16"/>
        </w:rPr>
        <w:t> </w:t>
      </w:r>
      <w:r>
        <w:rPr>
          <w:color w:val="231F1F"/>
        </w:rPr>
        <w:t>moći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limita,</w:t>
      </w:r>
      <w:r>
        <w:rPr>
          <w:color w:val="231F1F"/>
          <w:spacing w:val="16"/>
        </w:rPr>
        <w:t> </w:t>
      </w:r>
      <w:r>
        <w:rPr>
          <w:color w:val="231F1F"/>
        </w:rPr>
        <w:t>3)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samokontrola,</w:t>
      </w:r>
      <w:r>
        <w:rPr>
          <w:color w:val="231F1F"/>
          <w:spacing w:val="16"/>
        </w:rPr>
        <w:t> </w:t>
      </w:r>
      <w:r>
        <w:rPr>
          <w:color w:val="231F1F"/>
        </w:rPr>
        <w:t>kontrola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ometajućih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emocija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impulsa,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4)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empatija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altruizam,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5)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istinoljubivost,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izgradnja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stan</w:t>
      </w:r>
      <w:r>
        <w:rPr>
          <w:color w:val="231F1F"/>
        </w:rPr>
        <w:t>darda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časti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integriteta,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6)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adaptabilnost,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fleksibilnost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prihvatanju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promjena,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7)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inovacija,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otvorenost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-1"/>
        </w:rPr>
        <w:t> ideje,</w:t>
      </w:r>
      <w:r>
        <w:rPr>
          <w:rFonts w:ascii="Times New Roman" w:hAnsi="Times New Roman"/>
          <w:color w:val="231F1F"/>
        </w:rPr>
        <w:t> pristupe i </w:t>
      </w:r>
      <w:r>
        <w:rPr>
          <w:rFonts w:ascii="Times New Roman" w:hAnsi="Times New Roman"/>
          <w:color w:val="231F1F"/>
          <w:spacing w:val="-1"/>
        </w:rPr>
        <w:t>informacije.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85"/>
        <w:ind w:right="116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Socijalne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kompetencije:</w:t>
      </w:r>
      <w:r>
        <w:rPr>
          <w:color w:val="231F1F"/>
          <w:spacing w:val="57"/>
        </w:rPr>
        <w:t> </w:t>
      </w:r>
      <w:r>
        <w:rPr>
          <w:color w:val="231F1F"/>
        </w:rPr>
        <w:t>1)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razumijevanje</w:t>
      </w:r>
      <w:r>
        <w:rPr>
          <w:color w:val="231F1F"/>
          <w:spacing w:val="56"/>
        </w:rPr>
        <w:t> </w:t>
      </w:r>
      <w:r>
        <w:rPr>
          <w:color w:val="231F1F"/>
        </w:rPr>
        <w:t>drugih</w:t>
      </w:r>
      <w:r>
        <w:rPr>
          <w:color w:val="231F1F"/>
          <w:spacing w:val="54"/>
        </w:rPr>
        <w:t> </w:t>
      </w:r>
      <w:r>
        <w:rPr>
          <w:color w:val="231F1F"/>
        </w:rPr>
        <w:t>individua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grupa,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tumačenje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grupnih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emocionalnih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struj</w:t>
      </w:r>
      <w:r>
        <w:rPr>
          <w:color w:val="231F1F"/>
          <w:spacing w:val="-1"/>
        </w:rPr>
        <w:t>anja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snage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odnosa,</w:t>
      </w:r>
      <w:r>
        <w:rPr>
          <w:color w:val="231F1F"/>
          <w:spacing w:val="54"/>
        </w:rPr>
        <w:t> </w:t>
      </w:r>
      <w:r>
        <w:rPr>
          <w:color w:val="231F1F"/>
          <w:spacing w:val="1"/>
        </w:rPr>
        <w:t>2)</w:t>
      </w:r>
      <w:r>
        <w:rPr>
          <w:color w:val="231F1F"/>
          <w:spacing w:val="54"/>
        </w:rPr>
        <w:t> </w:t>
      </w:r>
      <w:r>
        <w:rPr>
          <w:color w:val="231F1F"/>
        </w:rPr>
        <w:t>suglasnost,</w:t>
      </w:r>
      <w:r>
        <w:rPr>
          <w:color w:val="231F1F"/>
          <w:spacing w:val="54"/>
        </w:rPr>
        <w:t> </w:t>
      </w:r>
      <w:r>
        <w:rPr>
          <w:color w:val="231F1F"/>
        </w:rPr>
        <w:t>usaglaše</w:t>
      </w:r>
      <w:r>
        <w:rPr>
          <w:rFonts w:ascii="Times New Roman" w:hAnsi="Times New Roman"/>
          <w:color w:val="231F1F"/>
        </w:rPr>
        <w:t>nost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ciljevima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grupe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organizacije,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kolabo</w:t>
      </w:r>
      <w:r>
        <w:rPr>
          <w:color w:val="231F1F"/>
          <w:spacing w:val="-1"/>
        </w:rPr>
        <w:t>racija,</w:t>
      </w:r>
      <w:r>
        <w:rPr>
          <w:color w:val="231F1F"/>
          <w:spacing w:val="47"/>
        </w:rPr>
        <w:t> </w:t>
      </w:r>
      <w:r>
        <w:rPr>
          <w:color w:val="231F1F"/>
        </w:rPr>
        <w:t>3)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grupni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menadžment:</w:t>
      </w:r>
      <w:r>
        <w:rPr>
          <w:color w:val="231F1F"/>
          <w:spacing w:val="48"/>
        </w:rPr>
        <w:t> </w:t>
      </w:r>
      <w:r>
        <w:rPr>
          <w:color w:val="231F1F"/>
        </w:rPr>
        <w:t>biti</w:t>
      </w:r>
      <w:r>
        <w:rPr>
          <w:color w:val="231F1F"/>
          <w:spacing w:val="45"/>
        </w:rPr>
        <w:t> </w:t>
      </w:r>
      <w:r>
        <w:rPr>
          <w:color w:val="231F1F"/>
        </w:rPr>
        <w:t>voĎa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biti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voĎen,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veza,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uvjeravanja,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organizacione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sposobnosti,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timske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sposobnosti,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podjela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rada,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4)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komuni</w:t>
      </w:r>
      <w:r>
        <w:rPr>
          <w:color w:val="231F1F"/>
          <w:spacing w:val="-1"/>
        </w:rPr>
        <w:t>kacija: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slušati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otvoreno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slati</w:t>
      </w:r>
      <w:r>
        <w:rPr>
          <w:color w:val="231F1F"/>
          <w:spacing w:val="26"/>
        </w:rPr>
        <w:t> </w:t>
      </w:r>
      <w:r>
        <w:rPr>
          <w:color w:val="231F1F"/>
        </w:rPr>
        <w:t>uvjer</w:t>
      </w:r>
      <w:r>
        <w:rPr>
          <w:rFonts w:ascii="Times New Roman" w:hAnsi="Times New Roman"/>
          <w:color w:val="231F1F"/>
        </w:rPr>
        <w:t>lji</w:t>
      </w:r>
      <w:r>
        <w:rPr>
          <w:color w:val="231F1F"/>
        </w:rPr>
        <w:t>ve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poruke,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komunikacija</w:t>
      </w:r>
      <w:r>
        <w:rPr>
          <w:color w:val="231F1F"/>
          <w:spacing w:val="25"/>
        </w:rPr>
        <w:t> </w:t>
      </w:r>
      <w:r>
        <w:rPr>
          <w:color w:val="231F1F"/>
        </w:rPr>
        <w:t>"oči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oči",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nenasilna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komunikacija,</w:t>
      </w:r>
      <w:r>
        <w:rPr>
          <w:color w:val="231F1F"/>
          <w:spacing w:val="-12"/>
        </w:rPr>
        <w:t> </w:t>
      </w:r>
      <w:r>
        <w:rPr>
          <w:color w:val="231F1F"/>
        </w:rPr>
        <w:t>5)</w:t>
      </w:r>
      <w:r>
        <w:rPr>
          <w:color w:val="231F1F"/>
          <w:spacing w:val="-13"/>
        </w:rPr>
        <w:t> </w:t>
      </w:r>
      <w:r>
        <w:rPr>
          <w:color w:val="231F1F"/>
        </w:rPr>
        <w:t>podrška</w:t>
      </w:r>
      <w:r>
        <w:rPr>
          <w:color w:val="231F1F"/>
          <w:spacing w:val="-12"/>
        </w:rPr>
        <w:t> </w:t>
      </w:r>
      <w:r>
        <w:rPr>
          <w:color w:val="231F1F"/>
        </w:rPr>
        <w:t>drugima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servilna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orijentacija,</w:t>
      </w:r>
      <w:r>
        <w:rPr>
          <w:color w:val="231F1F"/>
          <w:spacing w:val="-12"/>
        </w:rPr>
        <w:t> </w:t>
      </w:r>
      <w:r>
        <w:rPr>
          <w:color w:val="231F1F"/>
        </w:rPr>
        <w:t>senzibilitet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razvojne</w:t>
      </w:r>
      <w:r>
        <w:rPr>
          <w:color w:val="231F1F"/>
          <w:spacing w:val="-13"/>
        </w:rPr>
        <w:t> </w:t>
      </w:r>
      <w:r>
        <w:rPr>
          <w:color w:val="231F1F"/>
        </w:rPr>
        <w:t>po</w:t>
      </w:r>
      <w:r>
        <w:rPr>
          <w:rFonts w:ascii="Times New Roman" w:hAnsi="Times New Roman"/>
          <w:color w:val="231F1F"/>
        </w:rPr>
        <w:t>trebe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drugih</w:t>
      </w:r>
      <w:r>
        <w:rPr>
          <w:rFonts w:ascii="Times New Roman" w:hAnsi="Times New Roman"/>
          <w:color w:val="231F1F"/>
          <w:spacing w:val="68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podržavanje</w:t>
      </w:r>
      <w:r>
        <w:rPr>
          <w:color w:val="231F1F"/>
          <w:spacing w:val="49"/>
        </w:rPr>
        <w:t> </w:t>
      </w:r>
      <w:r>
        <w:rPr>
          <w:color w:val="231F1F"/>
        </w:rPr>
        <w:t>njihovih</w:t>
      </w:r>
      <w:r>
        <w:rPr>
          <w:color w:val="231F1F"/>
          <w:spacing w:val="53"/>
        </w:rPr>
        <w:t> </w:t>
      </w:r>
      <w:r>
        <w:rPr>
          <w:color w:val="231F1F"/>
        </w:rPr>
        <w:t>sposobnosti,</w:t>
      </w:r>
      <w:r>
        <w:rPr>
          <w:color w:val="231F1F"/>
          <w:spacing w:val="50"/>
        </w:rPr>
        <w:t> </w:t>
      </w:r>
      <w:r>
        <w:rPr>
          <w:color w:val="231F1F"/>
        </w:rPr>
        <w:t>6)</w:t>
      </w:r>
      <w:r>
        <w:rPr>
          <w:color w:val="231F1F"/>
          <w:spacing w:val="49"/>
        </w:rPr>
        <w:t> </w:t>
      </w:r>
      <w:r>
        <w:rPr>
          <w:color w:val="231F1F"/>
        </w:rPr>
        <w:t>uvažavanje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različitosti,</w:t>
      </w:r>
      <w:r>
        <w:rPr>
          <w:color w:val="231F1F"/>
          <w:spacing w:val="50"/>
        </w:rPr>
        <w:t> </w:t>
      </w:r>
      <w:r>
        <w:rPr>
          <w:color w:val="231F1F"/>
        </w:rPr>
        <w:t>tolera</w:t>
      </w:r>
      <w:r>
        <w:rPr>
          <w:rFonts w:ascii="Times New Roman" w:hAnsi="Times New Roman"/>
          <w:color w:val="231F1F"/>
        </w:rPr>
        <w:t>ncija,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demokratija,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7)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osjećaj</w:t>
      </w:r>
      <w:r>
        <w:rPr>
          <w:color w:val="231F1F"/>
        </w:rPr>
        <w:t> pozitivn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pripadnosti </w:t>
      </w:r>
      <w:r>
        <w:rPr>
          <w:rFonts w:ascii="Times New Roman" w:hAnsi="Times New Roman"/>
          <w:color w:val="231F1F"/>
          <w:spacing w:val="-1"/>
        </w:rPr>
        <w:t>naciji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civilizaciji.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84"/>
        <w:ind w:right="121" w:firstLine="271"/>
        <w:jc w:val="both"/>
      </w:pPr>
      <w:r>
        <w:rPr>
          <w:rFonts w:ascii="Times New Roman" w:hAnsi="Times New Roman"/>
          <w:color w:val="231F1F"/>
          <w:spacing w:val="-1"/>
        </w:rPr>
        <w:t>Radno-</w:t>
      </w:r>
      <w:r>
        <w:rPr>
          <w:color w:val="231F1F"/>
          <w:spacing w:val="-1"/>
        </w:rPr>
        <w:t>akcione</w:t>
      </w:r>
      <w:r>
        <w:rPr>
          <w:color w:val="231F1F"/>
          <w:spacing w:val="44"/>
        </w:rPr>
        <w:t> </w:t>
      </w:r>
      <w:r>
        <w:rPr>
          <w:color w:val="231F1F"/>
        </w:rPr>
        <w:t>kompetencije:</w:t>
      </w:r>
      <w:r>
        <w:rPr>
          <w:color w:val="231F1F"/>
          <w:spacing w:val="45"/>
        </w:rPr>
        <w:t> </w:t>
      </w:r>
      <w:r>
        <w:rPr>
          <w:color w:val="231F1F"/>
        </w:rPr>
        <w:t>1)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poznavanje</w:t>
      </w:r>
      <w:r>
        <w:rPr>
          <w:color w:val="231F1F"/>
          <w:spacing w:val="32"/>
        </w:rPr>
        <w:t> </w:t>
      </w:r>
      <w:r>
        <w:rPr>
          <w:color w:val="231F1F"/>
        </w:rPr>
        <w:t>struke</w:t>
      </w:r>
      <w:r>
        <w:rPr>
          <w:color w:val="231F1F"/>
          <w:spacing w:val="44"/>
        </w:rPr>
        <w:t> </w:t>
      </w:r>
      <w:r>
        <w:rPr>
          <w:color w:val="231F1F"/>
        </w:rPr>
        <w:t>ili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profesionalnost,</w:t>
      </w:r>
      <w:r>
        <w:rPr>
          <w:color w:val="231F1F"/>
          <w:spacing w:val="45"/>
        </w:rPr>
        <w:t> </w:t>
      </w:r>
      <w:r>
        <w:rPr>
          <w:color w:val="231F1F"/>
        </w:rPr>
        <w:t>2)</w:t>
      </w:r>
      <w:r>
        <w:rPr>
          <w:color w:val="231F1F"/>
          <w:spacing w:val="44"/>
        </w:rPr>
        <w:t> </w:t>
      </w:r>
      <w:r>
        <w:rPr>
          <w:color w:val="231F1F"/>
        </w:rPr>
        <w:t>opšta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informatička</w:t>
      </w:r>
      <w:r>
        <w:rPr>
          <w:color w:val="231F1F"/>
        </w:rPr>
        <w:t> </w:t>
      </w:r>
      <w:r>
        <w:rPr>
          <w:color w:val="231F1F"/>
          <w:spacing w:val="19"/>
        </w:rPr>
        <w:t> </w:t>
      </w:r>
      <w:r>
        <w:rPr>
          <w:color w:val="231F1F"/>
        </w:rPr>
        <w:t>i 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komunikacijska</w:t>
      </w:r>
      <w:r>
        <w:rPr>
          <w:color w:val="231F1F"/>
        </w:rPr>
        <w:t> 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pismenost,</w:t>
      </w:r>
      <w:r>
        <w:rPr>
          <w:color w:val="231F1F"/>
        </w:rPr>
        <w:t> 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poznavanje</w:t>
      </w:r>
      <w:r>
        <w:rPr>
          <w:color w:val="231F1F"/>
        </w:rPr>
        <w:t> 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engleskog</w:t>
      </w:r>
      <w:r>
        <w:rPr>
          <w:color w:val="231F1F"/>
        </w:rPr>
        <w:t> </w:t>
      </w:r>
      <w:r>
        <w:rPr>
          <w:color w:val="231F1F"/>
          <w:spacing w:val="21"/>
        </w:rPr>
        <w:t> </w:t>
      </w:r>
      <w:r>
        <w:rPr>
          <w:color w:val="231F1F"/>
        </w:rPr>
        <w:t>ili </w:t>
      </w:r>
      <w:r>
        <w:rPr>
          <w:color w:val="231F1F"/>
          <w:spacing w:val="21"/>
        </w:rPr>
        <w:t> </w:t>
      </w:r>
      <w:r>
        <w:rPr>
          <w:color w:val="231F1F"/>
        </w:rPr>
        <w:t>svjetskih 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jezika,</w:t>
      </w:r>
      <w:r>
        <w:rPr>
          <w:color w:val="231F1F"/>
        </w:rPr>
        <w:t> </w:t>
      </w:r>
      <w:r>
        <w:rPr>
          <w:color w:val="231F1F"/>
          <w:spacing w:val="20"/>
        </w:rPr>
        <w:t> </w:t>
      </w:r>
      <w:r>
        <w:rPr>
          <w:color w:val="231F1F"/>
        </w:rPr>
        <w:t>3)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6062" w:val="left" w:leader="none"/>
        </w:tabs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Rahim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Gadžić,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Enes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Ravkić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361" w:lineRule="auto" w:before="76"/>
        <w:ind w:right="118"/>
        <w:jc w:val="both"/>
      </w:pPr>
      <w:r>
        <w:rPr>
          <w:rFonts w:ascii="Times New Roman" w:hAnsi="Times New Roman"/>
          <w:color w:val="231F1F"/>
          <w:spacing w:val="-1"/>
        </w:rPr>
        <w:t>savjesnos</w:t>
      </w:r>
      <w:r>
        <w:rPr>
          <w:color w:val="231F1F"/>
          <w:spacing w:val="-1"/>
        </w:rPr>
        <w:t>t,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preuzimanje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odgovornosti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lična</w:t>
      </w:r>
      <w:r>
        <w:rPr>
          <w:color w:val="231F1F"/>
          <w:spacing w:val="56"/>
        </w:rPr>
        <w:t> </w:t>
      </w:r>
      <w:r>
        <w:rPr>
          <w:color w:val="231F1F"/>
        </w:rPr>
        <w:t>ostv</w:t>
      </w:r>
      <w:r>
        <w:rPr>
          <w:rFonts w:ascii="Times New Roman" w:hAnsi="Times New Roman"/>
          <w:color w:val="231F1F"/>
        </w:rPr>
        <w:t>arenja,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4)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perzistencija,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istrajavanje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ciljevima,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uprkos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preprekama</w:t>
      </w:r>
      <w:r>
        <w:rPr>
          <w:color w:val="231F1F"/>
          <w:spacing w:val="6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neuspjesima,</w:t>
      </w:r>
      <w:r>
        <w:rPr>
          <w:color w:val="231F1F"/>
          <w:spacing w:val="6"/>
        </w:rPr>
        <w:t> </w:t>
      </w:r>
      <w:r>
        <w:rPr>
          <w:color w:val="231F1F"/>
        </w:rPr>
        <w:t>5)</w:t>
      </w:r>
      <w:r>
        <w:rPr>
          <w:color w:val="231F1F"/>
          <w:spacing w:val="8"/>
        </w:rPr>
        <w:t> </w:t>
      </w:r>
      <w:r>
        <w:rPr>
          <w:color w:val="231F1F"/>
        </w:rPr>
        <w:t>motiv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postignuća,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težnja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poboljšanjem</w:t>
      </w:r>
      <w:r>
        <w:rPr>
          <w:color w:val="231F1F"/>
          <w:spacing w:val="6"/>
        </w:rPr>
        <w:t> </w:t>
      </w:r>
      <w:r>
        <w:rPr>
          <w:color w:val="231F1F"/>
        </w:rPr>
        <w:t>ili</w:t>
      </w:r>
      <w:r>
        <w:rPr>
          <w:color w:val="231F1F"/>
          <w:spacing w:val="115"/>
        </w:rPr>
        <w:t> </w:t>
      </w:r>
      <w:r>
        <w:rPr>
          <w:color w:val="231F1F"/>
          <w:spacing w:val="-1"/>
        </w:rPr>
        <w:t>ostvarenjem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najviših</w:t>
      </w:r>
      <w:r>
        <w:rPr>
          <w:color w:val="231F1F"/>
          <w:spacing w:val="-2"/>
        </w:rPr>
        <w:t> </w:t>
      </w:r>
      <w:r>
        <w:rPr>
          <w:color w:val="231F1F"/>
        </w:rPr>
        <w:t>kvaliteta,</w:t>
      </w:r>
      <w:r>
        <w:rPr>
          <w:color w:val="231F1F"/>
          <w:spacing w:val="-3"/>
        </w:rPr>
        <w:t> </w:t>
      </w:r>
      <w:r>
        <w:rPr>
          <w:color w:val="231F1F"/>
        </w:rPr>
        <w:t>6)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inicijativa,</w:t>
      </w:r>
      <w:r>
        <w:rPr>
          <w:color w:val="231F1F"/>
          <w:spacing w:val="-3"/>
        </w:rPr>
        <w:t> </w:t>
      </w:r>
      <w:r>
        <w:rPr>
          <w:color w:val="231F1F"/>
        </w:rPr>
        <w:t>spremnost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iskoriste</w:t>
      </w:r>
      <w:r>
        <w:rPr>
          <w:color w:val="231F1F"/>
          <w:spacing w:val="-3"/>
        </w:rPr>
        <w:t> </w:t>
      </w:r>
      <w:r>
        <w:rPr>
          <w:color w:val="231F1F"/>
        </w:rPr>
        <w:t>ukazane</w:t>
      </w:r>
      <w:r>
        <w:rPr>
          <w:color w:val="231F1F"/>
          <w:spacing w:val="-4"/>
        </w:rPr>
        <w:t> </w:t>
      </w:r>
      <w:r>
        <w:rPr>
          <w:color w:val="231F1F"/>
        </w:rPr>
        <w:t>mogućnosti,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7)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optimizam,</w:t>
      </w:r>
      <w:r>
        <w:rPr>
          <w:color w:val="231F1F"/>
        </w:rPr>
        <w:t> </w:t>
      </w:r>
      <w:r>
        <w:rPr>
          <w:color w:val="231F1F"/>
          <w:spacing w:val="-1"/>
        </w:rPr>
        <w:t>unutrašnja</w:t>
      </w:r>
      <w:r>
        <w:rPr>
          <w:color w:val="231F1F"/>
        </w:rPr>
        <w:t> </w:t>
      </w:r>
      <w:r>
        <w:rPr>
          <w:color w:val="231F1F"/>
          <w:spacing w:val="-1"/>
        </w:rPr>
        <w:t>motivisanost,</w:t>
      </w:r>
      <w:r>
        <w:rPr>
          <w:color w:val="231F1F"/>
        </w:rPr>
        <w:t> volja</w:t>
      </w:r>
      <w:r>
        <w:rPr>
          <w:color w:val="231F1F"/>
          <w:spacing w:val="-1"/>
        </w:rPr>
        <w:t> za rad.</w:t>
      </w:r>
      <w:r>
        <w:rPr/>
      </w:r>
    </w:p>
    <w:p>
      <w:pPr>
        <w:pStyle w:val="BodyText"/>
        <w:spacing w:line="362" w:lineRule="auto" w:before="160"/>
        <w:ind w:right="119" w:firstLine="271"/>
        <w:jc w:val="both"/>
      </w:pPr>
      <w:r>
        <w:rPr>
          <w:color w:val="231F1F"/>
          <w:spacing w:val="-1"/>
        </w:rPr>
        <w:t>Svaka</w:t>
      </w:r>
      <w:r>
        <w:rPr>
          <w:color w:val="231F1F"/>
          <w:spacing w:val="-11"/>
        </w:rPr>
        <w:t> </w:t>
      </w:r>
      <w:r>
        <w:rPr>
          <w:color w:val="231F1F"/>
        </w:rPr>
        <w:t>od</w:t>
      </w:r>
      <w:r>
        <w:rPr>
          <w:color w:val="231F1F"/>
          <w:spacing w:val="-10"/>
        </w:rPr>
        <w:t> </w:t>
      </w:r>
      <w:r>
        <w:rPr>
          <w:color w:val="231F1F"/>
        </w:rPr>
        <w:t>ovih</w:t>
      </w:r>
      <w:r>
        <w:rPr>
          <w:color w:val="231F1F"/>
          <w:spacing w:val="-7"/>
        </w:rPr>
        <w:t> </w:t>
      </w:r>
      <w:r>
        <w:rPr>
          <w:color w:val="231F1F"/>
        </w:rPr>
        <w:t>kompetencija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prožeta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moralnom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estetskom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dimenzijom.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11"/>
        </w:rPr>
        <w:t> </w:t>
      </w:r>
      <w:r>
        <w:rPr>
          <w:color w:val="231F1F"/>
        </w:rPr>
        <w:t>zadnje</w:t>
      </w:r>
      <w:r>
        <w:rPr>
          <w:color w:val="231F1F"/>
          <w:spacing w:val="-11"/>
        </w:rPr>
        <w:t> </w:t>
      </w:r>
      <w:r>
        <w:rPr>
          <w:color w:val="231F1F"/>
        </w:rPr>
        <w:t>vrijeme</w:t>
      </w:r>
      <w:r>
        <w:rPr>
          <w:color w:val="231F1F"/>
          <w:spacing w:val="57"/>
        </w:rPr>
        <w:t> </w:t>
      </w:r>
      <w:r>
        <w:rPr>
          <w:color w:val="231F1F"/>
        </w:rPr>
        <w:t>im</w:t>
      </w:r>
      <w:r>
        <w:rPr>
          <w:color w:val="231F1F"/>
          <w:spacing w:val="50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color w:val="231F1F"/>
        </w:rPr>
        <w:t>sve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jače</w:t>
      </w:r>
      <w:r>
        <w:rPr>
          <w:color w:val="231F1F"/>
          <w:spacing w:val="49"/>
        </w:rPr>
        <w:t> </w:t>
      </w:r>
      <w:r>
        <w:rPr>
          <w:color w:val="231F1F"/>
        </w:rPr>
        <w:t>pridružuje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eko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pedagoška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kompetencija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nastavnika,</w:t>
      </w:r>
      <w:r>
        <w:rPr>
          <w:color w:val="231F1F"/>
          <w:spacing w:val="50"/>
        </w:rPr>
        <w:t> </w:t>
      </w:r>
      <w:r>
        <w:rPr>
          <w:color w:val="231F1F"/>
        </w:rPr>
        <w:t>koja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zahtijeva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pored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ostalog </w:t>
      </w:r>
      <w:r>
        <w:rPr>
          <w:rFonts w:ascii="Times New Roman" w:hAnsi="Times New Roman"/>
          <w:color w:val="231F1F"/>
          <w:spacing w:val="-1"/>
        </w:rPr>
        <w:t>eko-</w:t>
      </w:r>
      <w:r>
        <w:rPr>
          <w:color w:val="231F1F"/>
          <w:spacing w:val="-1"/>
        </w:rPr>
        <w:t>pedagoško</w:t>
      </w:r>
      <w:r>
        <w:rPr>
          <w:color w:val="231F1F"/>
        </w:rPr>
        <w:t> </w:t>
      </w:r>
      <w:r>
        <w:rPr>
          <w:color w:val="231F1F"/>
          <w:spacing w:val="-1"/>
        </w:rPr>
        <w:t>komuniciranje.</w:t>
      </w:r>
      <w:r>
        <w:rPr/>
      </w:r>
    </w:p>
    <w:p>
      <w:pPr>
        <w:pStyle w:val="BodyText"/>
        <w:spacing w:line="363" w:lineRule="auto" w:before="162"/>
        <w:ind w:right="125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Govoreći</w:t>
      </w:r>
      <w:r>
        <w:rPr>
          <w:color w:val="231F1F"/>
          <w:spacing w:val="43"/>
        </w:rPr>
        <w:t> </w:t>
      </w:r>
      <w:r>
        <w:rPr>
          <w:color w:val="231F1F"/>
        </w:rPr>
        <w:t>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kompetencijama</w:t>
      </w:r>
      <w:r>
        <w:rPr>
          <w:color w:val="231F1F"/>
          <w:spacing w:val="40"/>
        </w:rPr>
        <w:t> </w:t>
      </w:r>
      <w:r>
        <w:rPr>
          <w:color w:val="231F1F"/>
        </w:rPr>
        <w:t>nastavnika,</w:t>
      </w:r>
      <w:r>
        <w:rPr>
          <w:color w:val="231F1F"/>
          <w:spacing w:val="40"/>
        </w:rPr>
        <w:t> </w:t>
      </w:r>
      <w:r>
        <w:rPr>
          <w:color w:val="231F1F"/>
        </w:rPr>
        <w:t>ĐorĎević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(2002)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navodi</w:t>
      </w:r>
      <w:r>
        <w:rPr>
          <w:color w:val="231F1F"/>
          <w:spacing w:val="41"/>
        </w:rPr>
        <w:t> </w:t>
      </w:r>
      <w:r>
        <w:rPr>
          <w:color w:val="231F1F"/>
        </w:rPr>
        <w:t>model</w:t>
      </w:r>
      <w:r>
        <w:rPr>
          <w:color w:val="231F1F"/>
          <w:spacing w:val="41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sljedeće</w:t>
      </w:r>
      <w:r>
        <w:rPr>
          <w:color w:val="231F1F"/>
          <w:spacing w:val="39"/>
        </w:rPr>
        <w:t> </w:t>
      </w:r>
      <w:r>
        <w:rPr>
          <w:color w:val="231F1F"/>
        </w:rPr>
        <w:t>24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kompetencije nastavnika: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58"/>
        <w:ind w:right="116" w:firstLine="271"/>
        <w:jc w:val="both"/>
      </w:pPr>
      <w:r>
        <w:rPr>
          <w:color w:val="231F1F"/>
          <w:spacing w:val="-1"/>
        </w:rPr>
        <w:t>„1.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komuniciranje</w:t>
      </w:r>
      <w:r>
        <w:rPr>
          <w:color w:val="231F1F"/>
          <w:spacing w:val="23"/>
        </w:rPr>
        <w:t> </w:t>
      </w:r>
      <w:r>
        <w:rPr>
          <w:color w:val="231F1F"/>
        </w:rPr>
        <w:t>s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učenicima;</w:t>
      </w:r>
      <w:r>
        <w:rPr>
          <w:color w:val="231F1F"/>
          <w:spacing w:val="48"/>
        </w:rPr>
        <w:t> </w:t>
      </w:r>
      <w:r>
        <w:rPr>
          <w:color w:val="231F1F"/>
        </w:rPr>
        <w:t>2.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razvijanje</w:t>
      </w:r>
      <w:r>
        <w:rPr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efikasnih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radnih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učenicima;</w:t>
      </w:r>
      <w:r>
        <w:rPr>
          <w:color w:val="231F1F"/>
          <w:spacing w:val="28"/>
        </w:rPr>
        <w:t> </w:t>
      </w:r>
      <w:r>
        <w:rPr>
          <w:color w:val="231F1F"/>
        </w:rPr>
        <w:t>3.</w:t>
      </w:r>
      <w:r>
        <w:rPr>
          <w:color w:val="231F1F"/>
          <w:spacing w:val="28"/>
        </w:rPr>
        <w:t> </w:t>
      </w:r>
      <w:r>
        <w:rPr>
          <w:color w:val="231F1F"/>
        </w:rPr>
        <w:t>jačanje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pozitivnih</w:t>
      </w:r>
      <w:r>
        <w:rPr>
          <w:color w:val="231F1F"/>
          <w:spacing w:val="28"/>
        </w:rPr>
        <w:t> </w:t>
      </w:r>
      <w:r>
        <w:rPr>
          <w:color w:val="231F1F"/>
        </w:rPr>
        <w:t>stavova</w:t>
      </w:r>
      <w:r>
        <w:rPr>
          <w:color w:val="231F1F"/>
          <w:spacing w:val="27"/>
        </w:rPr>
        <w:t> </w:t>
      </w:r>
      <w:r>
        <w:rPr>
          <w:color w:val="231F1F"/>
        </w:rPr>
        <w:t>prema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učenicima;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4.razvijanje</w:t>
      </w:r>
      <w:r>
        <w:rPr>
          <w:color w:val="231F1F"/>
          <w:spacing w:val="28"/>
        </w:rPr>
        <w:t> </w:t>
      </w:r>
      <w:r>
        <w:rPr>
          <w:color w:val="231F1F"/>
        </w:rPr>
        <w:t>klime</w:t>
      </w:r>
      <w:r>
        <w:rPr>
          <w:color w:val="231F1F"/>
          <w:spacing w:val="28"/>
        </w:rPr>
        <w:t> </w:t>
      </w:r>
      <w:r>
        <w:rPr>
          <w:color w:val="231F1F"/>
        </w:rPr>
        <w:t>koja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ohrabrivati</w:t>
      </w:r>
      <w:r>
        <w:rPr>
          <w:color w:val="231F1F"/>
        </w:rPr>
        <w:t> učenike; 5.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1"/>
        </w:rPr>
        <w:t> </w:t>
      </w:r>
      <w:r>
        <w:rPr>
          <w:color w:val="231F1F"/>
        </w:rPr>
        <w:t>osnova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zrelije</w:t>
      </w:r>
      <w:r>
        <w:rPr>
          <w:color w:val="231F1F"/>
          <w:spacing w:val="1"/>
        </w:rPr>
        <w:t> </w:t>
      </w:r>
      <w:r>
        <w:rPr>
          <w:color w:val="231F1F"/>
        </w:rPr>
        <w:t>odnose</w:t>
      </w:r>
      <w:r>
        <w:rPr>
          <w:color w:val="231F1F"/>
          <w:spacing w:val="-1"/>
        </w:rPr>
        <w:t> </w:t>
      </w:r>
      <w:r>
        <w:rPr>
          <w:color w:val="231F1F"/>
        </w:rPr>
        <w:t>prema</w:t>
      </w:r>
      <w:r>
        <w:rPr>
          <w:color w:val="231F1F"/>
          <w:spacing w:val="-1"/>
        </w:rPr>
        <w:t> </w:t>
      </w:r>
      <w:r>
        <w:rPr>
          <w:color w:val="231F1F"/>
        </w:rPr>
        <w:t>učenicima;</w:t>
      </w:r>
      <w:r>
        <w:rPr>
          <w:color w:val="231F1F"/>
          <w:spacing w:val="2"/>
        </w:rPr>
        <w:t> </w:t>
      </w:r>
      <w:r>
        <w:rPr>
          <w:color w:val="231F1F"/>
        </w:rPr>
        <w:t>6. </w:t>
      </w:r>
      <w:r>
        <w:rPr>
          <w:color w:val="231F1F"/>
          <w:spacing w:val="-1"/>
        </w:rPr>
        <w:t>prilagoĎavanje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instrukcija</w:t>
      </w:r>
      <w:r>
        <w:rPr>
          <w:color w:val="231F1F"/>
          <w:spacing w:val="58"/>
        </w:rPr>
        <w:t> </w:t>
      </w:r>
      <w:r>
        <w:rPr>
          <w:color w:val="231F1F"/>
        </w:rPr>
        <w:t>nivou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napredovanja</w:t>
      </w:r>
      <w:r>
        <w:rPr>
          <w:color w:val="231F1F"/>
          <w:spacing w:val="59"/>
        </w:rPr>
        <w:t> </w:t>
      </w:r>
      <w:r>
        <w:rPr>
          <w:color w:val="231F1F"/>
        </w:rPr>
        <w:t>učenika;</w:t>
      </w:r>
      <w:r>
        <w:rPr>
          <w:color w:val="231F1F"/>
          <w:spacing w:val="59"/>
        </w:rPr>
        <w:t> </w:t>
      </w:r>
      <w:r>
        <w:rPr>
          <w:color w:val="231F1F"/>
        </w:rPr>
        <w:t>7.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prilagoĎavanje</w:t>
      </w:r>
      <w:r>
        <w:rPr>
          <w:color w:val="231F1F"/>
          <w:spacing w:val="59"/>
        </w:rPr>
        <w:t> </w:t>
      </w:r>
      <w:r>
        <w:rPr>
          <w:color w:val="231F1F"/>
        </w:rPr>
        <w:t>nastave</w:t>
      </w:r>
      <w:r>
        <w:rPr>
          <w:color w:val="231F1F"/>
          <w:spacing w:val="58"/>
        </w:rPr>
        <w:t> </w:t>
      </w:r>
      <w:r>
        <w:rPr>
          <w:color w:val="231F1F"/>
        </w:rPr>
        <w:t>individualnim</w:t>
      </w:r>
      <w:r>
        <w:rPr>
          <w:color w:val="231F1F"/>
          <w:spacing w:val="61"/>
        </w:rPr>
        <w:t> </w:t>
      </w:r>
      <w:r>
        <w:rPr>
          <w:color w:val="231F1F"/>
        </w:rPr>
        <w:t>sposobnostima;</w:t>
      </w:r>
      <w:r>
        <w:rPr>
          <w:color w:val="231F1F"/>
          <w:spacing w:val="6"/>
        </w:rPr>
        <w:t> </w:t>
      </w:r>
      <w:r>
        <w:rPr>
          <w:color w:val="231F1F"/>
        </w:rPr>
        <w:t>8.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uvažavanje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razlika</w:t>
      </w:r>
      <w:r>
        <w:rPr>
          <w:color w:val="231F1F"/>
          <w:spacing w:val="6"/>
        </w:rPr>
        <w:t> </w:t>
      </w:r>
      <w:r>
        <w:rPr>
          <w:color w:val="231F1F"/>
        </w:rPr>
        <w:t>izmeĎu</w:t>
      </w:r>
      <w:r>
        <w:rPr>
          <w:color w:val="231F1F"/>
          <w:spacing w:val="6"/>
        </w:rPr>
        <w:t> </w:t>
      </w:r>
      <w:r>
        <w:rPr>
          <w:color w:val="231F1F"/>
        </w:rPr>
        <w:t>nastave</w:t>
      </w:r>
      <w:r>
        <w:rPr>
          <w:color w:val="231F1F"/>
          <w:spacing w:val="5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</w:rPr>
        <w:t>djecu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one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8"/>
        </w:rPr>
        <w:t> </w:t>
      </w:r>
      <w:r>
        <w:rPr>
          <w:color w:val="231F1F"/>
        </w:rPr>
        <w:t>odrasle;</w:t>
      </w:r>
      <w:r>
        <w:rPr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9.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osiguranje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  <w:spacing w:val="-1"/>
        </w:rPr>
        <w:t>instrukcija</w:t>
      </w:r>
      <w:r>
        <w:rPr>
          <w:color w:val="231F1F"/>
          <w:spacing w:val="13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</w:rPr>
        <w:t>će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razvijati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samopouzdanje</w:t>
      </w:r>
      <w:r>
        <w:rPr>
          <w:color w:val="231F1F"/>
          <w:spacing w:val="13"/>
        </w:rPr>
        <w:t> </w:t>
      </w:r>
      <w:r>
        <w:rPr>
          <w:color w:val="231F1F"/>
        </w:rPr>
        <w:t>učenika;</w:t>
      </w:r>
      <w:r>
        <w:rPr>
          <w:color w:val="231F1F"/>
          <w:spacing w:val="14"/>
        </w:rPr>
        <w:t> </w:t>
      </w:r>
      <w:r>
        <w:rPr>
          <w:color w:val="231F1F"/>
        </w:rPr>
        <w:t>10.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razviti</w:t>
      </w:r>
      <w:r>
        <w:rPr>
          <w:color w:val="231F1F"/>
          <w:spacing w:val="14"/>
        </w:rPr>
        <w:t> </w:t>
      </w:r>
      <w:r>
        <w:rPr>
          <w:color w:val="231F1F"/>
        </w:rPr>
        <w:t>kod</w:t>
      </w:r>
      <w:r>
        <w:rPr>
          <w:color w:val="231F1F"/>
          <w:spacing w:val="14"/>
        </w:rPr>
        <w:t> </w:t>
      </w:r>
      <w:r>
        <w:rPr>
          <w:color w:val="231F1F"/>
        </w:rPr>
        <w:t>učenika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interesovanje</w:t>
      </w:r>
      <w:r>
        <w:rPr>
          <w:color w:val="231F1F"/>
          <w:spacing w:val="13"/>
        </w:rPr>
        <w:t> </w:t>
      </w:r>
      <w:r>
        <w:rPr>
          <w:color w:val="231F1F"/>
        </w:rPr>
        <w:t>za</w:t>
      </w:r>
      <w:r>
        <w:rPr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odjeljenju;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11.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prilagodi</w:t>
      </w:r>
      <w:r>
        <w:rPr>
          <w:color w:val="231F1F"/>
        </w:rPr>
        <w:t>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sadržaje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potrebama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djeteta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mijenjaju;</w:t>
      </w:r>
      <w:r>
        <w:rPr/>
      </w:r>
    </w:p>
    <w:p>
      <w:pPr>
        <w:pStyle w:val="BodyText"/>
        <w:numPr>
          <w:ilvl w:val="0"/>
          <w:numId w:val="4"/>
        </w:numPr>
        <w:tabs>
          <w:tab w:pos="532" w:val="left" w:leader="none"/>
        </w:tabs>
        <w:spacing w:line="362" w:lineRule="auto" w:before="4" w:after="0"/>
        <w:ind w:left="118" w:right="117" w:firstLine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snabdjeti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učionice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</w:rPr>
        <w:t>ostala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nastavnim</w:t>
      </w:r>
      <w:r>
        <w:rPr>
          <w:color w:val="231F1F"/>
          <w:spacing w:val="53"/>
        </w:rPr>
        <w:t> </w:t>
      </w:r>
      <w:r>
        <w:rPr>
          <w:color w:val="231F1F"/>
        </w:rPr>
        <w:t>sre</w:t>
      </w:r>
      <w:r>
        <w:rPr>
          <w:rFonts w:ascii="Times New Roman" w:hAnsi="Times New Roman" w:cs="Times New Roman" w:eastAsia="Times New Roman"/>
          <w:color w:val="231F1F"/>
        </w:rPr>
        <w:t>dstvima;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13.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identificirati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sposobnosti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4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razvoj;</w:t>
      </w:r>
      <w:r>
        <w:rPr>
          <w:color w:val="231F1F"/>
          <w:spacing w:val="5"/>
        </w:rPr>
        <w:t> </w:t>
      </w:r>
      <w:r>
        <w:rPr>
          <w:color w:val="231F1F"/>
        </w:rPr>
        <w:t>14.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organizirati</w:t>
      </w:r>
      <w:r>
        <w:rPr>
          <w:color w:val="231F1F"/>
          <w:spacing w:val="5"/>
        </w:rPr>
        <w:t> </w:t>
      </w:r>
      <w:r>
        <w:rPr>
          <w:color w:val="231F1F"/>
        </w:rPr>
        <w:t>učenike</w:t>
      </w:r>
      <w:r>
        <w:rPr>
          <w:color w:val="231F1F"/>
          <w:spacing w:val="3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sudjeluju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odgovarajućem</w:t>
      </w:r>
      <w:r>
        <w:rPr>
          <w:color w:val="231F1F"/>
          <w:spacing w:val="7"/>
        </w:rPr>
        <w:t> </w:t>
      </w:r>
      <w:r>
        <w:rPr>
          <w:color w:val="231F1F"/>
        </w:rPr>
        <w:t>nivou;</w:t>
      </w:r>
      <w:r>
        <w:rPr>
          <w:color w:val="231F1F"/>
          <w:spacing w:val="5"/>
        </w:rPr>
        <w:t> </w:t>
      </w:r>
      <w:r>
        <w:rPr>
          <w:color w:val="231F1F"/>
        </w:rPr>
        <w:t>15.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sumirati</w:t>
      </w:r>
      <w:r>
        <w:rPr>
          <w:color w:val="231F1F"/>
          <w:spacing w:val="77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voditi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računa</w:t>
      </w:r>
      <w:r>
        <w:rPr>
          <w:color w:val="231F1F"/>
          <w:spacing w:val="32"/>
        </w:rPr>
        <w:t> </w:t>
      </w:r>
      <w:r>
        <w:rPr>
          <w:color w:val="231F1F"/>
        </w:rPr>
        <w:t>o</w:t>
      </w:r>
      <w:r>
        <w:rPr>
          <w:color w:val="231F1F"/>
          <w:spacing w:val="33"/>
        </w:rPr>
        <w:t> </w:t>
      </w:r>
      <w:r>
        <w:rPr>
          <w:color w:val="231F1F"/>
        </w:rPr>
        <w:t>uporišnim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točkama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lekcija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demonstracija;</w:t>
      </w:r>
      <w:r>
        <w:rPr>
          <w:color w:val="231F1F"/>
          <w:spacing w:val="33"/>
        </w:rPr>
        <w:t> </w:t>
      </w:r>
      <w:r>
        <w:rPr>
          <w:color w:val="231F1F"/>
        </w:rPr>
        <w:t>16.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sudjelovati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ocjenjivanju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uspješnosti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nastave;</w:t>
      </w:r>
      <w:r>
        <w:rPr>
          <w:color w:val="231F1F"/>
          <w:spacing w:val="2"/>
        </w:rPr>
        <w:t> </w:t>
      </w:r>
      <w:r>
        <w:rPr>
          <w:color w:val="231F1F"/>
        </w:rPr>
        <w:t>17.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obezbijediti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provjerene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3"/>
        </w:rPr>
        <w:t> </w:t>
      </w:r>
      <w:r>
        <w:rPr>
          <w:color w:val="231F1F"/>
        </w:rPr>
        <w:t>učenika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napredovanju;</w:t>
      </w:r>
      <w:r>
        <w:rPr>
          <w:color w:val="231F1F"/>
          <w:spacing w:val="2"/>
        </w:rPr>
        <w:t> </w:t>
      </w:r>
      <w:r>
        <w:rPr>
          <w:color w:val="231F1F"/>
        </w:rPr>
        <w:t>18.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odabrati</w:t>
      </w:r>
      <w:r>
        <w:rPr>
          <w:color w:val="231F1F"/>
          <w:spacing w:val="14"/>
        </w:rPr>
        <w:t> </w:t>
      </w:r>
      <w:r>
        <w:rPr>
          <w:color w:val="231F1F"/>
        </w:rPr>
        <w:t>nastavne</w:t>
      </w:r>
      <w:r>
        <w:rPr>
          <w:color w:val="231F1F"/>
          <w:spacing w:val="13"/>
        </w:rPr>
        <w:t> </w:t>
      </w:r>
      <w:r>
        <w:rPr>
          <w:color w:val="231F1F"/>
        </w:rPr>
        <w:t>sadržaje</w:t>
      </w:r>
      <w:r>
        <w:rPr>
          <w:color w:val="231F1F"/>
          <w:spacing w:val="13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</w:rPr>
        <w:t>suštinskog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značaja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3"/>
        </w:rPr>
        <w:t> </w:t>
      </w:r>
      <w:r>
        <w:rPr>
          <w:color w:val="231F1F"/>
        </w:rPr>
        <w:t>učenike;</w:t>
      </w:r>
      <w:r>
        <w:rPr>
          <w:color w:val="231F1F"/>
          <w:spacing w:val="14"/>
        </w:rPr>
        <w:t> </w:t>
      </w:r>
      <w:r>
        <w:rPr>
          <w:color w:val="231F1F"/>
        </w:rPr>
        <w:t>19.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uskladiti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vršiti</w:t>
      </w:r>
      <w:r>
        <w:rPr>
          <w:color w:val="231F1F"/>
          <w:spacing w:val="14"/>
        </w:rPr>
        <w:t> </w:t>
      </w:r>
      <w:r>
        <w:rPr>
          <w:color w:val="231F1F"/>
        </w:rPr>
        <w:t>nad</w:t>
      </w:r>
      <w:r>
        <w:rPr>
          <w:rFonts w:ascii="Times New Roman" w:hAnsi="Times New Roman" w:cs="Times New Roman" w:eastAsia="Times New Roman"/>
          <w:color w:val="231F1F"/>
        </w:rPr>
        <w:t>zor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color w:val="231F1F"/>
          <w:spacing w:val="-1"/>
        </w:rPr>
        <w:t>aktivnostima</w:t>
      </w:r>
      <w:r>
        <w:rPr>
          <w:color w:val="231F1F"/>
          <w:spacing w:val="-16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odjeljenju;</w:t>
      </w:r>
      <w:r>
        <w:rPr>
          <w:color w:val="231F1F"/>
          <w:spacing w:val="-14"/>
        </w:rPr>
        <w:t> </w:t>
      </w:r>
      <w:r>
        <w:rPr>
          <w:color w:val="231F1F"/>
        </w:rPr>
        <w:t>20.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razvijati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principe</w:t>
      </w:r>
      <w:r>
        <w:rPr>
          <w:color w:val="231F1F"/>
          <w:spacing w:val="-15"/>
        </w:rPr>
        <w:t> </w:t>
      </w:r>
      <w:r>
        <w:rPr>
          <w:color w:val="231F1F"/>
        </w:rPr>
        <w:t>učenja</w:t>
      </w:r>
      <w:r>
        <w:rPr>
          <w:color w:val="231F1F"/>
          <w:spacing w:val="-15"/>
        </w:rPr>
        <w:t> </w:t>
      </w:r>
      <w:r>
        <w:rPr>
          <w:color w:val="231F1F"/>
        </w:rPr>
        <w:t>koje</w:t>
      </w:r>
      <w:r>
        <w:rPr>
          <w:color w:val="231F1F"/>
          <w:spacing w:val="-15"/>
        </w:rPr>
        <w:t> </w:t>
      </w:r>
      <w:r>
        <w:rPr>
          <w:color w:val="231F1F"/>
        </w:rPr>
        <w:t>koriste</w:t>
      </w:r>
      <w:r>
        <w:rPr>
          <w:color w:val="231F1F"/>
          <w:spacing w:val="-15"/>
        </w:rPr>
        <w:t> </w:t>
      </w:r>
      <w:r>
        <w:rPr>
          <w:color w:val="231F1F"/>
        </w:rPr>
        <w:t>učenici;</w:t>
      </w:r>
      <w:r>
        <w:rPr>
          <w:color w:val="231F1F"/>
          <w:spacing w:val="-14"/>
        </w:rPr>
        <w:t> </w:t>
      </w:r>
      <w:r>
        <w:rPr>
          <w:color w:val="231F1F"/>
        </w:rPr>
        <w:t>21.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povjerenja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eksperimente;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22.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primijeniti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individualni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rad;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23.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primjenjivati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metode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color w:val="231F1F"/>
        </w:rPr>
        <w:t>iskustva</w:t>
      </w:r>
      <w:r>
        <w:rPr>
          <w:color w:val="231F1F"/>
          <w:spacing w:val="35"/>
        </w:rPr>
        <w:t> </w:t>
      </w:r>
      <w:r>
        <w:rPr>
          <w:color w:val="231F1F"/>
        </w:rPr>
        <w:t>drugih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nastavnika;</w:t>
      </w:r>
      <w:r>
        <w:rPr>
          <w:color w:val="231F1F"/>
          <w:spacing w:val="36"/>
        </w:rPr>
        <w:t> </w:t>
      </w:r>
      <w:r>
        <w:rPr>
          <w:color w:val="231F1F"/>
        </w:rPr>
        <w:t>24.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usklaĎivati</w:t>
      </w:r>
      <w:r>
        <w:rPr>
          <w:color w:val="231F1F"/>
          <w:spacing w:val="36"/>
        </w:rPr>
        <w:t> </w:t>
      </w:r>
      <w:r>
        <w:rPr>
          <w:color w:val="231F1F"/>
        </w:rPr>
        <w:t>aktivnosti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odjeljenju</w:t>
      </w:r>
      <w:r>
        <w:rPr>
          <w:color w:val="231F1F"/>
          <w:spacing w:val="35"/>
        </w:rPr>
        <w:t> </w:t>
      </w:r>
      <w:r>
        <w:rPr>
          <w:color w:val="231F1F"/>
        </w:rPr>
        <w:t>sa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iskustvima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učenika“(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ĐorĎević,</w:t>
      </w:r>
      <w:r>
        <w:rPr>
          <w:color w:val="231F1F"/>
        </w:rPr>
        <w:t> 2002, str. 40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color w:val="231F1F"/>
        </w:rPr>
        <w:t>41). </w:t>
      </w:r>
      <w:r>
        <w:rPr>
          <w:color w:val="231F1F"/>
          <w:spacing w:val="-1"/>
        </w:rPr>
        <w:t>Kompetencije </w:t>
      </w:r>
      <w:r>
        <w:rPr>
          <w:color w:val="231F1F"/>
        </w:rPr>
        <w:t>važne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21. </w:t>
      </w:r>
      <w:r>
        <w:rPr>
          <w:color w:val="231F1F"/>
          <w:spacing w:val="-1"/>
        </w:rPr>
        <w:t>stoljeće </w:t>
      </w:r>
      <w:r>
        <w:rPr>
          <w:color w:val="231F1F"/>
        </w:rPr>
        <w:t>odreĎe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</w:rPr>
        <w:t>projektu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DeSeCo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(Peklaj,</w:t>
      </w:r>
      <w:r>
        <w:rPr>
          <w:color w:val="231F1F"/>
          <w:spacing w:val="6"/>
        </w:rPr>
        <w:t> </w:t>
      </w:r>
      <w:r>
        <w:rPr>
          <w:color w:val="231F1F"/>
        </w:rPr>
        <w:t>2008,</w:t>
      </w:r>
      <w:r>
        <w:rPr>
          <w:color w:val="231F1F"/>
          <w:spacing w:val="6"/>
        </w:rPr>
        <w:t> </w:t>
      </w:r>
      <w:r>
        <w:rPr>
          <w:color w:val="231F1F"/>
        </w:rPr>
        <w:t>str.171)</w:t>
      </w:r>
      <w:r>
        <w:rPr>
          <w:color w:val="231F1F"/>
          <w:spacing w:val="8"/>
        </w:rPr>
        <w:t> </w:t>
      </w:r>
      <w:r>
        <w:rPr>
          <w:color w:val="231F1F"/>
        </w:rPr>
        <w:t>odnose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</w:rPr>
        <w:t>pet</w:t>
      </w:r>
      <w:r>
        <w:rPr>
          <w:color w:val="231F1F"/>
          <w:spacing w:val="7"/>
        </w:rPr>
        <w:t> </w:t>
      </w:r>
      <w:r>
        <w:rPr>
          <w:color w:val="231F1F"/>
        </w:rPr>
        <w:t>oblasti: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„Kompetencije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efikasnog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podučavanja,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općeg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obrazovanja,</w:t>
      </w:r>
      <w:r>
        <w:rPr>
          <w:color w:val="231F1F"/>
          <w:spacing w:val="4"/>
        </w:rPr>
        <w:t> </w:t>
      </w:r>
      <w:r>
        <w:rPr>
          <w:color w:val="231F1F"/>
        </w:rPr>
        <w:t>kompet</w:t>
      </w:r>
      <w:r>
        <w:rPr>
          <w:rFonts w:ascii="Times New Roman" w:hAnsi="Times New Roman" w:cs="Times New Roman" w:eastAsia="Times New Roman"/>
          <w:color w:val="231F1F"/>
        </w:rPr>
        <w:t>encije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komunikacije,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107"/>
        </w:rPr>
        <w:t> </w:t>
      </w:r>
      <w:r>
        <w:rPr>
          <w:color w:val="231F1F"/>
          <w:spacing w:val="-1"/>
        </w:rPr>
        <w:t>provjeravanja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ocjenjivanja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šire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profesionalne</w:t>
      </w:r>
      <w:r>
        <w:rPr>
          <w:color w:val="231F1F"/>
          <w:spacing w:val="1"/>
        </w:rPr>
        <w:t> </w:t>
      </w:r>
      <w:r>
        <w:rPr>
          <w:color w:val="231F1F"/>
        </w:rPr>
        <w:t>kompetencije“(Gojkov,</w:t>
      </w:r>
      <w:r>
        <w:rPr>
          <w:color w:val="231F1F"/>
          <w:spacing w:val="2"/>
        </w:rPr>
        <w:t> </w:t>
      </w:r>
      <w:r>
        <w:rPr>
          <w:color w:val="231F1F"/>
        </w:rPr>
        <w:t>2008,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str.172).</w:t>
      </w:r>
      <w:r>
        <w:rPr>
          <w:color w:val="231F1F"/>
          <w:spacing w:val="75"/>
        </w:rPr>
        <w:t> </w:t>
      </w:r>
      <w:r>
        <w:rPr>
          <w:color w:val="231F1F"/>
        </w:rPr>
        <w:t>Pišući</w:t>
      </w:r>
      <w:r>
        <w:rPr>
          <w:color w:val="231F1F"/>
          <w:spacing w:val="31"/>
        </w:rPr>
        <w:t> </w:t>
      </w:r>
      <w:r>
        <w:rPr>
          <w:color w:val="231F1F"/>
        </w:rPr>
        <w:t>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kvalitetima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kompetencijama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učitelja,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OECD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(2002)</w:t>
      </w:r>
      <w:r>
        <w:rPr>
          <w:color w:val="231F1F"/>
          <w:spacing w:val="30"/>
        </w:rPr>
        <w:t> </w:t>
      </w:r>
      <w:r>
        <w:rPr>
          <w:color w:val="231F1F"/>
        </w:rPr>
        <w:t>navodi</w:t>
      </w:r>
      <w:r>
        <w:rPr>
          <w:color w:val="231F1F"/>
          <w:spacing w:val="31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učitelj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imati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</w:rPr>
        <w:t>duboko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razumijevanje</w:t>
      </w:r>
      <w:r>
        <w:rPr>
          <w:rFonts w:ascii="Times New Roman" w:hAnsi="Times New Roman" w:cs="Times New Roman" w:eastAsia="Times New Roman"/>
          <w:color w:val="231F1F"/>
        </w:rPr>
        <w:t> sebe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 prirode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svoga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rada.</w:t>
      </w:r>
      <w:r>
        <w:rPr>
          <w:rFonts w:ascii="Times New Roman" w:hAnsi="Times New Roman" w:cs="Times New Roman" w:eastAsia="Times New Roman"/>
        </w:rPr>
      </w:r>
    </w:p>
    <w:p>
      <w:pPr>
        <w:pStyle w:val="Heading1"/>
        <w:numPr>
          <w:ilvl w:val="1"/>
          <w:numId w:val="4"/>
        </w:numPr>
        <w:tabs>
          <w:tab w:pos="736" w:val="left" w:leader="none"/>
        </w:tabs>
        <w:spacing w:line="240" w:lineRule="auto" w:before="9" w:after="0"/>
        <w:ind w:left="735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2"/>
        </w:rPr>
        <w:t>METODOLOGIJA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2"/>
        </w:rPr>
        <w:t>ISTRAŽIVANJA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4"/>
        <w:numPr>
          <w:ilvl w:val="2"/>
          <w:numId w:val="4"/>
        </w:numPr>
        <w:tabs>
          <w:tab w:pos="818" w:val="left" w:leader="none"/>
        </w:tabs>
        <w:spacing w:line="240" w:lineRule="auto" w:before="0" w:after="0"/>
        <w:ind w:left="817" w:right="0" w:hanging="427"/>
        <w:jc w:val="left"/>
        <w:rPr>
          <w:b w:val="0"/>
          <w:bCs w:val="0"/>
        </w:rPr>
      </w:pPr>
      <w:r>
        <w:rPr>
          <w:color w:val="231F1F"/>
          <w:spacing w:val="-1"/>
        </w:rPr>
        <w:t>Predmet</w:t>
      </w:r>
      <w:r>
        <w:rPr>
          <w:color w:val="231F1F"/>
        </w:rPr>
        <w:t> </w:t>
      </w:r>
      <w:r>
        <w:rPr>
          <w:color w:val="231F1F"/>
          <w:spacing w:val="-1"/>
        </w:rPr>
        <w:t>istrazivanja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9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before="0"/>
        <w:ind w:left="491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Kompetencije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nastavnika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neophodne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za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rad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pStyle w:val="Heading4"/>
        <w:spacing w:line="357" w:lineRule="auto" w:before="69"/>
        <w:ind w:left="104" w:right="297" w:firstLine="27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Predmet</w:t>
      </w:r>
      <w:r>
        <w:rPr>
          <w:color w:val="231F1F"/>
        </w:rPr>
        <w:t> </w:t>
      </w:r>
      <w:r>
        <w:rPr>
          <w:color w:val="231F1F"/>
          <w:spacing w:val="-1"/>
        </w:rPr>
        <w:t>istrazivanja</w:t>
      </w:r>
      <w:r>
        <w:rPr>
          <w:color w:val="231F1F"/>
        </w:rPr>
        <w:t> je</w:t>
      </w:r>
      <w:r>
        <w:rPr>
          <w:color w:val="231F1F"/>
          <w:spacing w:val="1"/>
        </w:rPr>
        <w:t> </w:t>
      </w:r>
      <w:r>
        <w:rPr>
          <w:color w:val="231F1F"/>
        </w:rPr>
        <w:t>ispitati, utvditi , </w:t>
      </w:r>
      <w:r>
        <w:rPr>
          <w:color w:val="231F1F"/>
          <w:spacing w:val="-1"/>
        </w:rPr>
        <w:t>analizirati</w:t>
      </w:r>
      <w:r>
        <w:rPr>
          <w:color w:val="231F1F"/>
        </w:rPr>
        <w:t> i </w:t>
      </w:r>
      <w:r>
        <w:rPr>
          <w:color w:val="231F1F"/>
          <w:spacing w:val="-1"/>
        </w:rPr>
        <w:t>predstaviti</w:t>
      </w:r>
      <w:r>
        <w:rPr>
          <w:color w:val="231F1F"/>
        </w:rPr>
        <w:t> koje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</w:rPr>
        <w:t> imati </w:t>
      </w: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kako bi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uspješno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radili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nastavnom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savremenoj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školi.</w:t>
      </w:r>
      <w:r>
        <w:rPr>
          <w:rFonts w:ascii="Times New Roman" w:hAnsi="Times New Roman"/>
          <w:b w:val="0"/>
        </w:rPr>
      </w:r>
    </w:p>
    <w:p>
      <w:pPr>
        <w:numPr>
          <w:ilvl w:val="2"/>
          <w:numId w:val="4"/>
        </w:numPr>
        <w:tabs>
          <w:tab w:pos="818" w:val="left" w:leader="none"/>
        </w:tabs>
        <w:spacing w:before="215"/>
        <w:ind w:left="817" w:right="0" w:hanging="42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Cilj </w:t>
      </w:r>
      <w:r>
        <w:rPr>
          <w:rFonts w:ascii="Times New Roman" w:hAnsi="Times New Roman"/>
          <w:b/>
          <w:color w:val="231F1F"/>
          <w:spacing w:val="-1"/>
          <w:sz w:val="24"/>
        </w:rPr>
        <w:t>istraživanja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2" w:lineRule="auto"/>
        <w:ind w:right="116" w:firstLine="271"/>
        <w:jc w:val="both"/>
      </w:pPr>
      <w:r>
        <w:rPr>
          <w:color w:val="231F1F"/>
        </w:rPr>
        <w:t>Cilj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istraživanja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ispitati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utvrditi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kakva</w:t>
      </w:r>
      <w:r>
        <w:rPr>
          <w:color w:val="231F1F"/>
          <w:spacing w:val="15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miš</w:t>
      </w:r>
      <w:r>
        <w:rPr>
          <w:rFonts w:ascii="Times New Roman" w:hAnsi="Times New Roman"/>
          <w:color w:val="231F1F"/>
          <w:spacing w:val="-1"/>
        </w:rPr>
        <w:t>ljenja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kompetencijama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color w:val="231F1F"/>
          <w:spacing w:val="-1"/>
        </w:rPr>
        <w:t>ju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posjedovati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bi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obavljali</w:t>
      </w:r>
      <w:r>
        <w:rPr>
          <w:color w:val="231F1F"/>
          <w:spacing w:val="-12"/>
        </w:rPr>
        <w:t> </w:t>
      </w:r>
      <w:r>
        <w:rPr>
          <w:color w:val="231F1F"/>
        </w:rPr>
        <w:t>ulogu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-13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savremenoj</w:t>
      </w:r>
      <w:r>
        <w:rPr>
          <w:color w:val="231F1F"/>
          <w:spacing w:val="-10"/>
        </w:rPr>
        <w:t> </w:t>
      </w:r>
      <w:r>
        <w:rPr>
          <w:color w:val="231F1F"/>
        </w:rPr>
        <w:t>školi,</w:t>
      </w:r>
      <w:r>
        <w:rPr>
          <w:color w:val="231F1F"/>
          <w:spacing w:val="36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kom</w:t>
      </w:r>
      <w:r>
        <w:rPr>
          <w:color w:val="231F1F"/>
          <w:spacing w:val="-12"/>
        </w:rPr>
        <w:t> </w:t>
      </w:r>
      <w:r>
        <w:rPr>
          <w:color w:val="231F1F"/>
        </w:rPr>
        <w:t>nivou</w:t>
      </w:r>
      <w:r>
        <w:rPr>
          <w:color w:val="231F1F"/>
          <w:spacing w:val="91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4"/>
        </w:rPr>
        <w:t> </w:t>
      </w:r>
      <w:r>
        <w:rPr>
          <w:color w:val="231F1F"/>
        </w:rPr>
        <w:t>njihovoj</w:t>
      </w:r>
      <w:r>
        <w:rPr>
          <w:color w:val="231F1F"/>
          <w:spacing w:val="5"/>
        </w:rPr>
        <w:t> </w:t>
      </w:r>
      <w:r>
        <w:rPr>
          <w:color w:val="231F1F"/>
        </w:rPr>
        <w:t>procjeni</w:t>
      </w:r>
      <w:r>
        <w:rPr>
          <w:color w:val="231F1F"/>
          <w:spacing w:val="5"/>
        </w:rPr>
        <w:t> </w:t>
      </w:r>
      <w:r>
        <w:rPr>
          <w:color w:val="231F1F"/>
        </w:rPr>
        <w:t>te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3"/>
        </w:rPr>
        <w:t> </w:t>
      </w:r>
      <w:r>
        <w:rPr>
          <w:color w:val="231F1F"/>
        </w:rPr>
        <w:t>kod</w:t>
      </w:r>
      <w:r>
        <w:rPr>
          <w:color w:val="231F1F"/>
          <w:spacing w:val="6"/>
        </w:rPr>
        <w:t> </w:t>
      </w:r>
      <w:r>
        <w:rPr>
          <w:color w:val="231F1F"/>
        </w:rPr>
        <w:t>postojećih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nastavnika,</w:t>
      </w:r>
      <w:r>
        <w:rPr>
          <w:color w:val="231F1F"/>
          <w:spacing w:val="4"/>
        </w:rPr>
        <w:t> </w:t>
      </w:r>
      <w:r>
        <w:rPr>
          <w:color w:val="231F1F"/>
        </w:rPr>
        <w:t>ko</w:t>
      </w:r>
      <w:r>
        <w:rPr>
          <w:color w:val="231F1F"/>
          <w:spacing w:val="4"/>
        </w:rPr>
        <w:t> </w:t>
      </w:r>
      <w:r>
        <w:rPr>
          <w:color w:val="231F1F"/>
        </w:rPr>
        <w:t>ima</w:t>
      </w:r>
      <w:r>
        <w:rPr>
          <w:color w:val="231F1F"/>
          <w:spacing w:val="4"/>
        </w:rPr>
        <w:t> </w:t>
      </w:r>
      <w:r>
        <w:rPr>
          <w:color w:val="231F1F"/>
        </w:rPr>
        <w:t>glavnu</w:t>
      </w:r>
      <w:r>
        <w:rPr>
          <w:color w:val="231F1F"/>
          <w:spacing w:val="4"/>
        </w:rPr>
        <w:t> </w:t>
      </w:r>
      <w:r>
        <w:rPr>
          <w:color w:val="231F1F"/>
        </w:rPr>
        <w:t>ulogu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njihovom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formiranj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color w:val="231F1F"/>
        </w:rPr>
        <w:t>mjere</w:t>
      </w:r>
      <w:r>
        <w:rPr>
          <w:color w:val="231F1F"/>
          <w:spacing w:val="5"/>
        </w:rPr>
        <w:t> </w:t>
      </w:r>
      <w:r>
        <w:rPr>
          <w:color w:val="231F1F"/>
        </w:rPr>
        <w:t>predlažu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cilju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podizanja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2"/>
        </w:rPr>
        <w:t> </w:t>
      </w:r>
      <w:r>
        <w:rPr>
          <w:color w:val="231F1F"/>
        </w:rPr>
        <w:t>viši</w:t>
      </w:r>
      <w:r>
        <w:rPr>
          <w:color w:val="231F1F"/>
          <w:spacing w:val="7"/>
        </w:rPr>
        <w:t> </w:t>
      </w:r>
      <w:r>
        <w:rPr>
          <w:color w:val="231F1F"/>
        </w:rPr>
        <w:t>nivo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postojećih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kompetencija</w:t>
      </w:r>
      <w:r>
        <w:rPr>
          <w:color w:val="231F1F"/>
        </w:rPr>
        <w:t> </w:t>
      </w:r>
      <w:r>
        <w:rPr>
          <w:color w:val="231F1F"/>
          <w:spacing w:val="59"/>
        </w:rPr>
        <w:t> </w:t>
      </w:r>
      <w:r>
        <w:rPr>
          <w:color w:val="231F1F"/>
        </w:rPr>
        <w:t>i kolika je</w:t>
      </w:r>
      <w:r>
        <w:rPr>
          <w:color w:val="231F1F"/>
          <w:spacing w:val="1"/>
        </w:rPr>
        <w:t> </w:t>
      </w:r>
      <w:r>
        <w:rPr>
          <w:color w:val="231F1F"/>
        </w:rPr>
        <w:t>uloga </w:t>
      </w:r>
      <w:r>
        <w:rPr>
          <w:color w:val="231F1F"/>
          <w:spacing w:val="-1"/>
        </w:rPr>
        <w:t>društvene</w:t>
      </w:r>
      <w:r>
        <w:rPr>
          <w:color w:val="231F1F"/>
          <w:spacing w:val="-2"/>
        </w:rPr>
        <w:t> </w:t>
      </w:r>
      <w:r>
        <w:rPr>
          <w:color w:val="231F1F"/>
        </w:rPr>
        <w:t>zajednice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tome.</w:t>
      </w:r>
      <w:r>
        <w:rPr/>
      </w:r>
    </w:p>
    <w:p>
      <w:pPr>
        <w:pStyle w:val="Heading4"/>
        <w:numPr>
          <w:ilvl w:val="2"/>
          <w:numId w:val="4"/>
        </w:numPr>
        <w:tabs>
          <w:tab w:pos="811" w:val="left" w:leader="none"/>
        </w:tabs>
        <w:spacing w:line="240" w:lineRule="auto" w:before="164" w:after="0"/>
        <w:ind w:left="810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istraživanja.</w:t>
      </w:r>
      <w:r>
        <w:rPr>
          <w:rFonts w:ascii="Times New Roman" w:hAnsi="Times New Roman"/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240" w:lineRule="auto"/>
        <w:ind w:left="390" w:right="0"/>
        <w:jc w:val="left"/>
      </w:pPr>
      <w:r>
        <w:rPr>
          <w:color w:val="231F1F"/>
          <w:spacing w:val="-1"/>
        </w:rPr>
        <w:t>Zadaci</w:t>
      </w:r>
      <w:r>
        <w:rPr>
          <w:color w:val="231F1F"/>
        </w:rPr>
        <w:t> istraživanja</w:t>
      </w:r>
      <w:r>
        <w:rPr>
          <w:color w:val="231F1F"/>
          <w:spacing w:val="-1"/>
        </w:rPr>
        <w:t> </w:t>
      </w:r>
      <w:r>
        <w:rPr>
          <w:color w:val="231F1F"/>
        </w:rPr>
        <w:t>su: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5"/>
        </w:numPr>
        <w:tabs>
          <w:tab w:pos="571" w:val="left" w:leader="none"/>
        </w:tabs>
        <w:spacing w:line="360" w:lineRule="auto" w:before="0" w:after="0"/>
        <w:ind w:left="118" w:right="124" w:firstLine="272"/>
        <w:jc w:val="left"/>
      </w:pPr>
      <w:r>
        <w:rPr>
          <w:rFonts w:ascii="Times New Roman" w:hAnsi="Times New Roman"/>
          <w:color w:val="231F1F"/>
          <w:spacing w:val="-1"/>
        </w:rPr>
        <w:t>Ispitati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utvrditi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nastavnika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neophodne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uspje</w:t>
      </w:r>
      <w:r>
        <w:rPr>
          <w:color w:val="231F1F"/>
        </w:rPr>
        <w:t>šno</w:t>
      </w:r>
      <w:r>
        <w:rPr>
          <w:color w:val="231F1F"/>
          <w:spacing w:val="48"/>
        </w:rPr>
        <w:t> </w:t>
      </w:r>
      <w:r>
        <w:rPr>
          <w:color w:val="231F1F"/>
        </w:rPr>
        <w:t>izvodili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nastavu</w:t>
      </w:r>
      <w:r>
        <w:rPr>
          <w:color w:val="231F1F"/>
        </w:rPr>
        <w:t> u </w:t>
      </w:r>
      <w:r>
        <w:rPr>
          <w:color w:val="231F1F"/>
          <w:spacing w:val="-1"/>
        </w:rPr>
        <w:t>savremenoj</w:t>
      </w:r>
      <w:r>
        <w:rPr>
          <w:color w:val="231F1F"/>
        </w:rPr>
        <w:t> školi.</w:t>
      </w:r>
      <w:r>
        <w:rPr/>
      </w:r>
    </w:p>
    <w:p>
      <w:pPr>
        <w:pStyle w:val="BodyText"/>
        <w:numPr>
          <w:ilvl w:val="1"/>
          <w:numId w:val="5"/>
        </w:numPr>
        <w:tabs>
          <w:tab w:pos="1535" w:val="left" w:leader="none"/>
        </w:tabs>
        <w:spacing w:line="356" w:lineRule="auto" w:before="169" w:after="0"/>
        <w:ind w:left="390" w:right="124" w:firstLine="271"/>
        <w:jc w:val="left"/>
      </w:pPr>
      <w:r>
        <w:rPr>
          <w:rFonts w:ascii="Times New Roman" w:hAnsi="Times New Roman"/>
          <w:color w:val="231F1F"/>
          <w:spacing w:val="-1"/>
        </w:rPr>
        <w:t>Ustanov</w:t>
      </w:r>
      <w:r>
        <w:rPr>
          <w:color w:val="231F1F"/>
          <w:spacing w:val="-1"/>
        </w:rPr>
        <w:t>iti</w:t>
      </w:r>
      <w:r>
        <w:rPr>
          <w:color w:val="231F1F"/>
        </w:rPr>
        <w:t> tko po </w:t>
      </w:r>
      <w:r>
        <w:rPr>
          <w:color w:val="231F1F"/>
          <w:spacing w:val="-1"/>
        </w:rPr>
        <w:t>mišljenju</w:t>
      </w:r>
      <w:r>
        <w:rPr>
          <w:color w:val="231F1F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</w:rPr>
        <w:t> ima </w:t>
      </w:r>
      <w:r>
        <w:rPr>
          <w:color w:val="231F1F"/>
          <w:spacing w:val="-1"/>
        </w:rPr>
        <w:t>glavnu</w:t>
      </w:r>
      <w:r>
        <w:rPr>
          <w:color w:val="231F1F"/>
          <w:spacing w:val="2"/>
        </w:rPr>
        <w:t> </w:t>
      </w:r>
      <w:r>
        <w:rPr>
          <w:color w:val="231F1F"/>
        </w:rPr>
        <w:t>ulogu u njihovom </w:t>
      </w:r>
      <w:r>
        <w:rPr>
          <w:color w:val="231F1F"/>
          <w:spacing w:val="-1"/>
        </w:rPr>
        <w:t>razvoju.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3.Ispitati</w:t>
      </w:r>
      <w:r>
        <w:rPr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kome</w:t>
      </w:r>
      <w:r>
        <w:rPr>
          <w:color w:val="231F1F"/>
          <w:spacing w:val="25"/>
        </w:rPr>
        <w:t> </w:t>
      </w:r>
      <w:r>
        <w:rPr>
          <w:color w:val="231F1F"/>
        </w:rPr>
        <w:t>nivou</w:t>
      </w:r>
      <w:r>
        <w:rPr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postojeće</w:t>
      </w:r>
      <w:r>
        <w:rPr>
          <w:color w:val="231F1F"/>
          <w:spacing w:val="25"/>
        </w:rPr>
        <w:t> </w:t>
      </w:r>
      <w:r>
        <w:rPr>
          <w:color w:val="231F1F"/>
        </w:rPr>
        <w:t>kompetencije</w:t>
      </w:r>
      <w:r>
        <w:rPr>
          <w:color w:val="231F1F"/>
          <w:spacing w:val="25"/>
        </w:rPr>
        <w:t> </w:t>
      </w:r>
      <w:r>
        <w:rPr>
          <w:color w:val="231F1F"/>
        </w:rPr>
        <w:t>kod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sadašnjih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25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izvode</w:t>
      </w:r>
      <w:r>
        <w:rPr/>
      </w:r>
    </w:p>
    <w:p>
      <w:pPr>
        <w:pStyle w:val="BodyText"/>
        <w:spacing w:line="240" w:lineRule="auto" w:before="9"/>
        <w:ind w:right="0"/>
        <w:jc w:val="left"/>
      </w:pPr>
      <w:r>
        <w:rPr>
          <w:color w:val="231F1F"/>
          <w:spacing w:val="-1"/>
        </w:rPr>
        <w:t>nastavu</w:t>
      </w:r>
      <w:r>
        <w:rPr>
          <w:color w:val="231F1F"/>
        </w:rPr>
        <w:t> u </w:t>
      </w:r>
      <w:r>
        <w:rPr>
          <w:color w:val="231F1F"/>
          <w:spacing w:val="-1"/>
        </w:rPr>
        <w:t>školama.</w:t>
      </w:r>
      <w:r>
        <w:rPr/>
      </w:r>
    </w:p>
    <w:p>
      <w:pPr>
        <w:pStyle w:val="BodyText"/>
        <w:numPr>
          <w:ilvl w:val="1"/>
          <w:numId w:val="5"/>
        </w:numPr>
        <w:tabs>
          <w:tab w:pos="1535" w:val="left" w:leader="none"/>
        </w:tabs>
        <w:spacing w:line="360" w:lineRule="auto" w:before="146" w:after="0"/>
        <w:ind w:left="390" w:right="123" w:firstLine="27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Ustanoviti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mjere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ispitan</w:t>
      </w:r>
      <w:r>
        <w:rPr>
          <w:color w:val="231F1F"/>
          <w:spacing w:val="-1"/>
        </w:rPr>
        <w:t>ici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predlažu</w:t>
      </w:r>
      <w:r>
        <w:rPr>
          <w:color w:val="231F1F"/>
          <w:spacing w:val="-12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cilju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podizanja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viši</w:t>
      </w:r>
      <w:r>
        <w:rPr>
          <w:color w:val="231F1F"/>
          <w:spacing w:val="-12"/>
        </w:rPr>
        <w:t> </w:t>
      </w:r>
      <w:r>
        <w:rPr>
          <w:color w:val="231F1F"/>
        </w:rPr>
        <w:t>nivo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postojećih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kompetencija.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5"/>
        </w:numPr>
        <w:tabs>
          <w:tab w:pos="1535" w:val="left" w:leader="none"/>
        </w:tabs>
        <w:spacing w:line="240" w:lineRule="auto" w:before="12" w:after="0"/>
        <w:ind w:left="1534" w:right="0" w:hanging="87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Ispitati</w:t>
      </w:r>
      <w:r>
        <w:rPr>
          <w:rFonts w:ascii="Times New Roman"/>
          <w:color w:val="231F1F"/>
        </w:rPr>
        <w:t> psostoje li uslovi </w:t>
      </w:r>
      <w:r>
        <w:rPr>
          <w:rFonts w:ascii="Times New Roman"/>
          <w:color w:val="231F1F"/>
          <w:spacing w:val="-1"/>
        </w:rPr>
        <w:t>za</w:t>
      </w:r>
      <w:r>
        <w:rPr>
          <w:rFonts w:ascii="Times New Roman"/>
          <w:color w:val="231F1F"/>
          <w:spacing w:val="59"/>
        </w:rPr>
        <w:t> </w:t>
      </w:r>
      <w:r>
        <w:rPr>
          <w:rFonts w:ascii="Times New Roman"/>
          <w:color w:val="231F1F"/>
          <w:spacing w:val="-1"/>
        </w:rPr>
        <w:t>dodatnu</w:t>
      </w:r>
      <w:r>
        <w:rPr>
          <w:rFonts w:ascii="Times New Roman"/>
          <w:color w:val="231F1F"/>
        </w:rPr>
        <w:t> pravilnu </w:t>
      </w:r>
      <w:r>
        <w:rPr>
          <w:rFonts w:ascii="Times New Roman"/>
          <w:color w:val="231F1F"/>
          <w:spacing w:val="-1"/>
        </w:rPr>
        <w:t>edukaciju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nastavnika.</w:t>
      </w:r>
      <w:r>
        <w:rPr>
          <w:rFonts w:asci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numPr>
          <w:ilvl w:val="2"/>
          <w:numId w:val="4"/>
        </w:numPr>
        <w:tabs>
          <w:tab w:pos="810" w:val="left" w:leader="none"/>
        </w:tabs>
        <w:spacing w:line="240" w:lineRule="auto" w:before="0" w:after="0"/>
        <w:ind w:left="810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Hipoteze</w:t>
      </w:r>
      <w:r>
        <w:rPr>
          <w:b w:val="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3" w:lineRule="auto"/>
        <w:ind w:right="124" w:firstLine="271"/>
        <w:jc w:val="left"/>
      </w:pP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istraživanju</w:t>
      </w:r>
      <w:r>
        <w:rPr>
          <w:color w:val="231F1F"/>
          <w:spacing w:val="40"/>
        </w:rPr>
        <w:t> </w:t>
      </w:r>
      <w:r>
        <w:rPr>
          <w:color w:val="231F1F"/>
        </w:rPr>
        <w:t>smo</w:t>
      </w:r>
      <w:r>
        <w:rPr>
          <w:color w:val="231F1F"/>
          <w:spacing w:val="41"/>
        </w:rPr>
        <w:t> </w:t>
      </w:r>
      <w:r>
        <w:rPr>
          <w:color w:val="231F1F"/>
        </w:rPr>
        <w:t>pošli</w:t>
      </w:r>
      <w:r>
        <w:rPr>
          <w:color w:val="231F1F"/>
          <w:spacing w:val="41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pretpostavke</w:t>
      </w:r>
      <w:r>
        <w:rPr>
          <w:color w:val="231F1F"/>
          <w:spacing w:val="39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nastavnici</w:t>
      </w:r>
      <w:r>
        <w:rPr>
          <w:color w:val="231F1F"/>
          <w:spacing w:val="41"/>
        </w:rPr>
        <w:t> </w:t>
      </w:r>
      <w:r>
        <w:rPr>
          <w:color w:val="231F1F"/>
        </w:rPr>
        <w:t>svjesni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posjedovanja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odreĎenih</w:t>
      </w:r>
      <w:r>
        <w:rPr>
          <w:color w:val="231F1F"/>
        </w:rPr>
        <w:t> </w:t>
      </w:r>
      <w:r>
        <w:rPr>
          <w:color w:val="231F1F"/>
          <w:spacing w:val="-1"/>
        </w:rPr>
        <w:t>kompetencija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bi uspješno </w:t>
      </w:r>
      <w:r>
        <w:rPr>
          <w:color w:val="231F1F"/>
          <w:spacing w:val="-1"/>
        </w:rPr>
        <w:t>izvodili</w:t>
      </w:r>
      <w:r>
        <w:rPr>
          <w:color w:val="231F1F"/>
        </w:rPr>
        <w:t> </w:t>
      </w:r>
      <w:r>
        <w:rPr>
          <w:color w:val="231F1F"/>
          <w:spacing w:val="-1"/>
        </w:rPr>
        <w:t>nastavu</w:t>
      </w:r>
      <w:r>
        <w:rPr>
          <w:color w:val="231F1F"/>
        </w:rPr>
        <w:t>  u </w:t>
      </w:r>
      <w:r>
        <w:rPr>
          <w:color w:val="231F1F"/>
          <w:spacing w:val="-1"/>
        </w:rPr>
        <w:t>savremenoj</w:t>
      </w:r>
      <w:r>
        <w:rPr>
          <w:color w:val="231F1F"/>
        </w:rPr>
        <w:t> školi.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390" w:right="0"/>
        <w:jc w:val="left"/>
      </w:pPr>
      <w:r>
        <w:rPr>
          <w:color w:val="231F1F"/>
        </w:rPr>
        <w:t>Iz</w:t>
      </w:r>
      <w:r>
        <w:rPr>
          <w:color w:val="231F1F"/>
          <w:spacing w:val="-2"/>
        </w:rPr>
        <w:t> </w:t>
      </w:r>
      <w:r>
        <w:rPr>
          <w:color w:val="231F1F"/>
        </w:rPr>
        <w:t>polazne</w:t>
      </w:r>
      <w:r>
        <w:rPr>
          <w:color w:val="231F1F"/>
          <w:spacing w:val="-1"/>
        </w:rPr>
        <w:t> hipoteze </w:t>
      </w:r>
      <w:r>
        <w:rPr>
          <w:color w:val="231F1F"/>
        </w:rPr>
        <w:t>proizlaze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podhipoteze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istraživanja,</w:t>
      </w:r>
      <w:r>
        <w:rPr>
          <w:color w:val="231F1F"/>
        </w:rPr>
        <w:t> a</w:t>
      </w:r>
      <w:r>
        <w:rPr>
          <w:color w:val="231F1F"/>
          <w:spacing w:val="-2"/>
        </w:rPr>
        <w:t> </w:t>
      </w:r>
      <w:r>
        <w:rPr>
          <w:color w:val="231F1F"/>
        </w:rPr>
        <w:t>one</w:t>
      </w:r>
      <w:r>
        <w:rPr>
          <w:color w:val="231F1F"/>
          <w:spacing w:val="-1"/>
        </w:rPr>
        <w:t> </w:t>
      </w:r>
      <w:r>
        <w:rPr>
          <w:color w:val="231F1F"/>
        </w:rPr>
        <w:t>su: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6"/>
        </w:numPr>
        <w:tabs>
          <w:tab w:pos="827" w:val="left" w:leader="none"/>
        </w:tabs>
        <w:spacing w:line="363" w:lineRule="auto" w:before="0" w:after="0"/>
        <w:ind w:left="118" w:right="126" w:firstLine="27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Pretpostavlja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da</w:t>
      </w:r>
      <w:r>
        <w:rPr>
          <w:color w:val="231F1F"/>
        </w:rPr>
        <w:t> 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"/>
        </w:rPr>
        <w:t> </w:t>
      </w:r>
      <w:r>
        <w:rPr>
          <w:color w:val="231F1F"/>
        </w:rPr>
        <w:t>većina</w:t>
      </w:r>
      <w:r>
        <w:rPr>
          <w:color w:val="231F1F"/>
          <w:spacing w:val="4"/>
        </w:rPr>
        <w:t> </w:t>
      </w:r>
      <w:r>
        <w:rPr>
          <w:color w:val="231F1F"/>
        </w:rPr>
        <w:t>ispitanika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obavljanje</w:t>
      </w:r>
      <w:r>
        <w:rPr>
          <w:color w:val="231F1F"/>
          <w:spacing w:val="4"/>
        </w:rPr>
        <w:t> </w:t>
      </w:r>
      <w:r>
        <w:rPr>
          <w:color w:val="231F1F"/>
        </w:rPr>
        <w:t>uloge</w:t>
      </w:r>
      <w:r>
        <w:rPr>
          <w:color w:val="231F1F"/>
          <w:spacing w:val="6"/>
        </w:rPr>
        <w:t> </w:t>
      </w:r>
      <w:r>
        <w:rPr>
          <w:color w:val="231F1F"/>
        </w:rPr>
        <w:t>nastavnika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savremenoj</w:t>
      </w:r>
      <w:r>
        <w:rPr>
          <w:color w:val="231F1F"/>
          <w:spacing w:val="9"/>
        </w:rPr>
        <w:t> </w:t>
      </w:r>
      <w:r>
        <w:rPr>
          <w:color w:val="231F1F"/>
        </w:rPr>
        <w:t>školi</w:t>
      </w:r>
      <w:r>
        <w:rPr>
          <w:color w:val="231F1F"/>
          <w:spacing w:val="9"/>
        </w:rPr>
        <w:t> </w:t>
      </w:r>
      <w:r>
        <w:rPr>
          <w:color w:val="231F1F"/>
        </w:rPr>
        <w:t>neophodne</w:t>
      </w:r>
      <w:r>
        <w:rPr>
          <w:color w:val="231F1F"/>
          <w:spacing w:val="8"/>
        </w:rPr>
        <w:t> </w:t>
      </w:r>
      <w:r>
        <w:rPr>
          <w:color w:val="231F1F"/>
        </w:rPr>
        <w:t>sve </w:t>
      </w:r>
      <w:r>
        <w:rPr>
          <w:color w:val="231F1F"/>
          <w:spacing w:val="18"/>
        </w:rPr>
        <w:t> </w:t>
      </w:r>
      <w:r>
        <w:rPr>
          <w:color w:val="231F1F"/>
        </w:rPr>
        <w:t>vrste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kompetencija</w:t>
      </w:r>
      <w:r>
        <w:rPr>
          <w:color w:val="231F1F"/>
          <w:spacing w:val="8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</w:rPr>
        <w:t>treba</w:t>
      </w:r>
      <w:r>
        <w:rPr>
          <w:color w:val="231F1F"/>
          <w:spacing w:val="8"/>
        </w:rPr>
        <w:t> </w:t>
      </w:r>
      <w:r>
        <w:rPr>
          <w:color w:val="231F1F"/>
        </w:rPr>
        <w:t>razvijati</w:t>
      </w:r>
      <w:r>
        <w:rPr>
          <w:color w:val="231F1F"/>
          <w:spacing w:val="9"/>
        </w:rPr>
        <w:t> </w:t>
      </w:r>
      <w:r>
        <w:rPr>
          <w:color w:val="231F1F"/>
        </w:rPr>
        <w:t>kod</w:t>
      </w:r>
      <w:r>
        <w:rPr>
          <w:color w:val="231F1F"/>
          <w:spacing w:val="9"/>
        </w:rPr>
        <w:t> </w:t>
      </w:r>
      <w:r>
        <w:rPr>
          <w:color w:val="231F1F"/>
        </w:rPr>
        <w:t>učen</w:t>
      </w:r>
      <w:r>
        <w:rPr>
          <w:rFonts w:ascii="Times New Roman" w:hAnsi="Times New Roman"/>
          <w:color w:val="231F1F"/>
        </w:rPr>
        <w:t>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25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6062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Rahim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Gadžić,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Enes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Ravkić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360" w:lineRule="auto" w:before="76"/>
        <w:ind w:right="12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</w:t>
      </w:r>
      <w:r>
        <w:rPr>
          <w:color w:val="231F1F"/>
        </w:rPr>
        <w:t>jih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život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savremenom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svijetu,</w:t>
      </w:r>
      <w:r>
        <w:rPr>
          <w:color w:val="231F1F"/>
          <w:spacing w:val="19"/>
        </w:rPr>
        <w:t> </w:t>
      </w:r>
      <w:r>
        <w:rPr>
          <w:color w:val="231F1F"/>
        </w:rPr>
        <w:t>a</w:t>
      </w:r>
      <w:r>
        <w:rPr>
          <w:color w:val="231F1F"/>
          <w:spacing w:val="17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7"/>
        </w:rPr>
        <w:t> </w:t>
      </w:r>
      <w:r>
        <w:rPr>
          <w:color w:val="231F1F"/>
        </w:rPr>
        <w:t>prvom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mjestu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stručna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pedagoška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kompetencija.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827" w:val="left" w:leader="none"/>
        </w:tabs>
        <w:spacing w:line="354" w:lineRule="auto" w:before="12" w:after="0"/>
        <w:ind w:left="118" w:right="122" w:firstLine="27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glavnu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ulogu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neophodnih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visokoškolske</w:t>
      </w:r>
      <w:r>
        <w:rPr>
          <w:color w:val="231F1F"/>
          <w:spacing w:val="-1"/>
        </w:rPr>
        <w:t> institucije</w:t>
      </w:r>
      <w:r>
        <w:rPr>
          <w:color w:val="231F1F"/>
          <w:spacing w:val="-4"/>
        </w:rPr>
        <w:t> </w:t>
      </w:r>
      <w:r>
        <w:rPr>
          <w:color w:val="231F1F"/>
        </w:rPr>
        <w:t>koje </w:t>
      </w:r>
      <w:r>
        <w:rPr>
          <w:color w:val="231F1F"/>
          <w:spacing w:val="-1"/>
        </w:rPr>
        <w:t>pripremaju</w:t>
      </w:r>
      <w:r>
        <w:rPr>
          <w:color w:val="231F1F"/>
        </w:rPr>
        <w:t> </w:t>
      </w:r>
      <w:r>
        <w:rPr>
          <w:color w:val="231F1F"/>
          <w:spacing w:val="-1"/>
        </w:rPr>
        <w:t>stručni</w:t>
      </w:r>
      <w:r>
        <w:rPr>
          <w:color w:val="231F1F"/>
        </w:rPr>
        <w:t> kadar</w:t>
      </w:r>
      <w:r>
        <w:rPr>
          <w:color w:val="231F1F"/>
          <w:spacing w:val="1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</w:t>
      </w:r>
      <w:r>
        <w:rPr>
          <w:color w:val="231F1F"/>
        </w:rPr>
        <w:t>rad u škol</w:t>
      </w:r>
      <w:r>
        <w:rPr>
          <w:rFonts w:ascii="Times New Roman" w:hAnsi="Times New Roman"/>
          <w:color w:val="231F1F"/>
        </w:rPr>
        <w:t>ama.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6"/>
        </w:numPr>
        <w:tabs>
          <w:tab w:pos="827" w:val="left" w:leader="none"/>
        </w:tabs>
        <w:spacing w:line="363" w:lineRule="auto" w:before="12" w:after="0"/>
        <w:ind w:left="118" w:right="125" w:firstLine="272"/>
        <w:jc w:val="both"/>
      </w:pPr>
      <w:r>
        <w:rPr>
          <w:color w:val="231F1F"/>
          <w:spacing w:val="-1"/>
        </w:rPr>
        <w:t>Pretpostavlja</w:t>
      </w:r>
      <w:r>
        <w:rPr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</w:rPr>
        <w:t>posjeduju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nastavnici</w:t>
      </w:r>
      <w:r>
        <w:rPr>
          <w:color w:val="231F1F"/>
          <w:spacing w:val="17"/>
        </w:rPr>
        <w:t> </w:t>
      </w:r>
      <w:r>
        <w:rPr>
          <w:color w:val="231F1F"/>
        </w:rPr>
        <w:t>nisu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zadovoljavajućem</w:t>
      </w:r>
      <w:r>
        <w:rPr>
          <w:color w:val="231F1F"/>
          <w:spacing w:val="89"/>
        </w:rPr>
        <w:t> </w:t>
      </w:r>
      <w:r>
        <w:rPr>
          <w:color w:val="231F1F"/>
        </w:rPr>
        <w:t>nivou pa ih </w:t>
      </w:r>
      <w:r>
        <w:rPr>
          <w:color w:val="231F1F"/>
          <w:spacing w:val="-1"/>
        </w:rPr>
        <w:t>permanentno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treba bogatiti,</w:t>
      </w:r>
      <w:r>
        <w:rPr>
          <w:color w:val="231F1F"/>
        </w:rPr>
        <w:t> </w:t>
      </w:r>
      <w:r>
        <w:rPr>
          <w:color w:val="231F1F"/>
          <w:spacing w:val="-1"/>
        </w:rPr>
        <w:t>razvijati</w:t>
      </w:r>
      <w:r>
        <w:rPr>
          <w:color w:val="231F1F"/>
        </w:rPr>
        <w:t> i </w:t>
      </w:r>
      <w:r>
        <w:rPr>
          <w:color w:val="231F1F"/>
          <w:spacing w:val="-1"/>
        </w:rPr>
        <w:t>usavršavati.</w:t>
      </w:r>
      <w:r>
        <w:rPr/>
      </w:r>
    </w:p>
    <w:p>
      <w:pPr>
        <w:pStyle w:val="BodyText"/>
        <w:numPr>
          <w:ilvl w:val="0"/>
          <w:numId w:val="6"/>
        </w:numPr>
        <w:tabs>
          <w:tab w:pos="827" w:val="left" w:leader="none"/>
        </w:tabs>
        <w:spacing w:line="363" w:lineRule="auto" w:before="7" w:after="0"/>
        <w:ind w:left="118" w:right="126" w:firstLine="272"/>
        <w:jc w:val="both"/>
      </w:pPr>
      <w:r>
        <w:rPr>
          <w:color w:val="231F1F"/>
          <w:spacing w:val="-1"/>
        </w:rPr>
        <w:t>Pretpostavlja</w:t>
      </w:r>
      <w:r>
        <w:rPr>
          <w:color w:val="231F1F"/>
          <w:spacing w:val="44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</w:rPr>
        <w:t>će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ispitanici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predložiti</w:t>
      </w:r>
      <w:r>
        <w:rPr>
          <w:color w:val="231F1F"/>
          <w:spacing w:val="46"/>
        </w:rPr>
        <w:t> </w:t>
      </w:r>
      <w:r>
        <w:rPr>
          <w:color w:val="231F1F"/>
        </w:rPr>
        <w:t>brojne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prijedloge</w:t>
      </w:r>
      <w:r>
        <w:rPr>
          <w:color w:val="231F1F"/>
          <w:spacing w:val="44"/>
        </w:rPr>
        <w:t> </w:t>
      </w:r>
      <w:r>
        <w:rPr>
          <w:color w:val="231F1F"/>
        </w:rPr>
        <w:t>mjera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4"/>
        </w:rPr>
        <w:t> </w:t>
      </w:r>
      <w:r>
        <w:rPr>
          <w:color w:val="231F1F"/>
        </w:rPr>
        <w:t>podsticanje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razvoj,</w:t>
      </w:r>
      <w:r>
        <w:rPr>
          <w:rFonts w:ascii="Times New Roman" w:hAnsi="Times New Roman"/>
          <w:color w:val="231F1F"/>
        </w:rPr>
        <w:t> te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di</w:t>
      </w:r>
      <w:r>
        <w:rPr>
          <w:color w:val="231F1F"/>
        </w:rPr>
        <w:t>zanje na</w:t>
      </w:r>
      <w:r>
        <w:rPr>
          <w:color w:val="231F1F"/>
          <w:spacing w:val="-2"/>
        </w:rPr>
        <w:t> </w:t>
      </w:r>
      <w:r>
        <w:rPr>
          <w:color w:val="231F1F"/>
        </w:rPr>
        <w:t>viši</w:t>
      </w:r>
      <w:r>
        <w:rPr>
          <w:color w:val="231F1F"/>
          <w:spacing w:val="3"/>
        </w:rPr>
        <w:t> </w:t>
      </w:r>
      <w:r>
        <w:rPr>
          <w:color w:val="231F1F"/>
        </w:rPr>
        <w:t>nivo </w:t>
      </w:r>
      <w:r>
        <w:rPr>
          <w:color w:val="231F1F"/>
          <w:spacing w:val="-1"/>
        </w:rPr>
        <w:t>postojećih</w:t>
      </w:r>
      <w:r>
        <w:rPr>
          <w:color w:val="231F1F"/>
        </w:rPr>
        <w:t> </w:t>
      </w:r>
      <w:r>
        <w:rPr>
          <w:color w:val="231F1F"/>
          <w:spacing w:val="-1"/>
        </w:rPr>
        <w:t>kompetencija nastavnika.</w:t>
      </w:r>
      <w:r>
        <w:rPr/>
      </w:r>
    </w:p>
    <w:p>
      <w:pPr>
        <w:pStyle w:val="BodyText"/>
        <w:numPr>
          <w:ilvl w:val="0"/>
          <w:numId w:val="6"/>
        </w:numPr>
        <w:tabs>
          <w:tab w:pos="827" w:val="left" w:leader="none"/>
        </w:tabs>
        <w:spacing w:line="356" w:lineRule="auto" w:before="8" w:after="0"/>
        <w:ind w:left="118" w:right="125" w:firstLine="27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Pretpostavlja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</w:rPr>
        <w:t>se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</w:rPr>
        <w:t>da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</w:rPr>
        <w:t>ne</w:t>
      </w:r>
      <w:r>
        <w:rPr>
          <w:rFonts w:ascii="Times New Roman"/>
          <w:color w:val="231F1F"/>
          <w:spacing w:val="56"/>
        </w:rPr>
        <w:t> </w:t>
      </w:r>
      <w:r>
        <w:rPr>
          <w:rFonts w:ascii="Times New Roman"/>
          <w:color w:val="231F1F"/>
        </w:rPr>
        <w:t>postoje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  <w:spacing w:val="-1"/>
        </w:rPr>
        <w:t>neophodni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</w:rPr>
        <w:t>preduslovi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  <w:spacing w:val="-1"/>
        </w:rPr>
        <w:t>za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  <w:spacing w:val="-1"/>
        </w:rPr>
        <w:t>edukaciju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i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  <w:spacing w:val="-1"/>
        </w:rPr>
        <w:t>permanentno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  <w:spacing w:val="-1"/>
        </w:rPr>
        <w:t>obrazovanje nastavnika.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4"/>
        <w:numPr>
          <w:ilvl w:val="2"/>
          <w:numId w:val="4"/>
        </w:numPr>
        <w:tabs>
          <w:tab w:pos="811" w:val="left" w:leader="none"/>
        </w:tabs>
        <w:spacing w:line="240" w:lineRule="auto" w:before="0" w:after="0"/>
        <w:ind w:left="810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Uzorak</w:t>
      </w:r>
      <w:r>
        <w:rPr>
          <w:color w:val="231F1F"/>
        </w:rPr>
        <w:t> ispitanika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3" w:lineRule="auto"/>
        <w:ind w:right="121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Istraživanje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provedeno</w:t>
      </w:r>
      <w:r>
        <w:rPr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uzorku</w:t>
      </w:r>
      <w:r>
        <w:rPr>
          <w:color w:val="231F1F"/>
          <w:spacing w:val="25"/>
        </w:rPr>
        <w:t> </w:t>
      </w:r>
      <w:r>
        <w:rPr>
          <w:color w:val="231F1F"/>
        </w:rPr>
        <w:t>od</w:t>
      </w:r>
      <w:r>
        <w:rPr>
          <w:color w:val="231F1F"/>
          <w:spacing w:val="26"/>
        </w:rPr>
        <w:t> </w:t>
      </w:r>
      <w:r>
        <w:rPr>
          <w:color w:val="231F1F"/>
        </w:rPr>
        <w:t>110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ispitanika,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profesora</w:t>
      </w:r>
      <w:r>
        <w:rPr>
          <w:color w:val="231F1F"/>
          <w:spacing w:val="25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</w:rPr>
        <w:t>područja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Tuzlanskog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kantona.</w:t>
      </w:r>
      <w:r>
        <w:rPr>
          <w:rFonts w:ascii="Times New Roman" w:hAnsi="Times New Roman"/>
        </w:rPr>
      </w:r>
    </w:p>
    <w:p>
      <w:pPr>
        <w:pStyle w:val="Heading4"/>
        <w:numPr>
          <w:ilvl w:val="2"/>
          <w:numId w:val="4"/>
        </w:numPr>
        <w:tabs>
          <w:tab w:pos="811" w:val="left" w:leader="none"/>
        </w:tabs>
        <w:spacing w:line="240" w:lineRule="auto" w:before="163" w:after="0"/>
        <w:ind w:left="810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Metode </w:t>
      </w:r>
      <w:r>
        <w:rPr>
          <w:color w:val="231F1F"/>
        </w:rPr>
        <w:t>prikupljanja podataka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2" w:lineRule="auto"/>
        <w:ind w:right="119" w:firstLine="271"/>
        <w:jc w:val="both"/>
      </w:pPr>
      <w:r>
        <w:rPr>
          <w:color w:val="231F1F"/>
        </w:rPr>
        <w:t>Od</w:t>
      </w:r>
      <w:r>
        <w:rPr>
          <w:color w:val="231F1F"/>
          <w:spacing w:val="49"/>
        </w:rPr>
        <w:t> </w:t>
      </w:r>
      <w:r>
        <w:rPr>
          <w:color w:val="231F1F"/>
        </w:rPr>
        <w:t>metoda</w:t>
      </w:r>
      <w:r>
        <w:rPr>
          <w:color w:val="231F1F"/>
          <w:spacing w:val="49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50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korištena</w:t>
      </w:r>
      <w:r>
        <w:rPr>
          <w:color w:val="231F1F"/>
          <w:spacing w:val="48"/>
        </w:rPr>
        <w:t> </w:t>
      </w:r>
      <w:r>
        <w:rPr>
          <w:color w:val="231F1F"/>
        </w:rPr>
        <w:t>metoda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teorijske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analize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surwey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istraživačka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metoda.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Metodu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teorijske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analize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koristili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1"/>
        </w:rPr>
        <w:t>smo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teorijske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obrade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problema,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izrade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instrumenata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is</w:t>
      </w:r>
      <w:r>
        <w:rPr>
          <w:color w:val="231F1F"/>
          <w:spacing w:val="-1"/>
        </w:rPr>
        <w:t>traživanja,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analize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interpretacije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rezultata</w:t>
      </w:r>
      <w:r>
        <w:rPr>
          <w:color w:val="231F1F"/>
          <w:spacing w:val="32"/>
        </w:rPr>
        <w:t> </w:t>
      </w:r>
      <w:r>
        <w:rPr>
          <w:color w:val="231F1F"/>
        </w:rPr>
        <w:t>istraživanja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pri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izvoĎenju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zaključaka.</w:t>
      </w:r>
      <w:r>
        <w:rPr>
          <w:color w:val="231F1F"/>
          <w:spacing w:val="16"/>
        </w:rPr>
        <w:t> </w:t>
      </w:r>
      <w:r>
        <w:rPr>
          <w:color w:val="231F1F"/>
        </w:rPr>
        <w:t>Pošto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ispitujemo</w:t>
      </w:r>
      <w:r>
        <w:rPr>
          <w:color w:val="231F1F"/>
          <w:spacing w:val="17"/>
        </w:rPr>
        <w:t> </w:t>
      </w:r>
      <w:r>
        <w:rPr>
          <w:color w:val="231F1F"/>
        </w:rPr>
        <w:t>stavove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18"/>
        </w:rPr>
        <w:t> </w:t>
      </w:r>
      <w:r>
        <w:rPr>
          <w:color w:val="231F1F"/>
        </w:rPr>
        <w:t>o</w:t>
      </w:r>
      <w:r>
        <w:rPr>
          <w:color w:val="231F1F"/>
          <w:spacing w:val="16"/>
        </w:rPr>
        <w:t> </w:t>
      </w:r>
      <w:r>
        <w:rPr>
          <w:color w:val="231F1F"/>
        </w:rPr>
        <w:t>njihovim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kompetencijama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neophodnim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13"/>
        </w:rPr>
        <w:t> </w:t>
      </w:r>
      <w:r>
        <w:rPr>
          <w:color w:val="231F1F"/>
        </w:rPr>
        <w:t>uloge</w:t>
      </w:r>
      <w:r>
        <w:rPr>
          <w:color w:val="231F1F"/>
          <w:spacing w:val="13"/>
        </w:rPr>
        <w:t> </w:t>
      </w:r>
      <w:r>
        <w:rPr>
          <w:color w:val="231F1F"/>
        </w:rPr>
        <w:t>nastavnika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,opredijelili</w:t>
      </w:r>
      <w:r>
        <w:rPr>
          <w:color w:val="231F1F"/>
          <w:spacing w:val="14"/>
        </w:rPr>
        <w:t> </w:t>
      </w:r>
      <w:r>
        <w:rPr>
          <w:color w:val="231F1F"/>
        </w:rPr>
        <w:t>smo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serwey</w:t>
      </w:r>
      <w:r>
        <w:rPr>
          <w:color w:val="231F1F"/>
          <w:spacing w:val="14"/>
        </w:rPr>
        <w:t> </w:t>
      </w:r>
      <w:r>
        <w:rPr>
          <w:color w:val="231F1F"/>
        </w:rPr>
        <w:t>metodu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(jer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ćemo</w:t>
      </w:r>
      <w:r>
        <w:rPr>
          <w:color w:val="231F1F"/>
          <w:spacing w:val="14"/>
        </w:rPr>
        <w:t> </w:t>
      </w:r>
      <w:r>
        <w:rPr>
          <w:color w:val="231F1F"/>
        </w:rPr>
        <w:t>putem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color w:val="231F1F"/>
          <w:spacing w:val="-1"/>
        </w:rPr>
        <w:t>nketnog</w:t>
      </w:r>
      <w:r>
        <w:rPr>
          <w:color w:val="231F1F"/>
          <w:spacing w:val="21"/>
        </w:rPr>
        <w:t> </w:t>
      </w:r>
      <w:r>
        <w:rPr>
          <w:color w:val="231F1F"/>
        </w:rPr>
        <w:t>upitnika</w:t>
      </w:r>
      <w:r>
        <w:rPr>
          <w:color w:val="231F1F"/>
          <w:spacing w:val="20"/>
        </w:rPr>
        <w:t> </w:t>
      </w:r>
      <w:r>
        <w:rPr>
          <w:color w:val="231F1F"/>
        </w:rPr>
        <w:t>ispitati</w:t>
      </w:r>
      <w:r>
        <w:rPr>
          <w:color w:val="231F1F"/>
          <w:spacing w:val="21"/>
        </w:rPr>
        <w:t> </w:t>
      </w:r>
      <w:r>
        <w:rPr>
          <w:color w:val="231F1F"/>
        </w:rPr>
        <w:t>njihova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mišljenja).</w:t>
      </w:r>
      <w:r>
        <w:rPr>
          <w:color w:val="231F1F"/>
          <w:spacing w:val="21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instrumenata</w:t>
      </w:r>
      <w:r>
        <w:rPr>
          <w:color w:val="231F1F"/>
          <w:spacing w:val="20"/>
        </w:rPr>
        <w:t> </w:t>
      </w:r>
      <w:r>
        <w:rPr>
          <w:color w:val="231F1F"/>
        </w:rPr>
        <w:t>ćemo</w:t>
      </w:r>
      <w:r>
        <w:rPr>
          <w:color w:val="231F1F"/>
          <w:spacing w:val="21"/>
        </w:rPr>
        <w:t> </w:t>
      </w:r>
      <w:r>
        <w:rPr>
          <w:color w:val="231F1F"/>
        </w:rPr>
        <w:t>koristiti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anketni</w:t>
      </w:r>
      <w:r>
        <w:rPr>
          <w:color w:val="231F1F"/>
          <w:spacing w:val="22"/>
        </w:rPr>
        <w:t> </w:t>
      </w:r>
      <w:r>
        <w:rPr>
          <w:color w:val="231F1F"/>
        </w:rPr>
        <w:t>upitnik</w:t>
      </w:r>
      <w:r>
        <w:rPr>
          <w:color w:val="231F1F"/>
          <w:spacing w:val="61"/>
        </w:rPr>
        <w:t> </w:t>
      </w:r>
      <w:r>
        <w:rPr>
          <w:color w:val="231F1F"/>
        </w:rPr>
        <w:t>koga</w:t>
      </w:r>
      <w:r>
        <w:rPr>
          <w:color w:val="231F1F"/>
          <w:spacing w:val="-1"/>
        </w:rPr>
        <w:t> </w:t>
      </w:r>
      <w:r>
        <w:rPr>
          <w:color w:val="231F1F"/>
        </w:rPr>
        <w:t>smo </w:t>
      </w:r>
      <w:r>
        <w:rPr>
          <w:color w:val="231F1F"/>
          <w:spacing w:val="-1"/>
        </w:rPr>
        <w:t>sami</w:t>
      </w:r>
      <w:r>
        <w:rPr>
          <w:color w:val="231F1F"/>
        </w:rPr>
        <w:t> </w:t>
      </w:r>
      <w:r>
        <w:rPr>
          <w:color w:val="231F1F"/>
          <w:spacing w:val="-1"/>
        </w:rPr>
        <w:t>konstruirali</w:t>
      </w:r>
      <w:r>
        <w:rPr>
          <w:color w:val="231F1F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potrebe</w:t>
      </w:r>
      <w:r>
        <w:rPr>
          <w:color w:val="231F1F"/>
          <w:spacing w:val="-1"/>
        </w:rPr>
        <w:t> </w:t>
      </w:r>
      <w:r>
        <w:rPr>
          <w:color w:val="231F1F"/>
        </w:rPr>
        <w:t>ovog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istraživanja.</w:t>
      </w:r>
      <w:r>
        <w:rPr/>
      </w:r>
    </w:p>
    <w:p>
      <w:pPr>
        <w:pStyle w:val="Heading4"/>
        <w:numPr>
          <w:ilvl w:val="2"/>
          <w:numId w:val="4"/>
        </w:numPr>
        <w:tabs>
          <w:tab w:pos="811" w:val="left" w:leader="none"/>
        </w:tabs>
        <w:spacing w:line="240" w:lineRule="auto" w:before="167" w:after="0"/>
        <w:ind w:left="810" w:right="0" w:hanging="420"/>
        <w:jc w:val="left"/>
        <w:rPr>
          <w:b w:val="0"/>
          <w:bCs w:val="0"/>
        </w:rPr>
      </w:pPr>
      <w:r>
        <w:rPr>
          <w:color w:val="231F1F"/>
          <w:spacing w:val="-1"/>
        </w:rPr>
        <w:t>Metode obrade </w:t>
      </w:r>
      <w:r>
        <w:rPr>
          <w:color w:val="231F1F"/>
        </w:rPr>
        <w:t>podataka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58" w:lineRule="auto"/>
        <w:ind w:right="115" w:firstLine="27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analizu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d</w:t>
      </w:r>
      <w:r>
        <w:rPr>
          <w:color w:val="231F1F"/>
        </w:rPr>
        <w:t>obivenih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34"/>
        </w:rPr>
        <w:t> </w:t>
      </w:r>
      <w:r>
        <w:rPr>
          <w:color w:val="231F1F"/>
        </w:rPr>
        <w:t>korištene</w:t>
      </w:r>
      <w:r>
        <w:rPr>
          <w:color w:val="231F1F"/>
          <w:spacing w:val="36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</w:rPr>
        <w:t>metode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deskriptivne</w:t>
      </w:r>
      <w:r>
        <w:rPr>
          <w:color w:val="231F1F"/>
          <w:spacing w:val="36"/>
        </w:rPr>
        <w:t> </w:t>
      </w:r>
      <w:r>
        <w:rPr>
          <w:color w:val="231F1F"/>
        </w:rPr>
        <w:t>statistike</w:t>
      </w:r>
      <w:r>
        <w:rPr>
          <w:color w:val="231F1F"/>
          <w:spacing w:val="34"/>
        </w:rPr>
        <w:t> </w:t>
      </w:r>
      <w:r>
        <w:rPr>
          <w:color w:val="231F1F"/>
        </w:rPr>
        <w:t>(sr</w:t>
      </w:r>
      <w:r>
        <w:rPr>
          <w:rFonts w:ascii="Times New Roman" w:hAnsi="Times New Roman"/>
          <w:color w:val="231F1F"/>
        </w:rPr>
        <w:t>ednje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vrijednosti,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mjere </w:t>
      </w:r>
      <w:r>
        <w:rPr>
          <w:rFonts w:ascii="Times New Roman" w:hAnsi="Times New Roman"/>
          <w:color w:val="231F1F"/>
        </w:rPr>
        <w:t>centralne</w:t>
      </w:r>
      <w:r>
        <w:rPr>
          <w:rFonts w:ascii="Times New Roman" w:hAnsi="Times New Roman"/>
          <w:color w:val="231F1F"/>
          <w:spacing w:val="-1"/>
        </w:rPr>
        <w:t> tendencije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postotci,</w:t>
      </w:r>
      <w:r>
        <w:rPr>
          <w:rFonts w:ascii="Times New Roman" w:hAnsi="Times New Roman"/>
          <w:color w:val="231F1F"/>
        </w:rPr>
        <w:t> 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bi ustanovili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li 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odgovori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ispitanika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statistički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značajni,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izračunali</w:t>
      </w:r>
      <w:r>
        <w:rPr>
          <w:color w:val="231F1F"/>
          <w:spacing w:val="7"/>
        </w:rPr>
        <w:t> </w:t>
      </w:r>
      <w:r>
        <w:rPr>
          <w:color w:val="231F1F"/>
        </w:rPr>
        <w:t>smo</w:t>
      </w:r>
      <w:r>
        <w:rPr>
          <w:color w:val="231F1F"/>
          <w:spacing w:val="7"/>
        </w:rPr>
        <w:t> </w:t>
      </w:r>
      <w:r>
        <w:rPr>
          <w:color w:val="231F1F"/>
        </w:rPr>
        <w:t>Hi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kvadrat</w:t>
      </w:r>
      <w:r>
        <w:rPr>
          <w:color w:val="231F1F"/>
          <w:spacing w:val="9"/>
        </w:rPr>
        <w:t> </w:t>
      </w:r>
      <w:r>
        <w:rPr>
          <w:color w:val="231F1F"/>
        </w:rPr>
        <w:t>(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χ²</w:t>
      </w:r>
      <w:r>
        <w:rPr>
          <w:color w:val="231F1F"/>
          <w:spacing w:val="9"/>
        </w:rPr>
        <w:t> </w:t>
      </w:r>
      <w:r>
        <w:rPr>
          <w:color w:val="231F1F"/>
        </w:rPr>
        <w:t>)</w:t>
      </w:r>
      <w:r>
        <w:rPr>
          <w:color w:val="231F1F"/>
          <w:spacing w:val="6"/>
        </w:rPr>
        <w:t> </w:t>
      </w:r>
      <w:r>
        <w:rPr>
          <w:color w:val="231F1F"/>
        </w:rPr>
        <w:t>test.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Dobiveni</w:t>
      </w:r>
      <w:r>
        <w:rPr>
          <w:color w:val="231F1F"/>
          <w:spacing w:val="7"/>
        </w:rPr>
        <w:t> </w:t>
      </w:r>
      <w:r>
        <w:rPr>
          <w:color w:val="231F1F"/>
        </w:rPr>
        <w:t>podaci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preglednosti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predstavljeni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tabelarno.</w:t>
      </w:r>
      <w:r>
        <w:rPr>
          <w:rFonts w:ascii="Times New Roman" w:hAnsi="Times New Roman"/>
        </w:rPr>
      </w:r>
    </w:p>
    <w:p>
      <w:pPr>
        <w:pStyle w:val="Heading1"/>
        <w:numPr>
          <w:ilvl w:val="1"/>
          <w:numId w:val="4"/>
        </w:numPr>
        <w:tabs>
          <w:tab w:pos="664" w:val="left" w:leader="none"/>
        </w:tabs>
        <w:spacing w:line="240" w:lineRule="auto" w:before="9" w:after="0"/>
        <w:ind w:left="663" w:right="0" w:hanging="288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REZULTATI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ISTRAŽIVANJA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DI</w:t>
      </w:r>
      <w:r>
        <w:rPr>
          <w:color w:val="231F1F"/>
          <w:spacing w:val="-1"/>
        </w:rPr>
        <w:t>SKUSIJA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4"/>
        <w:numPr>
          <w:ilvl w:val="2"/>
          <w:numId w:val="4"/>
        </w:numPr>
        <w:tabs>
          <w:tab w:pos="823" w:val="left" w:leader="none"/>
        </w:tabs>
        <w:spacing w:line="356" w:lineRule="auto" w:before="212" w:after="0"/>
        <w:ind w:left="826" w:right="408" w:hanging="424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Mišljenja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ispitanika</w:t>
      </w:r>
      <w:r>
        <w:rPr>
          <w:rFonts w:ascii="Times New Roman" w:hAnsi="Times New Roman"/>
          <w:color w:val="231F1F"/>
        </w:rPr>
        <w:t> o </w:t>
      </w:r>
      <w:r>
        <w:rPr>
          <w:rFonts w:ascii="Times New Roman" w:hAnsi="Times New Roman"/>
          <w:color w:val="231F1F"/>
          <w:spacing w:val="-1"/>
        </w:rPr>
        <w:t>kompetencijama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posjedovati</w:t>
      </w:r>
      <w:r>
        <w:rPr>
          <w:rFonts w:ascii="Times New Roman" w:hAnsi="Times New Roman"/>
          <w:color w:val="231F1F"/>
        </w:rPr>
        <w:t> da bi </w:t>
      </w:r>
      <w:r>
        <w:rPr>
          <w:rFonts w:ascii="Times New Roman" w:hAnsi="Times New Roman"/>
          <w:color w:val="231F1F"/>
          <w:spacing w:val="-1"/>
        </w:rPr>
        <w:t>uspješno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</w:rPr>
        <w:t>obavljali </w:t>
      </w:r>
      <w:r>
        <w:rPr>
          <w:color w:val="231F1F"/>
          <w:spacing w:val="-1"/>
        </w:rPr>
        <w:t>ulogu</w:t>
      </w:r>
      <w:r>
        <w:rPr>
          <w:color w:val="231F1F"/>
        </w:rPr>
        <w:t> </w:t>
      </w:r>
      <w:r>
        <w:rPr>
          <w:color w:val="231F1F"/>
          <w:spacing w:val="-1"/>
        </w:rPr>
        <w:t>nastavnika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26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340" w:lineRule="auto" w:before="0"/>
        <w:ind w:left="118" w:right="257" w:firstLine="4793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0"/>
        </w:rPr>
        <w:t>Kompetencije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nastavnika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neophodne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za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rad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nastavi</w:t>
      </w:r>
      <w:r>
        <w:rPr>
          <w:rFonts w:ascii="Times New Roman" w:hAnsi="Times New Roman"/>
          <w:i/>
          <w:color w:val="231F1F"/>
          <w:spacing w:val="28"/>
          <w:w w:val="99"/>
          <w:sz w:val="20"/>
        </w:rPr>
        <w:t> </w:t>
      </w:r>
      <w:r>
        <w:rPr>
          <w:rFonts w:ascii="Times New Roman" w:hAnsi="Times New Roman"/>
          <w:color w:val="231F1F"/>
          <w:sz w:val="24"/>
        </w:rPr>
        <w:t>Prvi 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zadatak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istraživanja 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odnosio </w:t>
      </w:r>
      <w:r>
        <w:rPr>
          <w:rFonts w:ascii="Times New Roman" w:hAnsi="Times New Roman"/>
          <w:color w:val="231F1F"/>
          <w:spacing w:val="2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se 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 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saznanje 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da 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li </w:t>
      </w:r>
      <w:r>
        <w:rPr>
          <w:rFonts w:ascii="Times New Roman" w:hAnsi="Times New Roman"/>
          <w:color w:val="231F1F"/>
          <w:spacing w:val="2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su </w:t>
      </w:r>
      <w:r>
        <w:rPr>
          <w:rFonts w:ascii="Times New Roman" w:hAnsi="Times New Roman"/>
          <w:color w:val="231F1F"/>
          <w:spacing w:val="2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nastavn</w:t>
      </w:r>
      <w:r>
        <w:rPr>
          <w:rFonts w:ascii="Times New Roman" w:hAnsi="Times New Roman"/>
          <w:color w:val="231F1F"/>
          <w:sz w:val="24"/>
        </w:rPr>
        <w:t>ici </w:t>
      </w:r>
      <w:r>
        <w:rPr>
          <w:rFonts w:ascii="Times New Roman" w:hAnsi="Times New Roman"/>
          <w:color w:val="231F1F"/>
          <w:spacing w:val="28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upoznati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2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koje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kompetencije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2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trebaju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2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posjedovati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2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kako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2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bi </w:t>
      </w:r>
      <w:r>
        <w:rPr>
          <w:rFonts w:ascii="Times New Roman" w:hAnsi="Times New Roman"/>
          <w:color w:val="231F1F"/>
          <w:spacing w:val="2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uspješno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2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mogl</w:t>
      </w:r>
      <w:r>
        <w:rPr>
          <w:rFonts w:ascii="Times New Roman" w:hAnsi="Times New Roman"/>
          <w:color w:val="231F1F"/>
          <w:sz w:val="24"/>
        </w:rPr>
        <w:t>i </w:t>
      </w:r>
      <w:r>
        <w:rPr>
          <w:rFonts w:ascii="Times New Roman" w:hAnsi="Times New Roman"/>
          <w:color w:val="231F1F"/>
          <w:spacing w:val="2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obavljati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2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ulogu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2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nastavnika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2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</w:t>
      </w:r>
      <w:r>
        <w:rPr>
          <w:rFonts w:ascii="Times New Roman" w:hAnsi="Times New Roman"/>
          <w:sz w:val="24"/>
        </w:rPr>
      </w:r>
    </w:p>
    <w:p>
      <w:pPr>
        <w:pStyle w:val="BodyText"/>
        <w:tabs>
          <w:tab w:pos="5134" w:val="left" w:leader="none"/>
        </w:tabs>
        <w:spacing w:line="360" w:lineRule="auto" w:before="30"/>
        <w:ind w:right="26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savremenoj</w:t>
      </w:r>
      <w:r>
        <w:rPr>
          <w:color w:val="231F1F"/>
          <w:spacing w:val="57"/>
        </w:rPr>
        <w:t> </w:t>
      </w:r>
      <w:r>
        <w:rPr>
          <w:color w:val="231F1F"/>
        </w:rPr>
        <w:t>školi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</w:rPr>
        <w:t>kojoj</w:t>
      </w:r>
      <w:r>
        <w:rPr>
          <w:color w:val="231F1F"/>
          <w:spacing w:val="58"/>
        </w:rPr>
        <w:t> </w:t>
      </w:r>
      <w:r>
        <w:rPr>
          <w:color w:val="231F1F"/>
        </w:rPr>
        <w:t>od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kompetencija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daju</w:t>
        <w:tab/>
        <w:t>prednost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obavljanju</w:t>
      </w:r>
      <w:r>
        <w:rPr>
          <w:color w:val="231F1F"/>
          <w:spacing w:val="57"/>
        </w:rPr>
        <w:t> </w:t>
      </w:r>
      <w:r>
        <w:rPr>
          <w:color w:val="231F1F"/>
        </w:rPr>
        <w:t>uloge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nastavnika.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Rezultati</w:t>
      </w:r>
      <w:r>
        <w:rPr>
          <w:color w:val="231F1F"/>
        </w:rPr>
        <w:t> </w:t>
      </w:r>
      <w:r>
        <w:rPr>
          <w:color w:val="231F1F"/>
          <w:spacing w:val="-1"/>
        </w:rPr>
        <w:t>istraživanja </w:t>
      </w:r>
      <w:r>
        <w:rPr>
          <w:color w:val="231F1F"/>
        </w:rPr>
        <w:t>predstavljeni su u </w:t>
      </w:r>
      <w:r>
        <w:rPr>
          <w:color w:val="231F1F"/>
          <w:spacing w:val="-1"/>
        </w:rPr>
        <w:t>Tabeli</w:t>
      </w:r>
      <w:r>
        <w:rPr>
          <w:color w:val="231F1F"/>
        </w:rPr>
        <w:t> 1 koja slijedi  u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nastavku.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63"/>
        <w:ind w:right="264" w:firstLine="271"/>
        <w:jc w:val="left"/>
      </w:pPr>
      <w:r>
        <w:rPr>
          <w:color w:val="231F1F"/>
          <w:spacing w:val="-1"/>
        </w:rPr>
        <w:t>Tabela</w:t>
      </w:r>
      <w:r>
        <w:rPr>
          <w:color w:val="231F1F"/>
          <w:spacing w:val="6"/>
        </w:rPr>
        <w:t> </w:t>
      </w:r>
      <w:r>
        <w:rPr>
          <w:color w:val="231F1F"/>
        </w:rPr>
        <w:t>1.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6"/>
        </w:rPr>
        <w:t> </w:t>
      </w:r>
      <w:r>
        <w:rPr>
          <w:color w:val="231F1F"/>
        </w:rPr>
        <w:t>ispitanika</w:t>
      </w:r>
      <w:r>
        <w:rPr>
          <w:color w:val="231F1F"/>
          <w:spacing w:val="6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kompetencijama</w:t>
      </w:r>
      <w:r>
        <w:rPr>
          <w:color w:val="231F1F"/>
          <w:spacing w:val="8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posjedovati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6"/>
        </w:rPr>
        <w:t> </w:t>
      </w:r>
      <w:r>
        <w:rPr>
          <w:color w:val="231F1F"/>
        </w:rPr>
        <w:t>bi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obavljali</w:t>
      </w:r>
      <w:r>
        <w:rPr>
          <w:color w:val="231F1F"/>
        </w:rPr>
        <w:t> ulogu nastavnika</w:t>
      </w:r>
      <w:r>
        <w:rPr>
          <w:color w:val="231F1F"/>
          <w:spacing w:val="-2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savremenoj</w:t>
      </w:r>
      <w:r>
        <w:rPr>
          <w:color w:val="231F1F"/>
        </w:rPr>
        <w:t> školi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2"/>
        <w:gridCol w:w="623"/>
        <w:gridCol w:w="489"/>
        <w:gridCol w:w="972"/>
        <w:gridCol w:w="974"/>
        <w:gridCol w:w="848"/>
        <w:gridCol w:w="974"/>
        <w:gridCol w:w="835"/>
        <w:gridCol w:w="1114"/>
        <w:gridCol w:w="994"/>
      </w:tblGrid>
      <w:tr>
        <w:trPr>
          <w:trHeight w:val="1678" w:hRule="exact"/>
        </w:trPr>
        <w:tc>
          <w:tcPr>
            <w:tcW w:w="1392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56" w:lineRule="auto" w:before="1"/>
              <w:ind w:left="107" w:right="408" w:firstLine="27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Vid</w:t>
            </w:r>
            <w:r>
              <w:rPr>
                <w:rFonts w:ascii="Times New Roman"/>
                <w:color w:val="231F1F"/>
                <w:spacing w:val="22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kompetencije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6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Nikada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30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Rijetko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18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I</w:t>
            </w:r>
            <w:r>
              <w:rPr>
                <w:rFonts w:ascii="Times New Roman"/>
                <w:color w:val="231F1F"/>
                <w:spacing w:val="-3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da</w:t>
            </w:r>
            <w:r>
              <w:rPr>
                <w:rFonts w:ascii="Times New Roman"/>
                <w:color w:val="231F1F"/>
                <w:spacing w:val="1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i</w:t>
            </w:r>
            <w:r>
              <w:rPr>
                <w:rFonts w:ascii="Times New Roman"/>
                <w:color w:val="231F1F"/>
                <w:spacing w:val="-1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ne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18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z w:val="16"/>
              </w:rPr>
              <w:t>Čest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16"/>
              </w:rPr>
              <w:t>o</w:t>
            </w:r>
            <w:r>
              <w:rPr>
                <w:rFonts w:ascii="Times New Roman"/>
                <w:color w:val="231F1F"/>
                <w:spacing w:val="2"/>
                <w:sz w:val="16"/>
              </w:rPr>
              <w:t> </w:t>
            </w:r>
            <w:r>
              <w:rPr>
                <w:rFonts w:ascii="Times New Roman"/>
                <w:i/>
                <w:color w:val="231F1F"/>
                <w:sz w:val="24"/>
              </w:rPr>
              <w:t>f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Uvijek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18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Uku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pno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4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536" w:lineRule="auto" w:before="1"/>
              <w:ind w:left="107" w:right="108" w:firstLine="27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pacing w:val="-1"/>
                <w:sz w:val="16"/>
              </w:rPr>
              <w:t>Aritmetič</w:t>
            </w:r>
            <w:r>
              <w:rPr>
                <w:rFonts w:ascii="Times New Roman" w:hAnsi="Times New Roman"/>
                <w:color w:val="231F1F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color w:val="231F1F"/>
                <w:sz w:val="16"/>
              </w:rPr>
              <w:t>ka</w:t>
            </w:r>
            <w:r>
              <w:rPr>
                <w:rFonts w:ascii="Times New Roman" w:hAnsi="Times New Roman"/>
                <w:color w:val="231F1F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color w:val="231F1F"/>
                <w:spacing w:val="-2"/>
                <w:sz w:val="16"/>
              </w:rPr>
              <w:t>sredina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="240" w:lineRule="auto" w:before="7"/>
              <w:ind w:left="61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M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6" w:space="0" w:color="231F1F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534" w:lineRule="auto"/>
              <w:ind w:left="106" w:right="111" w:firstLine="27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Standar</w:t>
            </w:r>
            <w:r>
              <w:rPr>
                <w:rFonts w:ascii="Times New Roman"/>
                <w:color w:val="231F1F"/>
                <w:spacing w:val="22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dna</w:t>
            </w:r>
            <w:r>
              <w:rPr>
                <w:rFonts w:ascii="Times New Roman"/>
                <w:color w:val="231F1F"/>
                <w:spacing w:val="21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devijacija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"/>
              <w:ind w:right="1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SD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358" w:hRule="exact"/>
        </w:trPr>
        <w:tc>
          <w:tcPr>
            <w:tcW w:w="139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tabs>
                <w:tab w:pos="915" w:val="left" w:leader="none"/>
              </w:tabs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a)</w:t>
              <w:tab/>
            </w:r>
            <w:r>
              <w:rPr>
                <w:rFonts w:ascii="Times New Roman"/>
                <w:color w:val="231F1F"/>
                <w:spacing w:val="-1"/>
                <w:sz w:val="16"/>
              </w:rPr>
              <w:t>pedago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gridSpan w:val="2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26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12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77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240" w:lineRule="auto"/>
              <w:ind w:right="5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7,59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474" w:hRule="exact"/>
        </w:trPr>
        <w:tc>
          <w:tcPr>
            <w:tcW w:w="139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z w:val="16"/>
              </w:rPr>
              <w:t>ška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12" w:type="dxa"/>
            <w:gridSpan w:val="2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433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gridSpan w:val="2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95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1,82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9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2,73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9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13,63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9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11,82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9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70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9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822" w:hRule="exact"/>
        </w:trPr>
        <w:tc>
          <w:tcPr>
            <w:tcW w:w="139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tabs>
                <w:tab w:pos="915" w:val="left" w:leader="none"/>
              </w:tabs>
              <w:spacing w:line="182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z w:val="16"/>
              </w:rPr>
              <w:t>a)</w:t>
              <w:tab/>
            </w:r>
            <w:r>
              <w:rPr>
                <w:rFonts w:ascii="Times New Roman" w:hAnsi="Times New Roman"/>
                <w:color w:val="231F1F"/>
                <w:spacing w:val="-1"/>
                <w:sz w:val="16"/>
              </w:rPr>
              <w:t>stručna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26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14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right="7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5,99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440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gridSpan w:val="2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5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0,91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2,73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16,36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34,55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823" w:hRule="exact"/>
        </w:trPr>
        <w:tc>
          <w:tcPr>
            <w:tcW w:w="139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c)kognitivne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26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14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43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7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3,98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5,85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439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gridSpan w:val="2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6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2,73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19,09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39,09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34,55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315" w:hRule="exact"/>
        </w:trPr>
        <w:tc>
          <w:tcPr>
            <w:tcW w:w="139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d)emocionaln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gridSpan w:val="2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19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3,35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5,03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512" w:hRule="exact"/>
        </w:trPr>
        <w:tc>
          <w:tcPr>
            <w:tcW w:w="139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6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gridSpan w:val="2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438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gridSpan w:val="2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2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11,82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7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17,27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2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16,36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2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pacing w:val="-1"/>
                <w:sz w:val="16"/>
              </w:rPr>
              <w:t>34,55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2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2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718" w:hRule="exact"/>
        </w:trPr>
        <w:tc>
          <w:tcPr>
            <w:tcW w:w="139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3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e)socijalne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gridSpan w:val="2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18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2,78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4,90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5" w:hRule="exact"/>
        </w:trPr>
        <w:tc>
          <w:tcPr>
            <w:tcW w:w="139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gridSpan w:val="2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26,36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10,91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817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gridSpan w:val="2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26,36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20,91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316" w:hRule="exact"/>
        </w:trPr>
        <w:tc>
          <w:tcPr>
            <w:tcW w:w="139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tabs>
                <w:tab w:pos="961" w:val="left" w:leader="none"/>
              </w:tabs>
              <w:spacing w:line="240" w:lineRule="auto" w:before="1"/>
              <w:ind w:left="378" w:right="-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f)</w:t>
              <w:tab/>
              <w:t>radno-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" w:type="dxa"/>
            <w:vMerge w:val="restart"/>
            <w:tcBorders>
              <w:top w:val="single" w:sz="6" w:space="0" w:color="231F1F"/>
              <w:left w:val="single" w:sz="5" w:space="0" w:color="231F1F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489" w:type="dxa"/>
            <w:vMerge w:val="restart"/>
            <w:tcBorders>
              <w:top w:val="single" w:sz="6" w:space="0" w:color="231F1F"/>
              <w:left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7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9,10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3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5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3,38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5,19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401" w:hRule="exact"/>
        </w:trPr>
        <w:tc>
          <w:tcPr>
            <w:tcW w:w="139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07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akcione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23" w:type="dxa"/>
            <w:vMerge/>
            <w:tcBorders>
              <w:left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489" w:type="dxa"/>
            <w:vMerge/>
            <w:tcBorders>
              <w:left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06" w:hRule="exact"/>
        </w:trPr>
        <w:tc>
          <w:tcPr>
            <w:tcW w:w="139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623" w:type="dxa"/>
            <w:vMerge/>
            <w:tcBorders>
              <w:left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489" w:type="dxa"/>
            <w:vMerge/>
            <w:tcBorders>
              <w:left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11,82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19,09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24,55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338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623" w:type="dxa"/>
            <w:vMerge/>
            <w:tcBorders>
              <w:left w:val="single" w:sz="5" w:space="0" w:color="231F1F"/>
              <w:bottom w:val="single" w:sz="5" w:space="0" w:color="231F1F"/>
              <w:right w:val="nil" w:sz="6" w:space="0" w:color="auto"/>
            </w:tcBorders>
          </w:tcPr>
          <w:p>
            <w:pPr/>
          </w:p>
        </w:tc>
        <w:tc>
          <w:tcPr>
            <w:tcW w:w="489" w:type="dxa"/>
            <w:vMerge/>
            <w:tcBorders>
              <w:left w:val="nil" w:sz="6" w:space="0" w:color="auto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1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6062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Rahim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Gadžić,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Enes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Ravkić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2"/>
        <w:gridCol w:w="1112"/>
        <w:gridCol w:w="972"/>
        <w:gridCol w:w="974"/>
        <w:gridCol w:w="848"/>
        <w:gridCol w:w="974"/>
        <w:gridCol w:w="835"/>
        <w:gridCol w:w="1114"/>
        <w:gridCol w:w="994"/>
      </w:tblGrid>
      <w:tr>
        <w:trPr>
          <w:trHeight w:val="727" w:hRule="exact"/>
        </w:trPr>
        <w:tc>
          <w:tcPr>
            <w:tcW w:w="139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g)moralne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2"/>
              <w:ind w:right="25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12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2"/>
              <w:ind w:right="3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2"/>
              <w:ind w:left="96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2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2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2"/>
              <w:ind w:right="5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2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9,63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197" w:hRule="exact"/>
        </w:trPr>
        <w:tc>
          <w:tcPr>
            <w:tcW w:w="139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74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9,10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717" w:hRule="exact"/>
        </w:trPr>
        <w:tc>
          <w:tcPr>
            <w:tcW w:w="139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h)estetske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1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3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5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5,22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5" w:hRule="exact"/>
        </w:trPr>
        <w:tc>
          <w:tcPr>
            <w:tcW w:w="139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17,27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341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26,36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9,10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11,82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6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717" w:hRule="exact"/>
        </w:trPr>
        <w:tc>
          <w:tcPr>
            <w:tcW w:w="1392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pacing w:val="-1"/>
                <w:sz w:val="16"/>
              </w:rPr>
              <w:t>i)ekološke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1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1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35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115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6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right="5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2,63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6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41"/>
              <w:ind w:left="38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4,94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7" w:hRule="exact"/>
        </w:trPr>
        <w:tc>
          <w:tcPr>
            <w:tcW w:w="139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24,55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338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26,36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24,55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9,10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</w:tbl>
    <w:p>
      <w:pPr>
        <w:spacing w:line="274" w:lineRule="exact" w:before="0"/>
        <w:ind w:left="39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Izvor: </w:t>
      </w:r>
      <w:r>
        <w:rPr>
          <w:rFonts w:ascii="Times New Roman" w:hAnsi="Times New Roman"/>
          <w:i/>
          <w:color w:val="231F1F"/>
          <w:spacing w:val="-1"/>
          <w:sz w:val="24"/>
        </w:rPr>
        <w:t>Istraživanje</w:t>
      </w:r>
      <w:r>
        <w:rPr>
          <w:rFonts w:ascii="Times New Roman" w:hAnsi="Times New Roman"/>
          <w:i/>
          <w:color w:val="231F1F"/>
          <w:sz w:val="24"/>
        </w:rPr>
        <w:t> autora</w:t>
      </w:r>
      <w:r>
        <w:rPr>
          <w:rFonts w:ascii="Times New Roman" w:hAns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362" w:lineRule="auto"/>
        <w:ind w:right="253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Analizom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rezultata</w:t>
      </w:r>
      <w:r>
        <w:rPr>
          <w:color w:val="231F1F"/>
          <w:spacing w:val="-3"/>
        </w:rPr>
        <w:t> </w:t>
      </w:r>
      <w:r>
        <w:rPr>
          <w:color w:val="231F1F"/>
        </w:rPr>
        <w:t>možemo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vidjeti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srednje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odgovora</w:t>
      </w:r>
      <w:r>
        <w:rPr>
          <w:color w:val="231F1F"/>
          <w:spacing w:val="-4"/>
        </w:rPr>
        <w:t> </w:t>
      </w:r>
      <w:r>
        <w:rPr>
          <w:color w:val="231F1F"/>
        </w:rPr>
        <w:t>(</w:t>
      </w:r>
      <w:r>
        <w:rPr>
          <w:color w:val="231F1F"/>
          <w:spacing w:val="-4"/>
        </w:rPr>
        <w:t> </w:t>
      </w:r>
      <w:r>
        <w:rPr>
          <w:color w:val="231F1F"/>
        </w:rPr>
        <w:t>M) </w:t>
      </w:r>
      <w:r>
        <w:rPr>
          <w:color w:val="231F1F"/>
          <w:spacing w:val="-1"/>
        </w:rPr>
        <w:t>kreću</w:t>
      </w:r>
      <w:r>
        <w:rPr>
          <w:color w:val="231F1F"/>
          <w:spacing w:val="-3"/>
        </w:rPr>
        <w:t> </w:t>
      </w:r>
      <w:r>
        <w:rPr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</w:rPr>
        <w:t>rasponu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M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=4,45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(a)-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</w:rPr>
        <w:t>pedagoške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kompetencije;</w:t>
      </w:r>
      <w:r>
        <w:rPr>
          <w:color w:val="231F1F"/>
          <w:spacing w:val="12"/>
        </w:rPr>
        <w:t> </w:t>
      </w:r>
      <w:r>
        <w:rPr>
          <w:color w:val="231F1F"/>
        </w:rPr>
        <w:t>do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xM=2,45,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varijabli</w:t>
      </w:r>
      <w:r>
        <w:rPr>
          <w:color w:val="231F1F"/>
          <w:spacing w:val="12"/>
        </w:rPr>
        <w:t> </w:t>
      </w:r>
      <w:r>
        <w:rPr>
          <w:color w:val="231F1F"/>
        </w:rPr>
        <w:t>(i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)–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estetske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  <w:spacing w:val="-1"/>
        </w:rPr>
        <w:t>kompetencije.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Većina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ispitanika,</w:t>
      </w:r>
      <w:r>
        <w:rPr>
          <w:color w:val="231F1F"/>
          <w:spacing w:val="21"/>
        </w:rPr>
        <w:t> </w:t>
      </w:r>
      <w:r>
        <w:rPr>
          <w:color w:val="231F1F"/>
        </w:rPr>
        <w:t>odnosno</w:t>
      </w:r>
      <w:r>
        <w:rPr>
          <w:color w:val="231F1F"/>
          <w:spacing w:val="21"/>
        </w:rPr>
        <w:t> </w:t>
      </w:r>
      <w:r>
        <w:rPr>
          <w:color w:val="231F1F"/>
        </w:rPr>
        <w:t>70</w:t>
      </w:r>
      <w:r>
        <w:rPr>
          <w:color w:val="231F1F"/>
          <w:spacing w:val="18"/>
        </w:rPr>
        <w:t> </w:t>
      </w:r>
      <w:r>
        <w:rPr>
          <w:color w:val="231F1F"/>
        </w:rPr>
        <w:t>%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izjasnila</w:t>
      </w:r>
      <w:r>
        <w:rPr>
          <w:color w:val="231F1F"/>
          <w:spacing w:val="20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m</w:t>
      </w:r>
      <w:r>
        <w:rPr>
          <w:rFonts w:ascii="Times New Roman" w:hAnsi="Times New Roman" w:cs="Times New Roman" w:eastAsia="Times New Roman"/>
          <w:color w:val="231F1F"/>
          <w:spacing w:val="1"/>
        </w:rPr>
        <w:t>ora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uvijek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color w:val="231F1F"/>
          <w:spacing w:val="-1"/>
        </w:rPr>
        <w:t>posjedovati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pedagoške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kompetencije,</w:t>
      </w:r>
      <w:r>
        <w:rPr>
          <w:color w:val="231F1F"/>
          <w:spacing w:val="6"/>
        </w:rPr>
        <w:t> </w:t>
      </w:r>
      <w:r>
        <w:rPr>
          <w:color w:val="231F1F"/>
        </w:rPr>
        <w:t>dok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11,82%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izjasnilo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ih</w:t>
      </w:r>
      <w:r>
        <w:rPr>
          <w:color w:val="231F1F"/>
          <w:spacing w:val="7"/>
        </w:rPr>
        <w:t> </w:t>
      </w:r>
      <w:r>
        <w:rPr>
          <w:color w:val="231F1F"/>
        </w:rPr>
        <w:t>trebaju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posjedovati.</w:t>
      </w:r>
      <w:r>
        <w:rPr>
          <w:color w:val="231F1F"/>
          <w:spacing w:val="10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Svega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1,82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%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ispitanika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izjasnilo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nikada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posjedovati.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drugo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ispitanici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stavljaju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moralne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M=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4,36,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zatim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stru</w:t>
      </w:r>
      <w:r>
        <w:rPr>
          <w:color w:val="231F1F"/>
        </w:rPr>
        <w:t>čne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kompetencije,</w:t>
      </w:r>
      <w:r>
        <w:rPr>
          <w:color w:val="231F1F"/>
          <w:spacing w:val="-3"/>
        </w:rPr>
        <w:t> </w:t>
      </w:r>
      <w:r>
        <w:rPr>
          <w:color w:val="231F1F"/>
        </w:rPr>
        <w:t>M=</w:t>
      </w:r>
      <w:r>
        <w:rPr>
          <w:color w:val="231F1F"/>
          <w:spacing w:val="-4"/>
        </w:rPr>
        <w:t> </w:t>
      </w:r>
      <w:r>
        <w:rPr>
          <w:color w:val="231F1F"/>
        </w:rPr>
        <w:t>4,20,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6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zadnje</w:t>
      </w:r>
      <w:r>
        <w:rPr>
          <w:rFonts w:ascii="Times New Roman" w:hAnsi="Times New Roman" w:cs="Times New Roman" w:eastAsia="Times New Roman"/>
          <w:color w:val="231F1F"/>
        </w:rPr>
        <w:t> mjesto stavljaju </w:t>
      </w:r>
      <w:r>
        <w:rPr>
          <w:rFonts w:ascii="Times New Roman" w:hAnsi="Times New Roman" w:cs="Times New Roman" w:eastAsia="Times New Roman"/>
          <w:color w:val="231F1F"/>
          <w:spacing w:val="-1"/>
        </w:rPr>
        <w:t>estetske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kompetencije,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gdje 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M=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2,45.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4" w:lineRule="auto" w:before="17"/>
        <w:ind w:right="259" w:firstLine="33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Uz</w:t>
      </w:r>
      <w:r>
        <w:rPr>
          <w:color w:val="231F1F"/>
          <w:spacing w:val="19"/>
        </w:rPr>
        <w:t> </w:t>
      </w:r>
      <w:r>
        <w:rPr>
          <w:color w:val="231F1F"/>
        </w:rPr>
        <w:t>pomoć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χ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1F"/>
          <w:spacing w:val="4"/>
          <w:position w:val="9"/>
          <w:sz w:val="16"/>
          <w:szCs w:val="16"/>
        </w:rPr>
        <w:t> </w:t>
      </w:r>
      <w:r>
        <w:rPr>
          <w:color w:val="231F1F"/>
        </w:rPr>
        <w:t>ustanovili</w:t>
      </w:r>
      <w:r>
        <w:rPr>
          <w:color w:val="231F1F"/>
          <w:spacing w:val="19"/>
        </w:rPr>
        <w:t> </w:t>
      </w:r>
      <w:r>
        <w:rPr>
          <w:color w:val="231F1F"/>
        </w:rPr>
        <w:t>smo</w:t>
      </w:r>
      <w:r>
        <w:rPr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li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ispitanika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statistički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značajna</w:t>
      </w:r>
      <w:r>
        <w:rPr>
          <w:color w:val="231F1F"/>
          <w:spacing w:val="20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</w:rPr>
        <w:t>nisu</w:t>
      </w:r>
      <w:r>
        <w:rPr>
          <w:color w:val="231F1F"/>
          <w:spacing w:val="22"/>
        </w:rPr>
        <w:t> </w:t>
      </w:r>
      <w:r>
        <w:rPr>
          <w:color w:val="231F1F"/>
        </w:rPr>
        <w:t>na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</w:rPr>
        <w:t>nivou 0,01 , za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(a)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color w:val="231F1F"/>
        </w:rPr>
        <w:t>– pedagoške</w:t>
      </w:r>
      <w:r>
        <w:rPr>
          <w:color w:val="231F1F"/>
          <w:spacing w:val="-1"/>
        </w:rPr>
        <w:t> kompetencije,</w:t>
      </w:r>
      <w:r>
        <w:rPr>
          <w:color w:val="231F1F"/>
        </w:rPr>
        <w:t>  sto se </w:t>
      </w:r>
      <w:r>
        <w:rPr>
          <w:rFonts w:ascii="Times New Roman" w:hAnsi="Times New Roman" w:cs="Times New Roman" w:eastAsia="Times New Roman"/>
          <w:color w:val="231F1F"/>
        </w:rPr>
        <w:t>vidi u </w:t>
      </w:r>
      <w:r>
        <w:rPr>
          <w:rFonts w:ascii="Times New Roman" w:hAnsi="Times New Roman" w:cs="Times New Roman" w:eastAsia="Times New Roman"/>
          <w:color w:val="231F1F"/>
          <w:spacing w:val="-1"/>
        </w:rPr>
        <w:t>tabelarnom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prikazu.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184"/>
        <w:ind w:left="39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2.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χ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test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0"/>
        <w:gridCol w:w="2269"/>
        <w:gridCol w:w="2268"/>
        <w:gridCol w:w="2269"/>
      </w:tblGrid>
      <w:tr>
        <w:trPr>
          <w:trHeight w:val="888" w:hRule="exact"/>
        </w:trPr>
        <w:tc>
          <w:tcPr>
            <w:tcW w:w="227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2"/>
              <w:ind w:left="267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pacing w:val="-1"/>
                <w:position w:val="-8"/>
                <w:sz w:val="24"/>
              </w:rPr>
              <w:t>χ</w:t>
            </w:r>
            <w:r>
              <w:rPr>
                <w:rFonts w:ascii="Times New Roman" w:hAnsi="Times New Roman"/>
                <w:color w:val="231F1F"/>
                <w:spacing w:val="-1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26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9"/>
              <w:ind w:left="27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df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6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9"/>
              <w:ind w:left="27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6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349" w:lineRule="auto" w:before="39"/>
              <w:ind w:left="325" w:right="161" w:hanging="13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Granična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vrijednost</w:t>
            </w:r>
            <w:r>
              <w:rPr>
                <w:rFonts w:ascii="Times New Roman" w:hAnsi="Times New Roman"/>
                <w:color w:val="231F1F"/>
                <w:spacing w:val="26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X</w:t>
            </w:r>
            <w:r>
              <w:rPr>
                <w:rFonts w:ascii="Times New Roman" w:hAnsi="Times New Roman"/>
                <w:color w:val="231F1F"/>
                <w:spacing w:val="-1"/>
                <w:position w:val="9"/>
                <w:sz w:val="16"/>
              </w:rPr>
              <w:t>2</w:t>
            </w:r>
            <w:r>
              <w:rPr>
                <w:rFonts w:ascii="Times New Roman" w:hAnsi="Times New Roman"/>
                <w:color w:val="231F1F"/>
                <w:spacing w:val="2"/>
                <w:position w:val="9"/>
                <w:sz w:val="16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na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nivou 0.01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73" w:hRule="exact"/>
        </w:trPr>
        <w:tc>
          <w:tcPr>
            <w:tcW w:w="2270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93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170,00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6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27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6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26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.000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269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9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13,277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tabs>
          <w:tab w:pos="3289" w:val="left" w:leader="none"/>
          <w:tab w:pos="5536" w:val="left" w:leader="none"/>
        </w:tabs>
        <w:spacing w:line="274" w:lineRule="exact"/>
        <w:ind w:left="390" w:right="0"/>
        <w:jc w:val="left"/>
      </w:pPr>
      <w:r>
        <w:rPr>
          <w:rFonts w:ascii="Times New Roman" w:hAnsi="Times New Roman"/>
          <w:color w:val="231F1F"/>
          <w:spacing w:val="-1"/>
        </w:rPr>
        <w:t>Legenda: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χ</w:t>
      </w:r>
      <w:r>
        <w:rPr>
          <w:rFonts w:ascii="Times New Roman" w:hAnsi="Times New Roman"/>
          <w:color w:val="231F1F"/>
          <w:position w:val="9"/>
          <w:sz w:val="16"/>
        </w:rPr>
        <w:t>2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Hi </w:t>
      </w:r>
      <w:r>
        <w:rPr>
          <w:rFonts w:ascii="Times New Roman" w:hAnsi="Times New Roman"/>
          <w:color w:val="231F1F"/>
          <w:spacing w:val="-1"/>
        </w:rPr>
        <w:t>kvadrat</w:t>
        <w:tab/>
      </w:r>
      <w:r>
        <w:rPr>
          <w:rFonts w:ascii="Times New Roman" w:hAnsi="Times New Roman"/>
          <w:i/>
          <w:color w:val="231F1F"/>
          <w:spacing w:val="-1"/>
        </w:rPr>
        <w:t>df</w:t>
      </w:r>
      <w:r>
        <w:rPr>
          <w:rFonts w:ascii="Times New Roman" w:hAnsi="Times New Roman"/>
          <w:color w:val="231F1F"/>
          <w:spacing w:val="-1"/>
        </w:rPr>
        <w:t>-stupanj</w:t>
      </w:r>
      <w:r>
        <w:rPr>
          <w:rFonts w:ascii="Times New Roman" w:hAnsi="Times New Roman"/>
          <w:color w:val="231F1F"/>
        </w:rPr>
        <w:t> slobode</w:t>
        <w:tab/>
      </w:r>
      <w:r>
        <w:rPr>
          <w:rFonts w:ascii="Times New Roman" w:hAnsi="Times New Roman"/>
          <w:i/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razina značajnosti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610" w:lineRule="atLeast"/>
        <w:ind w:left="390" w:right="26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χ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2</w:t>
      </w:r>
      <w:r>
        <w:rPr>
          <w:rFonts w:ascii="Times New Roman" w:hAnsi="Times New Roman"/>
          <w:color w:val="231F1F"/>
          <w:position w:val="9"/>
          <w:sz w:val="16"/>
        </w:rPr>
        <w:t>  </w:t>
      </w:r>
      <w:r>
        <w:rPr>
          <w:rFonts w:ascii="Times New Roman" w:hAnsi="Times New Roman"/>
          <w:color w:val="231F1F"/>
          <w:spacing w:val="3"/>
          <w:position w:val="9"/>
          <w:sz w:val="16"/>
        </w:rPr>
        <w:t> </w:t>
      </w:r>
      <w:r>
        <w:rPr>
          <w:color w:val="231F1F"/>
        </w:rPr>
        <w:t>je 170,00,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usporeĎujući</w:t>
      </w:r>
      <w:r>
        <w:rPr>
          <w:color w:val="231F1F"/>
        </w:rPr>
        <w:t> </w:t>
      </w:r>
      <w:r>
        <w:rPr>
          <w:color w:val="231F1F"/>
          <w:spacing w:val="-1"/>
        </w:rPr>
        <w:t>dobiveni</w:t>
      </w:r>
      <w:r>
        <w:rPr>
          <w:color w:val="231F1F"/>
        </w:rPr>
        <w:t> </w:t>
      </w:r>
      <w:r>
        <w:rPr>
          <w:color w:val="231F1F"/>
          <w:spacing w:val="-1"/>
        </w:rPr>
        <w:t>rezultat</w:t>
      </w:r>
      <w:r>
        <w:rPr>
          <w:color w:val="231F1F"/>
        </w:rPr>
        <w:t> sa </w:t>
      </w:r>
      <w:r>
        <w:rPr>
          <w:color w:val="231F1F"/>
          <w:spacing w:val="-1"/>
        </w:rPr>
        <w:t>tablicama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9"/>
        </w:rPr>
        <w:t> </w:t>
      </w:r>
      <w:r>
        <w:rPr>
          <w:color w:val="231F1F"/>
        </w:rPr>
        <w:t>χ</w:t>
      </w:r>
      <w:r>
        <w:rPr>
          <w:rFonts w:ascii="Times New Roman" w:hAnsi="Times New Roman"/>
          <w:color w:val="231F1F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24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dobivamo </w:t>
      </w:r>
      <w:r>
        <w:rPr>
          <w:rFonts w:ascii="Times New Roman" w:hAnsi="Times New Roman"/>
          <w:color w:val="231F1F"/>
          <w:spacing w:val="-1"/>
        </w:rPr>
        <w:t>da: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Razlika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nivou p </w:t>
      </w:r>
      <w:r>
        <w:rPr>
          <w:color w:val="231F1F"/>
        </w:rPr>
        <w:t>˂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0,01)-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20"/>
        <w:ind w:right="258" w:firstLine="271"/>
        <w:jc w:val="both"/>
      </w:pP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osnovu</w:t>
      </w:r>
      <w:r>
        <w:rPr>
          <w:color w:val="231F1F"/>
          <w:spacing w:val="-3"/>
        </w:rPr>
        <w:t> </w:t>
      </w:r>
      <w:r>
        <w:rPr>
          <w:color w:val="231F1F"/>
        </w:rPr>
        <w:t>toga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</w:rPr>
        <w:t> </w:t>
      </w:r>
      <w:r>
        <w:rPr>
          <w:color w:val="231F1F"/>
          <w:spacing w:val="-1"/>
        </w:rPr>
        <w:t>zaključiti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dobiveni χ</w:t>
      </w:r>
      <w:r>
        <w:rPr>
          <w:rFonts w:ascii="Times New Roman" w:hAnsi="Times New Roman"/>
          <w:color w:val="231F1F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17"/>
          <w:position w:val="9"/>
          <w:sz w:val="16"/>
        </w:rPr>
        <w:t> </w:t>
      </w:r>
      <w:r>
        <w:rPr>
          <w:color w:val="231F1F"/>
          <w:spacing w:val="-1"/>
        </w:rPr>
        <w:t>značajan, </w:t>
      </w:r>
      <w:r>
        <w:rPr>
          <w:color w:val="231F1F"/>
        </w:rPr>
        <w:t>te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stavovi </w:t>
      </w:r>
      <w:r>
        <w:rPr>
          <w:color w:val="231F1F"/>
          <w:spacing w:val="-1"/>
        </w:rPr>
        <w:t>nastavnika</w:t>
      </w:r>
      <w:r>
        <w:rPr>
          <w:color w:val="231F1F"/>
          <w:spacing w:val="-4"/>
        </w:rPr>
        <w:t> </w:t>
      </w:r>
      <w:r>
        <w:rPr>
          <w:color w:val="231F1F"/>
        </w:rPr>
        <w:t>nisu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slučajni.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Dovodeći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vezu</w:t>
      </w:r>
      <w:r>
        <w:rPr>
          <w:color w:val="231F1F"/>
          <w:spacing w:val="16"/>
        </w:rPr>
        <w:t> </w:t>
      </w:r>
      <w:r>
        <w:rPr>
          <w:color w:val="231F1F"/>
        </w:rPr>
        <w:t>dobivene</w:t>
      </w:r>
      <w:r>
        <w:rPr>
          <w:color w:val="231F1F"/>
          <w:spacing w:val="15"/>
        </w:rPr>
        <w:t> </w:t>
      </w:r>
      <w:r>
        <w:rPr>
          <w:color w:val="231F1F"/>
        </w:rPr>
        <w:t>podatke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15"/>
        </w:rPr>
        <w:t> </w:t>
      </w:r>
      <w:r>
        <w:rPr>
          <w:color w:val="231F1F"/>
        </w:rPr>
        <w:t>hipo</w:t>
      </w:r>
      <w:r>
        <w:rPr>
          <w:rFonts w:ascii="Times New Roman" w:hAnsi="Times New Roman"/>
          <w:color w:val="231F1F"/>
        </w:rPr>
        <w:t>tezom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pretpostavljalo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30"/>
        </w:rPr>
        <w:t> </w:t>
      </w:r>
      <w:r>
        <w:rPr>
          <w:color w:val="231F1F"/>
        </w:rPr>
        <w:t>nastavničke</w:t>
      </w:r>
      <w:r>
        <w:rPr>
          <w:color w:val="231F1F"/>
          <w:spacing w:val="32"/>
        </w:rPr>
        <w:t> </w:t>
      </w:r>
      <w:r>
        <w:rPr>
          <w:color w:val="231F1F"/>
        </w:rPr>
        <w:t>uloge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neophodne</w:t>
      </w:r>
      <w:r>
        <w:rPr>
          <w:color w:val="231F1F"/>
          <w:spacing w:val="30"/>
        </w:rPr>
        <w:t> </w:t>
      </w:r>
      <w:r>
        <w:rPr>
          <w:color w:val="231F1F"/>
        </w:rPr>
        <w:t>odgovarajuće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kompetencije,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prvom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mjestu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pedagoške </w:t>
      </w:r>
      <w:r>
        <w:rPr>
          <w:color w:val="231F1F"/>
        </w:rPr>
        <w:t>, može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konstatovati da</w:t>
      </w:r>
      <w:r>
        <w:rPr>
          <w:color w:val="231F1F"/>
          <w:spacing w:val="-1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hipoteza potvrĎena.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1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before="0"/>
        <w:ind w:left="491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Kompetencije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nastavnika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neophodne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za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rad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Heading4"/>
        <w:numPr>
          <w:ilvl w:val="2"/>
          <w:numId w:val="4"/>
        </w:numPr>
        <w:tabs>
          <w:tab w:pos="811" w:val="left" w:leader="none"/>
        </w:tabs>
        <w:spacing w:line="240" w:lineRule="auto" w:before="197" w:after="0"/>
        <w:ind w:left="810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Čija</w:t>
      </w:r>
      <w:r>
        <w:rPr>
          <w:rFonts w:ascii="Times New Roman" w:hAnsi="Times New Roman"/>
          <w:color w:val="231F1F"/>
        </w:rPr>
        <w:t> je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uloga </w:t>
      </w:r>
      <w:r>
        <w:rPr>
          <w:rFonts w:ascii="Times New Roman" w:hAnsi="Times New Roman"/>
          <w:color w:val="231F1F"/>
          <w:spacing w:val="-1"/>
        </w:rPr>
        <w:t>najvažnija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nastavničkih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kompetencija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3" w:lineRule="auto"/>
        <w:ind w:right="103" w:firstLine="271"/>
        <w:jc w:val="left"/>
      </w:pPr>
      <w:r>
        <w:rPr>
          <w:color w:val="231F1F"/>
          <w:spacing w:val="-1"/>
        </w:rPr>
        <w:t>Drugi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</w:rPr>
        <w:t>odnosi </w:t>
      </w:r>
      <w:r>
        <w:rPr>
          <w:color w:val="231F1F"/>
          <w:spacing w:val="12"/>
        </w:rPr>
        <w:t> </w:t>
      </w:r>
      <w:r>
        <w:rPr>
          <w:color w:val="231F1F"/>
        </w:rPr>
        <w:t>se </w:t>
      </w:r>
      <w:r>
        <w:rPr>
          <w:color w:val="231F1F"/>
          <w:spacing w:val="11"/>
        </w:rPr>
        <w:t> </w:t>
      </w:r>
      <w:r>
        <w:rPr>
          <w:color w:val="231F1F"/>
        </w:rPr>
        <w:t>na 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ispitivanje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</w:rPr>
        <w:t>ko </w:t>
      </w:r>
      <w:r>
        <w:rPr>
          <w:color w:val="231F1F"/>
          <w:spacing w:val="11"/>
        </w:rPr>
        <w:t> </w:t>
      </w:r>
      <w:r>
        <w:rPr>
          <w:color w:val="231F1F"/>
        </w:rPr>
        <w:t>ima </w:t>
      </w:r>
      <w:r>
        <w:rPr>
          <w:color w:val="231F1F"/>
          <w:spacing w:val="10"/>
        </w:rPr>
        <w:t> </w:t>
      </w:r>
      <w:r>
        <w:rPr>
          <w:color w:val="231F1F"/>
        </w:rPr>
        <w:t>glavnu </w:t>
      </w:r>
      <w:r>
        <w:rPr>
          <w:color w:val="231F1F"/>
          <w:spacing w:val="11"/>
        </w:rPr>
        <w:t> </w:t>
      </w:r>
      <w:r>
        <w:rPr>
          <w:color w:val="231F1F"/>
        </w:rPr>
        <w:t>ulogu </w:t>
      </w:r>
      <w:r>
        <w:rPr>
          <w:color w:val="231F1F"/>
          <w:spacing w:val="12"/>
        </w:rPr>
        <w:t> </w:t>
      </w:r>
      <w:r>
        <w:rPr>
          <w:color w:val="231F1F"/>
        </w:rPr>
        <w:t>u </w:t>
      </w:r>
      <w:r>
        <w:rPr>
          <w:color w:val="231F1F"/>
          <w:spacing w:val="11"/>
        </w:rPr>
        <w:t> </w:t>
      </w:r>
      <w:r>
        <w:rPr>
          <w:color w:val="231F1F"/>
        </w:rPr>
        <w:t>razvoju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nastavničkih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kompetencija </w:t>
      </w:r>
      <w:r>
        <w:rPr>
          <w:color w:val="231F1F"/>
        </w:rPr>
        <w:t>neophodnih </w:t>
      </w:r>
      <w:r>
        <w:rPr>
          <w:color w:val="231F1F"/>
          <w:spacing w:val="-1"/>
        </w:rPr>
        <w:t>za uspješno</w:t>
      </w:r>
      <w:r>
        <w:rPr>
          <w:color w:val="231F1F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1"/>
        </w:rPr>
        <w:t> </w:t>
      </w:r>
      <w:r>
        <w:rPr>
          <w:color w:val="231F1F"/>
        </w:rPr>
        <w:t>uloge </w:t>
      </w:r>
      <w:r>
        <w:rPr>
          <w:color w:val="231F1F"/>
          <w:spacing w:val="-1"/>
        </w:rPr>
        <w:t>nastavnika </w:t>
      </w:r>
      <w:r>
        <w:rPr>
          <w:color w:val="231F1F"/>
        </w:rPr>
        <w:t>u savremenoj školi.</w:t>
      </w:r>
      <w:r>
        <w:rPr/>
      </w:r>
    </w:p>
    <w:p>
      <w:pPr>
        <w:pStyle w:val="BodyText"/>
        <w:spacing w:line="240" w:lineRule="auto" w:before="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Odgovori</w:t>
      </w:r>
      <w:r>
        <w:rPr>
          <w:rFonts w:ascii="Times New Roman"/>
          <w:color w:val="231F1F"/>
        </w:rPr>
        <w:t> su </w:t>
      </w:r>
      <w:r>
        <w:rPr>
          <w:rFonts w:ascii="Times New Roman"/>
          <w:color w:val="231F1F"/>
          <w:spacing w:val="-1"/>
        </w:rPr>
        <w:t>predstavljeni</w:t>
      </w:r>
      <w:r>
        <w:rPr>
          <w:rFonts w:ascii="Times New Roman"/>
          <w:color w:val="231F1F"/>
        </w:rPr>
        <w:t> u </w:t>
      </w:r>
      <w:r>
        <w:rPr>
          <w:rFonts w:ascii="Times New Roman"/>
          <w:color w:val="231F1F"/>
          <w:spacing w:val="-1"/>
        </w:rPr>
        <w:t>Tabeli</w:t>
      </w:r>
      <w:r>
        <w:rPr>
          <w:rFonts w:ascii="Times New Roman"/>
          <w:color w:val="231F1F"/>
        </w:rPr>
        <w:t> 3 koja slijedi  u </w:t>
      </w:r>
      <w:r>
        <w:rPr>
          <w:rFonts w:ascii="Times New Roman"/>
          <w:color w:val="231F1F"/>
          <w:spacing w:val="-1"/>
        </w:rPr>
        <w:t>nastavku.</w:t>
      </w:r>
      <w:r>
        <w:rPr>
          <w:rFonts w:ascii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40" w:lineRule="auto"/>
        <w:ind w:left="390" w:right="0"/>
        <w:jc w:val="left"/>
      </w:pPr>
      <w:r>
        <w:rPr>
          <w:color w:val="231F1F"/>
          <w:spacing w:val="-1"/>
        </w:rPr>
        <w:t>Tabela</w:t>
      </w:r>
      <w:r>
        <w:rPr>
          <w:color w:val="231F1F"/>
        </w:rPr>
        <w:t> 3. Čija je</w:t>
      </w:r>
      <w:r>
        <w:rPr>
          <w:color w:val="231F1F"/>
          <w:spacing w:val="59"/>
        </w:rPr>
        <w:t> </w:t>
      </w:r>
      <w:r>
        <w:rPr>
          <w:color w:val="231F1F"/>
        </w:rPr>
        <w:t>uloga </w:t>
      </w:r>
      <w:r>
        <w:rPr>
          <w:color w:val="231F1F"/>
          <w:spacing w:val="-1"/>
        </w:rPr>
        <w:t>najvažnija</w:t>
      </w:r>
      <w:r>
        <w:rPr>
          <w:color w:val="231F1F"/>
          <w:spacing w:val="59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razvoju</w:t>
      </w:r>
      <w:r>
        <w:rPr>
          <w:color w:val="231F1F"/>
        </w:rPr>
        <w:t> nastavničkih </w:t>
      </w:r>
      <w:r>
        <w:rPr>
          <w:color w:val="231F1F"/>
          <w:spacing w:val="-1"/>
        </w:rPr>
        <w:t>kompetencija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92"/>
        <w:gridCol w:w="1112"/>
        <w:gridCol w:w="972"/>
        <w:gridCol w:w="974"/>
        <w:gridCol w:w="848"/>
        <w:gridCol w:w="974"/>
        <w:gridCol w:w="835"/>
        <w:gridCol w:w="1114"/>
        <w:gridCol w:w="994"/>
      </w:tblGrid>
      <w:tr>
        <w:trPr>
          <w:trHeight w:val="1124" w:hRule="exact"/>
        </w:trPr>
        <w:tc>
          <w:tcPr>
            <w:tcW w:w="139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Faktori</w:t>
            </w:r>
            <w:r>
              <w:rPr>
                <w:rFonts w:ascii="Times New Roman"/>
                <w:color w:val="231F1F"/>
                <w:sz w:val="16"/>
              </w:rPr>
              <w:t>   </w:t>
            </w:r>
            <w:r>
              <w:rPr>
                <w:rFonts w:ascii="Times New Roman"/>
                <w:color w:val="231F1F"/>
                <w:spacing w:val="23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koji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58" w:lineRule="auto" w:before="16"/>
              <w:ind w:left="107" w:right="104"/>
              <w:jc w:val="both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igraju</w:t>
            </w:r>
            <w:r>
              <w:rPr>
                <w:rFonts w:ascii="Times New Roman"/>
                <w:color w:val="231F1F"/>
                <w:spacing w:val="36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glavnu</w:t>
            </w:r>
            <w:r>
              <w:rPr>
                <w:rFonts w:ascii="Times New Roman"/>
                <w:color w:val="231F1F"/>
                <w:spacing w:val="24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ulogu</w:t>
            </w:r>
            <w:r>
              <w:rPr>
                <w:rFonts w:ascii="Times New Roman"/>
                <w:color w:val="231F1F"/>
                <w:spacing w:val="1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u</w:t>
            </w:r>
            <w:r>
              <w:rPr>
                <w:rFonts w:ascii="Times New Roman"/>
                <w:color w:val="231F1F"/>
                <w:spacing w:val="1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razvoju</w:t>
            </w:r>
            <w:r>
              <w:rPr>
                <w:rFonts w:ascii="Times New Roman"/>
                <w:color w:val="231F1F"/>
                <w:spacing w:val="22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nast.</w:t>
            </w:r>
            <w:r>
              <w:rPr>
                <w:rFonts w:ascii="Times New Roman"/>
                <w:color w:val="231F1F"/>
                <w:spacing w:val="-2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komp.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6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Nikada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0"/>
              <w:ind w:right="30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9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Rijetko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0"/>
              <w:ind w:right="18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9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I</w:t>
            </w:r>
            <w:r>
              <w:rPr>
                <w:rFonts w:ascii="Times New Roman"/>
                <w:color w:val="231F1F"/>
                <w:spacing w:val="-3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da</w:t>
            </w:r>
            <w:r>
              <w:rPr>
                <w:rFonts w:ascii="Times New Roman"/>
                <w:color w:val="231F1F"/>
                <w:spacing w:val="1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i</w:t>
            </w:r>
            <w:r>
              <w:rPr>
                <w:rFonts w:ascii="Times New Roman"/>
                <w:color w:val="231F1F"/>
                <w:spacing w:val="-1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ne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0"/>
              <w:ind w:right="18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9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z w:val="16"/>
              </w:rPr>
              <w:t>Čest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="240" w:lineRule="auto" w:before="80"/>
              <w:ind w:left="1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16"/>
              </w:rPr>
              <w:t>o</w:t>
            </w:r>
            <w:r>
              <w:rPr>
                <w:rFonts w:ascii="Times New Roman"/>
                <w:color w:val="231F1F"/>
                <w:spacing w:val="2"/>
                <w:sz w:val="16"/>
              </w:rPr>
              <w:t> </w:t>
            </w:r>
            <w:r>
              <w:rPr>
                <w:rFonts w:ascii="Times New Roman"/>
                <w:i/>
                <w:color w:val="231F1F"/>
                <w:sz w:val="24"/>
              </w:rPr>
              <w:t>f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122"/>
              <w:ind w:left="1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97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Uvijek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0"/>
              <w:ind w:right="183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9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Uku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90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pno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9"/>
              <w:ind w:right="44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f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87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357" w:lineRule="auto" w:before="1"/>
              <w:ind w:left="107" w:right="108" w:firstLine="27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pacing w:val="-1"/>
                <w:sz w:val="16"/>
              </w:rPr>
              <w:t>Aritmetič</w:t>
            </w:r>
            <w:r>
              <w:rPr>
                <w:rFonts w:ascii="Times New Roman" w:hAnsi="Times New Roman"/>
                <w:color w:val="231F1F"/>
                <w:spacing w:val="23"/>
                <w:sz w:val="16"/>
              </w:rPr>
              <w:t> </w:t>
            </w:r>
            <w:r>
              <w:rPr>
                <w:rFonts w:ascii="Times New Roman" w:hAnsi="Times New Roman"/>
                <w:color w:val="231F1F"/>
                <w:sz w:val="16"/>
              </w:rPr>
              <w:t>ka</w:t>
            </w:r>
            <w:r>
              <w:rPr>
                <w:rFonts w:ascii="Times New Roman" w:hAnsi="Times New Roman"/>
                <w:color w:val="231F1F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color w:val="231F1F"/>
                <w:spacing w:val="-2"/>
                <w:sz w:val="16"/>
              </w:rPr>
              <w:t>sredina</w:t>
            </w:r>
            <w:r>
              <w:rPr>
                <w:rFonts w:ascii="Times New Roman" w:hAnsi="Times New Roman"/>
                <w:sz w:val="16"/>
              </w:rPr>
            </w:r>
          </w:p>
          <w:p>
            <w:pPr>
              <w:pStyle w:val="TableParagraph"/>
              <w:spacing w:line="240" w:lineRule="auto" w:before="2"/>
              <w:ind w:left="61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i/>
                <w:color w:val="231F1F"/>
                <w:sz w:val="16"/>
              </w:rPr>
              <w:t>M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357" w:lineRule="auto" w:before="1"/>
              <w:ind w:left="106" w:right="111" w:firstLine="27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Standar</w:t>
            </w:r>
            <w:r>
              <w:rPr>
                <w:rFonts w:ascii="Times New Roman"/>
                <w:color w:val="231F1F"/>
                <w:spacing w:val="22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dna</w:t>
            </w:r>
            <w:r>
              <w:rPr>
                <w:rFonts w:ascii="Times New Roman"/>
                <w:color w:val="231F1F"/>
                <w:spacing w:val="21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devijacija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11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SD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07" w:hRule="exact"/>
        </w:trPr>
        <w:tc>
          <w:tcPr>
            <w:tcW w:w="1392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a)visokoskols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6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37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77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56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4,69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7,95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421" w:hRule="exact"/>
        </w:trPr>
        <w:tc>
          <w:tcPr>
            <w:tcW w:w="139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ke</w:t>
            </w:r>
            <w:r>
              <w:rPr>
                <w:rFonts w:ascii="Times New Roman"/>
                <w:color w:val="231F1F"/>
                <w:spacing w:val="-2"/>
                <w:sz w:val="16"/>
              </w:rPr>
              <w:t> </w:t>
            </w:r>
            <w:r>
              <w:rPr>
                <w:rFonts w:ascii="Times New Roman"/>
                <w:color w:val="231F1F"/>
                <w:spacing w:val="-1"/>
                <w:sz w:val="16"/>
              </w:rPr>
              <w:t>institucije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27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7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0,91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7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29,09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7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70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7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618" w:hRule="exact"/>
        </w:trPr>
        <w:tc>
          <w:tcPr>
            <w:tcW w:w="139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b)</w:t>
            </w:r>
            <w:r>
              <w:rPr>
                <w:rFonts w:ascii="Times New Roman"/>
                <w:color w:val="231F1F"/>
                <w:spacing w:val="-1"/>
                <w:sz w:val="16"/>
              </w:rPr>
              <w:t> nastavnici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2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50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6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4,29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6,77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2,73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1,82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4,54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6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07" w:hRule="exact"/>
        </w:trPr>
        <w:tc>
          <w:tcPr>
            <w:tcW w:w="1392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b)Radne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28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5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12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82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21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42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64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4,23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6,62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373" w:hRule="exact"/>
        </w:trPr>
        <w:tc>
          <w:tcPr>
            <w:tcW w:w="139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organizacije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75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5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0,91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10,90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10,90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19,09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2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58,18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5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07" w:hRule="exact"/>
        </w:trPr>
        <w:tc>
          <w:tcPr>
            <w:tcW w:w="1392" w:type="dxa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pacing w:val="-1"/>
                <w:sz w:val="16"/>
              </w:rPr>
              <w:t>d)društvena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111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99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31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4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39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16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40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3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z w:val="16"/>
              </w:rPr>
              <w:t>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35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110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7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2,08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94" w:type="dxa"/>
            <w:vMerge w:val="restart"/>
            <w:tcBorders>
              <w:top w:val="single" w:sz="5" w:space="0" w:color="231F1F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7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6,09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374" w:hRule="exact"/>
        </w:trPr>
        <w:tc>
          <w:tcPr>
            <w:tcW w:w="1392" w:type="dxa"/>
            <w:vMerge w:val="restart"/>
            <w:tcBorders>
              <w:top w:val="nil" w:sz="6" w:space="0" w:color="auto"/>
              <w:left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zajednica</w:t>
            </w:r>
            <w:r>
              <w:rPr>
                <w:rFonts w:ascii="Times New Roman"/>
                <w:color w:val="231F1F"/>
                <w:spacing w:val="-2"/>
                <w:sz w:val="16"/>
              </w:rPr>
              <w:t> </w:t>
            </w:r>
            <w:r>
              <w:rPr>
                <w:rFonts w:ascii="Times New Roman"/>
                <w:color w:val="231F1F"/>
                <w:sz w:val="16"/>
              </w:rPr>
              <w:t>u</w:t>
            </w:r>
            <w:r>
              <w:rPr>
                <w:rFonts w:ascii="Times New Roman"/>
                <w:color w:val="231F1F"/>
                <w:spacing w:val="-1"/>
                <w:sz w:val="16"/>
              </w:rPr>
              <w:t> cjelini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2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2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848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vMerge/>
            <w:tcBorders>
              <w:left w:val="single" w:sz="5" w:space="0" w:color="231F1F"/>
              <w:bottom w:val="nil" w:sz="6" w:space="0" w:color="auto"/>
              <w:right w:val="single" w:sz="5" w:space="0" w:color="231F1F"/>
            </w:tcBorders>
          </w:tcPr>
          <w:p>
            <w:pPr/>
          </w:p>
        </w:tc>
        <w:tc>
          <w:tcPr>
            <w:tcW w:w="111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right w:val="single" w:sz="5" w:space="0" w:color="231F1F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1392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111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3"/>
              <w:ind w:left="10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28,18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2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183" w:lineRule="exact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35,45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974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3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36,36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848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835" w:type="dxa"/>
            <w:tcBorders>
              <w:top w:val="nil" w:sz="6" w:space="0" w:color="auto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73"/>
              <w:ind w:left="10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color w:val="231F1F"/>
                <w:spacing w:val="-1"/>
                <w:sz w:val="16"/>
              </w:rPr>
              <w:t>100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11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  <w:tc>
          <w:tcPr>
            <w:tcW w:w="994" w:type="dxa"/>
            <w:vMerge/>
            <w:tcBorders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/>
          </w:p>
        </w:tc>
      </w:tr>
    </w:tbl>
    <w:p>
      <w:pPr>
        <w:spacing w:line="274" w:lineRule="exact" w:before="0"/>
        <w:ind w:left="39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Izvor: </w:t>
      </w:r>
      <w:r>
        <w:rPr>
          <w:rFonts w:ascii="Times New Roman" w:hAnsi="Times New Roman"/>
          <w:i/>
          <w:color w:val="231F1F"/>
          <w:spacing w:val="-1"/>
          <w:sz w:val="24"/>
        </w:rPr>
        <w:t>Istraživanje</w:t>
      </w:r>
      <w:r>
        <w:rPr>
          <w:rFonts w:ascii="Times New Roman" w:hAnsi="Times New Roman"/>
          <w:i/>
          <w:color w:val="231F1F"/>
          <w:sz w:val="24"/>
        </w:rPr>
        <w:t> autora</w:t>
      </w:r>
      <w:r>
        <w:rPr>
          <w:rFonts w:ascii="Times New Roman" w:hAns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pStyle w:val="BodyText"/>
        <w:spacing w:line="362" w:lineRule="auto"/>
        <w:ind w:right="255" w:firstLine="27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Uvidom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rezultate</w:t>
      </w:r>
      <w:r>
        <w:rPr>
          <w:color w:val="231F1F"/>
          <w:spacing w:val="20"/>
        </w:rPr>
        <w:t> </w:t>
      </w:r>
      <w:r>
        <w:rPr>
          <w:color w:val="231F1F"/>
        </w:rPr>
        <w:t>predstavljene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Tabeli</w:t>
      </w:r>
      <w:r>
        <w:rPr>
          <w:color w:val="231F1F"/>
          <w:spacing w:val="22"/>
        </w:rPr>
        <w:t> </w:t>
      </w:r>
      <w:r>
        <w:rPr>
          <w:color w:val="231F1F"/>
        </w:rPr>
        <w:t>3.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zapaziti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srednje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odgovora</w:t>
      </w:r>
      <w:r>
        <w:rPr>
          <w:color w:val="231F1F"/>
          <w:spacing w:val="13"/>
        </w:rPr>
        <w:t> </w:t>
      </w:r>
      <w:r>
        <w:rPr>
          <w:color w:val="231F1F"/>
        </w:rPr>
        <w:t>ispitanika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varijablama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čija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color w:val="231F1F"/>
        </w:rPr>
        <w:t>uloga</w:t>
      </w:r>
      <w:r>
        <w:rPr>
          <w:color w:val="231F1F"/>
          <w:spacing w:val="16"/>
        </w:rPr>
        <w:t> </w:t>
      </w:r>
      <w:r>
        <w:rPr>
          <w:color w:val="231F1F"/>
        </w:rPr>
        <w:t>glavna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razvoju</w:t>
      </w:r>
      <w:r>
        <w:rPr>
          <w:color w:val="231F1F"/>
          <w:spacing w:val="14"/>
        </w:rPr>
        <w:t> </w:t>
      </w:r>
      <w:r>
        <w:rPr>
          <w:color w:val="231F1F"/>
        </w:rPr>
        <w:t>nastavničkih</w:t>
      </w:r>
      <w:r>
        <w:rPr>
          <w:color w:val="231F1F"/>
          <w:spacing w:val="14"/>
        </w:rPr>
        <w:t> </w:t>
      </w:r>
      <w:r>
        <w:rPr>
          <w:color w:val="231F1F"/>
        </w:rPr>
        <w:t>kompetencija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kreću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rasponu</w:t>
      </w:r>
      <w:r>
        <w:rPr>
          <w:color w:val="231F1F"/>
          <w:spacing w:val="-10"/>
        </w:rPr>
        <w:t> </w:t>
      </w:r>
      <w:r>
        <w:rPr>
          <w:color w:val="231F1F"/>
        </w:rPr>
        <w:t>od</w:t>
      </w:r>
      <w:r>
        <w:rPr>
          <w:color w:val="231F1F"/>
          <w:spacing w:val="-10"/>
        </w:rPr>
        <w:t> </w:t>
      </w:r>
      <w:r>
        <w:rPr>
          <w:color w:val="231F1F"/>
          <w:spacing w:val="1"/>
        </w:rPr>
        <w:t>M=</w:t>
      </w:r>
      <w:r>
        <w:rPr>
          <w:color w:val="231F1F"/>
          <w:spacing w:val="-11"/>
        </w:rPr>
        <w:t> </w:t>
      </w:r>
      <w:r>
        <w:rPr>
          <w:color w:val="231F1F"/>
        </w:rPr>
        <w:t>4,69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varijabli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(a)-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color w:val="231F1F"/>
        </w:rPr>
        <w:t>visokoškolske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institucije,</w:t>
      </w:r>
      <w:r>
        <w:rPr>
          <w:color w:val="231F1F"/>
          <w:spacing w:val="40"/>
        </w:rPr>
        <w:t> </w:t>
      </w:r>
      <w:r>
        <w:rPr>
          <w:color w:val="231F1F"/>
        </w:rPr>
        <w:t>do</w:t>
      </w:r>
      <w:r>
        <w:rPr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M=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2,08,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varijabli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(d)-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  <w:spacing w:val="-1"/>
        </w:rPr>
        <w:t>društvena</w:t>
      </w:r>
      <w:r>
        <w:rPr>
          <w:color w:val="231F1F"/>
          <w:spacing w:val="-9"/>
        </w:rPr>
        <w:t> </w:t>
      </w:r>
      <w:r>
        <w:rPr>
          <w:color w:val="231F1F"/>
        </w:rPr>
        <w:t>zajednica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cjelini.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Ispitanici</w:t>
      </w:r>
      <w:r>
        <w:rPr>
          <w:color w:val="231F1F"/>
          <w:spacing w:val="-8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-8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najveću</w:t>
      </w:r>
      <w:r>
        <w:rPr>
          <w:color w:val="231F1F"/>
          <w:spacing w:val="-8"/>
        </w:rPr>
        <w:t> </w:t>
      </w:r>
      <w:r>
        <w:rPr>
          <w:color w:val="231F1F"/>
        </w:rPr>
        <w:t>ulogu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-7"/>
        </w:rPr>
        <w:t> </w:t>
      </w:r>
      <w:r>
        <w:rPr>
          <w:color w:val="231F1F"/>
        </w:rPr>
        <w:t>visokoškolske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13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</w:rPr>
        <w:t>pripremaju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nastavnički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kadar,</w:t>
      </w:r>
      <w:r>
        <w:rPr>
          <w:color w:val="231F1F"/>
          <w:spacing w:val="15"/>
        </w:rPr>
        <w:t> </w:t>
      </w:r>
      <w:r>
        <w:rPr>
          <w:color w:val="231F1F"/>
        </w:rPr>
        <w:t>gdje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(70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%)</w:t>
      </w:r>
      <w:r>
        <w:rPr>
          <w:color w:val="231F1F"/>
          <w:spacing w:val="13"/>
        </w:rPr>
        <w:t> </w:t>
      </w:r>
      <w:r>
        <w:rPr>
          <w:color w:val="231F1F"/>
        </w:rPr>
        <w:t>ispitanika</w:t>
      </w:r>
      <w:r>
        <w:rPr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izjasnilo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uvijek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odgovorni,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29,09%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ispitani</w:t>
      </w:r>
      <w:r>
        <w:rPr>
          <w:color w:val="231F1F"/>
        </w:rPr>
        <w:t>ka</w:t>
      </w:r>
      <w:r>
        <w:rPr>
          <w:color w:val="231F1F"/>
          <w:spacing w:val="-6"/>
        </w:rPr>
        <w:t> </w:t>
      </w:r>
      <w:r>
        <w:rPr>
          <w:color w:val="231F1F"/>
        </w:rPr>
        <w:t>izjasnilo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odgovorni.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drugom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mjestu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nastavnici,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gdje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srednja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vrijednost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odgovora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iznosi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</w:rPr>
        <w:t>–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(M=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4,29),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45,45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%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ispitanika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izjasnilo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uvijek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nastavnici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igraju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glavnu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ulogu,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izjasnilo</w:t>
      </w:r>
      <w:r>
        <w:rPr>
          <w:color w:val="231F1F"/>
          <w:spacing w:val="4"/>
        </w:rPr>
        <w:t> </w:t>
      </w:r>
      <w:r>
        <w:rPr>
          <w:color w:val="231F1F"/>
        </w:rPr>
        <w:t>45,45%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ispitanika.</w:t>
      </w:r>
      <w:r>
        <w:rPr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Ispitanici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sma</w:t>
      </w:r>
      <w:r>
        <w:rPr>
          <w:color w:val="231F1F"/>
        </w:rPr>
        <w:t>traju</w:t>
      </w:r>
      <w:r>
        <w:rPr>
          <w:color w:val="231F1F"/>
          <w:spacing w:val="12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najmanju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razvoju</w:t>
      </w:r>
      <w:r>
        <w:rPr>
          <w:color w:val="231F1F"/>
          <w:spacing w:val="12"/>
        </w:rPr>
        <w:t> </w:t>
      </w:r>
      <w:r>
        <w:rPr>
          <w:color w:val="231F1F"/>
        </w:rPr>
        <w:t>nastavničkih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kompetencija</w:t>
      </w:r>
      <w:r>
        <w:rPr>
          <w:color w:val="231F1F"/>
          <w:spacing w:val="22"/>
        </w:rPr>
        <w:t> </w:t>
      </w:r>
      <w:r>
        <w:rPr>
          <w:color w:val="231F1F"/>
        </w:rPr>
        <w:t>ima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društvena zajednica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cjelini, gdje</w:t>
      </w:r>
      <w:r>
        <w:rPr>
          <w:color w:val="231F1F"/>
          <w:spacing w:val="-1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srednja</w:t>
      </w:r>
      <w:r>
        <w:rPr>
          <w:color w:val="231F1F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odgovora,</w:t>
      </w:r>
      <w:r>
        <w:rPr>
          <w:rFonts w:ascii="Times New Roman" w:hAnsi="Times New Roman" w:cs="Times New Roman" w:eastAsia="Times New Roman"/>
          <w:color w:val="231F1F"/>
          <w:spacing w:val="60"/>
        </w:rPr>
        <w:t> </w:t>
      </w:r>
      <w:r>
        <w:rPr>
          <w:rFonts w:ascii="Times New Roman" w:hAnsi="Times New Roman" w:cs="Times New Roman" w:eastAsia="Times New Roman"/>
          <w:color w:val="231F1F"/>
        </w:rPr>
        <w:t>(M=2,08).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6" w:lineRule="auto" w:before="183"/>
        <w:ind w:right="254" w:firstLine="271"/>
        <w:jc w:val="both"/>
      </w:pPr>
      <w:r>
        <w:rPr>
          <w:color w:val="231F1F"/>
        </w:rPr>
        <w:t>Uz</w:t>
      </w:r>
      <w:r>
        <w:rPr>
          <w:color w:val="231F1F"/>
          <w:spacing w:val="-14"/>
        </w:rPr>
        <w:t> </w:t>
      </w:r>
      <w:r>
        <w:rPr>
          <w:color w:val="231F1F"/>
        </w:rPr>
        <w:t>pomoć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χ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2</w:t>
      </w:r>
      <w:r>
        <w:rPr>
          <w:rFonts w:ascii="Times New Roman" w:hAnsi="Times New Roman" w:cs="Times New Roman" w:eastAsia="Times New Roman"/>
          <w:color w:val="231F1F"/>
          <w:spacing w:val="17"/>
          <w:position w:val="9"/>
          <w:sz w:val="16"/>
          <w:szCs w:val="16"/>
        </w:rPr>
        <w:t> </w:t>
      </w:r>
      <w:r>
        <w:rPr>
          <w:color w:val="231F1F"/>
        </w:rPr>
        <w:t>ustanovili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smo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li</w:t>
      </w:r>
      <w:r>
        <w:rPr>
          <w:color w:val="231F1F"/>
          <w:spacing w:val="-12"/>
        </w:rPr>
        <w:t> </w:t>
      </w:r>
      <w:r>
        <w:rPr>
          <w:color w:val="231F1F"/>
        </w:rPr>
        <w:t>su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ispitanika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statistički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značajna</w:t>
      </w:r>
      <w:r>
        <w:rPr>
          <w:color w:val="231F1F"/>
          <w:spacing w:val="-11"/>
        </w:rPr>
        <w:t> </w:t>
      </w:r>
      <w:r>
        <w:rPr>
          <w:color w:val="231F1F"/>
        </w:rPr>
        <w:t>ili</w:t>
      </w:r>
      <w:r>
        <w:rPr>
          <w:color w:val="231F1F"/>
          <w:spacing w:val="-12"/>
        </w:rPr>
        <w:t> </w:t>
      </w:r>
      <w:r>
        <w:rPr>
          <w:color w:val="231F1F"/>
        </w:rPr>
        <w:t>nisu</w:t>
      </w:r>
      <w:r>
        <w:rPr>
          <w:color w:val="231F1F"/>
          <w:spacing w:val="-12"/>
        </w:rPr>
        <w:t> </w:t>
      </w:r>
      <w:r>
        <w:rPr>
          <w:color w:val="231F1F"/>
        </w:rPr>
        <w:t>na</w:t>
      </w:r>
      <w:r>
        <w:rPr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nivou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0,01 ,</w:t>
      </w:r>
      <w:r>
        <w:rPr>
          <w:rFonts w:ascii="Times New Roman" w:hAnsi="Times New Roman" w:cs="Times New Roman" w:eastAsia="Times New Roman"/>
          <w:color w:val="231F1F"/>
          <w:spacing w:val="-1"/>
        </w:rPr>
        <w:t> za varijablu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(a) </w:t>
      </w:r>
      <w:r>
        <w:rPr>
          <w:color w:val="231F1F"/>
        </w:rPr>
        <w:t>–visokoškolske</w:t>
      </w:r>
      <w:r>
        <w:rPr>
          <w:color w:val="231F1F"/>
          <w:spacing w:val="-1"/>
        </w:rPr>
        <w:t> institucije,</w:t>
      </w:r>
      <w:r>
        <w:rPr>
          <w:color w:val="231F1F"/>
          <w:spacing w:val="57"/>
        </w:rPr>
        <w:t> </w:t>
      </w:r>
      <w:r>
        <w:rPr>
          <w:color w:val="231F1F"/>
        </w:rPr>
        <w:t>što se</w:t>
      </w:r>
      <w:r>
        <w:rPr>
          <w:color w:val="231F1F"/>
          <w:spacing w:val="-1"/>
        </w:rPr>
        <w:t> </w:t>
      </w:r>
      <w:r>
        <w:rPr>
          <w:color w:val="231F1F"/>
        </w:rPr>
        <w:t>vidi u </w:t>
      </w:r>
      <w:r>
        <w:rPr>
          <w:color w:val="231F1F"/>
          <w:spacing w:val="-1"/>
        </w:rPr>
        <w:t>tabelarnom</w:t>
      </w:r>
      <w:r>
        <w:rPr>
          <w:color w:val="231F1F"/>
        </w:rPr>
        <w:t> </w:t>
      </w:r>
      <w:r>
        <w:rPr>
          <w:color w:val="231F1F"/>
          <w:spacing w:val="-1"/>
        </w:rPr>
        <w:t>prikazu.</w:t>
      </w:r>
      <w:r>
        <w:rPr/>
      </w:r>
    </w:p>
    <w:p>
      <w:pPr>
        <w:pStyle w:val="BodyText"/>
        <w:tabs>
          <w:tab w:pos="1520" w:val="left" w:leader="none"/>
        </w:tabs>
        <w:spacing w:line="240" w:lineRule="auto" w:before="21"/>
        <w:ind w:left="39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Tabela</w:t>
      </w:r>
      <w:r>
        <w:rPr>
          <w:rFonts w:ascii="Times New Roman" w:hAnsi="Times New Roman"/>
          <w:color w:val="231F1F"/>
        </w:rPr>
        <w:t> 4.</w:t>
        <w:tab/>
      </w:r>
      <w:r>
        <w:rPr>
          <w:color w:val="231F1F"/>
          <w:spacing w:val="-1"/>
        </w:rPr>
        <w:t>χ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test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2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1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6062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Rahim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Gadžić,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Enes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Ravkić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6"/>
          <w:szCs w:val="6"/>
        </w:rPr>
      </w:pPr>
    </w:p>
    <w:tbl>
      <w:tblPr>
        <w:tblW w:w="0" w:type="auto"/>
        <w:jc w:val="left"/>
        <w:tblInd w:w="12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83"/>
        <w:gridCol w:w="2321"/>
        <w:gridCol w:w="2321"/>
        <w:gridCol w:w="2321"/>
      </w:tblGrid>
      <w:tr>
        <w:trPr>
          <w:trHeight w:val="1301" w:hRule="exact"/>
        </w:trPr>
        <w:tc>
          <w:tcPr>
            <w:tcW w:w="208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"/>
              <w:ind w:left="257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pacing w:val="-1"/>
                <w:position w:val="-8"/>
                <w:sz w:val="24"/>
              </w:rPr>
              <w:t>χ</w:t>
            </w:r>
            <w:r>
              <w:rPr>
                <w:rFonts w:ascii="Times New Roman" w:hAnsi="Times New Roman"/>
                <w:color w:val="231F1F"/>
                <w:spacing w:val="-1"/>
                <w:sz w:val="16"/>
              </w:rPr>
              <w:t>2</w:t>
            </w:r>
            <w:r>
              <w:rPr>
                <w:rFonts w:ascii="Times New Roman" w:hAnsi="Times New Roman"/>
                <w:sz w:val="16"/>
              </w:rPr>
            </w:r>
          </w:p>
        </w:tc>
        <w:tc>
          <w:tcPr>
            <w:tcW w:w="23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7"/>
              <w:ind w:left="266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df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7"/>
              <w:ind w:left="27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7"/>
              <w:ind w:left="397" w:right="0" w:firstLine="45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Granična</w:t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TableParagraph"/>
              <w:spacing w:line="257" w:lineRule="auto" w:before="128"/>
              <w:ind w:left="642" w:right="334" w:hanging="24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vrijednost</w:t>
            </w:r>
            <w:r>
              <w:rPr>
                <w:rFonts w:ascii="Times New Roman" w:hAnsi="Times New Roman"/>
                <w:color w:val="231F1F"/>
                <w:spacing w:val="27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χ</w:t>
            </w:r>
            <w:r>
              <w:rPr>
                <w:rFonts w:ascii="Times New Roman" w:hAnsi="Times New Roman"/>
                <w:color w:val="231F1F"/>
                <w:spacing w:val="-1"/>
                <w:position w:val="9"/>
                <w:sz w:val="16"/>
              </w:rPr>
              <w:t>2</w:t>
            </w:r>
            <w:r>
              <w:rPr>
                <w:rFonts w:ascii="Times New Roman" w:hAnsi="Times New Roman"/>
                <w:color w:val="231F1F"/>
                <w:position w:val="9"/>
                <w:sz w:val="16"/>
              </w:rPr>
              <w:t> </w:t>
            </w:r>
            <w:r>
              <w:rPr>
                <w:rFonts w:ascii="Times New Roman" w:hAnsi="Times New Roman"/>
                <w:color w:val="231F1F"/>
                <w:spacing w:val="36"/>
                <w:position w:val="9"/>
                <w:sz w:val="16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na</w:t>
            </w:r>
            <w:r>
              <w:rPr>
                <w:rFonts w:ascii="Times New Roman" w:hAnsi="Times New Roman"/>
                <w:color w:val="231F1F"/>
                <w:spacing w:val="20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nivou 0.01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475" w:hRule="exact"/>
        </w:trPr>
        <w:tc>
          <w:tcPr>
            <w:tcW w:w="208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9"/>
              <w:ind w:left="8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164,04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9"/>
              <w:ind w:left="266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9"/>
              <w:ind w:left="269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.000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32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39"/>
              <w:ind w:left="9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13,277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pStyle w:val="BodyText"/>
        <w:tabs>
          <w:tab w:pos="3289" w:val="left" w:leader="none"/>
          <w:tab w:pos="5536" w:val="left" w:leader="none"/>
        </w:tabs>
        <w:spacing w:line="274" w:lineRule="exact"/>
        <w:ind w:left="390" w:right="0"/>
        <w:jc w:val="left"/>
      </w:pPr>
      <w:r>
        <w:rPr>
          <w:rFonts w:ascii="Times New Roman" w:hAnsi="Times New Roman"/>
          <w:color w:val="231F1F"/>
          <w:spacing w:val="-1"/>
        </w:rPr>
        <w:t>Legenda: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χ</w:t>
      </w:r>
      <w:r>
        <w:rPr>
          <w:rFonts w:ascii="Times New Roman" w:hAnsi="Times New Roman"/>
          <w:color w:val="231F1F"/>
          <w:position w:val="9"/>
          <w:sz w:val="16"/>
        </w:rPr>
        <w:t>2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Hi </w:t>
      </w:r>
      <w:r>
        <w:rPr>
          <w:rFonts w:ascii="Times New Roman" w:hAnsi="Times New Roman"/>
          <w:color w:val="231F1F"/>
          <w:spacing w:val="-1"/>
        </w:rPr>
        <w:t>kvadrat</w:t>
        <w:tab/>
      </w:r>
      <w:r>
        <w:rPr>
          <w:rFonts w:ascii="Times New Roman" w:hAnsi="Times New Roman"/>
          <w:i/>
          <w:color w:val="231F1F"/>
          <w:spacing w:val="-1"/>
        </w:rPr>
        <w:t>df</w:t>
      </w:r>
      <w:r>
        <w:rPr>
          <w:rFonts w:ascii="Times New Roman" w:hAnsi="Times New Roman"/>
          <w:color w:val="231F1F"/>
          <w:spacing w:val="-1"/>
        </w:rPr>
        <w:t>-stupanj</w:t>
      </w:r>
      <w:r>
        <w:rPr>
          <w:rFonts w:ascii="Times New Roman" w:hAnsi="Times New Roman"/>
          <w:color w:val="231F1F"/>
        </w:rPr>
        <w:t> slobode</w:t>
        <w:tab/>
      </w:r>
      <w:r>
        <w:rPr>
          <w:rFonts w:ascii="Times New Roman" w:hAnsi="Times New Roman"/>
          <w:i/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razina značajnosti</w:t>
      </w:r>
      <w:r>
        <w:rPr/>
      </w:r>
    </w:p>
    <w:p>
      <w:pPr>
        <w:pStyle w:val="BodyText"/>
        <w:spacing w:line="612" w:lineRule="exact" w:before="58"/>
        <w:ind w:left="390" w:right="12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Vrijednost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χ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2</w:t>
      </w:r>
      <w:r>
        <w:rPr>
          <w:rFonts w:ascii="Times New Roman" w:hAnsi="Times New Roman"/>
          <w:color w:val="231F1F"/>
          <w:position w:val="9"/>
          <w:sz w:val="16"/>
        </w:rPr>
        <w:t>  </w:t>
      </w:r>
      <w:r>
        <w:rPr>
          <w:rFonts w:ascii="Times New Roman" w:hAnsi="Times New Roman"/>
          <w:color w:val="231F1F"/>
          <w:spacing w:val="3"/>
          <w:position w:val="9"/>
          <w:sz w:val="16"/>
        </w:rPr>
        <w:t> </w:t>
      </w:r>
      <w:r>
        <w:rPr>
          <w:color w:val="231F1F"/>
        </w:rPr>
        <w:t>je 164,04.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usporeĎujući</w:t>
      </w:r>
      <w:r>
        <w:rPr>
          <w:color w:val="231F1F"/>
        </w:rPr>
        <w:t> </w:t>
      </w:r>
      <w:r>
        <w:rPr>
          <w:color w:val="231F1F"/>
          <w:spacing w:val="-1"/>
        </w:rPr>
        <w:t>dobiveni</w:t>
      </w:r>
      <w:r>
        <w:rPr>
          <w:color w:val="231F1F"/>
        </w:rPr>
        <w:t> </w:t>
      </w:r>
      <w:r>
        <w:rPr>
          <w:color w:val="231F1F"/>
          <w:spacing w:val="-1"/>
        </w:rPr>
        <w:t>rezultat</w:t>
      </w:r>
      <w:r>
        <w:rPr>
          <w:color w:val="231F1F"/>
        </w:rPr>
        <w:t> sa </w:t>
      </w:r>
      <w:r>
        <w:rPr>
          <w:color w:val="231F1F"/>
          <w:spacing w:val="-1"/>
        </w:rPr>
        <w:t>tablicama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9"/>
        </w:rPr>
        <w:t> </w:t>
      </w:r>
      <w:r>
        <w:rPr>
          <w:color w:val="231F1F"/>
        </w:rPr>
        <w:t>χ</w:t>
      </w:r>
      <w:r>
        <w:rPr>
          <w:rFonts w:ascii="Times New Roman" w:hAnsi="Times New Roman"/>
          <w:color w:val="231F1F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24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dobivamo </w:t>
      </w:r>
      <w:r>
        <w:rPr>
          <w:rFonts w:ascii="Times New Roman" w:hAnsi="Times New Roman"/>
          <w:color w:val="231F1F"/>
          <w:spacing w:val="-1"/>
        </w:rPr>
        <w:t>da: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Razlika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nivou p </w:t>
      </w:r>
      <w:r>
        <w:rPr>
          <w:color w:val="231F1F"/>
        </w:rPr>
        <w:t>˂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0,01)-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8"/>
        <w:ind w:right="114" w:firstLine="271"/>
        <w:jc w:val="both"/>
      </w:pP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osnovu</w:t>
      </w:r>
      <w:r>
        <w:rPr>
          <w:color w:val="231F1F"/>
          <w:spacing w:val="4"/>
        </w:rPr>
        <w:t> </w:t>
      </w:r>
      <w:r>
        <w:rPr>
          <w:color w:val="231F1F"/>
        </w:rPr>
        <w:t>toga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zaključiti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dobiveni</w:t>
      </w:r>
      <w:r>
        <w:rPr>
          <w:color w:val="231F1F"/>
          <w:spacing w:val="2"/>
        </w:rPr>
        <w:t> </w:t>
      </w:r>
      <w:r>
        <w:rPr>
          <w:color w:val="231F1F"/>
          <w:spacing w:val="1"/>
        </w:rPr>
        <w:t>χ</w:t>
      </w:r>
      <w:r>
        <w:rPr>
          <w:rFonts w:ascii="Times New Roman" w:hAnsi="Times New Roman"/>
          <w:color w:val="231F1F"/>
          <w:spacing w:val="1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29"/>
          <w:position w:val="9"/>
          <w:sz w:val="16"/>
        </w:rPr>
        <w:t> </w:t>
      </w:r>
      <w:r>
        <w:rPr>
          <w:color w:val="231F1F"/>
          <w:spacing w:val="-1"/>
        </w:rPr>
        <w:t>značajan,</w:t>
      </w:r>
      <w:r>
        <w:rPr>
          <w:color w:val="231F1F"/>
          <w:spacing w:val="4"/>
        </w:rPr>
        <w:t> </w:t>
      </w:r>
      <w:r>
        <w:rPr>
          <w:color w:val="231F1F"/>
        </w:rPr>
        <w:t>te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stavovi</w:t>
      </w:r>
      <w:r>
        <w:rPr>
          <w:color w:val="231F1F"/>
          <w:spacing w:val="5"/>
        </w:rPr>
        <w:t> </w:t>
      </w:r>
      <w:r>
        <w:rPr>
          <w:color w:val="231F1F"/>
        </w:rPr>
        <w:t>ispitanik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nisu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slučajni.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Dovodeći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vezu</w:t>
      </w:r>
      <w:r>
        <w:rPr>
          <w:color w:val="231F1F"/>
          <w:spacing w:val="16"/>
        </w:rPr>
        <w:t> </w:t>
      </w:r>
      <w:r>
        <w:rPr>
          <w:color w:val="231F1F"/>
        </w:rPr>
        <w:t>dobivene</w:t>
      </w:r>
      <w:r>
        <w:rPr>
          <w:color w:val="231F1F"/>
          <w:spacing w:val="15"/>
        </w:rPr>
        <w:t> </w:t>
      </w:r>
      <w:r>
        <w:rPr>
          <w:color w:val="231F1F"/>
        </w:rPr>
        <w:t>podatke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15"/>
        </w:rPr>
        <w:t> </w:t>
      </w:r>
      <w:r>
        <w:rPr>
          <w:color w:val="231F1F"/>
        </w:rPr>
        <w:t>hipotezom</w:t>
      </w:r>
      <w:r>
        <w:rPr>
          <w:color w:val="231F1F"/>
          <w:spacing w:val="17"/>
        </w:rPr>
        <w:t> </w:t>
      </w:r>
      <w:r>
        <w:rPr>
          <w:color w:val="231F1F"/>
        </w:rPr>
        <w:t>kojom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pretpostavljalo</w:t>
      </w:r>
      <w:r>
        <w:rPr>
          <w:color w:val="231F1F"/>
          <w:spacing w:val="17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su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nastavničke</w:t>
      </w:r>
      <w:r>
        <w:rPr>
          <w:color w:val="231F1F"/>
          <w:spacing w:val="10"/>
        </w:rPr>
        <w:t> </w:t>
      </w:r>
      <w:r>
        <w:rPr>
          <w:color w:val="231F1F"/>
        </w:rPr>
        <w:t>uloge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neophodne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odgovarajuće</w:t>
      </w:r>
      <w:r>
        <w:rPr>
          <w:color w:val="231F1F"/>
          <w:spacing w:val="10"/>
        </w:rPr>
        <w:t> </w:t>
      </w:r>
      <w:r>
        <w:rPr>
          <w:color w:val="231F1F"/>
        </w:rPr>
        <w:t>kompetencije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čijem</w:t>
      </w:r>
      <w:r>
        <w:rPr>
          <w:color w:val="231F1F"/>
          <w:spacing w:val="12"/>
        </w:rPr>
        <w:t> </w:t>
      </w:r>
      <w:r>
        <w:rPr>
          <w:color w:val="231F1F"/>
        </w:rPr>
        <w:t>razvoju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najveću</w:t>
      </w:r>
      <w:r>
        <w:rPr>
          <w:color w:val="231F1F"/>
          <w:spacing w:val="99"/>
        </w:rPr>
        <w:t> </w:t>
      </w:r>
      <w:r>
        <w:rPr>
          <w:color w:val="231F1F"/>
        </w:rPr>
        <w:t>ulogu imaju </w:t>
      </w:r>
      <w:r>
        <w:rPr>
          <w:color w:val="231F1F"/>
          <w:spacing w:val="-1"/>
        </w:rPr>
        <w:t>visokoškolske institucije,</w:t>
      </w:r>
      <w:r>
        <w:rPr>
          <w:color w:val="231F1F"/>
        </w:rPr>
        <w:t> može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konstatovati da</w:t>
      </w:r>
      <w:r>
        <w:rPr>
          <w:color w:val="231F1F"/>
          <w:spacing w:val="-1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hipoteza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potvrĎena.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359" w:lineRule="auto" w:before="148"/>
        <w:ind w:left="826" w:right="0" w:hanging="425"/>
        <w:jc w:val="left"/>
        <w:rPr>
          <w:b w:val="0"/>
          <w:bCs w:val="0"/>
        </w:rPr>
      </w:pPr>
      <w:r>
        <w:rPr>
          <w:color w:val="231F1F"/>
        </w:rPr>
        <w:t>2.3</w:t>
      </w:r>
      <w:r>
        <w:rPr>
          <w:color w:val="231F1F"/>
          <w:spacing w:val="60"/>
        </w:rPr>
        <w:t> </w:t>
      </w:r>
      <w:r>
        <w:rPr>
          <w:color w:val="231F1F"/>
        </w:rPr>
        <w:t>Nivo </w:t>
      </w:r>
      <w:r>
        <w:rPr>
          <w:color w:val="231F1F"/>
          <w:spacing w:val="-1"/>
        </w:rPr>
        <w:t>razvijenosti</w:t>
      </w:r>
      <w:r>
        <w:rPr>
          <w:color w:val="231F1F"/>
        </w:rPr>
        <w:t> kompetencija nastavnika</w:t>
      </w:r>
      <w:r>
        <w:rPr>
          <w:color w:val="231F1F"/>
          <w:spacing w:val="-3"/>
        </w:rPr>
        <w:t> </w:t>
      </w:r>
      <w:r>
        <w:rPr>
          <w:color w:val="231F1F"/>
        </w:rPr>
        <w:t>koji </w:t>
      </w:r>
      <w:r>
        <w:rPr>
          <w:color w:val="231F1F"/>
          <w:spacing w:val="-1"/>
        </w:rPr>
        <w:t>obavljaju</w:t>
      </w:r>
      <w:r>
        <w:rPr>
          <w:color w:val="231F1F"/>
        </w:rPr>
        <w:t> </w:t>
      </w:r>
      <w:r>
        <w:rPr>
          <w:color w:val="231F1F"/>
          <w:spacing w:val="-1"/>
        </w:rPr>
        <w:t>profesionalnu</w:t>
      </w:r>
      <w:r>
        <w:rPr>
          <w:color w:val="231F1F"/>
          <w:spacing w:val="-2"/>
        </w:rPr>
        <w:t> </w:t>
      </w:r>
      <w:r>
        <w:rPr>
          <w:color w:val="231F1F"/>
        </w:rPr>
        <w:t>ulogu</w:t>
      </w:r>
      <w:r>
        <w:rPr>
          <w:color w:val="231F1F"/>
          <w:spacing w:val="57"/>
        </w:rPr>
        <w:t> </w:t>
      </w:r>
      <w:r>
        <w:rPr>
          <w:color w:val="231F1F"/>
        </w:rPr>
        <w:t>nastavnika</w:t>
      </w:r>
      <w:r>
        <w:rPr>
          <w:b w:val="0"/>
        </w:rPr>
      </w:r>
    </w:p>
    <w:p>
      <w:pPr>
        <w:pStyle w:val="BodyText"/>
        <w:spacing w:line="360" w:lineRule="auto" w:before="199"/>
        <w:ind w:right="121" w:firstLine="271"/>
        <w:jc w:val="both"/>
      </w:pPr>
      <w:r>
        <w:rPr>
          <w:color w:val="231F1F"/>
          <w:spacing w:val="-1"/>
        </w:rPr>
        <w:t>Trećim</w:t>
      </w:r>
      <w:r>
        <w:rPr>
          <w:color w:val="231F1F"/>
        </w:rPr>
        <w:t> </w:t>
      </w:r>
      <w:r>
        <w:rPr>
          <w:color w:val="231F1F"/>
          <w:spacing w:val="-1"/>
        </w:rPr>
        <w:t>zadatkom</w:t>
      </w:r>
      <w:r>
        <w:rPr>
          <w:color w:val="231F1F"/>
        </w:rPr>
        <w:t> </w:t>
      </w:r>
      <w:r>
        <w:rPr>
          <w:color w:val="231F1F"/>
          <w:spacing w:val="-1"/>
        </w:rPr>
        <w:t>željeli</w:t>
      </w:r>
      <w:r>
        <w:rPr>
          <w:color w:val="231F1F"/>
        </w:rPr>
        <w:t> smo </w:t>
      </w:r>
      <w:r>
        <w:rPr>
          <w:color w:val="231F1F"/>
          <w:spacing w:val="-1"/>
        </w:rPr>
        <w:t>saznati</w:t>
      </w:r>
      <w:r>
        <w:rPr>
          <w:color w:val="231F1F"/>
        </w:rPr>
        <w:t> kojom ocjenom nastavn</w:t>
      </w:r>
      <w:r>
        <w:rPr>
          <w:rFonts w:ascii="Times New Roman" w:hAnsi="Times New Roman"/>
          <w:color w:val="231F1F"/>
        </w:rPr>
        <w:t>ici </w:t>
      </w:r>
      <w:r>
        <w:rPr>
          <w:rFonts w:ascii="Times New Roman" w:hAnsi="Times New Roman"/>
          <w:color w:val="231F1F"/>
          <w:spacing w:val="-1"/>
        </w:rPr>
        <w:t>ocjenjuju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nivo </w:t>
      </w:r>
      <w:r>
        <w:rPr>
          <w:rFonts w:ascii="Times New Roman" w:hAnsi="Times New Roman"/>
          <w:color w:val="231F1F"/>
          <w:spacing w:val="-1"/>
        </w:rPr>
        <w:t>razvijenosti,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odnosno </w:t>
      </w:r>
      <w:r>
        <w:rPr>
          <w:color w:val="231F1F"/>
          <w:spacing w:val="-1"/>
        </w:rPr>
        <w:t>posjedovanja</w:t>
      </w:r>
      <w:r>
        <w:rPr>
          <w:color w:val="231F1F"/>
        </w:rPr>
        <w:t> </w:t>
      </w:r>
      <w:r>
        <w:rPr>
          <w:color w:val="231F1F"/>
          <w:spacing w:val="-1"/>
        </w:rPr>
        <w:t>odreĎenih</w:t>
      </w:r>
      <w:r>
        <w:rPr>
          <w:color w:val="231F1F"/>
        </w:rPr>
        <w:t> </w:t>
      </w:r>
      <w:r>
        <w:rPr>
          <w:color w:val="231F1F"/>
          <w:spacing w:val="-1"/>
        </w:rPr>
        <w:t>kompetencija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obavljanju</w:t>
      </w:r>
      <w:r>
        <w:rPr>
          <w:color w:val="231F1F"/>
        </w:rPr>
        <w:t> </w:t>
      </w:r>
      <w:r>
        <w:rPr>
          <w:color w:val="231F1F"/>
          <w:spacing w:val="-1"/>
        </w:rPr>
        <w:t>nastavničke</w:t>
      </w:r>
      <w:r>
        <w:rPr>
          <w:color w:val="231F1F"/>
          <w:spacing w:val="-2"/>
        </w:rPr>
        <w:t> </w:t>
      </w:r>
      <w:r>
        <w:rPr>
          <w:color w:val="231F1F"/>
        </w:rPr>
        <w:t>uloge.</w:t>
      </w:r>
      <w:r>
        <w:rPr/>
      </w:r>
    </w:p>
    <w:p>
      <w:pPr>
        <w:pStyle w:val="BodyText"/>
        <w:spacing w:line="240" w:lineRule="auto" w:before="161"/>
        <w:ind w:left="390" w:right="0"/>
        <w:jc w:val="left"/>
      </w:pPr>
      <w:r>
        <w:rPr>
          <w:color w:val="231F1F"/>
          <w:spacing w:val="-1"/>
        </w:rPr>
        <w:t>Tabela</w:t>
      </w:r>
      <w:r>
        <w:rPr>
          <w:color w:val="231F1F"/>
        </w:rPr>
        <w:t> 5. Ocjene</w:t>
      </w:r>
      <w:r>
        <w:rPr>
          <w:color w:val="231F1F"/>
          <w:spacing w:val="-2"/>
        </w:rPr>
        <w:t> </w:t>
      </w:r>
      <w:r>
        <w:rPr>
          <w:color w:val="231F1F"/>
        </w:rPr>
        <w:t>nivoa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razvijenosti</w:t>
      </w:r>
      <w:r>
        <w:rPr>
          <w:color w:val="231F1F"/>
        </w:rPr>
        <w:t> </w:t>
      </w:r>
      <w:r>
        <w:rPr>
          <w:color w:val="231F1F"/>
          <w:spacing w:val="-1"/>
        </w:rPr>
        <w:t>nastavničkih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kompetencija </w:t>
      </w:r>
      <w:r>
        <w:rPr>
          <w:color w:val="231F1F"/>
        </w:rPr>
        <w:t>, </w:t>
      </w:r>
      <w:r>
        <w:rPr>
          <w:color w:val="231F1F"/>
          <w:spacing w:val="-1"/>
        </w:rPr>
        <w:t>procjene </w:t>
      </w:r>
      <w:r>
        <w:rPr>
          <w:color w:val="231F1F"/>
        </w:rPr>
        <w:t>ispitanika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2"/>
        <w:gridCol w:w="1513"/>
        <w:gridCol w:w="1512"/>
        <w:gridCol w:w="1512"/>
        <w:gridCol w:w="1515"/>
        <w:gridCol w:w="1514"/>
      </w:tblGrid>
      <w:tr>
        <w:trPr>
          <w:trHeight w:val="660" w:hRule="exact"/>
        </w:trPr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58" w:lineRule="auto" w:before="53"/>
              <w:ind w:left="102" w:right="104" w:firstLine="4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Nast.</w:t>
            </w:r>
            <w:r>
              <w:rPr>
                <w:rFonts w:ascii="Times New Roman"/>
                <w:color w:val="231F1F"/>
                <w:spacing w:val="23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kompetencije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left="2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Odličan</w:t>
            </w:r>
            <w:r>
              <w:rPr>
                <w:rFonts w:ascii="Times New Roman" w:hAnsi="Times New Roman"/>
                <w:color w:val="231F1F"/>
                <w:sz w:val="24"/>
              </w:rPr>
              <w:t> 5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left="1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Vrlo</w:t>
            </w:r>
            <w:r>
              <w:rPr>
                <w:rFonts w:ascii="Times New Roman"/>
                <w:color w:val="231F1F"/>
                <w:sz w:val="24"/>
              </w:rPr>
              <w:t> dobar</w:t>
            </w:r>
            <w:r>
              <w:rPr>
                <w:rFonts w:asci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left="3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Dobar</w:t>
            </w:r>
            <w:r>
              <w:rPr>
                <w:rFonts w:ascii="Times New Roman"/>
                <w:color w:val="231F1F"/>
                <w:sz w:val="24"/>
              </w:rPr>
              <w:t> 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02"/>
              <w:ind w:left="18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Dovoljan 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58" w:lineRule="auto" w:before="53"/>
              <w:ind w:left="718" w:right="162" w:hanging="5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Nedovoljan</w:t>
            </w:r>
            <w:r>
              <w:rPr>
                <w:rFonts w:ascii="Times New Roman"/>
                <w:color w:val="231F1F"/>
                <w:spacing w:val="27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1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2" w:hRule="exact"/>
        </w:trPr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47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Svega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24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42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5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2" w:hRule="exact"/>
        </w:trPr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36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3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21,82%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3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35,45%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3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38,18%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41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2,73%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51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4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1,82%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23" w:hRule="exact"/>
        </w:trPr>
        <w:tc>
          <w:tcPr>
            <w:tcW w:w="1512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4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N=110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566" w:type="dxa"/>
            <w:gridSpan w:val="5"/>
            <w:tcBorders>
              <w:top w:val="single" w:sz="5" w:space="0" w:color="231F1F"/>
              <w:left w:val="single" w:sz="5" w:space="0" w:color="231F1F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2" w:lineRule="auto" w:before="69"/>
        <w:ind w:right="113" w:firstLine="271"/>
        <w:jc w:val="both"/>
      </w:pPr>
      <w:r>
        <w:rPr>
          <w:rFonts w:ascii="Times New Roman" w:hAnsi="Times New Roman"/>
          <w:color w:val="231F1F"/>
          <w:spacing w:val="-1"/>
        </w:rPr>
        <w:t>Analizom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od</w:t>
      </w:r>
      <w:r>
        <w:rPr>
          <w:color w:val="231F1F"/>
          <w:spacing w:val="-1"/>
        </w:rPr>
        <w:t>govora</w:t>
      </w:r>
      <w:r>
        <w:rPr>
          <w:color w:val="231F1F"/>
          <w:spacing w:val="20"/>
        </w:rPr>
        <w:t> </w:t>
      </w:r>
      <w:r>
        <w:rPr>
          <w:color w:val="231F1F"/>
        </w:rPr>
        <w:t>ispitanika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  <w:spacing w:val="19"/>
        </w:rPr>
        <w:t> </w:t>
      </w:r>
      <w:r>
        <w:rPr>
          <w:color w:val="231F1F"/>
        </w:rPr>
        <w:t>uočiti</w:t>
      </w:r>
      <w:r>
        <w:rPr>
          <w:color w:val="231F1F"/>
          <w:spacing w:val="38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najviše</w:t>
      </w:r>
      <w:r>
        <w:rPr>
          <w:color w:val="231F1F"/>
          <w:spacing w:val="18"/>
        </w:rPr>
        <w:t> </w:t>
      </w:r>
      <w:r>
        <w:rPr>
          <w:color w:val="231F1F"/>
        </w:rPr>
        <w:t>ispitanika</w:t>
      </w:r>
      <w:r>
        <w:rPr>
          <w:color w:val="231F1F"/>
          <w:spacing w:val="18"/>
        </w:rPr>
        <w:t> </w:t>
      </w:r>
      <w:r>
        <w:rPr>
          <w:color w:val="231F1F"/>
        </w:rPr>
        <w:t>ocijenilo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postojeće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kompetencije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profesionalno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obavljaju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ulogu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ocjenom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3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(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38,18%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</w:rPr>
        <w:t>dok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najmanje</w:t>
      </w:r>
      <w:r>
        <w:rPr>
          <w:color w:val="231F1F"/>
          <w:spacing w:val="18"/>
        </w:rPr>
        <w:t> </w:t>
      </w:r>
      <w:r>
        <w:rPr>
          <w:color w:val="231F1F"/>
        </w:rPr>
        <w:t>ispitanika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ocijenilo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postojeće</w:t>
      </w:r>
      <w:r>
        <w:rPr>
          <w:color w:val="231F1F"/>
          <w:spacing w:val="18"/>
        </w:rPr>
        <w:t> </w:t>
      </w:r>
      <w:r>
        <w:rPr>
          <w:color w:val="231F1F"/>
        </w:rPr>
        <w:t>kompetencije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radno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angažiranih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ocjenom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1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(1,82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%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ispitanika).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Srednja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ocjena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kompetencija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nastavnika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iznosi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(M=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3,727),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</w:rPr>
        <w:t> </w:t>
      </w:r>
      <w:r>
        <w:rPr>
          <w:color w:val="231F1F"/>
          <w:spacing w:val="-1"/>
        </w:rPr>
        <w:t>zaključiti</w:t>
      </w:r>
      <w:r>
        <w:rPr>
          <w:color w:val="231F1F"/>
        </w:rPr>
        <w:t> da je</w:t>
      </w:r>
      <w:r>
        <w:rPr>
          <w:color w:val="231F1F"/>
          <w:spacing w:val="-1"/>
        </w:rPr>
        <w:t> iznadprosječna.</w:t>
      </w:r>
      <w:r>
        <w:rPr/>
      </w:r>
    </w:p>
    <w:p>
      <w:pPr>
        <w:tabs>
          <w:tab w:pos="6577" w:val="left" w:leader="none"/>
        </w:tabs>
        <w:spacing w:line="360" w:lineRule="auto" w:before="162"/>
        <w:ind w:left="106" w:right="111" w:firstLine="283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3.4.Ispitanici</w:t>
      </w:r>
      <w:r>
        <w:rPr>
          <w:rFonts w:ascii="Times New Roman" w:hAnsi="Times New Roman"/>
          <w:i/>
          <w:color w:val="231F1F"/>
          <w:sz w:val="24"/>
        </w:rPr>
        <w:t> predlažu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sljedeće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aktivnosti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kako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bi</w:t>
      </w:r>
      <w:r>
        <w:rPr>
          <w:rFonts w:ascii="Times New Roman" w:hAnsi="Times New Roman"/>
          <w:i/>
          <w:color w:val="231F1F"/>
          <w:spacing w:val="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nastavnici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usavršavali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svoje</w:t>
      </w:r>
      <w:r>
        <w:rPr>
          <w:rFonts w:ascii="Times New Roman" w:hAnsi="Times New Roman"/>
          <w:i/>
          <w:color w:val="231F1F"/>
          <w:spacing w:val="9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kompetencije:</w:t>
      </w:r>
      <w:r>
        <w:rPr>
          <w:rFonts w:ascii="Times New Roman" w:hAnsi="Times New Roman"/>
          <w:i/>
          <w:color w:val="231F1F"/>
          <w:sz w:val="24"/>
        </w:rPr>
        <w:t>        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individualno        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        </w:t>
      </w:r>
      <w:r>
        <w:rPr>
          <w:rFonts w:ascii="Times New Roman" w:hAnsi="Times New Roman"/>
          <w:i/>
          <w:color w:val="231F1F"/>
          <w:spacing w:val="3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kolek</w:t>
      </w:r>
      <w:r>
        <w:rPr>
          <w:rFonts w:ascii="Times New Roman" w:hAnsi="Times New Roman"/>
          <w:i/>
          <w:color w:val="231F1F"/>
          <w:sz w:val="24"/>
        </w:rPr>
        <w:t>tivno</w:t>
        <w:tab/>
      </w:r>
      <w:r>
        <w:rPr>
          <w:rFonts w:ascii="Times New Roman" w:hAnsi="Times New Roman"/>
          <w:i/>
          <w:color w:val="231F1F"/>
          <w:spacing w:val="-1"/>
          <w:sz w:val="24"/>
        </w:rPr>
        <w:t>stručno</w:t>
      </w:r>
      <w:r>
        <w:rPr>
          <w:rFonts w:ascii="Times New Roman" w:hAnsi="Times New Roman"/>
          <w:i/>
          <w:color w:val="231F1F"/>
          <w:sz w:val="24"/>
        </w:rPr>
        <w:t>        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usavršavanje,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7"/>
        </w:numPr>
        <w:tabs>
          <w:tab w:pos="645" w:val="left" w:leader="none"/>
        </w:tabs>
        <w:spacing w:before="5"/>
        <w:ind w:left="644" w:right="0" w:hanging="26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Istraživačke </w:t>
      </w:r>
      <w:r>
        <w:rPr>
          <w:rFonts w:ascii="Times New Roman" w:hAnsi="Times New Roman"/>
          <w:i/>
          <w:color w:val="231F1F"/>
          <w:sz w:val="24"/>
        </w:rPr>
        <w:t>aktivnosti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numPr>
          <w:ilvl w:val="0"/>
          <w:numId w:val="7"/>
        </w:numPr>
        <w:tabs>
          <w:tab w:pos="887" w:val="left" w:leader="none"/>
        </w:tabs>
        <w:spacing w:before="188"/>
        <w:ind w:left="886" w:right="0" w:hanging="4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Seminari</w:t>
      </w:r>
      <w:r>
        <w:rPr>
          <w:rFonts w:ascii="Times New Roman"/>
          <w:sz w:val="24"/>
        </w:rPr>
      </w:r>
    </w:p>
    <w:p>
      <w:pPr>
        <w:numPr>
          <w:ilvl w:val="0"/>
          <w:numId w:val="7"/>
        </w:numPr>
        <w:tabs>
          <w:tab w:pos="887" w:val="left" w:leader="none"/>
        </w:tabs>
        <w:spacing w:before="144"/>
        <w:ind w:left="886" w:right="0" w:hanging="4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Simpoziji</w:t>
      </w:r>
      <w:r>
        <w:rPr>
          <w:rFonts w:ascii="Times New Roman"/>
          <w:sz w:val="24"/>
        </w:rPr>
      </w:r>
    </w:p>
    <w:p>
      <w:pPr>
        <w:numPr>
          <w:ilvl w:val="0"/>
          <w:numId w:val="7"/>
        </w:numPr>
        <w:tabs>
          <w:tab w:pos="887" w:val="left" w:leader="none"/>
        </w:tabs>
        <w:spacing w:before="144"/>
        <w:ind w:left="886" w:right="0" w:hanging="4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Praćenje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pedagoške </w:t>
      </w:r>
      <w:r>
        <w:rPr>
          <w:rFonts w:ascii="Times New Roman" w:hAnsi="Times New Roman"/>
          <w:i/>
          <w:color w:val="231F1F"/>
          <w:sz w:val="24"/>
        </w:rPr>
        <w:t>periodike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7"/>
        </w:numPr>
        <w:tabs>
          <w:tab w:pos="887" w:val="left" w:leader="none"/>
        </w:tabs>
        <w:spacing w:before="141"/>
        <w:ind w:left="886" w:right="0" w:hanging="4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Doškolovavanje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7"/>
        </w:numPr>
        <w:tabs>
          <w:tab w:pos="887" w:val="left" w:leader="none"/>
        </w:tabs>
        <w:spacing w:before="165"/>
        <w:ind w:left="886" w:right="0" w:hanging="4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Učešće</w:t>
      </w:r>
      <w:r>
        <w:rPr>
          <w:rFonts w:ascii="Times New Roman" w:hAnsi="Times New Roman"/>
          <w:i/>
          <w:color w:val="231F1F"/>
          <w:spacing w:val="5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 </w:t>
      </w:r>
      <w:r>
        <w:rPr>
          <w:rFonts w:ascii="Times New Roman" w:hAnsi="Times New Roman"/>
          <w:i/>
          <w:color w:val="231F1F"/>
          <w:spacing w:val="-1"/>
          <w:sz w:val="24"/>
        </w:rPr>
        <w:t>projektima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7"/>
        </w:numPr>
        <w:tabs>
          <w:tab w:pos="887" w:val="left" w:leader="none"/>
        </w:tabs>
        <w:spacing w:before="151"/>
        <w:ind w:left="886" w:right="0" w:hanging="4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Radionice</w:t>
      </w:r>
      <w:r>
        <w:rPr>
          <w:rFonts w:ascii="Times New Roman"/>
          <w:sz w:val="24"/>
        </w:rPr>
      </w:r>
    </w:p>
    <w:p>
      <w:pPr>
        <w:numPr>
          <w:ilvl w:val="0"/>
          <w:numId w:val="7"/>
        </w:numPr>
        <w:tabs>
          <w:tab w:pos="887" w:val="left" w:leader="none"/>
        </w:tabs>
        <w:spacing w:before="144"/>
        <w:ind w:left="886" w:right="0" w:hanging="49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itd.</w:t>
      </w:r>
      <w:r>
        <w:rPr>
          <w:rFonts w:ascii="Times New Roman"/>
          <w:sz w:val="24"/>
        </w:rPr>
      </w:r>
    </w:p>
    <w:p>
      <w:pPr>
        <w:spacing w:before="158"/>
        <w:ind w:left="39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i/>
          <w:color w:val="231F1F"/>
          <w:sz w:val="20"/>
        </w:rPr>
        <w:t>Kompetencije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nastavnika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neophodne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za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rad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top="940" w:bottom="280" w:left="1300" w:right="1300"/>
          <w:cols w:num="2" w:equalWidth="0">
            <w:col w:w="3792" w:space="730"/>
            <w:col w:w="4788"/>
          </w:cols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3"/>
          <w:szCs w:val="23"/>
        </w:rPr>
      </w:pPr>
      <w:r>
        <w:rPr/>
        <w:pict>
          <v:group style="position:absolute;margin-left:70.425003pt;margin-top:52.324982pt;width:454.35pt;height:3.95pt;mso-position-horizontal-relative:page;mso-position-vertical-relative:page;z-index:-179248" coordorigin="1409,1046" coordsize="9087,79">
            <v:group style="position:absolute;left:1417;top:1055;width:9070;height:2" coordorigin="1417,1055" coordsize="9070,2">
              <v:shape style="position:absolute;left:1417;top:1055;width:9070;height:2" coordorigin="1417,1055" coordsize="9070,0" path="m1417,1055l10487,1055e" filled="false" stroked="true" strokeweight=".85pt" strokecolor="#231f1f">
                <v:path arrowok="t"/>
              </v:shape>
            </v:group>
            <v:group style="position:absolute;left:1417;top:1117;width:9070;height:2" coordorigin="1417,1117" coordsize="9070,2">
              <v:shape style="position:absolute;left:1417;top:1117;width:9070;height:2" coordorigin="1417,1117" coordsize="9070,0" path="m1417,1117l10487,1117e" filled="false" stroked="true" strokeweight=".85pt" strokecolor="#231f1f">
                <v:path arrowok="t"/>
              </v:shape>
            </v:group>
            <w10:wrap type="none"/>
          </v:group>
        </w:pict>
      </w:r>
    </w:p>
    <w:p>
      <w:pPr>
        <w:tabs>
          <w:tab w:pos="7092" w:val="left" w:leader="none"/>
        </w:tabs>
        <w:spacing w:line="357" w:lineRule="auto" w:before="69"/>
        <w:ind w:left="106" w:right="110" w:firstLine="271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4"/>
        </w:rPr>
        <w:t>Nadležne </w:t>
      </w:r>
      <w:r>
        <w:rPr>
          <w:rFonts w:ascii="Times New Roman" w:hAnsi="Times New Roman"/>
          <w:i/>
          <w:color w:val="231F1F"/>
          <w:spacing w:val="4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institucije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4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obrazovanja 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trebaju 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podržati 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finansijski</w:t>
        <w:tab/>
      </w:r>
      <w:r>
        <w:rPr>
          <w:rFonts w:ascii="Times New Roman" w:hAnsi="Times New Roman"/>
          <w:i/>
          <w:color w:val="231F1F"/>
          <w:spacing w:val="-1"/>
          <w:sz w:val="24"/>
        </w:rPr>
        <w:t>ove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4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oblike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4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stručnog</w:t>
      </w:r>
      <w:r>
        <w:rPr>
          <w:rFonts w:ascii="Times New Roman" w:hAnsi="Times New Roman"/>
          <w:i/>
          <w:color w:val="231F1F"/>
          <w:spacing w:val="4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usavršavanja</w:t>
      </w:r>
      <w:r>
        <w:rPr>
          <w:rFonts w:ascii="Times New Roman" w:hAnsi="Times New Roman"/>
          <w:i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nastavnika,</w:t>
      </w:r>
      <w:r>
        <w:rPr>
          <w:rFonts w:ascii="Times New Roman" w:hAnsi="Times New Roman"/>
          <w:i/>
          <w:color w:val="231F1F"/>
          <w:spacing w:val="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a</w:t>
      </w:r>
      <w:r>
        <w:rPr>
          <w:rFonts w:ascii="Times New Roman" w:hAnsi="Times New Roman"/>
          <w:i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time</w:t>
      </w:r>
      <w:r>
        <w:rPr>
          <w:rFonts w:ascii="Times New Roman" w:hAnsi="Times New Roman"/>
          <w:i/>
          <w:color w:val="231F1F"/>
          <w:spacing w:val="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podsticanja,</w:t>
      </w:r>
      <w:r>
        <w:rPr>
          <w:rFonts w:ascii="Times New Roman" w:hAnsi="Times New Roman"/>
          <w:i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bogaćenja</w:t>
      </w:r>
      <w:r>
        <w:rPr>
          <w:rFonts w:ascii="Times New Roman" w:hAnsi="Times New Roman"/>
          <w:i/>
          <w:color w:val="231F1F"/>
          <w:spacing w:val="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7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usavršavanja</w:t>
      </w:r>
      <w:r>
        <w:rPr>
          <w:rFonts w:ascii="Times New Roman" w:hAnsi="Times New Roman"/>
          <w:i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njihovih</w:t>
      </w:r>
      <w:r>
        <w:rPr>
          <w:rFonts w:ascii="Times New Roman" w:hAnsi="Times New Roman"/>
          <w:i/>
          <w:color w:val="231F1F"/>
          <w:spacing w:val="7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postojećih</w:t>
      </w:r>
      <w:r>
        <w:rPr>
          <w:rFonts w:ascii="Times New Roman" w:hAnsi="Times New Roman"/>
          <w:i/>
          <w:color w:val="231F1F"/>
          <w:spacing w:val="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9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razvijanja</w:t>
      </w:r>
      <w:r>
        <w:rPr>
          <w:rFonts w:ascii="Times New Roman" w:hAnsi="Times New Roman"/>
          <w:i/>
          <w:color w:val="231F1F"/>
          <w:spacing w:val="-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novih</w:t>
      </w:r>
      <w:r>
        <w:rPr>
          <w:rFonts w:ascii="Times New Roman" w:hAnsi="Times New Roman"/>
          <w:i/>
          <w:color w:val="231F1F"/>
          <w:spacing w:val="-7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kompetencija</w:t>
      </w:r>
      <w:r>
        <w:rPr>
          <w:rFonts w:ascii="Times New Roman" w:hAnsi="Times New Roman"/>
          <w:i/>
          <w:color w:val="231F1F"/>
          <w:spacing w:val="-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kako</w:t>
      </w:r>
      <w:r>
        <w:rPr>
          <w:rFonts w:ascii="Times New Roman" w:hAnsi="Times New Roman"/>
          <w:i/>
          <w:color w:val="231F1F"/>
          <w:spacing w:val="-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bi</w:t>
      </w:r>
      <w:r>
        <w:rPr>
          <w:rFonts w:ascii="Times New Roman" w:hAnsi="Times New Roman"/>
          <w:i/>
          <w:color w:val="231F1F"/>
          <w:spacing w:val="-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uspješno</w:t>
      </w:r>
      <w:r>
        <w:rPr>
          <w:rFonts w:ascii="Times New Roman" w:hAnsi="Times New Roman"/>
          <w:i/>
          <w:color w:val="231F1F"/>
          <w:spacing w:val="-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obavljali</w:t>
      </w:r>
      <w:r>
        <w:rPr>
          <w:rFonts w:ascii="Times New Roman" w:hAnsi="Times New Roman"/>
          <w:i/>
          <w:color w:val="231F1F"/>
          <w:spacing w:val="-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ulogu</w:t>
      </w:r>
      <w:r>
        <w:rPr>
          <w:rFonts w:ascii="Times New Roman" w:hAnsi="Times New Roman"/>
          <w:i/>
          <w:color w:val="231F1F"/>
          <w:spacing w:val="-7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nastavnika</w:t>
      </w:r>
      <w:r>
        <w:rPr>
          <w:rFonts w:ascii="Times New Roman" w:hAnsi="Times New Roman"/>
          <w:i/>
          <w:color w:val="231F1F"/>
          <w:spacing w:val="-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-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savremenoj</w:t>
      </w:r>
      <w:r>
        <w:rPr>
          <w:rFonts w:ascii="Times New Roman" w:hAnsi="Times New Roman"/>
          <w:i/>
          <w:color w:val="231F1F"/>
          <w:spacing w:val="4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školi.</w:t>
      </w:r>
      <w:r>
        <w:rPr>
          <w:rFonts w:ascii="Times New Roman" w:hAnsi="Times New Roman"/>
          <w:sz w:val="24"/>
        </w:rPr>
      </w:r>
    </w:p>
    <w:p>
      <w:pPr>
        <w:spacing w:line="356" w:lineRule="auto" w:before="165"/>
        <w:ind w:left="106" w:right="124" w:firstLine="27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Posljednji</w:t>
      </w:r>
      <w:r>
        <w:rPr>
          <w:rFonts w:ascii="Times New Roman" w:hAnsi="Times New Roman"/>
          <w:i/>
          <w:color w:val="231F1F"/>
          <w:spacing w:val="3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zadatak</w:t>
      </w:r>
      <w:r>
        <w:rPr>
          <w:rFonts w:ascii="Times New Roman" w:hAnsi="Times New Roman"/>
          <w:i/>
          <w:color w:val="231F1F"/>
          <w:spacing w:val="3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bio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</w:t>
      </w:r>
      <w:r>
        <w:rPr>
          <w:rFonts w:ascii="Times New Roman" w:hAnsi="Times New Roman"/>
          <w:i/>
          <w:color w:val="231F1F"/>
          <w:spacing w:val="3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ispitati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li</w:t>
      </w:r>
      <w:r>
        <w:rPr>
          <w:rFonts w:ascii="Times New Roman" w:hAnsi="Times New Roman"/>
          <w:i/>
          <w:color w:val="231F1F"/>
          <w:spacing w:val="3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  </w:t>
      </w:r>
      <w:r>
        <w:rPr>
          <w:rFonts w:ascii="Times New Roman" w:hAnsi="Times New Roman"/>
          <w:i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podrška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društvene</w:t>
      </w:r>
      <w:r>
        <w:rPr>
          <w:rFonts w:ascii="Times New Roman" w:hAnsi="Times New Roman"/>
          <w:i/>
          <w:color w:val="231F1F"/>
          <w:spacing w:val="3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zajednice</w:t>
      </w:r>
      <w:r>
        <w:rPr>
          <w:rFonts w:ascii="Times New Roman" w:hAnsi="Times New Roman"/>
          <w:i/>
          <w:color w:val="231F1F"/>
          <w:spacing w:val="3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usavršavanju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4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podizanju </w:t>
      </w:r>
      <w:r>
        <w:rPr>
          <w:rFonts w:ascii="Times New Roman" w:hAnsi="Times New Roman"/>
          <w:i/>
          <w:color w:val="231F1F"/>
          <w:spacing w:val="-1"/>
          <w:sz w:val="24"/>
        </w:rPr>
        <w:t>nastavničkih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kompetencija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dovoljna.</w:t>
      </w:r>
      <w:r>
        <w:rPr>
          <w:rFonts w:ascii="Times New Roman" w:hAnsi="Times New Roman"/>
          <w:sz w:val="24"/>
        </w:rPr>
      </w:r>
    </w:p>
    <w:p>
      <w:pPr>
        <w:spacing w:before="12"/>
        <w:ind w:left="39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Odgovori</w:t>
      </w:r>
      <w:r>
        <w:rPr>
          <w:rFonts w:ascii="Times New Roman"/>
          <w:i/>
          <w:color w:val="231F1F"/>
          <w:sz w:val="24"/>
        </w:rPr>
        <w:t> su predstavljeni u Tabeli 6 </w:t>
      </w:r>
      <w:r>
        <w:rPr>
          <w:rFonts w:ascii="Times New Roman"/>
          <w:i/>
          <w:color w:val="231F1F"/>
          <w:spacing w:val="-1"/>
          <w:sz w:val="24"/>
        </w:rPr>
        <w:t>koja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slijedi.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6"/>
          <w:szCs w:val="6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7"/>
        <w:gridCol w:w="3024"/>
        <w:gridCol w:w="3025"/>
      </w:tblGrid>
      <w:tr>
        <w:trPr>
          <w:trHeight w:val="660" w:hRule="exact"/>
        </w:trPr>
        <w:tc>
          <w:tcPr>
            <w:tcW w:w="302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58" w:lineRule="auto" w:before="53"/>
              <w:ind w:left="1016" w:right="95" w:hanging="83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Podrška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društvene </w:t>
            </w:r>
            <w:r>
              <w:rPr>
                <w:rFonts w:ascii="Times New Roman" w:hAnsi="Times New Roman"/>
                <w:color w:val="231F1F"/>
                <w:sz w:val="24"/>
              </w:rPr>
              <w:t>zajednice</w:t>
            </w:r>
            <w:r>
              <w:rPr>
                <w:rFonts w:ascii="Times New Roman" w:hAnsi="Times New Roman"/>
                <w:color w:val="231F1F"/>
                <w:spacing w:val="29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je dovoljna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2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1F"/>
                <w:sz w:val="24"/>
              </w:rPr>
              <w:t>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3" w:hRule="exact"/>
        </w:trPr>
        <w:tc>
          <w:tcPr>
            <w:tcW w:w="302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1"/>
              <w:ind w:left="3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a)</w:t>
            </w:r>
            <w:r>
              <w:rPr>
                <w:rFonts w:ascii="Times New Roman"/>
                <w:color w:val="231F1F"/>
                <w:spacing w:val="6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Da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1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7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1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6,36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0" w:hRule="exact"/>
        </w:trPr>
        <w:tc>
          <w:tcPr>
            <w:tcW w:w="302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1"/>
              <w:ind w:left="3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b)</w:t>
            </w:r>
            <w:r>
              <w:rPr>
                <w:rFonts w:ascii="Times New Roman" w:hAnsi="Times New Roman"/>
                <w:color w:val="231F1F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Djelimično</w:t>
            </w:r>
            <w:r>
              <w:rPr>
                <w:rFonts w:ascii="Times New Roman" w:hAnsi="Times New Roman"/>
                <w:color w:val="231F1F"/>
                <w:sz w:val="24"/>
              </w:rPr>
              <w:t> dovoljna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02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1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1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10,90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2" w:hRule="exact"/>
        </w:trPr>
        <w:tc>
          <w:tcPr>
            <w:tcW w:w="302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37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c)</w:t>
            </w:r>
            <w:r>
              <w:rPr>
                <w:rFonts w:ascii="Times New Roman"/>
                <w:color w:val="231F1F"/>
                <w:spacing w:val="6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Nedovoljna </w:t>
            </w:r>
            <w:r>
              <w:rPr>
                <w:rFonts w:ascii="Times New Roman"/>
                <w:color w:val="231F1F"/>
                <w:sz w:val="24"/>
              </w:rPr>
              <w:t>je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91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77,27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2" w:hRule="exact"/>
        </w:trPr>
        <w:tc>
          <w:tcPr>
            <w:tcW w:w="3027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12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Ukupno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110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2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100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line="357" w:lineRule="auto" w:before="69"/>
        <w:ind w:left="106" w:right="112" w:firstLine="27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Većina</w:t>
      </w:r>
      <w:r>
        <w:rPr>
          <w:rFonts w:ascii="Times New Roman" w:hAnsi="Times New Roman"/>
          <w:i/>
          <w:color w:val="231F1F"/>
          <w:spacing w:val="4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ispitanika</w:t>
      </w:r>
      <w:r>
        <w:rPr>
          <w:rFonts w:ascii="Times New Roman" w:hAnsi="Times New Roman"/>
          <w:i/>
          <w:color w:val="231F1F"/>
          <w:spacing w:val="4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smatra</w:t>
      </w:r>
      <w:r>
        <w:rPr>
          <w:rFonts w:ascii="Times New Roman" w:hAnsi="Times New Roman"/>
          <w:i/>
          <w:color w:val="231F1F"/>
          <w:spacing w:val="4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da</w:t>
      </w:r>
      <w:r>
        <w:rPr>
          <w:rFonts w:ascii="Times New Roman" w:hAnsi="Times New Roman"/>
          <w:i/>
          <w:color w:val="231F1F"/>
          <w:spacing w:val="4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</w:t>
      </w:r>
      <w:r>
        <w:rPr>
          <w:rFonts w:ascii="Times New Roman" w:hAnsi="Times New Roman"/>
          <w:i/>
          <w:color w:val="231F1F"/>
          <w:spacing w:val="4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podrška</w:t>
      </w:r>
      <w:r>
        <w:rPr>
          <w:rFonts w:ascii="Times New Roman" w:hAnsi="Times New Roman"/>
          <w:i/>
          <w:color w:val="231F1F"/>
          <w:spacing w:val="4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društvene</w:t>
      </w:r>
      <w:r>
        <w:rPr>
          <w:rFonts w:ascii="Times New Roman" w:hAnsi="Times New Roman"/>
          <w:i/>
          <w:color w:val="231F1F"/>
          <w:spacing w:val="4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zajednice</w:t>
      </w:r>
      <w:r>
        <w:rPr>
          <w:rFonts w:ascii="Times New Roman" w:hAnsi="Times New Roman"/>
          <w:i/>
          <w:color w:val="231F1F"/>
          <w:spacing w:val="4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nedovoljna</w:t>
      </w:r>
      <w:r>
        <w:rPr>
          <w:rFonts w:ascii="Times New Roman" w:hAnsi="Times New Roman"/>
          <w:i/>
          <w:color w:val="231F1F"/>
          <w:spacing w:val="4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4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usavršavanju</w:t>
      </w:r>
      <w:r>
        <w:rPr>
          <w:rFonts w:ascii="Times New Roman" w:hAnsi="Times New Roman"/>
          <w:i/>
          <w:color w:val="231F1F"/>
          <w:spacing w:val="10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nastavničkih</w:t>
      </w:r>
      <w:r>
        <w:rPr>
          <w:rFonts w:ascii="Times New Roman" w:hAnsi="Times New Roman"/>
          <w:i/>
          <w:color w:val="231F1F"/>
          <w:spacing w:val="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kompetencija,</w:t>
      </w:r>
      <w:r>
        <w:rPr>
          <w:rFonts w:ascii="Times New Roman" w:hAnsi="Times New Roman"/>
          <w:i/>
          <w:color w:val="231F1F"/>
          <w:spacing w:val="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77,27%</w:t>
      </w:r>
      <w:r>
        <w:rPr>
          <w:rFonts w:ascii="Times New Roman" w:hAnsi="Times New Roman"/>
          <w:i/>
          <w:color w:val="231F1F"/>
          <w:spacing w:val="1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ispitanika,</w:t>
      </w:r>
      <w:r>
        <w:rPr>
          <w:rFonts w:ascii="Times New Roman" w:hAnsi="Times New Roman"/>
          <w:i/>
          <w:color w:val="231F1F"/>
          <w:spacing w:val="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da</w:t>
      </w:r>
      <w:r>
        <w:rPr>
          <w:rFonts w:ascii="Times New Roman" w:hAnsi="Times New Roman"/>
          <w:i/>
          <w:color w:val="231F1F"/>
          <w:spacing w:val="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</w:t>
      </w:r>
      <w:r>
        <w:rPr>
          <w:rFonts w:ascii="Times New Roman" w:hAnsi="Times New Roman"/>
          <w:i/>
          <w:color w:val="231F1F"/>
          <w:spacing w:val="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djelimično</w:t>
      </w:r>
      <w:r>
        <w:rPr>
          <w:rFonts w:ascii="Times New Roman" w:hAnsi="Times New Roman"/>
          <w:i/>
          <w:color w:val="231F1F"/>
          <w:spacing w:val="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dovoljna</w:t>
      </w:r>
      <w:r>
        <w:rPr>
          <w:rFonts w:ascii="Times New Roman" w:hAnsi="Times New Roman"/>
          <w:i/>
          <w:color w:val="231F1F"/>
          <w:spacing w:val="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izjasnilo</w:t>
      </w:r>
      <w:r>
        <w:rPr>
          <w:rFonts w:ascii="Times New Roman" w:hAnsi="Times New Roman"/>
          <w:i/>
          <w:color w:val="231F1F"/>
          <w:spacing w:val="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se</w:t>
      </w:r>
      <w:r>
        <w:rPr>
          <w:rFonts w:ascii="Times New Roman" w:hAnsi="Times New Roman"/>
          <w:i/>
          <w:color w:val="231F1F"/>
          <w:spacing w:val="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10,90</w:t>
      </w:r>
      <w:r>
        <w:rPr>
          <w:rFonts w:ascii="Times New Roman" w:hAnsi="Times New Roman"/>
          <w:i/>
          <w:color w:val="231F1F"/>
          <w:spacing w:val="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%</w:t>
      </w:r>
      <w:r>
        <w:rPr>
          <w:rFonts w:ascii="Times New Roman" w:hAnsi="Times New Roman"/>
          <w:i/>
          <w:color w:val="231F1F"/>
          <w:spacing w:val="5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ispitanika,</w:t>
      </w:r>
      <w:r>
        <w:rPr>
          <w:rFonts w:ascii="Times New Roman" w:hAnsi="Times New Roman"/>
          <w:i/>
          <w:color w:val="231F1F"/>
          <w:sz w:val="24"/>
        </w:rPr>
        <w:t> a da je </w:t>
      </w:r>
      <w:r>
        <w:rPr>
          <w:rFonts w:ascii="Times New Roman" w:hAnsi="Times New Roman"/>
          <w:i/>
          <w:color w:val="231F1F"/>
          <w:spacing w:val="-1"/>
          <w:sz w:val="24"/>
        </w:rPr>
        <w:t>dovoljna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svega</w:t>
      </w:r>
      <w:r>
        <w:rPr>
          <w:rFonts w:ascii="Times New Roman" w:hAnsi="Times New Roman"/>
          <w:i/>
          <w:color w:val="231F1F"/>
          <w:sz w:val="24"/>
        </w:rPr>
        <w:t> 6,36 %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ispitanika.</w:t>
      </w:r>
      <w:r>
        <w:rPr>
          <w:rFonts w:ascii="Times New Roman" w:hAnsi="Times New Roman"/>
          <w:sz w:val="24"/>
        </w:rPr>
      </w:r>
    </w:p>
    <w:p>
      <w:pPr>
        <w:spacing w:line="371" w:lineRule="auto" w:before="147"/>
        <w:ind w:left="106" w:right="111" w:firstLine="27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Izračunati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X</w:t>
      </w:r>
      <w:r>
        <w:rPr>
          <w:rFonts w:ascii="Times New Roman" w:hAnsi="Times New Roman"/>
          <w:i/>
          <w:color w:val="231F1F"/>
          <w:spacing w:val="-13"/>
          <w:sz w:val="24"/>
        </w:rPr>
        <w:t> </w:t>
      </w:r>
      <w:r>
        <w:rPr>
          <w:rFonts w:ascii="Times New Roman" w:hAnsi="Times New Roman"/>
          <w:i/>
          <w:color w:val="231F1F"/>
          <w:position w:val="9"/>
          <w:sz w:val="16"/>
        </w:rPr>
        <w:t>2</w:t>
      </w:r>
      <w:r>
        <w:rPr>
          <w:rFonts w:ascii="Times New Roman" w:hAnsi="Times New Roman"/>
          <w:i/>
          <w:color w:val="231F1F"/>
          <w:spacing w:val="-6"/>
          <w:position w:val="9"/>
          <w:sz w:val="16"/>
        </w:rPr>
        <w:t> </w:t>
      </w:r>
      <w:r>
        <w:rPr>
          <w:rFonts w:ascii="Times New Roman" w:hAnsi="Times New Roman"/>
          <w:i/>
          <w:color w:val="231F1F"/>
          <w:sz w:val="24"/>
        </w:rPr>
        <w:t>iznosi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121,13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statistički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</w:t>
      </w:r>
      <w:r>
        <w:rPr>
          <w:rFonts w:ascii="Times New Roman" w:hAnsi="Times New Roman"/>
          <w:i/>
          <w:color w:val="231F1F"/>
          <w:spacing w:val="-1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značajan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na</w:t>
      </w:r>
      <w:r>
        <w:rPr>
          <w:rFonts w:ascii="Times New Roman" w:hAnsi="Times New Roman"/>
          <w:i/>
          <w:color w:val="231F1F"/>
          <w:spacing w:val="3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2.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stupnju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slobode</w:t>
      </w:r>
      <w:r>
        <w:rPr>
          <w:rFonts w:ascii="Times New Roman" w:hAnsi="Times New Roman"/>
          <w:i/>
          <w:color w:val="231F1F"/>
          <w:spacing w:val="-1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-1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razini</w:t>
      </w:r>
      <w:r>
        <w:rPr>
          <w:rFonts w:ascii="Times New Roman" w:hAnsi="Times New Roman"/>
          <w:i/>
          <w:color w:val="231F1F"/>
          <w:spacing w:val="-1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značajnosti</w:t>
      </w:r>
      <w:r>
        <w:rPr>
          <w:rFonts w:ascii="Times New Roman" w:hAnsi="Times New Roman"/>
          <w:i/>
          <w:color w:val="231F1F"/>
          <w:spacing w:val="6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(0,05)</w:t>
      </w:r>
      <w:r>
        <w:rPr>
          <w:rFonts w:ascii="Times New Roman" w:hAnsi="Times New Roman"/>
          <w:i/>
          <w:color w:val="231F1F"/>
          <w:spacing w:val="2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(0,01).,</w:t>
      </w:r>
      <w:r>
        <w:rPr>
          <w:rFonts w:ascii="Times New Roman" w:hAnsi="Times New Roman"/>
          <w:i/>
          <w:color w:val="231F1F"/>
          <w:spacing w:val="2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pa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možemo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zaključiti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da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su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odgovori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ispitanika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statistički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značajni,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čime</w:t>
      </w:r>
      <w:r>
        <w:rPr>
          <w:rFonts w:ascii="Times New Roman" w:hAnsi="Times New Roman"/>
          <w:i/>
          <w:color w:val="231F1F"/>
          <w:spacing w:val="2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</w:t>
      </w:r>
      <w:r>
        <w:rPr>
          <w:rFonts w:ascii="Times New Roman" w:hAnsi="Times New Roman"/>
          <w:i/>
          <w:color w:val="231F1F"/>
          <w:spacing w:val="9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potvrđena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naša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posljednja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pothipoteza</w:t>
      </w:r>
      <w:r>
        <w:rPr>
          <w:rFonts w:ascii="Times New Roman" w:hAnsi="Times New Roman"/>
          <w:i/>
          <w:color w:val="231F1F"/>
          <w:spacing w:val="3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da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je</w:t>
      </w:r>
      <w:r>
        <w:rPr>
          <w:rFonts w:ascii="Times New Roman" w:hAnsi="Times New Roman"/>
          <w:i/>
          <w:color w:val="231F1F"/>
          <w:spacing w:val="3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podrška</w:t>
      </w:r>
      <w:r>
        <w:rPr>
          <w:rFonts w:ascii="Times New Roman" w:hAnsi="Times New Roman"/>
          <w:i/>
          <w:color w:val="231F1F"/>
          <w:spacing w:val="37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društvene</w:t>
      </w:r>
      <w:r>
        <w:rPr>
          <w:rFonts w:ascii="Times New Roman" w:hAnsi="Times New Roman"/>
          <w:i/>
          <w:color w:val="231F1F"/>
          <w:spacing w:val="3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zajednice</w:t>
      </w:r>
      <w:r>
        <w:rPr>
          <w:rFonts w:ascii="Times New Roman" w:hAnsi="Times New Roman"/>
          <w:i/>
          <w:color w:val="231F1F"/>
          <w:spacing w:val="3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na</w:t>
      </w:r>
      <w:r>
        <w:rPr>
          <w:rFonts w:ascii="Times New Roman" w:hAnsi="Times New Roman"/>
          <w:i/>
          <w:color w:val="231F1F"/>
          <w:spacing w:val="4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usavršav</w:t>
      </w:r>
      <w:r>
        <w:rPr>
          <w:rFonts w:ascii="Times New Roman" w:hAnsi="Times New Roman"/>
          <w:i/>
          <w:color w:val="231F1F"/>
          <w:sz w:val="24"/>
        </w:rPr>
        <w:t>anju</w:t>
      </w:r>
      <w:r>
        <w:rPr>
          <w:rFonts w:ascii="Times New Roman" w:hAnsi="Times New Roman"/>
          <w:i/>
          <w:color w:val="231F1F"/>
          <w:spacing w:val="4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kompetencija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nastavnika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nedovoljna.</w:t>
      </w:r>
      <w:r>
        <w:rPr>
          <w:rFonts w:ascii="Times New Roman" w:hAnsi="Times New Roman"/>
          <w:sz w:val="24"/>
        </w:rPr>
      </w:r>
    </w:p>
    <w:p>
      <w:pPr>
        <w:pStyle w:val="Heading1"/>
        <w:spacing w:line="240" w:lineRule="auto" w:before="19"/>
        <w:ind w:left="37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Zaključci:</w:t>
      </w:r>
      <w:r>
        <w:rPr>
          <w:rFonts w:ascii="Times New Roman" w:hAns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390" w:right="0"/>
        <w:jc w:val="left"/>
      </w:pPr>
      <w:r>
        <w:rPr>
          <w:color w:val="231F1F"/>
        </w:rPr>
        <w:t>Na</w:t>
      </w:r>
      <w:r>
        <w:rPr>
          <w:color w:val="231F1F"/>
          <w:spacing w:val="-2"/>
        </w:rPr>
        <w:t> </w:t>
      </w:r>
      <w:r>
        <w:rPr>
          <w:color w:val="231F1F"/>
        </w:rPr>
        <w:t>osnovu </w:t>
      </w:r>
      <w:r>
        <w:rPr>
          <w:color w:val="231F1F"/>
          <w:spacing w:val="-1"/>
        </w:rPr>
        <w:t>analize rezultata</w:t>
      </w:r>
      <w:r>
        <w:rPr>
          <w:color w:val="231F1F"/>
        </w:rPr>
        <w:t> došli smo do </w:t>
      </w:r>
      <w:r>
        <w:rPr>
          <w:color w:val="231F1F"/>
          <w:spacing w:val="-1"/>
        </w:rPr>
        <w:t>sljedećih</w:t>
      </w:r>
      <w:r>
        <w:rPr>
          <w:color w:val="231F1F"/>
        </w:rPr>
        <w:t> </w:t>
      </w:r>
      <w:r>
        <w:rPr>
          <w:color w:val="231F1F"/>
          <w:spacing w:val="-1"/>
        </w:rPr>
        <w:t>zaključaka: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numPr>
          <w:ilvl w:val="0"/>
          <w:numId w:val="8"/>
        </w:numPr>
        <w:tabs>
          <w:tab w:pos="827" w:val="left" w:leader="none"/>
        </w:tabs>
        <w:spacing w:line="359" w:lineRule="auto" w:before="0" w:after="0"/>
        <w:ind w:left="118" w:right="297" w:firstLine="262"/>
        <w:jc w:val="left"/>
      </w:pPr>
      <w:r>
        <w:rPr>
          <w:color w:val="231F1F"/>
          <w:spacing w:val="-1"/>
        </w:rPr>
        <w:t>Većina</w:t>
      </w:r>
      <w:r>
        <w:rPr>
          <w:color w:val="231F1F"/>
        </w:rPr>
        <w:t> ispitanika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izjasnila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su </w:t>
      </w:r>
      <w:r>
        <w:rPr>
          <w:color w:val="231F1F"/>
          <w:spacing w:val="-1"/>
        </w:rPr>
        <w:t>za </w:t>
      </w:r>
      <w:r>
        <w:rPr>
          <w:color w:val="231F1F"/>
        </w:rPr>
        <w:t>obavljanje</w:t>
      </w:r>
      <w:r>
        <w:rPr>
          <w:color w:val="231F1F"/>
          <w:spacing w:val="-1"/>
        </w:rPr>
        <w:t> profesionalne </w:t>
      </w:r>
      <w:r>
        <w:rPr>
          <w:color w:val="231F1F"/>
        </w:rPr>
        <w:t>uloge nastavnika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neophodne </w:t>
      </w:r>
      <w:r>
        <w:rPr>
          <w:color w:val="231F1F"/>
        </w:rPr>
        <w:t>odreĎene</w:t>
      </w:r>
      <w:r>
        <w:rPr>
          <w:color w:val="231F1F"/>
          <w:spacing w:val="-1"/>
        </w:rPr>
        <w:t> kompetencije,</w:t>
      </w:r>
      <w:r>
        <w:rPr>
          <w:color w:val="231F1F"/>
        </w:rPr>
        <w:t> a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meĎu neophodnim </w:t>
      </w:r>
      <w:r>
        <w:rPr>
          <w:color w:val="231F1F"/>
          <w:spacing w:val="-1"/>
        </w:rPr>
        <w:t>kompetencijama</w:t>
      </w:r>
      <w:r>
        <w:rPr>
          <w:color w:val="231F1F"/>
        </w:rPr>
        <w:t> </w:t>
      </w:r>
      <w:r>
        <w:rPr>
          <w:color w:val="231F1F"/>
          <w:spacing w:val="-1"/>
        </w:rPr>
        <w:t>prednost</w:t>
      </w:r>
      <w:r>
        <w:rPr>
          <w:color w:val="231F1F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dati</w:t>
      </w:r>
      <w:r>
        <w:rPr>
          <w:color w:val="231F1F"/>
        </w:rPr>
        <w:t> </w:t>
      </w:r>
      <w:r>
        <w:rPr>
          <w:color w:val="231F1F"/>
          <w:spacing w:val="-1"/>
        </w:rPr>
        <w:t>pedagoškim,</w:t>
      </w:r>
      <w:r>
        <w:rPr>
          <w:color w:val="231F1F"/>
        </w:rPr>
        <w:t> </w:t>
      </w:r>
      <w:r>
        <w:rPr>
          <w:color w:val="231F1F"/>
          <w:spacing w:val="-1"/>
        </w:rPr>
        <w:t>moralnim</w:t>
      </w:r>
      <w:r>
        <w:rPr>
          <w:color w:val="231F1F"/>
        </w:rPr>
        <w:t> i </w:t>
      </w:r>
      <w:r>
        <w:rPr>
          <w:color w:val="231F1F"/>
          <w:spacing w:val="-1"/>
        </w:rPr>
        <w:t>stručnim</w:t>
      </w:r>
      <w:r>
        <w:rPr>
          <w:color w:val="231F1F"/>
        </w:rPr>
        <w:t> </w:t>
      </w:r>
      <w:r>
        <w:rPr>
          <w:color w:val="231F1F"/>
          <w:spacing w:val="-1"/>
        </w:rPr>
        <w:t>kompetencijama.</w:t>
      </w:r>
      <w:r>
        <w:rPr>
          <w:color w:val="231F1F"/>
        </w:rPr>
        <w:t> </w:t>
      </w:r>
      <w:r>
        <w:rPr>
          <w:color w:val="231F1F"/>
          <w:spacing w:val="-1"/>
        </w:rPr>
        <w:t>Ovo</w:t>
      </w:r>
      <w:r>
        <w:rPr>
          <w:color w:val="231F1F"/>
        </w:rPr>
        <w:t> su </w:t>
      </w:r>
      <w:r>
        <w:rPr>
          <w:color w:val="231F1F"/>
          <w:spacing w:val="-1"/>
        </w:rPr>
        <w:t>pokazali</w:t>
      </w:r>
      <w:r>
        <w:rPr>
          <w:color w:val="231F1F"/>
        </w:rPr>
        <w:t> i </w:t>
      </w:r>
      <w:r>
        <w:rPr>
          <w:color w:val="231F1F"/>
          <w:spacing w:val="-1"/>
        </w:rPr>
        <w:t>rezultati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1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6062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Rahim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Gadžić,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Enes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Ravkić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359" w:lineRule="auto" w:before="76"/>
        <w:ind w:right="408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istraživanja</w:t>
      </w:r>
      <w:r>
        <w:rPr>
          <w:color w:val="231F1F"/>
        </w:rPr>
        <w:t> </w:t>
      </w:r>
      <w:r>
        <w:rPr>
          <w:color w:val="231F1F"/>
          <w:spacing w:val="-1"/>
        </w:rPr>
        <w:t>(Tomić</w:t>
      </w:r>
      <w:r>
        <w:rPr>
          <w:color w:val="231F1F"/>
          <w:spacing w:val="1"/>
        </w:rPr>
        <w:t> </w:t>
      </w:r>
      <w:r>
        <w:rPr>
          <w:color w:val="231F1F"/>
        </w:rPr>
        <w:t>(2005);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Peklaj</w:t>
      </w:r>
      <w:r>
        <w:rPr>
          <w:color w:val="231F1F"/>
        </w:rPr>
        <w:t> </w:t>
      </w:r>
      <w:r>
        <w:rPr>
          <w:color w:val="231F1F"/>
          <w:spacing w:val="-1"/>
        </w:rPr>
        <w:t>(2009);</w:t>
      </w:r>
      <w:r>
        <w:rPr>
          <w:color w:val="231F1F"/>
        </w:rPr>
        <w:t> </w:t>
      </w:r>
      <w:r>
        <w:rPr>
          <w:color w:val="231F1F"/>
          <w:spacing w:val="-1"/>
        </w:rPr>
        <w:t>Selimović,</w:t>
      </w:r>
      <w:r>
        <w:rPr>
          <w:color w:val="231F1F"/>
        </w:rPr>
        <w:t> Tomić</w:t>
      </w:r>
      <w:r>
        <w:rPr>
          <w:color w:val="231F1F"/>
          <w:spacing w:val="-1"/>
        </w:rPr>
        <w:t> (2010);</w:t>
      </w:r>
      <w:r>
        <w:rPr>
          <w:color w:val="231F1F"/>
        </w:rPr>
        <w:t> a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teoretska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razmatranja</w:t>
      </w:r>
      <w:r>
        <w:rPr>
          <w:rFonts w:ascii="Times New Roman" w:hAnsi="Times New Roman"/>
          <w:color w:val="231F1F"/>
        </w:rPr>
        <w:t> od strane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brojnih </w:t>
      </w:r>
      <w:r>
        <w:rPr>
          <w:rFonts w:ascii="Times New Roman" w:hAnsi="Times New Roman"/>
          <w:color w:val="231F1F"/>
          <w:spacing w:val="-1"/>
        </w:rPr>
        <w:t>p</w:t>
      </w:r>
      <w:r>
        <w:rPr>
          <w:color w:val="231F1F"/>
          <w:spacing w:val="-1"/>
        </w:rPr>
        <w:t>edagoga:</w:t>
      </w:r>
      <w:r>
        <w:rPr>
          <w:color w:val="231F1F"/>
        </w:rPr>
        <w:t>  ( Ajanović, </w:t>
      </w:r>
      <w:r>
        <w:rPr>
          <w:color w:val="231F1F"/>
          <w:spacing w:val="-1"/>
        </w:rPr>
        <w:t>Stevanović,</w:t>
      </w:r>
      <w:r>
        <w:rPr>
          <w:color w:val="231F1F"/>
        </w:rPr>
        <w:t> </w:t>
      </w:r>
      <w:r>
        <w:rPr>
          <w:color w:val="231F1F"/>
          <w:spacing w:val="-1"/>
        </w:rPr>
        <w:t>1998);</w:t>
      </w:r>
      <w:r>
        <w:rPr>
          <w:color w:val="231F1F"/>
        </w:rPr>
        <w:t> Suzić </w:t>
      </w:r>
      <w:r>
        <w:rPr>
          <w:color w:val="231F1F"/>
          <w:spacing w:val="-1"/>
        </w:rPr>
        <w:t>(2005),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Kadum</w:t>
      </w:r>
      <w:r>
        <w:rPr>
          <w:rFonts w:ascii="Times New Roman" w:hAnsi="Times New Roman"/>
          <w:color w:val="231F1F"/>
        </w:rPr>
        <w:t> (2009)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brojni drugi.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7" w:val="left" w:leader="none"/>
        </w:tabs>
        <w:spacing w:line="359" w:lineRule="auto" w:before="7" w:after="0"/>
        <w:ind w:left="118" w:right="190" w:firstLine="262"/>
        <w:jc w:val="left"/>
      </w:pPr>
      <w:r>
        <w:rPr>
          <w:color w:val="231F1F"/>
          <w:spacing w:val="-1"/>
        </w:rPr>
        <w:t>Glavnu</w:t>
      </w:r>
      <w:r>
        <w:rPr>
          <w:color w:val="231F1F"/>
        </w:rPr>
        <w:t> ulogu u </w:t>
      </w:r>
      <w:r>
        <w:rPr>
          <w:color w:val="231F1F"/>
          <w:spacing w:val="-1"/>
        </w:rPr>
        <w:t>razvoju</w:t>
      </w:r>
      <w:r>
        <w:rPr>
          <w:color w:val="231F1F"/>
        </w:rPr>
        <w:t> nastavničkih </w:t>
      </w:r>
      <w:r>
        <w:rPr>
          <w:color w:val="231F1F"/>
          <w:spacing w:val="-1"/>
        </w:rPr>
        <w:t>kompetencija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</w:rPr>
        <w:t> </w:t>
      </w:r>
      <w:r>
        <w:rPr>
          <w:color w:val="231F1F"/>
          <w:spacing w:val="-1"/>
        </w:rPr>
        <w:t>odigrati</w:t>
      </w:r>
      <w:r>
        <w:rPr>
          <w:color w:val="231F1F"/>
          <w:spacing w:val="3"/>
        </w:rPr>
        <w:t> </w:t>
      </w:r>
      <w:r>
        <w:rPr>
          <w:color w:val="231F1F"/>
        </w:rPr>
        <w:t>visokoškolske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institucije </w:t>
      </w:r>
      <w:r>
        <w:rPr>
          <w:rFonts w:ascii="Times New Roman" w:hAnsi="Times New Roman"/>
          <w:color w:val="231F1F"/>
        </w:rPr>
        <w:t>u kojima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pripremaju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profesionalni</w:t>
      </w:r>
      <w:r>
        <w:rPr>
          <w:rFonts w:ascii="Times New Roman" w:hAnsi="Times New Roman"/>
          <w:color w:val="231F1F"/>
        </w:rPr>
        <w:t> kadrovi </w:t>
      </w:r>
      <w:r>
        <w:rPr>
          <w:rFonts w:ascii="Times New Roman" w:hAnsi="Times New Roman"/>
          <w:color w:val="231F1F"/>
          <w:spacing w:val="-1"/>
        </w:rPr>
        <w:t>za </w:t>
      </w:r>
      <w:r>
        <w:rPr>
          <w:rFonts w:ascii="Times New Roman" w:hAnsi="Times New Roman"/>
          <w:color w:val="231F1F"/>
        </w:rPr>
        <w:t>rad u odgojno-obrazovnim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institucijama,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sami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</w:rPr>
        <w:t> ih </w:t>
      </w:r>
      <w:r>
        <w:rPr>
          <w:rFonts w:ascii="Times New Roman" w:hAnsi="Times New Roman"/>
          <w:color w:val="231F1F"/>
          <w:spacing w:val="-1"/>
        </w:rPr>
        <w:t>trebaju</w:t>
      </w:r>
      <w:r>
        <w:rPr>
          <w:rFonts w:ascii="Times New Roman" w:hAnsi="Times New Roman"/>
          <w:color w:val="231F1F"/>
        </w:rPr>
        <w:t> kod </w:t>
      </w:r>
      <w:r>
        <w:rPr>
          <w:rFonts w:ascii="Times New Roman" w:hAnsi="Times New Roman"/>
          <w:color w:val="231F1F"/>
          <w:spacing w:val="-1"/>
        </w:rPr>
        <w:t>sebe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bogatiti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razvijati,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 i </w:t>
      </w:r>
      <w:r>
        <w:rPr>
          <w:rFonts w:ascii="Times New Roman" w:hAnsi="Times New Roman"/>
          <w:color w:val="231F1F"/>
          <w:spacing w:val="-1"/>
        </w:rPr>
        <w:t>radne organizacije,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</w:rPr>
        <w:t>odnosno </w:t>
      </w:r>
      <w:r>
        <w:rPr>
          <w:rFonts w:ascii="Times New Roman" w:hAnsi="Times New Roman"/>
          <w:color w:val="231F1F"/>
          <w:spacing w:val="-1"/>
        </w:rPr>
        <w:t>odgojno-obrazovne institucije </w:t>
      </w:r>
      <w:r>
        <w:rPr>
          <w:rFonts w:ascii="Times New Roman" w:hAnsi="Times New Roman"/>
          <w:color w:val="231F1F"/>
        </w:rPr>
        <w:t>u kojima </w:t>
      </w:r>
      <w:r>
        <w:rPr>
          <w:rFonts w:ascii="Times New Roman" w:hAnsi="Times New Roman"/>
          <w:color w:val="231F1F"/>
          <w:spacing w:val="-2"/>
        </w:rPr>
        <w:t>su</w:t>
      </w:r>
      <w:r>
        <w:rPr>
          <w:rFonts w:ascii="Times New Roman" w:hAnsi="Times New Roman"/>
          <w:color w:val="231F1F"/>
        </w:rPr>
        <w:t> nastav</w:t>
      </w:r>
      <w:r>
        <w:rPr>
          <w:color w:val="231F1F"/>
        </w:rPr>
        <w:t>nici </w:t>
      </w:r>
      <w:r>
        <w:rPr>
          <w:color w:val="231F1F"/>
          <w:spacing w:val="-1"/>
        </w:rPr>
        <w:t>angažirani.</w:t>
      </w:r>
      <w:r>
        <w:rPr/>
      </w:r>
    </w:p>
    <w:p>
      <w:pPr>
        <w:pStyle w:val="BodyText"/>
        <w:numPr>
          <w:ilvl w:val="0"/>
          <w:numId w:val="8"/>
        </w:numPr>
        <w:tabs>
          <w:tab w:pos="827" w:val="left" w:leader="none"/>
        </w:tabs>
        <w:spacing w:line="359" w:lineRule="auto" w:before="7" w:after="0"/>
        <w:ind w:left="118" w:right="477" w:firstLine="26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Ispitanici</w:t>
      </w:r>
      <w:r>
        <w:rPr>
          <w:color w:val="231F1F"/>
        </w:rPr>
        <w:t> su postojeće</w:t>
      </w:r>
      <w:r>
        <w:rPr>
          <w:color w:val="231F1F"/>
          <w:spacing w:val="-1"/>
        </w:rPr>
        <w:t> </w:t>
      </w:r>
      <w:r>
        <w:rPr>
          <w:color w:val="231F1F"/>
        </w:rPr>
        <w:t>kompetencije</w:t>
      </w:r>
      <w:r>
        <w:rPr>
          <w:color w:val="231F1F"/>
          <w:spacing w:val="-1"/>
        </w:rPr>
        <w:t> nastavnika</w:t>
      </w:r>
      <w:r>
        <w:rPr>
          <w:color w:val="231F1F"/>
          <w:spacing w:val="59"/>
        </w:rPr>
        <w:t> </w:t>
      </w:r>
      <w:r>
        <w:rPr>
          <w:color w:val="231F1F"/>
        </w:rPr>
        <w:t>ocijenili sa </w:t>
      </w:r>
      <w:r>
        <w:rPr>
          <w:color w:val="231F1F"/>
          <w:spacing w:val="-1"/>
        </w:rPr>
        <w:t>iznadprosječnom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ocjenom,</w:t>
      </w:r>
      <w:r>
        <w:rPr>
          <w:rFonts w:ascii="Times New Roman" w:hAnsi="Times New Roman"/>
          <w:color w:val="231F1F"/>
        </w:rPr>
        <w:t> st</w:t>
      </w:r>
      <w:r>
        <w:rPr>
          <w:color w:val="231F1F"/>
        </w:rPr>
        <w:t>o je </w:t>
      </w:r>
      <w:r>
        <w:rPr>
          <w:color w:val="231F1F"/>
          <w:spacing w:val="-1"/>
        </w:rPr>
        <w:t>svakako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pozitivno.</w:t>
      </w:r>
      <w:r>
        <w:rPr>
          <w:color w:val="231F1F"/>
        </w:rPr>
        <w:t> Ovo ne</w:t>
      </w:r>
      <w:r>
        <w:rPr>
          <w:color w:val="231F1F"/>
          <w:spacing w:val="-1"/>
        </w:rPr>
        <w:t> znači</w:t>
      </w:r>
      <w:r>
        <w:rPr>
          <w:color w:val="231F1F"/>
        </w:rPr>
        <w:t> da 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razvoju</w:t>
      </w:r>
      <w:r>
        <w:rPr>
          <w:color w:val="231F1F"/>
        </w:rPr>
        <w:t> i </w:t>
      </w:r>
      <w:r>
        <w:rPr>
          <w:color w:val="231F1F"/>
          <w:spacing w:val="-1"/>
        </w:rPr>
        <w:t>bogaćenju</w:t>
      </w:r>
      <w:r>
        <w:rPr>
          <w:color w:val="231F1F"/>
        </w:rPr>
        <w:t> </w:t>
      </w:r>
      <w:r>
        <w:rPr>
          <w:color w:val="231F1F"/>
          <w:spacing w:val="-1"/>
        </w:rPr>
        <w:t>kompetencija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nastavnika </w:t>
      </w:r>
      <w:r>
        <w:rPr>
          <w:color w:val="231F1F"/>
        </w:rPr>
        <w:t>treba</w:t>
      </w:r>
      <w:r>
        <w:rPr>
          <w:color w:val="231F1F"/>
          <w:spacing w:val="-1"/>
        </w:rPr>
        <w:t> </w:t>
      </w:r>
      <w:r>
        <w:rPr>
          <w:color w:val="231F1F"/>
        </w:rPr>
        <w:t>stati, </w:t>
      </w:r>
      <w:r>
        <w:rPr>
          <w:color w:val="231F1F"/>
          <w:spacing w:val="-1"/>
        </w:rPr>
        <w:t>jer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svakodnevno</w:t>
      </w:r>
      <w:r>
        <w:rPr>
          <w:color w:val="231F1F"/>
        </w:rPr>
        <w:t> mijenjaju i bogate</w:t>
      </w:r>
      <w:r>
        <w:rPr>
          <w:color w:val="231F1F"/>
          <w:spacing w:val="-1"/>
        </w:rPr>
        <w:t> znanstvene,</w:t>
      </w:r>
      <w:r>
        <w:rPr>
          <w:color w:val="231F1F"/>
        </w:rPr>
        <w:t> tehničke</w:t>
      </w:r>
      <w:r>
        <w:rPr>
          <w:color w:val="231F1F"/>
          <w:spacing w:val="-2"/>
        </w:rPr>
        <w:t> </w:t>
      </w:r>
      <w:r>
        <w:rPr>
          <w:color w:val="231F1F"/>
        </w:rPr>
        <w:t>i druge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spoznaje</w:t>
      </w:r>
      <w:r>
        <w:rPr>
          <w:color w:val="231F1F"/>
        </w:rPr>
        <w:t> i iskustva</w:t>
      </w:r>
      <w:r>
        <w:rPr>
          <w:color w:val="231F1F"/>
          <w:spacing w:val="-1"/>
        </w:rPr>
        <w:t> čovječanstva,</w:t>
      </w:r>
      <w:r>
        <w:rPr>
          <w:color w:val="231F1F"/>
        </w:rPr>
        <w:t> pa</w:t>
      </w:r>
      <w:r>
        <w:rPr>
          <w:color w:val="231F1F"/>
          <w:spacing w:val="-2"/>
        </w:rPr>
        <w:t> </w:t>
      </w:r>
      <w:r>
        <w:rPr>
          <w:color w:val="231F1F"/>
        </w:rPr>
        <w:t>je u skladu s tim </w:t>
      </w:r>
      <w:r>
        <w:rPr>
          <w:color w:val="231F1F"/>
          <w:spacing w:val="-1"/>
        </w:rPr>
        <w:t>neophodno</w:t>
      </w:r>
      <w:r>
        <w:rPr>
          <w:color w:val="231F1F"/>
        </w:rPr>
        <w:t> </w:t>
      </w:r>
      <w:r>
        <w:rPr>
          <w:color w:val="231F1F"/>
          <w:spacing w:val="-1"/>
        </w:rPr>
        <w:t>usavršavati</w:t>
      </w:r>
      <w:r>
        <w:rPr>
          <w:color w:val="231F1F"/>
        </w:rPr>
        <w:t> </w:t>
      </w:r>
      <w:r>
        <w:rPr>
          <w:color w:val="231F1F"/>
          <w:spacing w:val="-1"/>
        </w:rPr>
        <w:t>kompetencije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nastavnika permanentno,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bi uspješno uvodili </w:t>
      </w:r>
      <w:r>
        <w:rPr>
          <w:color w:val="231F1F"/>
          <w:spacing w:val="-1"/>
        </w:rPr>
        <w:t>učenike</w:t>
      </w:r>
      <w:r>
        <w:rPr>
          <w:color w:val="231F1F"/>
        </w:rPr>
        <w:t> u </w:t>
      </w:r>
      <w:r>
        <w:rPr>
          <w:color w:val="231F1F"/>
          <w:spacing w:val="-1"/>
        </w:rPr>
        <w:t>učenje</w:t>
      </w:r>
      <w:r>
        <w:rPr>
          <w:color w:val="231F1F"/>
        </w:rPr>
        <w:t> </w:t>
      </w:r>
      <w:r>
        <w:rPr>
          <w:color w:val="231F1F"/>
          <w:spacing w:val="-1"/>
        </w:rPr>
        <w:t>učenja,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permanentno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obrazovanje </w:t>
      </w:r>
      <w:r>
        <w:rPr>
          <w:rFonts w:ascii="Times New Roman" w:hAnsi="Times New Roman"/>
          <w:color w:val="231F1F"/>
        </w:rPr>
        <w:t>i samoobrazovanje.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8"/>
        </w:numPr>
        <w:tabs>
          <w:tab w:pos="827" w:val="left" w:leader="none"/>
        </w:tabs>
        <w:spacing w:line="359" w:lineRule="auto" w:before="7" w:after="0"/>
        <w:ind w:left="118" w:right="156" w:firstLine="262"/>
        <w:jc w:val="both"/>
      </w:pPr>
      <w:r>
        <w:rPr>
          <w:color w:val="231F1F"/>
          <w:spacing w:val="-1"/>
        </w:rPr>
        <w:t>Ispitanici</w:t>
      </w:r>
      <w:r>
        <w:rPr>
          <w:color w:val="231F1F"/>
        </w:rPr>
        <w:t> su predložili </w:t>
      </w:r>
      <w:r>
        <w:rPr>
          <w:color w:val="231F1F"/>
          <w:spacing w:val="-1"/>
        </w:rPr>
        <w:t>kako</w:t>
      </w:r>
      <w:r>
        <w:rPr>
          <w:color w:val="231F1F"/>
        </w:rPr>
        <w:t> </w:t>
      </w:r>
      <w:r>
        <w:rPr>
          <w:color w:val="231F1F"/>
          <w:spacing w:val="-1"/>
        </w:rPr>
        <w:t>treba </w:t>
      </w:r>
      <w:r>
        <w:rPr>
          <w:color w:val="231F1F"/>
        </w:rPr>
        <w:t>podići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viši nivo </w:t>
      </w:r>
      <w:r>
        <w:rPr>
          <w:color w:val="231F1F"/>
          <w:spacing w:val="-1"/>
        </w:rPr>
        <w:t>stručno</w:t>
      </w:r>
      <w:r>
        <w:rPr>
          <w:color w:val="231F1F"/>
        </w:rPr>
        <w:t> </w:t>
      </w:r>
      <w:r>
        <w:rPr>
          <w:color w:val="231F1F"/>
          <w:spacing w:val="-1"/>
        </w:rPr>
        <w:t>usavršavanje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nastavnika,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aktivirati</w:t>
      </w:r>
      <w:r>
        <w:rPr>
          <w:color w:val="231F1F"/>
        </w:rPr>
        <w:t> </w:t>
      </w:r>
      <w:r>
        <w:rPr>
          <w:color w:val="231F1F"/>
          <w:spacing w:val="-1"/>
        </w:rPr>
        <w:t>nastavnike </w:t>
      </w:r>
      <w:r>
        <w:rPr>
          <w:color w:val="231F1F"/>
        </w:rPr>
        <w:t>u radu </w:t>
      </w:r>
      <w:r>
        <w:rPr>
          <w:color w:val="231F1F"/>
          <w:spacing w:val="-1"/>
        </w:rPr>
        <w:t>istraživačkih</w:t>
      </w:r>
      <w:r>
        <w:rPr>
          <w:color w:val="231F1F"/>
        </w:rPr>
        <w:t> timova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projekata,</w:t>
      </w:r>
      <w:r>
        <w:rPr>
          <w:color w:val="231F1F"/>
        </w:rPr>
        <w:t> </w:t>
      </w:r>
      <w:r>
        <w:rPr>
          <w:color w:val="231F1F"/>
          <w:spacing w:val="-1"/>
        </w:rPr>
        <w:t>povećati</w:t>
      </w:r>
      <w:r>
        <w:rPr>
          <w:color w:val="231F1F"/>
        </w:rPr>
        <w:t> učešće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radu</w:t>
      </w:r>
      <w:r>
        <w:rPr>
          <w:color w:val="231F1F"/>
        </w:rPr>
        <w:t> </w:t>
      </w:r>
      <w:r>
        <w:rPr>
          <w:color w:val="231F1F"/>
          <w:spacing w:val="-1"/>
        </w:rPr>
        <w:t>seminara,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simpozijuma,</w:t>
      </w:r>
      <w:r>
        <w:rPr>
          <w:color w:val="231F1F"/>
        </w:rPr>
        <w:t> </w:t>
      </w:r>
      <w:r>
        <w:rPr>
          <w:color w:val="231F1F"/>
          <w:spacing w:val="-1"/>
        </w:rPr>
        <w:t>čitanju</w:t>
      </w:r>
      <w:r>
        <w:rPr>
          <w:color w:val="231F1F"/>
        </w:rPr>
        <w:t> </w:t>
      </w:r>
      <w:r>
        <w:rPr>
          <w:color w:val="231F1F"/>
          <w:spacing w:val="-1"/>
        </w:rPr>
        <w:t>stručne literature,</w:t>
      </w:r>
      <w:r>
        <w:rPr>
          <w:color w:val="231F1F"/>
        </w:rPr>
        <w:t> i slično.</w:t>
      </w:r>
      <w:r>
        <w:rPr/>
      </w:r>
    </w:p>
    <w:p>
      <w:pPr>
        <w:pStyle w:val="BodyText"/>
        <w:numPr>
          <w:ilvl w:val="0"/>
          <w:numId w:val="8"/>
        </w:numPr>
        <w:tabs>
          <w:tab w:pos="827" w:val="left" w:leader="none"/>
        </w:tabs>
        <w:spacing w:line="359" w:lineRule="auto" w:before="7" w:after="0"/>
        <w:ind w:left="118" w:right="190" w:firstLine="26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Društvena</w:t>
      </w:r>
      <w:r>
        <w:rPr>
          <w:color w:val="231F1F"/>
          <w:spacing w:val="-2"/>
        </w:rPr>
        <w:t> </w:t>
      </w:r>
      <w:r>
        <w:rPr>
          <w:color w:val="231F1F"/>
        </w:rPr>
        <w:t>zajednica</w:t>
      </w:r>
      <w:r>
        <w:rPr>
          <w:color w:val="231F1F"/>
          <w:spacing w:val="-1"/>
        </w:rPr>
        <w:t> </w:t>
      </w:r>
      <w:r>
        <w:rPr>
          <w:color w:val="231F1F"/>
        </w:rPr>
        <w:t>ne</w:t>
      </w:r>
      <w:r>
        <w:rPr>
          <w:color w:val="231F1F"/>
          <w:spacing w:val="-1"/>
        </w:rPr>
        <w:t> </w:t>
      </w:r>
      <w:r>
        <w:rPr>
          <w:color w:val="231F1F"/>
        </w:rPr>
        <w:t>pruža</w:t>
      </w:r>
      <w:r>
        <w:rPr>
          <w:color w:val="231F1F"/>
          <w:spacing w:val="-1"/>
        </w:rPr>
        <w:t> adekvatnu</w:t>
      </w:r>
      <w:r>
        <w:rPr>
          <w:color w:val="231F1F"/>
        </w:rPr>
        <w:t> i dovoljnu </w:t>
      </w:r>
      <w:r>
        <w:rPr>
          <w:color w:val="231F1F"/>
          <w:spacing w:val="-1"/>
        </w:rPr>
        <w:t>podršku</w:t>
      </w:r>
      <w:r>
        <w:rPr>
          <w:color w:val="231F1F"/>
        </w:rPr>
        <w:t> u </w:t>
      </w:r>
      <w:r>
        <w:rPr>
          <w:color w:val="231F1F"/>
          <w:spacing w:val="-1"/>
        </w:rPr>
        <w:t>razvoju</w:t>
      </w:r>
      <w:r>
        <w:rPr>
          <w:color w:val="231F1F"/>
        </w:rPr>
        <w:t> nastavničkih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kompetencija </w:t>
      </w:r>
      <w:r>
        <w:rPr>
          <w:color w:val="231F1F"/>
        </w:rPr>
        <w:t>što </w:t>
      </w:r>
      <w:r>
        <w:rPr>
          <w:color w:val="231F1F"/>
          <w:spacing w:val="-1"/>
        </w:rPr>
        <w:t>nam</w:t>
      </w:r>
      <w:r>
        <w:rPr>
          <w:color w:val="231F1F"/>
        </w:rPr>
        <w:t> 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poznato</w:t>
      </w:r>
      <w:r>
        <w:rPr>
          <w:color w:val="231F1F"/>
        </w:rPr>
        <w:t> i iz iskustva</w:t>
      </w:r>
      <w:r>
        <w:rPr>
          <w:color w:val="231F1F"/>
          <w:spacing w:val="-1"/>
        </w:rPr>
        <w:t> kao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praktičarima.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Velika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ru</w:t>
      </w:r>
      <w:r>
        <w:rPr>
          <w:color w:val="231F1F"/>
        </w:rPr>
        <w:t>štvena, </w:t>
      </w:r>
      <w:r>
        <w:rPr>
          <w:color w:val="231F1F"/>
          <w:spacing w:val="-1"/>
        </w:rPr>
        <w:t>moralna</w:t>
      </w:r>
      <w:r>
        <w:rPr>
          <w:color w:val="231F1F"/>
        </w:rPr>
        <w:t> i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ekonomska kriza </w:t>
      </w:r>
      <w:r>
        <w:rPr>
          <w:color w:val="231F1F"/>
        </w:rPr>
        <w:t>joj ne</w:t>
      </w:r>
      <w:r>
        <w:rPr>
          <w:color w:val="231F1F"/>
          <w:spacing w:val="-1"/>
        </w:rPr>
        <w:t> </w:t>
      </w:r>
      <w:r>
        <w:rPr>
          <w:color w:val="231F1F"/>
        </w:rPr>
        <w:t>dozvoljava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uredno </w:t>
      </w:r>
      <w:r>
        <w:rPr>
          <w:color w:val="231F1F"/>
          <w:spacing w:val="-1"/>
        </w:rPr>
        <w:t>izvršava </w:t>
      </w:r>
      <w:r>
        <w:rPr>
          <w:color w:val="231F1F"/>
        </w:rPr>
        <w:t>svoje</w:t>
      </w:r>
      <w:r>
        <w:rPr>
          <w:color w:val="231F1F"/>
          <w:spacing w:val="-1"/>
        </w:rPr>
        <w:t> </w:t>
      </w:r>
      <w:r>
        <w:rPr>
          <w:color w:val="231F1F"/>
        </w:rPr>
        <w:t>obveze</w:t>
      </w:r>
      <w:r>
        <w:rPr>
          <w:color w:val="231F1F"/>
          <w:spacing w:val="-1"/>
        </w:rPr>
        <w:t> </w:t>
      </w:r>
      <w:r>
        <w:rPr>
          <w:color w:val="231F1F"/>
        </w:rPr>
        <w:t>prema</w:t>
      </w:r>
      <w:r>
        <w:rPr>
          <w:color w:val="231F1F"/>
          <w:spacing w:val="1"/>
        </w:rPr>
        <w:t> </w:t>
      </w:r>
      <w:r>
        <w:rPr>
          <w:color w:val="231F1F"/>
        </w:rPr>
        <w:t>odgoju i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obrazovanju,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zbog</w:t>
      </w:r>
      <w:r>
        <w:rPr>
          <w:color w:val="231F1F"/>
        </w:rPr>
        <w:t> čega </w:t>
      </w:r>
      <w:r>
        <w:rPr>
          <w:color w:val="231F1F"/>
          <w:spacing w:val="1"/>
        </w:rPr>
        <w:t> </w:t>
      </w:r>
      <w:r>
        <w:rPr>
          <w:color w:val="231F1F"/>
        </w:rPr>
        <w:t>ga</w:t>
      </w:r>
      <w:r>
        <w:rPr>
          <w:color w:val="231F1F"/>
          <w:spacing w:val="-1"/>
        </w:rPr>
        <w:t> zapostavlja </w:t>
      </w:r>
      <w:r>
        <w:rPr>
          <w:color w:val="231F1F"/>
        </w:rPr>
        <w:t>i često stavlja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marginu,</w:t>
      </w:r>
      <w:r>
        <w:rPr>
          <w:color w:val="231F1F"/>
        </w:rPr>
        <w:t> </w:t>
      </w:r>
      <w:r>
        <w:rPr>
          <w:color w:val="231F1F"/>
          <w:spacing w:val="-1"/>
        </w:rPr>
        <w:t>iako</w:t>
      </w:r>
      <w:r>
        <w:rPr>
          <w:color w:val="231F1F"/>
        </w:rPr>
        <w:t> nam je</w:t>
      </w:r>
      <w:r>
        <w:rPr>
          <w:color w:val="231F1F"/>
          <w:spacing w:val="-1"/>
        </w:rPr>
        <w:t> </w:t>
      </w:r>
      <w:r>
        <w:rPr>
          <w:color w:val="231F1F"/>
        </w:rPr>
        <w:t>svima </w:t>
      </w:r>
      <w:r>
        <w:rPr>
          <w:color w:val="231F1F"/>
          <w:spacing w:val="-1"/>
        </w:rPr>
        <w:t>jasno</w:t>
      </w:r>
      <w:r>
        <w:rPr>
          <w:color w:val="231F1F"/>
        </w:rPr>
        <w:t> da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obrazovani</w:t>
      </w:r>
      <w:r>
        <w:rPr>
          <w:rFonts w:ascii="Times New Roman" w:hAnsi="Times New Roman"/>
          <w:color w:val="231F1F"/>
        </w:rPr>
        <w:t> ljudi mogu obogatiti i </w:t>
      </w:r>
      <w:r>
        <w:rPr>
          <w:rFonts w:ascii="Times New Roman" w:hAnsi="Times New Roman"/>
          <w:color w:val="231F1F"/>
          <w:spacing w:val="-1"/>
        </w:rPr>
        <w:t>mijenjati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svijet.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89"/>
        <w:ind w:left="390" w:right="0"/>
        <w:jc w:val="left"/>
        <w:rPr>
          <w:b w:val="0"/>
          <w:bCs w:val="0"/>
        </w:rPr>
      </w:pPr>
      <w:r>
        <w:rPr>
          <w:color w:val="231F1F"/>
          <w:spacing w:val="-1"/>
        </w:rPr>
        <w:t>Literatura:</w:t>
      </w:r>
      <w:r>
        <w:rPr>
          <w:b w:val="0"/>
        </w:rPr>
      </w:r>
    </w:p>
    <w:p>
      <w:pPr>
        <w:tabs>
          <w:tab w:pos="685" w:val="left" w:leader="none"/>
        </w:tabs>
        <w:spacing w:before="147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[1]</w:t>
        <w:tab/>
      </w:r>
      <w:r>
        <w:rPr>
          <w:rFonts w:ascii="Times New Roman" w:hAnsi="Times New Roman"/>
          <w:color w:val="231F1F"/>
          <w:spacing w:val="-1"/>
          <w:sz w:val="24"/>
        </w:rPr>
        <w:t>Ajanović,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Dž.,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Stevanović,</w:t>
      </w:r>
      <w:r>
        <w:rPr>
          <w:rFonts w:ascii="Times New Roman" w:hAnsi="Times New Roman"/>
          <w:color w:val="231F1F"/>
          <w:sz w:val="24"/>
        </w:rPr>
        <w:t> M. (1998)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Školska</w:t>
      </w:r>
      <w:r>
        <w:rPr>
          <w:rFonts w:ascii="Times New Roman" w:hAnsi="Times New Roman"/>
          <w:i/>
          <w:color w:val="231F1F"/>
          <w:sz w:val="24"/>
        </w:rPr>
        <w:t> pedagogija</w:t>
      </w:r>
      <w:r>
        <w:rPr>
          <w:rFonts w:ascii="Times New Roman" w:hAnsi="Times New Roman"/>
          <w:color w:val="231F1F"/>
          <w:sz w:val="24"/>
        </w:rPr>
        <w:t>, </w:t>
      </w:r>
      <w:r>
        <w:rPr>
          <w:rFonts w:ascii="Times New Roman" w:hAnsi="Times New Roman"/>
          <w:color w:val="231F1F"/>
          <w:spacing w:val="-1"/>
          <w:sz w:val="24"/>
        </w:rPr>
        <w:t>Sarajevo: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Prosvjetni</w:t>
      </w:r>
      <w:r>
        <w:rPr>
          <w:rFonts w:ascii="Times New Roman" w:hAnsi="Times New Roman"/>
          <w:color w:val="231F1F"/>
          <w:sz w:val="24"/>
        </w:rPr>
        <w:t> list.</w:t>
      </w:r>
      <w:r>
        <w:rPr>
          <w:rFonts w:ascii="Times New Roman" w:hAnsi="Times New Roman"/>
          <w:sz w:val="24"/>
        </w:rPr>
      </w:r>
    </w:p>
    <w:p>
      <w:pPr>
        <w:pStyle w:val="BodyText"/>
        <w:tabs>
          <w:tab w:pos="685" w:val="left" w:leader="none"/>
        </w:tabs>
        <w:spacing w:line="360" w:lineRule="auto" w:before="170"/>
        <w:ind w:left="685" w:right="124" w:hanging="567"/>
        <w:jc w:val="left"/>
      </w:pPr>
      <w:r>
        <w:rPr>
          <w:rFonts w:ascii="Times New Roman" w:hAnsi="Times New Roman"/>
          <w:color w:val="231F1F"/>
        </w:rPr>
        <w:t>[2]</w:t>
        <w:tab/>
      </w:r>
      <w:r>
        <w:rPr>
          <w:color w:val="231F1F"/>
          <w:spacing w:val="-1"/>
        </w:rPr>
        <w:t>Brkić,</w:t>
      </w:r>
      <w:r>
        <w:rPr>
          <w:color w:val="231F1F"/>
          <w:spacing w:val="9"/>
        </w:rPr>
        <w:t> </w:t>
      </w:r>
      <w:r>
        <w:rPr>
          <w:color w:val="231F1F"/>
        </w:rPr>
        <w:t>M.,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Tomić,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R.(2017).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Metodika</w:t>
      </w:r>
      <w:r>
        <w:rPr>
          <w:color w:val="231F1F"/>
          <w:spacing w:val="8"/>
        </w:rPr>
        <w:t> </w:t>
      </w:r>
      <w:r>
        <w:rPr>
          <w:color w:val="231F1F"/>
        </w:rPr>
        <w:t>odgojnog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rada.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MeĎugorje:</w:t>
      </w:r>
      <w:r>
        <w:rPr>
          <w:color w:val="231F1F"/>
        </w:rPr>
        <w:t> </w:t>
      </w:r>
      <w:r>
        <w:rPr>
          <w:color w:val="231F1F"/>
          <w:spacing w:val="18"/>
        </w:rPr>
        <w:t> </w:t>
      </w:r>
      <w:r>
        <w:rPr>
          <w:color w:val="231F1F"/>
        </w:rPr>
        <w:t>Fakultet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društvenih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znanosti</w:t>
      </w:r>
      <w:r>
        <w:rPr>
          <w:color w:val="231F1F"/>
        </w:rPr>
        <w:t> dr </w:t>
      </w:r>
      <w:r>
        <w:rPr>
          <w:color w:val="231F1F"/>
          <w:spacing w:val="-1"/>
        </w:rPr>
        <w:t>Milenka Brkića.</w:t>
      </w:r>
      <w:r>
        <w:rPr/>
      </w:r>
    </w:p>
    <w:p>
      <w:pPr>
        <w:tabs>
          <w:tab w:pos="685" w:val="left" w:leader="none"/>
        </w:tabs>
        <w:spacing w:before="13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[3]</w:t>
        <w:tab/>
      </w:r>
      <w:r>
        <w:rPr>
          <w:rFonts w:ascii="Times New Roman" w:hAnsi="Times New Roman"/>
          <w:color w:val="231F1F"/>
          <w:spacing w:val="-1"/>
          <w:sz w:val="24"/>
        </w:rPr>
        <w:t>Delors,</w:t>
      </w:r>
      <w:r>
        <w:rPr>
          <w:rFonts w:ascii="Times New Roman" w:hAnsi="Times New Roman"/>
          <w:color w:val="231F1F"/>
          <w:sz w:val="24"/>
        </w:rPr>
        <w:t> J. (1998)</w:t>
      </w:r>
      <w:r>
        <w:rPr>
          <w:rFonts w:ascii="Times New Roman" w:hAnsi="Times New Roman"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Učenje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blago u nama.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Zagreb:</w:t>
      </w:r>
      <w:r>
        <w:rPr>
          <w:rFonts w:ascii="Times New Roman" w:hAnsi="Times New Roman"/>
          <w:color w:val="231F1F"/>
          <w:sz w:val="24"/>
        </w:rPr>
        <w:t> Educa.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before="0"/>
        <w:ind w:left="491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Kompetencije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nastavnika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neophodne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za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rad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pStyle w:val="BodyText"/>
        <w:tabs>
          <w:tab w:pos="685" w:val="left" w:leader="none"/>
        </w:tabs>
        <w:spacing w:line="360" w:lineRule="auto" w:before="76"/>
        <w:ind w:left="685" w:right="124" w:hanging="567"/>
        <w:jc w:val="left"/>
      </w:pPr>
      <w:r>
        <w:rPr>
          <w:rFonts w:ascii="Times New Roman" w:hAnsi="Times New Roman"/>
          <w:color w:val="231F1F"/>
        </w:rPr>
        <w:t>[4]</w:t>
        <w:tab/>
      </w:r>
      <w:r>
        <w:rPr>
          <w:color w:val="231F1F"/>
          <w:spacing w:val="-1"/>
        </w:rPr>
        <w:t>ĐorĎević,</w:t>
      </w:r>
      <w:r>
        <w:rPr>
          <w:color w:val="231F1F"/>
          <w:spacing w:val="35"/>
        </w:rPr>
        <w:t> </w:t>
      </w:r>
      <w:r>
        <w:rPr>
          <w:color w:val="231F1F"/>
        </w:rPr>
        <w:t>J.</w:t>
      </w:r>
      <w:r>
        <w:rPr>
          <w:color w:val="231F1F"/>
          <w:spacing w:val="36"/>
        </w:rPr>
        <w:t> </w:t>
      </w:r>
      <w:r>
        <w:rPr>
          <w:color w:val="231F1F"/>
        </w:rPr>
        <w:t>(2002).</w:t>
      </w:r>
      <w:r>
        <w:rPr>
          <w:color w:val="231F1F"/>
          <w:spacing w:val="35"/>
        </w:rPr>
        <w:t> </w:t>
      </w:r>
      <w:r>
        <w:rPr>
          <w:color w:val="231F1F"/>
        </w:rPr>
        <w:t>Svojstva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nastavnika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procjenjivanje</w:t>
      </w:r>
      <w:r>
        <w:rPr>
          <w:color w:val="231F1F"/>
          <w:spacing w:val="34"/>
        </w:rPr>
        <w:t> </w:t>
      </w:r>
      <w:r>
        <w:rPr>
          <w:color w:val="231F1F"/>
        </w:rPr>
        <w:t>njihovog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rada.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Vršac:</w:t>
      </w:r>
      <w:r>
        <w:rPr>
          <w:color w:val="231F1F"/>
          <w:spacing w:val="36"/>
        </w:rPr>
        <w:t> </w:t>
      </w:r>
      <w:r>
        <w:rPr>
          <w:color w:val="231F1F"/>
        </w:rPr>
        <w:t>Viša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škola</w:t>
      </w:r>
      <w:r>
        <w:rPr>
          <w:color w:val="231F1F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obrazovanje</w:t>
      </w:r>
      <w:r>
        <w:rPr>
          <w:color w:val="231F1F"/>
          <w:spacing w:val="-1"/>
        </w:rPr>
        <w:t> vaspitača.</w:t>
      </w:r>
      <w:r>
        <w:rPr/>
      </w:r>
    </w:p>
    <w:p>
      <w:pPr>
        <w:tabs>
          <w:tab w:pos="685" w:val="left" w:leader="none"/>
        </w:tabs>
        <w:spacing w:line="363" w:lineRule="auto" w:before="31"/>
        <w:ind w:left="685" w:right="126" w:hanging="56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[5]</w:t>
        <w:tab/>
        <w:t>Gojkov,</w:t>
      </w:r>
      <w:r>
        <w:rPr>
          <w:rFonts w:ascii="Times New Roman" w:hAnsi="Times New Roman"/>
          <w:color w:val="231F1F"/>
          <w:spacing w:val="2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G.</w:t>
      </w:r>
      <w:r>
        <w:rPr>
          <w:rFonts w:ascii="Times New Roman" w:hAnsi="Times New Roman"/>
          <w:color w:val="231F1F"/>
          <w:spacing w:val="2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(2008)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Metodološki</w:t>
      </w:r>
      <w:r>
        <w:rPr>
          <w:rFonts w:ascii="Times New Roman" w:hAnsi="Times New Roman"/>
          <w:i/>
          <w:color w:val="231F1F"/>
          <w:spacing w:val="2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problemi</w:t>
      </w:r>
      <w:r>
        <w:rPr>
          <w:rFonts w:ascii="Times New Roman" w:hAnsi="Times New Roman"/>
          <w:i/>
          <w:color w:val="231F1F"/>
          <w:spacing w:val="2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istraživanja</w:t>
      </w:r>
      <w:r>
        <w:rPr>
          <w:rFonts w:ascii="Times New Roman" w:hAnsi="Times New Roman"/>
          <w:i/>
          <w:color w:val="231F1F"/>
          <w:spacing w:val="2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darovitosti,</w:t>
      </w:r>
      <w:r>
        <w:rPr>
          <w:rFonts w:ascii="Times New Roman" w:hAnsi="Times New Roman"/>
          <w:i/>
          <w:color w:val="231F1F"/>
          <w:spacing w:val="2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Vršac: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Visoka</w:t>
      </w:r>
      <w:r>
        <w:rPr>
          <w:rFonts w:ascii="Times New Roman" w:hAnsi="Times New Roman"/>
          <w:color w:val="231F1F"/>
          <w:spacing w:val="2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škola</w:t>
      </w:r>
      <w:r>
        <w:rPr>
          <w:rFonts w:ascii="Times New Roman" w:hAnsi="Times New Roman"/>
          <w:color w:val="231F1F"/>
          <w:spacing w:val="8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strukovnih studija</w:t>
      </w:r>
      <w:r>
        <w:rPr>
          <w:rFonts w:ascii="Times New Roman" w:hAnsi="Times New Roman"/>
          <w:color w:val="231F1F"/>
          <w:spacing w:val="-1"/>
          <w:sz w:val="24"/>
        </w:rPr>
        <w:t> za obrazovanje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vaspitača.</w:t>
      </w:r>
      <w:r>
        <w:rPr>
          <w:rFonts w:ascii="Times New Roman" w:hAnsi="Times New Roman"/>
          <w:sz w:val="24"/>
        </w:rPr>
      </w:r>
    </w:p>
    <w:p>
      <w:pPr>
        <w:tabs>
          <w:tab w:pos="685" w:val="left" w:leader="none"/>
        </w:tabs>
        <w:spacing w:before="29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[6]</w:t>
        <w:tab/>
      </w:r>
      <w:r>
        <w:rPr>
          <w:rFonts w:ascii="Times New Roman" w:hAnsi="Times New Roman"/>
          <w:color w:val="231F1F"/>
          <w:spacing w:val="-1"/>
          <w:sz w:val="24"/>
        </w:rPr>
        <w:t>Kyriacou,</w:t>
      </w:r>
      <w:r>
        <w:rPr>
          <w:rFonts w:ascii="Times New Roman" w:hAnsi="Times New Roman"/>
          <w:color w:val="231F1F"/>
          <w:sz w:val="24"/>
        </w:rPr>
        <w:t> C. </w:t>
      </w:r>
      <w:r>
        <w:rPr>
          <w:rFonts w:ascii="Times New Roman" w:hAnsi="Times New Roman"/>
          <w:color w:val="231F1F"/>
          <w:spacing w:val="-1"/>
          <w:sz w:val="24"/>
        </w:rPr>
        <w:t>(2001)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Temeljna </w:t>
      </w:r>
      <w:r>
        <w:rPr>
          <w:rFonts w:ascii="Times New Roman" w:hAnsi="Times New Roman"/>
          <w:i/>
          <w:color w:val="231F1F"/>
          <w:spacing w:val="-1"/>
          <w:sz w:val="24"/>
        </w:rPr>
        <w:t>nastavna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umijeća,</w:t>
      </w:r>
      <w:r>
        <w:rPr>
          <w:rFonts w:ascii="Times New Roman" w:hAnsi="Times New Roman"/>
          <w:i/>
          <w:color w:val="231F1F"/>
          <w:spacing w:val="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Zagreb:</w:t>
      </w:r>
      <w:r>
        <w:rPr>
          <w:rFonts w:ascii="Times New Roman" w:hAnsi="Times New Roman"/>
          <w:color w:val="231F1F"/>
          <w:sz w:val="24"/>
        </w:rPr>
        <w:t> Educa.</w:t>
      </w:r>
      <w:r>
        <w:rPr>
          <w:rFonts w:ascii="Times New Roman" w:hAnsi="Times New Roman"/>
          <w:sz w:val="24"/>
        </w:rPr>
      </w:r>
    </w:p>
    <w:p>
      <w:pPr>
        <w:pStyle w:val="BodyText"/>
        <w:tabs>
          <w:tab w:pos="685" w:val="left" w:leader="none"/>
        </w:tabs>
        <w:spacing w:line="363" w:lineRule="auto" w:before="170"/>
        <w:ind w:left="685" w:right="825" w:hanging="567"/>
        <w:jc w:val="left"/>
      </w:pPr>
      <w:r>
        <w:rPr>
          <w:rFonts w:ascii="Times New Roman" w:hAnsi="Times New Roman"/>
          <w:color w:val="231F1F"/>
        </w:rPr>
        <w:t>[7]</w:t>
        <w:tab/>
      </w:r>
      <w:r>
        <w:rPr>
          <w:rFonts w:ascii="Times New Roman" w:hAnsi="Times New Roman"/>
          <w:color w:val="231F1F"/>
          <w:spacing w:val="-1"/>
        </w:rPr>
        <w:t>Laketa,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(1996) </w:t>
      </w:r>
      <w:r>
        <w:rPr>
          <w:rFonts w:ascii="Times New Roman" w:hAnsi="Times New Roman"/>
          <w:i/>
          <w:color w:val="231F1F"/>
          <w:spacing w:val="-1"/>
        </w:rPr>
        <w:t>Učitelj,</w:t>
      </w:r>
      <w:r>
        <w:rPr>
          <w:rFonts w:ascii="Times New Roman" w:hAnsi="Times New Roman"/>
          <w:i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U: 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color w:val="231F1F"/>
          <w:spacing w:val="-1"/>
        </w:rPr>
        <w:t>pšta</w:t>
      </w:r>
      <w:r>
        <w:rPr>
          <w:color w:val="231F1F"/>
        </w:rPr>
        <w:t> </w:t>
      </w:r>
      <w:r>
        <w:rPr>
          <w:color w:val="231F1F"/>
          <w:spacing w:val="-1"/>
        </w:rPr>
        <w:t>pedagogija.</w:t>
      </w:r>
      <w:r>
        <w:rPr>
          <w:color w:val="231F1F"/>
        </w:rPr>
        <w:t> (ur. </w:t>
      </w:r>
      <w:r>
        <w:rPr>
          <w:color w:val="231F1F"/>
          <w:spacing w:val="-1"/>
        </w:rPr>
        <w:t>Nikola Potkonjak).</w:t>
      </w:r>
      <w:r>
        <w:rPr>
          <w:color w:val="231F1F"/>
        </w:rPr>
        <w:t> </w:t>
      </w:r>
      <w:r>
        <w:rPr>
          <w:color w:val="231F1F"/>
          <w:spacing w:val="-1"/>
        </w:rPr>
        <w:t>Beograd: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Učiteljski</w:t>
      </w:r>
      <w:r>
        <w:rPr>
          <w:color w:val="231F1F"/>
        </w:rPr>
        <w:t> </w:t>
      </w:r>
      <w:r>
        <w:rPr>
          <w:color w:val="231F1F"/>
          <w:spacing w:val="-1"/>
        </w:rPr>
        <w:t>fakultet.</w:t>
      </w:r>
      <w:r>
        <w:rPr/>
      </w:r>
    </w:p>
    <w:p>
      <w:pPr>
        <w:tabs>
          <w:tab w:pos="685" w:val="left" w:leader="none"/>
        </w:tabs>
        <w:spacing w:line="361" w:lineRule="auto" w:before="29"/>
        <w:ind w:left="685" w:right="126" w:hanging="56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[8]</w:t>
        <w:tab/>
      </w:r>
      <w:r>
        <w:rPr>
          <w:rFonts w:ascii="Times New Roman" w:hAnsi="Times New Roman"/>
          <w:color w:val="231F1F"/>
          <w:spacing w:val="-1"/>
          <w:sz w:val="24"/>
        </w:rPr>
        <w:t>Lukić</w:t>
      </w:r>
      <w:r>
        <w:rPr>
          <w:rFonts w:ascii="Times New Roman" w:hAnsi="Times New Roman"/>
          <w:color w:val="231F1F"/>
          <w:spacing w:val="-1"/>
          <w:sz w:val="24"/>
        </w:rPr>
        <w:t>- Domuz,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D.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(2004) </w:t>
      </w:r>
      <w:r>
        <w:rPr>
          <w:rFonts w:ascii="Times New Roman" w:hAnsi="Times New Roman"/>
          <w:i/>
          <w:color w:val="231F1F"/>
          <w:spacing w:val="-1"/>
          <w:sz w:val="24"/>
        </w:rPr>
        <w:t>Učenje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učenja</w:t>
      </w:r>
      <w:r>
        <w:rPr>
          <w:rFonts w:ascii="Times New Roman" w:hAnsi="Times New Roman"/>
          <w:i/>
          <w:color w:val="231F1F"/>
          <w:sz w:val="24"/>
        </w:rPr>
        <w:t> putem </w:t>
      </w:r>
      <w:r>
        <w:rPr>
          <w:rFonts w:ascii="Times New Roman" w:hAnsi="Times New Roman"/>
          <w:i/>
          <w:color w:val="231F1F"/>
          <w:spacing w:val="-1"/>
          <w:sz w:val="24"/>
        </w:rPr>
        <w:t>drame,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U: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Interaktivno</w:t>
      </w:r>
      <w:r>
        <w:rPr>
          <w:rFonts w:ascii="Times New Roman" w:hAnsi="Times New Roman"/>
          <w:color w:val="231F1F"/>
          <w:sz w:val="24"/>
        </w:rPr>
        <w:t> učenje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pacing w:val="-2"/>
          <w:sz w:val="24"/>
        </w:rPr>
        <w:t>IV.</w:t>
      </w:r>
      <w:r>
        <w:rPr>
          <w:rFonts w:ascii="Times New Roman" w:hAnsi="Times New Roman"/>
          <w:color w:val="231F1F"/>
          <w:sz w:val="24"/>
        </w:rPr>
        <w:t> Banja</w:t>
      </w:r>
      <w:r>
        <w:rPr>
          <w:rFonts w:ascii="Times New Roman" w:hAnsi="Times New Roman"/>
          <w:color w:val="231F1F"/>
          <w:spacing w:val="8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Luka:</w:t>
      </w:r>
      <w:r>
        <w:rPr>
          <w:rFonts w:ascii="Times New Roman" w:hAnsi="Times New Roman"/>
          <w:color w:val="231F1F"/>
          <w:sz w:val="24"/>
        </w:rPr>
        <w:t> TTC.</w:t>
      </w:r>
      <w:r>
        <w:rPr>
          <w:rFonts w:ascii="Times New Roman" w:hAnsi="Times New Roman"/>
          <w:sz w:val="24"/>
        </w:rPr>
      </w:r>
    </w:p>
    <w:p>
      <w:pPr>
        <w:tabs>
          <w:tab w:pos="685" w:val="left" w:leader="none"/>
        </w:tabs>
        <w:spacing w:before="31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>[9]</w:t>
        <w:tab/>
        <w:t>Miel, A. </w:t>
      </w:r>
      <w:r>
        <w:rPr>
          <w:rFonts w:ascii="Times New Roman"/>
          <w:color w:val="231F1F"/>
          <w:spacing w:val="-1"/>
          <w:sz w:val="24"/>
        </w:rPr>
        <w:t>(1968) </w:t>
      </w:r>
      <w:r>
        <w:rPr>
          <w:rFonts w:ascii="Times New Roman"/>
          <w:i/>
          <w:color w:val="231F1F"/>
          <w:sz w:val="24"/>
        </w:rPr>
        <w:t>Kreativnost u </w:t>
      </w:r>
      <w:r>
        <w:rPr>
          <w:rFonts w:ascii="Times New Roman"/>
          <w:i/>
          <w:color w:val="231F1F"/>
          <w:spacing w:val="-1"/>
          <w:sz w:val="24"/>
        </w:rPr>
        <w:t>nastavi,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Sarajevo.</w:t>
      </w:r>
      <w:r>
        <w:rPr>
          <w:rFonts w:ascii="Times New Roman"/>
          <w:sz w:val="24"/>
        </w:rPr>
      </w:r>
    </w:p>
    <w:p>
      <w:pPr>
        <w:spacing w:line="359" w:lineRule="auto" w:before="146"/>
        <w:ind w:left="685" w:right="116" w:hanging="56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[10]</w:t>
      </w:r>
      <w:r>
        <w:rPr>
          <w:rFonts w:ascii="Times New Roman" w:hAnsi="Times New Roman" w:cs="Times New Roman" w:eastAsia="Times New Roman"/>
          <w:color w:val="231F1F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Peklaj,</w:t>
      </w:r>
      <w:r>
        <w:rPr>
          <w:rFonts w:ascii="Times New Roman" w:hAnsi="Times New Roman" w:cs="Times New Roman" w:eastAsia="Times New Roman"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C.</w:t>
      </w:r>
      <w:r>
        <w:rPr>
          <w:rFonts w:ascii="Times New Roman" w:hAnsi="Times New Roman" w:cs="Times New Roman" w:eastAsia="Times New Roman"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(2008)</w:t>
      </w:r>
      <w:r>
        <w:rPr>
          <w:rFonts w:ascii="Times New Roman" w:hAnsi="Times New Roman" w:cs="Times New Roman" w:eastAsia="Times New Roman"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Definisanje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nastavničkih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kompetencija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početni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korak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obnovi</w:t>
      </w:r>
      <w:r>
        <w:rPr>
          <w:rFonts w:ascii="Times New Roman" w:hAnsi="Times New Roman" w:cs="Times New Roman" w:eastAsia="Times New Roman"/>
          <w:i/>
          <w:color w:val="231F1F"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pedagoških</w:t>
      </w:r>
      <w:r>
        <w:rPr>
          <w:rFonts w:ascii="Times New Roman" w:hAnsi="Times New Roman" w:cs="Times New Roman" w:eastAsia="Times New Roman"/>
          <w:i/>
          <w:color w:val="231F1F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studija:</w:t>
      </w:r>
      <w:r>
        <w:rPr>
          <w:rFonts w:ascii="Times New Roman" w:hAnsi="Times New Roman" w:cs="Times New Roman" w:eastAsia="Times New Roman"/>
          <w:i/>
          <w:color w:val="231F1F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Zbornik</w:t>
      </w:r>
      <w:r>
        <w:rPr>
          <w:rFonts w:ascii="Times New Roman" w:hAnsi="Times New Roman" w:cs="Times New Roman" w:eastAsia="Times New Roman"/>
          <w:color w:val="231F1F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radova:</w:t>
      </w:r>
      <w:r>
        <w:rPr>
          <w:rFonts w:ascii="Times New Roman" w:hAnsi="Times New Roman" w:cs="Times New Roman" w:eastAsia="Times New Roman"/>
          <w:color w:val="231F1F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Kompetencije</w:t>
      </w:r>
      <w:r>
        <w:rPr>
          <w:rFonts w:ascii="Times New Roman" w:hAnsi="Times New Roman" w:cs="Times New Roman" w:eastAsia="Times New Roman"/>
          <w:color w:val="231F1F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učitelja</w:t>
      </w:r>
      <w:r>
        <w:rPr>
          <w:rFonts w:ascii="Times New Roman" w:hAnsi="Times New Roman" w:cs="Times New Roman" w:eastAsia="Times New Roman"/>
          <w:color w:val="231F1F"/>
          <w:spacing w:val="2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vaspitača.</w:t>
      </w:r>
      <w:r>
        <w:rPr>
          <w:rFonts w:ascii="Times New Roman" w:hAnsi="Times New Roman" w:cs="Times New Roman" w:eastAsia="Times New Roman"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Vršac:</w:t>
      </w:r>
      <w:r>
        <w:rPr>
          <w:rFonts w:ascii="Times New Roman" w:hAnsi="Times New Roman" w:cs="Times New Roman" w:eastAsia="Times New Roman"/>
          <w:color w:val="231F1F"/>
          <w:spacing w:val="3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Visoka</w:t>
      </w:r>
      <w:r>
        <w:rPr>
          <w:rFonts w:ascii="Times New Roman" w:hAnsi="Times New Roman" w:cs="Times New Roman" w:eastAsia="Times New Roman"/>
          <w:color w:val="231F1F"/>
          <w:spacing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škola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strukovnih studija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za obrazovanje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vaspitača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„Mihajlo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Palov“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Vršac,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str. 171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-188.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1692" w:val="left" w:leader="none"/>
          <w:tab w:pos="2167" w:val="left" w:leader="none"/>
          <w:tab w:pos="3049" w:val="left" w:leader="none"/>
          <w:tab w:pos="4024" w:val="left" w:leader="none"/>
          <w:tab w:pos="5667" w:val="left" w:leader="none"/>
          <w:tab w:pos="6904" w:val="left" w:leader="none"/>
          <w:tab w:pos="7386" w:val="left" w:leader="none"/>
          <w:tab w:pos="8231" w:val="left" w:leader="none"/>
          <w:tab w:pos="8705" w:val="left" w:leader="none"/>
        </w:tabs>
        <w:spacing w:line="363" w:lineRule="auto" w:before="7"/>
        <w:ind w:left="685" w:right="120" w:hanging="56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[11] </w:t>
      </w:r>
      <w:r>
        <w:rPr>
          <w:rFonts w:ascii="Times New Roman" w:hAnsi="Times New Roman"/>
          <w:color w:val="231F1F"/>
          <w:spacing w:val="4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Prevšić,</w:t>
        <w:tab/>
      </w:r>
      <w:r>
        <w:rPr>
          <w:rFonts w:ascii="Times New Roman" w:hAnsi="Times New Roman"/>
          <w:color w:val="231F1F"/>
          <w:sz w:val="24"/>
        </w:rPr>
        <w:t>V.</w:t>
        <w:tab/>
      </w:r>
      <w:r>
        <w:rPr>
          <w:rFonts w:ascii="Times New Roman" w:hAnsi="Times New Roman"/>
          <w:color w:val="231F1F"/>
          <w:spacing w:val="-1"/>
          <w:sz w:val="24"/>
        </w:rPr>
        <w:t>(1999)</w:t>
        <w:tab/>
      </w:r>
      <w:r>
        <w:rPr>
          <w:rFonts w:ascii="Times New Roman" w:hAnsi="Times New Roman"/>
          <w:i/>
          <w:color w:val="231F1F"/>
          <w:spacing w:val="-1"/>
          <w:sz w:val="24"/>
        </w:rPr>
        <w:t>Uč</w:t>
      </w:r>
      <w:r>
        <w:rPr>
          <w:rFonts w:ascii="Times New Roman" w:hAnsi="Times New Roman"/>
          <w:i/>
          <w:color w:val="231F1F"/>
          <w:spacing w:val="-1"/>
          <w:sz w:val="24"/>
        </w:rPr>
        <w:t>itelj-</w:t>
        <w:tab/>
        <w:t>interkulturalni</w:t>
        <w:tab/>
        <w:t>medijator.</w:t>
        <w:tab/>
      </w:r>
      <w:r>
        <w:rPr>
          <w:rFonts w:ascii="Times New Roman" w:hAnsi="Times New Roman"/>
          <w:color w:val="231F1F"/>
          <w:sz w:val="24"/>
        </w:rPr>
        <w:t>U:</w:t>
        <w:tab/>
      </w:r>
      <w:r>
        <w:rPr>
          <w:rFonts w:ascii="Times New Roman" w:hAnsi="Times New Roman"/>
          <w:color w:val="231F1F"/>
          <w:spacing w:val="-1"/>
          <w:sz w:val="24"/>
        </w:rPr>
        <w:t>Rosić,</w:t>
        <w:tab/>
      </w:r>
      <w:r>
        <w:rPr>
          <w:rFonts w:ascii="Times New Roman" w:hAnsi="Times New Roman"/>
          <w:color w:val="231F1F"/>
          <w:w w:val="95"/>
          <w:sz w:val="24"/>
        </w:rPr>
        <w:t>V.</w:t>
        <w:tab/>
      </w:r>
      <w:r>
        <w:rPr>
          <w:rFonts w:ascii="Times New Roman" w:hAnsi="Times New Roman"/>
          <w:color w:val="231F1F"/>
          <w:spacing w:val="-1"/>
          <w:sz w:val="24"/>
        </w:rPr>
        <w:t>(ur.),</w:t>
      </w:r>
      <w:r>
        <w:rPr>
          <w:rFonts w:ascii="Times New Roman" w:hAnsi="Times New Roman"/>
          <w:color w:val="231F1F"/>
          <w:spacing w:val="8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Nastavnikčimbenik</w:t>
      </w:r>
      <w:r>
        <w:rPr>
          <w:rFonts w:ascii="Times New Roman" w:hAnsi="Times New Roman"/>
          <w:color w:val="231F1F"/>
          <w:sz w:val="24"/>
        </w:rPr>
        <w:t> kvalitete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 odgoju i </w:t>
      </w:r>
      <w:r>
        <w:rPr>
          <w:rFonts w:ascii="Times New Roman" w:hAnsi="Times New Roman"/>
          <w:color w:val="231F1F"/>
          <w:spacing w:val="-1"/>
          <w:sz w:val="24"/>
        </w:rPr>
        <w:t>obrazovanju.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Rijeka: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Filozofski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fakultet.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[12]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Stevanović,</w:t>
      </w:r>
      <w:r>
        <w:rPr>
          <w:color w:val="231F1F"/>
        </w:rPr>
        <w:t> M. </w:t>
      </w:r>
      <w:r>
        <w:rPr>
          <w:color w:val="231F1F"/>
          <w:spacing w:val="-1"/>
        </w:rPr>
        <w:t>(1999)</w:t>
      </w:r>
      <w:r>
        <w:rPr>
          <w:color w:val="231F1F"/>
        </w:rPr>
        <w:t> </w:t>
      </w:r>
      <w:r>
        <w:rPr>
          <w:rFonts w:ascii="Times New Roman" w:hAnsi="Times New Roman"/>
          <w:i/>
          <w:color w:val="231F1F"/>
        </w:rPr>
        <w:t>Kreatologija. </w:t>
      </w:r>
      <w:r>
        <w:rPr>
          <w:color w:val="231F1F"/>
          <w:spacing w:val="-1"/>
        </w:rPr>
        <w:t>Varaždinske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Topli</w:t>
      </w:r>
      <w:r>
        <w:rPr>
          <w:rFonts w:ascii="Times New Roman" w:hAnsi="Times New Roman"/>
          <w:color w:val="231F1F"/>
          <w:spacing w:val="-1"/>
        </w:rPr>
        <w:t>ce:</w:t>
      </w:r>
      <w:r>
        <w:rPr>
          <w:rFonts w:ascii="Times New Roman" w:hAnsi="Times New Roman"/>
          <w:color w:val="231F1F"/>
        </w:rPr>
        <w:t> Tonimir.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42"/>
        <w:ind w:right="0"/>
        <w:jc w:val="left"/>
      </w:pPr>
      <w:r>
        <w:rPr>
          <w:rFonts w:ascii="Times New Roman" w:hAnsi="Times New Roman"/>
          <w:color w:val="231F1F"/>
        </w:rPr>
        <w:t>[13]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Suzić,</w:t>
      </w:r>
      <w:r>
        <w:rPr>
          <w:color w:val="231F1F"/>
        </w:rPr>
        <w:t> </w:t>
      </w:r>
      <w:r>
        <w:rPr>
          <w:color w:val="231F1F"/>
          <w:spacing w:val="-1"/>
        </w:rPr>
        <w:t>N.</w:t>
      </w:r>
      <w:r>
        <w:rPr>
          <w:color w:val="231F1F"/>
        </w:rPr>
        <w:t> </w:t>
      </w:r>
      <w:r>
        <w:rPr>
          <w:color w:val="231F1F"/>
          <w:spacing w:val="-1"/>
        </w:rPr>
        <w:t>(1999).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Interakcija kao</w:t>
      </w:r>
      <w:r>
        <w:rPr>
          <w:color w:val="231F1F"/>
        </w:rPr>
        <w:t> vid učenja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poučavanja.</w:t>
      </w:r>
      <w:r>
        <w:rPr>
          <w:color w:val="231F1F"/>
          <w:spacing w:val="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knjizi:Interaktivno</w:t>
      </w:r>
      <w:r>
        <w:rPr>
          <w:color w:val="231F1F"/>
        </w:rPr>
        <w:t> </w:t>
      </w:r>
      <w:r>
        <w:rPr>
          <w:color w:val="231F1F"/>
          <w:spacing w:val="-1"/>
        </w:rPr>
        <w:t>učenje.</w:t>
      </w:r>
      <w:r>
        <w:rPr/>
      </w:r>
    </w:p>
    <w:p>
      <w:pPr>
        <w:pStyle w:val="BodyText"/>
        <w:spacing w:line="240" w:lineRule="auto" w:before="137"/>
        <w:ind w:left="68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Banja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Luka: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Ministarstvo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prosvjete</w:t>
      </w:r>
      <w:r>
        <w:rPr>
          <w:rFonts w:ascii="Times New Roman"/>
          <w:color w:val="231F1F"/>
        </w:rPr>
        <w:t> i </w:t>
      </w:r>
      <w:r>
        <w:rPr>
          <w:rFonts w:ascii="Times New Roman"/>
          <w:color w:val="231F1F"/>
          <w:spacing w:val="-1"/>
        </w:rPr>
        <w:t>UNICEF.</w:t>
      </w:r>
      <w:r>
        <w:rPr>
          <w:rFonts w:ascii="Times New Roman"/>
        </w:rPr>
      </w:r>
    </w:p>
    <w:p>
      <w:pPr>
        <w:pStyle w:val="BodyText"/>
        <w:spacing w:line="363" w:lineRule="auto" w:before="141"/>
        <w:ind w:right="2043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[14]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Suzić,</w:t>
      </w:r>
      <w:r>
        <w:rPr>
          <w:color w:val="231F1F"/>
        </w:rPr>
        <w:t> </w:t>
      </w:r>
      <w:r>
        <w:rPr>
          <w:color w:val="231F1F"/>
          <w:spacing w:val="-1"/>
        </w:rPr>
        <w:t>N.</w:t>
      </w:r>
      <w:r>
        <w:rPr>
          <w:color w:val="231F1F"/>
        </w:rPr>
        <w:t> </w:t>
      </w:r>
      <w:r>
        <w:rPr>
          <w:color w:val="231F1F"/>
          <w:spacing w:val="-1"/>
        </w:rPr>
        <w:t>(2005).</w:t>
      </w:r>
      <w:r>
        <w:rPr>
          <w:color w:val="231F1F"/>
        </w:rPr>
        <w:t> Pedagogija</w:t>
      </w:r>
      <w:r>
        <w:rPr>
          <w:color w:val="231F1F"/>
          <w:spacing w:val="-1"/>
        </w:rPr>
        <w:t> za 21.vijek.</w:t>
      </w:r>
      <w:r>
        <w:rPr>
          <w:color w:val="231F1F"/>
        </w:rPr>
        <w:t> </w:t>
      </w:r>
      <w:r>
        <w:rPr>
          <w:color w:val="231F1F"/>
          <w:spacing w:val="-1"/>
        </w:rPr>
        <w:t>Banja</w:t>
      </w:r>
      <w:r>
        <w:rPr>
          <w:color w:val="231F1F"/>
        </w:rPr>
        <w:t> Luka: </w:t>
      </w:r>
      <w:r>
        <w:rPr>
          <w:color w:val="231F1F"/>
          <w:spacing w:val="-1"/>
        </w:rPr>
        <w:t>TTCentar.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[15]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Škalko,</w:t>
      </w:r>
      <w:r>
        <w:rPr>
          <w:color w:val="231F1F"/>
        </w:rPr>
        <w:t> K. </w:t>
      </w:r>
      <w:r>
        <w:rPr>
          <w:color w:val="231F1F"/>
          <w:spacing w:val="-1"/>
        </w:rPr>
        <w:t>(1967).</w:t>
      </w:r>
      <w:r>
        <w:rPr>
          <w:color w:val="231F1F"/>
        </w:rPr>
        <w:t> </w:t>
      </w:r>
      <w:r>
        <w:rPr>
          <w:color w:val="231F1F"/>
          <w:spacing w:val="-1"/>
        </w:rPr>
        <w:t>Nastavnik,</w:t>
      </w:r>
      <w:r>
        <w:rPr>
          <w:color w:val="231F1F"/>
        </w:rPr>
        <w:t> u: </w:t>
      </w:r>
      <w:r>
        <w:rPr>
          <w:color w:val="231F1F"/>
          <w:spacing w:val="-1"/>
        </w:rPr>
        <w:t>Pedagogija.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Zagreb.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5"/>
        <w:ind w:right="0"/>
        <w:jc w:val="left"/>
      </w:pPr>
      <w:r>
        <w:rPr>
          <w:rFonts w:ascii="Times New Roman" w:hAnsi="Times New Roman"/>
          <w:color w:val="231F1F"/>
        </w:rPr>
        <w:t>[16]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T</w:t>
      </w:r>
      <w:r>
        <w:rPr>
          <w:color w:val="231F1F"/>
          <w:spacing w:val="-1"/>
        </w:rPr>
        <w:t>erhart,</w:t>
      </w:r>
      <w:r>
        <w:rPr>
          <w:color w:val="231F1F"/>
        </w:rPr>
        <w:t> E.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(2001).</w:t>
      </w:r>
      <w:r>
        <w:rPr>
          <w:color w:val="231F1F"/>
        </w:rPr>
        <w:t> Metode</w:t>
      </w:r>
      <w:r>
        <w:rPr>
          <w:color w:val="231F1F"/>
          <w:spacing w:val="-1"/>
        </w:rPr>
        <w:t> poučavanja</w:t>
      </w:r>
      <w:r>
        <w:rPr>
          <w:color w:val="231F1F"/>
        </w:rPr>
        <w:t> i </w:t>
      </w:r>
      <w:r>
        <w:rPr>
          <w:color w:val="231F1F"/>
          <w:spacing w:val="-1"/>
        </w:rPr>
        <w:t>učenja.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Zagreb:</w:t>
      </w:r>
      <w:r>
        <w:rPr>
          <w:color w:val="231F1F"/>
        </w:rPr>
        <w:t> Educa.</w:t>
      </w:r>
      <w:r>
        <w:rPr/>
      </w:r>
    </w:p>
    <w:p>
      <w:pPr>
        <w:pStyle w:val="BodyText"/>
        <w:spacing w:line="359" w:lineRule="auto" w:before="144"/>
        <w:ind w:left="685" w:right="121" w:hanging="567"/>
        <w:jc w:val="both"/>
      </w:pPr>
      <w:r>
        <w:rPr>
          <w:rFonts w:ascii="Times New Roman" w:hAnsi="Times New Roman" w:cs="Times New Roman" w:eastAsia="Times New Roman"/>
          <w:color w:val="231F1F"/>
        </w:rPr>
        <w:t>[17]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Vidulin-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  <w:spacing w:val="-1"/>
        </w:rPr>
        <w:t>Orbanić,</w:t>
      </w:r>
      <w:r>
        <w:rPr>
          <w:color w:val="231F1F"/>
          <w:spacing w:val="11"/>
        </w:rPr>
        <w:t> </w:t>
      </w:r>
      <w:r>
        <w:rPr>
          <w:color w:val="231F1F"/>
        </w:rPr>
        <w:t>S.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(2007).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Podučavatelji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suvremenoj</w:t>
      </w:r>
      <w:r>
        <w:rPr>
          <w:color w:val="231F1F"/>
          <w:spacing w:val="11"/>
        </w:rPr>
        <w:t> </w:t>
      </w:r>
      <w:r>
        <w:rPr>
          <w:color w:val="231F1F"/>
        </w:rPr>
        <w:t>ulozi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inicijatora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suradnika.</w:t>
      </w:r>
      <w:r>
        <w:rPr>
          <w:color w:val="231F1F"/>
          <w:spacing w:val="87"/>
        </w:rPr>
        <w:t> </w:t>
      </w:r>
      <w:r>
        <w:rPr>
          <w:color w:val="231F1F"/>
        </w:rPr>
        <w:t>U: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Zbornik</w:t>
      </w:r>
      <w:r>
        <w:rPr>
          <w:color w:val="231F1F"/>
          <w:spacing w:val="9"/>
        </w:rPr>
        <w:t> </w:t>
      </w:r>
      <w:r>
        <w:rPr>
          <w:color w:val="231F1F"/>
        </w:rPr>
        <w:t>radova</w:t>
      </w:r>
      <w:r>
        <w:rPr>
          <w:color w:val="231F1F"/>
          <w:spacing w:val="10"/>
        </w:rPr>
        <w:t> </w:t>
      </w:r>
      <w:r>
        <w:rPr>
          <w:color w:val="231F1F"/>
        </w:rPr>
        <w:t>Deontologija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učitelja.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Pula:Sveučilišten“Jurja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Dobrile“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Puli.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Odjel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 obrazovanje </w:t>
      </w:r>
      <w:r>
        <w:rPr>
          <w:color w:val="231F1F"/>
        </w:rPr>
        <w:t>učitelja</w:t>
      </w:r>
      <w:r>
        <w:rPr>
          <w:color w:val="231F1F"/>
          <w:spacing w:val="-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odgojitelja.</w:t>
      </w:r>
      <w:r>
        <w:rPr/>
      </w:r>
    </w:p>
    <w:p>
      <w:pPr>
        <w:pStyle w:val="BodyText"/>
        <w:spacing w:line="363" w:lineRule="auto" w:before="8"/>
        <w:ind w:right="2571"/>
        <w:jc w:val="left"/>
      </w:pPr>
      <w:r>
        <w:rPr>
          <w:rFonts w:ascii="Times New Roman" w:hAnsi="Times New Roman"/>
          <w:color w:val="231F1F"/>
        </w:rPr>
        <w:t>[18]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Vilotijević,</w:t>
      </w:r>
      <w:r>
        <w:rPr>
          <w:color w:val="231F1F"/>
        </w:rPr>
        <w:t> M. </w:t>
      </w:r>
      <w:r>
        <w:rPr>
          <w:color w:val="231F1F"/>
          <w:spacing w:val="-1"/>
        </w:rPr>
        <w:t>(2001).</w:t>
      </w:r>
      <w:r>
        <w:rPr>
          <w:color w:val="231F1F"/>
        </w:rPr>
        <w:t> </w:t>
      </w:r>
      <w:r>
        <w:rPr>
          <w:color w:val="231F1F"/>
          <w:spacing w:val="-1"/>
        </w:rPr>
        <w:t>Didaktika </w:t>
      </w:r>
      <w:r>
        <w:rPr>
          <w:color w:val="231F1F"/>
        </w:rPr>
        <w:t>I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II.</w:t>
      </w:r>
      <w:r>
        <w:rPr>
          <w:color w:val="231F1F"/>
        </w:rPr>
        <w:t> </w:t>
      </w:r>
      <w:r>
        <w:rPr>
          <w:color w:val="231F1F"/>
          <w:spacing w:val="-1"/>
        </w:rPr>
        <w:t>Sarajevo:</w:t>
      </w:r>
      <w:r>
        <w:rPr>
          <w:color w:val="231F1F"/>
          <w:spacing w:val="2"/>
        </w:rPr>
        <w:t> </w:t>
      </w:r>
      <w:r>
        <w:rPr>
          <w:color w:val="231F1F"/>
        </w:rPr>
        <w:t>BH most.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[19] 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Vuk-</w:t>
      </w:r>
      <w:r>
        <w:rPr>
          <w:color w:val="231F1F"/>
          <w:spacing w:val="-1"/>
        </w:rPr>
        <w:t>Pavlović (1932).Ličnost</w:t>
      </w:r>
      <w:r>
        <w:rPr>
          <w:color w:val="231F1F"/>
        </w:rPr>
        <w:t> i odgoj. </w:t>
      </w:r>
      <w:r>
        <w:rPr>
          <w:color w:val="231F1F"/>
          <w:spacing w:val="-1"/>
        </w:rPr>
        <w:t>Zagreb:</w:t>
      </w:r>
      <w:r>
        <w:rPr>
          <w:color w:val="231F1F"/>
        </w:rPr>
        <w:t> </w:t>
      </w:r>
      <w:r>
        <w:rPr>
          <w:color w:val="231F1F"/>
          <w:spacing w:val="-1"/>
        </w:rPr>
        <w:t>Tipografija.D.D.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99"/>
        <w:ind w:right="0"/>
        <w:jc w:val="left"/>
      </w:pPr>
      <w:r>
        <w:rPr>
          <w:color w:val="231F1F"/>
          <w:spacing w:val="-1"/>
        </w:rPr>
        <w:t>Dr.</w:t>
      </w:r>
      <w:r>
        <w:rPr>
          <w:color w:val="231F1F"/>
        </w:rPr>
        <w:t> </w:t>
      </w:r>
      <w:r>
        <w:rPr>
          <w:color w:val="231F1F"/>
          <w:spacing w:val="-1"/>
        </w:rPr>
        <w:t>sc.</w:t>
      </w:r>
      <w:r>
        <w:rPr>
          <w:color w:val="231F1F"/>
        </w:rPr>
        <w:t> </w:t>
      </w:r>
      <w:r>
        <w:rPr>
          <w:color w:val="231F1F"/>
          <w:spacing w:val="-1"/>
        </w:rPr>
        <w:t>Rahim</w:t>
      </w:r>
      <w:r>
        <w:rPr>
          <w:color w:val="231F1F"/>
        </w:rPr>
        <w:t> </w:t>
      </w:r>
      <w:r>
        <w:rPr>
          <w:color w:val="231F1F"/>
          <w:spacing w:val="-1"/>
        </w:rPr>
        <w:t>Gadžić,</w:t>
      </w:r>
      <w:r>
        <w:rPr>
          <w:color w:val="231F1F"/>
        </w:rPr>
        <w:t> </w:t>
      </w:r>
      <w:r>
        <w:rPr>
          <w:color w:val="231F1F"/>
          <w:spacing w:val="-1"/>
        </w:rPr>
        <w:t>mr.</w:t>
      </w:r>
      <w:r>
        <w:rPr>
          <w:color w:val="231F1F"/>
        </w:rPr>
        <w:t> </w:t>
      </w:r>
      <w:r>
        <w:rPr>
          <w:color w:val="231F1F"/>
          <w:spacing w:val="-1"/>
        </w:rPr>
        <w:t>Enes</w:t>
      </w:r>
      <w:r>
        <w:rPr>
          <w:color w:val="231F1F"/>
        </w:rPr>
        <w:t> </w:t>
      </w:r>
      <w:r>
        <w:rPr>
          <w:color w:val="231F1F"/>
          <w:spacing w:val="-1"/>
        </w:rPr>
        <w:t>Ravkić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5946" w:val="left" w:leader="none"/>
        </w:tabs>
        <w:spacing w:before="0"/>
        <w:ind w:left="3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Rahim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Gadžić,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Enes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Ravkić</w:t>
      </w:r>
      <w:r>
        <w:rPr>
          <w:rFonts w:ascii="Times New Roman" w:hAnsi="Times New Roman"/>
          <w:sz w:val="20"/>
        </w:rPr>
      </w:r>
    </w:p>
    <w:p>
      <w:pPr>
        <w:pStyle w:val="Heading1"/>
        <w:spacing w:line="240" w:lineRule="auto" w:before="77"/>
        <w:ind w:left="246" w:right="247"/>
        <w:jc w:val="center"/>
        <w:rPr>
          <w:b w:val="0"/>
          <w:bCs w:val="0"/>
        </w:rPr>
      </w:pPr>
      <w:r>
        <w:rPr>
          <w:color w:val="231F1F"/>
          <w:spacing w:val="-1"/>
        </w:rPr>
        <w:t>TEACHER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COMPETENCES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NECESSARY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TO</w:t>
      </w:r>
      <w:r>
        <w:rPr>
          <w:color w:val="231F1F"/>
        </w:rPr>
        <w:t> </w:t>
      </w:r>
      <w:r>
        <w:rPr>
          <w:color w:val="231F1F"/>
          <w:spacing w:val="-1"/>
        </w:rPr>
        <w:t>WORK</w:t>
      </w:r>
      <w:r>
        <w:rPr>
          <w:color w:val="231F1F"/>
        </w:rPr>
        <w:t> </w:t>
      </w:r>
      <w:r>
        <w:rPr>
          <w:color w:val="231F1F"/>
          <w:spacing w:val="-1"/>
        </w:rPr>
        <w:t>IN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TEACHING</w:t>
      </w:r>
      <w:r>
        <w:rPr>
          <w:b w:val="0"/>
        </w:rPr>
      </w:r>
    </w:p>
    <w:p>
      <w:pPr>
        <w:pStyle w:val="Heading5"/>
        <w:spacing w:line="240" w:lineRule="auto" w:before="145"/>
        <w:ind w:left="246" w:right="245"/>
        <w:jc w:val="center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1F"/>
        </w:rPr>
        <w:t>Summary</w:t>
      </w:r>
      <w:r>
        <w:rPr>
          <w:rFonts w:ascii="Times New Roman"/>
          <w:b w:val="0"/>
          <w:i w:val="0"/>
        </w:rPr>
      </w:r>
    </w:p>
    <w:p>
      <w:pPr>
        <w:spacing w:line="266" w:lineRule="auto" w:before="177"/>
        <w:ind w:left="104" w:right="111" w:firstLine="27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paper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presents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z w:val="24"/>
        </w:rPr>
        <w:t>results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examining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teacher`s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z w:val="24"/>
        </w:rPr>
        <w:t>opinion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on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which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competences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they</w:t>
      </w:r>
      <w:r>
        <w:rPr>
          <w:rFonts w:ascii="Times New Roman"/>
          <w:i/>
          <w:color w:val="231F1F"/>
          <w:spacing w:val="63"/>
          <w:sz w:val="24"/>
        </w:rPr>
        <w:t> </w:t>
      </w:r>
      <w:r>
        <w:rPr>
          <w:rFonts w:ascii="Times New Roman"/>
          <w:i/>
          <w:color w:val="231F1F"/>
          <w:sz w:val="24"/>
        </w:rPr>
        <w:t>should</w:t>
      </w:r>
      <w:r>
        <w:rPr>
          <w:rFonts w:ascii="Times New Roman"/>
          <w:i/>
          <w:color w:val="231F1F"/>
          <w:spacing w:val="26"/>
          <w:sz w:val="24"/>
        </w:rPr>
        <w:t> </w:t>
      </w:r>
      <w:r>
        <w:rPr>
          <w:rFonts w:ascii="Times New Roman"/>
          <w:i/>
          <w:color w:val="231F1F"/>
          <w:sz w:val="24"/>
        </w:rPr>
        <w:t>possess</w:t>
      </w:r>
      <w:r>
        <w:rPr>
          <w:rFonts w:ascii="Times New Roman"/>
          <w:i/>
          <w:color w:val="231F1F"/>
          <w:spacing w:val="26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2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order</w:t>
      </w:r>
      <w:r>
        <w:rPr>
          <w:rFonts w:ascii="Times New Roman"/>
          <w:i/>
          <w:color w:val="231F1F"/>
          <w:spacing w:val="24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2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successfully</w:t>
      </w:r>
      <w:r>
        <w:rPr>
          <w:rFonts w:ascii="Times New Roman"/>
          <w:i/>
          <w:color w:val="231F1F"/>
          <w:spacing w:val="2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perform</w:t>
      </w:r>
      <w:r>
        <w:rPr>
          <w:rFonts w:ascii="Times New Roman"/>
          <w:i/>
          <w:color w:val="231F1F"/>
          <w:spacing w:val="2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the</w:t>
      </w:r>
      <w:r>
        <w:rPr>
          <w:rFonts w:ascii="Times New Roman"/>
          <w:i/>
          <w:color w:val="231F1F"/>
          <w:spacing w:val="25"/>
          <w:sz w:val="24"/>
        </w:rPr>
        <w:t> </w:t>
      </w:r>
      <w:r>
        <w:rPr>
          <w:rFonts w:ascii="Times New Roman"/>
          <w:i/>
          <w:color w:val="231F1F"/>
          <w:sz w:val="24"/>
        </w:rPr>
        <w:t>roles</w:t>
      </w:r>
      <w:r>
        <w:rPr>
          <w:rFonts w:ascii="Times New Roman"/>
          <w:i/>
          <w:color w:val="231F1F"/>
          <w:spacing w:val="26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2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necessary</w:t>
      </w:r>
      <w:r>
        <w:rPr>
          <w:rFonts w:ascii="Times New Roman"/>
          <w:i/>
          <w:color w:val="231F1F"/>
          <w:spacing w:val="25"/>
          <w:sz w:val="24"/>
        </w:rPr>
        <w:t> </w:t>
      </w:r>
      <w:r>
        <w:rPr>
          <w:rFonts w:ascii="Times New Roman"/>
          <w:i/>
          <w:color w:val="231F1F"/>
          <w:sz w:val="24"/>
        </w:rPr>
        <w:t>for</w:t>
      </w:r>
      <w:r>
        <w:rPr>
          <w:rFonts w:ascii="Times New Roman"/>
          <w:i/>
          <w:color w:val="231F1F"/>
          <w:spacing w:val="26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2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realization</w:t>
      </w:r>
      <w:r>
        <w:rPr>
          <w:rFonts w:ascii="Times New Roman"/>
          <w:i/>
          <w:color w:val="231F1F"/>
          <w:spacing w:val="23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7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content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and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achivement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of the</w:t>
      </w:r>
      <w:r>
        <w:rPr>
          <w:rFonts w:ascii="Times New Roman"/>
          <w:i/>
          <w:color w:val="231F1F"/>
          <w:spacing w:val="-1"/>
          <w:sz w:val="24"/>
        </w:rPr>
        <w:t> </w:t>
      </w:r>
      <w:r>
        <w:rPr>
          <w:rFonts w:ascii="Times New Roman"/>
          <w:i/>
          <w:color w:val="231F1F"/>
          <w:sz w:val="24"/>
        </w:rPr>
        <w:t>goals of the</w:t>
      </w:r>
      <w:r>
        <w:rPr>
          <w:rFonts w:ascii="Times New Roman"/>
          <w:i/>
          <w:color w:val="231F1F"/>
          <w:spacing w:val="-1"/>
          <w:sz w:val="24"/>
        </w:rPr>
        <w:t> education.</w:t>
      </w:r>
      <w:r>
        <w:rPr>
          <w:rFonts w:ascii="Times New Roman"/>
          <w:sz w:val="24"/>
        </w:rPr>
      </w:r>
    </w:p>
    <w:p>
      <w:pPr>
        <w:spacing w:line="264" w:lineRule="auto" w:before="156"/>
        <w:ind w:left="106" w:right="110" w:firstLine="331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z w:val="24"/>
        </w:rPr>
        <w:t>aim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study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is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to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examine</w:t>
      </w:r>
      <w:r>
        <w:rPr>
          <w:rFonts w:ascii="Times New Roman"/>
          <w:i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determine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which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competencies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should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be</w:t>
      </w:r>
      <w:r>
        <w:rPr>
          <w:rFonts w:ascii="Times New Roman"/>
          <w:i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possessed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by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(teacher,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profesor)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order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successfully</w:t>
      </w:r>
      <w:r>
        <w:rPr>
          <w:rFonts w:ascii="Times New Roman"/>
          <w:i/>
          <w:color w:val="231F1F"/>
          <w:spacing w:val="-1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implement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teaching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contents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golals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-12"/>
          <w:sz w:val="24"/>
        </w:rPr>
        <w:t> </w:t>
      </w:r>
      <w:r>
        <w:rPr>
          <w:rFonts w:ascii="Times New Roman"/>
          <w:i/>
          <w:color w:val="231F1F"/>
          <w:sz w:val="24"/>
        </w:rPr>
        <w:t>tasks</w:t>
      </w:r>
      <w:r>
        <w:rPr>
          <w:rFonts w:ascii="Times New Roman"/>
          <w:i/>
          <w:color w:val="231F1F"/>
          <w:spacing w:val="79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education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society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future.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We</w:t>
      </w:r>
      <w:r>
        <w:rPr>
          <w:rFonts w:ascii="Times New Roman"/>
          <w:i/>
          <w:color w:val="231F1F"/>
          <w:spacing w:val="10"/>
          <w:sz w:val="24"/>
        </w:rPr>
        <w:t> </w:t>
      </w:r>
      <w:r>
        <w:rPr>
          <w:rFonts w:ascii="Times New Roman"/>
          <w:i/>
          <w:color w:val="231F1F"/>
          <w:sz w:val="24"/>
        </w:rPr>
        <w:t>are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interested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who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plays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a</w:t>
      </w:r>
      <w:r>
        <w:rPr>
          <w:rFonts w:ascii="Times New Roman"/>
          <w:i/>
          <w:color w:val="231F1F"/>
          <w:spacing w:val="14"/>
          <w:sz w:val="24"/>
        </w:rPr>
        <w:t> </w:t>
      </w:r>
      <w:r>
        <w:rPr>
          <w:rFonts w:ascii="Times New Roman"/>
          <w:i/>
          <w:color w:val="231F1F"/>
          <w:sz w:val="24"/>
        </w:rPr>
        <w:t>major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role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their</w:t>
      </w:r>
      <w:r>
        <w:rPr>
          <w:rFonts w:ascii="Times New Roman"/>
          <w:i/>
          <w:color w:val="231F1F"/>
          <w:spacing w:val="3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development,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on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which</w:t>
      </w:r>
      <w:r>
        <w:rPr>
          <w:rFonts w:ascii="Times New Roman"/>
          <w:i/>
          <w:color w:val="231F1F"/>
          <w:spacing w:val="4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level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competence</w:t>
      </w:r>
      <w:r>
        <w:rPr>
          <w:rFonts w:ascii="Times New Roman"/>
          <w:i/>
          <w:color w:val="231F1F"/>
          <w:spacing w:val="44"/>
          <w:sz w:val="24"/>
        </w:rPr>
        <w:t> </w:t>
      </w:r>
      <w:r>
        <w:rPr>
          <w:rFonts w:ascii="Times New Roman"/>
          <w:i/>
          <w:color w:val="231F1F"/>
          <w:sz w:val="24"/>
        </w:rPr>
        <w:t>are</w:t>
      </w:r>
      <w:r>
        <w:rPr>
          <w:rFonts w:ascii="Times New Roman"/>
          <w:i/>
          <w:color w:val="231F1F"/>
          <w:spacing w:val="4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teachers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working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with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children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what</w:t>
      </w:r>
      <w:r>
        <w:rPr>
          <w:rFonts w:ascii="Times New Roman"/>
          <w:i/>
          <w:color w:val="231F1F"/>
          <w:spacing w:val="7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measures</w:t>
      </w:r>
      <w:r>
        <w:rPr>
          <w:rFonts w:ascii="Times New Roman"/>
          <w:i/>
          <w:color w:val="231F1F"/>
          <w:sz w:val="24"/>
        </w:rPr>
        <w:t> are</w:t>
      </w:r>
      <w:r>
        <w:rPr>
          <w:rFonts w:ascii="Times New Roman"/>
          <w:i/>
          <w:color w:val="231F1F"/>
          <w:spacing w:val="-1"/>
          <w:sz w:val="24"/>
        </w:rPr>
        <w:t> </w:t>
      </w:r>
      <w:r>
        <w:rPr>
          <w:rFonts w:ascii="Times New Roman"/>
          <w:i/>
          <w:color w:val="231F1F"/>
          <w:sz w:val="24"/>
        </w:rPr>
        <w:t>proposed </w:t>
      </w:r>
      <w:r>
        <w:rPr>
          <w:rFonts w:ascii="Times New Roman"/>
          <w:i/>
          <w:color w:val="231F1F"/>
          <w:spacing w:val="1"/>
          <w:sz w:val="24"/>
        </w:rPr>
        <w:t>in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order</w:t>
      </w:r>
      <w:r>
        <w:rPr>
          <w:rFonts w:ascii="Times New Roman"/>
          <w:i/>
          <w:color w:val="231F1F"/>
          <w:sz w:val="24"/>
        </w:rPr>
        <w:t> to raise </w:t>
      </w:r>
      <w:r>
        <w:rPr>
          <w:rFonts w:ascii="Times New Roman"/>
          <w:i/>
          <w:color w:val="231F1F"/>
          <w:spacing w:val="-1"/>
          <w:sz w:val="24"/>
        </w:rPr>
        <w:t>them</w:t>
      </w:r>
      <w:r>
        <w:rPr>
          <w:rFonts w:ascii="Times New Roman"/>
          <w:i/>
          <w:color w:val="231F1F"/>
          <w:sz w:val="24"/>
        </w:rPr>
        <w:t> to a higher </w:t>
      </w:r>
      <w:r>
        <w:rPr>
          <w:rFonts w:ascii="Times New Roman"/>
          <w:i/>
          <w:color w:val="231F1F"/>
          <w:spacing w:val="-1"/>
          <w:sz w:val="24"/>
        </w:rPr>
        <w:t>level</w:t>
      </w:r>
      <w:r>
        <w:rPr>
          <w:rFonts w:ascii="Times New Roman"/>
          <w:i/>
          <w:color w:val="231F1F"/>
          <w:sz w:val="24"/>
        </w:rPr>
        <w:t> of </w:t>
      </w:r>
      <w:r>
        <w:rPr>
          <w:rFonts w:ascii="Times New Roman"/>
          <w:i/>
          <w:color w:val="231F1F"/>
          <w:spacing w:val="-1"/>
          <w:sz w:val="24"/>
        </w:rPr>
        <w:t>existing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competences.</w:t>
      </w:r>
      <w:r>
        <w:rPr>
          <w:rFonts w:ascii="Times New Roman"/>
          <w:i/>
          <w:color w:val="231F1F"/>
          <w:sz w:val="24"/>
        </w:rPr>
        <w:t> In this</w:t>
      </w:r>
      <w:r>
        <w:rPr>
          <w:rFonts w:ascii="Times New Roman"/>
          <w:i/>
          <w:color w:val="231F1F"/>
          <w:spacing w:val="6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paper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we</w:t>
      </w:r>
      <w:r>
        <w:rPr>
          <w:rFonts w:ascii="Times New Roman"/>
          <w:i/>
          <w:color w:val="231F1F"/>
          <w:spacing w:val="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used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method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theoretical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analysis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survey</w:t>
      </w:r>
      <w:r>
        <w:rPr>
          <w:rFonts w:ascii="Times New Roman"/>
          <w:i/>
          <w:color w:val="231F1F"/>
          <w:spacing w:val="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research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method,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out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pacing w:val="-2"/>
          <w:sz w:val="24"/>
        </w:rPr>
        <w:t>of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insturments</w:t>
      </w:r>
      <w:r>
        <w:rPr>
          <w:rFonts w:ascii="Times New Roman"/>
          <w:i/>
          <w:color w:val="231F1F"/>
          <w:spacing w:val="36"/>
          <w:sz w:val="24"/>
        </w:rPr>
        <w:t> </w:t>
      </w:r>
      <w:r>
        <w:rPr>
          <w:rFonts w:ascii="Times New Roman"/>
          <w:i/>
          <w:color w:val="231F1F"/>
          <w:sz w:val="24"/>
        </w:rPr>
        <w:t>we</w:t>
      </w:r>
      <w:r>
        <w:rPr>
          <w:rFonts w:ascii="Times New Roman"/>
          <w:i/>
          <w:color w:val="231F1F"/>
          <w:spacing w:val="3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used</w:t>
      </w:r>
      <w:r>
        <w:rPr>
          <w:rFonts w:ascii="Times New Roman"/>
          <w:i/>
          <w:color w:val="231F1F"/>
          <w:spacing w:val="35"/>
          <w:sz w:val="24"/>
        </w:rPr>
        <w:t> </w:t>
      </w:r>
      <w:r>
        <w:rPr>
          <w:rFonts w:ascii="Times New Roman"/>
          <w:i/>
          <w:color w:val="231F1F"/>
          <w:sz w:val="24"/>
        </w:rPr>
        <w:t>a</w:t>
      </w:r>
      <w:r>
        <w:rPr>
          <w:rFonts w:ascii="Times New Roman"/>
          <w:i/>
          <w:color w:val="231F1F"/>
          <w:spacing w:val="35"/>
          <w:sz w:val="24"/>
        </w:rPr>
        <w:t> </w:t>
      </w:r>
      <w:r>
        <w:rPr>
          <w:rFonts w:ascii="Times New Roman"/>
          <w:i/>
          <w:color w:val="231F1F"/>
          <w:sz w:val="24"/>
        </w:rPr>
        <w:t>questionare</w:t>
      </w:r>
      <w:r>
        <w:rPr>
          <w:rFonts w:ascii="Times New Roman"/>
          <w:i/>
          <w:color w:val="231F1F"/>
          <w:spacing w:val="35"/>
          <w:sz w:val="24"/>
        </w:rPr>
        <w:t> </w:t>
      </w:r>
      <w:r>
        <w:rPr>
          <w:rFonts w:ascii="Times New Roman"/>
          <w:i/>
          <w:color w:val="231F1F"/>
          <w:sz w:val="24"/>
        </w:rPr>
        <w:t>we</w:t>
      </w:r>
      <w:r>
        <w:rPr>
          <w:rFonts w:ascii="Times New Roman"/>
          <w:i/>
          <w:color w:val="231F1F"/>
          <w:spacing w:val="34"/>
          <w:sz w:val="24"/>
        </w:rPr>
        <w:t> </w:t>
      </w:r>
      <w:r>
        <w:rPr>
          <w:rFonts w:ascii="Times New Roman"/>
          <w:i/>
          <w:color w:val="231F1F"/>
          <w:sz w:val="24"/>
        </w:rPr>
        <w:t>made</w:t>
      </w:r>
      <w:r>
        <w:rPr>
          <w:rFonts w:ascii="Times New Roman"/>
          <w:i/>
          <w:color w:val="231F1F"/>
          <w:spacing w:val="34"/>
          <w:sz w:val="24"/>
        </w:rPr>
        <w:t> </w:t>
      </w:r>
      <w:r>
        <w:rPr>
          <w:rFonts w:ascii="Times New Roman"/>
          <w:i/>
          <w:color w:val="231F1F"/>
          <w:sz w:val="24"/>
        </w:rPr>
        <w:t>for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35"/>
          <w:sz w:val="24"/>
        </w:rPr>
        <w:t> </w:t>
      </w:r>
      <w:r>
        <w:rPr>
          <w:rFonts w:ascii="Times New Roman"/>
          <w:i/>
          <w:color w:val="231F1F"/>
          <w:sz w:val="24"/>
        </w:rPr>
        <w:t>needs</w:t>
      </w:r>
      <w:r>
        <w:rPr>
          <w:rFonts w:ascii="Times New Roman"/>
          <w:i/>
          <w:color w:val="231F1F"/>
          <w:spacing w:val="36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36"/>
          <w:sz w:val="24"/>
        </w:rPr>
        <w:t> </w:t>
      </w:r>
      <w:r>
        <w:rPr>
          <w:rFonts w:ascii="Times New Roman"/>
          <w:i/>
          <w:color w:val="231F1F"/>
          <w:sz w:val="24"/>
        </w:rPr>
        <w:t>our</w:t>
      </w:r>
      <w:r>
        <w:rPr>
          <w:rFonts w:ascii="Times New Roman"/>
          <w:i/>
          <w:color w:val="231F1F"/>
          <w:spacing w:val="36"/>
          <w:sz w:val="24"/>
        </w:rPr>
        <w:t> </w:t>
      </w:r>
      <w:r>
        <w:rPr>
          <w:rFonts w:ascii="Times New Roman"/>
          <w:i/>
          <w:color w:val="231F1F"/>
          <w:sz w:val="24"/>
        </w:rPr>
        <w:t>research.</w:t>
      </w:r>
      <w:r>
        <w:rPr>
          <w:rFonts w:ascii="Times New Roman"/>
          <w:i/>
          <w:color w:val="231F1F"/>
          <w:spacing w:val="35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34"/>
          <w:sz w:val="24"/>
        </w:rPr>
        <w:t> </w:t>
      </w:r>
      <w:r>
        <w:rPr>
          <w:rFonts w:ascii="Times New Roman"/>
          <w:i/>
          <w:color w:val="231F1F"/>
          <w:sz w:val="24"/>
        </w:rPr>
        <w:t>sample</w:t>
      </w:r>
      <w:r>
        <w:rPr>
          <w:rFonts w:ascii="Times New Roman"/>
          <w:i/>
          <w:color w:val="231F1F"/>
          <w:spacing w:val="37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3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respondents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consisted</w:t>
      </w:r>
      <w:r>
        <w:rPr>
          <w:rFonts w:ascii="Times New Roman"/>
          <w:i/>
          <w:color w:val="231F1F"/>
          <w:spacing w:val="28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z w:val="24"/>
        </w:rPr>
        <w:t>110</w:t>
      </w:r>
      <w:r>
        <w:rPr>
          <w:rFonts w:ascii="Times New Roman"/>
          <w:i/>
          <w:color w:val="231F1F"/>
          <w:spacing w:val="2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teachers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class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and</w:t>
      </w:r>
      <w:r>
        <w:rPr>
          <w:rFonts w:ascii="Times New Roman"/>
          <w:i/>
          <w:color w:val="231F1F"/>
          <w:spacing w:val="2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subject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teaching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from</w:t>
      </w:r>
      <w:r>
        <w:rPr>
          <w:rFonts w:ascii="Times New Roman"/>
          <w:i/>
          <w:color w:val="231F1F"/>
          <w:spacing w:val="28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28"/>
          <w:sz w:val="24"/>
        </w:rPr>
        <w:t> </w:t>
      </w:r>
      <w:r>
        <w:rPr>
          <w:rFonts w:ascii="Times New Roman"/>
          <w:i/>
          <w:color w:val="231F1F"/>
          <w:spacing w:val="1"/>
          <w:sz w:val="24"/>
        </w:rPr>
        <w:t>area</w:t>
      </w:r>
      <w:r>
        <w:rPr>
          <w:rFonts w:ascii="Times New Roman"/>
          <w:i/>
          <w:color w:val="231F1F"/>
          <w:spacing w:val="28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Tuzla</w:t>
      </w:r>
      <w:r>
        <w:rPr>
          <w:rFonts w:ascii="Times New Roman"/>
          <w:i/>
          <w:color w:val="231F1F"/>
          <w:spacing w:val="8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canton.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results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research</w:t>
      </w:r>
      <w:r>
        <w:rPr>
          <w:rFonts w:ascii="Times New Roman"/>
          <w:i/>
          <w:color w:val="231F1F"/>
          <w:spacing w:val="-8"/>
          <w:sz w:val="24"/>
        </w:rPr>
        <w:t> </w:t>
      </w:r>
      <w:r>
        <w:rPr>
          <w:rFonts w:ascii="Times New Roman"/>
          <w:i/>
          <w:color w:val="231F1F"/>
          <w:sz w:val="24"/>
        </w:rPr>
        <w:t>have</w:t>
      </w:r>
      <w:r>
        <w:rPr>
          <w:rFonts w:ascii="Times New Roman"/>
          <w:i/>
          <w:color w:val="231F1F"/>
          <w:spacing w:val="-9"/>
          <w:sz w:val="24"/>
        </w:rPr>
        <w:t> </w:t>
      </w:r>
      <w:r>
        <w:rPr>
          <w:rFonts w:ascii="Times New Roman"/>
          <w:i/>
          <w:color w:val="231F1F"/>
          <w:sz w:val="24"/>
        </w:rPr>
        <w:t>shown</w:t>
      </w:r>
      <w:r>
        <w:rPr>
          <w:rFonts w:ascii="Times New Roman"/>
          <w:i/>
          <w:color w:val="231F1F"/>
          <w:spacing w:val="-8"/>
          <w:sz w:val="24"/>
        </w:rPr>
        <w:t> </w:t>
      </w:r>
      <w:r>
        <w:rPr>
          <w:rFonts w:ascii="Times New Roman"/>
          <w:i/>
          <w:color w:val="231F1F"/>
          <w:sz w:val="24"/>
        </w:rPr>
        <w:t>that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teachers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z w:val="24"/>
        </w:rPr>
        <w:t>have</w:t>
      </w:r>
      <w:r>
        <w:rPr>
          <w:rFonts w:ascii="Times New Roman"/>
          <w:i/>
          <w:color w:val="231F1F"/>
          <w:spacing w:val="-9"/>
          <w:sz w:val="24"/>
        </w:rPr>
        <w:t> </w:t>
      </w:r>
      <w:r>
        <w:rPr>
          <w:rFonts w:ascii="Times New Roman"/>
          <w:i/>
          <w:color w:val="231F1F"/>
          <w:sz w:val="24"/>
        </w:rPr>
        <w:t>all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kinds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competences</w:t>
      </w:r>
      <w:r>
        <w:rPr>
          <w:rFonts w:ascii="Times New Roman"/>
          <w:i/>
          <w:color w:val="231F1F"/>
          <w:spacing w:val="-7"/>
          <w:sz w:val="24"/>
        </w:rPr>
        <w:t> </w:t>
      </w:r>
      <w:r>
        <w:rPr>
          <w:rFonts w:ascii="Times New Roman"/>
          <w:i/>
          <w:color w:val="231F1F"/>
          <w:sz w:val="24"/>
        </w:rPr>
        <w:t>that</w:t>
      </w:r>
      <w:r>
        <w:rPr>
          <w:rFonts w:ascii="Times New Roman"/>
          <w:i/>
          <w:color w:val="231F1F"/>
          <w:spacing w:val="75"/>
          <w:sz w:val="24"/>
        </w:rPr>
        <w:t> </w:t>
      </w:r>
      <w:r>
        <w:rPr>
          <w:rFonts w:ascii="Times New Roman"/>
          <w:i/>
          <w:color w:val="231F1F"/>
          <w:sz w:val="24"/>
        </w:rPr>
        <w:t>they</w:t>
      </w:r>
      <w:r>
        <w:rPr>
          <w:rFonts w:ascii="Times New Roman"/>
          <w:i/>
          <w:color w:val="231F1F"/>
          <w:spacing w:val="51"/>
          <w:sz w:val="24"/>
        </w:rPr>
        <w:t> </w:t>
      </w:r>
      <w:r>
        <w:rPr>
          <w:rFonts w:ascii="Times New Roman"/>
          <w:i/>
          <w:color w:val="231F1F"/>
          <w:sz w:val="24"/>
        </w:rPr>
        <w:t>should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develop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with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their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students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(cognitive,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emotional,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social,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work-action,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moral,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aestethic</w:t>
      </w:r>
      <w:r>
        <w:rPr>
          <w:rFonts w:ascii="Times New Roman"/>
          <w:i/>
          <w:color w:val="231F1F"/>
          <w:spacing w:val="30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30"/>
          <w:sz w:val="24"/>
        </w:rPr>
        <w:t> </w:t>
      </w:r>
      <w:r>
        <w:rPr>
          <w:rFonts w:ascii="Times New Roman"/>
          <w:i/>
          <w:color w:val="231F1F"/>
          <w:sz w:val="24"/>
        </w:rPr>
        <w:t>ecological),</w:t>
      </w:r>
      <w:r>
        <w:rPr>
          <w:rFonts w:ascii="Times New Roman"/>
          <w:i/>
          <w:color w:val="231F1F"/>
          <w:spacing w:val="30"/>
          <w:sz w:val="24"/>
        </w:rPr>
        <w:t> </w:t>
      </w:r>
      <w:r>
        <w:rPr>
          <w:rFonts w:ascii="Times New Roman"/>
          <w:i/>
          <w:color w:val="231F1F"/>
          <w:sz w:val="24"/>
        </w:rPr>
        <w:t>that</w:t>
      </w:r>
      <w:r>
        <w:rPr>
          <w:rFonts w:ascii="Times New Roman"/>
          <w:i/>
          <w:color w:val="231F1F"/>
          <w:spacing w:val="31"/>
          <w:sz w:val="24"/>
        </w:rPr>
        <w:t> </w:t>
      </w:r>
      <w:r>
        <w:rPr>
          <w:rFonts w:ascii="Times New Roman"/>
          <w:i/>
          <w:color w:val="231F1F"/>
          <w:sz w:val="24"/>
        </w:rPr>
        <w:t>higher</w:t>
      </w:r>
      <w:r>
        <w:rPr>
          <w:rFonts w:ascii="Times New Roman"/>
          <w:i/>
          <w:color w:val="231F1F"/>
          <w:spacing w:val="30"/>
          <w:sz w:val="24"/>
        </w:rPr>
        <w:t> </w:t>
      </w:r>
      <w:r>
        <w:rPr>
          <w:rFonts w:ascii="Times New Roman"/>
          <w:i/>
          <w:color w:val="231F1F"/>
          <w:sz w:val="24"/>
        </w:rPr>
        <w:t>education</w:t>
      </w:r>
      <w:r>
        <w:rPr>
          <w:rFonts w:ascii="Times New Roman"/>
          <w:i/>
          <w:color w:val="231F1F"/>
          <w:spacing w:val="33"/>
          <w:sz w:val="24"/>
        </w:rPr>
        <w:t> </w:t>
      </w:r>
      <w:r>
        <w:rPr>
          <w:rFonts w:ascii="Times New Roman"/>
          <w:i/>
          <w:color w:val="231F1F"/>
          <w:sz w:val="24"/>
        </w:rPr>
        <w:t>institutions</w:t>
      </w:r>
      <w:r>
        <w:rPr>
          <w:rFonts w:ascii="Times New Roman"/>
          <w:i/>
          <w:color w:val="231F1F"/>
          <w:spacing w:val="3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dealing</w:t>
      </w:r>
      <w:r>
        <w:rPr>
          <w:rFonts w:ascii="Times New Roman"/>
          <w:i/>
          <w:color w:val="231F1F"/>
          <w:spacing w:val="3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with</w:t>
      </w:r>
      <w:r>
        <w:rPr>
          <w:rFonts w:ascii="Times New Roman"/>
          <w:i/>
          <w:color w:val="231F1F"/>
          <w:spacing w:val="2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</w:t>
      </w:r>
      <w:r>
        <w:rPr>
          <w:rFonts w:ascii="Times New Roman"/>
          <w:i/>
          <w:color w:val="231F1F"/>
          <w:spacing w:val="3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education</w:t>
      </w:r>
      <w:r>
        <w:rPr>
          <w:rFonts w:ascii="Times New Roman"/>
          <w:i/>
          <w:color w:val="231F1F"/>
          <w:spacing w:val="67"/>
          <w:sz w:val="24"/>
        </w:rPr>
        <w:t> </w:t>
      </w:r>
      <w:r>
        <w:rPr>
          <w:rFonts w:ascii="Times New Roman"/>
          <w:i/>
          <w:color w:val="231F1F"/>
          <w:sz w:val="24"/>
        </w:rPr>
        <w:t>should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be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taken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develop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competencies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institutions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that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deal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z w:val="24"/>
        </w:rPr>
        <w:t>with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their</w:t>
      </w:r>
      <w:r>
        <w:rPr>
          <w:rFonts w:ascii="Times New Roman"/>
          <w:i/>
          <w:color w:val="231F1F"/>
          <w:spacing w:val="6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professional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development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throuhg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various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forms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lifelong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education.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addition,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results</w:t>
      </w:r>
      <w:r>
        <w:rPr>
          <w:rFonts w:ascii="Times New Roman"/>
          <w:i/>
          <w:color w:val="231F1F"/>
          <w:spacing w:val="8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have</w:t>
      </w:r>
      <w:r>
        <w:rPr>
          <w:rFonts w:ascii="Times New Roman"/>
          <w:i/>
          <w:color w:val="231F1F"/>
          <w:spacing w:val="44"/>
          <w:sz w:val="24"/>
        </w:rPr>
        <w:t> </w:t>
      </w:r>
      <w:r>
        <w:rPr>
          <w:rFonts w:ascii="Times New Roman"/>
          <w:i/>
          <w:color w:val="231F1F"/>
          <w:sz w:val="24"/>
        </w:rPr>
        <w:t>shown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that</w:t>
      </w:r>
      <w:r>
        <w:rPr>
          <w:rFonts w:ascii="Times New Roman"/>
          <w:i/>
          <w:color w:val="231F1F"/>
          <w:spacing w:val="46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4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exisitng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teachers`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competences,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due</w:t>
      </w:r>
      <w:r>
        <w:rPr>
          <w:rFonts w:ascii="Times New Roman"/>
          <w:i/>
          <w:color w:val="231F1F"/>
          <w:spacing w:val="44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z w:val="24"/>
        </w:rPr>
        <w:t>rapid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social,</w:t>
      </w:r>
      <w:r>
        <w:rPr>
          <w:rFonts w:ascii="Times New Roman"/>
          <w:i/>
          <w:color w:val="231F1F"/>
          <w:spacing w:val="4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scientific,</w:t>
      </w:r>
      <w:r>
        <w:rPr>
          <w:rFonts w:ascii="Times New Roman"/>
          <w:i/>
          <w:color w:val="231F1F"/>
          <w:spacing w:val="8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technological,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cultural</w:t>
      </w:r>
      <w:r>
        <w:rPr>
          <w:rFonts w:ascii="Times New Roman"/>
          <w:i/>
          <w:color w:val="231F1F"/>
          <w:sz w:val="24"/>
        </w:rPr>
        <w:t> and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z w:val="24"/>
        </w:rPr>
        <w:t>other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z w:val="24"/>
        </w:rPr>
        <w:t>trends,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z w:val="24"/>
        </w:rPr>
        <w:t>are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z w:val="24"/>
        </w:rPr>
        <w:t>not </w:t>
      </w:r>
      <w:r>
        <w:rPr>
          <w:rFonts w:ascii="Times New Roman"/>
          <w:i/>
          <w:color w:val="231F1F"/>
          <w:spacing w:val="-1"/>
          <w:sz w:val="24"/>
        </w:rPr>
        <w:t>always</w:t>
      </w:r>
      <w:r>
        <w:rPr>
          <w:rFonts w:ascii="Times New Roman"/>
          <w:i/>
          <w:color w:val="231F1F"/>
          <w:sz w:val="24"/>
        </w:rPr>
        <w:t> high, and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should</w:t>
      </w:r>
      <w:r>
        <w:rPr>
          <w:rFonts w:ascii="Times New Roman"/>
          <w:i/>
          <w:color w:val="231F1F"/>
          <w:sz w:val="24"/>
        </w:rPr>
        <w:t> be</w:t>
      </w:r>
      <w:r>
        <w:rPr>
          <w:rFonts w:ascii="Times New Roman"/>
          <w:i/>
          <w:color w:val="231F1F"/>
          <w:spacing w:val="5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constantly</w:t>
      </w:r>
      <w:r>
        <w:rPr>
          <w:rFonts w:ascii="Times New Roman"/>
          <w:i/>
          <w:color w:val="231F1F"/>
          <w:spacing w:val="7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improved.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z w:val="24"/>
        </w:rPr>
        <w:t>Proposals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z w:val="24"/>
        </w:rPr>
        <w:t>suggested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z w:val="24"/>
        </w:rPr>
        <w:t>by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4"/>
          <w:sz w:val="24"/>
        </w:rPr>
        <w:t> </w:t>
      </w:r>
      <w:r>
        <w:rPr>
          <w:rFonts w:ascii="Times New Roman"/>
          <w:i/>
          <w:color w:val="231F1F"/>
          <w:sz w:val="24"/>
        </w:rPr>
        <w:t>respondents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relate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z w:val="24"/>
        </w:rPr>
        <w:t>following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measures: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individual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collective</w:t>
      </w:r>
      <w:r>
        <w:rPr>
          <w:rFonts w:ascii="Times New Roman"/>
          <w:i/>
          <w:color w:val="231F1F"/>
          <w:spacing w:val="5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professional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development,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research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activities,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attendance</w:t>
      </w:r>
      <w:r>
        <w:rPr>
          <w:rFonts w:ascii="Times New Roman"/>
          <w:i/>
          <w:color w:val="231F1F"/>
          <w:spacing w:val="56"/>
          <w:sz w:val="24"/>
        </w:rPr>
        <w:t> </w:t>
      </w:r>
      <w:r>
        <w:rPr>
          <w:rFonts w:ascii="Times New Roman"/>
          <w:i/>
          <w:color w:val="231F1F"/>
          <w:sz w:val="24"/>
        </w:rPr>
        <w:t>at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seminars,</w:t>
      </w:r>
      <w:r>
        <w:rPr>
          <w:rFonts w:ascii="Times New Roman"/>
          <w:i/>
          <w:color w:val="231F1F"/>
          <w:spacing w:val="11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symposiums,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workshops,</w:t>
      </w:r>
      <w:r>
        <w:rPr>
          <w:rFonts w:ascii="Times New Roman"/>
          <w:i/>
          <w:color w:val="231F1F"/>
          <w:sz w:val="24"/>
        </w:rPr>
        <w:t> and </w:t>
      </w:r>
      <w:r>
        <w:rPr>
          <w:rFonts w:ascii="Times New Roman"/>
          <w:i/>
          <w:color w:val="231F1F"/>
          <w:spacing w:val="-1"/>
          <w:sz w:val="24"/>
        </w:rPr>
        <w:t>other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types</w:t>
      </w:r>
      <w:r>
        <w:rPr>
          <w:rFonts w:ascii="Times New Roman"/>
          <w:i/>
          <w:color w:val="231F1F"/>
          <w:sz w:val="24"/>
        </w:rPr>
        <w:t> of </w:t>
      </w:r>
      <w:r>
        <w:rPr>
          <w:rFonts w:ascii="Times New Roman"/>
          <w:i/>
          <w:color w:val="231F1F"/>
          <w:spacing w:val="-1"/>
          <w:sz w:val="24"/>
        </w:rPr>
        <w:t>activities.</w:t>
      </w:r>
      <w:r>
        <w:rPr>
          <w:rFonts w:ascii="Times New Roman"/>
          <w:sz w:val="24"/>
        </w:rPr>
      </w:r>
    </w:p>
    <w:p>
      <w:pPr>
        <w:spacing w:before="153"/>
        <w:ind w:left="1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1F"/>
          <w:spacing w:val="-1"/>
          <w:sz w:val="24"/>
        </w:rPr>
        <w:t>Keywords</w:t>
      </w:r>
      <w:r>
        <w:rPr>
          <w:rFonts w:ascii="Times New Roman"/>
          <w:i/>
          <w:color w:val="231F1F"/>
          <w:spacing w:val="-1"/>
          <w:sz w:val="24"/>
        </w:rPr>
        <w:t>: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competences,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teachers,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teaching,</w:t>
      </w:r>
      <w:r>
        <w:rPr>
          <w:rFonts w:ascii="Times New Roman"/>
          <w:i/>
          <w:color w:val="231F1F"/>
          <w:sz w:val="24"/>
        </w:rPr>
        <w:t> attitudes of </w:t>
      </w:r>
      <w:r>
        <w:rPr>
          <w:rFonts w:ascii="Times New Roman"/>
          <w:i/>
          <w:color w:val="231F1F"/>
          <w:spacing w:val="-1"/>
          <w:sz w:val="24"/>
        </w:rPr>
        <w:t>teachers.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tabs>
          <w:tab w:pos="6491" w:val="left" w:leader="none"/>
        </w:tabs>
        <w:spacing w:before="39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Esma </w:t>
      </w:r>
      <w:r>
        <w:rPr>
          <w:rFonts w:ascii="Times New Roman" w:hAnsi="Times New Roman"/>
          <w:b/>
          <w:color w:val="231F1F"/>
          <w:spacing w:val="-1"/>
          <w:sz w:val="24"/>
        </w:rPr>
        <w:t>Hasanbašić</w:t>
        <w:tab/>
      </w:r>
      <w:r>
        <w:rPr>
          <w:rFonts w:ascii="Times New Roman" w:hAnsi="Times New Roman"/>
          <w:color w:val="231F1F"/>
          <w:spacing w:val="-1"/>
          <w:sz w:val="24"/>
        </w:rPr>
        <w:t>UDK:</w:t>
      </w:r>
      <w:r>
        <w:rPr>
          <w:rFonts w:ascii="Times New Roman" w:hAnsi="Times New Roman"/>
          <w:color w:val="231F1F"/>
          <w:sz w:val="24"/>
        </w:rPr>
        <w:t> 37: 159.9</w:t>
      </w:r>
      <w:r>
        <w:rPr>
          <w:rFonts w:ascii="Times New Roman" w:hAnsi="Times New Roman"/>
          <w:sz w:val="24"/>
        </w:rPr>
      </w:r>
    </w:p>
    <w:p>
      <w:pPr>
        <w:tabs>
          <w:tab w:pos="6510" w:val="left" w:leader="none"/>
        </w:tabs>
        <w:spacing w:before="21"/>
        <w:ind w:left="10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OŠ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Kovačić“</w:t>
        <w:tab/>
        <w:t>Istraţivački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rad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8"/>
        <w:ind w:left="10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Gradačac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/>
        <w:ind w:left="522" w:right="0"/>
        <w:jc w:val="left"/>
        <w:rPr>
          <w:b w:val="0"/>
          <w:bCs w:val="0"/>
        </w:rPr>
      </w:pPr>
      <w:r>
        <w:rPr>
          <w:color w:val="231F1F"/>
          <w:spacing w:val="-2"/>
        </w:rPr>
        <w:t>PRIMJENA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KREATIVNIH</w:t>
      </w:r>
      <w:r>
        <w:rPr>
          <w:color w:val="231F1F"/>
        </w:rPr>
        <w:t> </w:t>
      </w:r>
      <w:r>
        <w:rPr>
          <w:color w:val="231F1F"/>
          <w:spacing w:val="-2"/>
        </w:rPr>
        <w:t>TEHNIKA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RAZREDNOJ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NASTAVI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7" w:lineRule="auto" w:before="0"/>
        <w:ind w:left="102" w:right="101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1F"/>
          <w:spacing w:val="-1"/>
          <w:sz w:val="22"/>
        </w:rPr>
        <w:t>Sažetak:</w:t>
      </w:r>
      <w:r>
        <w:rPr>
          <w:rFonts w:ascii="Times New Roman" w:hAnsi="Times New Roman"/>
          <w:b/>
          <w:i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radu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se</w:t>
      </w:r>
      <w:r>
        <w:rPr>
          <w:rFonts w:ascii="Times New Roman" w:hAnsi="Times New Roman"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pojmovno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odreĎuje</w:t>
      </w:r>
      <w:r>
        <w:rPr>
          <w:rFonts w:ascii="Times New Roman" w:hAnsi="Times New Roman"/>
          <w:color w:val="231F1F"/>
          <w:spacing w:val="-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kreativnost</w:t>
      </w:r>
      <w:r>
        <w:rPr>
          <w:rFonts w:ascii="Times New Roman" w:hAnsi="Times New Roman"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kreativne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tehnike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sadrţajno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se</w:t>
      </w:r>
      <w:r>
        <w:rPr>
          <w:rFonts w:ascii="Times New Roman" w:hAnsi="Times New Roman"/>
          <w:color w:val="231F1F"/>
          <w:spacing w:val="-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nude</w:t>
      </w:r>
      <w:r>
        <w:rPr>
          <w:rFonts w:ascii="Times New Roman" w:hAnsi="Times New Roman"/>
          <w:color w:val="231F1F"/>
          <w:spacing w:val="-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načini</w:t>
      </w:r>
      <w:r>
        <w:rPr>
          <w:rFonts w:ascii="Times New Roman" w:hAnsi="Times New Roman"/>
          <w:color w:val="231F1F"/>
          <w:spacing w:val="5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kako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kreativne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tehnike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primijeniti</w:t>
      </w:r>
      <w:r>
        <w:rPr>
          <w:rFonts w:ascii="Times New Roman" w:hAnsi="Times New Roman"/>
          <w:color w:val="231F1F"/>
          <w:spacing w:val="3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nastavnim</w:t>
      </w:r>
      <w:r>
        <w:rPr>
          <w:rFonts w:ascii="Times New Roman" w:hAnsi="Times New Roman"/>
          <w:color w:val="231F1F"/>
          <w:spacing w:val="3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situacijama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školskog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učenja.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Autor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navodi</w:t>
      </w:r>
      <w:r>
        <w:rPr>
          <w:rFonts w:ascii="Times New Roman" w:hAnsi="Times New Roman"/>
          <w:color w:val="231F1F"/>
          <w:spacing w:val="3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čitav</w:t>
      </w:r>
      <w:r>
        <w:rPr>
          <w:rFonts w:ascii="Times New Roman" w:hAnsi="Times New Roman"/>
          <w:color w:val="231F1F"/>
          <w:spacing w:val="2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niz</w:t>
      </w:r>
      <w:r>
        <w:rPr>
          <w:rFonts w:ascii="Times New Roman" w:hAnsi="Times New Roman"/>
          <w:color w:val="231F1F"/>
          <w:spacing w:val="4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kreativnih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tehnika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kao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što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su:</w:t>
      </w:r>
      <w:r>
        <w:rPr>
          <w:rFonts w:ascii="Times New Roman" w:hAnsi="Times New Roman"/>
          <w:color w:val="231F1F"/>
          <w:spacing w:val="-2"/>
          <w:sz w:val="22"/>
        </w:rPr>
        <w:t> oluja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ideja,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mape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uma,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voĎena</w:t>
      </w:r>
      <w:r>
        <w:rPr>
          <w:rFonts w:ascii="Times New Roman" w:hAnsi="Times New Roman"/>
          <w:color w:val="231F1F"/>
          <w:spacing w:val="-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fantazija,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kockarenje,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šest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šešira,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razmisli/</w:t>
      </w:r>
      <w:r>
        <w:rPr>
          <w:rFonts w:ascii="Times New Roman" w:hAnsi="Times New Roman"/>
          <w:color w:val="231F1F"/>
          <w:spacing w:val="7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spari/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razmijeni,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top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10,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udica,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akrostih,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činkvina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dr.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čija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je</w:t>
      </w:r>
      <w:r>
        <w:rPr>
          <w:rFonts w:ascii="Times New Roman" w:hAnsi="Times New Roman"/>
          <w:color w:val="231F1F"/>
          <w:spacing w:val="-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vaţnost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-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nastavi</w:t>
      </w:r>
      <w:r>
        <w:rPr>
          <w:rFonts w:ascii="Times New Roman" w:hAnsi="Times New Roman"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neupitna,</w:t>
      </w:r>
      <w:r>
        <w:rPr>
          <w:rFonts w:ascii="Times New Roman" w:hAnsi="Times New Roman"/>
          <w:color w:val="231F1F"/>
          <w:spacing w:val="-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jer</w:t>
      </w:r>
      <w:r>
        <w:rPr>
          <w:rFonts w:ascii="Times New Roman" w:hAnsi="Times New Roman"/>
          <w:color w:val="231F1F"/>
          <w:spacing w:val="-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takve</w:t>
      </w:r>
      <w:r>
        <w:rPr>
          <w:rFonts w:ascii="Times New Roman" w:hAnsi="Times New Roman"/>
          <w:color w:val="231F1F"/>
          <w:spacing w:val="-1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tehnike</w:t>
      </w:r>
      <w:r>
        <w:rPr>
          <w:rFonts w:ascii="Times New Roman" w:hAnsi="Times New Roman"/>
          <w:color w:val="231F1F"/>
          <w:spacing w:val="6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osim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što</w:t>
      </w:r>
      <w:r>
        <w:rPr>
          <w:rFonts w:ascii="Times New Roman" w:hAnsi="Times New Roman"/>
          <w:color w:val="231F1F"/>
          <w:spacing w:val="3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potiču</w:t>
      </w:r>
      <w:r>
        <w:rPr>
          <w:rFonts w:ascii="Times New Roman" w:hAnsi="Times New Roman"/>
          <w:color w:val="231F1F"/>
          <w:spacing w:val="3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učenike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da</w:t>
      </w:r>
      <w:r>
        <w:rPr>
          <w:rFonts w:ascii="Times New Roman" w:hAnsi="Times New Roman"/>
          <w:color w:val="231F1F"/>
          <w:spacing w:val="36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razviju</w:t>
      </w:r>
      <w:r>
        <w:rPr>
          <w:rFonts w:ascii="Times New Roman" w:hAnsi="Times New Roman"/>
          <w:color w:val="231F1F"/>
          <w:spacing w:val="3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svoje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kreativne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potencijale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motiviraju</w:t>
      </w:r>
      <w:r>
        <w:rPr>
          <w:rFonts w:ascii="Times New Roman" w:hAnsi="Times New Roman"/>
          <w:color w:val="231F1F"/>
          <w:spacing w:val="3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učenike</w:t>
      </w:r>
      <w:r>
        <w:rPr>
          <w:rFonts w:ascii="Times New Roman" w:hAnsi="Times New Roman"/>
          <w:color w:val="231F1F"/>
          <w:spacing w:val="3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te</w:t>
      </w:r>
      <w:r>
        <w:rPr>
          <w:rFonts w:ascii="Times New Roman" w:hAnsi="Times New Roman"/>
          <w:color w:val="231F1F"/>
          <w:spacing w:val="3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poboljšavaju</w:t>
      </w:r>
      <w:r>
        <w:rPr>
          <w:rFonts w:ascii="Times New Roman" w:hAnsi="Times New Roman"/>
          <w:color w:val="231F1F"/>
          <w:spacing w:val="5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odnose.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</w:t>
      </w:r>
      <w:r>
        <w:rPr>
          <w:rFonts w:ascii="Times New Roman" w:hAnsi="Times New Roman"/>
          <w:color w:val="231F1F"/>
          <w:spacing w:val="-1"/>
          <w:sz w:val="22"/>
        </w:rPr>
        <w:t>ao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glavne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osobine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kreativnosti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uzimaju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se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dva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elementa: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kreativan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pojedinac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uočava,</w:t>
      </w:r>
      <w:r>
        <w:rPr>
          <w:rFonts w:ascii="Times New Roman" w:hAnsi="Times New Roman"/>
          <w:color w:val="231F1F"/>
          <w:spacing w:val="2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vidi,</w:t>
      </w:r>
      <w:r>
        <w:rPr>
          <w:rFonts w:ascii="Times New Roman" w:hAnsi="Times New Roman"/>
          <w:color w:val="231F1F"/>
          <w:spacing w:val="6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doţivljava,</w:t>
      </w:r>
      <w:r>
        <w:rPr>
          <w:rFonts w:ascii="Times New Roman" w:hAnsi="Times New Roman"/>
          <w:color w:val="231F1F"/>
          <w:spacing w:val="1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kombinira</w:t>
      </w:r>
      <w:r>
        <w:rPr>
          <w:rFonts w:ascii="Times New Roman" w:hAnsi="Times New Roman"/>
          <w:color w:val="231F1F"/>
          <w:spacing w:val="1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stvari</w:t>
      </w:r>
      <w:r>
        <w:rPr>
          <w:rFonts w:ascii="Times New Roman" w:hAnsi="Times New Roman"/>
          <w:color w:val="231F1F"/>
          <w:spacing w:val="1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pojave</w:t>
      </w:r>
      <w:r>
        <w:rPr>
          <w:rFonts w:ascii="Times New Roman" w:hAnsi="Times New Roman"/>
          <w:color w:val="231F1F"/>
          <w:spacing w:val="1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na</w:t>
      </w:r>
      <w:r>
        <w:rPr>
          <w:rFonts w:ascii="Times New Roman" w:hAnsi="Times New Roman"/>
          <w:color w:val="231F1F"/>
          <w:spacing w:val="1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posve</w:t>
      </w:r>
      <w:r>
        <w:rPr>
          <w:rFonts w:ascii="Times New Roman" w:hAnsi="Times New Roman"/>
          <w:color w:val="231F1F"/>
          <w:spacing w:val="1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nov,</w:t>
      </w:r>
      <w:r>
        <w:rPr>
          <w:rFonts w:ascii="Times New Roman" w:hAnsi="Times New Roman"/>
          <w:color w:val="231F1F"/>
          <w:spacing w:val="1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drugačiji,</w:t>
      </w:r>
      <w:r>
        <w:rPr>
          <w:rFonts w:ascii="Times New Roman" w:hAnsi="Times New Roman"/>
          <w:color w:val="231F1F"/>
          <w:spacing w:val="1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neuobičajen</w:t>
      </w:r>
      <w:r>
        <w:rPr>
          <w:rFonts w:ascii="Times New Roman" w:hAnsi="Times New Roman"/>
          <w:color w:val="231F1F"/>
          <w:spacing w:val="1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način</w:t>
      </w:r>
      <w:r>
        <w:rPr>
          <w:rFonts w:ascii="Times New Roman" w:hAnsi="Times New Roman"/>
          <w:color w:val="231F1F"/>
          <w:spacing w:val="11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kreativan</w:t>
      </w:r>
      <w:r>
        <w:rPr>
          <w:rFonts w:ascii="Times New Roman" w:hAnsi="Times New Roman"/>
          <w:color w:val="231F1F"/>
          <w:spacing w:val="1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pojedinac</w:t>
      </w:r>
      <w:r>
        <w:rPr>
          <w:rFonts w:ascii="Times New Roman" w:hAnsi="Times New Roman"/>
          <w:color w:val="231F1F"/>
          <w:spacing w:val="7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proizvodi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nove,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drugačije,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neuobičajene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ideje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djela.</w:t>
      </w:r>
      <w:r>
        <w:rPr>
          <w:rFonts w:ascii="Times New Roman" w:hAnsi="Times New Roman"/>
          <w:sz w:val="22"/>
        </w:rPr>
      </w:r>
    </w:p>
    <w:p>
      <w:pPr>
        <w:spacing w:line="248" w:lineRule="auto" w:before="0"/>
        <w:ind w:left="102" w:right="108" w:firstLine="707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2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radu</w:t>
      </w:r>
      <w:r>
        <w:rPr>
          <w:rFonts w:ascii="Times New Roman" w:hAnsi="Times New Roman"/>
          <w:color w:val="231F1F"/>
          <w:spacing w:val="2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je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istaknuta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vaţnost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primjene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kreativnih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tehnika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u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nastavnom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procesu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jer</w:t>
      </w:r>
      <w:r>
        <w:rPr>
          <w:rFonts w:ascii="Times New Roman" w:hAnsi="Times New Roman"/>
          <w:color w:val="231F1F"/>
          <w:spacing w:val="24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omogućuju</w:t>
      </w:r>
      <w:r>
        <w:rPr>
          <w:rFonts w:ascii="Times New Roman" w:hAnsi="Times New Roman"/>
          <w:color w:val="231F1F"/>
          <w:spacing w:val="59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učenicima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da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doţive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nastavno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gradivo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na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drugačiji</w:t>
      </w:r>
      <w:r>
        <w:rPr>
          <w:rFonts w:ascii="Times New Roman" w:hAnsi="Times New Roman"/>
          <w:color w:val="231F1F"/>
          <w:spacing w:val="4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način,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da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se</w:t>
      </w:r>
      <w:r>
        <w:rPr>
          <w:rFonts w:ascii="Times New Roman" w:hAnsi="Times New Roman"/>
          <w:color w:val="231F1F"/>
          <w:spacing w:val="45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aktiviraju,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meĎusobno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poveţu,</w:t>
      </w:r>
      <w:r>
        <w:rPr>
          <w:rFonts w:ascii="Times New Roman" w:hAnsi="Times New Roman"/>
          <w:color w:val="231F1F"/>
          <w:spacing w:val="4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</w:t>
      </w:r>
      <w:r>
        <w:rPr>
          <w:rFonts w:ascii="Times New Roman" w:hAnsi="Times New Roman"/>
          <w:color w:val="231F1F"/>
          <w:spacing w:val="6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oslobode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svoje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ideje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stvore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nešto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originalno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drugačije.</w:t>
      </w:r>
      <w:r>
        <w:rPr>
          <w:rFonts w:ascii="Times New Roman" w:hAnsi="Times New Roman"/>
          <w:sz w:val="22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i/>
          <w:color w:val="231F1F"/>
          <w:spacing w:val="-1"/>
          <w:sz w:val="22"/>
        </w:rPr>
        <w:t>Ključne</w:t>
      </w:r>
      <w:r>
        <w:rPr>
          <w:rFonts w:ascii="Times New Roman" w:hAnsi="Times New Roman"/>
          <w:b/>
          <w:i/>
          <w:color w:val="231F1F"/>
          <w:sz w:val="22"/>
        </w:rPr>
        <w:t> </w:t>
      </w:r>
      <w:r>
        <w:rPr>
          <w:rFonts w:ascii="Times New Roman" w:hAnsi="Times New Roman"/>
          <w:b/>
          <w:i/>
          <w:color w:val="231F1F"/>
          <w:spacing w:val="-1"/>
          <w:sz w:val="22"/>
        </w:rPr>
        <w:t>riječ</w:t>
      </w:r>
      <w:r>
        <w:rPr>
          <w:rFonts w:ascii="Times New Roman" w:hAnsi="Times New Roman"/>
          <w:b/>
          <w:i/>
          <w:color w:val="231F1F"/>
          <w:spacing w:val="-1"/>
          <w:sz w:val="22"/>
        </w:rPr>
        <w:t>i</w:t>
      </w:r>
      <w:r>
        <w:rPr>
          <w:rFonts w:ascii="Times New Roman" w:hAnsi="Times New Roman"/>
          <w:color w:val="231F1F"/>
          <w:spacing w:val="-1"/>
          <w:sz w:val="22"/>
        </w:rPr>
        <w:t>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kreativnost,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kreativne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tehnike,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nastavnik,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nastava.</w:t>
      </w:r>
      <w:r>
        <w:rPr>
          <w:rFonts w:ascii="Times New Roman" w:hAns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top="1120" w:bottom="280" w:left="1300" w:right="1300"/>
        </w:sectPr>
      </w:pPr>
    </w:p>
    <w:p>
      <w:pPr>
        <w:pStyle w:val="Heading1"/>
        <w:spacing w:line="240" w:lineRule="auto" w:before="243"/>
        <w:ind w:left="102" w:right="0"/>
        <w:jc w:val="left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  <w:r>
        <w:rPr/>
        <w:br w:type="column"/>
      </w:r>
      <w:r>
        <w:rPr>
          <w:rFonts w:ascii="Times New Roman"/>
          <w:b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240" w:lineRule="auto"/>
        <w:ind w:left="42" w:right="0"/>
        <w:jc w:val="left"/>
      </w:pP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kreativnosti,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njenom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color w:val="231F1F"/>
          <w:spacing w:val="-1"/>
        </w:rPr>
        <w:t>značenju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vaţnosti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mnogo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govori,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-7"/>
        </w:rPr>
        <w:t> </w:t>
      </w:r>
      <w:r>
        <w:rPr>
          <w:color w:val="231F1F"/>
        </w:rPr>
        <w:t>još</w:t>
      </w:r>
      <w:r>
        <w:rPr>
          <w:color w:val="231F1F"/>
          <w:spacing w:val="-7"/>
        </w:rPr>
        <w:t> </w:t>
      </w:r>
      <w:r>
        <w:rPr>
          <w:color w:val="231F1F"/>
        </w:rPr>
        <w:t>uvijek</w:t>
      </w:r>
      <w:r>
        <w:rPr>
          <w:color w:val="231F1F"/>
          <w:spacing w:val="-8"/>
        </w:rPr>
        <w:t> </w:t>
      </w:r>
      <w:r>
        <w:rPr>
          <w:color w:val="231F1F"/>
        </w:rPr>
        <w:t>postoje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1140" w:bottom="280" w:left="1300" w:right="1300"/>
          <w:cols w:num="2" w:equalWidth="0">
            <w:col w:w="743" w:space="40"/>
            <w:col w:w="8527"/>
          </w:cols>
        </w:sectPr>
      </w:pPr>
    </w:p>
    <w:p>
      <w:pPr>
        <w:pStyle w:val="BodyText"/>
        <w:spacing w:line="361" w:lineRule="auto" w:before="141"/>
        <w:ind w:left="116" w:right="101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škole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</w:rPr>
        <w:t>kojima</w:t>
      </w:r>
      <w:r>
        <w:rPr>
          <w:color w:val="231F1F"/>
          <w:spacing w:val="37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color w:val="231F1F"/>
        </w:rPr>
        <w:t>ona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nepoznanica.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41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vaţna</w:t>
      </w:r>
      <w:r>
        <w:rPr>
          <w:color w:val="231F1F"/>
          <w:spacing w:val="37"/>
        </w:rPr>
        <w:t> </w:t>
      </w:r>
      <w:r>
        <w:rPr>
          <w:color w:val="231F1F"/>
        </w:rPr>
        <w:t>ljudska</w:t>
      </w:r>
      <w:r>
        <w:rPr>
          <w:color w:val="231F1F"/>
          <w:spacing w:val="39"/>
        </w:rPr>
        <w:t> </w:t>
      </w:r>
      <w:r>
        <w:rPr>
          <w:color w:val="231F1F"/>
        </w:rPr>
        <w:t>značajka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38"/>
        </w:rPr>
        <w:t> </w:t>
      </w:r>
      <w:r>
        <w:rPr>
          <w:color w:val="231F1F"/>
        </w:rPr>
        <w:t>ju</w:t>
      </w:r>
      <w:r>
        <w:rPr>
          <w:color w:val="231F1F"/>
          <w:spacing w:val="38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poticati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</w:t>
      </w:r>
      <w:r>
        <w:rPr>
          <w:color w:val="231F1F"/>
          <w:spacing w:val="-1"/>
        </w:rPr>
        <w:t>stavi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6"/>
        </w:rPr>
        <w:t> </w:t>
      </w:r>
      <w:r>
        <w:rPr>
          <w:color w:val="231F1F"/>
          <w:spacing w:val="-2"/>
        </w:rPr>
        <w:t>bi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nastava</w:t>
      </w:r>
      <w:r>
        <w:rPr>
          <w:color w:val="231F1F"/>
          <w:spacing w:val="15"/>
        </w:rPr>
        <w:t> </w:t>
      </w:r>
      <w:r>
        <w:rPr>
          <w:color w:val="231F1F"/>
        </w:rPr>
        <w:t>bila</w:t>
      </w:r>
      <w:r>
        <w:rPr>
          <w:color w:val="231F1F"/>
          <w:spacing w:val="15"/>
        </w:rPr>
        <w:t> </w:t>
      </w:r>
      <w:r>
        <w:rPr>
          <w:color w:val="231F1F"/>
        </w:rPr>
        <w:t>bliţa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ljudskim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potrebama,</w:t>
      </w:r>
      <w:r>
        <w:rPr>
          <w:color w:val="231F1F"/>
          <w:spacing w:val="16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</w:rPr>
        <w:t>time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kvalitetnija.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nekada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smatralo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  <w:spacing w:val="-1"/>
        </w:rPr>
        <w:t>pojedinci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„dar“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kreativnosti,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smatra</w:t>
      </w:r>
      <w:r>
        <w:rPr>
          <w:color w:val="231F1F"/>
          <w:spacing w:val="15"/>
        </w:rPr>
        <w:t> </w:t>
      </w:r>
      <w:r>
        <w:rPr>
          <w:color w:val="231F1F"/>
        </w:rPr>
        <w:t>kako</w:t>
      </w:r>
      <w:r>
        <w:rPr>
          <w:color w:val="231F1F"/>
          <w:spacing w:val="16"/>
        </w:rPr>
        <w:t> </w:t>
      </w:r>
      <w:r>
        <w:rPr>
          <w:color w:val="231F1F"/>
        </w:rPr>
        <w:t>sva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djeca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posjeduju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kreativne potencijale,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potencijale</w:t>
      </w:r>
      <w:r>
        <w:rPr>
          <w:rFonts w:ascii="Times New Roman" w:hAnsi="Times New Roman" w:cs="Times New Roman" w:eastAsia="Times New Roman"/>
          <w:color w:val="231F1F"/>
        </w:rPr>
        <w:t> koje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-1"/>
        </w:rPr>
        <w:t> treba </w:t>
      </w:r>
      <w:r>
        <w:rPr>
          <w:rFonts w:ascii="Times New Roman" w:hAnsi="Times New Roman" w:cs="Times New Roman" w:eastAsia="Times New Roman"/>
          <w:color w:val="231F1F"/>
        </w:rPr>
        <w:t>poticati i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razvijati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najranije </w:t>
      </w:r>
      <w:r>
        <w:rPr>
          <w:rFonts w:ascii="Times New Roman" w:hAnsi="Times New Roman" w:cs="Times New Roman" w:eastAsia="Times New Roman"/>
          <w:color w:val="231F1F"/>
        </w:rPr>
        <w:t>dobi.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1"/>
        <w:ind w:left="116" w:right="105" w:firstLine="707"/>
        <w:jc w:val="both"/>
      </w:pPr>
      <w:r>
        <w:rPr>
          <w:color w:val="231F1F"/>
          <w:spacing w:val="-1"/>
        </w:rPr>
        <w:t>Iako</w:t>
      </w:r>
      <w:r>
        <w:rPr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</w:rPr>
        <w:t>brojna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istraţivanja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provedena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drugoj</w:t>
      </w:r>
      <w:r>
        <w:rPr>
          <w:color w:val="231F1F"/>
          <w:spacing w:val="26"/>
        </w:rPr>
        <w:t> </w:t>
      </w:r>
      <w:r>
        <w:rPr>
          <w:color w:val="231F1F"/>
        </w:rPr>
        <w:t>polovici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dvadesetog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stoljeća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pokazala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-5"/>
        </w:rPr>
        <w:t> </w:t>
      </w:r>
      <w:r>
        <w:rPr>
          <w:color w:val="231F1F"/>
        </w:rPr>
        <w:t>bolje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lakše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uče</w:t>
      </w:r>
      <w:r>
        <w:rPr>
          <w:color w:val="231F1F"/>
          <w:spacing w:val="-6"/>
        </w:rPr>
        <w:t> </w:t>
      </w:r>
      <w:r>
        <w:rPr>
          <w:color w:val="231F1F"/>
        </w:rPr>
        <w:t>pomoću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kreativnih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tehnika,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brojnim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školama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obrazuje</w:t>
      </w:r>
      <w:r>
        <w:rPr>
          <w:color w:val="231F1F"/>
          <w:spacing w:val="18"/>
        </w:rPr>
        <w:t> </w:t>
      </w:r>
      <w:r>
        <w:rPr>
          <w:color w:val="231F1F"/>
        </w:rPr>
        <w:t>isključivo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tradicionalnim</w:t>
      </w:r>
      <w:r>
        <w:rPr>
          <w:color w:val="231F1F"/>
          <w:spacing w:val="17"/>
        </w:rPr>
        <w:t> </w:t>
      </w:r>
      <w:r>
        <w:rPr>
          <w:color w:val="231F1F"/>
        </w:rPr>
        <w:t>nastavnim</w:t>
      </w:r>
      <w:r>
        <w:rPr>
          <w:color w:val="231F1F"/>
          <w:spacing w:val="17"/>
        </w:rPr>
        <w:t> </w:t>
      </w:r>
      <w:r>
        <w:rPr>
          <w:color w:val="231F1F"/>
        </w:rPr>
        <w:t>m</w:t>
      </w:r>
      <w:r>
        <w:rPr>
          <w:rFonts w:ascii="Times New Roman" w:hAnsi="Times New Roman"/>
          <w:color w:val="231F1F"/>
        </w:rPr>
        <w:t>etodama.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Tradicionalno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obrazovanje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nije</w:t>
      </w:r>
      <w:r>
        <w:rPr>
          <w:color w:val="231F1F"/>
          <w:spacing w:val="-1"/>
        </w:rPr>
        <w:t> okrenuto</w:t>
      </w:r>
      <w:r>
        <w:rPr>
          <w:color w:val="231F1F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</w:rPr>
        <w:t> djetetu i </w:t>
      </w:r>
      <w:r>
        <w:rPr>
          <w:color w:val="231F1F"/>
          <w:spacing w:val="-1"/>
        </w:rPr>
        <w:t>njegovim</w:t>
      </w:r>
      <w:r>
        <w:rPr>
          <w:color w:val="231F1F"/>
        </w:rPr>
        <w:t> </w:t>
      </w:r>
      <w:r>
        <w:rPr>
          <w:color w:val="231F1F"/>
          <w:spacing w:val="-1"/>
        </w:rPr>
        <w:t>potrebama,</w:t>
      </w:r>
      <w:r>
        <w:rPr>
          <w:color w:val="231F1F"/>
        </w:rPr>
        <w:t> </w:t>
      </w:r>
      <w:r>
        <w:rPr>
          <w:color w:val="231F1F"/>
          <w:spacing w:val="-1"/>
        </w:rPr>
        <w:t>već potrebama</w:t>
      </w:r>
      <w:r>
        <w:rPr>
          <w:color w:val="231F1F"/>
        </w:rPr>
        <w:t> društva.</w:t>
      </w:r>
      <w:r>
        <w:rPr/>
      </w:r>
    </w:p>
    <w:p>
      <w:pPr>
        <w:pStyle w:val="BodyText"/>
        <w:spacing w:line="362" w:lineRule="auto" w:before="10"/>
        <w:ind w:left="116" w:right="106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„Odnos</w:t>
      </w:r>
      <w:r>
        <w:rPr>
          <w:color w:val="231F1F"/>
          <w:spacing w:val="16"/>
        </w:rPr>
        <w:t> </w:t>
      </w:r>
      <w:r>
        <w:rPr>
          <w:color w:val="231F1F"/>
        </w:rPr>
        <w:t>škole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gledajući</w:t>
      </w:r>
      <w:r>
        <w:rPr>
          <w:color w:val="231F1F"/>
          <w:spacing w:val="16"/>
        </w:rPr>
        <w:t> </w:t>
      </w:r>
      <w:r>
        <w:rPr>
          <w:color w:val="231F1F"/>
        </w:rPr>
        <w:t>kroz</w:t>
      </w:r>
      <w:r>
        <w:rPr>
          <w:color w:val="231F1F"/>
          <w:spacing w:val="15"/>
        </w:rPr>
        <w:t> </w:t>
      </w:r>
      <w:r>
        <w:rPr>
          <w:color w:val="231F1F"/>
        </w:rPr>
        <w:t>povijesni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17"/>
        </w:rPr>
        <w:t> </w:t>
      </w:r>
      <w:r>
        <w:rPr>
          <w:color w:val="231F1F"/>
        </w:rPr>
        <w:t>nije</w:t>
      </w:r>
      <w:r>
        <w:rPr>
          <w:color w:val="231F1F"/>
          <w:spacing w:val="17"/>
        </w:rPr>
        <w:t> </w:t>
      </w:r>
      <w:r>
        <w:rPr>
          <w:color w:val="231F1F"/>
        </w:rPr>
        <w:t>bio</w:t>
      </w:r>
      <w:r>
        <w:rPr>
          <w:color w:val="231F1F"/>
          <w:spacing w:val="17"/>
        </w:rPr>
        <w:t> </w:t>
      </w:r>
      <w:r>
        <w:rPr>
          <w:color w:val="231F1F"/>
        </w:rPr>
        <w:t>idealan,</w:t>
      </w:r>
      <w:r>
        <w:rPr>
          <w:color w:val="231F1F"/>
          <w:spacing w:val="16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danas</w:t>
      </w:r>
      <w:r>
        <w:rPr>
          <w:color w:val="231F1F"/>
          <w:spacing w:val="59"/>
        </w:rPr>
        <w:t> </w:t>
      </w:r>
      <w:r>
        <w:rPr>
          <w:color w:val="231F1F"/>
        </w:rPr>
        <w:t>brojni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kritičari</w:t>
      </w:r>
      <w:r>
        <w:rPr>
          <w:color w:val="231F1F"/>
          <w:spacing w:val="-10"/>
        </w:rPr>
        <w:t> </w:t>
      </w:r>
      <w:r>
        <w:rPr>
          <w:color w:val="231F1F"/>
        </w:rPr>
        <w:t>škole</w:t>
      </w:r>
      <w:r>
        <w:rPr>
          <w:color w:val="231F1F"/>
          <w:spacing w:val="-11"/>
        </w:rPr>
        <w:t> </w:t>
      </w:r>
      <w:r>
        <w:rPr>
          <w:color w:val="231F1F"/>
        </w:rPr>
        <w:t>ukazuju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ona</w:t>
      </w:r>
      <w:r>
        <w:rPr>
          <w:color w:val="231F1F"/>
          <w:spacing w:val="-11"/>
        </w:rPr>
        <w:t> </w:t>
      </w:r>
      <w:r>
        <w:rPr>
          <w:color w:val="231F1F"/>
        </w:rPr>
        <w:t>više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koči</w:t>
      </w:r>
      <w:r>
        <w:rPr>
          <w:color w:val="231F1F"/>
          <w:spacing w:val="-10"/>
        </w:rPr>
        <w:t> </w:t>
      </w:r>
      <w:r>
        <w:rPr>
          <w:color w:val="231F1F"/>
        </w:rPr>
        <w:t>nego</w:t>
      </w:r>
      <w:r>
        <w:rPr>
          <w:color w:val="231F1F"/>
          <w:spacing w:val="-8"/>
        </w:rPr>
        <w:t> </w:t>
      </w:r>
      <w:r>
        <w:rPr>
          <w:color w:val="231F1F"/>
        </w:rPr>
        <w:t>li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ra</w:t>
      </w:r>
      <w:r>
        <w:rPr>
          <w:rFonts w:ascii="Times New Roman" w:hAnsi="Times New Roman" w:cs="Times New Roman" w:eastAsia="Times New Roman"/>
          <w:color w:val="231F1F"/>
          <w:spacing w:val="-1"/>
        </w:rPr>
        <w:t>zvija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kreativnost.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uvjetovano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općom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organizacijom</w:t>
      </w:r>
      <w:r>
        <w:rPr>
          <w:color w:val="231F1F"/>
          <w:spacing w:val="45"/>
        </w:rPr>
        <w:t> </w:t>
      </w:r>
      <w:r>
        <w:rPr>
          <w:color w:val="231F1F"/>
        </w:rPr>
        <w:t>odgojno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color w:val="231F1F"/>
        </w:rPr>
        <w:t>obrazovnog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45"/>
        </w:rPr>
        <w:t> </w:t>
      </w:r>
      <w:r>
        <w:rPr>
          <w:color w:val="231F1F"/>
        </w:rPr>
        <w:t>koji</w:t>
      </w:r>
      <w:r>
        <w:rPr>
          <w:color w:val="231F1F"/>
          <w:spacing w:val="46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teško</w:t>
      </w:r>
      <w:r>
        <w:rPr>
          <w:color w:val="231F1F"/>
          <w:spacing w:val="45"/>
        </w:rPr>
        <w:t> </w:t>
      </w:r>
      <w:r>
        <w:rPr>
          <w:color w:val="231F1F"/>
        </w:rPr>
        <w:t>usklad</w:t>
      </w:r>
      <w:r>
        <w:rPr>
          <w:rFonts w:ascii="Times New Roman" w:hAnsi="Times New Roman" w:cs="Times New Roman" w:eastAsia="Times New Roman"/>
          <w:color w:val="231F1F"/>
        </w:rPr>
        <w:t>iti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  <w:spacing w:val="-1"/>
        </w:rPr>
        <w:t>stvaralačkim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procesom,</w:t>
      </w:r>
      <w:r>
        <w:rPr>
          <w:color w:val="231F1F"/>
          <w:spacing w:val="7"/>
        </w:rPr>
        <w:t> </w:t>
      </w:r>
      <w:r>
        <w:rPr>
          <w:color w:val="231F1F"/>
        </w:rPr>
        <w:t>tako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filozofijom</w:t>
      </w:r>
      <w:r>
        <w:rPr>
          <w:color w:val="231F1F"/>
          <w:spacing w:val="7"/>
        </w:rPr>
        <w:t> </w:t>
      </w:r>
      <w:r>
        <w:rPr>
          <w:color w:val="231F1F"/>
        </w:rPr>
        <w:t>škole</w:t>
      </w:r>
      <w:r>
        <w:rPr>
          <w:color w:val="231F1F"/>
          <w:spacing w:val="6"/>
        </w:rPr>
        <w:t> </w:t>
      </w:r>
      <w:r>
        <w:rPr>
          <w:color w:val="231F1F"/>
        </w:rPr>
        <w:t>koja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prvenstveno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orijentirana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konvergentno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107"/>
        </w:rPr>
        <w:t> </w:t>
      </w:r>
      <w:r>
        <w:rPr>
          <w:color w:val="231F1F"/>
        </w:rPr>
        <w:t>i postojanje</w:t>
      </w:r>
      <w:r>
        <w:rPr>
          <w:color w:val="231F1F"/>
          <w:spacing w:val="-1"/>
        </w:rPr>
        <w:t> „samo</w:t>
      </w:r>
      <w:r>
        <w:rPr>
          <w:color w:val="231F1F"/>
        </w:rPr>
        <w:t> jednog točnog </w:t>
      </w:r>
      <w:r>
        <w:rPr>
          <w:color w:val="231F1F"/>
          <w:spacing w:val="-1"/>
        </w:rPr>
        <w:t>odgovora.“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color w:val="231F1F"/>
          <w:spacing w:val="-1"/>
        </w:rPr>
        <w:t>Bognar,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2011).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1"/>
        <w:ind w:left="116" w:right="10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Dryden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Vos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(2001)</w:t>
      </w:r>
      <w:r>
        <w:rPr>
          <w:color w:val="231F1F"/>
          <w:spacing w:val="3"/>
        </w:rPr>
        <w:t> </w:t>
      </w:r>
      <w:r>
        <w:rPr>
          <w:color w:val="231F1F"/>
        </w:rPr>
        <w:t>ističu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zapanjujuća</w:t>
      </w:r>
      <w:r>
        <w:rPr>
          <w:color w:val="231F1F"/>
          <w:spacing w:val="3"/>
        </w:rPr>
        <w:t> </w:t>
      </w:r>
      <w:r>
        <w:rPr>
          <w:color w:val="231F1F"/>
        </w:rPr>
        <w:t>činjenica</w:t>
      </w:r>
      <w:r>
        <w:rPr>
          <w:color w:val="231F1F"/>
          <w:spacing w:val="3"/>
        </w:rPr>
        <w:t> </w:t>
      </w:r>
      <w:r>
        <w:rPr>
          <w:color w:val="231F1F"/>
        </w:rPr>
        <w:t>to</w:t>
      </w:r>
      <w:r>
        <w:rPr>
          <w:color w:val="231F1F"/>
          <w:spacing w:val="5"/>
        </w:rPr>
        <w:t> </w:t>
      </w:r>
      <w:r>
        <w:rPr>
          <w:color w:val="231F1F"/>
        </w:rPr>
        <w:t>što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kreativne</w:t>
      </w:r>
      <w:r>
        <w:rPr>
          <w:color w:val="231F1F"/>
          <w:spacing w:val="3"/>
        </w:rPr>
        <w:t> </w:t>
      </w:r>
      <w:r>
        <w:rPr>
          <w:color w:val="231F1F"/>
        </w:rPr>
        <w:t>tehn</w:t>
      </w:r>
      <w:r>
        <w:rPr>
          <w:rFonts w:ascii="Times New Roman" w:hAnsi="Times New Roman" w:cs="Times New Roman" w:eastAsia="Times New Roman"/>
          <w:color w:val="231F1F"/>
        </w:rPr>
        <w:t>ike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poučavaju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većini</w:t>
      </w:r>
      <w:r>
        <w:rPr>
          <w:color w:val="231F1F"/>
          <w:spacing w:val="12"/>
        </w:rPr>
        <w:t> </w:t>
      </w:r>
      <w:r>
        <w:rPr>
          <w:color w:val="231F1F"/>
        </w:rPr>
        <w:t>škola,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premda</w:t>
      </w:r>
      <w:r>
        <w:rPr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</w:rPr>
        <w:t>one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više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načina</w:t>
      </w:r>
      <w:r>
        <w:rPr>
          <w:color w:val="231F1F"/>
          <w:spacing w:val="11"/>
        </w:rPr>
        <w:t> </w:t>
      </w:r>
      <w:r>
        <w:rPr>
          <w:color w:val="231F1F"/>
        </w:rPr>
        <w:t>naš</w:t>
      </w:r>
      <w:r>
        <w:rPr>
          <w:color w:val="231F1F"/>
          <w:spacing w:val="12"/>
        </w:rPr>
        <w:t> </w:t>
      </w:r>
      <w:r>
        <w:rPr>
          <w:color w:val="231F1F"/>
        </w:rPr>
        <w:t>ključ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0"/>
        </w:rPr>
        <w:t> </w:t>
      </w:r>
      <w:r>
        <w:rPr>
          <w:color w:val="231F1F"/>
        </w:rPr>
        <w:t>budućnost.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„Štoviše,</w:t>
      </w:r>
      <w:r>
        <w:rPr>
          <w:color w:val="231F1F"/>
          <w:spacing w:val="11"/>
        </w:rPr>
        <w:t> </w:t>
      </w:r>
      <w:r>
        <w:rPr>
          <w:color w:val="231F1F"/>
        </w:rPr>
        <w:t>još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gore:</w:t>
      </w:r>
      <w:r>
        <w:rPr>
          <w:color w:val="231F1F"/>
          <w:spacing w:val="17"/>
        </w:rPr>
        <w:t> </w:t>
      </w:r>
      <w:r>
        <w:rPr>
          <w:color w:val="231F1F"/>
        </w:rPr>
        <w:t>školski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testovi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temelje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načelu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8"/>
        </w:rPr>
        <w:t> </w:t>
      </w:r>
      <w:r>
        <w:rPr>
          <w:color w:val="231F1F"/>
        </w:rPr>
        <w:t>kojemu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svako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16"/>
        </w:rPr>
        <w:t> </w:t>
      </w:r>
      <w:r>
        <w:rPr>
          <w:color w:val="231F1F"/>
        </w:rPr>
        <w:t>ima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16"/>
        </w:rPr>
        <w:t> </w:t>
      </w:r>
      <w:r>
        <w:rPr>
          <w:color w:val="231F1F"/>
        </w:rPr>
        <w:t>točan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odgovor.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Najveća</w:t>
      </w:r>
      <w:r>
        <w:rPr>
          <w:color w:val="231F1F"/>
          <w:spacing w:val="22"/>
        </w:rPr>
        <w:t> </w:t>
      </w:r>
      <w:r>
        <w:rPr>
          <w:color w:val="231F1F"/>
        </w:rPr>
        <w:t>otkrića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ţivotu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dolaze,</w:t>
      </w:r>
      <w:r>
        <w:rPr>
          <w:color w:val="231F1F"/>
          <w:spacing w:val="21"/>
        </w:rPr>
        <w:t> </w:t>
      </w:r>
      <w:r>
        <w:rPr>
          <w:color w:val="231F1F"/>
        </w:rPr>
        <w:t>meĎutim,</w:t>
      </w:r>
      <w:r>
        <w:rPr>
          <w:color w:val="231F1F"/>
          <w:spacing w:val="21"/>
        </w:rPr>
        <w:t> </w:t>
      </w:r>
      <w:r>
        <w:rPr>
          <w:color w:val="231F1F"/>
        </w:rPr>
        <w:t>iz</w:t>
      </w:r>
      <w:r>
        <w:rPr>
          <w:color w:val="231F1F"/>
          <w:spacing w:val="20"/>
        </w:rPr>
        <w:t> </w:t>
      </w:r>
      <w:r>
        <w:rPr>
          <w:color w:val="231F1F"/>
        </w:rPr>
        <w:t>potpuno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nov</w:t>
      </w:r>
      <w:r>
        <w:rPr>
          <w:rFonts w:ascii="Times New Roman" w:hAnsi="Times New Roman" w:cs="Times New Roman" w:eastAsia="Times New Roman"/>
          <w:color w:val="231F1F"/>
          <w:spacing w:val="1"/>
        </w:rPr>
        <w:t>ih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odg</w:t>
      </w:r>
      <w:r>
        <w:rPr>
          <w:color w:val="231F1F"/>
        </w:rPr>
        <w:t>ovora.“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(Dryden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Vos, 2001: 187).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140" w:bottom="280" w:left="1300" w:right="1300"/>
        </w:sectPr>
      </w:pPr>
    </w:p>
    <w:p>
      <w:pPr>
        <w:tabs>
          <w:tab w:pos="7769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Esma</w:t>
      </w:r>
      <w:r>
        <w:rPr>
          <w:rFonts w:ascii="Times New Roman" w:hAnsi="Times New Roman"/>
          <w:i/>
          <w:color w:val="231F1F"/>
          <w:spacing w:val="-1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Hasanbašić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361" w:lineRule="auto" w:before="15"/>
        <w:ind w:left="116" w:right="12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Ovu smo </w:t>
      </w:r>
      <w:r>
        <w:rPr>
          <w:color w:val="231F1F"/>
          <w:spacing w:val="-1"/>
        </w:rPr>
        <w:t>temu</w:t>
      </w:r>
      <w:r>
        <w:rPr>
          <w:color w:val="231F1F"/>
        </w:rPr>
        <w:t> </w:t>
      </w:r>
      <w:r>
        <w:rPr>
          <w:color w:val="231F1F"/>
          <w:spacing w:val="-1"/>
        </w:rPr>
        <w:t>odabrali</w:t>
      </w:r>
      <w:r>
        <w:rPr>
          <w:color w:val="231F1F"/>
        </w:rPr>
        <w:t> jer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izostanak</w:t>
      </w:r>
      <w:r>
        <w:rPr>
          <w:color w:val="231F1F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</w:rPr>
        <w:t> u školama</w:t>
      </w:r>
      <w:r>
        <w:rPr>
          <w:color w:val="231F1F"/>
          <w:spacing w:val="-1"/>
        </w:rPr>
        <w:t> smatramo</w:t>
      </w:r>
      <w:r>
        <w:rPr>
          <w:color w:val="231F1F"/>
        </w:rPr>
        <w:t> problemom koji</w:t>
      </w:r>
      <w:r>
        <w:rPr>
          <w:color w:val="231F1F"/>
          <w:spacing w:val="67"/>
        </w:rPr>
        <w:t> </w:t>
      </w:r>
      <w:r>
        <w:rPr>
          <w:color w:val="231F1F"/>
        </w:rPr>
        <w:t>bi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što</w:t>
      </w:r>
      <w:r>
        <w:rPr>
          <w:color w:val="231F1F"/>
          <w:spacing w:val="24"/>
        </w:rPr>
        <w:t> </w:t>
      </w:r>
      <w:r>
        <w:rPr>
          <w:color w:val="231F1F"/>
        </w:rPr>
        <w:t>prije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trebao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riješiti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dobrobiti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23"/>
        </w:rPr>
        <w:t> </w:t>
      </w:r>
      <w:r>
        <w:rPr>
          <w:color w:val="231F1F"/>
        </w:rPr>
        <w:t>te</w:t>
      </w:r>
      <w:r>
        <w:rPr>
          <w:color w:val="231F1F"/>
          <w:spacing w:val="23"/>
        </w:rPr>
        <w:t> </w:t>
      </w:r>
      <w:r>
        <w:rPr>
          <w:color w:val="231F1F"/>
        </w:rPr>
        <w:t>njihovog</w:t>
      </w:r>
      <w:r>
        <w:rPr>
          <w:color w:val="231F1F"/>
          <w:spacing w:val="23"/>
        </w:rPr>
        <w:t> </w:t>
      </w:r>
      <w:r>
        <w:rPr>
          <w:color w:val="231F1F"/>
        </w:rPr>
        <w:t>što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kvalitetnijeg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razvoja.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poticanju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kreativnosti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ukl</w:t>
      </w:r>
      <w:r>
        <w:rPr>
          <w:color w:val="231F1F"/>
        </w:rPr>
        <w:t>jučiti</w:t>
      </w:r>
      <w:r>
        <w:rPr>
          <w:color w:val="231F1F"/>
          <w:spacing w:val="34"/>
        </w:rPr>
        <w:t> </w:t>
      </w:r>
      <w:r>
        <w:rPr>
          <w:color w:val="231F1F"/>
        </w:rPr>
        <w:t>sve</w:t>
      </w:r>
      <w:r>
        <w:rPr>
          <w:color w:val="231F1F"/>
          <w:spacing w:val="32"/>
        </w:rPr>
        <w:t> </w:t>
      </w:r>
      <w:r>
        <w:rPr>
          <w:color w:val="231F1F"/>
        </w:rPr>
        <w:t>nastavnike</w:t>
      </w:r>
      <w:r>
        <w:rPr>
          <w:color w:val="231F1F"/>
          <w:spacing w:val="32"/>
        </w:rPr>
        <w:t> </w:t>
      </w:r>
      <w:r>
        <w:rPr>
          <w:color w:val="231F1F"/>
        </w:rPr>
        <w:t>odgojno</w:t>
      </w:r>
      <w:r>
        <w:rPr>
          <w:rFonts w:ascii="Times New Roman" w:hAnsi="Times New Roman"/>
          <w:color w:val="231F1F"/>
        </w:rPr>
        <w:t>-obrazovnih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ustanova,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1"/>
        </w:rPr>
        <w:t>te</w:t>
      </w:r>
      <w:r>
        <w:rPr>
          <w:rFonts w:ascii="Times New Roman" w:hAnsi="Times New Roman"/>
          <w:color w:val="231F1F"/>
          <w:spacing w:val="76"/>
        </w:rPr>
        <w:t> </w:t>
      </w:r>
      <w:r>
        <w:rPr>
          <w:rFonts w:ascii="Times New Roman" w:hAnsi="Times New Roman"/>
          <w:color w:val="231F1F"/>
          <w:spacing w:val="-1"/>
        </w:rPr>
        <w:t>porodicu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cjelokupnu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zajednicu.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Nastavnici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odgojno-obrazovnih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ustanova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trebali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spremni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cjeloţivotno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učenje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8"/>
        </w:rPr>
        <w:t> </w:t>
      </w:r>
      <w:r>
        <w:rPr>
          <w:color w:val="231F1F"/>
        </w:rPr>
        <w:t>bi</w:t>
      </w:r>
      <w:r>
        <w:rPr>
          <w:color w:val="231F1F"/>
          <w:spacing w:val="17"/>
        </w:rPr>
        <w:t> </w:t>
      </w:r>
      <w:r>
        <w:rPr>
          <w:color w:val="231F1F"/>
        </w:rPr>
        <w:t>mogli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poticati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biti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korak</w:t>
      </w:r>
      <w:r>
        <w:rPr>
          <w:color w:val="231F1F"/>
          <w:spacing w:val="16"/>
        </w:rPr>
        <w:t> </w:t>
      </w:r>
      <w:r>
        <w:rPr>
          <w:color w:val="231F1F"/>
        </w:rPr>
        <w:t>s</w:t>
      </w:r>
      <w:r>
        <w:rPr>
          <w:color w:val="231F1F"/>
          <w:spacing w:val="16"/>
        </w:rPr>
        <w:t> </w:t>
      </w:r>
      <w:r>
        <w:rPr>
          <w:color w:val="231F1F"/>
        </w:rPr>
        <w:t>vremenom.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Brojni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autori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smat</w:t>
      </w:r>
      <w:r>
        <w:rPr>
          <w:color w:val="231F1F"/>
          <w:spacing w:val="-1"/>
        </w:rPr>
        <w:t>raju</w:t>
      </w:r>
      <w:r>
        <w:rPr>
          <w:color w:val="231F1F"/>
          <w:spacing w:val="7"/>
        </w:rPr>
        <w:t> </w:t>
      </w:r>
      <w:r>
        <w:rPr>
          <w:color w:val="231F1F"/>
        </w:rPr>
        <w:t>kako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kreativna</w:t>
      </w:r>
      <w:r>
        <w:rPr>
          <w:color w:val="231F1F"/>
          <w:spacing w:val="6"/>
        </w:rPr>
        <w:t> </w:t>
      </w:r>
      <w:r>
        <w:rPr>
          <w:color w:val="231F1F"/>
        </w:rPr>
        <w:t>nastava</w:t>
      </w:r>
      <w:r>
        <w:rPr>
          <w:color w:val="231F1F"/>
          <w:spacing w:val="5"/>
        </w:rPr>
        <w:t> </w:t>
      </w:r>
      <w:r>
        <w:rPr>
          <w:color w:val="231F1F"/>
        </w:rPr>
        <w:t>ključ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rješavanju</w:t>
      </w:r>
      <w:r>
        <w:rPr>
          <w:color w:val="231F1F"/>
          <w:spacing w:val="7"/>
        </w:rPr>
        <w:t> </w:t>
      </w:r>
      <w:r>
        <w:rPr>
          <w:color w:val="231F1F"/>
        </w:rPr>
        <w:t>brojnih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6"/>
        </w:rPr>
        <w:t> </w:t>
      </w:r>
      <w:r>
        <w:rPr>
          <w:color w:val="231F1F"/>
        </w:rPr>
        <w:t>današnje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škole.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45"/>
        </w:rPr>
        <w:t> </w:t>
      </w:r>
      <w:r>
        <w:rPr>
          <w:color w:val="231F1F"/>
        </w:rPr>
        <w:t>od</w:t>
      </w:r>
      <w:r>
        <w:rPr>
          <w:color w:val="231F1F"/>
          <w:spacing w:val="45"/>
        </w:rPr>
        <w:t> </w:t>
      </w:r>
      <w:r>
        <w:rPr>
          <w:color w:val="231F1F"/>
        </w:rPr>
        <w:t>njih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Starko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(2005)</w:t>
      </w:r>
      <w:r>
        <w:rPr>
          <w:color w:val="231F1F"/>
          <w:spacing w:val="44"/>
        </w:rPr>
        <w:t> </w:t>
      </w:r>
      <w:r>
        <w:rPr>
          <w:color w:val="231F1F"/>
        </w:rPr>
        <w:t>koji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ističe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kreativna</w:t>
      </w:r>
      <w:r>
        <w:rPr>
          <w:color w:val="231F1F"/>
          <w:spacing w:val="44"/>
        </w:rPr>
        <w:t> </w:t>
      </w:r>
      <w:r>
        <w:rPr>
          <w:color w:val="231F1F"/>
        </w:rPr>
        <w:t>nastava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sadrţavati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kreativne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eksperimentalne</w:t>
      </w:r>
      <w:r>
        <w:rPr>
          <w:color w:val="231F1F"/>
          <w:spacing w:val="3"/>
        </w:rPr>
        <w:t> </w:t>
      </w:r>
      <w:r>
        <w:rPr>
          <w:color w:val="231F1F"/>
        </w:rPr>
        <w:t>metode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tehnike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učenja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nastavi</w:t>
      </w:r>
      <w:r>
        <w:rPr>
          <w:color w:val="231F1F"/>
          <w:spacing w:val="4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"/>
        </w:rPr>
        <w:t> </w:t>
      </w:r>
      <w:r>
        <w:rPr>
          <w:color w:val="231F1F"/>
        </w:rPr>
        <w:t>omogućiti</w:t>
      </w:r>
      <w:r>
        <w:rPr>
          <w:color w:val="231F1F"/>
          <w:spacing w:val="5"/>
        </w:rPr>
        <w:t> </w:t>
      </w:r>
      <w:r>
        <w:rPr>
          <w:color w:val="231F1F"/>
        </w:rPr>
        <w:t>učenicim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razvijaju</w:t>
      </w:r>
      <w:r>
        <w:rPr>
          <w:color w:val="231F1F"/>
        </w:rPr>
        <w:t> </w:t>
      </w:r>
      <w:r>
        <w:rPr>
          <w:color w:val="231F1F"/>
          <w:spacing w:val="-1"/>
        </w:rPr>
        <w:t>kreativno</w:t>
      </w:r>
      <w:r>
        <w:rPr>
          <w:color w:val="231F1F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</w:rPr>
        <w:t> i budu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originalni.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90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Pojam </w:t>
      </w:r>
      <w:r>
        <w:rPr>
          <w:color w:val="231F1F"/>
          <w:spacing w:val="-2"/>
        </w:rPr>
        <w:t>kreativnosti</w:t>
      </w:r>
      <w:r>
        <w:rPr>
          <w:b w:val="0"/>
        </w:rPr>
      </w:r>
    </w:p>
    <w:p>
      <w:pPr>
        <w:pStyle w:val="BodyText"/>
        <w:spacing w:line="362" w:lineRule="auto" w:before="113"/>
        <w:ind w:left="116" w:right="124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Riječ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kreirati</w:t>
      </w:r>
      <w:r>
        <w:rPr>
          <w:color w:val="231F1F"/>
          <w:spacing w:val="-5"/>
        </w:rPr>
        <w:t> </w:t>
      </w:r>
      <w:r>
        <w:rPr>
          <w:color w:val="231F1F"/>
        </w:rPr>
        <w:t>nastala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-5"/>
        </w:rPr>
        <w:t> </w:t>
      </w:r>
      <w:r>
        <w:rPr>
          <w:color w:val="231F1F"/>
        </w:rPr>
        <w:t>latinske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creare</w:t>
      </w:r>
      <w:r>
        <w:rPr>
          <w:color w:val="231F1F"/>
          <w:spacing w:val="-6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-5"/>
        </w:rPr>
        <w:t> </w:t>
      </w:r>
      <w:r>
        <w:rPr>
          <w:color w:val="231F1F"/>
        </w:rPr>
        <w:t>stvarati,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proizvoditi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stvari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prije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postojale.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(Bognar,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2010).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2"/>
        </w:rPr>
        <w:t> </w:t>
      </w:r>
      <w:r>
        <w:rPr>
          <w:color w:val="231F1F"/>
        </w:rPr>
        <w:t>te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2"/>
        </w:rPr>
        <w:t> </w:t>
      </w:r>
      <w:r>
        <w:rPr>
          <w:color w:val="231F1F"/>
        </w:rPr>
        <w:t>nastala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suvremena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85"/>
        </w:rPr>
        <w:t> </w:t>
      </w:r>
      <w:r>
        <w:rPr>
          <w:color w:val="231F1F"/>
        </w:rPr>
        <w:t>koja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upućuje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</w:rPr>
        <w:t>moć</w:t>
      </w:r>
      <w:r>
        <w:rPr>
          <w:color w:val="231F1F"/>
          <w:spacing w:val="25"/>
        </w:rPr>
        <w:t> </w:t>
      </w:r>
      <w:r>
        <w:rPr>
          <w:color w:val="231F1F"/>
        </w:rPr>
        <w:t>stvaranja,</w:t>
      </w:r>
      <w:r>
        <w:rPr>
          <w:color w:val="231F1F"/>
          <w:spacing w:val="20"/>
        </w:rPr>
        <w:t> </w:t>
      </w:r>
      <w:r>
        <w:rPr>
          <w:color w:val="231F1F"/>
        </w:rPr>
        <w:t>izumljivanje</w:t>
      </w:r>
      <w:r>
        <w:rPr>
          <w:color w:val="231F1F"/>
          <w:spacing w:val="23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proizvodnju;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umjetničko</w:t>
      </w:r>
      <w:r>
        <w:rPr>
          <w:color w:val="231F1F"/>
          <w:spacing w:val="21"/>
        </w:rPr>
        <w:t> </w:t>
      </w:r>
      <w:r>
        <w:rPr>
          <w:color w:val="231F1F"/>
        </w:rPr>
        <w:t>stvaralaštvo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sudjelovanje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nečemu</w:t>
      </w:r>
      <w:r>
        <w:rPr>
          <w:color w:val="231F1F"/>
          <w:spacing w:val="21"/>
        </w:rPr>
        <w:t> </w:t>
      </w:r>
      <w:r>
        <w:rPr>
          <w:color w:val="231F1F"/>
        </w:rPr>
        <w:t>korisnom</w:t>
      </w:r>
      <w:r>
        <w:rPr>
          <w:color w:val="231F1F"/>
          <w:spacing w:val="21"/>
        </w:rPr>
        <w:t> </w:t>
      </w:r>
      <w:r>
        <w:rPr>
          <w:color w:val="231F1F"/>
        </w:rPr>
        <w:t>ili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vrijednom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(konstruktivnom,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svrhovitom).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odgovarajući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10"/>
        </w:rPr>
        <w:t> </w:t>
      </w:r>
      <w:r>
        <w:rPr>
          <w:color w:val="231F1F"/>
        </w:rPr>
        <w:t>koje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povezuje</w:t>
      </w:r>
      <w:r>
        <w:rPr>
          <w:color w:val="231F1F"/>
          <w:spacing w:val="-8"/>
        </w:rPr>
        <w:t> </w:t>
      </w:r>
      <w:r>
        <w:rPr>
          <w:color w:val="231F1F"/>
        </w:rPr>
        <w:t>naše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prethodno</w:t>
      </w:r>
      <w:r>
        <w:rPr>
          <w:color w:val="231F1F"/>
          <w:spacing w:val="-10"/>
        </w:rPr>
        <w:t> </w:t>
      </w:r>
      <w:r>
        <w:rPr>
          <w:color w:val="231F1F"/>
        </w:rPr>
        <w:t>iskust</w:t>
      </w:r>
      <w:r>
        <w:rPr>
          <w:rFonts w:ascii="Times New Roman" w:hAnsi="Times New Roman" w:cs="Times New Roman" w:eastAsia="Times New Roman"/>
          <w:color w:val="231F1F"/>
        </w:rPr>
        <w:t>vo,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odgovore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stimulanse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(objekti,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simboli,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ideje,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ljude,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situacije)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stvaranje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najmanje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jedne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jedinstvene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kombinacije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(Parnes</w:t>
      </w:r>
      <w:r>
        <w:rPr>
          <w:rFonts w:ascii="Times New Roman" w:hAnsi="Times New Roman" w:cs="Times New Roman" w:eastAsia="Times New Roman"/>
          <w:color w:val="231F1F"/>
        </w:rPr>
        <w:t> 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Isenberg</w:t>
      </w:r>
      <w:r>
        <w:rPr>
          <w:rFonts w:ascii="Times New Roman" w:hAnsi="Times New Roman" w:cs="Times New Roman" w:eastAsia="Times New Roman"/>
          <w:color w:val="231F1F"/>
        </w:rPr>
        <w:t> i Jalongo, 1997: 4</w:t>
      </w:r>
      <w:r>
        <w:rPr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5).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1"/>
        <w:ind w:left="116" w:right="12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Različiti</w:t>
      </w:r>
      <w:r>
        <w:rPr>
          <w:color w:val="231F1F"/>
          <w:spacing w:val="17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pokušaji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prilazi</w:t>
      </w:r>
      <w:r>
        <w:rPr>
          <w:color w:val="231F1F"/>
          <w:spacing w:val="17"/>
        </w:rPr>
        <w:t> </w:t>
      </w:r>
      <w:r>
        <w:rPr>
          <w:color w:val="231F1F"/>
        </w:rPr>
        <w:t>pojmovnom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odreĎenju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kreativnosti.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pedagoškoj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literaturi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pojam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kreativnosti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upotrebljava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d</w:t>
      </w:r>
      <w:r>
        <w:rPr>
          <w:color w:val="231F1F"/>
        </w:rPr>
        <w:t>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značenja:</w:t>
      </w:r>
      <w:r>
        <w:rPr>
          <w:color w:val="231F1F"/>
          <w:spacing w:val="-7"/>
        </w:rPr>
        <w:t> </w:t>
      </w:r>
      <w:r>
        <w:rPr>
          <w:color w:val="231F1F"/>
        </w:rPr>
        <w:t>–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jednoznačnost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19"/>
        </w:rPr>
        <w:t> </w:t>
      </w:r>
      <w:r>
        <w:rPr>
          <w:color w:val="231F1F"/>
          <w:spacing w:val="-1"/>
        </w:rPr>
        <w:t>stvaralaštvo,</w:t>
      </w:r>
      <w:r>
        <w:rPr>
          <w:color w:val="231F1F"/>
        </w:rPr>
        <w:t> tj.</w:t>
      </w:r>
      <w:r>
        <w:rPr>
          <w:color w:val="231F1F"/>
          <w:spacing w:val="59"/>
        </w:rPr>
        <w:t> </w:t>
      </w:r>
      <w:r>
        <w:rPr>
          <w:color w:val="231F1F"/>
        </w:rPr>
        <w:t>stvaranje</w:t>
      </w:r>
      <w:r>
        <w:rPr>
          <w:color w:val="231F1F"/>
          <w:spacing w:val="58"/>
        </w:rPr>
        <w:t> </w:t>
      </w:r>
      <w:r>
        <w:rPr>
          <w:color w:val="231F1F"/>
        </w:rPr>
        <w:t>novih i originalnih</w:t>
      </w:r>
      <w:r>
        <w:rPr>
          <w:color w:val="231F1F"/>
          <w:spacing w:val="59"/>
        </w:rPr>
        <w:t> </w:t>
      </w:r>
      <w:r>
        <w:rPr>
          <w:color w:val="231F1F"/>
        </w:rPr>
        <w:t>umjetničkih, </w:t>
      </w:r>
      <w:r>
        <w:rPr>
          <w:color w:val="231F1F"/>
          <w:spacing w:val="-1"/>
        </w:rPr>
        <w:t>tehničkih</w:t>
      </w:r>
      <w:r>
        <w:rPr>
          <w:color w:val="231F1F"/>
        </w:rPr>
        <w:t> i</w:t>
      </w:r>
      <w:r>
        <w:rPr>
          <w:color w:val="231F1F"/>
          <w:spacing w:val="2"/>
        </w:rPr>
        <w:t> </w:t>
      </w:r>
      <w:r>
        <w:rPr>
          <w:color w:val="231F1F"/>
        </w:rPr>
        <w:t>drugih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tvorevina</w:t>
      </w:r>
      <w:r>
        <w:rPr>
          <w:color w:val="231F1F"/>
          <w:spacing w:val="7"/>
        </w:rPr>
        <w:t> </w:t>
      </w:r>
      <w:r>
        <w:rPr>
          <w:color w:val="231F1F"/>
        </w:rPr>
        <w:t>–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8"/>
        </w:rPr>
        <w:t> </w:t>
      </w:r>
      <w:r>
        <w:rPr>
          <w:color w:val="231F1F"/>
        </w:rPr>
        <w:t>osobina</w:t>
      </w:r>
      <w:r>
        <w:rPr>
          <w:color w:val="231F1F"/>
          <w:spacing w:val="18"/>
        </w:rPr>
        <w:t> </w:t>
      </w:r>
      <w:r>
        <w:rPr>
          <w:color w:val="231F1F"/>
        </w:rPr>
        <w:t>(ili</w:t>
      </w:r>
      <w:r>
        <w:rPr>
          <w:color w:val="231F1F"/>
          <w:spacing w:val="19"/>
        </w:rPr>
        <w:t> </w:t>
      </w:r>
      <w:r>
        <w:rPr>
          <w:color w:val="231F1F"/>
        </w:rPr>
        <w:t>skup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osobina)</w:t>
      </w:r>
      <w:r>
        <w:rPr>
          <w:color w:val="231F1F"/>
          <w:spacing w:val="18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stvaralaštvo</w:t>
      </w:r>
      <w:r>
        <w:rPr>
          <w:color w:val="231F1F"/>
          <w:spacing w:val="19"/>
        </w:rPr>
        <w:t> </w:t>
      </w:r>
      <w:r>
        <w:rPr>
          <w:color w:val="231F1F"/>
        </w:rPr>
        <w:t>omogućiti,</w:t>
      </w:r>
      <w:r>
        <w:rPr>
          <w:color w:val="231F1F"/>
          <w:spacing w:val="18"/>
        </w:rPr>
        <w:t> </w:t>
      </w:r>
      <w:r>
        <w:rPr>
          <w:color w:val="231F1F"/>
        </w:rPr>
        <w:t>pota</w:t>
      </w:r>
      <w:r>
        <w:rPr>
          <w:rFonts w:ascii="Times New Roman" w:hAnsi="Times New Roman" w:cs="Times New Roman" w:eastAsia="Times New Roman"/>
          <w:color w:val="231F1F"/>
        </w:rPr>
        <w:t>knuti,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izraziti.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izrazi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stvarala</w:t>
      </w:r>
      <w:r>
        <w:rPr>
          <w:color w:val="231F1F"/>
          <w:spacing w:val="-1"/>
        </w:rPr>
        <w:t>štvo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-5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usporeĎuju.</w:t>
      </w:r>
      <w:r>
        <w:rPr>
          <w:color w:val="231F1F"/>
          <w:spacing w:val="-5"/>
        </w:rPr>
        <w:t> </w:t>
      </w:r>
      <w:r>
        <w:rPr>
          <w:color w:val="231F1F"/>
        </w:rPr>
        <w:t>Tako,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Previšić</w:t>
      </w:r>
      <w:r>
        <w:rPr>
          <w:color w:val="231F1F"/>
          <w:spacing w:val="-6"/>
        </w:rPr>
        <w:t> </w:t>
      </w:r>
      <w:r>
        <w:rPr>
          <w:color w:val="231F1F"/>
        </w:rPr>
        <w:t>kaţe</w:t>
      </w:r>
      <w:r>
        <w:rPr>
          <w:color w:val="231F1F"/>
          <w:spacing w:val="-6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stvaralaštvo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„orijentirano</w:t>
      </w:r>
      <w:r>
        <w:rPr>
          <w:color w:val="231F1F"/>
          <w:spacing w:val="-10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12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produkte</w:t>
      </w:r>
      <w:r>
        <w:rPr>
          <w:color w:val="231F1F"/>
          <w:spacing w:val="-11"/>
        </w:rPr>
        <w:t> </w:t>
      </w:r>
      <w:r>
        <w:rPr>
          <w:color w:val="231F1F"/>
        </w:rPr>
        <w:t>znanstvene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umjetničke</w:t>
      </w:r>
      <w:r>
        <w:rPr>
          <w:color w:val="231F1F"/>
          <w:spacing w:val="-11"/>
        </w:rPr>
        <w:t> </w:t>
      </w:r>
      <w:r>
        <w:rPr>
          <w:color w:val="231F1F"/>
        </w:rPr>
        <w:t>vrste,</w:t>
      </w:r>
      <w:r>
        <w:rPr>
          <w:color w:val="231F1F"/>
          <w:spacing w:val="-12"/>
        </w:rPr>
        <w:t> </w:t>
      </w:r>
      <w:r>
        <w:rPr>
          <w:color w:val="231F1F"/>
        </w:rPr>
        <w:t>dok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češće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upotrebljava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svakodnevnom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govoru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il</w:t>
      </w:r>
      <w:r>
        <w:rPr>
          <w:rFonts w:ascii="Times New Roman" w:hAnsi="Times New Roman" w:cs="Times New Roman" w:eastAsia="Times New Roman"/>
          <w:color w:val="231F1F"/>
          <w:spacing w:val="1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(kao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kod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Maslowa)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opisivanju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nekih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osobina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color w:val="231F1F"/>
          <w:spacing w:val="-1"/>
        </w:rPr>
        <w:t>ličnosti“</w:t>
      </w:r>
      <w:r>
        <w:rPr>
          <w:color w:val="231F1F"/>
        </w:rPr>
        <w:t> </w:t>
      </w:r>
      <w:r>
        <w:rPr>
          <w:color w:val="231F1F"/>
          <w:spacing w:val="-1"/>
        </w:rPr>
        <w:t>(Previšić,</w:t>
      </w:r>
      <w:r>
        <w:rPr>
          <w:color w:val="231F1F"/>
        </w:rPr>
        <w:t> 1984: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48).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8"/>
        <w:ind w:left="116" w:right="12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Ozimec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pojmom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razumijeva</w:t>
      </w:r>
      <w:r>
        <w:rPr>
          <w:color w:val="231F1F"/>
          <w:spacing w:val="3"/>
        </w:rPr>
        <w:t> </w:t>
      </w:r>
      <w:r>
        <w:rPr>
          <w:color w:val="231F1F"/>
        </w:rPr>
        <w:t>„takvo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stvaralaštvo</w:t>
      </w:r>
      <w:r>
        <w:rPr>
          <w:color w:val="231F1F"/>
          <w:spacing w:val="4"/>
        </w:rPr>
        <w:t> </w:t>
      </w:r>
      <w:r>
        <w:rPr>
          <w:color w:val="231F1F"/>
        </w:rPr>
        <w:t>kojim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stvara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nešto</w:t>
      </w:r>
      <w:r>
        <w:rPr>
          <w:color w:val="231F1F"/>
          <w:spacing w:val="81"/>
        </w:rPr>
        <w:t> </w:t>
      </w:r>
      <w:r>
        <w:rPr>
          <w:color w:val="231F1F"/>
        </w:rPr>
        <w:t>novo,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drugačije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dotadašnjeg,</w:t>
      </w:r>
      <w:r>
        <w:rPr>
          <w:color w:val="231F1F"/>
          <w:spacing w:val="16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uključuje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rješavanje</w:t>
      </w:r>
      <w:r>
        <w:rPr>
          <w:color w:val="231F1F"/>
          <w:spacing w:val="16"/>
        </w:rPr>
        <w:t> </w:t>
      </w:r>
      <w:r>
        <w:rPr>
          <w:color w:val="231F1F"/>
        </w:rPr>
        <w:t>problema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svoj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način,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otkrivanje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tada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nepoznatog.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Kreativnost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color w:val="231F1F"/>
        </w:rPr>
        <w:t>jviši</w:t>
      </w:r>
      <w:r>
        <w:rPr>
          <w:color w:val="231F1F"/>
          <w:spacing w:val="7"/>
        </w:rPr>
        <w:t> </w:t>
      </w:r>
      <w:r>
        <w:rPr>
          <w:color w:val="231F1F"/>
        </w:rPr>
        <w:t>oblik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stvaralaštva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9"/>
        </w:rPr>
        <w:t> </w:t>
      </w:r>
      <w:r>
        <w:rPr>
          <w:color w:val="231F1F"/>
        </w:rPr>
        <w:t>što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kreativni</w:t>
      </w:r>
      <w:r>
        <w:rPr>
          <w:color w:val="231F1F"/>
          <w:spacing w:val="9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</w:rPr>
        <w:t>in</w:t>
      </w:r>
      <w:r>
        <w:rPr>
          <w:rFonts w:ascii="Times New Roman" w:hAnsi="Times New Roman" w:cs="Times New Roman" w:eastAsia="Times New Roman"/>
          <w:color w:val="231F1F"/>
        </w:rPr>
        <w:t>ventivni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color w:val="231F1F"/>
          <w:spacing w:val="-1"/>
        </w:rPr>
        <w:t>rad</w:t>
      </w:r>
      <w:r>
        <w:rPr>
          <w:color w:val="231F1F"/>
        </w:rPr>
        <w:t> </w:t>
      </w:r>
      <w:r>
        <w:rPr>
          <w:color w:val="231F1F"/>
          <w:spacing w:val="-1"/>
        </w:rPr>
        <w:t>najviši</w:t>
      </w:r>
      <w:r>
        <w:rPr>
          <w:color w:val="231F1F"/>
        </w:rPr>
        <w:t> oblik </w:t>
      </w:r>
      <w:r>
        <w:rPr>
          <w:color w:val="231F1F"/>
          <w:spacing w:val="-1"/>
        </w:rPr>
        <w:t>rada“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(Ozimec,</w:t>
      </w:r>
      <w:r>
        <w:rPr>
          <w:color w:val="231F1F"/>
        </w:rPr>
        <w:t> 1987: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20).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1"/>
        <w:ind w:left="116" w:right="12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Premda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</w:rPr>
        <w:t>pojam</w:t>
      </w:r>
      <w:r>
        <w:rPr>
          <w:color w:val="231F1F"/>
          <w:spacing w:val="35"/>
        </w:rPr>
        <w:t> </w:t>
      </w:r>
      <w:r>
        <w:rPr>
          <w:color w:val="231F1F"/>
        </w:rPr>
        <w:t>kreativnosti</w:t>
      </w:r>
      <w:r>
        <w:rPr>
          <w:color w:val="231F1F"/>
          <w:spacing w:val="36"/>
        </w:rPr>
        <w:t> </w:t>
      </w:r>
      <w:r>
        <w:rPr>
          <w:color w:val="231F1F"/>
        </w:rPr>
        <w:t>prisutan</w:t>
      </w:r>
      <w:r>
        <w:rPr>
          <w:color w:val="231F1F"/>
          <w:spacing w:val="35"/>
        </w:rPr>
        <w:t> </w:t>
      </w:r>
      <w:r>
        <w:rPr>
          <w:color w:val="231F1F"/>
        </w:rPr>
        <w:t>još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4"/>
        </w:rPr>
        <w:t> </w:t>
      </w:r>
      <w:r>
        <w:rPr>
          <w:color w:val="231F1F"/>
        </w:rPr>
        <w:t>vrijeme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antičke</w:t>
      </w:r>
      <w:r>
        <w:rPr>
          <w:color w:val="231F1F"/>
          <w:spacing w:val="34"/>
        </w:rPr>
        <w:t> </w:t>
      </w:r>
      <w:r>
        <w:rPr>
          <w:color w:val="231F1F"/>
        </w:rPr>
        <w:t>Grče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Rima,</w:t>
      </w:r>
      <w:r>
        <w:rPr>
          <w:color w:val="231F1F"/>
          <w:spacing w:val="35"/>
        </w:rPr>
        <w:t> </w:t>
      </w:r>
      <w:r>
        <w:rPr>
          <w:color w:val="231F1F"/>
        </w:rPr>
        <w:t>njegovo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intenzivnije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proučavanje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počinje</w:t>
      </w:r>
      <w:r>
        <w:rPr>
          <w:color w:val="231F1F"/>
          <w:spacing w:val="-9"/>
        </w:rPr>
        <w:t> </w:t>
      </w:r>
      <w:r>
        <w:rPr>
          <w:color w:val="231F1F"/>
        </w:rPr>
        <w:t>tek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sredinom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dvadesetog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stoljeća.</w:t>
      </w:r>
      <w:r>
        <w:rPr>
          <w:color w:val="231F1F"/>
          <w:spacing w:val="-8"/>
        </w:rPr>
        <w:t> </w:t>
      </w:r>
      <w:r>
        <w:rPr>
          <w:color w:val="231F1F"/>
        </w:rPr>
        <w:t>B</w:t>
      </w:r>
      <w:r>
        <w:rPr>
          <w:rFonts w:ascii="Times New Roman" w:hAnsi="Times New Roman"/>
          <w:color w:val="231F1F"/>
        </w:rPr>
        <w:t>ognar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sur.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(2008)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govore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</w:rPr>
        <w:t>pristupima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proučavanja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kreativnosti,</w:t>
      </w:r>
      <w:r>
        <w:rPr>
          <w:color w:val="231F1F"/>
          <w:spacing w:val="2"/>
        </w:rPr>
        <w:t> </w:t>
      </w: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to</w:t>
      </w:r>
      <w:r>
        <w:rPr>
          <w:color w:val="231F1F"/>
          <w:spacing w:val="4"/>
        </w:rPr>
        <w:t> </w:t>
      </w:r>
      <w:r>
        <w:rPr>
          <w:color w:val="231F1F"/>
        </w:rPr>
        <w:t>su: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mistički,</w:t>
      </w:r>
      <w:r>
        <w:rPr>
          <w:color w:val="231F1F"/>
          <w:spacing w:val="2"/>
        </w:rPr>
        <w:t> </w:t>
      </w:r>
      <w:r>
        <w:rPr>
          <w:color w:val="231F1F"/>
        </w:rPr>
        <w:t>psihodinamički,</w:t>
      </w:r>
      <w:r>
        <w:rPr>
          <w:color w:val="231F1F"/>
          <w:spacing w:val="2"/>
        </w:rPr>
        <w:t> </w:t>
      </w:r>
      <w:r>
        <w:rPr>
          <w:color w:val="231F1F"/>
        </w:rPr>
        <w:t>kognitivni,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socijalno-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psihološki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konfluentni</w:t>
      </w:r>
      <w:r>
        <w:rPr>
          <w:color w:val="231F1F"/>
          <w:spacing w:val="-7"/>
        </w:rPr>
        <w:t> </w:t>
      </w:r>
      <w:r>
        <w:rPr>
          <w:color w:val="231F1F"/>
        </w:rPr>
        <w:t>pristup.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mističkom</w:t>
      </w:r>
      <w:r>
        <w:rPr>
          <w:color w:val="231F1F"/>
          <w:spacing w:val="-7"/>
        </w:rPr>
        <w:t> </w:t>
      </w:r>
      <w:r>
        <w:rPr>
          <w:color w:val="231F1F"/>
        </w:rPr>
        <w:t>pristupu,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neobjašnjiv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80"/>
        </w:sectPr>
      </w:pPr>
    </w:p>
    <w:p>
      <w:pPr>
        <w:spacing w:before="62"/>
        <w:ind w:left="116" w:right="0" w:firstLine="522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Primjena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kreativnih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tehnika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10"/>
          <w:sz w:val="20"/>
        </w:rPr>
        <w:t> </w:t>
      </w:r>
      <w:r>
        <w:rPr>
          <w:rFonts w:ascii="Times New Roman"/>
          <w:i/>
          <w:color w:val="231F1F"/>
          <w:sz w:val="20"/>
        </w:rPr>
        <w:t>razrednoj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361" w:lineRule="auto" w:before="15"/>
        <w:ind w:left="116" w:right="10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pripisuje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nadnaravnom.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Za psihodinam</w:t>
      </w:r>
      <w:r>
        <w:rPr>
          <w:color w:val="231F1F"/>
        </w:rPr>
        <w:t>ički</w:t>
      </w:r>
      <w:r>
        <w:rPr>
          <w:color w:val="231F1F"/>
          <w:spacing w:val="2"/>
        </w:rPr>
        <w:t> </w:t>
      </w:r>
      <w:r>
        <w:rPr>
          <w:color w:val="231F1F"/>
        </w:rPr>
        <w:t>pristup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nastaje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posljedica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napetosti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</w:rPr>
        <w:t> svjesne </w:t>
      </w:r>
      <w:r>
        <w:rPr>
          <w:color w:val="231F1F"/>
          <w:spacing w:val="-1"/>
        </w:rPr>
        <w:t>realnosti</w:t>
      </w:r>
      <w:r>
        <w:rPr>
          <w:color w:val="231F1F"/>
          <w:spacing w:val="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nesvjesnih</w:t>
      </w:r>
      <w:r>
        <w:rPr>
          <w:color w:val="231F1F"/>
        </w:rPr>
        <w:t> </w:t>
      </w:r>
      <w:r>
        <w:rPr>
          <w:color w:val="231F1F"/>
          <w:spacing w:val="-1"/>
        </w:rPr>
        <w:t>nagona.</w:t>
      </w:r>
      <w:r>
        <w:rPr>
          <w:color w:val="231F1F"/>
          <w:spacing w:val="2"/>
        </w:rPr>
        <w:t> </w:t>
      </w:r>
      <w:r>
        <w:rPr>
          <w:color w:val="231F1F"/>
        </w:rPr>
        <w:t>Kognitivni pristup </w:t>
      </w:r>
      <w:r>
        <w:rPr>
          <w:color w:val="231F1F"/>
          <w:spacing w:val="-1"/>
        </w:rPr>
        <w:t>kreativnost</w:t>
      </w:r>
      <w:r>
        <w:rPr>
          <w:color w:val="231F1F"/>
        </w:rPr>
        <w:t> </w:t>
      </w:r>
      <w:r>
        <w:rPr>
          <w:color w:val="231F1F"/>
          <w:spacing w:val="-1"/>
        </w:rPr>
        <w:t>promatra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</w:rPr>
        <w:t>dio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šireg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razmišljanja,</w:t>
      </w:r>
      <w:r>
        <w:rPr>
          <w:color w:val="231F1F"/>
          <w:spacing w:val="4"/>
        </w:rPr>
        <w:t> 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</w:rPr>
        <w:t>samostalni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proces.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socijalno-</w:t>
      </w:r>
      <w:r>
        <w:rPr>
          <w:color w:val="231F1F"/>
          <w:spacing w:val="-1"/>
        </w:rPr>
        <w:t>psihološki</w:t>
      </w:r>
      <w:r>
        <w:rPr>
          <w:color w:val="231F1F"/>
          <w:spacing w:val="5"/>
        </w:rPr>
        <w:t> </w:t>
      </w:r>
      <w:r>
        <w:rPr>
          <w:color w:val="231F1F"/>
        </w:rPr>
        <w:t>pristup</w:t>
      </w:r>
      <w:r>
        <w:rPr>
          <w:color w:val="231F1F"/>
          <w:spacing w:val="5"/>
        </w:rPr>
        <w:t> </w:t>
      </w:r>
      <w:r>
        <w:rPr>
          <w:color w:val="231F1F"/>
        </w:rPr>
        <w:t>koji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</w:t>
      </w:r>
      <w:r>
        <w:rPr>
          <w:color w:val="231F1F"/>
        </w:rPr>
        <w:t>a</w:t>
      </w:r>
      <w:r>
        <w:rPr>
          <w:color w:val="231F1F"/>
          <w:spacing w:val="58"/>
        </w:rPr>
        <w:t> </w:t>
      </w:r>
      <w:r>
        <w:rPr>
          <w:color w:val="231F1F"/>
        </w:rPr>
        <w:t>su motivacija,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socijalna</w:t>
      </w:r>
      <w:r>
        <w:rPr>
          <w:color w:val="231F1F"/>
          <w:spacing w:val="59"/>
        </w:rPr>
        <w:t> </w:t>
      </w:r>
      <w:r>
        <w:rPr>
          <w:color w:val="231F1F"/>
        </w:rPr>
        <w:t>klima</w:t>
      </w:r>
      <w:r>
        <w:rPr>
          <w:color w:val="231F1F"/>
          <w:spacing w:val="59"/>
        </w:rPr>
        <w:t> </w:t>
      </w:r>
      <w:r>
        <w:rPr>
          <w:color w:val="231F1F"/>
        </w:rPr>
        <w:t>i osobine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ličnosti</w:t>
      </w:r>
      <w:r>
        <w:rPr>
          <w:color w:val="231F1F"/>
        </w:rPr>
        <w:t> </w:t>
      </w:r>
      <w:r>
        <w:rPr>
          <w:color w:val="231F1F"/>
          <w:spacing w:val="-1"/>
        </w:rPr>
        <w:t>vaţne</w:t>
      </w:r>
      <w:r>
        <w:rPr>
          <w:color w:val="231F1F"/>
          <w:spacing w:val="59"/>
        </w:rPr>
        <w:t> </w:t>
      </w:r>
      <w:r>
        <w:rPr>
          <w:color w:val="231F1F"/>
        </w:rPr>
        <w:t>za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kreativni</w:t>
      </w:r>
      <w:r>
        <w:rPr>
          <w:color w:val="231F1F"/>
        </w:rPr>
        <w:t> </w:t>
      </w:r>
      <w:r>
        <w:rPr>
          <w:color w:val="231F1F"/>
          <w:spacing w:val="-1"/>
        </w:rPr>
        <w:t>proces,</w:t>
      </w:r>
      <w:r>
        <w:rPr>
          <w:color w:val="231F1F"/>
        </w:rPr>
        <w:t> te</w:t>
      </w:r>
      <w:r>
        <w:rPr>
          <w:color w:val="231F1F"/>
          <w:spacing w:val="72"/>
        </w:rPr>
        <w:t> </w:t>
      </w:r>
      <w:r>
        <w:rPr>
          <w:color w:val="231F1F"/>
          <w:spacing w:val="-1"/>
        </w:rPr>
        <w:t>konfluentni</w:t>
      </w:r>
      <w:r>
        <w:rPr>
          <w:color w:val="231F1F"/>
          <w:spacing w:val="-2"/>
        </w:rPr>
        <w:t> </w:t>
      </w:r>
      <w:r>
        <w:rPr>
          <w:color w:val="231F1F"/>
        </w:rPr>
        <w:t>pristup</w:t>
      </w:r>
      <w:r>
        <w:rPr>
          <w:color w:val="231F1F"/>
          <w:spacing w:val="-2"/>
        </w:rPr>
        <w:t> </w:t>
      </w:r>
      <w:r>
        <w:rPr>
          <w:color w:val="231F1F"/>
        </w:rPr>
        <w:t>koji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smatra</w:t>
      </w:r>
      <w:r>
        <w:rPr>
          <w:color w:val="231F1F"/>
          <w:spacing w:val="-4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sastoji</w:t>
      </w:r>
      <w:r>
        <w:rPr>
          <w:color w:val="231F1F"/>
          <w:spacing w:val="-2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više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dimenzija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pristupa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obuhvaća</w:t>
      </w:r>
      <w:r>
        <w:rPr>
          <w:color w:val="231F1F"/>
          <w:spacing w:val="77"/>
        </w:rPr>
        <w:t> </w:t>
      </w:r>
      <w:r>
        <w:rPr>
          <w:color w:val="231F1F"/>
        </w:rPr>
        <w:t>kognitivni,</w:t>
      </w:r>
      <w:r>
        <w:rPr>
          <w:color w:val="231F1F"/>
          <w:spacing w:val="-3"/>
        </w:rPr>
        <w:t> </w:t>
      </w:r>
      <w:r>
        <w:rPr>
          <w:color w:val="231F1F"/>
        </w:rPr>
        <w:t>psihološki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sociološki</w:t>
      </w:r>
      <w:r>
        <w:rPr>
          <w:color w:val="231F1F"/>
          <w:spacing w:val="-2"/>
        </w:rPr>
        <w:t> </w:t>
      </w:r>
      <w:r>
        <w:rPr>
          <w:color w:val="231F1F"/>
        </w:rPr>
        <w:t>pristup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naglašavajući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vaţnost</w:t>
      </w:r>
      <w:r>
        <w:rPr>
          <w:color w:val="231F1F"/>
          <w:spacing w:val="-2"/>
        </w:rPr>
        <w:t> </w:t>
      </w:r>
      <w:r>
        <w:rPr>
          <w:color w:val="231F1F"/>
        </w:rPr>
        <w:t>ut</w:t>
      </w:r>
      <w:r>
        <w:rPr>
          <w:rFonts w:ascii="Times New Roman" w:hAnsi="Times New Roman"/>
          <w:color w:val="231F1F"/>
        </w:rPr>
        <w:t>jecaja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okoline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kreativnost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(Bognar,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Somoljani,</w:t>
      </w:r>
      <w:r>
        <w:rPr>
          <w:rFonts w:ascii="Times New Roman" w:hAnsi="Times New Roman"/>
          <w:color w:val="231F1F"/>
        </w:rPr>
        <w:t> 2008).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1"/>
        <w:ind w:left="116" w:right="10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Veliki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utjecaj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novo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shvaćanje</w:t>
      </w:r>
      <w:r>
        <w:rPr>
          <w:color w:val="231F1F"/>
          <w:spacing w:val="-3"/>
        </w:rPr>
        <w:t> </w:t>
      </w:r>
      <w:r>
        <w:rPr>
          <w:color w:val="231F1F"/>
        </w:rPr>
        <w:t>pojma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imao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psiholog</w:t>
      </w:r>
      <w:r>
        <w:rPr>
          <w:color w:val="231F1F"/>
          <w:spacing w:val="-2"/>
        </w:rPr>
        <w:t> </w:t>
      </w:r>
      <w:r>
        <w:rPr>
          <w:color w:val="231F1F"/>
        </w:rPr>
        <w:t>Joy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Paul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Guilford</w:t>
      </w:r>
      <w:r>
        <w:rPr>
          <w:color w:val="231F1F"/>
          <w:spacing w:val="85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smatrao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29"/>
        </w:rPr>
        <w:t> </w:t>
      </w:r>
      <w:r>
        <w:rPr>
          <w:color w:val="231F1F"/>
        </w:rPr>
        <w:t>ne</w:t>
      </w:r>
      <w:r>
        <w:rPr>
          <w:color w:val="231F1F"/>
          <w:spacing w:val="27"/>
        </w:rPr>
        <w:t> </w:t>
      </w:r>
      <w:r>
        <w:rPr>
          <w:color w:val="231F1F"/>
        </w:rPr>
        <w:t>moţe</w:t>
      </w:r>
      <w:r>
        <w:rPr>
          <w:color w:val="231F1F"/>
          <w:spacing w:val="27"/>
        </w:rPr>
        <w:t> </w:t>
      </w:r>
      <w:r>
        <w:rPr>
          <w:color w:val="231F1F"/>
        </w:rPr>
        <w:t>poistovjećivati</w:t>
      </w:r>
      <w:r>
        <w:rPr>
          <w:color w:val="231F1F"/>
          <w:spacing w:val="29"/>
        </w:rPr>
        <w:t> </w:t>
      </w:r>
      <w:r>
        <w:rPr>
          <w:color w:val="231F1F"/>
        </w:rPr>
        <w:t>s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inteligencijom,</w:t>
      </w:r>
      <w:r>
        <w:rPr>
          <w:color w:val="231F1F"/>
          <w:spacing w:val="29"/>
        </w:rPr>
        <w:t> </w:t>
      </w:r>
      <w:r>
        <w:rPr>
          <w:color w:val="231F1F"/>
        </w:rPr>
        <w:t>te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podijelio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konvergentn</w:t>
      </w:r>
      <w:r>
        <w:rPr>
          <w:color w:val="231F1F"/>
          <w:spacing w:val="-1"/>
        </w:rPr>
        <w:t>o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divergentno.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Konvergentno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vezano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uz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logičko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zaključivanje,</w:t>
      </w:r>
      <w:r>
        <w:rPr>
          <w:color w:val="231F1F"/>
          <w:spacing w:val="28"/>
        </w:rPr>
        <w:t> </w:t>
      </w:r>
      <w:r>
        <w:rPr>
          <w:color w:val="231F1F"/>
        </w:rPr>
        <w:t>pronalaţenje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ispravnog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rješenja,</w:t>
      </w:r>
      <w:r>
        <w:rPr>
          <w:color w:val="231F1F"/>
          <w:spacing w:val="30"/>
        </w:rPr>
        <w:t> </w:t>
      </w:r>
      <w:r>
        <w:rPr>
          <w:color w:val="231F1F"/>
        </w:rPr>
        <w:t>dok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divergentno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vezano</w:t>
      </w:r>
      <w:r>
        <w:rPr>
          <w:color w:val="231F1F"/>
          <w:spacing w:val="28"/>
        </w:rPr>
        <w:t> </w:t>
      </w:r>
      <w:r>
        <w:rPr>
          <w:color w:val="231F1F"/>
        </w:rPr>
        <w:t>uz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pronalaţenje</w:t>
      </w:r>
      <w:r>
        <w:rPr>
          <w:color w:val="231F1F"/>
        </w:rPr>
        <w:t> što </w:t>
      </w:r>
      <w:r>
        <w:rPr>
          <w:color w:val="231F1F"/>
          <w:spacing w:val="-1"/>
        </w:rPr>
        <w:t>većeg</w:t>
      </w:r>
      <w:r>
        <w:rPr>
          <w:color w:val="231F1F"/>
        </w:rPr>
        <w:t> broja </w:t>
      </w:r>
      <w:r>
        <w:rPr>
          <w:color w:val="231F1F"/>
          <w:spacing w:val="-1"/>
        </w:rPr>
        <w:t>ispravnih</w:t>
      </w:r>
      <w:r>
        <w:rPr>
          <w:color w:val="231F1F"/>
        </w:rPr>
        <w:t> </w:t>
      </w:r>
      <w:r>
        <w:rPr>
          <w:color w:val="231F1F"/>
          <w:spacing w:val="-1"/>
        </w:rPr>
        <w:t>rješenja,</w:t>
      </w:r>
      <w:r>
        <w:rPr>
          <w:color w:val="231F1F"/>
        </w:rPr>
        <w:t> </w:t>
      </w:r>
      <w:r>
        <w:rPr>
          <w:color w:val="231F1F"/>
          <w:spacing w:val="1"/>
        </w:rPr>
        <w:t>te </w:t>
      </w:r>
      <w:r>
        <w:rPr>
          <w:color w:val="231F1F"/>
        </w:rPr>
        <w:t>je osnovna</w:t>
      </w:r>
      <w:r>
        <w:rPr>
          <w:color w:val="231F1F"/>
          <w:spacing w:val="-2"/>
        </w:rPr>
        <w:t> </w:t>
      </w:r>
      <w:r>
        <w:rPr>
          <w:color w:val="231F1F"/>
        </w:rPr>
        <w:t>karakterist</w:t>
      </w:r>
      <w:r>
        <w:rPr>
          <w:rFonts w:ascii="Times New Roman" w:hAnsi="Times New Roman"/>
          <w:color w:val="231F1F"/>
        </w:rPr>
        <w:t>ika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kreativnosti.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8"/>
        <w:ind w:left="116" w:right="10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Mnogo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defini</w:t>
      </w:r>
      <w:r>
        <w:rPr>
          <w:color w:val="231F1F"/>
          <w:spacing w:val="-1"/>
        </w:rPr>
        <w:t>cija</w:t>
      </w:r>
      <w:r>
        <w:rPr>
          <w:color w:val="231F1F"/>
          <w:spacing w:val="1"/>
        </w:rPr>
        <w:t> </w:t>
      </w:r>
      <w:r>
        <w:rPr>
          <w:color w:val="231F1F"/>
        </w:rPr>
        <w:t>kreativnosti,</w:t>
      </w:r>
      <w:r>
        <w:rPr>
          <w:color w:val="231F1F"/>
          <w:spacing w:val="2"/>
        </w:rPr>
        <w:t> </w:t>
      </w:r>
      <w:r>
        <w:rPr>
          <w:color w:val="231F1F"/>
        </w:rPr>
        <w:t>što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upućuje</w:t>
      </w:r>
      <w:r>
        <w:rPr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to</w:t>
      </w:r>
      <w:r>
        <w:rPr>
          <w:color w:val="231F1F"/>
          <w:spacing w:val="2"/>
        </w:rPr>
        <w:t> </w:t>
      </w:r>
      <w:r>
        <w:rPr>
          <w:color w:val="231F1F"/>
        </w:rPr>
        <w:t>koliko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taj</w:t>
      </w:r>
      <w:r>
        <w:rPr>
          <w:color w:val="231F1F"/>
          <w:spacing w:val="2"/>
        </w:rPr>
        <w:t> </w:t>
      </w:r>
      <w:r>
        <w:rPr>
          <w:color w:val="231F1F"/>
        </w:rPr>
        <w:t>pojam</w:t>
      </w:r>
      <w:r>
        <w:rPr>
          <w:color w:val="231F1F"/>
          <w:spacing w:val="2"/>
        </w:rPr>
        <w:t> </w:t>
      </w:r>
      <w:r>
        <w:rPr>
          <w:color w:val="231F1F"/>
        </w:rPr>
        <w:t>još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sloţen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zagonetan.</w:t>
      </w:r>
      <w:r>
        <w:rPr>
          <w:color w:val="231F1F"/>
          <w:spacing w:val="-3"/>
        </w:rPr>
        <w:t> </w:t>
      </w:r>
      <w:r>
        <w:rPr>
          <w:color w:val="231F1F"/>
        </w:rPr>
        <w:t>Postoje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dvojbe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shvaćanju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definiranju</w:t>
      </w:r>
      <w:r>
        <w:rPr>
          <w:color w:val="231F1F"/>
          <w:spacing w:val="-2"/>
        </w:rPr>
        <w:t> </w:t>
      </w:r>
      <w:r>
        <w:rPr>
          <w:color w:val="231F1F"/>
        </w:rPr>
        <w:t>pojma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kreativnosti,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dok</w:t>
      </w:r>
      <w:r>
        <w:rPr>
          <w:color w:val="231F1F"/>
          <w:spacing w:val="-3"/>
        </w:rPr>
        <w:t> </w:t>
      </w:r>
      <w:r>
        <w:rPr>
          <w:color w:val="231F1F"/>
        </w:rPr>
        <w:t>jedni </w:t>
      </w:r>
      <w:r>
        <w:rPr>
          <w:rFonts w:ascii="Times New Roman" w:hAnsi="Times New Roman"/>
          <w:color w:val="231F1F"/>
          <w:spacing w:val="-1"/>
        </w:rPr>
        <w:t>smatraju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kreativan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onaj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pojedinac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proizvodi,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drugi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misle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color w:val="231F1F"/>
          <w:spacing w:val="-1"/>
        </w:rPr>
        <w:t>uočav</w:t>
      </w:r>
      <w:r>
        <w:rPr>
          <w:rFonts w:ascii="Times New Roman" w:hAnsi="Times New Roman"/>
          <w:color w:val="231F1F"/>
          <w:spacing w:val="-1"/>
        </w:rPr>
        <w:t>anja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neobičnog</w:t>
      </w:r>
      <w:r>
        <w:rPr>
          <w:color w:val="231F1F"/>
        </w:rPr>
        <w:t> </w:t>
      </w:r>
      <w:r>
        <w:rPr>
          <w:color w:val="231F1F"/>
          <w:spacing w:val="-1"/>
        </w:rPr>
        <w:t>znak</w:t>
      </w:r>
      <w:r>
        <w:rPr>
          <w:color w:val="231F1F"/>
        </w:rPr>
        <w:t> kreativnosti. </w:t>
      </w:r>
      <w:r>
        <w:rPr>
          <w:color w:val="231F1F"/>
          <w:spacing w:val="-1"/>
        </w:rPr>
        <w:t>Kao</w:t>
      </w:r>
      <w:r>
        <w:rPr>
          <w:color w:val="231F1F"/>
        </w:rPr>
        <w:t> glavne</w:t>
      </w:r>
      <w:r>
        <w:rPr>
          <w:color w:val="231F1F"/>
          <w:spacing w:val="-2"/>
        </w:rPr>
        <w:t> </w:t>
      </w:r>
      <w:r>
        <w:rPr>
          <w:color w:val="231F1F"/>
        </w:rPr>
        <w:t>osobine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</w:rPr>
        <w:t> uzimaju se</w:t>
      </w:r>
      <w:r>
        <w:rPr>
          <w:color w:val="231F1F"/>
          <w:spacing w:val="-1"/>
        </w:rPr>
        <w:t> </w:t>
      </w:r>
      <w:r>
        <w:rPr>
          <w:color w:val="231F1F"/>
        </w:rPr>
        <w:t>dva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elementa: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8"/>
        </w:numPr>
        <w:tabs>
          <w:tab w:pos="1533" w:val="left" w:leader="none"/>
        </w:tabs>
        <w:spacing w:line="363" w:lineRule="auto" w:before="8" w:after="0"/>
        <w:ind w:left="116" w:right="106" w:firstLine="708"/>
        <w:jc w:val="both"/>
      </w:pPr>
      <w:r>
        <w:rPr>
          <w:color w:val="231F1F"/>
          <w:spacing w:val="-1"/>
        </w:rPr>
        <w:t>Kreativan pojedinac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uočava,</w:t>
      </w:r>
      <w:r>
        <w:rPr>
          <w:color w:val="231F1F"/>
          <w:spacing w:val="-3"/>
        </w:rPr>
        <w:t> </w:t>
      </w:r>
      <w:r>
        <w:rPr>
          <w:color w:val="231F1F"/>
        </w:rPr>
        <w:t>vidi,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doţivljava,</w:t>
      </w:r>
      <w:r>
        <w:rPr>
          <w:color w:val="231F1F"/>
          <w:spacing w:val="-3"/>
        </w:rPr>
        <w:t> </w:t>
      </w:r>
      <w:r>
        <w:rPr>
          <w:color w:val="231F1F"/>
        </w:rPr>
        <w:t>kombinira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stvari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pojave</w:t>
      </w:r>
      <w:r>
        <w:rPr>
          <w:color w:val="231F1F"/>
          <w:spacing w:val="-4"/>
        </w:rPr>
        <w:t> </w:t>
      </w:r>
      <w:r>
        <w:rPr>
          <w:color w:val="231F1F"/>
        </w:rPr>
        <w:t>na</w:t>
      </w:r>
      <w:r>
        <w:rPr>
          <w:color w:val="231F1F"/>
          <w:spacing w:val="-2"/>
        </w:rPr>
        <w:t> </w:t>
      </w:r>
      <w:r>
        <w:rPr>
          <w:color w:val="231F1F"/>
        </w:rPr>
        <w:t>posve</w:t>
      </w:r>
      <w:r>
        <w:rPr>
          <w:color w:val="231F1F"/>
          <w:spacing w:val="75"/>
        </w:rPr>
        <w:t> </w:t>
      </w:r>
      <w:r>
        <w:rPr>
          <w:color w:val="231F1F"/>
        </w:rPr>
        <w:t>nov, </w:t>
      </w:r>
      <w:r>
        <w:rPr>
          <w:color w:val="231F1F"/>
          <w:spacing w:val="-1"/>
        </w:rPr>
        <w:t>drugačiji,</w:t>
      </w:r>
      <w:r>
        <w:rPr>
          <w:color w:val="231F1F"/>
        </w:rPr>
        <w:t> </w:t>
      </w:r>
      <w:r>
        <w:rPr>
          <w:color w:val="231F1F"/>
          <w:spacing w:val="-1"/>
        </w:rPr>
        <w:t>neuobičajen</w:t>
      </w:r>
      <w:r>
        <w:rPr>
          <w:color w:val="231F1F"/>
        </w:rPr>
        <w:t> </w:t>
      </w:r>
      <w:r>
        <w:rPr>
          <w:color w:val="231F1F"/>
          <w:spacing w:val="-1"/>
        </w:rPr>
        <w:t>način</w:t>
      </w:r>
      <w:r>
        <w:rPr/>
      </w:r>
    </w:p>
    <w:p>
      <w:pPr>
        <w:pStyle w:val="BodyText"/>
        <w:numPr>
          <w:ilvl w:val="1"/>
          <w:numId w:val="8"/>
        </w:numPr>
        <w:tabs>
          <w:tab w:pos="1533" w:val="left" w:leader="none"/>
        </w:tabs>
        <w:spacing w:line="363" w:lineRule="auto" w:before="7" w:after="0"/>
        <w:ind w:left="116" w:right="105" w:firstLine="708"/>
        <w:jc w:val="both"/>
      </w:pPr>
      <w:r>
        <w:rPr>
          <w:rFonts w:ascii="Times New Roman" w:hAnsi="Times New Roman"/>
          <w:color w:val="231F1F"/>
          <w:spacing w:val="-1"/>
        </w:rPr>
        <w:t>Kreativan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</w:rPr>
        <w:t>pojedinac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proizvodi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nove,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drugačije,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neuobičajene</w:t>
      </w:r>
      <w:r>
        <w:rPr>
          <w:color w:val="231F1F"/>
          <w:spacing w:val="19"/>
        </w:rPr>
        <w:t> </w:t>
      </w:r>
      <w:r>
        <w:rPr>
          <w:color w:val="231F1F"/>
        </w:rPr>
        <w:t>ideje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djela</w:t>
      </w:r>
      <w:r>
        <w:rPr>
          <w:color w:val="231F1F"/>
          <w:spacing w:val="63"/>
        </w:rPr>
        <w:t> </w:t>
      </w:r>
      <w:r>
        <w:rPr>
          <w:color w:val="231F1F"/>
        </w:rPr>
        <w:t>(Čudina </w:t>
      </w:r>
      <w:r>
        <w:rPr>
          <w:color w:val="231F1F"/>
          <w:spacing w:val="-1"/>
        </w:rPr>
        <w:t>Obradović,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citirano</w:t>
      </w:r>
      <w:r>
        <w:rPr>
          <w:color w:val="231F1F"/>
        </w:rPr>
        <w:t> u </w:t>
      </w:r>
      <w:r>
        <w:rPr>
          <w:color w:val="231F1F"/>
          <w:spacing w:val="-1"/>
        </w:rPr>
        <w:t>Huzjak,</w:t>
      </w:r>
      <w:r>
        <w:rPr>
          <w:color w:val="231F1F"/>
        </w:rPr>
        <w:t> 2006).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86"/>
        <w:ind w:right="0"/>
        <w:jc w:val="both"/>
        <w:rPr>
          <w:b w:val="0"/>
          <w:bCs w:val="0"/>
        </w:rPr>
      </w:pPr>
      <w:r>
        <w:rPr>
          <w:color w:val="231F1F"/>
          <w:spacing w:val="-1"/>
        </w:rPr>
        <w:t>Kreativne</w:t>
      </w:r>
      <w:r>
        <w:rPr>
          <w:color w:val="231F1F"/>
        </w:rPr>
        <w:t> </w:t>
      </w:r>
      <w:r>
        <w:rPr>
          <w:color w:val="231F1F"/>
          <w:spacing w:val="-1"/>
        </w:rPr>
        <w:t>tehnike</w:t>
      </w:r>
      <w:r>
        <w:rPr>
          <w:b w:val="0"/>
        </w:rPr>
      </w:r>
    </w:p>
    <w:p>
      <w:pPr>
        <w:pStyle w:val="BodyText"/>
        <w:spacing w:line="361" w:lineRule="auto" w:before="116"/>
        <w:ind w:left="116" w:right="102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Nastavnici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14"/>
        </w:rPr>
        <w:t> </w:t>
      </w:r>
      <w:r>
        <w:rPr>
          <w:color w:val="231F1F"/>
        </w:rPr>
        <w:t>svoj</w:t>
      </w:r>
      <w:r>
        <w:rPr>
          <w:color w:val="231F1F"/>
          <w:spacing w:val="14"/>
        </w:rPr>
        <w:t> </w:t>
      </w:r>
      <w:r>
        <w:rPr>
          <w:color w:val="231F1F"/>
        </w:rPr>
        <w:t>plan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program</w:t>
      </w:r>
      <w:r>
        <w:rPr>
          <w:color w:val="231F1F"/>
          <w:spacing w:val="14"/>
        </w:rPr>
        <w:t> </w:t>
      </w:r>
      <w:r>
        <w:rPr>
          <w:color w:val="231F1F"/>
        </w:rPr>
        <w:t>rada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14"/>
        </w:rPr>
        <w:t> </w:t>
      </w:r>
      <w:r>
        <w:rPr>
          <w:color w:val="231F1F"/>
        </w:rPr>
        <w:t>biti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„čarobnjaci“</w:t>
      </w:r>
      <w:r>
        <w:rPr>
          <w:color w:val="231F1F"/>
          <w:spacing w:val="15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zainteresiraju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gradivo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propis</w:t>
      </w:r>
      <w:r>
        <w:rPr>
          <w:color w:val="231F1F"/>
        </w:rPr>
        <w:t>ano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</w:rPr>
        <w:t> </w:t>
      </w:r>
      <w:r>
        <w:rPr>
          <w:color w:val="231F1F"/>
          <w:spacing w:val="-1"/>
        </w:rPr>
        <w:t>dosadno.</w:t>
      </w:r>
      <w:r>
        <w:rPr>
          <w:color w:val="231F1F"/>
          <w:spacing w:val="2"/>
        </w:rPr>
        <w:t> </w:t>
      </w:r>
      <w:r>
        <w:rPr>
          <w:color w:val="231F1F"/>
        </w:rPr>
        <w:t>No,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svakom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satu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odrţavati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pozornost,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naglasiti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vaţnost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predmeta,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graditi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pouzdanje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sposobnosti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poticati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zadovoljstvo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učenika?</w:t>
      </w:r>
      <w:r>
        <w:rPr>
          <w:color w:val="231F1F"/>
          <w:spacing w:val="-4"/>
        </w:rPr>
        <w:t> </w:t>
      </w:r>
      <w:r>
        <w:rPr>
          <w:color w:val="231F1F"/>
        </w:rPr>
        <w:t>Jedan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1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odgovora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redovito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-2"/>
        </w:rPr>
        <w:t> </w:t>
      </w:r>
      <w:r>
        <w:rPr>
          <w:color w:val="231F1F"/>
        </w:rPr>
        <w:t>koristiti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kreativne</w:t>
      </w:r>
      <w:r>
        <w:rPr>
          <w:color w:val="231F1F"/>
          <w:spacing w:val="-4"/>
        </w:rPr>
        <w:t> </w:t>
      </w:r>
      <w:r>
        <w:rPr>
          <w:color w:val="231F1F"/>
        </w:rPr>
        <w:t>tehnike</w:t>
      </w:r>
      <w:r>
        <w:rPr>
          <w:color w:val="231F1F"/>
          <w:spacing w:val="-4"/>
        </w:rPr>
        <w:t> </w:t>
      </w:r>
      <w:r>
        <w:rPr>
          <w:color w:val="231F1F"/>
        </w:rPr>
        <w:t>kojima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povećavaju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</w:t>
      </w:r>
      <w:r>
        <w:rPr>
          <w:rFonts w:ascii="Times New Roman" w:hAnsi="Times New Roman" w:cs="Times New Roman" w:eastAsia="Times New Roman"/>
          <w:color w:val="231F1F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</w:rPr>
        <w:t>zanimanje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 </w:t>
      </w:r>
      <w:r>
        <w:rPr>
          <w:rFonts w:ascii="Times New Roman" w:hAnsi="Times New Roman" w:cs="Times New Roman" w:eastAsia="Times New Roman"/>
          <w:color w:val="231F1F"/>
        </w:rPr>
        <w:t>predmet te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2"/>
        </w:rPr>
        <w:t> </w:t>
      </w:r>
      <w:r>
        <w:rPr>
          <w:color w:val="231F1F"/>
        </w:rPr>
        <w:t>njegov </w:t>
      </w:r>
      <w:r>
        <w:rPr>
          <w:color w:val="231F1F"/>
          <w:spacing w:val="-1"/>
        </w:rPr>
        <w:t>sadrţaj</w:t>
      </w:r>
      <w:r>
        <w:rPr>
          <w:color w:val="231F1F"/>
        </w:rPr>
        <w:t> </w:t>
      </w:r>
      <w:r>
        <w:rPr>
          <w:color w:val="231F1F"/>
          <w:spacing w:val="-1"/>
        </w:rPr>
        <w:t>(Trškan,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2006).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1"/>
        <w:ind w:left="116" w:right="100" w:firstLine="707"/>
        <w:jc w:val="both"/>
      </w:pPr>
      <w:r>
        <w:rPr>
          <w:color w:val="231F1F"/>
          <w:spacing w:val="-1"/>
        </w:rPr>
        <w:t>Kreativnost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suvremenoj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literaturi</w:t>
      </w:r>
      <w:r>
        <w:rPr>
          <w:color w:val="231F1F"/>
          <w:spacing w:val="-3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češće</w:t>
      </w:r>
      <w:r>
        <w:rPr>
          <w:color w:val="231F1F"/>
          <w:spacing w:val="-4"/>
        </w:rPr>
        <w:t> </w:t>
      </w:r>
      <w:r>
        <w:rPr>
          <w:color w:val="231F1F"/>
        </w:rPr>
        <w:t>definira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</w:rPr>
        <w:t>stvaranje</w:t>
      </w:r>
      <w:r>
        <w:rPr>
          <w:color w:val="231F1F"/>
          <w:spacing w:val="-3"/>
        </w:rPr>
        <w:t> </w:t>
      </w:r>
      <w:r>
        <w:rPr>
          <w:color w:val="231F1F"/>
        </w:rPr>
        <w:t>nečeg</w:t>
      </w:r>
      <w:r>
        <w:rPr>
          <w:color w:val="231F1F"/>
          <w:spacing w:val="-3"/>
        </w:rPr>
        <w:t> </w:t>
      </w:r>
      <w:r>
        <w:rPr>
          <w:color w:val="231F1F"/>
        </w:rPr>
        <w:t>novog,</w:t>
      </w:r>
      <w:r>
        <w:rPr>
          <w:color w:val="231F1F"/>
          <w:spacing w:val="-3"/>
        </w:rPr>
        <w:t> </w:t>
      </w:r>
      <w:r>
        <w:rPr>
          <w:color w:val="231F1F"/>
        </w:rPr>
        <w:t>što</w:t>
      </w:r>
      <w:r>
        <w:rPr>
          <w:color w:val="231F1F"/>
          <w:spacing w:val="4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rezultat</w:t>
      </w:r>
      <w:r>
        <w:rPr>
          <w:color w:val="231F1F"/>
          <w:spacing w:val="-7"/>
        </w:rPr>
        <w:t> </w:t>
      </w:r>
      <w:r>
        <w:rPr>
          <w:color w:val="231F1F"/>
        </w:rPr>
        <w:t>rada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divergentnog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-8"/>
        </w:rPr>
        <w:t> </w:t>
      </w:r>
      <w:r>
        <w:rPr>
          <w:color w:val="231F1F"/>
        </w:rPr>
        <w:t>ili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trenutačnog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inspiracijskog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oba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ova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oblici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ponašanja</w:t>
      </w:r>
      <w:r>
        <w:rPr>
          <w:color w:val="231F1F"/>
          <w:spacing w:val="30"/>
        </w:rPr>
        <w:t> </w:t>
      </w:r>
      <w:r>
        <w:rPr>
          <w:color w:val="231F1F"/>
        </w:rPr>
        <w:t>ličnosti</w:t>
      </w:r>
      <w:r>
        <w:rPr>
          <w:color w:val="231F1F"/>
          <w:spacing w:val="31"/>
        </w:rPr>
        <w:t> </w:t>
      </w:r>
      <w:r>
        <w:rPr>
          <w:color w:val="231F1F"/>
        </w:rPr>
        <w:t>koji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biti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osnovi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razvijati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učenjem.</w:t>
      </w:r>
      <w:r>
        <w:rPr>
          <w:color w:val="231F1F"/>
          <w:spacing w:val="30"/>
        </w:rPr>
        <w:t> </w:t>
      </w:r>
      <w:r>
        <w:rPr>
          <w:color w:val="231F1F"/>
        </w:rPr>
        <w:t>Za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nastavnike</w:t>
      </w:r>
      <w:r>
        <w:rPr>
          <w:color w:val="231F1F"/>
          <w:spacing w:val="-4"/>
        </w:rPr>
        <w:t> </w:t>
      </w:r>
      <w:r>
        <w:rPr>
          <w:color w:val="231F1F"/>
        </w:rPr>
        <w:t>je,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meĎutim,</w:t>
      </w:r>
      <w:r>
        <w:rPr>
          <w:color w:val="231F1F"/>
          <w:spacing w:val="-2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posebnog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značaja</w:t>
      </w:r>
      <w:r>
        <w:rPr>
          <w:color w:val="231F1F"/>
          <w:spacing w:val="-3"/>
        </w:rPr>
        <w:t> </w:t>
      </w:r>
      <w:r>
        <w:rPr>
          <w:color w:val="231F1F"/>
        </w:rPr>
        <w:t>spomenuti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dokazana</w:t>
      </w:r>
      <w:r>
        <w:rPr>
          <w:color w:val="231F1F"/>
          <w:spacing w:val="-4"/>
        </w:rPr>
        <w:t> </w:t>
      </w:r>
      <w:r>
        <w:rPr>
          <w:color w:val="231F1F"/>
        </w:rPr>
        <w:t>činjenica</w:t>
      </w:r>
      <w:r>
        <w:rPr>
          <w:color w:val="231F1F"/>
          <w:spacing w:val="-4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izbora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kreativnih</w:t>
      </w:r>
      <w:r>
        <w:rPr>
          <w:color w:val="231F1F"/>
          <w:spacing w:val="7"/>
        </w:rPr>
        <w:t> </w:t>
      </w:r>
      <w:r>
        <w:rPr>
          <w:color w:val="231F1F"/>
        </w:rPr>
        <w:t>tehnika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učenja</w:t>
      </w:r>
      <w:r>
        <w:rPr>
          <w:color w:val="231F1F"/>
          <w:spacing w:val="8"/>
        </w:rPr>
        <w:t> </w:t>
      </w:r>
      <w:r>
        <w:rPr>
          <w:color w:val="231F1F"/>
        </w:rPr>
        <w:t>ovisi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razvijanja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stvaranja</w:t>
      </w:r>
      <w:r>
        <w:rPr>
          <w:color w:val="231F1F"/>
          <w:spacing w:val="6"/>
        </w:rPr>
        <w:t> </w:t>
      </w:r>
      <w:r>
        <w:rPr>
          <w:color w:val="231F1F"/>
        </w:rPr>
        <w:t>kreativ</w:t>
      </w:r>
      <w:r>
        <w:rPr>
          <w:rFonts w:ascii="Times New Roman" w:hAnsi="Times New Roman"/>
          <w:color w:val="231F1F"/>
        </w:rPr>
        <w:t>nih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relacija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odgovora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-15"/>
        </w:rPr>
        <w:t> </w:t>
      </w:r>
      <w:r>
        <w:rPr>
          <w:color w:val="231F1F"/>
        </w:rPr>
        <w:t>tj.</w:t>
      </w:r>
      <w:r>
        <w:rPr>
          <w:color w:val="231F1F"/>
          <w:spacing w:val="-15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</w:rPr>
        <w:t>odreĎene</w:t>
      </w:r>
      <w:r>
        <w:rPr>
          <w:color w:val="231F1F"/>
          <w:spacing w:val="-16"/>
        </w:rPr>
        <w:t> </w:t>
      </w:r>
      <w:r>
        <w:rPr>
          <w:color w:val="231F1F"/>
        </w:rPr>
        <w:t>tehnike</w:t>
      </w:r>
      <w:r>
        <w:rPr>
          <w:color w:val="231F1F"/>
          <w:spacing w:val="-16"/>
        </w:rPr>
        <w:t> </w:t>
      </w:r>
      <w:r>
        <w:rPr>
          <w:color w:val="231F1F"/>
        </w:rPr>
        <w:t>učenja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stvaraju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razvijaju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daleko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kreativnije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učenike.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Kreativni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nastavnik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središnji</w:t>
      </w:r>
      <w:r>
        <w:rPr>
          <w:color w:val="231F1F"/>
          <w:spacing w:val="41"/>
        </w:rPr>
        <w:t> </w:t>
      </w:r>
      <w:r>
        <w:rPr>
          <w:color w:val="231F1F"/>
        </w:rPr>
        <w:t>faktor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stvaranju</w:t>
      </w:r>
      <w:r>
        <w:rPr>
          <w:color w:val="231F1F"/>
          <w:spacing w:val="41"/>
        </w:rPr>
        <w:t> </w:t>
      </w:r>
      <w:r>
        <w:rPr>
          <w:color w:val="231F1F"/>
        </w:rPr>
        <w:t>kreativnih</w:t>
      </w:r>
      <w:r>
        <w:rPr>
          <w:color w:val="231F1F"/>
          <w:spacing w:val="41"/>
        </w:rPr>
        <w:t> </w:t>
      </w:r>
      <w:r>
        <w:rPr>
          <w:color w:val="231F1F"/>
        </w:rPr>
        <w:t>odgojnih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situacija</w:t>
      </w:r>
      <w:r>
        <w:rPr>
          <w:color w:val="231F1F"/>
          <w:spacing w:val="39"/>
        </w:rPr>
        <w:t> </w:t>
      </w:r>
      <w:r>
        <w:rPr>
          <w:color w:val="231F1F"/>
        </w:rPr>
        <w:t>koje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omogućavati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7769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Esma</w:t>
      </w:r>
      <w:r>
        <w:rPr>
          <w:rFonts w:ascii="Times New Roman" w:hAnsi="Times New Roman"/>
          <w:i/>
          <w:color w:val="231F1F"/>
          <w:spacing w:val="-1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Hasanbašić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361" w:lineRule="auto" w:before="15"/>
        <w:ind w:left="116" w:right="129"/>
        <w:jc w:val="left"/>
      </w:pPr>
      <w:r>
        <w:rPr>
          <w:color w:val="231F1F"/>
          <w:spacing w:val="-1"/>
        </w:rPr>
        <w:t>kreativno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učenje,</w:t>
      </w:r>
      <w:r>
        <w:rPr>
          <w:color w:val="231F1F"/>
          <w:spacing w:val="2"/>
        </w:rPr>
        <w:t> </w:t>
      </w: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obostrano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kreativno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ponašanje</w:t>
      </w:r>
      <w:r>
        <w:rPr>
          <w:color w:val="231F1F"/>
          <w:spacing w:val="3"/>
        </w:rPr>
        <w:t> </w:t>
      </w:r>
      <w:r>
        <w:rPr>
          <w:color w:val="231F1F"/>
        </w:rPr>
        <w:t>nastavnika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1"/>
        </w:rPr>
        <w:t> </w:t>
      </w:r>
      <w:r>
        <w:rPr>
          <w:color w:val="231F1F"/>
        </w:rPr>
        <w:t>tj.</w:t>
      </w:r>
      <w:r>
        <w:rPr>
          <w:color w:val="231F1F"/>
          <w:spacing w:val="4"/>
        </w:rPr>
        <w:t> </w:t>
      </w:r>
      <w:r>
        <w:rPr>
          <w:color w:val="231F1F"/>
        </w:rPr>
        <w:t>njihova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interakcija,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utjecat</w:t>
      </w:r>
      <w:r>
        <w:rPr>
          <w:color w:val="231F1F"/>
        </w:rPr>
        <w:t> će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razvoj</w:t>
      </w:r>
      <w:r>
        <w:rPr>
          <w:color w:val="231F1F"/>
        </w:rPr>
        <w:t> </w:t>
      </w:r>
      <w:r>
        <w:rPr>
          <w:color w:val="231F1F"/>
          <w:spacing w:val="-1"/>
        </w:rPr>
        <w:t>kreativnih</w:t>
      </w:r>
      <w:r>
        <w:rPr>
          <w:color w:val="231F1F"/>
        </w:rPr>
        <w:t> </w:t>
      </w:r>
      <w:r>
        <w:rPr>
          <w:color w:val="231F1F"/>
          <w:spacing w:val="-1"/>
        </w:rPr>
        <w:t>potencijala</w:t>
      </w:r>
      <w:r>
        <w:rPr>
          <w:color w:val="231F1F"/>
        </w:rPr>
        <w:t> kod </w:t>
      </w:r>
      <w:r>
        <w:rPr>
          <w:color w:val="231F1F"/>
          <w:spacing w:val="-1"/>
        </w:rPr>
        <w:t>učenika.</w:t>
      </w:r>
      <w:r>
        <w:rPr/>
      </w:r>
    </w:p>
    <w:p>
      <w:pPr>
        <w:pStyle w:val="BodyText"/>
        <w:spacing w:line="361" w:lineRule="auto" w:before="12"/>
        <w:ind w:left="116" w:right="12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Dryden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Vos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(2001)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govore</w:t>
      </w:r>
      <w:r>
        <w:rPr>
          <w:color w:val="231F1F"/>
          <w:spacing w:val="-9"/>
        </w:rPr>
        <w:t> </w:t>
      </w:r>
      <w:r>
        <w:rPr>
          <w:color w:val="231F1F"/>
        </w:rPr>
        <w:t>o</w:t>
      </w:r>
      <w:r>
        <w:rPr>
          <w:color w:val="231F1F"/>
          <w:spacing w:val="-8"/>
        </w:rPr>
        <w:t> </w:t>
      </w:r>
      <w:r>
        <w:rPr>
          <w:color w:val="231F1F"/>
        </w:rPr>
        <w:t>tome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nuţno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promijeniti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dosadašnje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načine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učenja,</w:t>
      </w:r>
      <w:r>
        <w:rPr>
          <w:color w:val="231F1F"/>
          <w:spacing w:val="89"/>
        </w:rPr>
        <w:t> </w:t>
      </w:r>
      <w:r>
        <w:rPr>
          <w:color w:val="231F1F"/>
        </w:rPr>
        <w:t>te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smatraju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problematičnim</w:t>
      </w:r>
      <w:r>
        <w:rPr>
          <w:color w:val="231F1F"/>
          <w:spacing w:val="7"/>
        </w:rPr>
        <w:t> </w:t>
      </w:r>
      <w:r>
        <w:rPr>
          <w:color w:val="231F1F"/>
        </w:rPr>
        <w:t>to</w:t>
      </w:r>
      <w:r>
        <w:rPr>
          <w:color w:val="231F1F"/>
          <w:spacing w:val="7"/>
        </w:rPr>
        <w:t> </w:t>
      </w:r>
      <w:r>
        <w:rPr>
          <w:color w:val="231F1F"/>
        </w:rPr>
        <w:t>što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kreativne</w:t>
      </w:r>
      <w:r>
        <w:rPr>
          <w:color w:val="231F1F"/>
          <w:spacing w:val="6"/>
        </w:rPr>
        <w:t> </w:t>
      </w:r>
      <w:r>
        <w:rPr>
          <w:color w:val="231F1F"/>
        </w:rPr>
        <w:t>tehnike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</w:rPr>
        <w:t>poučavaju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većini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škola,</w:t>
      </w:r>
      <w:r>
        <w:rPr>
          <w:color w:val="231F1F"/>
          <w:spacing w:val="6"/>
        </w:rPr>
        <w:t> </w:t>
      </w:r>
      <w:r>
        <w:rPr>
          <w:color w:val="231F1F"/>
        </w:rPr>
        <w:t>jer</w:t>
      </w:r>
      <w:r>
        <w:rPr>
          <w:color w:val="231F1F"/>
          <w:spacing w:val="5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</w:rPr>
        <w:t>one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naš</w:t>
      </w:r>
      <w:r>
        <w:rPr>
          <w:color w:val="231F1F"/>
          <w:spacing w:val="50"/>
        </w:rPr>
        <w:t> </w:t>
      </w:r>
      <w:r>
        <w:rPr>
          <w:color w:val="231F1F"/>
        </w:rPr>
        <w:t>ključ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9"/>
        </w:rPr>
        <w:t> </w:t>
      </w:r>
      <w:r>
        <w:rPr>
          <w:color w:val="231F1F"/>
        </w:rPr>
        <w:t>budućnost.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Vaţno</w:t>
      </w:r>
      <w:r>
        <w:rPr>
          <w:color w:val="231F1F"/>
          <w:spacing w:val="50"/>
        </w:rPr>
        <w:t> </w:t>
      </w:r>
      <w:r>
        <w:rPr>
          <w:color w:val="231F1F"/>
        </w:rPr>
        <w:t>je</w:t>
      </w:r>
      <w:r>
        <w:rPr>
          <w:color w:val="231F1F"/>
          <w:spacing w:val="51"/>
        </w:rPr>
        <w:t> </w:t>
      </w:r>
      <w:r>
        <w:rPr>
          <w:color w:val="231F1F"/>
        </w:rPr>
        <w:t>da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učitelji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nastavnici</w:t>
      </w:r>
      <w:r>
        <w:rPr>
          <w:color w:val="231F1F"/>
          <w:spacing w:val="50"/>
        </w:rPr>
        <w:t> </w:t>
      </w:r>
      <w:r>
        <w:rPr>
          <w:color w:val="231F1F"/>
        </w:rPr>
        <w:t>stalno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rade</w:t>
      </w:r>
      <w:r>
        <w:rPr>
          <w:color w:val="231F1F"/>
          <w:spacing w:val="5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sebi,</w:t>
      </w:r>
      <w:r>
        <w:rPr>
          <w:color w:val="231F1F"/>
          <w:spacing w:val="50"/>
        </w:rPr>
        <w:t> </w:t>
      </w:r>
      <w:r>
        <w:rPr>
          <w:color w:val="231F1F"/>
          <w:spacing w:val="1"/>
        </w:rPr>
        <w:t>te</w:t>
      </w:r>
      <w:r>
        <w:rPr>
          <w:color w:val="231F1F"/>
          <w:spacing w:val="49"/>
        </w:rPr>
        <w:t> </w:t>
      </w:r>
      <w:r>
        <w:rPr>
          <w:color w:val="231F1F"/>
        </w:rPr>
        <w:t>ovladaju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kreativnim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tehnikama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bi ih mogli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koristiti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bi </w:t>
      </w:r>
      <w:r>
        <w:rPr>
          <w:rFonts w:ascii="Times New Roman" w:hAnsi="Times New Roman"/>
          <w:color w:val="231F1F"/>
          <w:spacing w:val="-1"/>
        </w:rPr>
        <w:t>njihova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nastava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kvalitetnija </w:t>
      </w:r>
      <w:r>
        <w:rPr>
          <w:color w:val="231F1F"/>
        </w:rPr>
        <w:t>i </w:t>
      </w:r>
      <w:r>
        <w:rPr>
          <w:color w:val="231F1F"/>
          <w:spacing w:val="-1"/>
        </w:rPr>
        <w:t>usmjerenija </w:t>
      </w:r>
      <w:r>
        <w:rPr>
          <w:color w:val="231F1F"/>
        </w:rPr>
        <w:t>na</w:t>
      </w:r>
      <w:r>
        <w:rPr>
          <w:color w:val="231F1F"/>
          <w:spacing w:val="-1"/>
        </w:rPr>
        <w:t> uče</w:t>
      </w:r>
      <w:r>
        <w:rPr>
          <w:rFonts w:ascii="Times New Roman" w:hAnsi="Times New Roman"/>
          <w:color w:val="231F1F"/>
          <w:spacing w:val="-1"/>
        </w:rPr>
        <w:t>nike</w:t>
      </w:r>
      <w:r>
        <w:rPr>
          <w:rFonts w:ascii="Times New Roman" w:hAnsi="Times New Roman"/>
          <w:color w:val="231F1F"/>
        </w:rPr>
        <w:t> i njihove</w:t>
      </w:r>
      <w:r>
        <w:rPr>
          <w:rFonts w:ascii="Times New Roman" w:hAnsi="Times New Roman"/>
          <w:color w:val="231F1F"/>
          <w:spacing w:val="-1"/>
        </w:rPr>
        <w:t> potrebe.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1"/>
        <w:ind w:left="116" w:right="124" w:firstLine="707"/>
        <w:jc w:val="both"/>
      </w:pPr>
      <w:r>
        <w:rPr>
          <w:color w:val="231F1F"/>
        </w:rPr>
        <w:t>Mnogi</w:t>
      </w:r>
      <w:r>
        <w:rPr>
          <w:color w:val="231F1F"/>
          <w:spacing w:val="12"/>
        </w:rPr>
        <w:t> </w:t>
      </w:r>
      <w:r>
        <w:rPr>
          <w:color w:val="231F1F"/>
        </w:rPr>
        <w:t>psiholozi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pedagozi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bave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istraţivanjima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vezanim</w:t>
      </w:r>
      <w:r>
        <w:rPr>
          <w:color w:val="231F1F"/>
          <w:spacing w:val="12"/>
        </w:rPr>
        <w:t> </w:t>
      </w:r>
      <w:r>
        <w:rPr>
          <w:color w:val="231F1F"/>
        </w:rPr>
        <w:t>uz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poticanje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  <w:spacing w:val="12"/>
        </w:rPr>
        <w:t> </w:t>
      </w:r>
      <w:r>
        <w:rPr>
          <w:color w:val="231F1F"/>
        </w:rPr>
        <w:t>s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ciljem</w:t>
      </w:r>
      <w:r>
        <w:rPr>
          <w:color w:val="231F1F"/>
        </w:rPr>
        <w:t> da</w:t>
      </w:r>
      <w:r>
        <w:rPr>
          <w:color w:val="231F1F"/>
          <w:spacing w:val="-1"/>
        </w:rPr>
        <w:t> pronaĎu</w:t>
      </w:r>
      <w:r>
        <w:rPr>
          <w:color w:val="231F1F"/>
        </w:rPr>
        <w:t> najbolji mogući model </w:t>
      </w:r>
      <w:r>
        <w:rPr>
          <w:color w:val="231F1F"/>
          <w:spacing w:val="-1"/>
        </w:rPr>
        <w:t>poticanja</w:t>
      </w:r>
      <w:r>
        <w:rPr>
          <w:color w:val="231F1F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</w:rPr>
        <w:t> u nastavi, te </w:t>
      </w:r>
      <w:r>
        <w:rPr>
          <w:color w:val="231F1F"/>
          <w:spacing w:val="-1"/>
        </w:rPr>
        <w:t>kreativne </w:t>
      </w:r>
      <w:r>
        <w:rPr>
          <w:color w:val="231F1F"/>
        </w:rPr>
        <w:t>tehnike</w:t>
      </w:r>
      <w:r>
        <w:rPr>
          <w:color w:val="231F1F"/>
          <w:spacing w:val="63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najdjelotvornije.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Kreativne</w:t>
      </w:r>
      <w:r>
        <w:rPr>
          <w:color w:val="231F1F"/>
          <w:spacing w:val="13"/>
        </w:rPr>
        <w:t> </w:t>
      </w:r>
      <w:r>
        <w:rPr>
          <w:color w:val="231F1F"/>
        </w:rPr>
        <w:t>tehnike</w:t>
      </w:r>
      <w:r>
        <w:rPr>
          <w:color w:val="231F1F"/>
          <w:spacing w:val="13"/>
        </w:rPr>
        <w:t> </w:t>
      </w:r>
      <w:r>
        <w:rPr>
          <w:color w:val="231F1F"/>
        </w:rPr>
        <w:t>omogućuju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1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doţive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nastavno</w:t>
      </w:r>
      <w:r>
        <w:rPr>
          <w:color w:val="231F1F"/>
          <w:spacing w:val="13"/>
        </w:rPr>
        <w:t> </w:t>
      </w:r>
      <w:r>
        <w:rPr>
          <w:color w:val="231F1F"/>
        </w:rPr>
        <w:t>gradivo</w:t>
      </w:r>
      <w:r>
        <w:rPr>
          <w:color w:val="231F1F"/>
          <w:spacing w:val="73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drugačiji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način,</w:t>
      </w:r>
      <w:r>
        <w:rPr>
          <w:color w:val="231F1F"/>
          <w:spacing w:val="9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aktiviraju,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meĎusobno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poveţu,</w:t>
      </w:r>
      <w:r>
        <w:rPr>
          <w:color w:val="231F1F"/>
          <w:spacing w:val="9"/>
        </w:rPr>
        <w:t> </w:t>
      </w:r>
      <w:r>
        <w:rPr>
          <w:color w:val="231F1F"/>
        </w:rPr>
        <w:t>te</w:t>
      </w:r>
      <w:r>
        <w:rPr>
          <w:color w:val="231F1F"/>
          <w:spacing w:val="8"/>
        </w:rPr>
        <w:t> </w:t>
      </w:r>
      <w:r>
        <w:rPr>
          <w:color w:val="231F1F"/>
        </w:rPr>
        <w:t>oslobode</w:t>
      </w:r>
      <w:r>
        <w:rPr>
          <w:color w:val="231F1F"/>
          <w:spacing w:val="8"/>
        </w:rPr>
        <w:t> </w:t>
      </w:r>
      <w:r>
        <w:rPr>
          <w:color w:val="231F1F"/>
        </w:rPr>
        <w:t>svoje</w:t>
      </w:r>
      <w:r>
        <w:rPr>
          <w:color w:val="231F1F"/>
          <w:spacing w:val="8"/>
        </w:rPr>
        <w:t> </w:t>
      </w:r>
      <w:r>
        <w:rPr>
          <w:color w:val="231F1F"/>
        </w:rPr>
        <w:t>ideje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stvore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nešto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originalno</w:t>
      </w:r>
      <w:r>
        <w:rPr>
          <w:color w:val="231F1F"/>
        </w:rPr>
        <w:t> i </w:t>
      </w:r>
      <w:r>
        <w:rPr>
          <w:color w:val="231F1F"/>
          <w:spacing w:val="-1"/>
        </w:rPr>
        <w:t>drugačije.</w:t>
      </w:r>
      <w:r>
        <w:rPr/>
      </w:r>
    </w:p>
    <w:p>
      <w:pPr>
        <w:pStyle w:val="BodyText"/>
        <w:spacing w:line="362" w:lineRule="auto" w:before="8"/>
        <w:ind w:left="116" w:right="127" w:firstLine="707"/>
        <w:jc w:val="both"/>
      </w:pPr>
      <w:r>
        <w:rPr>
          <w:color w:val="231F1F"/>
          <w:spacing w:val="-1"/>
        </w:rPr>
        <w:t>Danas</w:t>
      </w:r>
      <w:r>
        <w:rPr>
          <w:color w:val="231F1F"/>
        </w:rPr>
        <w:t> je </w:t>
      </w:r>
      <w:r>
        <w:rPr>
          <w:color w:val="231F1F"/>
          <w:spacing w:val="-1"/>
        </w:rPr>
        <w:t>kreiran</w:t>
      </w:r>
      <w:r>
        <w:rPr>
          <w:color w:val="231F1F"/>
        </w:rPr>
        <w:t> </w:t>
      </w:r>
      <w:r>
        <w:rPr>
          <w:color w:val="231F1F"/>
          <w:spacing w:val="-1"/>
        </w:rPr>
        <w:t>čitav</w:t>
      </w:r>
      <w:r>
        <w:rPr>
          <w:color w:val="231F1F"/>
        </w:rPr>
        <w:t> niz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kreativnih</w:t>
      </w:r>
      <w:r>
        <w:rPr>
          <w:color w:val="231F1F"/>
        </w:rPr>
        <w:t> </w:t>
      </w:r>
      <w:r>
        <w:rPr>
          <w:color w:val="231F1F"/>
          <w:spacing w:val="-1"/>
        </w:rPr>
        <w:t>tehnika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što su: oluja</w:t>
      </w:r>
      <w:r>
        <w:rPr>
          <w:color w:val="231F1F"/>
          <w:spacing w:val="-1"/>
        </w:rPr>
        <w:t> ideja,</w:t>
      </w:r>
      <w:r>
        <w:rPr>
          <w:color w:val="231F1F"/>
        </w:rPr>
        <w:t> mape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uma,</w:t>
      </w:r>
      <w:r>
        <w:rPr>
          <w:color w:val="231F1F"/>
        </w:rPr>
        <w:t> </w:t>
      </w:r>
      <w:r>
        <w:rPr>
          <w:color w:val="231F1F"/>
          <w:spacing w:val="-1"/>
        </w:rPr>
        <w:t>voĎena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fantazija, kockarenj</w:t>
      </w:r>
      <w:r>
        <w:rPr>
          <w:color w:val="231F1F"/>
          <w:spacing w:val="-1"/>
        </w:rPr>
        <w:t>e, </w:t>
      </w:r>
      <w:r>
        <w:rPr>
          <w:color w:val="231F1F"/>
        </w:rPr>
        <w:t>šest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šešira,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šest</w:t>
      </w:r>
      <w:r>
        <w:rPr>
          <w:color w:val="231F1F"/>
        </w:rPr>
        <w:t> </w:t>
      </w:r>
      <w:r>
        <w:rPr>
          <w:color w:val="231F1F"/>
          <w:spacing w:val="-1"/>
        </w:rPr>
        <w:t>univerzalnih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pitanja,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udica, akrostih,</w:t>
      </w:r>
      <w:r>
        <w:rPr>
          <w:color w:val="231F1F"/>
        </w:rPr>
        <w:t> činkvina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dr.</w:t>
      </w:r>
      <w:r>
        <w:rPr>
          <w:color w:val="231F1F"/>
          <w:spacing w:val="-1"/>
        </w:rPr>
        <w:t> čija</w:t>
      </w:r>
      <w:r>
        <w:rPr>
          <w:color w:val="231F1F"/>
          <w:spacing w:val="-4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vaţnost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nastavi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neupitna,</w:t>
      </w:r>
      <w:r>
        <w:rPr>
          <w:color w:val="231F1F"/>
          <w:spacing w:val="54"/>
        </w:rPr>
        <w:t> </w:t>
      </w:r>
      <w:r>
        <w:rPr>
          <w:color w:val="231F1F"/>
        </w:rPr>
        <w:t>jer</w:t>
      </w:r>
      <w:r>
        <w:rPr>
          <w:color w:val="231F1F"/>
          <w:spacing w:val="53"/>
        </w:rPr>
        <w:t> </w:t>
      </w:r>
      <w:r>
        <w:rPr>
          <w:color w:val="231F1F"/>
        </w:rPr>
        <w:t>takve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55"/>
        </w:rPr>
        <w:t> </w:t>
      </w:r>
      <w:r>
        <w:rPr>
          <w:color w:val="231F1F"/>
        </w:rPr>
        <w:t>osim</w:t>
      </w:r>
      <w:r>
        <w:rPr>
          <w:color w:val="231F1F"/>
          <w:spacing w:val="55"/>
        </w:rPr>
        <w:t> </w:t>
      </w:r>
      <w:r>
        <w:rPr>
          <w:color w:val="231F1F"/>
        </w:rPr>
        <w:t>što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potiču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54"/>
        </w:rPr>
        <w:t> </w:t>
      </w:r>
      <w:r>
        <w:rPr>
          <w:color w:val="231F1F"/>
        </w:rPr>
        <w:t>da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razviju</w:t>
      </w:r>
      <w:r>
        <w:rPr>
          <w:color w:val="231F1F"/>
          <w:spacing w:val="54"/>
        </w:rPr>
        <w:t> </w:t>
      </w:r>
      <w:r>
        <w:rPr>
          <w:color w:val="231F1F"/>
        </w:rPr>
        <w:t>svoje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kreativne potencijale</w:t>
      </w:r>
      <w:r>
        <w:rPr>
          <w:color w:val="231F1F"/>
        </w:rPr>
        <w:t> i </w:t>
      </w:r>
      <w:r>
        <w:rPr>
          <w:color w:val="231F1F"/>
          <w:spacing w:val="-1"/>
        </w:rPr>
        <w:t>motiviraju</w:t>
      </w:r>
      <w:r>
        <w:rPr>
          <w:color w:val="231F1F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</w:rPr>
        <w:t> te</w:t>
      </w:r>
      <w:r>
        <w:rPr>
          <w:color w:val="231F1F"/>
          <w:spacing w:val="-1"/>
        </w:rPr>
        <w:t> </w:t>
      </w:r>
      <w:r>
        <w:rPr>
          <w:color w:val="231F1F"/>
        </w:rPr>
        <w:t>poboljšavaju </w:t>
      </w:r>
      <w:r>
        <w:rPr>
          <w:color w:val="231F1F"/>
          <w:spacing w:val="-1"/>
        </w:rPr>
        <w:t>odnose.</w:t>
      </w:r>
      <w:r>
        <w:rPr/>
      </w:r>
    </w:p>
    <w:p>
      <w:pPr>
        <w:pStyle w:val="BodyText"/>
        <w:spacing w:line="240" w:lineRule="auto" w:before="8"/>
        <w:ind w:left="824" w:right="0"/>
        <w:jc w:val="left"/>
      </w:pP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ob</w:t>
      </w:r>
      <w:r>
        <w:rPr>
          <w:color w:val="231F1F"/>
          <w:spacing w:val="-1"/>
        </w:rPr>
        <w:t>zirom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</w:rPr>
        <w:t>brojnost</w:t>
      </w:r>
      <w:r>
        <w:rPr>
          <w:color w:val="231F1F"/>
          <w:spacing w:val="5"/>
        </w:rPr>
        <w:t> </w:t>
      </w:r>
      <w:r>
        <w:rPr>
          <w:color w:val="231F1F"/>
        </w:rPr>
        <w:t>tehnika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radu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6"/>
        </w:rPr>
        <w:t> </w:t>
      </w:r>
      <w:r>
        <w:rPr>
          <w:color w:val="231F1F"/>
        </w:rPr>
        <w:t>navedene</w:t>
      </w:r>
      <w:r>
        <w:rPr>
          <w:color w:val="231F1F"/>
          <w:spacing w:val="3"/>
        </w:rPr>
        <w:t> </w:t>
      </w:r>
      <w:r>
        <w:rPr>
          <w:color w:val="231F1F"/>
        </w:rPr>
        <w:t>one</w:t>
      </w:r>
      <w:r>
        <w:rPr>
          <w:color w:val="231F1F"/>
          <w:spacing w:val="5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</w:rPr>
        <w:t>najčešće</w:t>
      </w:r>
      <w:r>
        <w:rPr>
          <w:color w:val="231F1F"/>
          <w:spacing w:val="5"/>
        </w:rPr>
        <w:t> </w:t>
      </w:r>
      <w:r>
        <w:rPr>
          <w:color w:val="231F1F"/>
        </w:rPr>
        <w:t>koristimo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svom</w:t>
      </w:r>
      <w:r>
        <w:rPr/>
      </w:r>
    </w:p>
    <w:p>
      <w:pPr>
        <w:pStyle w:val="BodyText"/>
        <w:spacing w:line="240" w:lineRule="auto" w:before="142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radu.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BRIGHSTORM </w:t>
      </w:r>
      <w:r>
        <w:rPr>
          <w:rFonts w:ascii="Times New Roman"/>
          <w:i/>
          <w:color w:val="231F1F"/>
          <w:sz w:val="24"/>
        </w:rPr>
        <w:t>(oluja ideja ili </w:t>
      </w:r>
      <w:r>
        <w:rPr>
          <w:rFonts w:ascii="Times New Roman"/>
          <w:i/>
          <w:color w:val="231F1F"/>
          <w:spacing w:val="-1"/>
          <w:sz w:val="24"/>
        </w:rPr>
        <w:t>mozgalica)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2" w:lineRule="auto" w:before="139"/>
        <w:ind w:left="116" w:right="12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Ovo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tehnika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uvodnom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dijelu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sata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(motivacija)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color w:val="231F1F"/>
          <w:spacing w:val="-1"/>
        </w:rPr>
        <w:t>iznošenje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asocijacija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vezi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nekim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pojmom.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</w:t>
      </w:r>
      <w:r>
        <w:rPr>
          <w:color w:val="231F1F"/>
          <w:spacing w:val="-1"/>
        </w:rPr>
        <w:t>ocijenjuje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točnost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asocijacije</w:t>
      </w:r>
      <w:r>
        <w:rPr>
          <w:color w:val="231F1F"/>
          <w:spacing w:val="-13"/>
        </w:rPr>
        <w:t> </w:t>
      </w:r>
      <w:r>
        <w:rPr>
          <w:color w:val="231F1F"/>
        </w:rPr>
        <w:t>niti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poštovati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(pri</w:t>
      </w:r>
      <w:r>
        <w:rPr>
          <w:color w:val="231F1F"/>
          <w:spacing w:val="-5"/>
        </w:rPr>
        <w:t> </w:t>
      </w:r>
      <w:r>
        <w:rPr>
          <w:color w:val="231F1F"/>
        </w:rPr>
        <w:t>pisanju)</w:t>
      </w:r>
      <w:r>
        <w:rPr>
          <w:color w:val="231F1F"/>
          <w:spacing w:val="-6"/>
        </w:rPr>
        <w:t> </w:t>
      </w:r>
      <w:r>
        <w:rPr>
          <w:color w:val="231F1F"/>
        </w:rPr>
        <w:t>gramatička</w:t>
      </w:r>
      <w:r>
        <w:rPr>
          <w:color w:val="231F1F"/>
          <w:spacing w:val="-7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pravopisna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pravila.</w:t>
      </w:r>
      <w:r>
        <w:rPr>
          <w:color w:val="231F1F"/>
          <w:spacing w:val="-3"/>
        </w:rPr>
        <w:t> </w:t>
      </w:r>
      <w:r>
        <w:rPr>
          <w:color w:val="231F1F"/>
        </w:rPr>
        <w:t>Njome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podstiče</w:t>
      </w:r>
      <w:r>
        <w:rPr>
          <w:color w:val="231F1F"/>
          <w:spacing w:val="-7"/>
        </w:rPr>
        <w:t> </w:t>
      </w:r>
      <w:r>
        <w:rPr>
          <w:color w:val="231F1F"/>
        </w:rPr>
        <w:t>grupna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generiše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veliki</w:t>
      </w:r>
      <w:r>
        <w:rPr>
          <w:color w:val="231F1F"/>
          <w:spacing w:val="14"/>
        </w:rPr>
        <w:t> </w:t>
      </w:r>
      <w:r>
        <w:rPr>
          <w:color w:val="231F1F"/>
        </w:rPr>
        <w:t>broj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razlišitih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ideja.</w:t>
      </w:r>
      <w:r>
        <w:rPr>
          <w:color w:val="231F1F"/>
          <w:spacing w:val="13"/>
        </w:rPr>
        <w:t> </w:t>
      </w:r>
      <w:r>
        <w:rPr>
          <w:color w:val="231F1F"/>
        </w:rPr>
        <w:t>Ova</w:t>
      </w:r>
      <w:r>
        <w:rPr>
          <w:color w:val="231F1F"/>
          <w:spacing w:val="12"/>
        </w:rPr>
        <w:t> </w:t>
      </w:r>
      <w:r>
        <w:rPr>
          <w:color w:val="231F1F"/>
        </w:rPr>
        <w:t>tehnika</w:t>
      </w:r>
      <w:r>
        <w:rPr>
          <w:color w:val="231F1F"/>
          <w:spacing w:val="13"/>
        </w:rPr>
        <w:t> </w:t>
      </w:r>
      <w:r>
        <w:rPr>
          <w:color w:val="231F1F"/>
        </w:rPr>
        <w:t>pridonosi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zadovoljstvu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14"/>
        </w:rPr>
        <w:t> </w:t>
      </w:r>
      <w:r>
        <w:rPr>
          <w:color w:val="231F1F"/>
        </w:rPr>
        <w:t>timski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zanikljivijim</w:t>
      </w:r>
      <w:r>
        <w:rPr>
          <w:rFonts w:ascii="Times New Roman" w:hAnsi="Times New Roman" w:cs="Times New Roman" w:eastAsia="Times New Roman"/>
          <w:color w:val="231F1F"/>
        </w:rPr>
        <w:t> i pom</w:t>
      </w:r>
      <w:r>
        <w:rPr>
          <w:color w:val="231F1F"/>
        </w:rPr>
        <w:t>aţe </w:t>
      </w:r>
      <w:r>
        <w:rPr>
          <w:color w:val="231F1F"/>
          <w:spacing w:val="-1"/>
        </w:rPr>
        <w:t>izgradnju</w:t>
      </w:r>
      <w:r>
        <w:rPr>
          <w:color w:val="231F1F"/>
        </w:rPr>
        <w:t> </w:t>
      </w:r>
      <w:r>
        <w:rPr>
          <w:color w:val="231F1F"/>
          <w:spacing w:val="-1"/>
        </w:rPr>
        <w:t>tima.</w:t>
      </w:r>
      <w:r>
        <w:rPr>
          <w:color w:val="231F1F"/>
        </w:rPr>
        <w:t> </w:t>
      </w:r>
      <w:r>
        <w:rPr>
          <w:color w:val="231F1F"/>
          <w:spacing w:val="-1"/>
        </w:rPr>
        <w:t>Trajanje</w:t>
      </w:r>
      <w:r>
        <w:rPr>
          <w:color w:val="231F1F"/>
        </w:rPr>
        <w:t> –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nekoliko</w:t>
      </w:r>
      <w:r>
        <w:rPr>
          <w:rFonts w:ascii="Times New Roman" w:hAnsi="Times New Roman" w:cs="Times New Roman" w:eastAsia="Times New Roman"/>
          <w:color w:val="231F1F"/>
        </w:rPr>
        <w:t> minuta.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PREDVIĐANJE</w:t>
      </w:r>
      <w:r>
        <w:rPr>
          <w:rFonts w:ascii="Times New Roman" w:hAnsi="Times New Roman"/>
          <w:i/>
          <w:color w:val="231F1F"/>
          <w:sz w:val="24"/>
        </w:rPr>
        <w:t> NA OSNOVU </w:t>
      </w:r>
      <w:r>
        <w:rPr>
          <w:rFonts w:ascii="Times New Roman" w:hAnsi="Times New Roman"/>
          <w:i/>
          <w:color w:val="231F1F"/>
          <w:spacing w:val="-1"/>
          <w:sz w:val="24"/>
        </w:rPr>
        <w:t>POJMOVA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2" w:lineRule="auto" w:before="144"/>
        <w:ind w:left="116" w:right="121" w:firstLine="707"/>
        <w:jc w:val="both"/>
      </w:pPr>
      <w:r>
        <w:rPr>
          <w:color w:val="231F1F"/>
        </w:rPr>
        <w:t>Ovo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tehnika</w:t>
      </w:r>
      <w:r>
        <w:rPr>
          <w:color w:val="231F1F"/>
          <w:spacing w:val="25"/>
        </w:rPr>
        <w:t> </w:t>
      </w:r>
      <w:r>
        <w:rPr>
          <w:color w:val="231F1F"/>
        </w:rPr>
        <w:t>koja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često</w:t>
      </w:r>
      <w:r>
        <w:rPr>
          <w:color w:val="231F1F"/>
          <w:spacing w:val="26"/>
        </w:rPr>
        <w:t> </w:t>
      </w:r>
      <w:r>
        <w:rPr>
          <w:color w:val="231F1F"/>
        </w:rPr>
        <w:t>koristi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nastavi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25"/>
        </w:rPr>
        <w:t> </w:t>
      </w:r>
      <w:r>
        <w:rPr>
          <w:color w:val="231F1F"/>
        </w:rPr>
        <w:t>svrhe.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Podijelite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parove.</w:t>
      </w:r>
      <w:r>
        <w:rPr>
          <w:color w:val="231F1F"/>
          <w:spacing w:val="-5"/>
        </w:rPr>
        <w:t> </w:t>
      </w:r>
      <w:r>
        <w:rPr>
          <w:color w:val="231F1F"/>
        </w:rPr>
        <w:t>Ukoliko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radite</w:t>
      </w:r>
      <w:r>
        <w:rPr>
          <w:color w:val="231F1F"/>
          <w:spacing w:val="-6"/>
        </w:rPr>
        <w:t> </w:t>
      </w:r>
      <w:r>
        <w:rPr>
          <w:color w:val="231F1F"/>
        </w:rPr>
        <w:t>neki</w:t>
      </w:r>
      <w:r>
        <w:rPr>
          <w:color w:val="231F1F"/>
          <w:spacing w:val="-5"/>
        </w:rPr>
        <w:t> </w:t>
      </w:r>
      <w:r>
        <w:rPr>
          <w:color w:val="231F1F"/>
        </w:rPr>
        <w:t>tekst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(lektira,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odlomak</w:t>
      </w:r>
      <w:r>
        <w:rPr>
          <w:color w:val="231F1F"/>
          <w:spacing w:val="-8"/>
        </w:rPr>
        <w:t> </w:t>
      </w:r>
      <w:r>
        <w:rPr>
          <w:color w:val="231F1F"/>
        </w:rPr>
        <w:t>iz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čitanke,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gramatika)</w:t>
      </w:r>
      <w:r>
        <w:rPr>
          <w:color w:val="231F1F"/>
          <w:spacing w:val="-6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tabli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zapišite</w:t>
      </w:r>
      <w:r>
        <w:rPr>
          <w:color w:val="231F1F"/>
          <w:spacing w:val="-6"/>
        </w:rPr>
        <w:t> </w:t>
      </w:r>
      <w:r>
        <w:rPr>
          <w:color w:val="231F1F"/>
        </w:rPr>
        <w:t>popis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26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odnose</w:t>
      </w:r>
      <w:r>
        <w:rPr>
          <w:color w:val="231F1F"/>
          <w:spacing w:val="25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likove,</w:t>
      </w:r>
      <w:r>
        <w:rPr>
          <w:color w:val="231F1F"/>
          <w:spacing w:val="26"/>
        </w:rPr>
        <w:t> </w:t>
      </w:r>
      <w:r>
        <w:rPr>
          <w:color w:val="231F1F"/>
        </w:rPr>
        <w:t>okruţenje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dio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priče.</w:t>
      </w:r>
      <w:r>
        <w:rPr>
          <w:color w:val="231F1F"/>
          <w:spacing w:val="26"/>
        </w:rPr>
        <w:t> </w:t>
      </w:r>
      <w:r>
        <w:rPr>
          <w:color w:val="231F1F"/>
        </w:rPr>
        <w:t>Zamolite</w:t>
      </w:r>
      <w:r>
        <w:rPr>
          <w:color w:val="231F1F"/>
          <w:spacing w:val="25"/>
        </w:rPr>
        <w:t> </w:t>
      </w:r>
      <w:r>
        <w:rPr>
          <w:color w:val="231F1F"/>
        </w:rPr>
        <w:t>parove</w:t>
      </w:r>
      <w:r>
        <w:rPr>
          <w:color w:val="231F1F"/>
          <w:spacing w:val="25"/>
        </w:rPr>
        <w:t> </w:t>
      </w:r>
      <w:r>
        <w:rPr>
          <w:color w:val="231F1F"/>
        </w:rPr>
        <w:t>učenika</w:t>
      </w:r>
      <w:r>
        <w:rPr>
          <w:color w:val="231F1F"/>
          <w:spacing w:val="25"/>
        </w:rPr>
        <w:t> </w:t>
      </w:r>
      <w:r>
        <w:rPr>
          <w:color w:val="231F1F"/>
        </w:rPr>
        <w:t>neka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porazgovaraju</w:t>
      </w:r>
      <w:r>
        <w:rPr>
          <w:color w:val="231F1F"/>
          <w:spacing w:val="21"/>
        </w:rPr>
        <w:t> </w:t>
      </w:r>
      <w:r>
        <w:rPr>
          <w:color w:val="231F1F"/>
        </w:rPr>
        <w:t>o</w:t>
      </w:r>
      <w:r>
        <w:rPr>
          <w:color w:val="231F1F"/>
          <w:spacing w:val="21"/>
        </w:rPr>
        <w:t> </w:t>
      </w:r>
      <w:r>
        <w:rPr>
          <w:color w:val="231F1F"/>
        </w:rPr>
        <w:t>čemu</w:t>
      </w:r>
      <w:r>
        <w:rPr>
          <w:color w:val="231F1F"/>
          <w:spacing w:val="21"/>
        </w:rPr>
        <w:t> </w:t>
      </w:r>
      <w:r>
        <w:rPr>
          <w:color w:val="231F1F"/>
        </w:rPr>
        <w:t>bi</w:t>
      </w:r>
      <w:r>
        <w:rPr>
          <w:color w:val="231F1F"/>
          <w:spacing w:val="21"/>
        </w:rPr>
        <w:t> </w:t>
      </w:r>
      <w:r>
        <w:rPr>
          <w:color w:val="231F1F"/>
        </w:rPr>
        <w:t>mogla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govoriti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priča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svoja</w:t>
      </w:r>
      <w:r>
        <w:rPr>
          <w:color w:val="231F1F"/>
          <w:spacing w:val="20"/>
        </w:rPr>
        <w:t> </w:t>
      </w:r>
      <w:r>
        <w:rPr>
          <w:color w:val="231F1F"/>
        </w:rPr>
        <w:t>predvidanja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vezi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njom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zapišu.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28"/>
        </w:rPr>
        <w:t> </w:t>
      </w:r>
      <w:r>
        <w:rPr>
          <w:color w:val="231F1F"/>
        </w:rPr>
        <w:t>toga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čita</w:t>
      </w:r>
      <w:r>
        <w:rPr>
          <w:color w:val="231F1F"/>
          <w:spacing w:val="27"/>
        </w:rPr>
        <w:t> </w:t>
      </w:r>
      <w:r>
        <w:rPr>
          <w:color w:val="231F1F"/>
        </w:rPr>
        <w:t>priča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cjelini</w:t>
      </w:r>
      <w:r>
        <w:rPr>
          <w:color w:val="231F1F"/>
          <w:spacing w:val="29"/>
        </w:rPr>
        <w:t> </w:t>
      </w:r>
      <w:r>
        <w:rPr>
          <w:color w:val="231F1F"/>
        </w:rPr>
        <w:t>(ili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obraĎuje</w:t>
      </w:r>
      <w:r>
        <w:rPr>
          <w:color w:val="231F1F"/>
          <w:spacing w:val="30"/>
        </w:rPr>
        <w:t> </w:t>
      </w:r>
      <w:r>
        <w:rPr>
          <w:color w:val="231F1F"/>
        </w:rPr>
        <w:t>nastavna</w:t>
      </w:r>
      <w:r>
        <w:rPr>
          <w:color w:val="231F1F"/>
          <w:spacing w:val="27"/>
        </w:rPr>
        <w:t> </w:t>
      </w:r>
      <w:r>
        <w:rPr>
          <w:color w:val="231F1F"/>
        </w:rPr>
        <w:t>jedinica</w:t>
      </w:r>
      <w:r>
        <w:rPr>
          <w:color w:val="231F1F"/>
          <w:spacing w:val="27"/>
        </w:rPr>
        <w:t> </w:t>
      </w:r>
      <w:r>
        <w:rPr>
          <w:color w:val="231F1F"/>
        </w:rPr>
        <w:t>iz</w:t>
      </w:r>
      <w:r>
        <w:rPr>
          <w:color w:val="231F1F"/>
          <w:spacing w:val="28"/>
        </w:rPr>
        <w:t> </w:t>
      </w:r>
      <w:r>
        <w:rPr>
          <w:color w:val="231F1F"/>
        </w:rPr>
        <w:t>gramatike)</w:t>
      </w:r>
      <w:r>
        <w:rPr>
          <w:color w:val="231F1F"/>
          <w:spacing w:val="27"/>
        </w:rPr>
        <w:t> </w:t>
      </w:r>
      <w:r>
        <w:rPr>
          <w:color w:val="231F1F"/>
        </w:rPr>
        <w:t>tokom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čega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80"/>
        </w:sectPr>
      </w:pPr>
    </w:p>
    <w:p>
      <w:pPr>
        <w:spacing w:before="62"/>
        <w:ind w:left="116" w:right="0" w:firstLine="522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Primjena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kreativnih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tehnika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10"/>
          <w:sz w:val="20"/>
        </w:rPr>
        <w:t> </w:t>
      </w:r>
      <w:r>
        <w:rPr>
          <w:rFonts w:ascii="Times New Roman"/>
          <w:i/>
          <w:color w:val="231F1F"/>
          <w:sz w:val="20"/>
        </w:rPr>
        <w:t>razrednoj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361" w:lineRule="auto" w:before="15"/>
        <w:ind w:left="116" w:right="12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učenici</w:t>
      </w:r>
      <w:r>
        <w:rPr>
          <w:color w:val="231F1F"/>
          <w:spacing w:val="-15"/>
        </w:rPr>
        <w:t> </w:t>
      </w:r>
      <w:r>
        <w:rPr>
          <w:color w:val="231F1F"/>
        </w:rPr>
        <w:t>mogu</w:t>
      </w:r>
      <w:r>
        <w:rPr>
          <w:color w:val="231F1F"/>
          <w:spacing w:val="-14"/>
        </w:rPr>
        <w:t> </w:t>
      </w:r>
      <w:r>
        <w:rPr>
          <w:color w:val="231F1F"/>
        </w:rPr>
        <w:t>pratiti</w:t>
      </w:r>
      <w:r>
        <w:rPr>
          <w:color w:val="231F1F"/>
          <w:spacing w:val="-14"/>
        </w:rPr>
        <w:t> </w:t>
      </w:r>
      <w:r>
        <w:rPr>
          <w:color w:val="231F1F"/>
        </w:rPr>
        <w:t>jesu</w:t>
      </w:r>
      <w:r>
        <w:rPr>
          <w:color w:val="231F1F"/>
          <w:spacing w:val="-15"/>
        </w:rPr>
        <w:t> </w:t>
      </w:r>
      <w:r>
        <w:rPr>
          <w:color w:val="231F1F"/>
          <w:spacing w:val="1"/>
        </w:rPr>
        <w:t>li</w:t>
      </w:r>
      <w:r>
        <w:rPr>
          <w:color w:val="231F1F"/>
          <w:spacing w:val="-14"/>
        </w:rPr>
        <w:t> </w:t>
      </w:r>
      <w:r>
        <w:rPr>
          <w:color w:val="231F1F"/>
        </w:rPr>
        <w:t>što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uspjeli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predvidjeti.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-15"/>
        </w:rPr>
        <w:t> </w:t>
      </w:r>
      <w:r>
        <w:rPr>
          <w:color w:val="231F1F"/>
        </w:rPr>
        <w:t>vole</w:t>
      </w:r>
      <w:r>
        <w:rPr>
          <w:color w:val="231F1F"/>
          <w:spacing w:val="-13"/>
        </w:rPr>
        <w:t> </w:t>
      </w:r>
      <w:r>
        <w:rPr>
          <w:color w:val="231F1F"/>
        </w:rPr>
        <w:t>ovu</w:t>
      </w:r>
      <w:r>
        <w:rPr>
          <w:color w:val="231F1F"/>
          <w:spacing w:val="-15"/>
        </w:rPr>
        <w:t> </w:t>
      </w:r>
      <w:r>
        <w:rPr>
          <w:color w:val="231F1F"/>
        </w:rPr>
        <w:t>tehniku</w:t>
      </w:r>
      <w:r>
        <w:rPr>
          <w:color w:val="231F1F"/>
          <w:spacing w:val="-15"/>
        </w:rPr>
        <w:t> </w:t>
      </w:r>
      <w:r>
        <w:rPr>
          <w:color w:val="231F1F"/>
          <w:spacing w:val="1"/>
        </w:rPr>
        <w:t>iz</w:t>
      </w:r>
      <w:r>
        <w:rPr>
          <w:color w:val="231F1F"/>
          <w:spacing w:val="-14"/>
        </w:rPr>
        <w:t> </w:t>
      </w:r>
      <w:r>
        <w:rPr>
          <w:color w:val="231F1F"/>
        </w:rPr>
        <w:t>vrlo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jednostavnog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razloga,</w:t>
      </w:r>
      <w:r>
        <w:rPr>
          <w:rFonts w:ascii="Times New Roman" w:hAnsi="Times New Roman"/>
          <w:color w:val="231F1F"/>
        </w:rPr>
        <w:t> jer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vole </w:t>
      </w:r>
      <w:r>
        <w:rPr>
          <w:color w:val="231F1F"/>
          <w:spacing w:val="-1"/>
        </w:rPr>
        <w:t>maštati,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zamišljati,</w:t>
      </w:r>
      <w:r>
        <w:rPr>
          <w:color w:val="231F1F"/>
        </w:rPr>
        <w:t> </w:t>
      </w:r>
      <w:r>
        <w:rPr>
          <w:color w:val="231F1F"/>
          <w:spacing w:val="-1"/>
        </w:rPr>
        <w:t>ali</w:t>
      </w:r>
      <w:r>
        <w:rPr>
          <w:color w:val="231F1F"/>
        </w:rPr>
        <w:t> i </w:t>
      </w:r>
      <w:r>
        <w:rPr>
          <w:color w:val="231F1F"/>
          <w:spacing w:val="-1"/>
        </w:rPr>
        <w:t>stvarati</w:t>
      </w:r>
      <w:r>
        <w:rPr>
          <w:color w:val="231F1F"/>
        </w:rPr>
        <w:t> vlastite </w:t>
      </w:r>
      <w:r>
        <w:rPr>
          <w:color w:val="231F1F"/>
          <w:spacing w:val="-1"/>
        </w:rPr>
        <w:t>priče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8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KWL(znam/</w:t>
      </w:r>
      <w:r>
        <w:rPr>
          <w:rFonts w:ascii="Times New Roman" w:hAnsi="Times New Roman"/>
          <w:i/>
          <w:color w:val="231F1F"/>
          <w:sz w:val="24"/>
        </w:rPr>
        <w:t> želim znati/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naučio</w:t>
      </w:r>
      <w:r>
        <w:rPr>
          <w:rFonts w:ascii="Times New Roman" w:hAnsi="Times New Roman"/>
          <w:i/>
          <w:color w:val="231F1F"/>
          <w:spacing w:val="-1"/>
          <w:sz w:val="24"/>
        </w:rPr>
        <w:t>-la</w:t>
      </w:r>
      <w:r>
        <w:rPr>
          <w:rFonts w:ascii="Times New Roman" w:hAnsi="Times New Roman"/>
          <w:i/>
          <w:color w:val="231F1F"/>
          <w:sz w:val="24"/>
        </w:rPr>
        <w:t> sam) TABELA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2" w:lineRule="auto" w:before="137"/>
        <w:ind w:left="116" w:right="101" w:firstLine="707"/>
        <w:jc w:val="both"/>
      </w:pPr>
      <w:r>
        <w:rPr>
          <w:color w:val="231F1F"/>
          <w:spacing w:val="-1"/>
        </w:rPr>
        <w:t>Počnite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traţeći</w:t>
      </w:r>
      <w:r>
        <w:rPr>
          <w:color w:val="231F1F"/>
          <w:spacing w:val="21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</w:rPr>
        <w:t>učenika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0"/>
        </w:rPr>
        <w:t> </w:t>
      </w:r>
      <w:r>
        <w:rPr>
          <w:color w:val="231F1F"/>
        </w:rPr>
        <w:t>četiri</w:t>
      </w:r>
      <w:r>
        <w:rPr>
          <w:color w:val="231F1F"/>
          <w:spacing w:val="18"/>
        </w:rPr>
        <w:t> </w:t>
      </w:r>
      <w:r>
        <w:rPr>
          <w:color w:val="231F1F"/>
        </w:rPr>
        <w:t>minuta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paru</w:t>
      </w:r>
      <w:r>
        <w:rPr>
          <w:color w:val="231F1F"/>
          <w:spacing w:val="18"/>
        </w:rPr>
        <w:t> </w:t>
      </w:r>
      <w:r>
        <w:rPr>
          <w:color w:val="231F1F"/>
        </w:rPr>
        <w:t>naprave</w:t>
      </w:r>
      <w:r>
        <w:rPr>
          <w:color w:val="231F1F"/>
          <w:spacing w:val="18"/>
        </w:rPr>
        <w:t> </w:t>
      </w:r>
      <w:r>
        <w:rPr>
          <w:color w:val="231F1F"/>
        </w:rPr>
        <w:t>listu</w:t>
      </w:r>
      <w:r>
        <w:rPr>
          <w:color w:val="231F1F"/>
          <w:spacing w:val="19"/>
        </w:rPr>
        <w:t> </w:t>
      </w:r>
      <w:r>
        <w:rPr>
          <w:color w:val="231F1F"/>
        </w:rPr>
        <w:t>svega</w:t>
      </w:r>
      <w:r>
        <w:rPr>
          <w:color w:val="231F1F"/>
          <w:spacing w:val="18"/>
        </w:rPr>
        <w:t> </w:t>
      </w:r>
      <w:r>
        <w:rPr>
          <w:color w:val="231F1F"/>
        </w:rPr>
        <w:t>što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znaju</w:t>
      </w:r>
      <w:r>
        <w:rPr>
          <w:color w:val="231F1F"/>
          <w:spacing w:val="19"/>
        </w:rPr>
        <w:t> </w:t>
      </w:r>
      <w:r>
        <w:rPr>
          <w:color w:val="231F1F"/>
        </w:rPr>
        <w:t>ili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misle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znaj</w:t>
      </w:r>
      <w:r>
        <w:rPr>
          <w:color w:val="231F1F"/>
          <w:spacing w:val="-1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nekom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problemu</w:t>
      </w:r>
      <w:r>
        <w:rPr>
          <w:color w:val="231F1F"/>
          <w:spacing w:val="29"/>
        </w:rPr>
        <w:t> </w:t>
      </w:r>
      <w:r>
        <w:rPr>
          <w:color w:val="231F1F"/>
        </w:rPr>
        <w:t>ili</w:t>
      </w:r>
      <w:r>
        <w:rPr>
          <w:color w:val="231F1F"/>
          <w:spacing w:val="29"/>
        </w:rPr>
        <w:t> </w:t>
      </w:r>
      <w:r>
        <w:rPr>
          <w:color w:val="231F1F"/>
        </w:rPr>
        <w:t>temi</w:t>
      </w:r>
      <w:r>
        <w:rPr>
          <w:color w:val="231F1F"/>
          <w:spacing w:val="29"/>
        </w:rPr>
        <w:t> </w:t>
      </w:r>
      <w:r>
        <w:rPr>
          <w:color w:val="231F1F"/>
        </w:rPr>
        <w:t>koja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7"/>
        </w:rPr>
        <w:t> </w:t>
      </w:r>
      <w:r>
        <w:rPr>
          <w:color w:val="231F1F"/>
        </w:rPr>
        <w:t>se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obraĎivati.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meĎuvremenu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tabli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nacrtajte </w:t>
      </w:r>
      <w:r>
        <w:rPr>
          <w:color w:val="231F1F"/>
        </w:rPr>
        <w:t>KWL </w:t>
      </w:r>
      <w:r>
        <w:rPr>
          <w:color w:val="231F1F"/>
          <w:spacing w:val="-1"/>
        </w:rPr>
        <w:t>tabelu.</w:t>
      </w:r>
      <w:r>
        <w:rPr>
          <w:color w:val="231F1F"/>
        </w:rPr>
        <w:t> Kada</w:t>
      </w:r>
      <w:r>
        <w:rPr>
          <w:color w:val="231F1F"/>
          <w:spacing w:val="-1"/>
        </w:rPr>
        <w:t> parovi</w:t>
      </w:r>
      <w:r>
        <w:rPr>
          <w:color w:val="231F1F"/>
        </w:rPr>
        <w:t> </w:t>
      </w:r>
      <w:r>
        <w:rPr>
          <w:color w:val="231F1F"/>
          <w:spacing w:val="-1"/>
        </w:rPr>
        <w:t>završe</w:t>
      </w:r>
      <w:r>
        <w:rPr>
          <w:color w:val="231F1F"/>
          <w:spacing w:val="-2"/>
        </w:rPr>
        <w:t> </w:t>
      </w:r>
      <w:r>
        <w:rPr>
          <w:color w:val="231F1F"/>
        </w:rPr>
        <w:t>svoju diskusiju, </w:t>
      </w:r>
      <w:r>
        <w:rPr>
          <w:color w:val="231F1F"/>
          <w:spacing w:val="-1"/>
        </w:rPr>
        <w:t>zamolimo</w:t>
      </w:r>
      <w:r>
        <w:rPr>
          <w:color w:val="231F1F"/>
        </w:rPr>
        <w:t> </w:t>
      </w:r>
      <w:r>
        <w:rPr>
          <w:color w:val="231F1F"/>
          <w:spacing w:val="-1"/>
        </w:rPr>
        <w:t>cijeli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razred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razmijeni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svoja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saznanja</w:t>
      </w:r>
      <w:r>
        <w:rPr>
          <w:color w:val="231F1F"/>
          <w:spacing w:val="15"/>
        </w:rPr>
        <w:t> </w:t>
      </w:r>
      <w:r>
        <w:rPr>
          <w:color w:val="231F1F"/>
        </w:rPr>
        <w:t>o</w:t>
      </w:r>
      <w:r>
        <w:rPr>
          <w:color w:val="231F1F"/>
          <w:spacing w:val="16"/>
        </w:rPr>
        <w:t> </w:t>
      </w:r>
      <w:r>
        <w:rPr>
          <w:color w:val="231F1F"/>
        </w:rPr>
        <w:t>odreĎenoj</w:t>
      </w:r>
      <w:r>
        <w:rPr>
          <w:color w:val="231F1F"/>
          <w:spacing w:val="17"/>
        </w:rPr>
        <w:t> </w:t>
      </w:r>
      <w:r>
        <w:rPr>
          <w:color w:val="231F1F"/>
        </w:rPr>
        <w:t>temi.</w:t>
      </w:r>
      <w:r>
        <w:rPr>
          <w:color w:val="231F1F"/>
          <w:spacing w:val="17"/>
        </w:rPr>
        <w:t> </w:t>
      </w:r>
      <w:r>
        <w:rPr>
          <w:color w:val="231F1F"/>
        </w:rPr>
        <w:t>Njihova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saznanja</w:t>
      </w:r>
      <w:r>
        <w:rPr>
          <w:color w:val="231F1F"/>
          <w:spacing w:val="16"/>
        </w:rPr>
        <w:t> </w:t>
      </w:r>
      <w:r>
        <w:rPr>
          <w:color w:val="231F1F"/>
        </w:rPr>
        <w:t>upisujemo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stupac</w:t>
      </w:r>
      <w:r>
        <w:rPr>
          <w:color w:val="231F1F"/>
          <w:spacing w:val="15"/>
        </w:rPr>
        <w:t> </w:t>
      </w:r>
      <w:r>
        <w:rPr>
          <w:color w:val="231F1F"/>
        </w:rPr>
        <w:t>Znam.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Pitati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49"/>
        </w:rPr>
        <w:t> </w:t>
      </w:r>
      <w:r>
        <w:rPr>
          <w:color w:val="231F1F"/>
        </w:rPr>
        <w:t>šta</w:t>
      </w:r>
      <w:r>
        <w:rPr>
          <w:color w:val="231F1F"/>
          <w:spacing w:val="23"/>
        </w:rPr>
        <w:t> </w:t>
      </w:r>
      <w:r>
        <w:rPr>
          <w:color w:val="231F1F"/>
        </w:rPr>
        <w:t>bi</w:t>
      </w:r>
      <w:r>
        <w:rPr>
          <w:color w:val="231F1F"/>
          <w:spacing w:val="24"/>
        </w:rPr>
        <w:t> </w:t>
      </w:r>
      <w:r>
        <w:rPr>
          <w:color w:val="231F1F"/>
        </w:rPr>
        <w:t>ţeljeli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još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saznaju</w:t>
      </w:r>
      <w:r>
        <w:rPr>
          <w:color w:val="231F1F"/>
          <w:spacing w:val="24"/>
        </w:rPr>
        <w:t> </w:t>
      </w:r>
      <w:r>
        <w:rPr>
          <w:color w:val="231F1F"/>
        </w:rPr>
        <w:t>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zadanoj</w:t>
      </w:r>
      <w:r>
        <w:rPr>
          <w:color w:val="231F1F"/>
          <w:spacing w:val="24"/>
        </w:rPr>
        <w:t> </w:t>
      </w:r>
      <w:r>
        <w:rPr>
          <w:color w:val="231F1F"/>
        </w:rPr>
        <w:t>temi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to</w:t>
      </w:r>
      <w:r>
        <w:rPr>
          <w:color w:val="231F1F"/>
          <w:spacing w:val="24"/>
        </w:rPr>
        <w:t> </w:t>
      </w:r>
      <w:r>
        <w:rPr>
          <w:color w:val="231F1F"/>
        </w:rPr>
        <w:t>upisujemo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stupac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Ţelim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znati.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23"/>
        </w:rPr>
        <w:t> </w:t>
      </w:r>
      <w:r>
        <w:rPr>
          <w:color w:val="231F1F"/>
        </w:rPr>
        <w:t>toga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obraĎujemo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zadanu</w:t>
      </w:r>
      <w:r>
        <w:rPr>
          <w:color w:val="231F1F"/>
          <w:spacing w:val="-13"/>
        </w:rPr>
        <w:t> </w:t>
      </w:r>
      <w:r>
        <w:rPr>
          <w:color w:val="231F1F"/>
        </w:rPr>
        <w:t>temu</w:t>
      </w:r>
      <w:r>
        <w:rPr>
          <w:color w:val="231F1F"/>
          <w:spacing w:val="-13"/>
        </w:rPr>
        <w:t> </w:t>
      </w:r>
      <w:r>
        <w:rPr>
          <w:color w:val="231F1F"/>
        </w:rPr>
        <w:t>ili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čitaju</w:t>
      </w:r>
      <w:r>
        <w:rPr>
          <w:color w:val="231F1F"/>
          <w:spacing w:val="-14"/>
        </w:rPr>
        <w:t> </w:t>
      </w:r>
      <w:r>
        <w:rPr>
          <w:color w:val="231F1F"/>
        </w:rPr>
        <w:t>tekst</w:t>
      </w:r>
      <w:r>
        <w:rPr>
          <w:color w:val="231F1F"/>
          <w:spacing w:val="-15"/>
        </w:rPr>
        <w:t> </w:t>
      </w:r>
      <w:r>
        <w:rPr>
          <w:color w:val="231F1F"/>
        </w:rPr>
        <w:t>o</w:t>
      </w:r>
      <w:r>
        <w:rPr>
          <w:color w:val="231F1F"/>
          <w:spacing w:val="-13"/>
        </w:rPr>
        <w:t> </w:t>
      </w:r>
      <w:r>
        <w:rPr>
          <w:color w:val="231F1F"/>
        </w:rPr>
        <w:t>temi,</w:t>
      </w:r>
      <w:r>
        <w:rPr>
          <w:color w:val="231F1F"/>
          <w:spacing w:val="-15"/>
        </w:rPr>
        <w:t> </w:t>
      </w:r>
      <w:r>
        <w:rPr>
          <w:color w:val="231F1F"/>
        </w:rPr>
        <w:t>te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pitamo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uče</w:t>
      </w:r>
      <w:r>
        <w:rPr>
          <w:rFonts w:ascii="Times New Roman" w:hAnsi="Times New Roman"/>
          <w:color w:val="231F1F"/>
          <w:spacing w:val="-1"/>
        </w:rPr>
        <w:t>nike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</w:rPr>
        <w:t>još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naišli,</w:t>
      </w:r>
      <w:r>
        <w:rPr>
          <w:color w:val="231F1F"/>
          <w:spacing w:val="26"/>
        </w:rPr>
        <w:t> </w:t>
      </w:r>
      <w:r>
        <w:rPr>
          <w:color w:val="231F1F"/>
        </w:rPr>
        <w:t>a</w:t>
      </w:r>
      <w:r>
        <w:rPr>
          <w:color w:val="231F1F"/>
          <w:spacing w:val="25"/>
        </w:rPr>
        <w:t> </w:t>
      </w:r>
      <w:r>
        <w:rPr>
          <w:color w:val="231F1F"/>
        </w:rPr>
        <w:t>o</w:t>
      </w:r>
      <w:r>
        <w:rPr>
          <w:color w:val="231F1F"/>
          <w:spacing w:val="26"/>
        </w:rPr>
        <w:t> </w:t>
      </w:r>
      <w:r>
        <w:rPr>
          <w:color w:val="231F1F"/>
        </w:rPr>
        <w:t>kojima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nisu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postavili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25"/>
        </w:rPr>
        <w:t> </w:t>
      </w:r>
      <w:r>
        <w:rPr>
          <w:color w:val="231F1F"/>
        </w:rPr>
        <w:t>prije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tumačenja</w:t>
      </w:r>
      <w:r>
        <w:rPr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čitanja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teksta.</w:t>
      </w:r>
      <w:r>
        <w:rPr>
          <w:color w:val="231F1F"/>
          <w:spacing w:val="26"/>
        </w:rPr>
        <w:t> </w:t>
      </w:r>
      <w:r>
        <w:rPr>
          <w:color w:val="231F1F"/>
        </w:rPr>
        <w:t>Te</w:t>
      </w:r>
      <w:r>
        <w:rPr>
          <w:color w:val="231F1F"/>
          <w:spacing w:val="24"/>
        </w:rPr>
        <w:t> </w:t>
      </w:r>
      <w:r>
        <w:rPr>
          <w:color w:val="231F1F"/>
        </w:rPr>
        <w:t>informacije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zapisujemo</w:t>
      </w:r>
      <w:r>
        <w:rPr>
          <w:color w:val="231F1F"/>
        </w:rPr>
        <w:t> u stupac</w:t>
      </w:r>
      <w:r>
        <w:rPr>
          <w:color w:val="231F1F"/>
          <w:spacing w:val="-2"/>
        </w:rPr>
        <w:t> </w:t>
      </w:r>
      <w:r>
        <w:rPr>
          <w:color w:val="231F1F"/>
        </w:rPr>
        <w:t>Naučio sam.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8"/>
          <w:szCs w:val="28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1"/>
        <w:gridCol w:w="3094"/>
        <w:gridCol w:w="2998"/>
      </w:tblGrid>
      <w:tr>
        <w:trPr>
          <w:trHeight w:val="655" w:hRule="exact"/>
        </w:trPr>
        <w:tc>
          <w:tcPr>
            <w:tcW w:w="298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know</w:t>
            </w:r>
            <w:r>
              <w:rPr>
                <w:rFonts w:ascii="Times New Roman" w:hAnsi="Times New Roman" w:cs="Times New Roman" w:eastAsia="Times New Roman"/>
                <w:color w:val="231F1F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color w:val="231F1F"/>
                <w:spacing w:val="-1"/>
                <w:sz w:val="24"/>
                <w:szCs w:val="24"/>
              </w:rPr>
              <w:t>znam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3094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wont to know 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– ţelim </w:t>
            </w:r>
            <w:r>
              <w:rPr>
                <w:rFonts w:ascii="Times New Roman" w:hAnsi="Times New Roman" w:cs="Times New Roman" w:eastAsia="Times New Roman"/>
                <w:color w:val="231F1F"/>
                <w:spacing w:val="-1"/>
                <w:sz w:val="24"/>
                <w:szCs w:val="24"/>
              </w:rPr>
              <w:t>znati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299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3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pacing w:val="-1"/>
                <w:sz w:val="24"/>
                <w:szCs w:val="24"/>
              </w:rPr>
              <w:t>learn </w:t>
            </w:r>
            <w:r>
              <w:rPr>
                <w:rFonts w:ascii="Times New Roman" w:hAnsi="Times New Roman" w:cs="Times New Roman" w:eastAsia="Times New Roman"/>
                <w:color w:val="231F1F"/>
                <w:sz w:val="24"/>
                <w:szCs w:val="24"/>
              </w:rPr>
              <w:t>– naučio /la </w:t>
            </w:r>
            <w:r>
              <w:rPr>
                <w:rFonts w:ascii="Times New Roman" w:hAnsi="Times New Roman" w:cs="Times New Roman" w:eastAsia="Times New Roman"/>
                <w:color w:val="231F1F"/>
                <w:spacing w:val="-1"/>
                <w:sz w:val="24"/>
                <w:szCs w:val="24"/>
              </w:rPr>
              <w:t>sam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69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VENOV </w:t>
      </w:r>
      <w:r>
        <w:rPr>
          <w:rFonts w:ascii="Times New Roman"/>
          <w:i/>
          <w:color w:val="231F1F"/>
          <w:spacing w:val="-1"/>
          <w:sz w:val="24"/>
        </w:rPr>
        <w:t>DIJAGRAM</w:t>
      </w:r>
      <w:r>
        <w:rPr>
          <w:rFonts w:ascii="Times New Roman"/>
          <w:sz w:val="24"/>
        </w:rPr>
      </w:r>
    </w:p>
    <w:p>
      <w:pPr>
        <w:pStyle w:val="BodyText"/>
        <w:spacing w:line="362" w:lineRule="auto" w:before="137"/>
        <w:ind w:left="104" w:right="10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Venov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dijagram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sas</w:t>
      </w:r>
      <w:r>
        <w:rPr>
          <w:color w:val="231F1F"/>
        </w:rPr>
        <w:t>toji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dva</w:t>
      </w:r>
      <w:r>
        <w:rPr>
          <w:color w:val="231F1F"/>
          <w:spacing w:val="15"/>
        </w:rPr>
        <w:t> </w:t>
      </w:r>
      <w:r>
        <w:rPr>
          <w:color w:val="231F1F"/>
        </w:rPr>
        <w:t>(ili</w:t>
      </w:r>
      <w:r>
        <w:rPr>
          <w:color w:val="231F1F"/>
          <w:spacing w:val="17"/>
        </w:rPr>
        <w:t> </w:t>
      </w:r>
      <w:r>
        <w:rPr>
          <w:color w:val="231F1F"/>
        </w:rPr>
        <w:t>više)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velika</w:t>
      </w:r>
      <w:r>
        <w:rPr>
          <w:color w:val="231F1F"/>
          <w:spacing w:val="15"/>
        </w:rPr>
        <w:t> </w:t>
      </w:r>
      <w:r>
        <w:rPr>
          <w:color w:val="231F1F"/>
        </w:rPr>
        <w:t>kruga</w:t>
      </w:r>
      <w:r>
        <w:rPr>
          <w:color w:val="231F1F"/>
          <w:spacing w:val="14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djelimično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preklapaju</w:t>
      </w:r>
      <w:r>
        <w:rPr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prostorom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color w:val="231F1F"/>
        </w:rPr>
        <w:t>redini.</w:t>
      </w:r>
      <w:r>
        <w:rPr>
          <w:color w:val="231F1F"/>
          <w:spacing w:val="45"/>
        </w:rPr>
        <w:t> </w:t>
      </w:r>
      <w:r>
        <w:rPr>
          <w:color w:val="231F1F"/>
        </w:rPr>
        <w:t>Moţe</w:t>
      </w:r>
      <w:r>
        <w:rPr>
          <w:color w:val="231F1F"/>
          <w:spacing w:val="45"/>
        </w:rPr>
        <w:t> </w:t>
      </w:r>
      <w:r>
        <w:rPr>
          <w:color w:val="231F1F"/>
        </w:rPr>
        <w:t>posluţiti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4"/>
        </w:rPr>
        <w:t> </w:t>
      </w:r>
      <w:r>
        <w:rPr>
          <w:color w:val="231F1F"/>
        </w:rPr>
        <w:t>supro</w:t>
      </w:r>
      <w:r>
        <w:rPr>
          <w:rFonts w:ascii="Times New Roman" w:hAnsi="Times New Roman" w:cs="Times New Roman" w:eastAsia="Times New Roman"/>
          <w:color w:val="231F1F"/>
        </w:rPr>
        <w:t>tstavljanje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ideja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pok</w:t>
      </w:r>
      <w:r>
        <w:rPr>
          <w:color w:val="231F1F"/>
        </w:rPr>
        <w:t>aţe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7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</w:rPr>
        <w:t>one</w:t>
      </w:r>
      <w:r>
        <w:rPr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preklapaju.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Pretpostavimo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npr.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color w:val="231F1F"/>
        </w:rPr>
        <w:t>učenici</w:t>
      </w:r>
      <w:r>
        <w:rPr>
          <w:color w:val="231F1F"/>
          <w:spacing w:val="-3"/>
        </w:rPr>
        <w:t> </w:t>
      </w:r>
      <w:r>
        <w:rPr>
          <w:color w:val="231F1F"/>
        </w:rPr>
        <w:t>uporeĎuju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naselja,</w:t>
      </w:r>
      <w:r>
        <w:rPr>
          <w:color w:val="231F1F"/>
          <w:spacing w:val="-3"/>
        </w:rPr>
        <w:t> </w:t>
      </w:r>
      <w:r>
        <w:rPr>
          <w:color w:val="231F1F"/>
        </w:rPr>
        <w:t>grad–</w:t>
      </w:r>
      <w:r>
        <w:rPr>
          <w:rFonts w:ascii="Times New Roman" w:hAnsi="Times New Roman" w:cs="Times New Roman" w:eastAsia="Times New Roman"/>
          <w:color w:val="231F1F"/>
        </w:rPr>
        <w:t>selo. Venov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dijagram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dva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</w:t>
      </w:r>
      <w:r>
        <w:rPr>
          <w:color w:val="231F1F"/>
          <w:spacing w:val="-1"/>
        </w:rPr>
        <w:t>klapajuća</w:t>
      </w:r>
      <w:r>
        <w:rPr>
          <w:color w:val="231F1F"/>
          <w:spacing w:val="22"/>
        </w:rPr>
        <w:t> </w:t>
      </w:r>
      <w:r>
        <w:rPr>
          <w:color w:val="231F1F"/>
        </w:rPr>
        <w:t>kruga</w:t>
      </w:r>
      <w:r>
        <w:rPr>
          <w:color w:val="231F1F"/>
          <w:spacing w:val="22"/>
        </w:rPr>
        <w:t> </w:t>
      </w:r>
      <w:r>
        <w:rPr>
          <w:color w:val="231F1F"/>
        </w:rPr>
        <w:t>omogućio</w:t>
      </w:r>
      <w:r>
        <w:rPr>
          <w:color w:val="231F1F"/>
          <w:spacing w:val="24"/>
        </w:rPr>
        <w:t> </w:t>
      </w:r>
      <w:r>
        <w:rPr>
          <w:color w:val="231F1F"/>
        </w:rPr>
        <w:t>bi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razredu</w:t>
      </w:r>
      <w:r>
        <w:rPr>
          <w:color w:val="231F1F"/>
          <w:spacing w:val="23"/>
        </w:rPr>
        <w:t> </w:t>
      </w:r>
      <w:r>
        <w:rPr>
          <w:color w:val="231F1F"/>
        </w:rPr>
        <w:t>poreĎenje</w:t>
      </w:r>
      <w:r>
        <w:rPr>
          <w:color w:val="231F1F"/>
          <w:spacing w:val="23"/>
        </w:rPr>
        <w:t> </w:t>
      </w:r>
      <w:r>
        <w:rPr>
          <w:color w:val="231F1F"/>
        </w:rPr>
        <w:t>obiljeţja</w:t>
      </w:r>
      <w:r>
        <w:rPr>
          <w:color w:val="231F1F"/>
          <w:spacing w:val="23"/>
        </w:rPr>
        <w:t> </w:t>
      </w:r>
      <w:r>
        <w:rPr>
          <w:color w:val="231F1F"/>
        </w:rPr>
        <w:t>tih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naselja,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onih</w:t>
      </w:r>
      <w:r>
        <w:rPr>
          <w:color w:val="231F1F"/>
          <w:spacing w:val="24"/>
        </w:rPr>
        <w:t> </w:t>
      </w:r>
      <w:r>
        <w:rPr>
          <w:color w:val="231F1F"/>
        </w:rPr>
        <w:t>po</w:t>
      </w:r>
      <w:r>
        <w:rPr>
          <w:color w:val="231F1F"/>
          <w:spacing w:val="21"/>
        </w:rPr>
        <w:t> </w:t>
      </w:r>
      <w:r>
        <w:rPr>
          <w:color w:val="231F1F"/>
        </w:rPr>
        <w:t>kojima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razliku</w:t>
      </w:r>
      <w:r>
        <w:rPr>
          <w:color w:val="231F1F"/>
          <w:spacing w:val="-1"/>
        </w:rPr>
        <w:t>ju</w:t>
      </w:r>
      <w:r>
        <w:rPr>
          <w:color w:val="231F1F"/>
        </w:rPr>
        <w:t> i onih koja</w:t>
      </w:r>
      <w:r>
        <w:rPr>
          <w:color w:val="231F1F"/>
          <w:spacing w:val="-1"/>
        </w:rPr>
        <w:t> </w:t>
      </w:r>
      <w:r>
        <w:rPr>
          <w:color w:val="231F1F"/>
        </w:rPr>
        <w:t>su im </w:t>
      </w:r>
      <w:r>
        <w:rPr>
          <w:color w:val="231F1F"/>
          <w:spacing w:val="-1"/>
        </w:rPr>
        <w:t>zajednička,</w:t>
      </w:r>
      <w:r>
        <w:rPr>
          <w:color w:val="231F1F"/>
        </w:rPr>
        <w:t> i</w:t>
      </w:r>
      <w:r>
        <w:rPr>
          <w:rFonts w:ascii="Times New Roman" w:hAnsi="Times New Roman" w:cs="Times New Roman" w:eastAsia="Times New Roman"/>
          <w:color w:val="231F1F"/>
        </w:rPr>
        <w:t>li npr.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color w:val="231F1F"/>
        </w:rPr>
        <w:t>uporeĎuju </w:t>
      </w:r>
      <w:r>
        <w:rPr>
          <w:color w:val="231F1F"/>
          <w:spacing w:val="-1"/>
        </w:rPr>
        <w:t>geometrijska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tijela, </w:t>
      </w:r>
      <w:r>
        <w:rPr>
          <w:rFonts w:ascii="Times New Roman" w:hAnsi="Times New Roman" w:cs="Times New Roman" w:eastAsia="Times New Roman"/>
          <w:color w:val="231F1F"/>
          <w:spacing w:val="-1"/>
        </w:rPr>
        <w:t>kocka</w:t>
      </w:r>
      <w:r>
        <w:rPr>
          <w:color w:val="231F1F"/>
          <w:spacing w:val="-1"/>
        </w:rPr>
        <w:t>–</w:t>
      </w:r>
      <w:r>
        <w:rPr>
          <w:rFonts w:ascii="Times New Roman" w:hAnsi="Times New Roman" w:cs="Times New Roman" w:eastAsia="Times New Roman"/>
          <w:color w:val="231F1F"/>
          <w:spacing w:val="-1"/>
        </w:rPr>
        <w:t>kvadar).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AKROSTIH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2" w:lineRule="auto" w:before="139"/>
        <w:ind w:left="116" w:right="107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Akrostih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malo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zahtjevnija</w:t>
      </w:r>
      <w:r>
        <w:rPr>
          <w:color w:val="231F1F"/>
          <w:spacing w:val="-6"/>
        </w:rPr>
        <w:t> </w:t>
      </w:r>
      <w:r>
        <w:rPr>
          <w:color w:val="231F1F"/>
        </w:rPr>
        <w:t>tehnika</w:t>
      </w:r>
      <w:r>
        <w:rPr>
          <w:color w:val="231F1F"/>
          <w:spacing w:val="-6"/>
        </w:rPr>
        <w:t> </w:t>
      </w:r>
      <w:r>
        <w:rPr>
          <w:color w:val="231F1F"/>
        </w:rPr>
        <w:t>mada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mogu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raditi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mlaĎa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djeca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čim</w:t>
      </w:r>
      <w:r>
        <w:rPr>
          <w:color w:val="231F1F"/>
          <w:spacing w:val="-5"/>
        </w:rPr>
        <w:t> </w:t>
      </w:r>
      <w:r>
        <w:rPr>
          <w:color w:val="231F1F"/>
        </w:rPr>
        <w:t>bolje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nauče</w:t>
      </w:r>
      <w:r>
        <w:rPr>
          <w:color w:val="231F1F"/>
          <w:spacing w:val="61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čitaju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10"/>
        </w:rPr>
        <w:t> </w:t>
      </w:r>
      <w:r>
        <w:rPr>
          <w:color w:val="231F1F"/>
        </w:rPr>
        <w:t>pišu.</w:t>
      </w:r>
      <w:r>
        <w:rPr>
          <w:color w:val="231F1F"/>
          <w:spacing w:val="10"/>
        </w:rPr>
        <w:t> </w:t>
      </w:r>
      <w:r>
        <w:rPr>
          <w:color w:val="231F1F"/>
        </w:rPr>
        <w:t>Ako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obraĎujemo</w:t>
      </w:r>
      <w:r>
        <w:rPr>
          <w:color w:val="231F1F"/>
          <w:spacing w:val="9"/>
        </w:rPr>
        <w:t> </w:t>
      </w:r>
      <w:r>
        <w:rPr>
          <w:color w:val="231F1F"/>
        </w:rPr>
        <w:t>tekst</w:t>
      </w:r>
      <w:r>
        <w:rPr>
          <w:color w:val="231F1F"/>
          <w:spacing w:val="9"/>
        </w:rPr>
        <w:t> </w:t>
      </w:r>
      <w:r>
        <w:rPr>
          <w:color w:val="231F1F"/>
        </w:rPr>
        <w:t>dobro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akrostihu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dati</w:t>
      </w:r>
      <w:r>
        <w:rPr>
          <w:color w:val="231F1F"/>
          <w:spacing w:val="10"/>
        </w:rPr>
        <w:t> </w:t>
      </w:r>
      <w:r>
        <w:rPr>
          <w:color w:val="231F1F"/>
        </w:rPr>
        <w:t>ime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nekog</w:t>
      </w:r>
      <w:r>
        <w:rPr>
          <w:color w:val="231F1F"/>
          <w:spacing w:val="9"/>
        </w:rPr>
        <w:t> </w:t>
      </w:r>
      <w:r>
        <w:rPr>
          <w:color w:val="231F1F"/>
        </w:rPr>
        <w:t>lika</w:t>
      </w:r>
      <w:r>
        <w:rPr>
          <w:color w:val="231F1F"/>
          <w:spacing w:val="8"/>
        </w:rPr>
        <w:t> </w:t>
      </w:r>
      <w:r>
        <w:rPr>
          <w:color w:val="231F1F"/>
        </w:rPr>
        <w:t>iz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priče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djeci</w:t>
      </w:r>
      <w:r>
        <w:rPr>
          <w:color w:val="231F1F"/>
          <w:spacing w:val="17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opišu</w:t>
      </w:r>
      <w:r>
        <w:rPr>
          <w:color w:val="231F1F"/>
          <w:spacing w:val="17"/>
        </w:rPr>
        <w:t> </w:t>
      </w:r>
      <w:r>
        <w:rPr>
          <w:color w:val="231F1F"/>
        </w:rPr>
        <w:t>taj</w:t>
      </w:r>
      <w:r>
        <w:rPr>
          <w:color w:val="231F1F"/>
          <w:spacing w:val="16"/>
        </w:rPr>
        <w:t> </w:t>
      </w:r>
      <w:r>
        <w:rPr>
          <w:color w:val="231F1F"/>
        </w:rPr>
        <w:t>lik,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napišu</w:t>
      </w:r>
      <w:r>
        <w:rPr>
          <w:color w:val="231F1F"/>
          <w:spacing w:val="17"/>
        </w:rPr>
        <w:t> </w:t>
      </w:r>
      <w:r>
        <w:rPr>
          <w:color w:val="231F1F"/>
        </w:rPr>
        <w:t>svoje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16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stav</w:t>
      </w:r>
      <w:r>
        <w:rPr>
          <w:color w:val="231F1F"/>
          <w:spacing w:val="16"/>
        </w:rPr>
        <w:t> </w:t>
      </w:r>
      <w:r>
        <w:rPr>
          <w:color w:val="231F1F"/>
        </w:rPr>
        <w:t>o</w:t>
      </w:r>
      <w:r>
        <w:rPr>
          <w:color w:val="231F1F"/>
          <w:spacing w:val="16"/>
        </w:rPr>
        <w:t> </w:t>
      </w:r>
      <w:r>
        <w:rPr>
          <w:color w:val="231F1F"/>
        </w:rPr>
        <w:t>njemu</w:t>
      </w:r>
      <w:r>
        <w:rPr>
          <w:color w:val="231F1F"/>
          <w:spacing w:val="16"/>
        </w:rPr>
        <w:t> </w:t>
      </w:r>
      <w:r>
        <w:rPr>
          <w:color w:val="231F1F"/>
        </w:rPr>
        <w:t>tako</w:t>
      </w:r>
      <w:r>
        <w:rPr>
          <w:color w:val="231F1F"/>
          <w:spacing w:val="16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svaka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rečenica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započne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jednim slovom imena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lika.</w:t>
      </w:r>
      <w:r>
        <w:rPr>
          <w:rFonts w:ascii="Times New Roman" w:hAnsi="Times New Roman"/>
        </w:rPr>
      </w:r>
    </w:p>
    <w:p>
      <w:pPr>
        <w:spacing w:before="8"/>
        <w:ind w:left="10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ČINKVINA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(pjesma</w:t>
      </w:r>
      <w:r>
        <w:rPr>
          <w:rFonts w:ascii="Times New Roman" w:hAnsi="Times New Roman"/>
          <w:i/>
          <w:color w:val="231F1F"/>
          <w:sz w:val="24"/>
        </w:rPr>
        <w:t> od </w:t>
      </w:r>
      <w:r>
        <w:rPr>
          <w:rFonts w:ascii="Times New Roman" w:hAnsi="Times New Roman"/>
          <w:i/>
          <w:color w:val="231F1F"/>
          <w:spacing w:val="-1"/>
          <w:sz w:val="24"/>
        </w:rPr>
        <w:t>pet</w:t>
      </w:r>
      <w:r>
        <w:rPr>
          <w:rFonts w:ascii="Times New Roman" w:hAnsi="Times New Roman"/>
          <w:i/>
          <w:color w:val="231F1F"/>
          <w:sz w:val="24"/>
        </w:rPr>
        <w:t> stihova)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1" w:lineRule="auto" w:before="144"/>
        <w:ind w:left="116" w:right="101" w:firstLine="707"/>
        <w:jc w:val="both"/>
      </w:pPr>
      <w:r>
        <w:rPr>
          <w:rFonts w:ascii="Times New Roman" w:hAnsi="Times New Roman"/>
          <w:color w:val="231F1F"/>
          <w:spacing w:val="-1"/>
        </w:rPr>
        <w:t>Naziv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dolazi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  <w:spacing w:val="-1"/>
        </w:rPr>
        <w:t>talijanske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broj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pet,</w:t>
      </w:r>
      <w:r>
        <w:rPr>
          <w:color w:val="231F1F"/>
          <w:spacing w:val="17"/>
        </w:rPr>
        <w:t> </w:t>
      </w:r>
      <w:r>
        <w:rPr>
          <w:color w:val="231F1F"/>
        </w:rPr>
        <w:t>što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činkvina</w:t>
      </w:r>
      <w:r>
        <w:rPr>
          <w:color w:val="231F1F"/>
          <w:spacing w:val="15"/>
        </w:rPr>
        <w:t> </w:t>
      </w:r>
      <w:r>
        <w:rPr>
          <w:color w:val="231F1F"/>
        </w:rPr>
        <w:t>pjesma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stihova.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14"/>
        </w:rPr>
        <w:t> </w:t>
      </w:r>
      <w:r>
        <w:rPr>
          <w:color w:val="231F1F"/>
        </w:rPr>
        <w:t>uvodite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činkvinu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obavezno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recite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neka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zapišu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pravila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stvaranja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činkvine.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Pokaţite</w:t>
      </w:r>
      <w:r>
        <w:rPr>
          <w:color w:val="231F1F"/>
          <w:spacing w:val="1"/>
        </w:rPr>
        <w:t> </w:t>
      </w:r>
      <w:r>
        <w:rPr>
          <w:color w:val="231F1F"/>
        </w:rPr>
        <w:t>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2"/>
        </w:rPr>
        <w:t> </w:t>
      </w:r>
      <w:r>
        <w:rPr>
          <w:color w:val="231F1F"/>
        </w:rPr>
        <w:t>do</w:t>
      </w:r>
      <w:r>
        <w:rPr>
          <w:color w:val="231F1F"/>
          <w:spacing w:val="2"/>
        </w:rPr>
        <w:t> </w:t>
      </w:r>
      <w:r>
        <w:rPr>
          <w:color w:val="231F1F"/>
        </w:rPr>
        <w:t>dva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primjera.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početku</w:t>
      </w:r>
      <w:r>
        <w:rPr>
          <w:color w:val="231F1F"/>
          <w:spacing w:val="2"/>
        </w:rPr>
        <w:t> </w:t>
      </w:r>
      <w:r>
        <w:rPr>
          <w:color w:val="231F1F"/>
        </w:rPr>
        <w:t>moţda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neće</w:t>
      </w:r>
      <w:r>
        <w:rPr>
          <w:color w:val="231F1F"/>
          <w:spacing w:val="1"/>
        </w:rPr>
        <w:t> </w:t>
      </w:r>
      <w:r>
        <w:rPr>
          <w:color w:val="231F1F"/>
        </w:rPr>
        <w:t>ići</w:t>
      </w:r>
      <w:r>
        <w:rPr>
          <w:color w:val="231F1F"/>
          <w:spacing w:val="2"/>
        </w:rPr>
        <w:t> </w:t>
      </w:r>
      <w:r>
        <w:rPr>
          <w:color w:val="231F1F"/>
          <w:spacing w:val="1"/>
        </w:rPr>
        <w:t>la</w:t>
      </w:r>
      <w:r>
        <w:rPr>
          <w:rFonts w:ascii="Times New Roman" w:hAnsi="Times New Roman"/>
          <w:color w:val="231F1F"/>
          <w:spacing w:val="1"/>
        </w:rPr>
        <w:t>ko,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uvedete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pravilo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svake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  <w:spacing w:val="36"/>
        </w:rPr>
        <w:t> </w:t>
      </w:r>
      <w:r>
        <w:rPr>
          <w:color w:val="231F1F"/>
        </w:rPr>
        <w:t>jedinice</w:t>
      </w:r>
      <w:r>
        <w:rPr>
          <w:color w:val="231F1F"/>
          <w:spacing w:val="37"/>
        </w:rPr>
        <w:t> </w:t>
      </w:r>
      <w:r>
        <w:rPr>
          <w:color w:val="231F1F"/>
        </w:rPr>
        <w:t>postat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7"/>
        </w:rPr>
        <w:t> </w:t>
      </w:r>
      <w:r>
        <w:rPr>
          <w:color w:val="231F1F"/>
        </w:rPr>
        <w:t>dio</w:t>
      </w:r>
      <w:r>
        <w:rPr>
          <w:color w:val="231F1F"/>
          <w:spacing w:val="38"/>
        </w:rPr>
        <w:t> </w:t>
      </w:r>
      <w:r>
        <w:rPr>
          <w:color w:val="231F1F"/>
        </w:rPr>
        <w:t>učeničke</w:t>
      </w:r>
      <w:r>
        <w:rPr>
          <w:color w:val="231F1F"/>
          <w:spacing w:val="36"/>
        </w:rPr>
        <w:t> </w:t>
      </w:r>
      <w:r>
        <w:rPr>
          <w:color w:val="231F1F"/>
        </w:rPr>
        <w:t>kreativnosti.</w:t>
      </w:r>
      <w:r>
        <w:rPr>
          <w:color w:val="231F1F"/>
          <w:spacing w:val="38"/>
        </w:rPr>
        <w:t> </w:t>
      </w:r>
      <w:r>
        <w:rPr>
          <w:color w:val="231F1F"/>
        </w:rPr>
        <w:t>Za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početak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7769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Esma</w:t>
      </w:r>
      <w:r>
        <w:rPr>
          <w:rFonts w:ascii="Times New Roman" w:hAnsi="Times New Roman"/>
          <w:i/>
          <w:color w:val="231F1F"/>
          <w:spacing w:val="-1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Hasanbašić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361" w:lineRule="auto" w:before="15"/>
        <w:ind w:left="116" w:right="12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moţete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dati</w:t>
      </w:r>
      <w:r>
        <w:rPr>
          <w:color w:val="231F1F"/>
          <w:spacing w:val="12"/>
        </w:rPr>
        <w:t> </w:t>
      </w:r>
      <w:r>
        <w:rPr>
          <w:color w:val="231F1F"/>
        </w:rPr>
        <w:t>stvaranje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činkvine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paru</w:t>
      </w:r>
      <w:r>
        <w:rPr>
          <w:color w:val="231F1F"/>
          <w:spacing w:val="11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grupi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(učenicima</w:t>
      </w:r>
      <w:r>
        <w:rPr>
          <w:color w:val="231F1F"/>
          <w:spacing w:val="11"/>
        </w:rPr>
        <w:t> </w:t>
      </w:r>
      <w:r>
        <w:rPr>
          <w:color w:val="231F1F"/>
        </w:rPr>
        <w:t>kojima</w:t>
      </w:r>
      <w:r>
        <w:rPr>
          <w:color w:val="231F1F"/>
          <w:spacing w:val="11"/>
        </w:rPr>
        <w:t> </w:t>
      </w:r>
      <w:r>
        <w:rPr>
          <w:color w:val="231F1F"/>
        </w:rPr>
        <w:t>ide</w:t>
      </w:r>
      <w:r>
        <w:rPr>
          <w:color w:val="231F1F"/>
          <w:spacing w:val="10"/>
        </w:rPr>
        <w:t> </w:t>
      </w:r>
      <w:r>
        <w:rPr>
          <w:color w:val="231F1F"/>
        </w:rPr>
        <w:t>teţe).</w:t>
      </w:r>
      <w:r>
        <w:rPr>
          <w:color w:val="231F1F"/>
          <w:spacing w:val="11"/>
        </w:rPr>
        <w:t> </w:t>
      </w:r>
      <w:r>
        <w:rPr>
          <w:color w:val="231F1F"/>
        </w:rPr>
        <w:t>Kada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0"/>
        </w:rPr>
        <w:t> </w:t>
      </w:r>
      <w:r>
        <w:rPr>
          <w:color w:val="231F1F"/>
        </w:rPr>
        <w:t>učenici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priviknu mogu ih </w:t>
      </w:r>
      <w:r>
        <w:rPr>
          <w:rFonts w:ascii="Times New Roman" w:hAnsi="Times New Roman"/>
          <w:color w:val="231F1F"/>
          <w:spacing w:val="-1"/>
        </w:rPr>
        <w:t>pisati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samostalno.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16" w:right="0"/>
        <w:jc w:val="left"/>
      </w:pPr>
      <w:r>
        <w:rPr>
          <w:rFonts w:ascii="Times New Roman" w:hAnsi="Times New Roman"/>
          <w:color w:val="231F1F"/>
        </w:rPr>
        <w:t>Uput</w:t>
      </w:r>
      <w:r>
        <w:rPr>
          <w:color w:val="231F1F"/>
        </w:rPr>
        <w:t>e</w:t>
      </w:r>
      <w:r>
        <w:rPr>
          <w:color w:val="231F1F"/>
          <w:spacing w:val="-1"/>
        </w:rPr>
        <w:t> za </w:t>
      </w:r>
      <w:r>
        <w:rPr>
          <w:color w:val="231F1F"/>
        </w:rPr>
        <w:t>pisanje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činkvine: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9"/>
        </w:numPr>
        <w:tabs>
          <w:tab w:pos="837" w:val="left" w:leader="none"/>
        </w:tabs>
        <w:spacing w:line="240" w:lineRule="auto" w:before="161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Prvi je</w:t>
      </w:r>
      <w:r>
        <w:rPr>
          <w:rFonts w:ascii="Times New Roman" w:hAnsi="Times New Roman"/>
          <w:color w:val="231F1F"/>
          <w:spacing w:val="-1"/>
        </w:rPr>
        <w:t> r</w:t>
      </w:r>
      <w:r>
        <w:rPr>
          <w:color w:val="231F1F"/>
          <w:spacing w:val="-1"/>
        </w:rPr>
        <w:t>ed</w:t>
      </w:r>
      <w:r>
        <w:rPr>
          <w:color w:val="231F1F"/>
        </w:rPr>
        <w:t> opis teme</w:t>
      </w:r>
      <w:r>
        <w:rPr>
          <w:color w:val="231F1F"/>
          <w:spacing w:val="-1"/>
        </w:rPr>
        <w:t> </w:t>
      </w:r>
      <w:r>
        <w:rPr>
          <w:color w:val="231F1F"/>
        </w:rPr>
        <w:t>u jednoj </w:t>
      </w:r>
      <w:r>
        <w:rPr>
          <w:color w:val="231F1F"/>
          <w:spacing w:val="-1"/>
        </w:rPr>
        <w:t>riječi</w:t>
      </w:r>
      <w:r>
        <w:rPr>
          <w:color w:val="231F1F"/>
        </w:rPr>
        <w:t> </w:t>
      </w:r>
      <w:r>
        <w:rPr>
          <w:color w:val="231F1F"/>
          <w:spacing w:val="-1"/>
        </w:rPr>
        <w:t>(najčešće </w:t>
      </w:r>
      <w:r>
        <w:rPr>
          <w:color w:val="231F1F"/>
        </w:rPr>
        <w:t>imenica)</w:t>
      </w:r>
      <w:r>
        <w:rPr>
          <w:rFonts w:ascii="Times New Roman" w:hAnsi="Times New Roman"/>
          <w:color w:val="231F1F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9"/>
        </w:numPr>
        <w:tabs>
          <w:tab w:pos="837" w:val="left" w:leader="none"/>
        </w:tabs>
        <w:spacing w:line="240" w:lineRule="auto" w:before="141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Drugi</w:t>
      </w:r>
      <w:r>
        <w:rPr>
          <w:color w:val="231F1F"/>
        </w:rPr>
        <w:t> je</w:t>
      </w:r>
      <w:r>
        <w:rPr>
          <w:color w:val="231F1F"/>
          <w:spacing w:val="-1"/>
        </w:rPr>
        <w:t> red</w:t>
      </w:r>
      <w:r>
        <w:rPr>
          <w:color w:val="231F1F"/>
        </w:rPr>
        <w:t> opis teme</w:t>
      </w:r>
      <w:r>
        <w:rPr>
          <w:color w:val="231F1F"/>
          <w:spacing w:val="-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dvije</w:t>
      </w:r>
      <w:r>
        <w:rPr>
          <w:color w:val="231F1F"/>
          <w:spacing w:val="-1"/>
        </w:rPr>
        <w:t> riječi</w:t>
      </w:r>
      <w:r>
        <w:rPr>
          <w:color w:val="231F1F"/>
        </w:rPr>
        <w:t> (dva</w:t>
      </w:r>
      <w:r>
        <w:rPr>
          <w:color w:val="231F1F"/>
          <w:spacing w:val="-2"/>
        </w:rPr>
        <w:t> </w:t>
      </w:r>
      <w:r>
        <w:rPr>
          <w:color w:val="231F1F"/>
        </w:rPr>
        <w:t>pridjeva)</w:t>
      </w:r>
      <w:r>
        <w:rPr>
          <w:rFonts w:ascii="Times New Roman" w:hAnsi="Times New Roman"/>
          <w:color w:val="231F1F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9"/>
        </w:numPr>
        <w:tabs>
          <w:tab w:pos="837" w:val="left" w:leader="none"/>
        </w:tabs>
        <w:spacing w:line="360" w:lineRule="auto" w:before="141" w:after="0"/>
        <w:ind w:left="836" w:right="129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Treći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red</w:t>
      </w:r>
      <w:r>
        <w:rPr>
          <w:color w:val="231F1F"/>
        </w:rPr>
        <w:t> sadrţi tri riječi</w:t>
      </w:r>
      <w:r>
        <w:rPr>
          <w:color w:val="231F1F"/>
          <w:spacing w:val="2"/>
        </w:rPr>
        <w:t> </w:t>
      </w:r>
      <w:r>
        <w:rPr>
          <w:color w:val="231F1F"/>
        </w:rPr>
        <w:t>koje opisuju </w:t>
      </w:r>
      <w:r>
        <w:rPr>
          <w:color w:val="231F1F"/>
          <w:spacing w:val="-1"/>
        </w:rPr>
        <w:t>radnju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(najčešće </w:t>
      </w:r>
      <w:r>
        <w:rPr>
          <w:color w:val="231F1F"/>
        </w:rPr>
        <w:t>tri </w:t>
      </w:r>
      <w:r>
        <w:rPr>
          <w:color w:val="231F1F"/>
          <w:spacing w:val="-1"/>
        </w:rPr>
        <w:t>glagolske </w:t>
      </w:r>
      <w:r>
        <w:rPr>
          <w:color w:val="231F1F"/>
        </w:rPr>
        <w:t>imenice)</w:t>
      </w:r>
      <w:r>
        <w:rPr>
          <w:rFonts w:ascii="Times New Roman" w:hAnsi="Times New Roman"/>
          <w:color w:val="231F1F"/>
        </w:rPr>
        <w:t>; 4.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Četrvti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red</w:t>
      </w:r>
      <w:r>
        <w:rPr>
          <w:color w:val="231F1F"/>
        </w:rPr>
        <w:t> je </w:t>
      </w:r>
      <w:r>
        <w:rPr>
          <w:color w:val="231F1F"/>
          <w:spacing w:val="-1"/>
        </w:rPr>
        <w:t>fraza </w:t>
      </w:r>
      <w:r>
        <w:rPr>
          <w:color w:val="231F1F"/>
        </w:rPr>
        <w:t>od </w:t>
      </w:r>
      <w:r>
        <w:rPr>
          <w:color w:val="231F1F"/>
          <w:spacing w:val="-1"/>
        </w:rPr>
        <w:t>četiri</w:t>
      </w:r>
      <w:r>
        <w:rPr>
          <w:color w:val="231F1F"/>
        </w:rPr>
        <w:t> riječi koje</w:t>
      </w:r>
      <w:r>
        <w:rPr>
          <w:color w:val="231F1F"/>
          <w:spacing w:val="-1"/>
        </w:rPr>
        <w:t> izraţavaju</w:t>
      </w:r>
      <w:r>
        <w:rPr>
          <w:color w:val="231F1F"/>
        </w:rPr>
        <w:t> </w:t>
      </w:r>
      <w:r>
        <w:rPr>
          <w:color w:val="231F1F"/>
          <w:spacing w:val="-1"/>
        </w:rPr>
        <w:t>osjećaje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vezi</w:t>
      </w:r>
      <w:r>
        <w:rPr>
          <w:rFonts w:ascii="Times New Roman" w:hAnsi="Times New Roman"/>
          <w:color w:val="231F1F"/>
        </w:rPr>
        <w:t> sa </w:t>
      </w:r>
      <w:r>
        <w:rPr>
          <w:rFonts w:ascii="Times New Roman" w:hAnsi="Times New Roman"/>
          <w:color w:val="231F1F"/>
          <w:spacing w:val="-1"/>
        </w:rPr>
        <w:t>temom;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"/>
        <w:ind w:left="4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5.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Peti</w:t>
      </w:r>
      <w:r>
        <w:rPr>
          <w:color w:val="231F1F"/>
        </w:rPr>
        <w:t> </w:t>
      </w:r>
      <w:r>
        <w:rPr>
          <w:color w:val="231F1F"/>
          <w:spacing w:val="-1"/>
        </w:rPr>
        <w:t>red</w:t>
      </w:r>
      <w:r>
        <w:rPr>
          <w:color w:val="231F1F"/>
        </w:rPr>
        <w:t> je sinonim </w:t>
      </w:r>
      <w:r>
        <w:rPr>
          <w:color w:val="231F1F"/>
          <w:spacing w:val="-1"/>
        </w:rPr>
        <w:t>(jedna riječ)</w:t>
      </w:r>
      <w:r>
        <w:rPr>
          <w:color w:val="231F1F"/>
        </w:rPr>
        <w:t> koja</w:t>
      </w:r>
      <w:r>
        <w:rPr>
          <w:color w:val="231F1F"/>
          <w:spacing w:val="-1"/>
        </w:rPr>
        <w:t> </w:t>
      </w:r>
      <w:r>
        <w:rPr>
          <w:color w:val="231F1F"/>
        </w:rPr>
        <w:t>ponovno </w:t>
      </w:r>
      <w:r>
        <w:rPr>
          <w:color w:val="231F1F"/>
          <w:spacing w:val="-1"/>
        </w:rPr>
        <w:t>saţima</w:t>
      </w:r>
      <w:r>
        <w:rPr>
          <w:color w:val="231F1F"/>
        </w:rPr>
        <w:t> bit teme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56"/>
        <w:ind w:left="116" w:right="124" w:firstLine="707"/>
        <w:jc w:val="both"/>
      </w:pPr>
      <w:r>
        <w:rPr>
          <w:color w:val="231F1F"/>
        </w:rPr>
        <w:t>Ukoliko</w:t>
      </w:r>
      <w:r>
        <w:rPr>
          <w:color w:val="231F1F"/>
          <w:spacing w:val="19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radi</w:t>
      </w:r>
      <w:r>
        <w:rPr>
          <w:color w:val="231F1F"/>
          <w:spacing w:val="19"/>
        </w:rPr>
        <w:t> </w:t>
      </w:r>
      <w:r>
        <w:rPr>
          <w:color w:val="231F1F"/>
        </w:rPr>
        <w:t>o</w:t>
      </w:r>
      <w:r>
        <w:rPr>
          <w:color w:val="231F1F"/>
          <w:spacing w:val="18"/>
        </w:rPr>
        <w:t> </w:t>
      </w:r>
      <w:r>
        <w:rPr>
          <w:color w:val="231F1F"/>
        </w:rPr>
        <w:t>djeci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mlaĎeg</w:t>
      </w:r>
      <w:r>
        <w:rPr>
          <w:color w:val="231F1F"/>
          <w:spacing w:val="18"/>
        </w:rPr>
        <w:t> </w:t>
      </w:r>
      <w:r>
        <w:rPr>
          <w:color w:val="231F1F"/>
        </w:rPr>
        <w:t>školskog</w:t>
      </w:r>
      <w:r>
        <w:rPr>
          <w:color w:val="231F1F"/>
          <w:spacing w:val="19"/>
        </w:rPr>
        <w:t> </w:t>
      </w:r>
      <w:r>
        <w:rPr>
          <w:color w:val="231F1F"/>
        </w:rPr>
        <w:t>uzrasta,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prilagodićete</w:t>
      </w:r>
      <w:r>
        <w:rPr>
          <w:color w:val="231F1F"/>
          <w:spacing w:val="20"/>
        </w:rPr>
        <w:t> </w:t>
      </w:r>
      <w:r>
        <w:rPr>
          <w:color w:val="231F1F"/>
        </w:rPr>
        <w:t>im</w:t>
      </w:r>
      <w:r>
        <w:rPr>
          <w:color w:val="231F1F"/>
          <w:spacing w:val="19"/>
        </w:rPr>
        <w:t> </w:t>
      </w:r>
      <w:r>
        <w:rPr>
          <w:color w:val="231F1F"/>
        </w:rPr>
        <w:t>pojašnjenje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npr.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prvom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razredu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uče</w:t>
      </w:r>
      <w:r>
        <w:rPr>
          <w:color w:val="231F1F"/>
          <w:spacing w:val="6"/>
        </w:rPr>
        <w:t> </w:t>
      </w:r>
      <w:r>
        <w:rPr>
          <w:color w:val="231F1F"/>
        </w:rPr>
        <w:t>glagoli.</w:t>
      </w:r>
      <w:r>
        <w:rPr>
          <w:color w:val="231F1F"/>
          <w:spacing w:val="7"/>
        </w:rPr>
        <w:t> </w:t>
      </w:r>
      <w:r>
        <w:rPr>
          <w:color w:val="231F1F"/>
        </w:rPr>
        <w:t>Oni</w:t>
      </w:r>
      <w:r>
        <w:rPr>
          <w:color w:val="231F1F"/>
          <w:spacing w:val="6"/>
        </w:rPr>
        <w:t> </w:t>
      </w:r>
      <w:r>
        <w:rPr>
          <w:color w:val="231F1F"/>
        </w:rPr>
        <w:t>mogu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kristeći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7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rečenice</w:t>
      </w:r>
      <w:r>
        <w:rPr>
          <w:color w:val="231F1F"/>
          <w:spacing w:val="5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sastoje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od </w:t>
      </w:r>
      <w:r>
        <w:rPr>
          <w:color w:val="231F1F"/>
          <w:spacing w:val="-1"/>
        </w:rPr>
        <w:t>dvije,</w:t>
      </w:r>
      <w:r>
        <w:rPr>
          <w:color w:val="231F1F"/>
        </w:rPr>
        <w:t> tri ili </w:t>
      </w:r>
      <w:r>
        <w:rPr>
          <w:color w:val="231F1F"/>
          <w:spacing w:val="-1"/>
        </w:rPr>
        <w:t>četiri</w:t>
      </w:r>
      <w:r>
        <w:rPr>
          <w:color w:val="231F1F"/>
        </w:rPr>
        <w:t> </w:t>
      </w:r>
      <w:r>
        <w:rPr>
          <w:color w:val="231F1F"/>
          <w:spacing w:val="-1"/>
        </w:rPr>
        <w:t>riječi,</w:t>
      </w:r>
      <w:r>
        <w:rPr>
          <w:color w:val="231F1F"/>
        </w:rPr>
        <w:t> </w:t>
      </w:r>
      <w:r>
        <w:rPr>
          <w:color w:val="231F1F"/>
          <w:spacing w:val="-1"/>
        </w:rPr>
        <w:t>opisati</w:t>
      </w:r>
      <w:r>
        <w:rPr>
          <w:color w:val="231F1F"/>
        </w:rPr>
        <w:t> </w:t>
      </w:r>
      <w:r>
        <w:rPr>
          <w:color w:val="231F1F"/>
          <w:spacing w:val="-1"/>
        </w:rPr>
        <w:t>neki</w:t>
      </w:r>
      <w:r>
        <w:rPr>
          <w:color w:val="231F1F"/>
        </w:rPr>
        <w:t> lik, </w:t>
      </w:r>
      <w:r>
        <w:rPr>
          <w:color w:val="231F1F"/>
          <w:spacing w:val="-1"/>
        </w:rPr>
        <w:t>pojavu</w:t>
      </w:r>
      <w:r>
        <w:rPr>
          <w:color w:val="231F1F"/>
          <w:spacing w:val="-3"/>
        </w:rPr>
        <w:t> </w:t>
      </w:r>
      <w:r>
        <w:rPr>
          <w:color w:val="231F1F"/>
        </w:rPr>
        <w:t>ili </w:t>
      </w:r>
      <w:r>
        <w:rPr>
          <w:color w:val="231F1F"/>
          <w:spacing w:val="-1"/>
        </w:rPr>
        <w:t>predmet.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MAPA UMA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1" w:lineRule="auto" w:before="139"/>
        <w:ind w:left="116" w:right="124" w:firstLine="707"/>
        <w:jc w:val="both"/>
      </w:pPr>
      <w:r>
        <w:rPr>
          <w:color w:val="231F1F"/>
          <w:spacing w:val="-1"/>
        </w:rPr>
        <w:t>Ovakav</w:t>
      </w:r>
      <w:r>
        <w:rPr>
          <w:color w:val="231F1F"/>
          <w:spacing w:val="30"/>
        </w:rPr>
        <w:t> </w:t>
      </w:r>
      <w:r>
        <w:rPr>
          <w:color w:val="231F1F"/>
        </w:rPr>
        <w:t>način</w:t>
      </w:r>
      <w:r>
        <w:rPr>
          <w:color w:val="231F1F"/>
          <w:spacing w:val="31"/>
        </w:rPr>
        <w:t> </w:t>
      </w:r>
      <w:r>
        <w:rPr>
          <w:color w:val="231F1F"/>
        </w:rPr>
        <w:t>učenja</w:t>
      </w:r>
      <w:r>
        <w:rPr>
          <w:color w:val="231F1F"/>
          <w:spacing w:val="30"/>
        </w:rPr>
        <w:t> </w:t>
      </w:r>
      <w:r>
        <w:rPr>
          <w:color w:val="231F1F"/>
        </w:rPr>
        <w:t>omogućava</w:t>
      </w:r>
      <w:r>
        <w:rPr>
          <w:color w:val="231F1F"/>
          <w:spacing w:val="30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koristimo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(pamtimo)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30"/>
        </w:rPr>
        <w:t> </w:t>
      </w:r>
      <w:r>
        <w:rPr>
          <w:color w:val="231F1F"/>
        </w:rPr>
        <w:t>obimnu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materiju,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sjećajući</w:t>
      </w:r>
      <w:r>
        <w:rPr>
          <w:color w:val="231F1F"/>
          <w:spacing w:val="33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33"/>
        </w:rPr>
        <w:t> </w:t>
      </w:r>
      <w:r>
        <w:rPr>
          <w:color w:val="231F1F"/>
        </w:rPr>
        <w:t>suštine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velikih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osvrtanja</w:t>
      </w:r>
      <w:r>
        <w:rPr>
          <w:color w:val="231F1F"/>
          <w:spacing w:val="35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detalje.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Mape</w:t>
      </w:r>
      <w:r>
        <w:rPr>
          <w:color w:val="231F1F"/>
          <w:spacing w:val="32"/>
        </w:rPr>
        <w:t> </w:t>
      </w:r>
      <w:r>
        <w:rPr>
          <w:color w:val="231F1F"/>
        </w:rPr>
        <w:t>uma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33"/>
        </w:rPr>
        <w:t> </w:t>
      </w:r>
      <w:r>
        <w:rPr>
          <w:color w:val="231F1F"/>
        </w:rPr>
        <w:t>grafički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prikaz</w:t>
      </w:r>
      <w:r>
        <w:rPr>
          <w:color w:val="231F1F"/>
          <w:spacing w:val="8"/>
        </w:rPr>
        <w:t> </w:t>
      </w:r>
      <w:r>
        <w:rPr>
          <w:color w:val="231F1F"/>
        </w:rPr>
        <w:t>jasnog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kreativnog.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grafički</w:t>
      </w:r>
      <w:r>
        <w:rPr>
          <w:color w:val="231F1F"/>
          <w:spacing w:val="9"/>
        </w:rPr>
        <w:t> </w:t>
      </w:r>
      <w:r>
        <w:rPr>
          <w:color w:val="231F1F"/>
        </w:rPr>
        <w:t>prikaz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kreće</w:t>
      </w:r>
      <w:r>
        <w:rPr>
          <w:color w:val="231F1F"/>
          <w:spacing w:val="10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centra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(sredine)</w:t>
      </w:r>
      <w:r>
        <w:rPr>
          <w:color w:val="231F1F"/>
          <w:spacing w:val="8"/>
        </w:rPr>
        <w:t> </w:t>
      </w:r>
      <w:r>
        <w:rPr>
          <w:color w:val="231F1F"/>
        </w:rPr>
        <w:t>ka</w:t>
      </w:r>
      <w:r>
        <w:rPr>
          <w:color w:val="231F1F"/>
          <w:spacing w:val="10"/>
        </w:rPr>
        <w:t> </w:t>
      </w:r>
      <w:r>
        <w:rPr>
          <w:color w:val="231F1F"/>
        </w:rPr>
        <w:t>krajevima</w:t>
      </w:r>
      <w:r>
        <w:rPr>
          <w:color w:val="231F1F"/>
          <w:spacing w:val="8"/>
        </w:rPr>
        <w:t> </w:t>
      </w:r>
      <w:r>
        <w:rPr>
          <w:color w:val="231F1F"/>
        </w:rPr>
        <w:t>sve</w:t>
      </w:r>
      <w:r>
        <w:rPr>
          <w:color w:val="231F1F"/>
          <w:spacing w:val="51"/>
        </w:rPr>
        <w:t> </w:t>
      </w:r>
      <w:r>
        <w:rPr>
          <w:color w:val="231F1F"/>
        </w:rPr>
        <w:t>više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granajući.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Polazi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osnovnog</w:t>
      </w:r>
      <w:r>
        <w:rPr>
          <w:color w:val="231F1F"/>
          <w:spacing w:val="-3"/>
        </w:rPr>
        <w:t> </w:t>
      </w:r>
      <w:r>
        <w:rPr>
          <w:color w:val="231F1F"/>
        </w:rPr>
        <w:t>pojma</w:t>
      </w:r>
      <w:r>
        <w:rPr>
          <w:color w:val="231F1F"/>
          <w:spacing w:val="-4"/>
        </w:rPr>
        <w:t> </w:t>
      </w:r>
      <w:r>
        <w:rPr>
          <w:color w:val="231F1F"/>
        </w:rPr>
        <w:t>ili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teme,</w:t>
      </w:r>
      <w:r>
        <w:rPr>
          <w:color w:val="231F1F"/>
          <w:spacing w:val="-3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color w:val="231F1F"/>
        </w:rPr>
        <w:t>više</w:t>
      </w:r>
      <w:r>
        <w:rPr>
          <w:color w:val="231F1F"/>
          <w:spacing w:val="-3"/>
        </w:rPr>
        <w:t> </w:t>
      </w:r>
      <w:r>
        <w:rPr>
          <w:color w:val="231F1F"/>
        </w:rPr>
        <w:t>ga</w:t>
      </w:r>
      <w:r>
        <w:rPr>
          <w:color w:val="231F1F"/>
          <w:spacing w:val="-4"/>
        </w:rPr>
        <w:t> </w:t>
      </w:r>
      <w:r>
        <w:rPr>
          <w:color w:val="231F1F"/>
        </w:rPr>
        <w:t>razlaţući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opisujući</w:t>
      </w:r>
      <w:r>
        <w:rPr>
          <w:color w:val="231F1F"/>
          <w:spacing w:val="-3"/>
        </w:rPr>
        <w:t> </w:t>
      </w:r>
      <w:r>
        <w:rPr>
          <w:color w:val="231F1F"/>
        </w:rPr>
        <w:t>dok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33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</w:rPr>
        <w:t>stvore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ključne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7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opis</w:t>
      </w:r>
      <w:r>
        <w:rPr>
          <w:color w:val="231F1F"/>
          <w:spacing w:val="5"/>
        </w:rPr>
        <w:t> </w:t>
      </w:r>
      <w:r>
        <w:rPr>
          <w:color w:val="231F1F"/>
        </w:rPr>
        <w:t>tačke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krenuli</w:t>
      </w:r>
      <w:r>
        <w:rPr>
          <w:color w:val="231F1F"/>
        </w:rPr>
        <w:t>.</w:t>
      </w:r>
      <w:r>
        <w:rPr>
          <w:color w:val="231F1F"/>
          <w:spacing w:val="4"/>
        </w:rPr>
        <w:t> </w:t>
      </w:r>
      <w:r>
        <w:rPr>
          <w:color w:val="231F1F"/>
        </w:rPr>
        <w:t>Ključne</w:t>
      </w:r>
      <w:r>
        <w:rPr>
          <w:color w:val="231F1F"/>
          <w:spacing w:val="3"/>
        </w:rPr>
        <w:t> </w:t>
      </w:r>
      <w:r>
        <w:rPr>
          <w:color w:val="231F1F"/>
        </w:rPr>
        <w:t>riječi</w:t>
      </w:r>
      <w:r>
        <w:rPr>
          <w:color w:val="231F1F"/>
          <w:spacing w:val="5"/>
        </w:rPr>
        <w:t> </w:t>
      </w:r>
      <w:r>
        <w:rPr>
          <w:color w:val="231F1F"/>
        </w:rPr>
        <w:t>imaji</w:t>
      </w:r>
      <w:r>
        <w:rPr>
          <w:color w:val="231F1F"/>
          <w:spacing w:val="5"/>
        </w:rPr>
        <w:t> </w:t>
      </w:r>
      <w:r>
        <w:rPr>
          <w:color w:val="231F1F"/>
        </w:rPr>
        <w:t>ulogu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stvore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asocijaciju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odreĎeni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sadrţaj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izuzimajući</w:t>
      </w:r>
      <w:r>
        <w:rPr>
          <w:color w:val="231F1F"/>
          <w:spacing w:val="16"/>
        </w:rPr>
        <w:t> </w:t>
      </w:r>
      <w:r>
        <w:rPr>
          <w:color w:val="231F1F"/>
        </w:rPr>
        <w:t>nevaţne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detalje.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Crtanje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radi</w:t>
      </w:r>
      <w:r>
        <w:rPr>
          <w:color w:val="231F1F"/>
          <w:spacing w:val="17"/>
        </w:rPr>
        <w:t> </w:t>
      </w:r>
      <w:r>
        <w:rPr>
          <w:color w:val="231F1F"/>
        </w:rPr>
        <w:t>tako</w:t>
      </w:r>
      <w:r>
        <w:rPr>
          <w:color w:val="231F1F"/>
          <w:spacing w:val="16"/>
        </w:rPr>
        <w:t> </w:t>
      </w:r>
      <w:r>
        <w:rPr>
          <w:color w:val="231F1F"/>
        </w:rPr>
        <w:t>što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svaku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granu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koju</w:t>
      </w:r>
      <w:r>
        <w:rPr>
          <w:color w:val="231F1F"/>
          <w:spacing w:val="19"/>
        </w:rPr>
        <w:t> </w:t>
      </w:r>
      <w:r>
        <w:rPr>
          <w:color w:val="231F1F"/>
        </w:rPr>
        <w:t>smo</w:t>
      </w:r>
      <w:r>
        <w:rPr>
          <w:color w:val="231F1F"/>
          <w:spacing w:val="17"/>
        </w:rPr>
        <w:t> </w:t>
      </w:r>
      <w:r>
        <w:rPr>
          <w:color w:val="231F1F"/>
        </w:rPr>
        <w:t>definisali</w:t>
      </w:r>
      <w:r>
        <w:rPr>
          <w:color w:val="231F1F"/>
          <w:spacing w:val="17"/>
        </w:rPr>
        <w:t> </w:t>
      </w:r>
      <w:r>
        <w:rPr>
          <w:color w:val="231F1F"/>
        </w:rPr>
        <w:t>boju,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definišemo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neku</w:t>
      </w:r>
      <w:r>
        <w:rPr>
          <w:color w:val="231F1F"/>
          <w:spacing w:val="16"/>
        </w:rPr>
        <w:t> </w:t>
      </w:r>
      <w:r>
        <w:rPr>
          <w:color w:val="231F1F"/>
        </w:rPr>
        <w:t>riječ</w:t>
      </w:r>
      <w:r>
        <w:rPr>
          <w:color w:val="231F1F"/>
          <w:spacing w:val="15"/>
        </w:rPr>
        <w:t> </w:t>
      </w:r>
      <w:r>
        <w:rPr>
          <w:color w:val="231F1F"/>
        </w:rPr>
        <w:t>koja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objašnjava</w:t>
      </w:r>
      <w:r>
        <w:rPr>
          <w:color w:val="231F1F"/>
          <w:spacing w:val="17"/>
        </w:rPr>
        <w:t> </w:t>
      </w:r>
      <w:r>
        <w:rPr>
          <w:color w:val="231F1F"/>
        </w:rPr>
        <w:t>(nju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upisujemo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horizontalno,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iznad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grane).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R</w:t>
      </w:r>
      <w:r>
        <w:rPr>
          <w:color w:val="231F1F"/>
        </w:rPr>
        <w:t>iječi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7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budu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štampane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ih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</w:rPr>
        <w:t>što</w:t>
      </w:r>
      <w:r>
        <w:rPr>
          <w:color w:val="231F1F"/>
          <w:spacing w:val="29"/>
        </w:rPr>
        <w:t> </w:t>
      </w:r>
      <w:r>
        <w:rPr>
          <w:color w:val="231F1F"/>
        </w:rPr>
        <w:t>manje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(rečenice</w:t>
      </w:r>
      <w:r>
        <w:rPr>
          <w:color w:val="231F1F"/>
          <w:spacing w:val="27"/>
        </w:rPr>
        <w:t> </w:t>
      </w:r>
      <w:r>
        <w:rPr>
          <w:color w:val="231F1F"/>
        </w:rPr>
        <w:t>ne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dolaze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obzir).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crtanju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grana</w:t>
      </w:r>
      <w:r>
        <w:rPr>
          <w:color w:val="231F1F"/>
          <w:spacing w:val="-9"/>
        </w:rPr>
        <w:t> </w:t>
      </w:r>
      <w:r>
        <w:rPr>
          <w:color w:val="231F1F"/>
        </w:rPr>
        <w:t>kao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pisanju</w:t>
      </w:r>
      <w:r>
        <w:rPr>
          <w:color w:val="231F1F"/>
          <w:spacing w:val="-5"/>
        </w:rPr>
        <w:t> </w:t>
      </w:r>
      <w:r>
        <w:rPr>
          <w:color w:val="231F1F"/>
        </w:rPr>
        <w:t>riječi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preporučuje</w:t>
      </w:r>
      <w:r>
        <w:rPr>
          <w:color w:val="231F1F"/>
          <w:spacing w:val="-8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maštovitost,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-8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</w:rPr>
        <w:t>više</w:t>
      </w:r>
      <w:r>
        <w:rPr>
          <w:color w:val="231F1F"/>
          <w:spacing w:val="57"/>
        </w:rPr>
        <w:t> </w:t>
      </w:r>
      <w:r>
        <w:rPr>
          <w:color w:val="231F1F"/>
        </w:rPr>
        <w:t>stilova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načina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crtanje.</w:t>
      </w:r>
      <w:r>
        <w:rPr>
          <w:color w:val="231F1F"/>
          <w:spacing w:val="44"/>
        </w:rPr>
        <w:t> </w:t>
      </w:r>
      <w:r>
        <w:rPr>
          <w:color w:val="231F1F"/>
        </w:rPr>
        <w:t>Ne</w:t>
      </w:r>
      <w:r>
        <w:rPr>
          <w:color w:val="231F1F"/>
          <w:spacing w:val="43"/>
        </w:rPr>
        <w:t> </w:t>
      </w:r>
      <w:r>
        <w:rPr>
          <w:color w:val="231F1F"/>
        </w:rPr>
        <w:t>postoji</w:t>
      </w:r>
      <w:r>
        <w:rPr>
          <w:color w:val="231F1F"/>
          <w:spacing w:val="46"/>
        </w:rPr>
        <w:t> </w:t>
      </w:r>
      <w:r>
        <w:rPr>
          <w:color w:val="231F1F"/>
        </w:rPr>
        <w:t>konkretan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smjer</w:t>
      </w:r>
      <w:r>
        <w:rPr>
          <w:color w:val="231F1F"/>
          <w:spacing w:val="44"/>
        </w:rPr>
        <w:t> </w:t>
      </w:r>
      <w:r>
        <w:rPr>
          <w:color w:val="231F1F"/>
        </w:rPr>
        <w:t>ili</w:t>
      </w:r>
      <w:r>
        <w:rPr>
          <w:color w:val="231F1F"/>
          <w:spacing w:val="45"/>
        </w:rPr>
        <w:t> </w:t>
      </w:r>
      <w:r>
        <w:rPr>
          <w:color w:val="231F1F"/>
        </w:rPr>
        <w:t>plan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crtanja,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vaţno</w:t>
      </w:r>
      <w:r>
        <w:rPr>
          <w:color w:val="231F1F"/>
          <w:spacing w:val="45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</w:rPr>
        <w:t>se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organizujemo</w:t>
      </w:r>
      <w:r>
        <w:rPr>
          <w:color w:val="231F1F"/>
        </w:rPr>
        <w:t> </w:t>
      </w:r>
      <w:r>
        <w:rPr>
          <w:color w:val="231F1F"/>
          <w:spacing w:val="-1"/>
        </w:rPr>
        <w:t>tako</w:t>
      </w:r>
      <w:r>
        <w:rPr>
          <w:color w:val="231F1F"/>
        </w:rPr>
        <w:t> da</w:t>
      </w:r>
      <w:r>
        <w:rPr>
          <w:color w:val="231F1F"/>
          <w:spacing w:val="-1"/>
        </w:rPr>
        <w:t> </w:t>
      </w:r>
      <w:r>
        <w:rPr>
          <w:color w:val="231F1F"/>
        </w:rPr>
        <w:t>sve</w:t>
      </w:r>
      <w:r>
        <w:rPr>
          <w:color w:val="231F1F"/>
          <w:spacing w:val="-1"/>
        </w:rPr>
        <w:t> </w:t>
      </w:r>
      <w:r>
        <w:rPr>
          <w:color w:val="231F1F"/>
        </w:rPr>
        <w:t>bude</w:t>
      </w:r>
      <w:r>
        <w:rPr>
          <w:color w:val="231F1F"/>
          <w:spacing w:val="-1"/>
        </w:rPr>
        <w:t> čitko</w:t>
      </w:r>
      <w:r>
        <w:rPr>
          <w:color w:val="231F1F"/>
        </w:rPr>
        <w:t> i vidljivo. </w:t>
      </w:r>
      <w:r>
        <w:rPr>
          <w:color w:val="231F1F"/>
          <w:spacing w:val="-1"/>
        </w:rPr>
        <w:t>Dobra</w:t>
      </w:r>
      <w:r>
        <w:rPr>
          <w:color w:val="231F1F"/>
          <w:spacing w:val="-2"/>
        </w:rPr>
        <w:t> </w:t>
      </w:r>
      <w:r>
        <w:rPr>
          <w:color w:val="231F1F"/>
        </w:rPr>
        <w:t>ideja</w:t>
      </w:r>
      <w:r>
        <w:rPr>
          <w:color w:val="231F1F"/>
          <w:spacing w:val="-1"/>
        </w:rPr>
        <w:t> </w:t>
      </w:r>
      <w:r>
        <w:rPr>
          <w:color w:val="231F1F"/>
        </w:rPr>
        <w:t>je da</w:t>
      </w:r>
      <w:r>
        <w:rPr>
          <w:color w:val="231F1F"/>
          <w:spacing w:val="-2"/>
        </w:rPr>
        <w:t> </w:t>
      </w:r>
      <w:r>
        <w:rPr>
          <w:color w:val="231F1F"/>
        </w:rPr>
        <w:t>grane</w:t>
      </w:r>
      <w:r>
        <w:rPr>
          <w:color w:val="231F1F"/>
          <w:spacing w:val="-1"/>
        </w:rPr>
        <w:t> </w:t>
      </w:r>
      <w:r>
        <w:rPr>
          <w:color w:val="231F1F"/>
        </w:rPr>
        <w:t>pri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raščlanjivanju</w:t>
      </w:r>
      <w:r>
        <w:rPr>
          <w:color w:val="231F1F"/>
        </w:rPr>
        <w:t> budu</w:t>
      </w:r>
      <w:r>
        <w:rPr>
          <w:color w:val="231F1F"/>
          <w:spacing w:val="63"/>
        </w:rPr>
        <w:t> </w:t>
      </w:r>
      <w:r>
        <w:rPr>
          <w:color w:val="231F1F"/>
        </w:rPr>
        <w:t>sve</w:t>
      </w:r>
      <w:r>
        <w:rPr>
          <w:color w:val="231F1F"/>
          <w:spacing w:val="-1"/>
        </w:rPr>
        <w:t> </w:t>
      </w:r>
      <w:r>
        <w:rPr>
          <w:color w:val="231F1F"/>
        </w:rPr>
        <w:t>tanje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tanje</w:t>
      </w:r>
      <w:r>
        <w:rPr>
          <w:color w:val="231F1F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bismo imali uvid u </w:t>
      </w:r>
      <w:r>
        <w:rPr>
          <w:color w:val="231F1F"/>
          <w:spacing w:val="-1"/>
        </w:rPr>
        <w:t>vaţnost</w:t>
      </w:r>
      <w:r>
        <w:rPr>
          <w:color w:val="231F1F"/>
          <w:spacing w:val="-2"/>
        </w:rPr>
        <w:t> </w:t>
      </w:r>
      <w:r>
        <w:rPr>
          <w:color w:val="231F1F"/>
        </w:rPr>
        <w:t>pojmova</w:t>
      </w:r>
      <w:r>
        <w:rPr>
          <w:color w:val="231F1F"/>
          <w:spacing w:val="-1"/>
        </w:rPr>
        <w:t> </w:t>
      </w:r>
      <w:r>
        <w:rPr>
          <w:color w:val="231F1F"/>
        </w:rPr>
        <w:t>koje </w:t>
      </w:r>
      <w:r>
        <w:rPr>
          <w:color w:val="231F1F"/>
          <w:spacing w:val="-1"/>
        </w:rPr>
        <w:t>ucrtavamo</w:t>
      </w:r>
      <w:r>
        <w:rPr>
          <w:color w:val="231F1F"/>
          <w:spacing w:val="2"/>
        </w:rPr>
        <w:t> </w:t>
      </w:r>
      <w:r>
        <w:rPr>
          <w:color w:val="231F1F"/>
        </w:rPr>
        <w:t>(što su </w:t>
      </w:r>
      <w:r>
        <w:rPr>
          <w:color w:val="231F1F"/>
          <w:spacing w:val="-1"/>
        </w:rPr>
        <w:t>grane </w:t>
      </w:r>
      <w:r>
        <w:rPr>
          <w:color w:val="231F1F"/>
        </w:rPr>
        <w:t>tanje</w:t>
      </w:r>
      <w:r>
        <w:rPr>
          <w:color w:val="231F1F"/>
          <w:spacing w:val="-1"/>
        </w:rPr>
        <w:t> </w:t>
      </w:r>
      <w:r>
        <w:rPr>
          <w:color w:val="231F1F"/>
        </w:rPr>
        <w:t>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pitanju</w:t>
      </w:r>
      <w:r>
        <w:rPr>
          <w:color w:val="231F1F"/>
        </w:rPr>
        <w:t> je</w:t>
      </w:r>
      <w:r>
        <w:rPr>
          <w:color w:val="231F1F"/>
          <w:spacing w:val="-1"/>
        </w:rPr>
        <w:t> veći</w:t>
      </w:r>
      <w:r>
        <w:rPr>
          <w:color w:val="231F1F"/>
        </w:rPr>
        <w:t> </w:t>
      </w:r>
      <w:r>
        <w:rPr>
          <w:color w:val="231F1F"/>
          <w:spacing w:val="-1"/>
        </w:rPr>
        <w:t>detalj).</w:t>
      </w:r>
      <w:r>
        <w:rPr/>
      </w:r>
    </w:p>
    <w:p>
      <w:pPr>
        <w:spacing w:before="11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DVOSTRUKO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VOĐENJE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DNEVNIKA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2" w:lineRule="auto" w:before="141"/>
        <w:ind w:left="116" w:right="12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Za</w:t>
      </w:r>
      <w:r>
        <w:rPr>
          <w:color w:val="231F1F"/>
          <w:spacing w:val="-6"/>
        </w:rPr>
        <w:t> </w:t>
      </w:r>
      <w:r>
        <w:rPr>
          <w:color w:val="231F1F"/>
        </w:rPr>
        <w:t>dvostruki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dnevnik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povući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uspravnu</w:t>
      </w:r>
      <w:r>
        <w:rPr>
          <w:color w:val="231F1F"/>
          <w:spacing w:val="-5"/>
        </w:rPr>
        <w:t> </w:t>
      </w:r>
      <w:r>
        <w:rPr>
          <w:color w:val="231F1F"/>
        </w:rPr>
        <w:t>liniju</w:t>
      </w:r>
      <w:r>
        <w:rPr>
          <w:color w:val="231F1F"/>
          <w:spacing w:val="-8"/>
        </w:rPr>
        <w:t> </w:t>
      </w:r>
      <w:r>
        <w:rPr>
          <w:color w:val="231F1F"/>
        </w:rPr>
        <w:t>po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sredini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praznog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lista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papira.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S</w:t>
      </w:r>
      <w:r>
        <w:rPr>
          <w:color w:val="231F1F"/>
          <w:spacing w:val="14"/>
        </w:rPr>
        <w:t> </w:t>
      </w:r>
      <w:r>
        <w:rPr>
          <w:color w:val="231F1F"/>
        </w:rPr>
        <w:t>lijeve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zapisati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neku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riječ,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odlomak</w:t>
      </w:r>
      <w:r>
        <w:rPr>
          <w:color w:val="231F1F"/>
          <w:spacing w:val="14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pjesničku</w:t>
      </w:r>
      <w:r>
        <w:rPr>
          <w:color w:val="231F1F"/>
          <w:spacing w:val="14"/>
        </w:rPr>
        <w:t> </w:t>
      </w:r>
      <w:r>
        <w:rPr>
          <w:color w:val="231F1F"/>
        </w:rPr>
        <w:t>sliku</w:t>
      </w:r>
      <w:r>
        <w:rPr>
          <w:color w:val="231F1F"/>
          <w:spacing w:val="11"/>
        </w:rPr>
        <w:t> </w:t>
      </w:r>
      <w:r>
        <w:rPr>
          <w:color w:val="231F1F"/>
        </w:rPr>
        <w:t>iz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teksta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(citat,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navod).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desne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strane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lista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zapisati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komentar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navodu.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Zbog</w:t>
      </w:r>
      <w:r>
        <w:rPr>
          <w:color w:val="231F1F"/>
          <w:spacing w:val="-3"/>
        </w:rPr>
        <w:t> </w:t>
      </w:r>
      <w:r>
        <w:rPr>
          <w:color w:val="231F1F"/>
        </w:rPr>
        <w:t>čega</w:t>
      </w:r>
      <w:r>
        <w:rPr>
          <w:color w:val="231F1F"/>
          <w:spacing w:val="-4"/>
        </w:rPr>
        <w:t> </w:t>
      </w:r>
      <w:r>
        <w:rPr>
          <w:color w:val="231F1F"/>
        </w:rPr>
        <w:t>su </w:t>
      </w:r>
      <w:r>
        <w:rPr>
          <w:color w:val="231F1F"/>
          <w:spacing w:val="-1"/>
        </w:rPr>
        <w:t>zapisali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baš</w:t>
      </w:r>
      <w:r>
        <w:rPr>
          <w:color w:val="231F1F"/>
          <w:spacing w:val="-3"/>
        </w:rPr>
        <w:t> </w:t>
      </w:r>
      <w:r>
        <w:rPr>
          <w:color w:val="231F1F"/>
        </w:rPr>
        <w:t>taj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citat?</w:t>
      </w:r>
      <w:r>
        <w:rPr>
          <w:color w:val="231F1F"/>
          <w:spacing w:val="-3"/>
        </w:rPr>
        <w:t> </w:t>
      </w:r>
      <w:r>
        <w:rPr>
          <w:color w:val="231F1F"/>
        </w:rPr>
        <w:t>Na</w:t>
      </w:r>
      <w:r>
        <w:rPr>
          <w:color w:val="231F1F"/>
          <w:spacing w:val="61"/>
        </w:rPr>
        <w:t> </w:t>
      </w:r>
      <w:r>
        <w:rPr>
          <w:color w:val="231F1F"/>
        </w:rPr>
        <w:t>što ih je </w:t>
      </w:r>
      <w:r>
        <w:rPr>
          <w:color w:val="231F1F"/>
          <w:spacing w:val="-1"/>
        </w:rPr>
        <w:t>po</w:t>
      </w:r>
      <w:r>
        <w:rPr>
          <w:rFonts w:ascii="Times New Roman" w:hAnsi="Times New Roman"/>
          <w:color w:val="231F1F"/>
          <w:spacing w:val="-1"/>
        </w:rPr>
        <w:t>dsjetio?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80"/>
        </w:sectPr>
      </w:pPr>
    </w:p>
    <w:p>
      <w:pPr>
        <w:spacing w:before="62"/>
        <w:ind w:left="53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Primjena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kreativnih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tehnika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10"/>
          <w:sz w:val="20"/>
        </w:rPr>
        <w:t> </w:t>
      </w:r>
      <w:r>
        <w:rPr>
          <w:rFonts w:ascii="Times New Roman"/>
          <w:i/>
          <w:color w:val="231F1F"/>
          <w:sz w:val="20"/>
        </w:rPr>
        <w:t>razrednoj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tabs>
          <w:tab w:pos="5916" w:val="left" w:leader="none"/>
        </w:tabs>
        <w:spacing w:line="240" w:lineRule="auto" w:before="15"/>
        <w:ind w:left="2096" w:right="0"/>
        <w:jc w:val="left"/>
      </w:pPr>
      <w:r>
        <w:rPr>
          <w:color w:val="231F1F"/>
          <w:spacing w:val="-1"/>
        </w:rPr>
        <w:t>NEŠTO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IZ</w:t>
      </w:r>
      <w:r>
        <w:rPr>
          <w:color w:val="231F1F"/>
        </w:rPr>
        <w:t> </w:t>
      </w:r>
      <w:r>
        <w:rPr>
          <w:color w:val="231F1F"/>
          <w:spacing w:val="-1"/>
        </w:rPr>
        <w:t>KNJIGE</w:t>
        <w:tab/>
        <w:t>ZAŠTO </w:t>
      </w:r>
      <w:r>
        <w:rPr>
          <w:color w:val="231F1F"/>
        </w:rPr>
        <w:t>BAŠ TO?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54"/>
        <w:ind w:left="126" w:right="102" w:hanging="10"/>
        <w:jc w:val="both"/>
      </w:pPr>
      <w:r>
        <w:rPr>
          <w:color w:val="231F1F"/>
          <w:spacing w:val="-1"/>
        </w:rPr>
        <w:t>Vaţno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upozoriti</w:t>
      </w:r>
      <w:r>
        <w:rPr>
          <w:color w:val="231F1F"/>
          <w:spacing w:val="7"/>
        </w:rPr>
        <w:t> </w:t>
      </w:r>
      <w:r>
        <w:rPr>
          <w:color w:val="231F1F"/>
        </w:rPr>
        <w:t>učenike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desnoj</w:t>
      </w:r>
      <w:r>
        <w:rPr>
          <w:color w:val="231F1F"/>
          <w:spacing w:val="7"/>
        </w:rPr>
        <w:t> </w:t>
      </w:r>
      <w:r>
        <w:rPr>
          <w:color w:val="231F1F"/>
        </w:rPr>
        <w:t>koloni</w:t>
      </w:r>
      <w:r>
        <w:rPr>
          <w:color w:val="231F1F"/>
          <w:spacing w:val="7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PREPRIČAVJU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citat</w:t>
      </w:r>
      <w:r>
        <w:rPr>
          <w:color w:val="231F1F"/>
          <w:spacing w:val="7"/>
        </w:rPr>
        <w:t> </w:t>
      </w:r>
      <w:r>
        <w:rPr>
          <w:color w:val="231F1F"/>
        </w:rPr>
        <w:t>nego</w:t>
      </w:r>
      <w:r>
        <w:rPr>
          <w:color w:val="231F1F"/>
          <w:spacing w:val="6"/>
        </w:rPr>
        <w:t> </w:t>
      </w:r>
      <w:r>
        <w:rPr>
          <w:color w:val="231F1F"/>
        </w:rPr>
        <w:t>svoje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reakcije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citat.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Dvostruki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dne</w:t>
      </w:r>
      <w:r>
        <w:rPr>
          <w:color w:val="231F1F"/>
          <w:spacing w:val="-1"/>
        </w:rPr>
        <w:t>vnik</w:t>
      </w:r>
      <w:r>
        <w:rPr>
          <w:color w:val="231F1F"/>
        </w:rPr>
        <w:t> je</w:t>
      </w:r>
      <w:r>
        <w:rPr>
          <w:color w:val="231F1F"/>
          <w:spacing w:val="1"/>
        </w:rPr>
        <w:t> </w:t>
      </w:r>
      <w:r>
        <w:rPr>
          <w:color w:val="231F1F"/>
        </w:rPr>
        <w:t>tehnika</w:t>
      </w:r>
      <w:r>
        <w:rPr>
          <w:color w:val="231F1F"/>
          <w:spacing w:val="1"/>
        </w:rPr>
        <w:t> </w:t>
      </w:r>
      <w:r>
        <w:rPr>
          <w:color w:val="231F1F"/>
        </w:rPr>
        <w:t>kojom </w:t>
      </w:r>
      <w:r>
        <w:rPr>
          <w:color w:val="231F1F"/>
          <w:spacing w:val="-1"/>
        </w:rPr>
        <w:t>učenici</w:t>
      </w:r>
      <w:r>
        <w:rPr>
          <w:color w:val="231F1F"/>
          <w:spacing w:val="2"/>
        </w:rPr>
        <w:t> </w:t>
      </w:r>
      <w:r>
        <w:rPr>
          <w:color w:val="231F1F"/>
        </w:rPr>
        <w:t>tekst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2"/>
        </w:rPr>
        <w:t> </w:t>
      </w:r>
      <w:r>
        <w:rPr>
          <w:color w:val="231F1F"/>
        </w:rPr>
        <w:t>či</w:t>
      </w:r>
      <w:r>
        <w:rPr>
          <w:rFonts w:ascii="Times New Roman" w:hAnsi="Times New Roman"/>
          <w:color w:val="231F1F"/>
        </w:rPr>
        <w:t>taju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povezuju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vlastitom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znatiţeljom,</w:t>
      </w:r>
      <w:r>
        <w:rPr>
          <w:color w:val="231F1F"/>
        </w:rPr>
        <w:t> iskustvima 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ličnim</w:t>
      </w:r>
      <w:r>
        <w:rPr>
          <w:color w:val="231F1F"/>
        </w:rPr>
        <w:t> </w:t>
      </w:r>
      <w:r>
        <w:rPr>
          <w:color w:val="231F1F"/>
          <w:spacing w:val="-1"/>
        </w:rPr>
        <w:t>reakcijama</w:t>
      </w:r>
      <w:r>
        <w:rPr>
          <w:color w:val="231F1F"/>
        </w:rPr>
        <w:t> na</w:t>
      </w:r>
      <w:r>
        <w:rPr>
          <w:color w:val="231F1F"/>
          <w:spacing w:val="-1"/>
        </w:rPr>
        <w:t> pročitano.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4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z w:val="24"/>
        </w:rPr>
        <w:t>T...TABELA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57" w:lineRule="auto" w:before="144"/>
        <w:ind w:left="116" w:right="10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T...tablica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višenamjensko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vizualno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pomagalo</w:t>
      </w:r>
      <w:r>
        <w:rPr>
          <w:color w:val="231F1F"/>
          <w:spacing w:val="21"/>
        </w:rPr>
        <w:t> </w:t>
      </w:r>
      <w:r>
        <w:rPr>
          <w:color w:val="231F1F"/>
        </w:rPr>
        <w:t>pri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biljeţenju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binarnih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odgovora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DA/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NE,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ZA/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PROTIV,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USPOREDI/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KONSTATIRAJ.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57"/>
        </w:rPr>
        <w:t> </w:t>
      </w:r>
      <w:r>
        <w:rPr>
          <w:color w:val="231F1F"/>
        </w:rPr>
        <w:t>mogu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T...tablice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načiniti</w:t>
      </w:r>
      <w:r>
        <w:rPr>
          <w:color w:val="231F1F"/>
          <w:spacing w:val="58"/>
        </w:rPr>
        <w:t> </w:t>
      </w:r>
      <w:r>
        <w:rPr>
          <w:color w:val="231F1F"/>
        </w:rPr>
        <w:t>u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parovima usporediti</w:t>
      </w:r>
      <w:r>
        <w:rPr>
          <w:rFonts w:ascii="Times New Roman" w:hAnsi="Times New Roman"/>
          <w:color w:val="231F1F"/>
        </w:rPr>
        <w:t> svoje</w:t>
      </w:r>
      <w:r>
        <w:rPr>
          <w:rFonts w:ascii="Times New Roman" w:hAnsi="Times New Roman"/>
          <w:color w:val="231F1F"/>
          <w:spacing w:val="-1"/>
        </w:rPr>
        <w:t> T...tablice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onima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drugog </w:t>
      </w:r>
      <w:r>
        <w:rPr>
          <w:rFonts w:ascii="Times New Roman" w:hAnsi="Times New Roman"/>
          <w:color w:val="231F1F"/>
          <w:spacing w:val="-1"/>
        </w:rPr>
        <w:t>para.</w:t>
      </w:r>
      <w:r>
        <w:rPr>
          <w:rFonts w:ascii="Times New Roman" w:hAnsi="Times New Roman"/>
          <w:color w:val="231F1F"/>
        </w:rPr>
        <w:t> Nastavnik vodi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postupak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stvaranja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razredne </w:t>
      </w:r>
      <w:r>
        <w:rPr>
          <w:rFonts w:ascii="Times New Roman" w:hAnsi="Times New Roman"/>
          <w:color w:val="231F1F"/>
        </w:rPr>
        <w:t>T...tablice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odabranoj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temi.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5603" w:val="left" w:leader="none"/>
        </w:tabs>
        <w:spacing w:line="240" w:lineRule="auto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PRIMJER</w:t>
        <w:tab/>
        <w:t>GLEDANJE</w:t>
      </w:r>
      <w:r>
        <w:rPr>
          <w:rFonts w:ascii="Times New Roman"/>
          <w:color w:val="231F1F"/>
        </w:rPr>
        <w:t> TV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EMISIJA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tabs>
          <w:tab w:pos="5154" w:val="left" w:leader="none"/>
        </w:tabs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145.65pt;height:108.25pt;mso-position-horizontal-relative:char;mso-position-vertical-relative:line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45"/>
                    <w:gridCol w:w="1450"/>
                  </w:tblGrid>
                  <w:tr>
                    <w:trPr>
                      <w:trHeight w:val="370" w:hRule="exact"/>
                    </w:trPr>
                    <w:tc>
                      <w:tcPr>
                        <w:tcW w:w="1445" w:type="dxa"/>
                        <w:tcBorders>
                          <w:top w:val="single" w:sz="5" w:space="0" w:color="231F1F"/>
                          <w:left w:val="single" w:sz="5" w:space="0" w:color="231F1F"/>
                          <w:bottom w:val="single" w:sz="7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spacing w:before="55"/>
                          <w:ind w:left="43" w:right="0" w:firstLine="0"/>
                          <w:jc w:val="center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pacing w:val="-1"/>
                            <w:sz w:val="24"/>
                          </w:rPr>
                          <w:t>DA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  <w:tc>
                      <w:tcPr>
                        <w:tcW w:w="1450" w:type="dxa"/>
                        <w:tcBorders>
                          <w:top w:val="single" w:sz="5" w:space="0" w:color="231F1F"/>
                          <w:left w:val="single" w:sz="5" w:space="0" w:color="231F1F"/>
                          <w:bottom w:val="single" w:sz="7" w:space="0" w:color="231F1F"/>
                          <w:right w:val="single" w:sz="5" w:space="0" w:color="231F1F"/>
                        </w:tcBorders>
                      </w:tcPr>
                      <w:p>
                        <w:pPr>
                          <w:spacing w:before="55"/>
                          <w:ind w:left="462" w:right="0" w:firstLine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231F1F"/>
                            <w:sz w:val="24"/>
                          </w:rPr>
                          <w:t>NE</w:t>
                        </w:r>
                        <w:r>
                          <w:rPr>
                            <w:rFonts w:ascii="Times New Roman"/>
                            <w:sz w:val="24"/>
                          </w:rPr>
                        </w:r>
                      </w:p>
                    </w:tc>
                  </w:tr>
                  <w:tr>
                    <w:trPr>
                      <w:trHeight w:val="1784" w:hRule="exact"/>
                    </w:trPr>
                    <w:tc>
                      <w:tcPr>
                        <w:tcW w:w="1445" w:type="dxa"/>
                        <w:tcBorders>
                          <w:top w:val="single" w:sz="7" w:space="0" w:color="231F1F"/>
                          <w:left w:val="single" w:sz="5" w:space="0" w:color="231F1F"/>
                          <w:bottom w:val="single" w:sz="5" w:space="0" w:color="231F1F"/>
                          <w:right w:val="single" w:sz="5" w:space="0" w:color="231F1F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450" w:type="dxa"/>
                        <w:tcBorders>
                          <w:top w:val="single" w:sz="7" w:space="0" w:color="231F1F"/>
                          <w:left w:val="single" w:sz="5" w:space="0" w:color="231F1F"/>
                          <w:bottom w:val="single" w:sz="5" w:space="0" w:color="231F1F"/>
                          <w:right w:val="single" w:sz="5" w:space="0" w:color="231F1F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</v:shape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177.5pt;height:108.75pt;mso-position-horizontal-relative:char;mso-position-vertical-relative:line" coordorigin="0,0" coordsize="3550,2175">
            <v:group style="position:absolute;left:6;top:15;width:3539;height:2" coordorigin="6,15" coordsize="3539,2">
              <v:shape style="position:absolute;left:6;top:15;width:3539;height:2" coordorigin="6,15" coordsize="3539,0" path="m6,15l3544,15e" filled="false" stroked="true" strokeweight=".58001pt" strokecolor="#231f1f">
                <v:path arrowok="t"/>
              </v:shape>
            </v:group>
            <v:group style="position:absolute;left:11;top:6;width:2;height:2158" coordorigin="11,6" coordsize="2,2158">
              <v:shape style="position:absolute;left:11;top:6;width:2;height:2158" coordorigin="11,6" coordsize="0,2158" path="m11,6l11,2164e" filled="false" stroked="true" strokeweight=".58001pt" strokecolor="#231f1f">
                <v:path arrowok="t"/>
              </v:shape>
            </v:group>
            <v:group style="position:absolute;left:6;top:2169;width:3539;height:2" coordorigin="6,2169" coordsize="3539,2">
              <v:shape style="position:absolute;left:6;top:2169;width:3539;height:2" coordorigin="6,2169" coordsize="3539,0" path="m6,2169l3544,2169e" filled="false" stroked="true" strokeweight=".58001pt" strokecolor="#231f1f">
                <v:path arrowok="t"/>
              </v:shape>
            </v:group>
            <v:group style="position:absolute;left:1775;top:15;width:2;height:2149" coordorigin="1775,15" coordsize="2,2149">
              <v:shape style="position:absolute;left:1775;top:15;width:2;height:2149" coordorigin="1775,15" coordsize="0,2149" path="m1775,15l1775,2164e" filled="false" stroked="true" strokeweight=".579980pt" strokecolor="#231f1f">
                <v:path arrowok="t"/>
              </v:shape>
            </v:group>
            <v:group style="position:absolute;left:3539;top:6;width:2;height:2158" coordorigin="3539,6" coordsize="2,2158">
              <v:shape style="position:absolute;left:3539;top:6;width:2;height:2158" coordorigin="3539,6" coordsize="0,2158" path="m3539,6l3539,2164e" filled="false" stroked="true" strokeweight=".579980pt" strokecolor="#231f1f">
                <v:path arrowok="t"/>
              </v:shape>
              <v:shape style="position:absolute;left:11;top:15;width:1764;height:2154" type="#_x0000_t202" filled="false" stroked="false">
                <v:textbox inset="0,0,0,0">
                  <w:txbxContent>
                    <w:p>
                      <w:pPr>
                        <w:tabs>
                          <w:tab w:pos="647" w:val="left" w:leader="none"/>
                          <w:tab w:pos="1776" w:val="left" w:leader="none"/>
                        </w:tabs>
                        <w:spacing w:line="250" w:lineRule="auto" w:before="61"/>
                        <w:ind w:left="107" w:right="-13" w:hanging="82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  <w:u w:val="single" w:color="231F1F"/>
                        </w:rPr>
                        <w:t> </w:t>
                        <w:tab/>
                        <w:tab/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  <w:u w:val="single" w:color="231F1F"/>
                        </w:rPr>
                        <w:t>ZA</w:t>
                        <w:tab/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nismo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sami;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zabavimo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se;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nešto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naučimo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;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roditelji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ne;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brinu gdje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smo.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775;top:15;width:1765;height:2154" type="#_x0000_t202" filled="false" stroked="false">
                <v:textbox inset="0,0,0,0">
                  <w:txbxContent>
                    <w:p>
                      <w:pPr>
                        <w:tabs>
                          <w:tab w:pos="407" w:val="left" w:leader="none"/>
                          <w:tab w:pos="1777" w:val="left" w:leader="none"/>
                        </w:tabs>
                        <w:spacing w:before="61"/>
                        <w:ind w:left="27" w:right="-13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231F1F"/>
                          <w:sz w:val="24"/>
                        </w:rPr>
                      </w:r>
                      <w:r>
                        <w:rPr>
                          <w:rFonts w:ascii="Times New Roman"/>
                          <w:color w:val="231F1F"/>
                          <w:sz w:val="24"/>
                          <w:u w:val="single" w:color="231F1F"/>
                        </w:rPr>
                        <w:t> </w:t>
                        <w:tab/>
                      </w:r>
                      <w:r>
                        <w:rPr>
                          <w:rFonts w:ascii="Times New Roman"/>
                          <w:color w:val="231F1F"/>
                          <w:spacing w:val="-1"/>
                          <w:sz w:val="24"/>
                          <w:u w:val="single" w:color="231F1F"/>
                        </w:rPr>
                        <w:t>PROTIV</w:t>
                      </w:r>
                      <w:r>
                        <w:rPr>
                          <w:rFonts w:ascii="Times New Roman"/>
                          <w:color w:val="231F1F"/>
                          <w:sz w:val="24"/>
                          <w:u w:val="single" w:color="231F1F"/>
                        </w:rPr>
                        <w:t> </w:t>
                        <w:tab/>
                      </w:r>
                      <w:r>
                        <w:rPr>
                          <w:rFonts w:ascii="Times New Roman"/>
                          <w:color w:val="231F1F"/>
                          <w:sz w:val="24"/>
                        </w:rPr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258" w:lineRule="auto" w:before="24"/>
                        <w:ind w:left="108" w:right="155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stalno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sjedimo;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7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sve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 emisije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nisu za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nas,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gledamo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što ne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razumijemo;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ne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igramo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se.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RAZMISLI/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SPARI/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RAZMIJENI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362" w:lineRule="auto" w:before="139"/>
        <w:ind w:left="116" w:right="106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tehnika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brze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aktivnosti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sara</w:t>
      </w:r>
      <w:r>
        <w:rPr>
          <w:color w:val="231F1F"/>
          <w:spacing w:val="-1"/>
        </w:rPr>
        <w:t>dničkog</w:t>
      </w:r>
      <w:r>
        <w:rPr>
          <w:color w:val="231F1F"/>
          <w:spacing w:val="11"/>
        </w:rPr>
        <w:t> </w:t>
      </w:r>
      <w:r>
        <w:rPr>
          <w:color w:val="231F1F"/>
        </w:rPr>
        <w:t>učenja</w:t>
      </w:r>
      <w:r>
        <w:rPr>
          <w:color w:val="231F1F"/>
          <w:spacing w:val="10"/>
        </w:rPr>
        <w:t> </w:t>
      </w:r>
      <w:r>
        <w:rPr>
          <w:color w:val="231F1F"/>
        </w:rPr>
        <w:t>koja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traţi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razmišljanje</w:t>
      </w:r>
      <w:r>
        <w:rPr>
          <w:color w:val="231F1F"/>
          <w:spacing w:val="11"/>
        </w:rPr>
        <w:t> </w:t>
      </w:r>
      <w:r>
        <w:rPr>
          <w:color w:val="231F1F"/>
        </w:rPr>
        <w:t>o</w:t>
      </w:r>
      <w:r>
        <w:rPr>
          <w:color w:val="231F1F"/>
          <w:spacing w:val="65"/>
        </w:rPr>
        <w:t> </w:t>
      </w:r>
      <w:r>
        <w:rPr>
          <w:color w:val="231F1F"/>
        </w:rPr>
        <w:t>tekstu</w:t>
      </w:r>
      <w:r>
        <w:rPr>
          <w:color w:val="231F1F"/>
          <w:spacing w:val="33"/>
        </w:rPr>
        <w:t> </w:t>
      </w:r>
      <w:r>
        <w:rPr>
          <w:color w:val="231F1F"/>
        </w:rPr>
        <w:t>te</w:t>
      </w:r>
      <w:r>
        <w:rPr>
          <w:color w:val="231F1F"/>
          <w:spacing w:val="32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</w:rPr>
        <w:t>im</w:t>
      </w:r>
      <w:r>
        <w:rPr>
          <w:color w:val="231F1F"/>
          <w:spacing w:val="34"/>
        </w:rPr>
        <w:t> </w:t>
      </w:r>
      <w:r>
        <w:rPr>
          <w:color w:val="231F1F"/>
        </w:rPr>
        <w:t>drugi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pomaţu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oblikovanju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ideja.</w:t>
      </w:r>
      <w:r>
        <w:rPr>
          <w:color w:val="231F1F"/>
          <w:spacing w:val="33"/>
        </w:rPr>
        <w:t> </w:t>
      </w:r>
      <w:r>
        <w:rPr>
          <w:color w:val="231F1F"/>
        </w:rPr>
        <w:t>Moţe</w:t>
      </w:r>
      <w:r>
        <w:rPr>
          <w:color w:val="231F1F"/>
          <w:spacing w:val="33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ponavljati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33"/>
        </w:rPr>
        <w:t> </w:t>
      </w:r>
      <w:r>
        <w:rPr>
          <w:color w:val="231F1F"/>
        </w:rPr>
        <w:t>puta</w:t>
      </w:r>
      <w:r>
        <w:rPr>
          <w:color w:val="231F1F"/>
          <w:spacing w:val="32"/>
        </w:rPr>
        <w:t> </w:t>
      </w:r>
      <w:r>
        <w:rPr>
          <w:color w:val="231F1F"/>
        </w:rPr>
        <w:t>tokom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čitanja</w:t>
      </w:r>
      <w:r>
        <w:rPr>
          <w:color w:val="231F1F"/>
          <w:spacing w:val="-15"/>
        </w:rPr>
        <w:t> </w:t>
      </w:r>
      <w:r>
        <w:rPr>
          <w:color w:val="231F1F"/>
        </w:rPr>
        <w:t>ili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predavanja.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-15"/>
        </w:rPr>
        <w:t> </w:t>
      </w:r>
      <w:r>
        <w:rPr>
          <w:color w:val="231F1F"/>
        </w:rPr>
        <w:t>koja</w:t>
      </w:r>
      <w:r>
        <w:rPr>
          <w:color w:val="231F1F"/>
          <w:spacing w:val="-15"/>
        </w:rPr>
        <w:t> </w:t>
      </w:r>
      <w:r>
        <w:rPr>
          <w:color w:val="231F1F"/>
        </w:rPr>
        <w:t>je</w:t>
      </w:r>
      <w:r>
        <w:rPr>
          <w:color w:val="231F1F"/>
          <w:spacing w:val="-15"/>
        </w:rPr>
        <w:t> </w:t>
      </w:r>
      <w:r>
        <w:rPr>
          <w:color w:val="231F1F"/>
        </w:rPr>
        <w:t>nastavnik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pripremio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unaprijed,</w:t>
      </w:r>
      <w:r>
        <w:rPr>
          <w:color w:val="231F1F"/>
          <w:spacing w:val="-13"/>
        </w:rPr>
        <w:t> </w:t>
      </w:r>
      <w:r>
        <w:rPr>
          <w:color w:val="231F1F"/>
        </w:rPr>
        <w:t>npr.</w:t>
      </w:r>
      <w:r>
        <w:rPr>
          <w:color w:val="231F1F"/>
          <w:spacing w:val="-13"/>
        </w:rPr>
        <w:t> </w:t>
      </w:r>
      <w:r>
        <w:rPr>
          <w:color w:val="231F1F"/>
        </w:rPr>
        <w:t>Šta</w:t>
      </w:r>
      <w:r>
        <w:rPr>
          <w:color w:val="231F1F"/>
          <w:spacing w:val="-15"/>
        </w:rPr>
        <w:t> </w:t>
      </w:r>
      <w:r>
        <w:rPr>
          <w:color w:val="231F1F"/>
        </w:rPr>
        <w:t>je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4"/>
        </w:rPr>
        <w:t> </w:t>
      </w:r>
      <w:r>
        <w:rPr>
          <w:color w:val="231F1F"/>
        </w:rPr>
        <w:t>tebe</w:t>
      </w:r>
      <w:r>
        <w:rPr>
          <w:color w:val="231F1F"/>
          <w:spacing w:val="-16"/>
        </w:rPr>
        <w:t> </w:t>
      </w:r>
      <w:r>
        <w:rPr>
          <w:color w:val="231F1F"/>
        </w:rPr>
        <w:t>škola?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</w:rPr>
        <w:t> </w:t>
      </w:r>
      <w:r>
        <w:rPr>
          <w:color w:val="231F1F"/>
          <w:spacing w:val="-1"/>
        </w:rPr>
        <w:t>razmiš</w:t>
      </w:r>
      <w:r>
        <w:rPr>
          <w:rFonts w:ascii="Times New Roman" w:hAnsi="Times New Roman"/>
          <w:color w:val="231F1F"/>
          <w:spacing w:val="-1"/>
        </w:rPr>
        <w:t>ljaju</w:t>
      </w:r>
      <w:r>
        <w:rPr>
          <w:rFonts w:ascii="Times New Roman" w:hAnsi="Times New Roman"/>
          <w:color w:val="231F1F"/>
        </w:rPr>
        <w:t> o </w:t>
      </w:r>
      <w:r>
        <w:rPr>
          <w:rFonts w:ascii="Times New Roman" w:hAnsi="Times New Roman"/>
          <w:color w:val="231F1F"/>
          <w:spacing w:val="-1"/>
        </w:rPr>
        <w:t>temi,</w:t>
      </w:r>
      <w:r>
        <w:rPr>
          <w:rFonts w:ascii="Times New Roman" w:hAnsi="Times New Roman"/>
          <w:color w:val="231F1F"/>
        </w:rPr>
        <w:t> 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misli </w:t>
      </w:r>
      <w:r>
        <w:rPr>
          <w:rFonts w:ascii="Times New Roman" w:hAnsi="Times New Roman"/>
          <w:color w:val="231F1F"/>
          <w:spacing w:val="-1"/>
        </w:rPr>
        <w:t>svaki</w:t>
      </w:r>
      <w:r>
        <w:rPr>
          <w:rFonts w:ascii="Times New Roman" w:hAnsi="Times New Roman"/>
          <w:color w:val="231F1F"/>
        </w:rPr>
        <w:t> ponaosob </w:t>
      </w:r>
      <w:r>
        <w:rPr>
          <w:rFonts w:ascii="Times New Roman" w:hAnsi="Times New Roman"/>
          <w:color w:val="231F1F"/>
          <w:spacing w:val="-1"/>
        </w:rPr>
        <w:t>razmjenjuje </w:t>
      </w:r>
      <w:r>
        <w:rPr>
          <w:rFonts w:ascii="Times New Roman" w:hAnsi="Times New Roman"/>
          <w:color w:val="231F1F"/>
        </w:rPr>
        <w:t>s </w:t>
      </w:r>
      <w:r>
        <w:rPr>
          <w:rFonts w:ascii="Times New Roman" w:hAnsi="Times New Roman"/>
          <w:color w:val="231F1F"/>
          <w:spacing w:val="-1"/>
        </w:rPr>
        <w:t>ostalima.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8"/>
        <w:ind w:left="116" w:right="10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Ova</w:t>
      </w:r>
      <w:r>
        <w:rPr>
          <w:color w:val="231F1F"/>
          <w:spacing w:val="31"/>
        </w:rPr>
        <w:t> </w:t>
      </w:r>
      <w:r>
        <w:rPr>
          <w:color w:val="231F1F"/>
        </w:rPr>
        <w:t>tehnika</w:t>
      </w:r>
      <w:r>
        <w:rPr>
          <w:color w:val="231F1F"/>
          <w:spacing w:val="34"/>
        </w:rPr>
        <w:t> </w:t>
      </w:r>
      <w:r>
        <w:rPr>
          <w:color w:val="231F1F"/>
        </w:rPr>
        <w:t>omogućuje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32"/>
        </w:rPr>
        <w:t> </w:t>
      </w:r>
      <w:r>
        <w:rPr>
          <w:color w:val="231F1F"/>
        </w:rPr>
        <w:t>sigurnost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potvrdu</w:t>
      </w:r>
      <w:r>
        <w:rPr>
          <w:color w:val="231F1F"/>
          <w:spacing w:val="33"/>
        </w:rPr>
        <w:t> </w:t>
      </w:r>
      <w:r>
        <w:rPr>
          <w:color w:val="231F1F"/>
        </w:rPr>
        <w:t>svog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odgovora</w:t>
      </w:r>
      <w:r>
        <w:rPr>
          <w:color w:val="231F1F"/>
          <w:spacing w:val="34"/>
        </w:rPr>
        <w:t> </w:t>
      </w:r>
      <w:r>
        <w:rPr>
          <w:color w:val="231F1F"/>
        </w:rPr>
        <w:t>ili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ideje.</w:t>
      </w:r>
      <w:r>
        <w:rPr>
          <w:color w:val="231F1F"/>
          <w:spacing w:val="33"/>
        </w:rPr>
        <w:t> </w:t>
      </w:r>
      <w:r>
        <w:rPr>
          <w:color w:val="231F1F"/>
        </w:rPr>
        <w:t>Kad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riješi</w:t>
      </w:r>
      <w:r>
        <w:rPr>
          <w:color w:val="231F1F"/>
          <w:spacing w:val="12"/>
        </w:rPr>
        <w:t> </w:t>
      </w:r>
      <w:r>
        <w:rPr>
          <w:color w:val="231F1F"/>
        </w:rPr>
        <w:t>zadatak</w:t>
      </w:r>
      <w:r>
        <w:rPr>
          <w:color w:val="231F1F"/>
          <w:spacing w:val="11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1"/>
        </w:rPr>
        <w:t> </w:t>
      </w:r>
      <w:r>
        <w:rPr>
          <w:color w:val="231F1F"/>
        </w:rPr>
        <w:t>nije</w:t>
      </w:r>
      <w:r>
        <w:rPr>
          <w:color w:val="231F1F"/>
          <w:spacing w:val="10"/>
        </w:rPr>
        <w:t> </w:t>
      </w:r>
      <w:r>
        <w:rPr>
          <w:color w:val="231F1F"/>
        </w:rPr>
        <w:t>siguran,</w:t>
      </w:r>
      <w:r>
        <w:rPr>
          <w:color w:val="231F1F"/>
          <w:spacing w:val="11"/>
        </w:rPr>
        <w:t> </w:t>
      </w:r>
      <w:r>
        <w:rPr>
          <w:color w:val="231F1F"/>
        </w:rPr>
        <w:t>dobro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7"/>
        </w:rPr>
        <w:t> </w:t>
      </w:r>
      <w:r>
        <w:rPr>
          <w:color w:val="231F1F"/>
        </w:rPr>
        <w:t>mu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doći,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pomoći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0"/>
        </w:rPr>
        <w:t> </w:t>
      </w:r>
      <w:r>
        <w:rPr>
          <w:color w:val="231F1F"/>
        </w:rPr>
        <w:t>mu,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13"/>
        </w:rPr>
        <w:t> </w:t>
      </w:r>
      <w:r>
        <w:rPr>
          <w:color w:val="231F1F"/>
        </w:rPr>
        <w:t>s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drugim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  <w:spacing w:val="-1"/>
        </w:rPr>
        <w:t>učenikom</w:t>
      </w:r>
      <w:r>
        <w:rPr>
          <w:color w:val="231F1F"/>
          <w:spacing w:val="-5"/>
        </w:rPr>
        <w:t> </w:t>
      </w:r>
      <w:r>
        <w:rPr>
          <w:color w:val="231F1F"/>
        </w:rPr>
        <w:t>doĎe</w:t>
      </w:r>
      <w:r>
        <w:rPr>
          <w:color w:val="231F1F"/>
          <w:spacing w:val="-5"/>
        </w:rPr>
        <w:t> </w:t>
      </w:r>
      <w:r>
        <w:rPr>
          <w:color w:val="231F1F"/>
          <w:spacing w:val="1"/>
        </w:rPr>
        <w:t>do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rješenja,</w:t>
      </w:r>
      <w:r>
        <w:rPr>
          <w:color w:val="231F1F"/>
          <w:spacing w:val="-6"/>
        </w:rPr>
        <w:t> </w:t>
      </w:r>
      <w:r>
        <w:rPr>
          <w:color w:val="231F1F"/>
        </w:rPr>
        <w:t>otkloni</w:t>
      </w:r>
      <w:r>
        <w:rPr>
          <w:color w:val="231F1F"/>
          <w:spacing w:val="-5"/>
        </w:rPr>
        <w:t> </w:t>
      </w:r>
      <w:r>
        <w:rPr>
          <w:color w:val="231F1F"/>
        </w:rPr>
        <w:t>netačnost</w:t>
      </w:r>
      <w:r>
        <w:rPr>
          <w:color w:val="231F1F"/>
          <w:spacing w:val="-5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</w:rPr>
        <w:t>potvrdi</w:t>
      </w:r>
      <w:r>
        <w:rPr>
          <w:color w:val="231F1F"/>
          <w:spacing w:val="-5"/>
        </w:rPr>
        <w:t> </w:t>
      </w:r>
      <w:r>
        <w:rPr>
          <w:color w:val="231F1F"/>
        </w:rPr>
        <w:t>svoj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odgovor.</w:t>
      </w:r>
      <w:r>
        <w:rPr>
          <w:color w:val="231F1F"/>
          <w:spacing w:val="-5"/>
        </w:rPr>
        <w:t> </w:t>
      </w:r>
      <w:r>
        <w:rPr>
          <w:color w:val="231F1F"/>
        </w:rPr>
        <w:t>Sve</w:t>
      </w:r>
      <w:r>
        <w:rPr>
          <w:color w:val="231F1F"/>
          <w:spacing w:val="-6"/>
        </w:rPr>
        <w:t> </w:t>
      </w:r>
      <w:r>
        <w:rPr>
          <w:color w:val="231F1F"/>
        </w:rPr>
        <w:t>ove</w:t>
      </w:r>
      <w:r>
        <w:rPr>
          <w:color w:val="231F1F"/>
          <w:spacing w:val="-6"/>
        </w:rPr>
        <w:t> </w:t>
      </w:r>
      <w:r>
        <w:rPr>
          <w:color w:val="231F1F"/>
        </w:rPr>
        <w:t>tehnike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traţe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upornost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sprovoĎenju.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Zahtj</w:t>
      </w:r>
      <w:r>
        <w:rPr>
          <w:rFonts w:ascii="Times New Roman" w:hAnsi="Times New Roman"/>
          <w:color w:val="231F1F"/>
          <w:spacing w:val="-1"/>
        </w:rPr>
        <w:t>evaju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vrijeme,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pripremu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jedan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drukčiji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način,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stvaraju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kreativnu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atmosferu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razredu.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„TOP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LISTA“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7769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Esma</w:t>
      </w:r>
      <w:r>
        <w:rPr>
          <w:rFonts w:ascii="Times New Roman" w:hAnsi="Times New Roman"/>
          <w:i/>
          <w:color w:val="231F1F"/>
          <w:spacing w:val="-1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Hasanbašić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361" w:lineRule="auto" w:before="15"/>
        <w:ind w:left="116" w:right="125" w:firstLine="707"/>
        <w:jc w:val="both"/>
      </w:pPr>
      <w:r>
        <w:rPr>
          <w:color w:val="231F1F"/>
          <w:spacing w:val="-1"/>
        </w:rPr>
        <w:t>Učenici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stalno</w:t>
      </w:r>
      <w:r>
        <w:rPr>
          <w:color w:val="231F1F"/>
          <w:spacing w:val="14"/>
        </w:rPr>
        <w:t> </w:t>
      </w:r>
      <w:r>
        <w:rPr>
          <w:color w:val="231F1F"/>
        </w:rPr>
        <w:t>susreću</w:t>
      </w:r>
      <w:r>
        <w:rPr>
          <w:color w:val="231F1F"/>
          <w:spacing w:val="14"/>
        </w:rPr>
        <w:t> </w:t>
      </w:r>
      <w:r>
        <w:rPr>
          <w:color w:val="231F1F"/>
        </w:rPr>
        <w:t>sa</w:t>
      </w:r>
      <w:r>
        <w:rPr>
          <w:color w:val="231F1F"/>
          <w:spacing w:val="13"/>
        </w:rPr>
        <w:t> </w:t>
      </w:r>
      <w:r>
        <w:rPr>
          <w:color w:val="231F1F"/>
        </w:rPr>
        <w:t>listama</w:t>
      </w:r>
      <w:r>
        <w:rPr>
          <w:color w:val="231F1F"/>
          <w:spacing w:val="13"/>
        </w:rPr>
        <w:t> </w:t>
      </w:r>
      <w:r>
        <w:rPr>
          <w:color w:val="231F1F"/>
        </w:rPr>
        <w:t>prvih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deset</w:t>
      </w:r>
      <w:r>
        <w:rPr>
          <w:color w:val="231F1F"/>
          <w:spacing w:val="14"/>
        </w:rPr>
        <w:t> </w:t>
      </w:r>
      <w:r>
        <w:rPr>
          <w:color w:val="231F1F"/>
        </w:rPr>
        <w:t>(ili</w:t>
      </w:r>
      <w:r>
        <w:rPr>
          <w:color w:val="231F1F"/>
          <w:spacing w:val="14"/>
        </w:rPr>
        <w:t> </w:t>
      </w:r>
      <w:r>
        <w:rPr>
          <w:color w:val="231F1F"/>
        </w:rPr>
        <w:t>prvih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pet)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televiziji,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radiju,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ovakvim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zadacima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navedu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deset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color w:val="231F1F"/>
        </w:rPr>
        <w:t>(ili</w:t>
      </w:r>
      <w:r>
        <w:rPr>
          <w:color w:val="231F1F"/>
          <w:spacing w:val="-5"/>
        </w:rPr>
        <w:t> </w:t>
      </w:r>
      <w:r>
        <w:rPr>
          <w:color w:val="231F1F"/>
        </w:rPr>
        <w:t>pet,</w:t>
      </w:r>
      <w:r>
        <w:rPr>
          <w:color w:val="231F1F"/>
          <w:spacing w:val="-5"/>
        </w:rPr>
        <w:t> </w:t>
      </w:r>
      <w:r>
        <w:rPr>
          <w:color w:val="231F1F"/>
        </w:rPr>
        <w:t>tri...)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načina,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primjene.</w:t>
      </w:r>
      <w:r>
        <w:rPr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zadaci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navode</w:t>
      </w:r>
      <w:r>
        <w:rPr>
          <w:color w:val="231F1F"/>
          <w:spacing w:val="-11"/>
        </w:rPr>
        <w:t> </w:t>
      </w:r>
      <w:r>
        <w:rPr>
          <w:color w:val="231F1F"/>
        </w:rPr>
        <w:t>učenike</w:t>
      </w:r>
      <w:r>
        <w:rPr>
          <w:color w:val="231F1F"/>
          <w:spacing w:val="-11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dublje,</w:t>
      </w:r>
      <w:r>
        <w:rPr>
          <w:color w:val="231F1F"/>
          <w:spacing w:val="-10"/>
        </w:rPr>
        <w:t> </w:t>
      </w:r>
      <w:r>
        <w:rPr>
          <w:color w:val="231F1F"/>
        </w:rPr>
        <w:t>šire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kreativnij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  <w:spacing w:val="-1"/>
        </w:rPr>
        <w:t>razmišljanje</w:t>
      </w:r>
      <w:r>
        <w:rPr>
          <w:color w:val="231F1F"/>
          <w:spacing w:val="-11"/>
        </w:rPr>
        <w:t> </w:t>
      </w:r>
      <w:r>
        <w:rPr>
          <w:color w:val="231F1F"/>
        </w:rPr>
        <w:t>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odreĎenoj</w:t>
      </w:r>
      <w:r>
        <w:rPr>
          <w:color w:val="231F1F"/>
          <w:spacing w:val="-10"/>
        </w:rPr>
        <w:t> </w:t>
      </w:r>
      <w:r>
        <w:rPr>
          <w:color w:val="231F1F"/>
        </w:rPr>
        <w:t>temi,</w:t>
      </w:r>
      <w:r>
        <w:rPr>
          <w:color w:val="231F1F"/>
          <w:spacing w:val="-10"/>
        </w:rPr>
        <w:t> </w:t>
      </w:r>
      <w:r>
        <w:rPr>
          <w:color w:val="231F1F"/>
        </w:rPr>
        <w:t>npr.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zadatak: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Navedi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deset</w:t>
      </w:r>
      <w:r>
        <w:rPr>
          <w:color w:val="231F1F"/>
        </w:rPr>
        <w:t> </w:t>
      </w:r>
      <w:r>
        <w:rPr>
          <w:color w:val="231F1F"/>
          <w:spacing w:val="-1"/>
        </w:rPr>
        <w:t>razloga,</w:t>
      </w:r>
      <w:r>
        <w:rPr>
          <w:color w:val="231F1F"/>
        </w:rPr>
        <w:t> </w:t>
      </w:r>
      <w:r>
        <w:rPr>
          <w:color w:val="231F1F"/>
          <w:spacing w:val="-1"/>
        </w:rPr>
        <w:t>načina</w:t>
      </w:r>
      <w:r>
        <w:rPr>
          <w:color w:val="231F1F"/>
        </w:rPr>
        <w:t> </w:t>
      </w:r>
      <w:r>
        <w:rPr>
          <w:color w:val="231F1F"/>
          <w:spacing w:val="-1"/>
        </w:rPr>
        <w:t>zašto</w:t>
      </w:r>
      <w:r>
        <w:rPr>
          <w:color w:val="231F1F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</w:rPr>
        <w:t> psa</w:t>
      </w:r>
      <w:r>
        <w:rPr>
          <w:color w:val="231F1F"/>
          <w:spacing w:val="-1"/>
        </w:rPr>
        <w:t> za kućnog</w:t>
      </w:r>
      <w:r>
        <w:rPr>
          <w:color w:val="231F1F"/>
        </w:rPr>
        <w:t> ljubimca!</w:t>
      </w:r>
      <w:r>
        <w:rPr/>
      </w:r>
    </w:p>
    <w:p>
      <w:pPr>
        <w:pStyle w:val="BodyText"/>
        <w:spacing w:line="240" w:lineRule="auto" w:before="33"/>
        <w:ind w:left="29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TOP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LISTA </w:t>
      </w:r>
      <w:r>
        <w:rPr>
          <w:rFonts w:ascii="Times New Roman"/>
          <w:color w:val="231F1F"/>
        </w:rPr>
        <w:t>10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275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90.5pt;height:.5pt;mso-position-horizontal-relative:char;mso-position-vertical-relative:line" coordorigin="0,0" coordsize="1810,10">
            <v:group style="position:absolute;left:5;top:5;width:1800;height:2" coordorigin="5,5" coordsize="1800,2">
              <v:shape style="position:absolute;left:5;top:5;width:1800;height:2" coordorigin="5,5" coordsize="1800,0" path="m5,5l180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pStyle w:val="BodyText"/>
        <w:tabs>
          <w:tab w:pos="4664" w:val="left" w:leader="none"/>
        </w:tabs>
        <w:spacing w:line="240" w:lineRule="auto" w:before="2"/>
        <w:ind w:left="4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1.</w:t>
        <w:tab/>
        <w:t>6.</w:t>
      </w:r>
      <w:r>
        <w:rPr>
          <w:rFonts w:ascii="Times New Roman"/>
        </w:rPr>
      </w:r>
    </w:p>
    <w:p>
      <w:pPr>
        <w:tabs>
          <w:tab w:pos="4899" w:val="left" w:leader="none"/>
        </w:tabs>
        <w:spacing w:line="20" w:lineRule="atLeast"/>
        <w:ind w:left="8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96.5pt;height:.5pt;mso-position-horizontal-relative:char;mso-position-vertical-relative:line" coordorigin="0,0" coordsize="1930,10">
            <v:group style="position:absolute;left:5;top:5;width:1920;height:2" coordorigin="5,5" coordsize="1920,2">
              <v:shape style="position:absolute;left:5;top:5;width:1920;height:2" coordorigin="5,5" coordsize="1920,0" path="m5,5l192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02.55pt;height:.5pt;mso-position-horizontal-relative:char;mso-position-vertical-relative:line" coordorigin="0,0" coordsize="2051,10">
            <v:group style="position:absolute;left:5;top:5;width:2041;height:2" coordorigin="5,5" coordsize="2041,2">
              <v:shape style="position:absolute;left:5;top:5;width:2041;height:2" coordorigin="5,5" coordsize="2041,0" path="m5,5l2046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pStyle w:val="BodyText"/>
        <w:tabs>
          <w:tab w:pos="4664" w:val="left" w:leader="none"/>
        </w:tabs>
        <w:spacing w:line="240" w:lineRule="auto" w:before="2"/>
        <w:ind w:left="4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2.</w:t>
        <w:tab/>
        <w:t>7.</w:t>
      </w:r>
      <w:r>
        <w:rPr>
          <w:rFonts w:ascii="Times New Roman"/>
        </w:rPr>
      </w:r>
    </w:p>
    <w:p>
      <w:pPr>
        <w:tabs>
          <w:tab w:pos="4899" w:val="left" w:leader="none"/>
        </w:tabs>
        <w:spacing w:line="20" w:lineRule="atLeast"/>
        <w:ind w:left="8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96.5pt;height:.5pt;mso-position-horizontal-relative:char;mso-position-vertical-relative:line" coordorigin="0,0" coordsize="1930,10">
            <v:group style="position:absolute;left:5;top:5;width:1920;height:2" coordorigin="5,5" coordsize="1920,2">
              <v:shape style="position:absolute;left:5;top:5;width:1920;height:2" coordorigin="5,5" coordsize="1920,0" path="m5,5l192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02.5pt;height:.5pt;mso-position-horizontal-relative:char;mso-position-vertical-relative:line" coordorigin="0,0" coordsize="2050,10">
            <v:group style="position:absolute;left:5;top:5;width:2040;height:2" coordorigin="5,5" coordsize="2040,2">
              <v:shape style="position:absolute;left:5;top:5;width:2040;height:2" coordorigin="5,5" coordsize="2040,0" path="m5,5l204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pStyle w:val="BodyText"/>
        <w:tabs>
          <w:tab w:pos="4664" w:val="left" w:leader="none"/>
        </w:tabs>
        <w:spacing w:line="240" w:lineRule="auto" w:before="16"/>
        <w:ind w:left="4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3.</w:t>
        <w:tab/>
        <w:t>8.</w:t>
      </w:r>
      <w:r>
        <w:rPr>
          <w:rFonts w:ascii="Times New Roman"/>
        </w:rPr>
      </w:r>
    </w:p>
    <w:p>
      <w:pPr>
        <w:tabs>
          <w:tab w:pos="4899" w:val="left" w:leader="none"/>
        </w:tabs>
        <w:spacing w:line="20" w:lineRule="atLeast"/>
        <w:ind w:left="8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96.5pt;height:.5pt;mso-position-horizontal-relative:char;mso-position-vertical-relative:line" coordorigin="0,0" coordsize="1930,10">
            <v:group style="position:absolute;left:5;top:5;width:1920;height:2" coordorigin="5,5" coordsize="1920,2">
              <v:shape style="position:absolute;left:5;top:5;width:1920;height:2" coordorigin="5,5" coordsize="1920,0" path="m5,5l192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02.5pt;height:.5pt;mso-position-horizontal-relative:char;mso-position-vertical-relative:line" coordorigin="0,0" coordsize="2050,10">
            <v:group style="position:absolute;left:5;top:5;width:2040;height:2" coordorigin="5,5" coordsize="2040,2">
              <v:shape style="position:absolute;left:5;top:5;width:2040;height:2" coordorigin="5,5" coordsize="2040,0" path="m5,5l204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pStyle w:val="BodyText"/>
        <w:tabs>
          <w:tab w:pos="4664" w:val="left" w:leader="none"/>
        </w:tabs>
        <w:spacing w:line="240" w:lineRule="auto" w:before="16"/>
        <w:ind w:left="4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4.</w:t>
        <w:tab/>
        <w:t>9.</w:t>
      </w:r>
      <w:r>
        <w:rPr>
          <w:rFonts w:ascii="Times New Roman"/>
        </w:rPr>
      </w:r>
    </w:p>
    <w:p>
      <w:pPr>
        <w:tabs>
          <w:tab w:pos="4899" w:val="left" w:leader="none"/>
        </w:tabs>
        <w:spacing w:line="20" w:lineRule="atLeast"/>
        <w:ind w:left="8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96.5pt;height:.5pt;mso-position-horizontal-relative:char;mso-position-vertical-relative:line" coordorigin="0,0" coordsize="1930,10">
            <v:group style="position:absolute;left:5;top:5;width:1920;height:2" coordorigin="5,5" coordsize="1920,2">
              <v:shape style="position:absolute;left:5;top:5;width:1920;height:2" coordorigin="5,5" coordsize="1920,0" path="m5,5l192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02.5pt;height:.5pt;mso-position-horizontal-relative:char;mso-position-vertical-relative:line" coordorigin="0,0" coordsize="2050,10">
            <v:group style="position:absolute;left:5;top:5;width:2040;height:2" coordorigin="5,5" coordsize="2040,2">
              <v:shape style="position:absolute;left:5;top:5;width:2040;height:2" coordorigin="5,5" coordsize="2040,0" path="m5,5l204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pStyle w:val="BodyText"/>
        <w:tabs>
          <w:tab w:pos="4544" w:val="left" w:leader="none"/>
        </w:tabs>
        <w:spacing w:line="240" w:lineRule="auto" w:before="17"/>
        <w:ind w:left="47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5.</w:t>
        <w:tab/>
        <w:t>10.</w:t>
      </w:r>
      <w:r>
        <w:rPr>
          <w:rFonts w:ascii="Times New Roman"/>
        </w:rPr>
      </w:r>
    </w:p>
    <w:p>
      <w:pPr>
        <w:tabs>
          <w:tab w:pos="4900" w:val="left" w:leader="none"/>
        </w:tabs>
        <w:spacing w:line="20" w:lineRule="atLeast"/>
        <w:ind w:left="81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/>
          <w:sz w:val="2"/>
        </w:rPr>
        <w:pict>
          <v:group style="width:96.5pt;height:.5pt;mso-position-horizontal-relative:char;mso-position-vertical-relative:line" coordorigin="0,0" coordsize="1930,10">
            <v:group style="position:absolute;left:5;top:5;width:1920;height:2" coordorigin="5,5" coordsize="1920,2">
              <v:shape style="position:absolute;left:5;top:5;width:1920;height:2" coordorigin="5,5" coordsize="1920,0" path="m5,5l192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02.5pt;height:.5pt;mso-position-horizontal-relative:char;mso-position-vertical-relative:line" coordorigin="0,0" coordsize="2050,10">
            <v:group style="position:absolute;left:5;top:5;width:2040;height:2" coordorigin="5,5" coordsize="2040,2">
              <v:shape style="position:absolute;left:5;top:5;width:2040;height:2" coordorigin="5,5" coordsize="2040,0" path="m5,5l2045,5e" filled="false" stroked="true" strokeweight=".48pt" strokecolor="#221e1e">
                <v:path arrowok="t"/>
              </v:shape>
            </v:group>
          </v:group>
        </w:pict>
      </w:r>
      <w:r>
        <w:rPr>
          <w:rFonts w:ascii="Times New Roman"/>
          <w:sz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69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VIDIM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MISLIM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PITAM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58" w:lineRule="auto" w:before="197"/>
        <w:ind w:right="187" w:firstLine="707"/>
        <w:jc w:val="both"/>
      </w:pPr>
      <w:r>
        <w:rPr>
          <w:rFonts w:ascii="Times New Roman" w:hAnsi="Times New Roman"/>
          <w:color w:val="231F1F"/>
        </w:rPr>
        <w:t>Ova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tehnika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poma</w:t>
      </w:r>
      <w:r>
        <w:rPr>
          <w:color w:val="231F1F"/>
        </w:rPr>
        <w:t>ţ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nastavnicima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ispitati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š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color w:val="231F1F"/>
          <w:spacing w:val="-1"/>
        </w:rPr>
        <w:t>če</w:t>
      </w:r>
      <w:r>
        <w:rPr>
          <w:rFonts w:ascii="Times New Roman" w:hAnsi="Times New Roman"/>
          <w:color w:val="231F1F"/>
          <w:spacing w:val="-1"/>
        </w:rPr>
        <w:t>nici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znaju/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misle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nekom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predmetu,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dog</w:t>
      </w:r>
      <w:r>
        <w:rPr>
          <w:color w:val="231F1F"/>
          <w:spacing w:val="-1"/>
        </w:rPr>
        <w:t>aĎaju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pojavi.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color w:val="231F1F"/>
          <w:spacing w:val="-1"/>
        </w:rPr>
        <w:t>Ď</w:t>
      </w:r>
      <w:r>
        <w:rPr>
          <w:rFonts w:ascii="Times New Roman" w:hAnsi="Times New Roman"/>
          <w:color w:val="231F1F"/>
          <w:spacing w:val="-1"/>
        </w:rPr>
        <w:t>er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poma</w:t>
      </w:r>
      <w:r>
        <w:rPr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djecu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potaknuti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promi</w:t>
      </w:r>
      <w:r>
        <w:rPr>
          <w:color w:val="231F1F"/>
          <w:spacing w:val="-1"/>
        </w:rPr>
        <w:t>šlja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postavljanje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vode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daljem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istra</w:t>
      </w:r>
      <w:r>
        <w:rPr>
          <w:color w:val="231F1F"/>
        </w:rPr>
        <w:t>ţ</w:t>
      </w:r>
      <w:r>
        <w:rPr>
          <w:rFonts w:ascii="Times New Roman" w:hAnsi="Times New Roman"/>
          <w:color w:val="231F1F"/>
        </w:rPr>
        <w:t>ivanju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propitivanju.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Pitajte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color w:val="231F1F"/>
        </w:rPr>
        <w:t>čenike:</w:t>
      </w:r>
      <w:r>
        <w:rPr>
          <w:color w:val="231F1F"/>
          <w:spacing w:val="7"/>
        </w:rPr>
        <w:t> </w:t>
      </w:r>
      <w:r>
        <w:rPr>
          <w:color w:val="231F1F"/>
        </w:rPr>
        <w:t>Što</w:t>
      </w:r>
      <w:r>
        <w:rPr>
          <w:color w:val="231F1F"/>
          <w:spacing w:val="7"/>
        </w:rPr>
        <w:t> </w:t>
      </w:r>
      <w:r>
        <w:rPr>
          <w:color w:val="231F1F"/>
        </w:rPr>
        <w:t>vidite/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zapaţ</w:t>
      </w:r>
      <w:r>
        <w:rPr>
          <w:rFonts w:ascii="Times New Roman" w:hAnsi="Times New Roman"/>
          <w:color w:val="231F1F"/>
          <w:spacing w:val="-1"/>
        </w:rPr>
        <w:t>ate/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uo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avate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(fotografija,</w:t>
      </w:r>
      <w:r>
        <w:rPr>
          <w:color w:val="231F1F"/>
        </w:rPr>
        <w:t> predmet, tekst...)?</w:t>
      </w:r>
      <w:r>
        <w:rPr>
          <w:color w:val="231F1F"/>
          <w:spacing w:val="-1"/>
        </w:rPr>
        <w:t> </w:t>
      </w:r>
      <w:r>
        <w:rPr>
          <w:color w:val="231F1F"/>
        </w:rPr>
        <w:t>Što mislite</w:t>
      </w:r>
      <w:r>
        <w:rPr>
          <w:color w:val="231F1F"/>
          <w:spacing w:val="-1"/>
        </w:rPr>
        <w:t> </w:t>
      </w:r>
      <w:r>
        <w:rPr>
          <w:color w:val="231F1F"/>
        </w:rPr>
        <w:t>o </w:t>
      </w:r>
      <w:r>
        <w:rPr>
          <w:color w:val="231F1F"/>
          <w:spacing w:val="-1"/>
        </w:rPr>
        <w:t>tome?</w:t>
      </w:r>
      <w:r>
        <w:rPr>
          <w:color w:val="231F1F"/>
          <w:spacing w:val="-4"/>
        </w:rPr>
        <w:t> </w:t>
      </w:r>
      <w:r>
        <w:rPr>
          <w:color w:val="231F1F"/>
        </w:rPr>
        <w:t>Koja</w:t>
      </w:r>
      <w:r>
        <w:rPr>
          <w:color w:val="231F1F"/>
          <w:spacing w:val="-1"/>
        </w:rPr>
        <w:t> pitanja</w:t>
      </w:r>
      <w:r>
        <w:rPr>
          <w:color w:val="231F1F"/>
        </w:rPr>
        <w:t> </w:t>
      </w:r>
      <w:r>
        <w:rPr>
          <w:color w:val="231F1F"/>
          <w:spacing w:val="-1"/>
        </w:rPr>
        <w:t>vam</w:t>
      </w:r>
      <w:r>
        <w:rPr>
          <w:color w:val="231F1F"/>
        </w:rPr>
        <w:t> padaju na </w:t>
      </w:r>
      <w:r>
        <w:rPr>
          <w:color w:val="231F1F"/>
          <w:spacing w:val="-1"/>
        </w:rPr>
        <w:t>pamet?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4"/>
        </w:rPr>
        <w:t>ŠEST </w:t>
      </w:r>
      <w:r>
        <w:rPr>
          <w:rFonts w:ascii="Times New Roman" w:hAnsi="Times New Roman"/>
          <w:i/>
          <w:color w:val="231F1F"/>
          <w:spacing w:val="-1"/>
          <w:sz w:val="24"/>
        </w:rPr>
        <w:t>ŠEŠIRA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(tehnika</w:t>
      </w:r>
      <w:r>
        <w:rPr>
          <w:rFonts w:ascii="Times New Roman" w:hAnsi="Times New Roman"/>
          <w:i/>
          <w:color w:val="231F1F"/>
          <w:sz w:val="24"/>
        </w:rPr>
        <w:t> paralelnog </w:t>
      </w:r>
      <w:r>
        <w:rPr>
          <w:rFonts w:ascii="Times New Roman" w:hAnsi="Times New Roman"/>
          <w:i/>
          <w:color w:val="231F1F"/>
          <w:spacing w:val="-1"/>
          <w:sz w:val="24"/>
        </w:rPr>
        <w:t>mišljenja)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3" w:lineRule="auto" w:before="137"/>
        <w:ind w:left="116" w:right="124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Tehniku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„Šest</w:t>
      </w:r>
      <w:r>
        <w:rPr>
          <w:color w:val="231F1F"/>
          <w:spacing w:val="19"/>
        </w:rPr>
        <w:t> </w:t>
      </w:r>
      <w:r>
        <w:rPr>
          <w:color w:val="231F1F"/>
        </w:rPr>
        <w:t>šešira“</w:t>
      </w:r>
      <w:r>
        <w:rPr>
          <w:color w:val="231F1F"/>
          <w:spacing w:val="18"/>
        </w:rPr>
        <w:t> </w:t>
      </w:r>
      <w:r>
        <w:rPr>
          <w:color w:val="231F1F"/>
        </w:rPr>
        <w:t>osmisl</w:t>
      </w:r>
      <w:r>
        <w:rPr>
          <w:rFonts w:ascii="Times New Roman" w:hAnsi="Times New Roman" w:cs="Times New Roman" w:eastAsia="Times New Roman"/>
          <w:color w:val="231F1F"/>
        </w:rPr>
        <w:t>io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Dr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Edward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de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Bono.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jednostavan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efikasan</w:t>
      </w:r>
      <w:r>
        <w:rPr>
          <w:color w:val="231F1F"/>
          <w:spacing w:val="38"/>
        </w:rPr>
        <w:t> </w:t>
      </w:r>
      <w:r>
        <w:rPr>
          <w:color w:val="231F1F"/>
        </w:rPr>
        <w:t>postupak</w:t>
      </w:r>
      <w:r>
        <w:rPr>
          <w:color w:val="231F1F"/>
          <w:spacing w:val="38"/>
        </w:rPr>
        <w:t> </w:t>
      </w:r>
      <w:r>
        <w:rPr>
          <w:color w:val="231F1F"/>
        </w:rPr>
        <w:t>koji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potiče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suradnju,</w:t>
      </w:r>
      <w:r>
        <w:rPr>
          <w:color w:val="231F1F"/>
          <w:spacing w:val="38"/>
        </w:rPr>
        <w:t> </w:t>
      </w:r>
      <w:r>
        <w:rPr>
          <w:color w:val="231F1F"/>
        </w:rPr>
        <w:t>povećava</w:t>
      </w:r>
      <w:r>
        <w:rPr>
          <w:color w:val="231F1F"/>
          <w:spacing w:val="37"/>
        </w:rPr>
        <w:t> </w:t>
      </w:r>
      <w:r>
        <w:rPr>
          <w:color w:val="231F1F"/>
        </w:rPr>
        <w:t>produktivnos</w:t>
      </w:r>
      <w:r>
        <w:rPr>
          <w:rFonts w:ascii="Times New Roman" w:hAnsi="Times New Roman" w:cs="Times New Roman" w:eastAsia="Times New Roman"/>
          <w:color w:val="231F1F"/>
        </w:rPr>
        <w:t>t,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kreativnost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inovativnost.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3"/>
        <w:ind w:left="116" w:right="0"/>
        <w:jc w:val="left"/>
      </w:pPr>
      <w:r>
        <w:rPr>
          <w:color w:val="231F1F"/>
          <w:spacing w:val="-1"/>
        </w:rPr>
        <w:t>„Šest</w:t>
      </w:r>
      <w:r>
        <w:rPr>
          <w:color w:val="231F1F"/>
        </w:rPr>
        <w:t> </w:t>
      </w:r>
      <w:r>
        <w:rPr>
          <w:color w:val="231F1F"/>
          <w:spacing w:val="-1"/>
        </w:rPr>
        <w:t>šešira“ </w:t>
      </w:r>
      <w:r>
        <w:rPr>
          <w:color w:val="231F1F"/>
        </w:rPr>
        <w:t>vas </w:t>
      </w:r>
      <w:r>
        <w:rPr>
          <w:color w:val="231F1F"/>
          <w:spacing w:val="-1"/>
        </w:rPr>
        <w:t>uči</w:t>
      </w:r>
      <w:r>
        <w:rPr>
          <w:color w:val="231F1F"/>
        </w:rPr>
        <w:t> kako:</w:t>
      </w:r>
      <w:r>
        <w:rPr/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317" w:lineRule="auto" w:before="147" w:after="0"/>
        <w:ind w:left="838" w:right="428" w:hanging="362"/>
        <w:jc w:val="left"/>
      </w:pPr>
      <w:r>
        <w:rPr>
          <w:color w:val="231F1F"/>
          <w:spacing w:val="-1"/>
        </w:rPr>
        <w:t>podijeliti</w:t>
      </w:r>
      <w:r>
        <w:rPr>
          <w:color w:val="231F1F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</w:rPr>
        <w:t> 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šest</w:t>
      </w:r>
      <w:r>
        <w:rPr>
          <w:color w:val="231F1F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</w:rPr>
        <w:t> </w:t>
      </w:r>
      <w:r>
        <w:rPr>
          <w:color w:val="231F1F"/>
          <w:spacing w:val="-1"/>
        </w:rPr>
        <w:t>načina</w:t>
      </w:r>
      <w:r>
        <w:rPr>
          <w:color w:val="231F1F"/>
        </w:rPr>
        <w:t> koji 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metaforički</w:t>
      </w:r>
      <w:r>
        <w:rPr>
          <w:color w:val="231F1F"/>
        </w:rPr>
        <w:t> </w:t>
      </w:r>
      <w:r>
        <w:rPr>
          <w:color w:val="231F1F"/>
          <w:spacing w:val="-1"/>
        </w:rPr>
        <w:t>prikazani</w:t>
      </w:r>
      <w:r>
        <w:rPr>
          <w:color w:val="231F1F"/>
        </w:rPr>
        <w:t> sa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šeširima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(promjenom</w:t>
      </w:r>
      <w:r>
        <w:rPr>
          <w:color w:val="231F1F"/>
        </w:rPr>
        <w:t> </w:t>
      </w:r>
      <w:r>
        <w:rPr>
          <w:color w:val="231F1F"/>
          <w:spacing w:val="-1"/>
        </w:rPr>
        <w:t>šešira </w:t>
      </w:r>
      <w:r>
        <w:rPr>
          <w:color w:val="231F1F"/>
        </w:rPr>
        <w:t>mijenjamo </w:t>
      </w:r>
      <w:r>
        <w:rPr>
          <w:color w:val="231F1F"/>
          <w:spacing w:val="-1"/>
        </w:rPr>
        <w:t>naš</w:t>
      </w:r>
      <w:r>
        <w:rPr>
          <w:color w:val="231F1F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</w:rPr>
        <w:t> </w:t>
      </w:r>
      <w:r>
        <w:rPr>
          <w:color w:val="231F1F"/>
          <w:spacing w:val="-1"/>
        </w:rPr>
        <w:t>mišljenja);</w:t>
      </w:r>
      <w:r>
        <w:rPr/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240" w:lineRule="auto" w:before="77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povećati</w:t>
      </w:r>
      <w:r>
        <w:rPr>
          <w:color w:val="231F1F"/>
        </w:rPr>
        <w:t> </w:t>
      </w:r>
      <w:r>
        <w:rPr>
          <w:color w:val="231F1F"/>
          <w:spacing w:val="-1"/>
        </w:rPr>
        <w:t>učinkovitost</w:t>
      </w:r>
      <w:r>
        <w:rPr>
          <w:color w:val="231F1F"/>
        </w:rPr>
        <w:t> skupa</w:t>
      </w:r>
      <w:r>
        <w:rPr>
          <w:color w:val="231F1F"/>
          <w:spacing w:val="-1"/>
        </w:rPr>
        <w:t> </w:t>
      </w:r>
      <w:r>
        <w:rPr>
          <w:color w:val="231F1F"/>
        </w:rPr>
        <w:t>i sk</w:t>
      </w:r>
      <w:r>
        <w:rPr>
          <w:rFonts w:ascii="Times New Roman" w:hAnsi="Times New Roman"/>
          <w:color w:val="231F1F"/>
        </w:rPr>
        <w:t>ratiti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</w:rPr>
        <w:t> njegova</w:t>
      </w:r>
      <w:r>
        <w:rPr>
          <w:rFonts w:ascii="Times New Roman" w:hAnsi="Times New Roman"/>
          <w:color w:val="231F1F"/>
          <w:spacing w:val="-1"/>
        </w:rPr>
        <w:t> trajanja;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359" w:lineRule="auto" w:before="25" w:after="0"/>
        <w:ind w:left="836" w:right="129" w:hanging="360"/>
        <w:jc w:val="left"/>
      </w:pPr>
      <w:r>
        <w:rPr>
          <w:color w:val="231F1F"/>
          <w:spacing w:val="-1"/>
        </w:rPr>
        <w:t>istraţ</w:t>
      </w:r>
      <w:r>
        <w:rPr>
          <w:rFonts w:ascii="Times New Roman" w:hAnsi="Times New Roman"/>
          <w:color w:val="231F1F"/>
          <w:spacing w:val="-1"/>
        </w:rPr>
        <w:t>iti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svaku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situaciju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stvoriti 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alternative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koje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izlaze 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izvan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okvira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očiglednih</w:t>
      </w:r>
      <w:r>
        <w:rPr>
          <w:color w:val="231F1F"/>
        </w:rPr>
        <w:t> </w:t>
      </w:r>
      <w:r>
        <w:rPr>
          <w:color w:val="231F1F"/>
          <w:spacing w:val="-1"/>
        </w:rPr>
        <w:t>rješenja;</w:t>
      </w:r>
      <w:r>
        <w:rPr/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360" w:lineRule="auto" w:before="11" w:after="0"/>
        <w:ind w:left="836" w:right="129" w:hanging="360"/>
        <w:jc w:val="left"/>
      </w:pPr>
      <w:r>
        <w:rPr>
          <w:color w:val="231F1F"/>
        </w:rPr>
        <w:t>koristiti</w:t>
      </w:r>
      <w:r>
        <w:rPr>
          <w:color w:val="231F1F"/>
          <w:spacing w:val="5"/>
        </w:rPr>
        <w:t> </w:t>
      </w:r>
      <w:r>
        <w:rPr>
          <w:color w:val="231F1F"/>
        </w:rPr>
        <w:t>tehniku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„paralelnog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mišljenja“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ohrabrivanje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ideja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efikasnu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alternativu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color w:val="231F1F"/>
          <w:spacing w:val="-1"/>
        </w:rPr>
        <w:t>sukobljavanju</w:t>
      </w:r>
      <w:r>
        <w:rPr>
          <w:color w:val="231F1F"/>
        </w:rPr>
        <w:t> </w:t>
      </w:r>
      <w:r>
        <w:rPr>
          <w:color w:val="231F1F"/>
          <w:spacing w:val="-1"/>
        </w:rPr>
        <w:t>mišljenja,</w:t>
      </w:r>
      <w:r>
        <w:rPr/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318" w:lineRule="auto" w:before="11" w:after="0"/>
        <w:ind w:left="824" w:right="4921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kori</w:t>
      </w:r>
      <w:r>
        <w:rPr>
          <w:color w:val="231F1F"/>
          <w:spacing w:val="-1"/>
        </w:rPr>
        <w:t>stiti</w:t>
      </w:r>
      <w:r>
        <w:rPr>
          <w:color w:val="231F1F"/>
        </w:rPr>
        <w:t> </w:t>
      </w:r>
      <w:r>
        <w:rPr>
          <w:color w:val="231F1F"/>
          <w:spacing w:val="-1"/>
        </w:rPr>
        <w:t>različite </w:t>
      </w:r>
      <w:r>
        <w:rPr>
          <w:color w:val="231F1F"/>
        </w:rPr>
        <w:t>vrste</w:t>
      </w:r>
      <w:r>
        <w:rPr>
          <w:color w:val="231F1F"/>
          <w:spacing w:val="-1"/>
        </w:rPr>
        <w:t> mišljenja;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</w:t>
      </w:r>
      <w:r>
        <w:rPr>
          <w:color w:val="231F1F"/>
          <w:spacing w:val="-1"/>
        </w:rPr>
        <w:t>koristiti</w:t>
      </w:r>
      <w:r>
        <w:rPr>
          <w:color w:val="231F1F"/>
        </w:rPr>
        <w:t> </w:t>
      </w:r>
      <w:r>
        <w:rPr>
          <w:color w:val="231F1F"/>
          <w:spacing w:val="-1"/>
        </w:rPr>
        <w:t>tehniku</w:t>
      </w:r>
      <w:r>
        <w:rPr>
          <w:color w:val="231F1F"/>
        </w:rPr>
        <w:t> </w:t>
      </w:r>
      <w:r>
        <w:rPr>
          <w:color w:val="231F1F"/>
          <w:spacing w:val="-1"/>
        </w:rPr>
        <w:t>„šest</w:t>
      </w:r>
      <w:r>
        <w:rPr>
          <w:color w:val="231F1F"/>
        </w:rPr>
        <w:t> šešira“</w:t>
      </w:r>
      <w:r>
        <w:rPr>
          <w:rFonts w:ascii="Times New Roman" w:hAnsi="Times New Roman" w:cs="Times New Roman" w:eastAsia="Times New Roman"/>
          <w:color w:val="231F1F"/>
        </w:rPr>
        <w:t>?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240" w:lineRule="auto" w:before="72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Odaberite </w:t>
      </w:r>
      <w:r>
        <w:rPr>
          <w:rFonts w:ascii="Times New Roman"/>
          <w:color w:val="231F1F"/>
        </w:rPr>
        <w:t>problem;</w:t>
      </w:r>
      <w:r>
        <w:rPr>
          <w:rFonts w:ascii="Times New Roman"/>
        </w:rPr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360" w:lineRule="auto" w:before="116" w:after="0"/>
        <w:ind w:left="836" w:right="124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Odaberite</w:t>
      </w:r>
      <w:r>
        <w:rPr>
          <w:color w:val="231F1F"/>
          <w:spacing w:val="6"/>
        </w:rPr>
        <w:t> </w:t>
      </w:r>
      <w:r>
        <w:rPr>
          <w:color w:val="231F1F"/>
        </w:rPr>
        <w:t>jedan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šešir,</w:t>
      </w:r>
      <w:r>
        <w:rPr>
          <w:color w:val="231F1F"/>
          <w:spacing w:val="9"/>
        </w:rPr>
        <w:t> </w:t>
      </w:r>
      <w:r>
        <w:rPr>
          <w:color w:val="231F1F"/>
        </w:rPr>
        <w:t>npr.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bijeli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recite</w:t>
      </w:r>
      <w:r>
        <w:rPr>
          <w:color w:val="231F1F"/>
          <w:spacing w:val="6"/>
        </w:rPr>
        <w:t> </w:t>
      </w:r>
      <w:r>
        <w:rPr>
          <w:color w:val="231F1F"/>
        </w:rPr>
        <w:t>sve</w:t>
      </w:r>
      <w:r>
        <w:rPr>
          <w:color w:val="231F1F"/>
          <w:spacing w:val="8"/>
        </w:rPr>
        <w:t> </w:t>
      </w:r>
      <w:r>
        <w:rPr>
          <w:color w:val="231F1F"/>
        </w:rPr>
        <w:t>što</w:t>
      </w:r>
      <w:r>
        <w:rPr>
          <w:color w:val="231F1F"/>
          <w:spacing w:val="7"/>
        </w:rPr>
        <w:t> </w:t>
      </w:r>
      <w:r>
        <w:rPr>
          <w:color w:val="231F1F"/>
        </w:rPr>
        <w:t>znate</w:t>
      </w:r>
      <w:r>
        <w:rPr>
          <w:color w:val="231F1F"/>
          <w:spacing w:val="6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</w:rPr>
        <w:t>tom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problemu.</w:t>
      </w:r>
      <w:r>
        <w:rPr>
          <w:color w:val="231F1F"/>
          <w:spacing w:val="7"/>
        </w:rPr>
        <w:t> </w:t>
      </w:r>
      <w:r>
        <w:rPr>
          <w:color w:val="231F1F"/>
        </w:rPr>
        <w:t>Zatim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izaberite</w:t>
      </w:r>
      <w:r>
        <w:rPr>
          <w:color w:val="231F1F"/>
          <w:spacing w:val="69"/>
        </w:rPr>
        <w:t> </w:t>
      </w:r>
      <w:r>
        <w:rPr>
          <w:color w:val="231F1F"/>
        </w:rPr>
        <w:t>drugi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šešir,</w:t>
      </w:r>
      <w:r>
        <w:rPr>
          <w:color w:val="231F1F"/>
          <w:spacing w:val="30"/>
        </w:rPr>
        <w:t> </w:t>
      </w:r>
      <w:r>
        <w:rPr>
          <w:color w:val="231F1F"/>
        </w:rPr>
        <w:t>npr.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crveni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recite</w:t>
      </w:r>
      <w:r>
        <w:rPr>
          <w:color w:val="231F1F"/>
          <w:spacing w:val="30"/>
        </w:rPr>
        <w:t> </w:t>
      </w:r>
      <w:r>
        <w:rPr>
          <w:color w:val="231F1F"/>
        </w:rPr>
        <w:t>što</w:t>
      </w:r>
      <w:r>
        <w:rPr>
          <w:color w:val="231F1F"/>
          <w:spacing w:val="31"/>
        </w:rPr>
        <w:t> </w:t>
      </w:r>
      <w:r>
        <w:rPr>
          <w:color w:val="231F1F"/>
        </w:rPr>
        <w:t>koji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vam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osjećaji</w:t>
      </w:r>
      <w:r>
        <w:rPr>
          <w:color w:val="231F1F"/>
          <w:spacing w:val="31"/>
        </w:rPr>
        <w:t> </w:t>
      </w:r>
      <w:r>
        <w:rPr>
          <w:color w:val="231F1F"/>
        </w:rPr>
        <w:t>ili</w:t>
      </w:r>
      <w:r>
        <w:rPr>
          <w:color w:val="231F1F"/>
          <w:spacing w:val="31"/>
        </w:rPr>
        <w:t> </w:t>
      </w:r>
      <w:r>
        <w:rPr>
          <w:color w:val="231F1F"/>
        </w:rPr>
        <w:t>intuitivn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misli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javljaju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80"/>
        </w:sectPr>
      </w:pPr>
    </w:p>
    <w:p>
      <w:pPr>
        <w:spacing w:before="62"/>
        <w:ind w:left="836" w:right="0" w:firstLine="450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Primjena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kreativnih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tehnika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10"/>
          <w:sz w:val="20"/>
        </w:rPr>
        <w:t> </w:t>
      </w:r>
      <w:r>
        <w:rPr>
          <w:rFonts w:ascii="Times New Roman"/>
          <w:i/>
          <w:color w:val="231F1F"/>
          <w:sz w:val="20"/>
        </w:rPr>
        <w:t>razrednoj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361" w:lineRule="auto" w:before="15"/>
        <w:ind w:left="836" w:right="126"/>
        <w:jc w:val="left"/>
      </w:pPr>
      <w:r>
        <w:rPr>
          <w:color w:val="231F1F"/>
          <w:spacing w:val="-1"/>
        </w:rPr>
        <w:t>obzirom</w:t>
      </w:r>
      <w:r>
        <w:rPr>
          <w:color w:val="231F1F"/>
          <w:spacing w:val="-7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postavljeni</w:t>
      </w:r>
      <w:r>
        <w:rPr>
          <w:color w:val="231F1F"/>
          <w:spacing w:val="-7"/>
        </w:rPr>
        <w:t> </w:t>
      </w:r>
      <w:r>
        <w:rPr>
          <w:color w:val="231F1F"/>
        </w:rPr>
        <w:t>problem.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Nastavite</w:t>
      </w:r>
      <w:r>
        <w:rPr>
          <w:color w:val="231F1F"/>
          <w:spacing w:val="-8"/>
        </w:rPr>
        <w:t> </w:t>
      </w:r>
      <w:r>
        <w:rPr>
          <w:color w:val="231F1F"/>
        </w:rPr>
        <w:t>sa</w:t>
      </w:r>
      <w:r>
        <w:rPr>
          <w:color w:val="231F1F"/>
          <w:spacing w:val="-8"/>
        </w:rPr>
        <w:t> </w:t>
      </w:r>
      <w:r>
        <w:rPr>
          <w:color w:val="231F1F"/>
        </w:rPr>
        <w:t>izmjenom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šešira</w:t>
      </w:r>
      <w:r>
        <w:rPr>
          <w:color w:val="231F1F"/>
          <w:spacing w:val="-9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iskoristite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šešire;</w:t>
      </w:r>
      <w:r>
        <w:rPr/>
      </w:r>
    </w:p>
    <w:p>
      <w:pPr>
        <w:pStyle w:val="BodyText"/>
        <w:numPr>
          <w:ilvl w:val="0"/>
          <w:numId w:val="10"/>
        </w:numPr>
        <w:tabs>
          <w:tab w:pos="837" w:val="left" w:leader="none"/>
        </w:tabs>
        <w:spacing w:line="240" w:lineRule="auto" w:before="13" w:after="0"/>
        <w:ind w:left="836" w:right="0" w:hanging="360"/>
        <w:jc w:val="left"/>
      </w:pPr>
      <w:r>
        <w:rPr>
          <w:color w:val="231F1F"/>
          <w:spacing w:val="-1"/>
        </w:rPr>
        <w:t>Redoslijed</w:t>
      </w:r>
      <w:r>
        <w:rPr>
          <w:color w:val="231F1F"/>
        </w:rPr>
        <w:t> </w:t>
      </w:r>
      <w:r>
        <w:rPr>
          <w:color w:val="231F1F"/>
          <w:spacing w:val="-1"/>
        </w:rPr>
        <w:t>šešira </w:t>
      </w:r>
      <w:r>
        <w:rPr>
          <w:color w:val="231F1F"/>
        </w:rPr>
        <w:t>moţe</w:t>
      </w:r>
      <w:r>
        <w:rPr>
          <w:color w:val="231F1F"/>
          <w:spacing w:val="-1"/>
        </w:rPr>
        <w:t> </w:t>
      </w:r>
      <w:r>
        <w:rPr>
          <w:color w:val="231F1F"/>
        </w:rPr>
        <w:t>biti proizvoljan.</w:t>
      </w:r>
      <w:r>
        <w:rPr/>
      </w:r>
    </w:p>
    <w:p>
      <w:pPr>
        <w:pStyle w:val="BodyText"/>
        <w:spacing w:line="360" w:lineRule="auto" w:before="89"/>
        <w:ind w:left="116" w:right="109" w:firstLine="707"/>
        <w:jc w:val="both"/>
      </w:pPr>
      <w:r>
        <w:rPr>
          <w:color w:val="231F1F"/>
          <w:spacing w:val="-1"/>
        </w:rPr>
        <w:t>BIJELI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-5"/>
        </w:rPr>
        <w:t> </w:t>
      </w:r>
      <w:r>
        <w:rPr>
          <w:color w:val="231F1F"/>
        </w:rPr>
        <w:t>podsjeća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papir.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Bijeli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zanimaju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informacije.</w:t>
      </w:r>
      <w:r>
        <w:rPr>
          <w:color w:val="231F1F"/>
          <w:spacing w:val="-3"/>
        </w:rPr>
        <w:t> </w:t>
      </w:r>
      <w:r>
        <w:rPr>
          <w:color w:val="231F1F"/>
        </w:rPr>
        <w:t>Kada</w:t>
      </w:r>
      <w:r>
        <w:rPr>
          <w:color w:val="231F1F"/>
          <w:spacing w:val="-6"/>
        </w:rPr>
        <w:t> </w:t>
      </w:r>
      <w:r>
        <w:rPr>
          <w:color w:val="231F1F"/>
        </w:rPr>
        <w:t>stavimo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bijeli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16"/>
        </w:rPr>
        <w:t> </w:t>
      </w:r>
      <w:r>
        <w:rPr>
          <w:color w:val="231F1F"/>
        </w:rPr>
        <w:t>tada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 w:cs="Times New Roman" w:eastAsia="Times New Roman"/>
          <w:color w:val="231F1F"/>
          <w:spacing w:val="-1"/>
        </w:rPr>
        <w:t>stavlj</w:t>
      </w:r>
      <w:r>
        <w:rPr>
          <w:color w:val="231F1F"/>
          <w:spacing w:val="-1"/>
        </w:rPr>
        <w:t>amo</w:t>
      </w:r>
      <w:r>
        <w:rPr>
          <w:color w:val="231F1F"/>
          <w:spacing w:val="17"/>
        </w:rPr>
        <w:t> </w:t>
      </w:r>
      <w:r>
        <w:rPr>
          <w:color w:val="231F1F"/>
        </w:rPr>
        <w:t>neka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sljedećih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pitanja: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„Što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znamo?“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„Koje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15"/>
        </w:rPr>
        <w:t> </w:t>
      </w:r>
      <w:r>
        <w:rPr>
          <w:color w:val="231F1F"/>
        </w:rPr>
        <w:t>trebamo?“</w:t>
      </w:r>
      <w:r>
        <w:rPr/>
      </w:r>
    </w:p>
    <w:p>
      <w:pPr>
        <w:pStyle w:val="BodyText"/>
        <w:spacing w:line="360" w:lineRule="auto" w:before="7"/>
        <w:ind w:left="116" w:right="126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„Što</w:t>
      </w:r>
      <w:r>
        <w:rPr>
          <w:color w:val="231F1F"/>
          <w:spacing w:val="19"/>
        </w:rPr>
        <w:t> </w:t>
      </w:r>
      <w:r>
        <w:rPr>
          <w:color w:val="231F1F"/>
        </w:rPr>
        <w:t>bismo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trebali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pitati?“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Bijeli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koristi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8"/>
        </w:rPr>
        <w:t> </w:t>
      </w:r>
      <w:r>
        <w:rPr>
          <w:color w:val="231F1F"/>
        </w:rPr>
        <w:t>bi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usmjerili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paţnju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imamo</w:t>
      </w:r>
      <w:r>
        <w:rPr>
          <w:rFonts w:ascii="Times New Roman" w:hAnsi="Times New Roman" w:cs="Times New Roman" w:eastAsia="Times New Roman"/>
          <w:color w:val="231F1F"/>
        </w:rPr>
        <w:t> ili </w:t>
      </w:r>
      <w:r>
        <w:rPr>
          <w:rFonts w:ascii="Times New Roman" w:hAnsi="Times New Roman" w:cs="Times New Roman" w:eastAsia="Times New Roman"/>
          <w:color w:val="231F1F"/>
          <w:spacing w:val="-1"/>
        </w:rPr>
        <w:t>nam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nedostaju.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2"/>
        <w:ind w:left="116" w:right="103" w:firstLine="707"/>
        <w:jc w:val="both"/>
      </w:pPr>
      <w:r>
        <w:rPr>
          <w:color w:val="231F1F"/>
          <w:spacing w:val="-1"/>
        </w:rPr>
        <w:t>CRVENI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45"/>
        </w:rPr>
        <w:t> </w:t>
      </w:r>
      <w:r>
        <w:rPr>
          <w:color w:val="231F1F"/>
        </w:rPr>
        <w:t>upućuje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vatru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toplinu.</w:t>
      </w:r>
      <w:r>
        <w:rPr>
          <w:color w:val="231F1F"/>
          <w:spacing w:val="43"/>
        </w:rPr>
        <w:t> </w:t>
      </w:r>
      <w:r>
        <w:rPr>
          <w:color w:val="231F1F"/>
        </w:rPr>
        <w:t>Crveni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42"/>
        </w:rPr>
        <w:t> </w:t>
      </w:r>
      <w:r>
        <w:rPr>
          <w:color w:val="231F1F"/>
        </w:rPr>
        <w:t>ima</w:t>
      </w:r>
      <w:r>
        <w:rPr>
          <w:color w:val="231F1F"/>
          <w:spacing w:val="44"/>
        </w:rPr>
        <w:t> </w:t>
      </w:r>
      <w:r>
        <w:rPr>
          <w:color w:val="231F1F"/>
        </w:rPr>
        <w:t>veze</w:t>
      </w:r>
      <w:r>
        <w:rPr>
          <w:color w:val="231F1F"/>
          <w:spacing w:val="44"/>
        </w:rPr>
        <w:t> </w:t>
      </w:r>
      <w:r>
        <w:rPr>
          <w:color w:val="231F1F"/>
        </w:rPr>
        <w:t>sa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osjećajima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intuicijom.</w:t>
      </w:r>
      <w:r>
        <w:rPr>
          <w:color w:val="231F1F"/>
          <w:spacing w:val="-5"/>
        </w:rPr>
        <w:t> </w:t>
      </w:r>
      <w:r>
        <w:rPr>
          <w:color w:val="231F1F"/>
        </w:rPr>
        <w:t>Vi</w:t>
      </w:r>
      <w:r>
        <w:rPr>
          <w:color w:val="231F1F"/>
          <w:spacing w:val="-8"/>
        </w:rPr>
        <w:t> </w:t>
      </w:r>
      <w:r>
        <w:rPr>
          <w:color w:val="231F1F"/>
        </w:rPr>
        <w:t>moţda</w:t>
      </w:r>
      <w:r>
        <w:rPr>
          <w:color w:val="231F1F"/>
          <w:spacing w:val="-6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znate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razlog</w:t>
      </w:r>
      <w:r>
        <w:rPr>
          <w:color w:val="231F1F"/>
          <w:spacing w:val="-5"/>
        </w:rPr>
        <w:t> </w:t>
      </w:r>
      <w:r>
        <w:rPr>
          <w:color w:val="231F1F"/>
        </w:rPr>
        <w:t>zašto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vam</w:t>
      </w:r>
      <w:r>
        <w:rPr>
          <w:color w:val="231F1F"/>
          <w:spacing w:val="-5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nešto</w:t>
      </w:r>
      <w:r>
        <w:rPr>
          <w:color w:val="231F1F"/>
          <w:spacing w:val="-5"/>
        </w:rPr>
        <w:t> </w:t>
      </w:r>
      <w:r>
        <w:rPr>
          <w:color w:val="231F1F"/>
        </w:rPr>
        <w:t>sviĎa</w:t>
      </w:r>
      <w:r>
        <w:rPr>
          <w:color w:val="231F1F"/>
          <w:spacing w:val="-6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sviĎa.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crveni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upotrebi,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imate</w:t>
      </w:r>
      <w:r>
        <w:rPr>
          <w:color w:val="231F1F"/>
          <w:spacing w:val="1"/>
        </w:rPr>
        <w:t> </w:t>
      </w:r>
      <w:r>
        <w:rPr>
          <w:color w:val="231F1F"/>
        </w:rPr>
        <w:t>priliku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iskazati</w:t>
      </w:r>
      <w:r>
        <w:rPr>
          <w:color w:val="231F1F"/>
          <w:spacing w:val="2"/>
        </w:rPr>
        <w:t> </w:t>
      </w:r>
      <w:r>
        <w:rPr>
          <w:color w:val="231F1F"/>
        </w:rPr>
        <w:t>svoje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osjećaje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intuiciju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1"/>
        </w:rPr>
        <w:t> </w:t>
      </w:r>
      <w:r>
        <w:rPr>
          <w:color w:val="231F1F"/>
        </w:rPr>
        <w:t>bilo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kakvog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objašnjavanja.</w:t>
      </w:r>
      <w:r>
        <w:rPr>
          <w:color w:val="231F1F"/>
          <w:spacing w:val="1"/>
        </w:rPr>
        <w:t> </w:t>
      </w:r>
      <w:r>
        <w:rPr>
          <w:color w:val="231F1F"/>
        </w:rPr>
        <w:t>Vaši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osjećaji</w:t>
      </w:r>
      <w:r>
        <w:rPr>
          <w:color w:val="231F1F"/>
          <w:spacing w:val="7"/>
        </w:rPr>
        <w:t> </w:t>
      </w:r>
      <w:r>
        <w:rPr>
          <w:color w:val="231F1F"/>
        </w:rPr>
        <w:t>postoje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crveni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vam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6"/>
        </w:rPr>
        <w:t> </w:t>
      </w:r>
      <w:r>
        <w:rPr>
          <w:color w:val="231F1F"/>
        </w:rPr>
        <w:t>dozvolu</w:t>
      </w:r>
      <w:r>
        <w:rPr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iskaţete.</w:t>
      </w:r>
      <w:r>
        <w:rPr>
          <w:color w:val="231F1F"/>
          <w:spacing w:val="6"/>
        </w:rPr>
        <w:t> </w:t>
      </w:r>
      <w:r>
        <w:rPr>
          <w:color w:val="231F1F"/>
        </w:rPr>
        <w:t>Ovo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svakako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6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</w:rPr>
        <w:t>šešira</w:t>
      </w:r>
      <w:r>
        <w:rPr>
          <w:color w:val="231F1F"/>
          <w:spacing w:val="69"/>
        </w:rPr>
        <w:t> </w:t>
      </w:r>
      <w:r>
        <w:rPr>
          <w:color w:val="231F1F"/>
        </w:rPr>
        <w:t>koji se</w:t>
      </w:r>
      <w:r>
        <w:rPr>
          <w:color w:val="231F1F"/>
          <w:spacing w:val="-1"/>
        </w:rPr>
        <w:t> najčešće </w:t>
      </w:r>
      <w:r>
        <w:rPr>
          <w:color w:val="231F1F"/>
        </w:rPr>
        <w:t>koristi.</w:t>
      </w:r>
      <w:r>
        <w:rPr/>
      </w:r>
    </w:p>
    <w:p>
      <w:pPr>
        <w:pStyle w:val="BodyText"/>
        <w:spacing w:line="361" w:lineRule="auto" w:before="8"/>
        <w:ind w:left="116" w:right="103" w:firstLine="707"/>
        <w:jc w:val="both"/>
      </w:pPr>
      <w:r>
        <w:rPr>
          <w:rFonts w:ascii="Times New Roman" w:hAnsi="Times New Roman"/>
          <w:color w:val="231F1F"/>
        </w:rPr>
        <w:t>Crna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</w:rPr>
        <w:t>boja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4"/>
        </w:rPr>
        <w:t> </w:t>
      </w:r>
      <w:r>
        <w:rPr>
          <w:color w:val="231F1F"/>
        </w:rPr>
        <w:t>podsjeća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sučev</w:t>
      </w:r>
      <w:r>
        <w:rPr>
          <w:color w:val="231F1F"/>
          <w:spacing w:val="4"/>
        </w:rPr>
        <w:t> </w:t>
      </w:r>
      <w:r>
        <w:rPr>
          <w:color w:val="231F1F"/>
        </w:rPr>
        <w:t>plašt.</w:t>
      </w:r>
      <w:r>
        <w:rPr>
          <w:color w:val="231F1F"/>
          <w:spacing w:val="5"/>
        </w:rPr>
        <w:t> </w:t>
      </w:r>
      <w:r>
        <w:rPr>
          <w:color w:val="231F1F"/>
        </w:rPr>
        <w:t>CRNI </w:t>
      </w:r>
      <w:r>
        <w:rPr>
          <w:color w:val="231F1F"/>
          <w:spacing w:val="-1"/>
        </w:rPr>
        <w:t>ŠEŠIR</w:t>
      </w:r>
      <w:r>
        <w:rPr>
          <w:color w:val="231F1F"/>
          <w:spacing w:val="5"/>
        </w:rPr>
        <w:t> </w:t>
      </w:r>
      <w:r>
        <w:rPr>
          <w:color w:val="231F1F"/>
        </w:rPr>
        <w:t>nas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poziva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oprez.</w:t>
      </w:r>
      <w:r>
        <w:rPr>
          <w:color w:val="231F1F"/>
          <w:spacing w:val="6"/>
        </w:rPr>
        <w:t> </w:t>
      </w:r>
      <w:r>
        <w:rPr>
          <w:color w:val="231F1F"/>
        </w:rPr>
        <w:t>On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4"/>
        </w:rPr>
        <w:t> </w:t>
      </w:r>
      <w:r>
        <w:rPr>
          <w:color w:val="231F1F"/>
        </w:rPr>
        <w:t>čuva</w:t>
      </w:r>
      <w:r>
        <w:rPr>
          <w:color w:val="231F1F"/>
          <w:spacing w:val="46"/>
        </w:rPr>
        <w:t> </w:t>
      </w:r>
      <w:r>
        <w:rPr>
          <w:color w:val="231F1F"/>
        </w:rPr>
        <w:t>od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nepromišljenih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odluka</w:t>
      </w:r>
      <w:r>
        <w:rPr>
          <w:color w:val="231F1F"/>
          <w:spacing w:val="37"/>
        </w:rPr>
        <w:t> </w:t>
      </w:r>
      <w:r>
        <w:rPr>
          <w:color w:val="231F1F"/>
        </w:rPr>
        <w:t>koje</w:t>
      </w:r>
      <w:r>
        <w:rPr>
          <w:color w:val="231F1F"/>
          <w:spacing w:val="37"/>
        </w:rPr>
        <w:t> </w:t>
      </w:r>
      <w:r>
        <w:rPr>
          <w:color w:val="231F1F"/>
        </w:rPr>
        <w:t>bi</w:t>
      </w:r>
      <w:r>
        <w:rPr>
          <w:color w:val="231F1F"/>
          <w:spacing w:val="38"/>
        </w:rPr>
        <w:t> </w:t>
      </w:r>
      <w:r>
        <w:rPr>
          <w:color w:val="231F1F"/>
        </w:rPr>
        <w:t>mogle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biti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štetne.</w:t>
      </w:r>
      <w:r>
        <w:rPr>
          <w:color w:val="231F1F"/>
          <w:spacing w:val="38"/>
        </w:rPr>
        <w:t> </w:t>
      </w:r>
      <w:r>
        <w:rPr>
          <w:color w:val="231F1F"/>
        </w:rPr>
        <w:t>Crni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upozorava</w:t>
      </w:r>
      <w:r>
        <w:rPr>
          <w:color w:val="231F1F"/>
          <w:spacing w:val="37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rizik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moguće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nedostatke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naših</w:t>
      </w:r>
      <w:r>
        <w:rPr>
          <w:color w:val="231F1F"/>
          <w:spacing w:val="-12"/>
        </w:rPr>
        <w:t> </w:t>
      </w:r>
      <w:r>
        <w:rPr>
          <w:color w:val="231F1F"/>
        </w:rPr>
        <w:t>odluka.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-16"/>
        </w:rPr>
        <w:t> </w:t>
      </w:r>
      <w:r>
        <w:rPr>
          <w:color w:val="231F1F"/>
        </w:rPr>
        <w:t>crnog</w:t>
      </w:r>
      <w:r>
        <w:rPr>
          <w:color w:val="231F1F"/>
          <w:spacing w:val="-16"/>
        </w:rPr>
        <w:t> </w:t>
      </w:r>
      <w:r>
        <w:rPr>
          <w:color w:val="231F1F"/>
        </w:rPr>
        <w:t>šešira</w:t>
      </w:r>
      <w:r>
        <w:rPr>
          <w:color w:val="231F1F"/>
          <w:spacing w:val="-13"/>
        </w:rPr>
        <w:t> </w:t>
      </w:r>
      <w:r>
        <w:rPr>
          <w:color w:val="231F1F"/>
        </w:rPr>
        <w:t>mi</w:t>
      </w:r>
      <w:r>
        <w:rPr>
          <w:color w:val="231F1F"/>
          <w:spacing w:val="-14"/>
        </w:rPr>
        <w:t> </w:t>
      </w:r>
      <w:r>
        <w:rPr>
          <w:color w:val="231F1F"/>
        </w:rPr>
        <w:t>bismo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cijelo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-15"/>
        </w:rPr>
        <w:t> </w:t>
      </w:r>
      <w:r>
        <w:rPr>
          <w:color w:val="231F1F"/>
        </w:rPr>
        <w:t>bili</w:t>
      </w:r>
      <w:r>
        <w:rPr>
          <w:color w:val="231F1F"/>
          <w:spacing w:val="-14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nevolji.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Unatoč</w:t>
      </w:r>
      <w:r>
        <w:rPr>
          <w:color w:val="231F1F"/>
          <w:spacing w:val="67"/>
        </w:rPr>
        <w:t> </w:t>
      </w:r>
      <w:r>
        <w:rPr>
          <w:color w:val="231F1F"/>
        </w:rPr>
        <w:t>tome</w:t>
      </w:r>
      <w:r>
        <w:rPr>
          <w:color w:val="231F1F"/>
          <w:spacing w:val="-1"/>
        </w:rPr>
        <w:t> crni</w:t>
      </w:r>
      <w:r>
        <w:rPr>
          <w:color w:val="231F1F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</w:rPr>
        <w:t> ne</w:t>
      </w:r>
      <w:r>
        <w:rPr>
          <w:color w:val="231F1F"/>
          <w:spacing w:val="-1"/>
        </w:rPr>
        <w:t> </w:t>
      </w:r>
      <w:r>
        <w:rPr>
          <w:color w:val="231F1F"/>
        </w:rPr>
        <w:t>treba</w:t>
      </w:r>
      <w:r>
        <w:rPr>
          <w:color w:val="231F1F"/>
          <w:spacing w:val="-1"/>
        </w:rPr>
        <w:t> </w:t>
      </w:r>
      <w:r>
        <w:rPr>
          <w:color w:val="231F1F"/>
        </w:rPr>
        <w:t>suviše </w:t>
      </w:r>
      <w:r>
        <w:rPr>
          <w:color w:val="231F1F"/>
          <w:spacing w:val="-1"/>
        </w:rPr>
        <w:t>često</w:t>
      </w:r>
      <w:r>
        <w:rPr>
          <w:color w:val="231F1F"/>
        </w:rPr>
        <w:t> koristiti jer</w:t>
      </w:r>
      <w:r>
        <w:rPr>
          <w:color w:val="231F1F"/>
          <w:spacing w:val="-2"/>
        </w:rPr>
        <w:t> </w:t>
      </w:r>
      <w:r>
        <w:rPr>
          <w:color w:val="231F1F"/>
        </w:rPr>
        <w:t>tada</w:t>
      </w:r>
      <w:r>
        <w:rPr>
          <w:color w:val="231F1F"/>
          <w:spacing w:val="-2"/>
        </w:rPr>
        <w:t> </w:t>
      </w:r>
      <w:r>
        <w:rPr>
          <w:color w:val="231F1F"/>
        </w:rPr>
        <w:t>moţe</w:t>
      </w:r>
      <w:r>
        <w:rPr>
          <w:color w:val="231F1F"/>
          <w:spacing w:val="-1"/>
        </w:rPr>
        <w:t> </w:t>
      </w:r>
      <w:r>
        <w:rPr>
          <w:color w:val="231F1F"/>
        </w:rPr>
        <w:t>biti </w:t>
      </w:r>
      <w:r>
        <w:rPr>
          <w:color w:val="231F1F"/>
          <w:spacing w:val="-1"/>
        </w:rPr>
        <w:t>opasan.</w:t>
      </w:r>
      <w:r>
        <w:rPr/>
      </w:r>
    </w:p>
    <w:p>
      <w:pPr>
        <w:pStyle w:val="BodyText"/>
        <w:spacing w:line="361" w:lineRule="auto" w:before="11"/>
        <w:ind w:left="116" w:right="105" w:firstLine="707"/>
        <w:jc w:val="both"/>
      </w:pPr>
      <w:r>
        <w:rPr>
          <w:color w:val="231F1F"/>
        </w:rPr>
        <w:t>Ţuto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podsjeća</w:t>
      </w:r>
      <w:r>
        <w:rPr>
          <w:color w:val="231F1F"/>
          <w:spacing w:val="-9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</w:rPr>
        <w:t>sunce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optimizam.</w:t>
      </w:r>
      <w:r>
        <w:rPr>
          <w:color w:val="231F1F"/>
          <w:spacing w:val="-7"/>
        </w:rPr>
        <w:t> </w:t>
      </w:r>
      <w:r>
        <w:rPr>
          <w:color w:val="231F1F"/>
        </w:rPr>
        <w:t>Pod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ŢUTIM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ŠEŠIROM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nastojimo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pronaći</w:t>
      </w:r>
      <w:r>
        <w:rPr>
          <w:color w:val="231F1F"/>
          <w:spacing w:val="-7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pozitivno.</w:t>
      </w:r>
      <w:r>
        <w:rPr>
          <w:color w:val="231F1F"/>
          <w:spacing w:val="-7"/>
        </w:rPr>
        <w:t> </w:t>
      </w:r>
      <w:r>
        <w:rPr>
          <w:color w:val="231F1F"/>
        </w:rPr>
        <w:t>To</w:t>
      </w:r>
      <w:r>
        <w:rPr>
          <w:color w:val="231F1F"/>
          <w:spacing w:val="-8"/>
        </w:rPr>
        <w:t> </w:t>
      </w:r>
      <w:r>
        <w:rPr>
          <w:color w:val="231F1F"/>
        </w:rPr>
        <w:t>moţemo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učiniti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postavljajući</w:t>
      </w:r>
      <w:r>
        <w:rPr>
          <w:color w:val="231F1F"/>
          <w:spacing w:val="-8"/>
        </w:rPr>
        <w:t> </w:t>
      </w:r>
      <w:r>
        <w:rPr>
          <w:color w:val="231F1F"/>
        </w:rPr>
        <w:t>neka</w:t>
      </w:r>
      <w:r>
        <w:rPr>
          <w:color w:val="231F1F"/>
          <w:spacing w:val="-9"/>
        </w:rPr>
        <w:t> </w:t>
      </w:r>
      <w:r>
        <w:rPr>
          <w:color w:val="231F1F"/>
        </w:rPr>
        <w:t>od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sljedećih</w:t>
      </w:r>
      <w:r>
        <w:rPr>
          <w:color w:val="231F1F"/>
          <w:spacing w:val="-7"/>
        </w:rPr>
        <w:t> </w:t>
      </w:r>
      <w:r>
        <w:rPr>
          <w:color w:val="231F1F"/>
        </w:rPr>
        <w:t>pitanja: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„Što</w:t>
      </w:r>
      <w:r>
        <w:rPr>
          <w:color w:val="231F1F"/>
          <w:spacing w:val="-7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</w:rPr>
        <w:t>prednosti?“,</w:t>
      </w:r>
      <w:r>
        <w:rPr/>
      </w:r>
    </w:p>
    <w:p>
      <w:pPr>
        <w:pStyle w:val="BodyText"/>
        <w:spacing w:line="240" w:lineRule="auto" w:before="7"/>
        <w:ind w:left="116" w:right="0"/>
        <w:jc w:val="left"/>
      </w:pPr>
      <w:r>
        <w:rPr>
          <w:color w:val="231F1F"/>
          <w:spacing w:val="-1"/>
        </w:rPr>
        <w:t>„Tko</w:t>
      </w:r>
      <w:r>
        <w:rPr>
          <w:color w:val="231F1F"/>
        </w:rPr>
        <w:t> </w:t>
      </w:r>
      <w:r>
        <w:rPr>
          <w:color w:val="231F1F"/>
          <w:spacing w:val="-1"/>
        </w:rPr>
        <w:t>će imati</w:t>
      </w:r>
      <w:r>
        <w:rPr>
          <w:color w:val="231F1F"/>
        </w:rPr>
        <w:t> </w:t>
      </w:r>
      <w:r>
        <w:rPr>
          <w:color w:val="231F1F"/>
          <w:spacing w:val="-1"/>
        </w:rPr>
        <w:t>koristi?“,</w:t>
      </w:r>
      <w:r>
        <w:rPr>
          <w:color w:val="231F1F"/>
          <w:spacing w:val="2"/>
        </w:rPr>
        <w:t> </w:t>
      </w:r>
      <w:r>
        <w:rPr>
          <w:color w:val="231F1F"/>
        </w:rPr>
        <w:t>„</w:t>
      </w:r>
      <w:r>
        <w:rPr>
          <w:rFonts w:ascii="Times New Roman" w:hAnsi="Times New Roman" w:cs="Times New Roman" w:eastAsia="Times New Roman"/>
          <w:color w:val="231F1F"/>
        </w:rPr>
        <w:t>Kako </w:t>
      </w:r>
      <w:r>
        <w:rPr>
          <w:color w:val="231F1F"/>
          <w:spacing w:val="-1"/>
        </w:rPr>
        <w:t>će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korisni </w:t>
      </w:r>
      <w:r>
        <w:rPr>
          <w:color w:val="231F1F"/>
          <w:spacing w:val="-1"/>
        </w:rPr>
        <w:t>učinci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dogoditi?“,</w:t>
      </w:r>
      <w:r>
        <w:rPr>
          <w:color w:val="231F1F"/>
        </w:rPr>
        <w:t> </w:t>
      </w:r>
      <w:r>
        <w:rPr>
          <w:color w:val="231F1F"/>
          <w:spacing w:val="-1"/>
        </w:rPr>
        <w:t>„Koje </w:t>
      </w:r>
      <w:r>
        <w:rPr>
          <w:color w:val="231F1F"/>
        </w:rPr>
        <w:t>su ostale </w:t>
      </w:r>
      <w:r>
        <w:rPr>
          <w:color w:val="231F1F"/>
          <w:spacing w:val="-1"/>
        </w:rPr>
        <w:t>vrijednosti?“.</w:t>
      </w:r>
      <w:r>
        <w:rPr/>
      </w:r>
    </w:p>
    <w:p>
      <w:pPr>
        <w:pStyle w:val="BodyText"/>
        <w:spacing w:line="362" w:lineRule="auto" w:before="144"/>
        <w:ind w:left="116" w:right="106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Zeleno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podsjeća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vegetaciju</w:t>
      </w:r>
      <w:r>
        <w:rPr>
          <w:color w:val="231F1F"/>
          <w:spacing w:val="4"/>
        </w:rPr>
        <w:t> </w:t>
      </w:r>
      <w:r>
        <w:rPr>
          <w:color w:val="231F1F"/>
        </w:rPr>
        <w:t>koja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upućuje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rast,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energiju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ţivot.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ZELENI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kreativni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šešir.</w:t>
      </w:r>
      <w:r>
        <w:rPr>
          <w:color w:val="231F1F"/>
          <w:spacing w:val="50"/>
        </w:rPr>
        <w:t> </w:t>
      </w:r>
      <w:r>
        <w:rPr>
          <w:color w:val="231F1F"/>
        </w:rPr>
        <w:t>On</w:t>
      </w:r>
      <w:r>
        <w:rPr>
          <w:color w:val="231F1F"/>
          <w:spacing w:val="49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</w:rPr>
        <w:t>namijenjen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planiranju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stvaranju</w:t>
      </w:r>
      <w:r>
        <w:rPr>
          <w:color w:val="231F1F"/>
          <w:spacing w:val="50"/>
        </w:rPr>
        <w:t> </w:t>
      </w:r>
      <w:r>
        <w:rPr>
          <w:color w:val="231F1F"/>
        </w:rPr>
        <w:t>novih</w:t>
      </w:r>
      <w:r>
        <w:rPr>
          <w:color w:val="231F1F"/>
          <w:spacing w:val="50"/>
        </w:rPr>
        <w:t> </w:t>
      </w:r>
      <w:r>
        <w:rPr>
          <w:color w:val="231F1F"/>
        </w:rPr>
        <w:t>ideja.</w:t>
      </w:r>
      <w:r>
        <w:rPr>
          <w:color w:val="231F1F"/>
          <w:spacing w:val="49"/>
        </w:rPr>
        <w:t> </w:t>
      </w:r>
      <w:r>
        <w:rPr>
          <w:color w:val="231F1F"/>
        </w:rPr>
        <w:t>Pod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zelenim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šeširom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</w:rPr>
        <w:t> </w:t>
      </w:r>
      <w:r>
        <w:rPr>
          <w:color w:val="231F1F"/>
          <w:spacing w:val="-1"/>
        </w:rPr>
        <w:t>predlagati</w:t>
      </w:r>
      <w:r>
        <w:rPr>
          <w:color w:val="231F1F"/>
        </w:rPr>
        <w:t> promjene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alternative predloţenim</w:t>
      </w:r>
      <w:r>
        <w:rPr>
          <w:color w:val="231F1F"/>
        </w:rPr>
        <w:t> </w:t>
      </w:r>
      <w:r>
        <w:rPr>
          <w:color w:val="231F1F"/>
          <w:spacing w:val="-1"/>
        </w:rPr>
        <w:t>idejama.</w:t>
      </w:r>
      <w:r>
        <w:rPr>
          <w:color w:val="231F1F"/>
        </w:rPr>
        <w:t> </w:t>
      </w:r>
      <w:r>
        <w:rPr>
          <w:color w:val="231F1F"/>
          <w:spacing w:val="-1"/>
        </w:rPr>
        <w:t>On</w:t>
      </w:r>
      <w:r>
        <w:rPr>
          <w:color w:val="231F1F"/>
        </w:rPr>
        <w:t> </w:t>
      </w:r>
      <w:r>
        <w:rPr>
          <w:color w:val="231F1F"/>
          <w:spacing w:val="-1"/>
        </w:rPr>
        <w:t>nam</w:t>
      </w:r>
      <w:r>
        <w:rPr>
          <w:color w:val="231F1F"/>
        </w:rPr>
        <w:t> </w:t>
      </w:r>
      <w:r>
        <w:rPr>
          <w:color w:val="231F1F"/>
          <w:spacing w:val="-1"/>
        </w:rPr>
        <w:t>omogućuje</w:t>
      </w:r>
      <w:r>
        <w:rPr>
          <w:color w:val="231F1F"/>
        </w:rPr>
        <w:t> </w:t>
      </w:r>
      <w:r>
        <w:rPr>
          <w:color w:val="231F1F"/>
          <w:spacing w:val="-1"/>
        </w:rPr>
        <w:t>raspravu</w:t>
      </w:r>
      <w:r>
        <w:rPr>
          <w:color w:val="231F1F"/>
        </w:rPr>
        <w:t> o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različitim</w:t>
      </w:r>
      <w:r>
        <w:rPr>
          <w:color w:val="231F1F"/>
        </w:rPr>
        <w:t> mogućnostima. </w:t>
      </w:r>
      <w:r>
        <w:rPr>
          <w:color w:val="231F1F"/>
          <w:spacing w:val="-1"/>
        </w:rPr>
        <w:t>Kada </w:t>
      </w:r>
      <w:r>
        <w:rPr>
          <w:color w:val="231F1F"/>
        </w:rPr>
        <w:t>koristimo </w:t>
      </w:r>
      <w:r>
        <w:rPr>
          <w:color w:val="231F1F"/>
          <w:spacing w:val="-1"/>
        </w:rPr>
        <w:t>zeleni</w:t>
      </w:r>
      <w:r>
        <w:rPr>
          <w:color w:val="231F1F"/>
        </w:rPr>
        <w:t> šešir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svi </w:t>
      </w:r>
      <w:r>
        <w:rPr>
          <w:rFonts w:ascii="Times New Roman" w:hAnsi="Times New Roman"/>
          <w:color w:val="231F1F"/>
          <w:spacing w:val="-1"/>
        </w:rPr>
        <w:t>stvaramo.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8"/>
        <w:ind w:left="116" w:right="105" w:firstLine="707"/>
        <w:jc w:val="both"/>
      </w:pPr>
      <w:r>
        <w:rPr>
          <w:color w:val="231F1F"/>
          <w:spacing w:val="-1"/>
        </w:rPr>
        <w:t>PLAVI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31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namijenjen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razmatranju</w:t>
      </w:r>
      <w:r>
        <w:rPr>
          <w:color w:val="231F1F"/>
          <w:spacing w:val="31"/>
        </w:rPr>
        <w:t> </w:t>
      </w:r>
      <w:r>
        <w:rPr>
          <w:color w:val="231F1F"/>
        </w:rPr>
        <w:t>samog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mišljenja.</w:t>
      </w:r>
      <w:r>
        <w:rPr>
          <w:color w:val="231F1F"/>
          <w:spacing w:val="30"/>
        </w:rPr>
        <w:t> </w:t>
      </w:r>
      <w:r>
        <w:rPr>
          <w:color w:val="231F1F"/>
        </w:rPr>
        <w:t>Npr.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zapitati</w:t>
      </w:r>
      <w:r>
        <w:rPr>
          <w:color w:val="231F1F"/>
          <w:spacing w:val="-5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ćemo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sljedeće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učiniti</w:t>
      </w:r>
      <w:r>
        <w:rPr>
          <w:color w:val="231F1F"/>
          <w:spacing w:val="-5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-5"/>
        </w:rPr>
        <w:t> </w:t>
      </w:r>
      <w:r>
        <w:rPr>
          <w:color w:val="231F1F"/>
        </w:rPr>
        <w:t>smo</w:t>
      </w:r>
      <w:r>
        <w:rPr>
          <w:color w:val="231F1F"/>
          <w:spacing w:val="-5"/>
        </w:rPr>
        <w:t> </w:t>
      </w:r>
      <w:r>
        <w:rPr>
          <w:color w:val="231F1F"/>
        </w:rPr>
        <w:t>do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sada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uspjeli.</w:t>
      </w:r>
      <w:r>
        <w:rPr>
          <w:color w:val="231F1F"/>
          <w:spacing w:val="-5"/>
        </w:rPr>
        <w:t> </w:t>
      </w:r>
      <w:r>
        <w:rPr>
          <w:color w:val="231F1F"/>
        </w:rPr>
        <w:t>Plavi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-5"/>
        </w:rPr>
        <w:t> </w:t>
      </w:r>
      <w:r>
        <w:rPr>
          <w:color w:val="231F1F"/>
        </w:rPr>
        <w:t>koristiti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početku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rasprave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4"/>
        </w:rPr>
        <w:t> </w:t>
      </w:r>
      <w:r>
        <w:rPr>
          <w:color w:val="231F1F"/>
        </w:rPr>
        <w:t>bi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odlučili</w:t>
      </w:r>
      <w:r>
        <w:rPr>
          <w:color w:val="231F1F"/>
          <w:spacing w:val="14"/>
        </w:rPr>
        <w:t> </w:t>
      </w:r>
      <w:r>
        <w:rPr>
          <w:color w:val="231F1F"/>
        </w:rPr>
        <w:t>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14"/>
        </w:rPr>
        <w:t> </w:t>
      </w:r>
      <w:r>
        <w:rPr>
          <w:color w:val="231F1F"/>
        </w:rPr>
        <w:t>ćemo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raspravljati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što</w:t>
      </w:r>
      <w:r>
        <w:rPr>
          <w:color w:val="231F1F"/>
          <w:spacing w:val="14"/>
        </w:rPr>
        <w:t> </w:t>
      </w:r>
      <w:r>
        <w:rPr>
          <w:color w:val="231F1F"/>
        </w:rPr>
        <w:t>očekujemo</w:t>
      </w:r>
      <w:r>
        <w:rPr>
          <w:color w:val="231F1F"/>
          <w:spacing w:val="14"/>
        </w:rPr>
        <w:t> </w:t>
      </w:r>
      <w:r>
        <w:rPr>
          <w:color w:val="231F1F"/>
          <w:spacing w:val="2"/>
        </w:rPr>
        <w:t>o</w:t>
      </w:r>
      <w:r>
        <w:rPr>
          <w:rFonts w:ascii="Times New Roman" w:hAnsi="Times New Roman"/>
          <w:color w:val="231F1F"/>
          <w:spacing w:val="2"/>
        </w:rPr>
        <w:t>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rasprave.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On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50"/>
        </w:rPr>
        <w:t> </w:t>
      </w:r>
      <w:r>
        <w:rPr>
          <w:color w:val="231F1F"/>
        </w:rPr>
        <w:t>moţe</w:t>
      </w:r>
      <w:r>
        <w:rPr>
          <w:color w:val="231F1F"/>
          <w:spacing w:val="49"/>
        </w:rPr>
        <w:t> </w:t>
      </w:r>
      <w:r>
        <w:rPr>
          <w:color w:val="231F1F"/>
        </w:rPr>
        <w:t>pomoći</w:t>
      </w:r>
      <w:r>
        <w:rPr>
          <w:color w:val="231F1F"/>
          <w:spacing w:val="47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dogovaranju</w:t>
      </w:r>
      <w:r>
        <w:rPr>
          <w:color w:val="231F1F"/>
          <w:spacing w:val="50"/>
        </w:rPr>
        <w:t> </w:t>
      </w:r>
      <w:r>
        <w:rPr>
          <w:color w:val="231F1F"/>
        </w:rPr>
        <w:t>rasporeda</w:t>
      </w:r>
      <w:r>
        <w:rPr>
          <w:color w:val="231F1F"/>
          <w:spacing w:val="49"/>
        </w:rPr>
        <w:t> </w:t>
      </w:r>
      <w:r>
        <w:rPr>
          <w:color w:val="231F1F"/>
        </w:rPr>
        <w:t>korištenja</w:t>
      </w:r>
      <w:r>
        <w:rPr>
          <w:color w:val="231F1F"/>
          <w:spacing w:val="49"/>
        </w:rPr>
        <w:t> </w:t>
      </w:r>
      <w:r>
        <w:rPr>
          <w:color w:val="231F1F"/>
        </w:rPr>
        <w:t>ostalih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šešira.</w:t>
      </w:r>
      <w:r>
        <w:rPr>
          <w:color w:val="231F1F"/>
          <w:spacing w:val="50"/>
        </w:rPr>
        <w:t> </w:t>
      </w:r>
      <w:r>
        <w:rPr>
          <w:color w:val="231F1F"/>
        </w:rPr>
        <w:t>Plavi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šešir</w:t>
      </w:r>
      <w:r>
        <w:rPr>
          <w:color w:val="231F1F"/>
          <w:spacing w:val="50"/>
        </w:rPr>
        <w:t> </w:t>
      </w:r>
      <w:r>
        <w:rPr>
          <w:color w:val="231F1F"/>
        </w:rPr>
        <w:t>moţe</w:t>
      </w:r>
      <w:r>
        <w:rPr>
          <w:color w:val="231F1F"/>
          <w:spacing w:val="39"/>
        </w:rPr>
        <w:t> </w:t>
      </w:r>
      <w:r>
        <w:rPr>
          <w:color w:val="231F1F"/>
        </w:rPr>
        <w:t>posluţiti </w:t>
      </w:r>
      <w:r>
        <w:rPr>
          <w:color w:val="231F1F"/>
          <w:spacing w:val="-1"/>
        </w:rPr>
        <w:t>za razmatranje </w:t>
      </w:r>
      <w:r>
        <w:rPr>
          <w:color w:val="231F1F"/>
        </w:rPr>
        <w:t>učinjenog na</w:t>
      </w:r>
      <w:r>
        <w:rPr>
          <w:color w:val="231F1F"/>
          <w:spacing w:val="-1"/>
        </w:rPr>
        <w:t> kraju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rasprave.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5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KOCKARENJE</w:t>
      </w:r>
      <w:r>
        <w:rPr>
          <w:rFonts w:ascii="Times New Roman"/>
          <w:sz w:val="24"/>
        </w:rPr>
      </w:r>
    </w:p>
    <w:p>
      <w:pPr>
        <w:pStyle w:val="BodyText"/>
        <w:spacing w:line="361" w:lineRule="auto" w:before="137"/>
        <w:ind w:left="116" w:right="104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Tehnika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poučavanja</w:t>
      </w:r>
      <w:r>
        <w:rPr>
          <w:color w:val="231F1F"/>
          <w:spacing w:val="37"/>
        </w:rPr>
        <w:t> </w:t>
      </w:r>
      <w:r>
        <w:rPr>
          <w:color w:val="231F1F"/>
        </w:rPr>
        <w:t>koja</w:t>
      </w:r>
      <w:r>
        <w:rPr>
          <w:color w:val="231F1F"/>
          <w:spacing w:val="34"/>
        </w:rPr>
        <w:t> </w:t>
      </w:r>
      <w:r>
        <w:rPr>
          <w:color w:val="231F1F"/>
        </w:rPr>
        <w:t>omogućuje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obradu</w:t>
      </w:r>
      <w:r>
        <w:rPr>
          <w:color w:val="231F1F"/>
          <w:spacing w:val="37"/>
        </w:rPr>
        <w:t> </w:t>
      </w:r>
      <w:r>
        <w:rPr>
          <w:color w:val="231F1F"/>
        </w:rPr>
        <w:t>neke</w:t>
      </w:r>
      <w:r>
        <w:rPr>
          <w:color w:val="231F1F"/>
          <w:spacing w:val="34"/>
        </w:rPr>
        <w:t> </w:t>
      </w:r>
      <w:r>
        <w:rPr>
          <w:color w:val="231F1F"/>
        </w:rPr>
        <w:t>teme</w:t>
      </w:r>
      <w:r>
        <w:rPr>
          <w:color w:val="231F1F"/>
          <w:spacing w:val="36"/>
        </w:rPr>
        <w:t> </w:t>
      </w:r>
      <w:r>
        <w:rPr>
          <w:color w:val="231F1F"/>
        </w:rPr>
        <w:t>iz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36"/>
        </w:rPr>
        <w:t> </w:t>
      </w:r>
      <w:r>
        <w:rPr>
          <w:color w:val="231F1F"/>
        </w:rPr>
        <w:t>perspektiva,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0"/>
        </w:rPr>
        <w:t> </w:t>
      </w:r>
      <w:r>
        <w:rPr>
          <w:color w:val="231F1F"/>
        </w:rPr>
        <w:t>učenici</w:t>
      </w:r>
      <w:r>
        <w:rPr>
          <w:color w:val="231F1F"/>
          <w:spacing w:val="11"/>
        </w:rPr>
        <w:t> </w:t>
      </w:r>
      <w:r>
        <w:rPr>
          <w:color w:val="231F1F"/>
        </w:rPr>
        <w:t>sluţe</w:t>
      </w:r>
      <w:r>
        <w:rPr>
          <w:color w:val="231F1F"/>
          <w:spacing w:val="10"/>
        </w:rPr>
        <w:t> </w:t>
      </w:r>
      <w:r>
        <w:rPr>
          <w:color w:val="231F1F"/>
        </w:rPr>
        <w:t>kockom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čijim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</w:rPr>
        <w:t>plohama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napisane</w:t>
      </w:r>
      <w:r>
        <w:rPr>
          <w:color w:val="231F1F"/>
          <w:spacing w:val="10"/>
        </w:rPr>
        <w:t> </w:t>
      </w:r>
      <w:r>
        <w:rPr>
          <w:color w:val="231F1F"/>
        </w:rPr>
        <w:t>natuknice</w:t>
      </w:r>
      <w:r>
        <w:rPr>
          <w:color w:val="231F1F"/>
          <w:spacing w:val="13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mišljenje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pisanje.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Strategija</w:t>
      </w:r>
      <w:r>
        <w:rPr>
          <w:color w:val="231F1F"/>
          <w:spacing w:val="40"/>
        </w:rPr>
        <w:t> </w:t>
      </w:r>
      <w:r>
        <w:rPr>
          <w:color w:val="231F1F"/>
        </w:rPr>
        <w:t>slijedi</w:t>
      </w:r>
      <w:r>
        <w:rPr>
          <w:color w:val="231F1F"/>
          <w:spacing w:val="40"/>
        </w:rPr>
        <w:t> </w:t>
      </w:r>
      <w:r>
        <w:rPr>
          <w:color w:val="231F1F"/>
        </w:rPr>
        <w:t>vrste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40"/>
        </w:rPr>
        <w:t> </w:t>
      </w:r>
      <w:r>
        <w:rPr>
          <w:color w:val="231F1F"/>
        </w:rPr>
        <w:t>po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Bloomovoj</w:t>
      </w:r>
      <w:r>
        <w:rPr>
          <w:color w:val="231F1F"/>
          <w:spacing w:val="38"/>
        </w:rPr>
        <w:t> </w:t>
      </w:r>
      <w:r>
        <w:rPr>
          <w:color w:val="231F1F"/>
        </w:rPr>
        <w:t>taksonomiji:</w:t>
      </w:r>
      <w:r>
        <w:rPr>
          <w:color w:val="231F1F"/>
          <w:spacing w:val="41"/>
        </w:rPr>
        <w:t> </w:t>
      </w:r>
      <w:r>
        <w:rPr>
          <w:color w:val="231F1F"/>
          <w:spacing w:val="-2"/>
        </w:rPr>
        <w:t>OPIŠI,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USPOREDI,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POVEŢI,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RAŠČLANI,</w:t>
      </w:r>
      <w:r>
        <w:rPr>
          <w:color w:val="231F1F"/>
        </w:rPr>
        <w:t> </w:t>
      </w:r>
      <w:r>
        <w:rPr>
          <w:color w:val="231F1F"/>
          <w:spacing w:val="-1"/>
        </w:rPr>
        <w:t>PRIMIJENI,</w:t>
      </w:r>
      <w:r>
        <w:rPr>
          <w:color w:val="231F1F"/>
        </w:rPr>
        <w:t> ZA/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PROTIV.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7769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Esma</w:t>
      </w:r>
      <w:r>
        <w:rPr>
          <w:rFonts w:ascii="Times New Roman" w:hAnsi="Times New Roman"/>
          <w:i/>
          <w:color w:val="231F1F"/>
          <w:spacing w:val="-1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Hasanbašić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362" w:lineRule="auto" w:before="15"/>
        <w:ind w:left="116" w:right="12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Ova</w:t>
      </w:r>
      <w:r>
        <w:rPr>
          <w:color w:val="231F1F"/>
          <w:spacing w:val="-16"/>
        </w:rPr>
        <w:t> </w:t>
      </w:r>
      <w:r>
        <w:rPr>
          <w:color w:val="231F1F"/>
        </w:rPr>
        <w:t>tehnika</w:t>
      </w:r>
      <w:r>
        <w:rPr>
          <w:color w:val="231F1F"/>
          <w:spacing w:val="-16"/>
        </w:rPr>
        <w:t> </w:t>
      </w:r>
      <w:r>
        <w:rPr>
          <w:color w:val="231F1F"/>
        </w:rPr>
        <w:t>od</w:t>
      </w:r>
      <w:r>
        <w:rPr>
          <w:color w:val="231F1F"/>
          <w:spacing w:val="-15"/>
        </w:rPr>
        <w:t> </w:t>
      </w:r>
      <w:r>
        <w:rPr>
          <w:color w:val="231F1F"/>
        </w:rPr>
        <w:t>učenika</w:t>
      </w:r>
      <w:r>
        <w:rPr>
          <w:color w:val="231F1F"/>
          <w:spacing w:val="-15"/>
        </w:rPr>
        <w:t> </w:t>
      </w:r>
      <w:r>
        <w:rPr>
          <w:color w:val="231F1F"/>
        </w:rPr>
        <w:t>traţi</w:t>
      </w:r>
      <w:r>
        <w:rPr>
          <w:color w:val="231F1F"/>
          <w:spacing w:val="-14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razmišljaju</w:t>
      </w:r>
      <w:r>
        <w:rPr>
          <w:color w:val="231F1F"/>
          <w:spacing w:val="-14"/>
        </w:rPr>
        <w:t> </w:t>
      </w:r>
      <w:r>
        <w:rPr>
          <w:color w:val="231F1F"/>
        </w:rPr>
        <w:t>o</w:t>
      </w:r>
      <w:r>
        <w:rPr>
          <w:color w:val="231F1F"/>
          <w:spacing w:val="-15"/>
        </w:rPr>
        <w:t> </w:t>
      </w:r>
      <w:r>
        <w:rPr>
          <w:color w:val="231F1F"/>
        </w:rPr>
        <w:t>tekstu</w:t>
      </w:r>
      <w:r>
        <w:rPr>
          <w:color w:val="231F1F"/>
          <w:spacing w:val="-12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</w:rPr>
        <w:t>im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drugari</w:t>
      </w:r>
      <w:r>
        <w:rPr>
          <w:color w:val="231F1F"/>
          <w:spacing w:val="-15"/>
        </w:rPr>
        <w:t> </w:t>
      </w:r>
      <w:r>
        <w:rPr>
          <w:color w:val="231F1F"/>
        </w:rPr>
        <w:t>pomaţu</w:t>
      </w:r>
      <w:r>
        <w:rPr>
          <w:color w:val="231F1F"/>
          <w:spacing w:val="-15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oblikovanju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ideja.</w:t>
      </w:r>
      <w:r>
        <w:rPr>
          <w:color w:val="231F1F"/>
        </w:rPr>
        <w:t> Podstiče</w:t>
      </w:r>
      <w:r>
        <w:rPr>
          <w:color w:val="231F1F"/>
          <w:spacing w:val="-2"/>
        </w:rPr>
        <w:t> </w:t>
      </w:r>
      <w:r>
        <w:rPr>
          <w:color w:val="231F1F"/>
        </w:rPr>
        <w:t>učenike da</w:t>
      </w:r>
      <w:r>
        <w:rPr>
          <w:color w:val="231F1F"/>
          <w:spacing w:val="-1"/>
        </w:rPr>
        <w:t> </w:t>
      </w:r>
      <w:r>
        <w:rPr>
          <w:color w:val="231F1F"/>
        </w:rPr>
        <w:t>prošire</w:t>
      </w:r>
      <w:r>
        <w:rPr>
          <w:color w:val="231F1F"/>
          <w:spacing w:val="-1"/>
        </w:rPr>
        <w:t> razmišljanje.</w:t>
      </w:r>
      <w:r>
        <w:rPr>
          <w:color w:val="231F1F"/>
        </w:rPr>
        <w:t> Svaki </w:t>
      </w:r>
      <w:r>
        <w:rPr>
          <w:color w:val="231F1F"/>
          <w:spacing w:val="-1"/>
        </w:rPr>
        <w:t>učenik</w:t>
      </w:r>
      <w:r>
        <w:rPr>
          <w:color w:val="231F1F"/>
          <w:spacing w:val="2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grupi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bacanjem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kocke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dobiti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svoj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zadatak,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oni</w:t>
      </w:r>
      <w:r>
        <w:rPr>
          <w:color w:val="231F1F"/>
          <w:spacing w:val="1"/>
        </w:rPr>
        <w:t>h</w:t>
      </w:r>
      <w:r>
        <w:rPr>
          <w:color w:val="231F1F"/>
          <w:spacing w:val="18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8"/>
        </w:rPr>
        <w:t> </w:t>
      </w:r>
      <w:r>
        <w:rPr>
          <w:color w:val="231F1F"/>
        </w:rPr>
        <w:t>ostati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zadatka.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Tehnika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KOCKARENJE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odlična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poticanje</w:t>
      </w:r>
      <w:r>
        <w:rPr>
          <w:color w:val="231F1F"/>
          <w:spacing w:val="42"/>
        </w:rPr>
        <w:t> </w:t>
      </w:r>
      <w:r>
        <w:rPr>
          <w:color w:val="231F1F"/>
        </w:rPr>
        <w:t>kreativnosti,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saradničkog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učenja,</w:t>
      </w:r>
      <w:r>
        <w:rPr>
          <w:color w:val="231F1F"/>
          <w:spacing w:val="42"/>
        </w:rPr>
        <w:t> </w:t>
      </w:r>
      <w:r>
        <w:rPr>
          <w:color w:val="231F1F"/>
        </w:rPr>
        <w:t>meĎusobne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saradnje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komunikacije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grupe.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8"/>
        <w:ind w:left="1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Koraci</w:t>
      </w:r>
      <w:r>
        <w:rPr>
          <w:rFonts w:ascii="Times New Roman"/>
          <w:color w:val="231F1F"/>
        </w:rPr>
        <w:t> za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nastavnika:</w:t>
      </w:r>
      <w:r>
        <w:rPr>
          <w:rFonts w:ascii="Times New Roman"/>
        </w:rPr>
      </w:r>
    </w:p>
    <w:p>
      <w:pPr>
        <w:pStyle w:val="BodyText"/>
        <w:numPr>
          <w:ilvl w:val="0"/>
          <w:numId w:val="11"/>
        </w:numPr>
        <w:tabs>
          <w:tab w:pos="825" w:val="left" w:leader="none"/>
        </w:tabs>
        <w:spacing w:line="240" w:lineRule="auto" w:before="144" w:after="0"/>
        <w:ind w:left="824" w:right="0" w:hanging="348"/>
        <w:jc w:val="left"/>
      </w:pPr>
      <w:r>
        <w:rPr>
          <w:color w:val="231F1F"/>
          <w:spacing w:val="-1"/>
        </w:rPr>
        <w:t>Učenike</w:t>
      </w:r>
      <w:r>
        <w:rPr>
          <w:color w:val="231F1F"/>
        </w:rPr>
        <w:t> podijeliti u grupe</w:t>
      </w:r>
      <w:r>
        <w:rPr>
          <w:color w:val="231F1F"/>
          <w:spacing w:val="-1"/>
        </w:rPr>
        <w:t> </w:t>
      </w:r>
      <w:r>
        <w:rPr>
          <w:color w:val="231F1F"/>
        </w:rPr>
        <w:t>po </w:t>
      </w:r>
      <w:r>
        <w:rPr>
          <w:color w:val="231F1F"/>
          <w:spacing w:val="-1"/>
        </w:rPr>
        <w:t>šest</w:t>
      </w:r>
      <w:r>
        <w:rPr>
          <w:color w:val="231F1F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</w:rPr>
        <w:t> u grupi;</w:t>
      </w:r>
      <w:r>
        <w:rPr/>
      </w:r>
    </w:p>
    <w:p>
      <w:pPr>
        <w:pStyle w:val="BodyText"/>
        <w:numPr>
          <w:ilvl w:val="0"/>
          <w:numId w:val="11"/>
        </w:numPr>
        <w:tabs>
          <w:tab w:pos="825" w:val="left" w:leader="none"/>
        </w:tabs>
        <w:spacing w:line="359" w:lineRule="auto" w:before="141" w:after="0"/>
        <w:ind w:left="824" w:right="126" w:hanging="34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Svaka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grupa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kocku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brojevima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1</w:t>
      </w:r>
      <w:r>
        <w:rPr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6,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svakoj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plohi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  <w:spacing w:val="-1"/>
        </w:rPr>
        <w:t>kocke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označen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jedan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zadatak;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1"/>
        </w:numPr>
        <w:tabs>
          <w:tab w:pos="825" w:val="left" w:leader="none"/>
        </w:tabs>
        <w:spacing w:line="360" w:lineRule="auto" w:before="10" w:after="0"/>
        <w:ind w:left="824" w:right="132" w:hanging="34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Nastavnik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svaku</w:t>
      </w:r>
      <w:r>
        <w:rPr>
          <w:color w:val="231F1F"/>
          <w:spacing w:val="21"/>
        </w:rPr>
        <w:t> </w:t>
      </w:r>
      <w:r>
        <w:rPr>
          <w:color w:val="231F1F"/>
        </w:rPr>
        <w:t>grupu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pripremio</w:t>
      </w:r>
      <w:r>
        <w:rPr>
          <w:color w:val="231F1F"/>
          <w:spacing w:val="21"/>
        </w:rPr>
        <w:t> </w:t>
      </w:r>
      <w:r>
        <w:rPr>
          <w:color w:val="231F1F"/>
        </w:rPr>
        <w:t>nastavne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listiće</w:t>
      </w:r>
      <w:r>
        <w:rPr>
          <w:color w:val="231F1F"/>
          <w:spacing w:val="20"/>
        </w:rPr>
        <w:t> </w:t>
      </w:r>
      <w:r>
        <w:rPr>
          <w:color w:val="231F1F"/>
        </w:rPr>
        <w:t>sa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zadacima</w:t>
      </w:r>
      <w:r>
        <w:rPr>
          <w:color w:val="231F1F"/>
          <w:spacing w:val="22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označeni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brojevima </w:t>
      </w:r>
      <w:r>
        <w:rPr>
          <w:rFonts w:ascii="Times New Roman" w:hAnsi="Times New Roman" w:cs="Times New Roman" w:eastAsia="Times New Roman"/>
          <w:color w:val="231F1F"/>
        </w:rPr>
        <w:t>od 1</w:t>
      </w:r>
      <w:r>
        <w:rPr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6;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11"/>
        </w:numPr>
        <w:tabs>
          <w:tab w:pos="825" w:val="left" w:leader="none"/>
        </w:tabs>
        <w:spacing w:line="360" w:lineRule="auto" w:before="12" w:after="0"/>
        <w:ind w:left="824" w:right="131" w:hanging="34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Svaki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član</w:t>
      </w:r>
      <w:r>
        <w:rPr>
          <w:color w:val="231F1F"/>
          <w:spacing w:val="40"/>
        </w:rPr>
        <w:t> </w:t>
      </w:r>
      <w:r>
        <w:rPr>
          <w:color w:val="231F1F"/>
        </w:rPr>
        <w:t>grupe</w:t>
      </w:r>
      <w:r>
        <w:rPr>
          <w:color w:val="231F1F"/>
          <w:spacing w:val="38"/>
        </w:rPr>
        <w:t> </w:t>
      </w:r>
      <w:r>
        <w:rPr>
          <w:color w:val="231F1F"/>
        </w:rPr>
        <w:t>baca</w:t>
      </w:r>
      <w:r>
        <w:rPr>
          <w:color w:val="231F1F"/>
          <w:spacing w:val="39"/>
        </w:rPr>
        <w:t> </w:t>
      </w:r>
      <w:r>
        <w:rPr>
          <w:color w:val="231F1F"/>
        </w:rPr>
        <w:t>kocku,</w:t>
      </w:r>
      <w:r>
        <w:rPr>
          <w:color w:val="231F1F"/>
          <w:spacing w:val="40"/>
        </w:rPr>
        <w:t> </w:t>
      </w:r>
      <w:r>
        <w:rPr>
          <w:color w:val="231F1F"/>
        </w:rPr>
        <w:t>broj</w:t>
      </w:r>
      <w:r>
        <w:rPr>
          <w:color w:val="231F1F"/>
          <w:spacing w:val="40"/>
        </w:rPr>
        <w:t> </w:t>
      </w:r>
      <w:r>
        <w:rPr>
          <w:color w:val="231F1F"/>
        </w:rPr>
        <w:t>koji</w:t>
      </w:r>
      <w:r>
        <w:rPr>
          <w:color w:val="231F1F"/>
          <w:spacing w:val="41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</w:rPr>
        <w:t>dobio</w:t>
      </w:r>
      <w:r>
        <w:rPr>
          <w:color w:val="231F1F"/>
          <w:spacing w:val="41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</w:rPr>
        <w:t>ujedno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broj</w:t>
      </w:r>
      <w:r>
        <w:rPr>
          <w:color w:val="231F1F"/>
          <w:spacing w:val="40"/>
        </w:rPr>
        <w:t> </w:t>
      </w:r>
      <w:r>
        <w:rPr>
          <w:color w:val="231F1F"/>
        </w:rPr>
        <w:t>njegovog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zadatka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(brojevi</w:t>
      </w:r>
      <w:r>
        <w:rPr>
          <w:rFonts w:ascii="Times New Roman" w:hAnsi="Times New Roman"/>
          <w:color w:val="231F1F"/>
        </w:rPr>
        <w:t> unutar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grupe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mogu ponavljati);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1"/>
        </w:numPr>
        <w:tabs>
          <w:tab w:pos="825" w:val="left" w:leader="none"/>
        </w:tabs>
        <w:spacing w:line="360" w:lineRule="auto" w:before="12" w:after="0"/>
        <w:ind w:left="824" w:right="127" w:hanging="348"/>
        <w:jc w:val="both"/>
      </w:pPr>
      <w:r>
        <w:rPr>
          <w:color w:val="231F1F"/>
          <w:spacing w:val="-1"/>
        </w:rPr>
        <w:t>Zamoliti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nekoliko</w:t>
      </w:r>
      <w:r>
        <w:rPr>
          <w:color w:val="231F1F"/>
          <w:spacing w:val="6"/>
        </w:rPr>
        <w:t> </w:t>
      </w:r>
      <w:r>
        <w:rPr>
          <w:color w:val="231F1F"/>
        </w:rPr>
        <w:t>minuta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pojedinačno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razmisle</w:t>
      </w:r>
      <w:r>
        <w:rPr>
          <w:color w:val="231F1F"/>
          <w:spacing w:val="6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</w:rPr>
        <w:t>mogućim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odgovorima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postavljena pitan</w:t>
      </w:r>
      <w:r>
        <w:rPr>
          <w:color w:val="231F1F"/>
          <w:spacing w:val="-1"/>
        </w:rPr>
        <w:t>ja</w:t>
      </w:r>
      <w:r>
        <w:rPr>
          <w:color w:val="231F1F"/>
        </w:rPr>
        <w:t> i zapišu na</w:t>
      </w:r>
      <w:r>
        <w:rPr>
          <w:color w:val="231F1F"/>
          <w:spacing w:val="-1"/>
        </w:rPr>
        <w:t> nastavni</w:t>
      </w:r>
      <w:r>
        <w:rPr>
          <w:color w:val="231F1F"/>
        </w:rPr>
        <w:t> listić;</w:t>
      </w:r>
      <w:r>
        <w:rPr/>
      </w:r>
    </w:p>
    <w:p>
      <w:pPr>
        <w:pStyle w:val="BodyText"/>
        <w:numPr>
          <w:ilvl w:val="0"/>
          <w:numId w:val="11"/>
        </w:numPr>
        <w:tabs>
          <w:tab w:pos="825" w:val="left" w:leader="none"/>
        </w:tabs>
        <w:spacing w:line="362" w:lineRule="auto" w:before="12" w:after="0"/>
        <w:ind w:left="824" w:right="125" w:hanging="34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Učenici</w:t>
      </w:r>
      <w:r>
        <w:rPr>
          <w:color w:val="231F1F"/>
          <w:spacing w:val="3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unutar</w:t>
      </w:r>
      <w:r>
        <w:rPr>
          <w:color w:val="231F1F"/>
          <w:spacing w:val="31"/>
        </w:rPr>
        <w:t> </w:t>
      </w:r>
      <w:r>
        <w:rPr>
          <w:color w:val="231F1F"/>
        </w:rPr>
        <w:t>grupe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podijele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parove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razmjenjuju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odgovore.</w:t>
      </w:r>
      <w:r>
        <w:rPr>
          <w:color w:val="231F1F"/>
          <w:spacing w:val="30"/>
        </w:rPr>
        <w:t> </w:t>
      </w:r>
      <w:r>
        <w:rPr>
          <w:color w:val="231F1F"/>
        </w:rPr>
        <w:t>Nakon</w:t>
      </w:r>
      <w:r>
        <w:rPr>
          <w:color w:val="231F1F"/>
          <w:spacing w:val="30"/>
        </w:rPr>
        <w:t> </w:t>
      </w:r>
      <w:r>
        <w:rPr>
          <w:color w:val="231F1F"/>
        </w:rPr>
        <w:t>što</w:t>
      </w:r>
      <w:r>
        <w:rPr>
          <w:color w:val="231F1F"/>
          <w:spacing w:val="31"/>
        </w:rPr>
        <w:t> </w:t>
      </w:r>
      <w:r>
        <w:rPr>
          <w:color w:val="231F1F"/>
        </w:rPr>
        <w:t>jedan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21"/>
        </w:rPr>
        <w:t> </w:t>
      </w:r>
      <w:r>
        <w:rPr>
          <w:color w:val="231F1F"/>
        </w:rPr>
        <w:t>pročita</w:t>
      </w:r>
      <w:r>
        <w:rPr>
          <w:color w:val="231F1F"/>
          <w:spacing w:val="20"/>
        </w:rPr>
        <w:t> </w:t>
      </w:r>
      <w:r>
        <w:rPr>
          <w:color w:val="231F1F"/>
        </w:rPr>
        <w:t>odgovor</w:t>
      </w:r>
      <w:r>
        <w:rPr>
          <w:color w:val="231F1F"/>
          <w:spacing w:val="23"/>
        </w:rPr>
        <w:t> </w:t>
      </w:r>
      <w:r>
        <w:rPr>
          <w:color w:val="231F1F"/>
        </w:rPr>
        <w:t>drugi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reaguje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pitanjem</w:t>
      </w:r>
      <w:r>
        <w:rPr>
          <w:color w:val="231F1F"/>
          <w:spacing w:val="23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pohvalom</w:t>
      </w:r>
      <w:r>
        <w:rPr>
          <w:color w:val="231F1F"/>
          <w:spacing w:val="22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kaţe</w:t>
      </w:r>
      <w:r>
        <w:rPr>
          <w:color w:val="231F1F"/>
          <w:spacing w:val="28"/>
        </w:rPr>
        <w:t> </w:t>
      </w:r>
      <w:r>
        <w:rPr>
          <w:color w:val="231F1F"/>
        </w:rPr>
        <w:t>šta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bi</w:t>
      </w:r>
      <w:r>
        <w:rPr>
          <w:color w:val="231F1F"/>
          <w:spacing w:val="21"/>
        </w:rPr>
        <w:t> </w:t>
      </w:r>
      <w:r>
        <w:rPr>
          <w:color w:val="231F1F"/>
        </w:rPr>
        <w:t>još</w:t>
      </w:r>
      <w:r>
        <w:rPr>
          <w:color w:val="231F1F"/>
          <w:spacing w:val="22"/>
        </w:rPr>
        <w:t> </w:t>
      </w:r>
      <w:r>
        <w:rPr>
          <w:color w:val="231F1F"/>
        </w:rPr>
        <w:t>d</w:t>
      </w:r>
      <w:r>
        <w:rPr>
          <w:rFonts w:ascii="Times New Roman" w:hAnsi="Times New Roman"/>
          <w:color w:val="231F1F"/>
        </w:rPr>
        <w:t>odao,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napisao.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ovu aktivnost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</w:rPr>
        <w:t> je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</w:rPr>
        <w:t> nekoliko minuta;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1"/>
        </w:numPr>
        <w:tabs>
          <w:tab w:pos="825" w:val="left" w:leader="none"/>
        </w:tabs>
        <w:spacing w:line="363" w:lineRule="auto" w:before="8" w:after="0"/>
        <w:ind w:left="824" w:right="130" w:hanging="348"/>
        <w:jc w:val="both"/>
      </w:pPr>
      <w:r>
        <w:rPr>
          <w:color w:val="231F1F"/>
          <w:spacing w:val="-1"/>
        </w:rPr>
        <w:t>Nakon</w:t>
      </w:r>
      <w:r>
        <w:rPr>
          <w:color w:val="231F1F"/>
          <w:spacing w:val="18"/>
        </w:rPr>
        <w:t> </w:t>
      </w:r>
      <w:r>
        <w:rPr>
          <w:color w:val="231F1F"/>
        </w:rPr>
        <w:t>diskusije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član</w:t>
      </w:r>
      <w:r>
        <w:rPr>
          <w:color w:val="231F1F"/>
          <w:spacing w:val="18"/>
        </w:rPr>
        <w:t> </w:t>
      </w:r>
      <w:r>
        <w:rPr>
          <w:color w:val="231F1F"/>
        </w:rPr>
        <w:t>grupe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8"/>
        </w:rPr>
        <w:t> </w:t>
      </w:r>
      <w:r>
        <w:rPr>
          <w:color w:val="231F1F"/>
        </w:rPr>
        <w:t>papir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obliku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kocke</w:t>
      </w:r>
      <w:r>
        <w:rPr>
          <w:color w:val="231F1F"/>
          <w:spacing w:val="18"/>
        </w:rPr>
        <w:t> </w:t>
      </w:r>
      <w:r>
        <w:rPr>
          <w:color w:val="231F1F"/>
        </w:rPr>
        <w:t>zapisuje</w:t>
      </w:r>
      <w:r>
        <w:rPr>
          <w:color w:val="231F1F"/>
          <w:spacing w:val="18"/>
        </w:rPr>
        <w:t> </w:t>
      </w:r>
      <w:r>
        <w:rPr>
          <w:color w:val="231F1F"/>
        </w:rPr>
        <w:t>svoje</w:t>
      </w:r>
      <w:r>
        <w:rPr>
          <w:color w:val="231F1F"/>
          <w:spacing w:val="18"/>
        </w:rPr>
        <w:t> </w:t>
      </w:r>
      <w:r>
        <w:rPr>
          <w:color w:val="231F1F"/>
        </w:rPr>
        <w:t>„doraĎeno“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rješenje</w:t>
      </w:r>
      <w:r>
        <w:rPr>
          <w:color w:val="231F1F"/>
        </w:rPr>
        <w:t> </w:t>
      </w:r>
      <w:r>
        <w:rPr>
          <w:color w:val="231F1F"/>
          <w:spacing w:val="-1"/>
        </w:rPr>
        <w:t>zadatka;</w:t>
      </w:r>
      <w:r>
        <w:rPr/>
      </w:r>
    </w:p>
    <w:p>
      <w:pPr>
        <w:pStyle w:val="BodyText"/>
        <w:numPr>
          <w:ilvl w:val="0"/>
          <w:numId w:val="11"/>
        </w:numPr>
        <w:tabs>
          <w:tab w:pos="825" w:val="left" w:leader="none"/>
        </w:tabs>
        <w:spacing w:line="240" w:lineRule="auto" w:before="7" w:after="0"/>
        <w:ind w:left="824" w:right="0" w:hanging="348"/>
        <w:jc w:val="left"/>
      </w:pPr>
      <w:r>
        <w:rPr>
          <w:color w:val="231F1F"/>
          <w:spacing w:val="-1"/>
        </w:rPr>
        <w:t>Objedinjavanje</w:t>
      </w:r>
      <w:r>
        <w:rPr>
          <w:color w:val="231F1F"/>
        </w:rPr>
        <w:t> odgovora</w:t>
      </w:r>
      <w:r>
        <w:rPr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nivou grupe</w:t>
      </w:r>
      <w:r>
        <w:rPr>
          <w:color w:val="231F1F"/>
          <w:spacing w:val="-2"/>
        </w:rPr>
        <w:t> </w:t>
      </w:r>
      <w:r>
        <w:rPr>
          <w:color w:val="231F1F"/>
        </w:rPr>
        <w:t>i formiranje </w:t>
      </w:r>
      <w:r>
        <w:rPr>
          <w:color w:val="231F1F"/>
          <w:spacing w:val="-1"/>
        </w:rPr>
        <w:t>mreţe</w:t>
      </w:r>
      <w:r>
        <w:rPr>
          <w:color w:val="231F1F"/>
        </w:rPr>
        <w:t> </w:t>
      </w:r>
      <w:r>
        <w:rPr>
          <w:color w:val="231F1F"/>
          <w:spacing w:val="-1"/>
        </w:rPr>
        <w:t>KOCKE.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„UDICA“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59" w:lineRule="auto" w:before="199"/>
        <w:ind w:left="195" w:right="189" w:firstLine="62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„Udice“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zadatke,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situacije</w:t>
      </w:r>
      <w:r>
        <w:rPr>
          <w:color w:val="231F1F"/>
          <w:spacing w:val="-11"/>
        </w:rPr>
        <w:t> </w:t>
      </w:r>
      <w:r>
        <w:rPr>
          <w:color w:val="231F1F"/>
        </w:rPr>
        <w:t>ili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-8"/>
        </w:rPr>
        <w:t> </w:t>
      </w:r>
      <w:r>
        <w:rPr>
          <w:color w:val="231F1F"/>
        </w:rPr>
        <w:t>koja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„pecaju“</w:t>
      </w:r>
      <w:r>
        <w:rPr>
          <w:color w:val="231F1F"/>
          <w:spacing w:val="-11"/>
        </w:rPr>
        <w:t> </w:t>
      </w:r>
      <w:r>
        <w:rPr>
          <w:color w:val="231F1F"/>
        </w:rPr>
        <w:t>dječju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pa</w:t>
      </w:r>
      <w:r>
        <w:rPr>
          <w:color w:val="231F1F"/>
        </w:rPr>
        <w:t>ţn</w:t>
      </w:r>
      <w:r>
        <w:rPr>
          <w:rFonts w:ascii="Times New Roman" w:hAnsi="Times New Roman" w:cs="Times New Roman" w:eastAsia="Times New Roman"/>
          <w:color w:val="231F1F"/>
        </w:rPr>
        <w:t>ju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</w:t>
      </w:r>
      <w:r>
        <w:rPr>
          <w:color w:val="231F1F"/>
          <w:spacing w:val="-1"/>
        </w:rPr>
        <w:t>kreću</w:t>
      </w:r>
      <w:r>
        <w:rPr>
          <w:color w:val="231F1F"/>
          <w:spacing w:val="107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aktiviraju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ve</w:t>
      </w:r>
      <w:r>
        <w:rPr>
          <w:color w:val="231F1F"/>
        </w:rPr>
        <w:t>ć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</w:t>
      </w:r>
      <w:r>
        <w:rPr>
          <w:color w:val="231F1F"/>
          <w:spacing w:val="-1"/>
        </w:rPr>
        <w:t>ţ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ga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novom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situacijom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uvedu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djecu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predmet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izu</w:t>
      </w:r>
      <w:r>
        <w:rPr>
          <w:color w:val="231F1F"/>
          <w:spacing w:val="-1"/>
        </w:rPr>
        <w:t>ča</w:t>
      </w:r>
      <w:r>
        <w:rPr>
          <w:rFonts w:ascii="Times New Roman" w:hAnsi="Times New Roman" w:cs="Times New Roman" w:eastAsia="Times New Roman"/>
          <w:color w:val="231F1F"/>
          <w:spacing w:val="-1"/>
        </w:rPr>
        <w:t>vanja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potaknu</w:t>
      </w:r>
      <w:r>
        <w:rPr>
          <w:rFonts w:ascii="Times New Roman" w:hAnsi="Times New Roman" w:cs="Times New Roman" w:eastAsia="Times New Roman"/>
          <w:color w:val="231F1F"/>
        </w:rPr>
        <w:t> njihov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40" w:lineRule="auto" w:before="4"/>
        <w:ind w:left="57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Najbolje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udice </w:t>
      </w:r>
      <w:r>
        <w:rPr>
          <w:rFonts w:ascii="Times New Roman" w:hAnsi="Times New Roman"/>
          <w:color w:val="231F1F"/>
        </w:rPr>
        <w:t>su one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color w:val="231F1F"/>
        </w:rPr>
        <w:t>tiču </w:t>
      </w:r>
      <w:r>
        <w:rPr>
          <w:rFonts w:ascii="Times New Roman" w:hAnsi="Times New Roman"/>
          <w:color w:val="231F1F"/>
          <w:spacing w:val="-1"/>
        </w:rPr>
        <w:t>djecu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1"/>
        </w:numPr>
        <w:tabs>
          <w:tab w:pos="926" w:val="left" w:leader="none"/>
        </w:tabs>
        <w:spacing w:line="240" w:lineRule="auto" w:before="146" w:after="0"/>
        <w:ind w:left="687" w:right="0" w:hanging="108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Rješavaju</w:t>
      </w:r>
      <w:r>
        <w:rPr>
          <w:color w:val="231F1F"/>
        </w:rPr>
        <w:t> </w:t>
      </w:r>
      <w:r>
        <w:rPr>
          <w:color w:val="231F1F"/>
          <w:spacing w:val="-1"/>
        </w:rPr>
        <w:t>stvarne,</w:t>
      </w:r>
      <w:r>
        <w:rPr>
          <w:color w:val="231F1F"/>
          <w:spacing w:val="1"/>
        </w:rPr>
        <w:t> </w:t>
      </w:r>
      <w:r>
        <w:rPr>
          <w:color w:val="231F1F"/>
        </w:rPr>
        <w:t>ţ</w:t>
      </w:r>
      <w:r>
        <w:rPr>
          <w:rFonts w:ascii="Times New Roman" w:hAnsi="Times New Roman"/>
          <w:color w:val="231F1F"/>
        </w:rPr>
        <w:t>ivotne</w:t>
      </w:r>
      <w:r>
        <w:rPr>
          <w:rFonts w:ascii="Times New Roman" w:hAnsi="Times New Roman"/>
          <w:color w:val="231F1F"/>
          <w:spacing w:val="-1"/>
        </w:rPr>
        <w:t> probleme </w:t>
      </w:r>
      <w:r>
        <w:rPr>
          <w:rFonts w:ascii="Times New Roman" w:hAnsi="Times New Roman"/>
          <w:color w:val="231F1F"/>
        </w:rPr>
        <w:t>(simulirane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-1"/>
        </w:rPr>
        <w:t>auten</w:t>
      </w:r>
      <w:r>
        <w:rPr>
          <w:color w:val="231F1F"/>
          <w:spacing w:val="-1"/>
        </w:rPr>
        <w:t>tič</w:t>
      </w:r>
      <w:r>
        <w:rPr>
          <w:rFonts w:ascii="Times New Roman" w:hAnsi="Times New Roman"/>
          <w:color w:val="231F1F"/>
          <w:spacing w:val="-1"/>
        </w:rPr>
        <w:t>ne);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1"/>
        </w:numPr>
        <w:tabs>
          <w:tab w:pos="926" w:val="left" w:leader="none"/>
        </w:tabs>
        <w:spacing w:line="240" w:lineRule="auto" w:before="146" w:after="0"/>
        <w:ind w:left="925" w:right="0" w:hanging="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Istra</w:t>
      </w:r>
      <w:r>
        <w:rPr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e </w:t>
      </w:r>
      <w:r>
        <w:rPr>
          <w:rFonts w:ascii="Times New Roman" w:hAnsi="Times New Roman"/>
          <w:color w:val="231F1F"/>
        </w:rPr>
        <w:t>temu ili </w:t>
      </w:r>
      <w:r>
        <w:rPr>
          <w:rFonts w:ascii="Times New Roman" w:hAnsi="Times New Roman"/>
          <w:color w:val="231F1F"/>
          <w:spacing w:val="-1"/>
        </w:rPr>
        <w:t>oblast</w:t>
      </w:r>
      <w:r>
        <w:rPr>
          <w:rFonts w:ascii="Times New Roman" w:hAnsi="Times New Roman"/>
          <w:color w:val="231F1F"/>
        </w:rPr>
        <w:t> kako bi </w:t>
      </w:r>
      <w:r>
        <w:rPr>
          <w:rFonts w:ascii="Times New Roman" w:hAnsi="Times New Roman"/>
          <w:color w:val="231F1F"/>
          <w:spacing w:val="-1"/>
        </w:rPr>
        <w:t>samostalno</w:t>
      </w:r>
      <w:r>
        <w:rPr>
          <w:rFonts w:ascii="Times New Roman" w:hAnsi="Times New Roman"/>
          <w:color w:val="231F1F"/>
        </w:rPr>
        <w:t> do</w:t>
      </w:r>
      <w:r>
        <w:rPr>
          <w:color w:val="231F1F"/>
        </w:rPr>
        <w:t>šli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odgovora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otvorena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pitanja;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1"/>
        </w:numPr>
        <w:tabs>
          <w:tab w:pos="926" w:val="left" w:leader="none"/>
        </w:tabs>
        <w:spacing w:line="240" w:lineRule="auto" w:before="146" w:after="0"/>
        <w:ind w:left="925" w:right="0" w:hanging="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Istra</w:t>
      </w:r>
      <w:r>
        <w:rPr>
          <w:color w:val="231F1F"/>
          <w:spacing w:val="-1"/>
        </w:rPr>
        <w:t>ţu</w:t>
      </w:r>
      <w:r>
        <w:rPr>
          <w:rFonts w:ascii="Times New Roman" w:hAnsi="Times New Roman"/>
          <w:color w:val="231F1F"/>
          <w:spacing w:val="-1"/>
        </w:rPr>
        <w:t>ju,</w:t>
      </w:r>
      <w:r>
        <w:rPr>
          <w:rFonts w:ascii="Times New Roman" w:hAnsi="Times New Roman"/>
          <w:color w:val="231F1F"/>
        </w:rPr>
        <w:t> ispituju i </w:t>
      </w:r>
      <w:r>
        <w:rPr>
          <w:rFonts w:ascii="Times New Roman" w:hAnsi="Times New Roman"/>
          <w:color w:val="231F1F"/>
          <w:spacing w:val="-1"/>
        </w:rPr>
        <w:t>propituju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postoje</w:t>
      </w:r>
      <w:r>
        <w:rPr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e informacije;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1"/>
        </w:numPr>
        <w:tabs>
          <w:tab w:pos="926" w:val="left" w:leader="none"/>
        </w:tabs>
        <w:spacing w:line="367" w:lineRule="auto" w:before="153" w:after="0"/>
        <w:ind w:left="687" w:right="6210" w:hanging="108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Iznalaze </w:t>
      </w:r>
      <w:r>
        <w:rPr>
          <w:color w:val="231F1F"/>
        </w:rPr>
        <w:t>nova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rješenja.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Primjeri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udica: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1"/>
        </w:numPr>
        <w:tabs>
          <w:tab w:pos="926" w:val="left" w:leader="none"/>
        </w:tabs>
        <w:spacing w:line="359" w:lineRule="auto" w:before="5" w:after="0"/>
        <w:ind w:left="925" w:right="185" w:hanging="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Novinski 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čla</w:t>
      </w:r>
      <w:r>
        <w:rPr>
          <w:rFonts w:ascii="Times New Roman" w:hAnsi="Times New Roman"/>
          <w:color w:val="231F1F"/>
          <w:spacing w:val="-1"/>
        </w:rPr>
        <w:t>nak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(Danas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</w:t>
      </w:r>
      <w:r>
        <w:rPr>
          <w:color w:val="231F1F"/>
          <w:spacing w:val="-1"/>
        </w:rPr>
        <w:t>čital</w:t>
      </w:r>
      <w:r>
        <w:rPr>
          <w:rFonts w:ascii="Times New Roman" w:hAnsi="Times New Roman"/>
          <w:color w:val="231F1F"/>
          <w:spacing w:val="-1"/>
        </w:rPr>
        <w:t>a/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jako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me 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iznenadio/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uznemirio</w:t>
      </w:r>
      <w:r>
        <w:rPr>
          <w:color w:val="231F1F"/>
        </w:rPr>
        <w:t>... </w:t>
      </w:r>
      <w:r>
        <w:rPr>
          <w:color w:val="231F1F"/>
          <w:spacing w:val="21"/>
        </w:rPr>
        <w:t> </w:t>
      </w:r>
      <w:r>
        <w:rPr>
          <w:color w:val="231F1F"/>
        </w:rPr>
        <w:t>što 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vi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mislite...);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80"/>
        </w:sectPr>
      </w:pPr>
    </w:p>
    <w:p>
      <w:pPr>
        <w:spacing w:before="62"/>
        <w:ind w:left="53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Primjena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kreativnih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tehnika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10"/>
          <w:sz w:val="20"/>
        </w:rPr>
        <w:t> </w:t>
      </w:r>
      <w:r>
        <w:rPr>
          <w:rFonts w:ascii="Times New Roman"/>
          <w:i/>
          <w:color w:val="231F1F"/>
          <w:sz w:val="20"/>
        </w:rPr>
        <w:t>razrednoj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numPr>
          <w:ilvl w:val="1"/>
          <w:numId w:val="11"/>
        </w:numPr>
        <w:tabs>
          <w:tab w:pos="926" w:val="left" w:leader="none"/>
        </w:tabs>
        <w:spacing w:line="240" w:lineRule="auto" w:before="15" w:after="0"/>
        <w:ind w:left="925" w:right="0" w:hanging="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Posjeta/pismo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-1"/>
        </w:rPr>
        <w:t>(stvarne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-1"/>
        </w:rPr>
        <w:t>izm</w:t>
      </w:r>
      <w:r>
        <w:rPr>
          <w:color w:val="231F1F"/>
          <w:spacing w:val="-1"/>
        </w:rPr>
        <w:t>išlje</w:t>
      </w:r>
      <w:r>
        <w:rPr>
          <w:rFonts w:ascii="Times New Roman" w:hAnsi="Times New Roman"/>
          <w:color w:val="231F1F"/>
          <w:spacing w:val="-1"/>
        </w:rPr>
        <w:t>ne)</w:t>
      </w:r>
      <w:r>
        <w:rPr>
          <w:rFonts w:ascii="Times New Roman" w:hAnsi="Times New Roman"/>
          <w:color w:val="231F1F"/>
        </w:rPr>
        <w:t> osobe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koja ima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</w:rPr>
        <w:t> koji </w:t>
      </w:r>
      <w:r>
        <w:rPr>
          <w:rFonts w:ascii="Times New Roman" w:hAnsi="Times New Roman"/>
          <w:color w:val="231F1F"/>
          <w:spacing w:val="-1"/>
        </w:rPr>
        <w:t>treba </w:t>
      </w:r>
      <w:r>
        <w:rPr>
          <w:rFonts w:ascii="Times New Roman" w:hAnsi="Times New Roman"/>
          <w:color w:val="231F1F"/>
        </w:rPr>
        <w:t>rije</w:t>
      </w:r>
      <w:r>
        <w:rPr>
          <w:color w:val="231F1F"/>
        </w:rPr>
        <w:t>šiti</w:t>
      </w:r>
      <w:r>
        <w:rPr>
          <w:rFonts w:ascii="Times New Roman" w:hAnsi="Times New Roman"/>
          <w:color w:val="231F1F"/>
        </w:rPr>
        <w:t>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1"/>
        </w:numPr>
        <w:tabs>
          <w:tab w:pos="926" w:val="left" w:leader="none"/>
        </w:tabs>
        <w:spacing w:line="356" w:lineRule="auto" w:before="147" w:after="0"/>
        <w:ind w:left="925" w:right="167" w:hanging="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Mogu</w:t>
      </w:r>
      <w:r>
        <w:rPr>
          <w:color w:val="231F1F"/>
          <w:spacing w:val="-1"/>
        </w:rPr>
        <w:t>ća</w:t>
      </w:r>
      <w:r>
        <w:rPr>
          <w:color w:val="231F1F"/>
        </w:rPr>
        <w:t>  </w:t>
      </w:r>
      <w:r>
        <w:rPr>
          <w:color w:val="231F1F"/>
          <w:spacing w:val="1"/>
        </w:rPr>
        <w:t> </w:t>
      </w:r>
      <w:r>
        <w:rPr>
          <w:color w:val="231F1F"/>
        </w:rPr>
        <w:t>problemska  </w:t>
      </w:r>
      <w:r>
        <w:rPr>
          <w:color w:val="231F1F"/>
          <w:spacing w:val="1"/>
        </w:rPr>
        <w:t> </w:t>
      </w:r>
      <w:r>
        <w:rPr>
          <w:color w:val="231F1F"/>
        </w:rPr>
        <w:t>situacija 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(nestanak</w:t>
      </w:r>
      <w:r>
        <w:rPr>
          <w:color w:val="231F1F"/>
        </w:rPr>
        <w:t>  </w:t>
      </w:r>
      <w:r>
        <w:rPr>
          <w:color w:val="231F1F"/>
          <w:spacing w:val="2"/>
        </w:rPr>
        <w:t> </w:t>
      </w:r>
      <w:r>
        <w:rPr>
          <w:color w:val="231F1F"/>
        </w:rPr>
        <w:t>vode,  </w:t>
      </w:r>
      <w:r>
        <w:rPr>
          <w:color w:val="231F1F"/>
          <w:spacing w:val="4"/>
        </w:rPr>
        <w:t> </w:t>
      </w:r>
      <w:r>
        <w:rPr>
          <w:color w:val="231F1F"/>
        </w:rPr>
        <w:t>struje... 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riješiti</w:t>
      </w:r>
      <w:r>
        <w:rPr>
          <w:color w:val="231F1F"/>
        </w:rPr>
        <w:t>  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snabdijevanja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me</w:t>
      </w:r>
      <w:r>
        <w:rPr>
          <w:color w:val="231F1F"/>
          <w:spacing w:val="-1"/>
        </w:rPr>
        <w:t>Ď</w:t>
      </w:r>
      <w:r>
        <w:rPr>
          <w:rFonts w:ascii="Times New Roman" w:hAnsi="Times New Roman"/>
          <w:color w:val="231F1F"/>
          <w:spacing w:val="-1"/>
        </w:rPr>
        <w:t>uvremenu...);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1"/>
        </w:numPr>
        <w:tabs>
          <w:tab w:pos="926" w:val="left" w:leader="none"/>
        </w:tabs>
        <w:spacing w:line="240" w:lineRule="auto" w:before="9" w:after="0"/>
        <w:ind w:left="925" w:right="0" w:hanging="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Nekome</w:t>
      </w:r>
      <w:r>
        <w:rPr>
          <w:rFonts w:ascii="Times New Roman" w:hAnsi="Times New Roman"/>
          <w:color w:val="231F1F"/>
        </w:rPr>
        <w:t> treba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pomo</w:t>
      </w:r>
      <w:r>
        <w:rPr>
          <w:color w:val="231F1F"/>
        </w:rPr>
        <w:t>ć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(osoba, </w:t>
      </w:r>
      <w:r>
        <w:rPr>
          <w:color w:val="231F1F"/>
          <w:spacing w:val="-1"/>
        </w:rPr>
        <w:t>ţ</w:t>
      </w:r>
      <w:r>
        <w:rPr>
          <w:rFonts w:ascii="Times New Roman" w:hAnsi="Times New Roman"/>
          <w:color w:val="231F1F"/>
          <w:spacing w:val="-1"/>
        </w:rPr>
        <w:t>ivotinje...);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11"/>
        </w:numPr>
        <w:tabs>
          <w:tab w:pos="926" w:val="left" w:leader="none"/>
        </w:tabs>
        <w:spacing w:line="240" w:lineRule="auto" w:before="146" w:after="0"/>
        <w:ind w:left="925" w:right="0" w:hanging="34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Odluka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koju </w:t>
      </w:r>
      <w:r>
        <w:rPr>
          <w:rFonts w:ascii="Times New Roman"/>
          <w:color w:val="231F1F"/>
          <w:spacing w:val="-1"/>
        </w:rPr>
        <w:t>treba </w:t>
      </w:r>
      <w:r>
        <w:rPr>
          <w:rFonts w:ascii="Times New Roman"/>
          <w:color w:val="231F1F"/>
        </w:rPr>
        <w:t>donijeti </w:t>
      </w:r>
      <w:r>
        <w:rPr>
          <w:rFonts w:ascii="Times New Roman"/>
          <w:color w:val="231F1F"/>
          <w:spacing w:val="-1"/>
        </w:rPr>
        <w:t>(putovanje,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nabavka,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zanimanje...).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/>
        <w:ind w:left="116" w:right="10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bitne,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  <w:spacing w:val="-1"/>
        </w:rPr>
        <w:t>prilagoĎavati,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mijenjati,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kombinirati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vlastitom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iskustvu.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tr</w:t>
      </w:r>
      <w:r>
        <w:rPr>
          <w:color w:val="231F1F"/>
        </w:rPr>
        <w:t>aţe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pripremu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razumijevanje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mogle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dobro</w:t>
      </w:r>
      <w:r>
        <w:rPr>
          <w:color w:val="231F1F"/>
          <w:spacing w:val="-13"/>
        </w:rPr>
        <w:t> </w:t>
      </w:r>
      <w:r>
        <w:rPr>
          <w:color w:val="231F1F"/>
        </w:rPr>
        <w:t>objasniti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sprovesti</w:t>
      </w:r>
      <w:r>
        <w:rPr>
          <w:color w:val="231F1F"/>
          <w:spacing w:val="-12"/>
        </w:rPr>
        <w:t> </w:t>
      </w:r>
      <w:r>
        <w:rPr>
          <w:color w:val="231F1F"/>
        </w:rPr>
        <w:t>kroz</w:t>
      </w:r>
      <w:r>
        <w:rPr>
          <w:color w:val="231F1F"/>
          <w:spacing w:val="-14"/>
        </w:rPr>
        <w:t> </w:t>
      </w:r>
      <w:r>
        <w:rPr>
          <w:color w:val="231F1F"/>
        </w:rPr>
        <w:t>nastavu.</w:t>
      </w:r>
      <w:r>
        <w:rPr>
          <w:color w:val="231F1F"/>
          <w:spacing w:val="-11"/>
        </w:rPr>
        <w:t> </w:t>
      </w:r>
      <w:r>
        <w:rPr>
          <w:color w:val="231F1F"/>
        </w:rPr>
        <w:t>Sve</w:t>
      </w:r>
      <w:r>
        <w:rPr>
          <w:color w:val="231F1F"/>
          <w:spacing w:val="-13"/>
        </w:rPr>
        <w:t> </w:t>
      </w:r>
      <w:r>
        <w:rPr>
          <w:color w:val="231F1F"/>
        </w:rPr>
        <w:t>su</w:t>
      </w:r>
      <w:r>
        <w:rPr>
          <w:color w:val="231F1F"/>
          <w:spacing w:val="-12"/>
        </w:rPr>
        <w:t> </w:t>
      </w:r>
      <w:r>
        <w:rPr>
          <w:color w:val="231F1F"/>
        </w:rPr>
        <w:t>ove</w:t>
      </w:r>
      <w:r>
        <w:rPr>
          <w:color w:val="231F1F"/>
          <w:spacing w:val="-13"/>
        </w:rPr>
        <w:t> </w:t>
      </w:r>
      <w:r>
        <w:rPr>
          <w:color w:val="231F1F"/>
        </w:rPr>
        <w:t>tehnike</w:t>
      </w:r>
      <w:r>
        <w:rPr>
          <w:color w:val="231F1F"/>
          <w:spacing w:val="-13"/>
        </w:rPr>
        <w:t> </w:t>
      </w:r>
      <w:r>
        <w:rPr>
          <w:color w:val="231F1F"/>
        </w:rPr>
        <w:t>već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desetljećima</w:t>
      </w:r>
      <w:r>
        <w:rPr>
          <w:color w:val="231F1F"/>
          <w:spacing w:val="-13"/>
        </w:rPr>
        <w:t> </w:t>
      </w:r>
      <w:r>
        <w:rPr>
          <w:color w:val="231F1F"/>
        </w:rPr>
        <w:t>prisutne</w:t>
      </w:r>
      <w:r>
        <w:rPr>
          <w:color w:val="231F1F"/>
          <w:spacing w:val="53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američkoj</w:t>
      </w:r>
      <w:r>
        <w:rPr>
          <w:color w:val="231F1F"/>
          <w:spacing w:val="-12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europskoj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edukaciji</w:t>
      </w:r>
      <w:r>
        <w:rPr>
          <w:color w:val="231F1F"/>
          <w:spacing w:val="-12"/>
        </w:rPr>
        <w:t> </w:t>
      </w:r>
      <w:r>
        <w:rPr>
          <w:color w:val="231F1F"/>
        </w:rPr>
        <w:t>tako</w:t>
      </w:r>
      <w:r>
        <w:rPr>
          <w:color w:val="231F1F"/>
          <w:spacing w:val="-13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su</w:t>
      </w:r>
      <w:r>
        <w:rPr>
          <w:color w:val="231F1F"/>
          <w:spacing w:val="-12"/>
        </w:rPr>
        <w:t> </w:t>
      </w:r>
      <w:r>
        <w:rPr>
          <w:color w:val="231F1F"/>
        </w:rPr>
        <w:t>zapravo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odavno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sastavni</w:t>
      </w:r>
      <w:r>
        <w:rPr>
          <w:color w:val="231F1F"/>
          <w:spacing w:val="-12"/>
        </w:rPr>
        <w:t> </w:t>
      </w:r>
      <w:r>
        <w:rPr>
          <w:color w:val="231F1F"/>
        </w:rPr>
        <w:t>dio</w:t>
      </w:r>
      <w:r>
        <w:rPr>
          <w:color w:val="231F1F"/>
          <w:spacing w:val="-12"/>
        </w:rPr>
        <w:t> </w:t>
      </w:r>
      <w:r>
        <w:rPr>
          <w:color w:val="231F1F"/>
        </w:rPr>
        <w:t>njihovog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obrazovanja.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Iako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popularne</w:t>
      </w:r>
      <w:r>
        <w:rPr>
          <w:color w:val="231F1F"/>
          <w:spacing w:val="10"/>
        </w:rPr>
        <w:t> </w:t>
      </w:r>
      <w:r>
        <w:rPr>
          <w:color w:val="231F1F"/>
        </w:rPr>
        <w:t>one</w:t>
      </w:r>
      <w:r>
        <w:rPr>
          <w:color w:val="231F1F"/>
          <w:spacing w:val="10"/>
        </w:rPr>
        <w:t> </w:t>
      </w:r>
      <w:r>
        <w:rPr>
          <w:color w:val="231F1F"/>
        </w:rPr>
        <w:t>ne</w:t>
      </w:r>
      <w:r>
        <w:rPr>
          <w:color w:val="231F1F"/>
          <w:spacing w:val="12"/>
        </w:rPr>
        <w:t> </w:t>
      </w:r>
      <w:r>
        <w:rPr>
          <w:color w:val="231F1F"/>
        </w:rPr>
        <w:t>isključuju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11"/>
        </w:rPr>
        <w:t> </w:t>
      </w:r>
      <w:r>
        <w:rPr>
          <w:color w:val="231F1F"/>
        </w:rPr>
        <w:t>nastavnika</w:t>
      </w:r>
      <w:r>
        <w:rPr>
          <w:color w:val="231F1F"/>
          <w:spacing w:val="11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zapravo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vaţna</w:t>
      </w:r>
      <w:r>
        <w:rPr>
          <w:color w:val="231F1F"/>
          <w:spacing w:val="13"/>
        </w:rPr>
        <w:t> </w:t>
      </w:r>
      <w:r>
        <w:rPr>
          <w:color w:val="231F1F"/>
        </w:rPr>
        <w:t>karika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provoĎenju</w:t>
      </w:r>
      <w:r>
        <w:rPr>
          <w:color w:val="231F1F"/>
        </w:rPr>
        <w:t> </w:t>
      </w:r>
      <w:r>
        <w:rPr>
          <w:color w:val="231F1F"/>
          <w:spacing w:val="-1"/>
        </w:rPr>
        <w:t>nastavnog</w:t>
      </w:r>
      <w:r>
        <w:rPr>
          <w:color w:val="231F1F"/>
        </w:rPr>
        <w:t> procesa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color w:val="231F1F"/>
          <w:spacing w:val="-1"/>
        </w:rPr>
        <w:t>Primjena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kreativnih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tehnika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-2"/>
        </w:rPr>
        <w:t> nastavnom</w:t>
      </w:r>
      <w:r>
        <w:rPr>
          <w:color w:val="231F1F"/>
          <w:spacing w:val="-1"/>
        </w:rPr>
        <w:t> </w:t>
      </w:r>
      <w:r>
        <w:rPr>
          <w:color w:val="231F1F"/>
        </w:rPr>
        <w:t>radu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37"/>
          <w:szCs w:val="37"/>
        </w:rPr>
      </w:pPr>
    </w:p>
    <w:p>
      <w:pPr>
        <w:pStyle w:val="BodyText"/>
        <w:spacing w:line="240" w:lineRule="auto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Predmet:</w:t>
      </w:r>
      <w:r>
        <w:rPr>
          <w:rFonts w:ascii="Times New Roman"/>
          <w:color w:val="231F1F"/>
        </w:rPr>
        <w:t> Moja okolina 1. </w:t>
      </w:r>
      <w:r>
        <w:rPr>
          <w:rFonts w:ascii="Times New Roman"/>
          <w:color w:val="231F1F"/>
          <w:spacing w:val="-1"/>
        </w:rPr>
        <w:t>razred</w:t>
      </w:r>
      <w:r>
        <w:rPr>
          <w:rFonts w:ascii="Times New Roman"/>
        </w:rPr>
      </w:r>
    </w:p>
    <w:p>
      <w:pPr>
        <w:pStyle w:val="BodyText"/>
        <w:spacing w:line="240" w:lineRule="auto" w:before="141"/>
        <w:ind w:left="116" w:right="0"/>
        <w:jc w:val="both"/>
      </w:pPr>
      <w:r>
        <w:rPr>
          <w:color w:val="231F1F"/>
          <w:spacing w:val="-1"/>
        </w:rPr>
        <w:t>Nastavna</w:t>
      </w:r>
      <w:r>
        <w:rPr>
          <w:color w:val="231F1F"/>
          <w:spacing w:val="-2"/>
        </w:rPr>
        <w:t> </w:t>
      </w:r>
      <w:r>
        <w:rPr>
          <w:color w:val="231F1F"/>
        </w:rPr>
        <w:t>jedinica: Ţivot i </w:t>
      </w:r>
      <w:r>
        <w:rPr>
          <w:color w:val="231F1F"/>
          <w:spacing w:val="-1"/>
        </w:rPr>
        <w:t>rad</w:t>
      </w:r>
      <w:r>
        <w:rPr>
          <w:color w:val="231F1F"/>
        </w:rPr>
        <w:t> </w:t>
      </w:r>
      <w:r>
        <w:rPr>
          <w:color w:val="231F1F"/>
          <w:spacing w:val="-1"/>
        </w:rPr>
        <w:t>članova</w:t>
      </w:r>
      <w:r>
        <w:rPr>
          <w:color w:val="231F1F"/>
          <w:spacing w:val="-2"/>
        </w:rPr>
        <w:t> </w:t>
      </w:r>
      <w:r>
        <w:rPr>
          <w:color w:val="231F1F"/>
        </w:rPr>
        <w:t>porodice</w:t>
      </w:r>
      <w:r>
        <w:rPr/>
      </w:r>
    </w:p>
    <w:p>
      <w:pPr>
        <w:spacing w:before="166"/>
        <w:ind w:left="104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Uvodni</w:t>
      </w:r>
      <w:r>
        <w:rPr>
          <w:rFonts w:ascii="Times New Roman" w:hAnsi="Times New Roman"/>
          <w:i/>
          <w:color w:val="231F1F"/>
          <w:sz w:val="24"/>
        </w:rPr>
        <w:t> dio </w:t>
      </w:r>
      <w:r>
        <w:rPr>
          <w:rFonts w:ascii="Times New Roman" w:hAnsi="Times New Roman"/>
          <w:i/>
          <w:color w:val="231F1F"/>
          <w:spacing w:val="-1"/>
          <w:sz w:val="24"/>
        </w:rPr>
        <w:t>časa:</w:t>
      </w:r>
      <w:r>
        <w:rPr>
          <w:rFonts w:ascii="Times New Roman" w:hAnsi="Times New Roman"/>
          <w:sz w:val="24"/>
        </w:rPr>
      </w:r>
    </w:p>
    <w:p>
      <w:pPr>
        <w:spacing w:before="144"/>
        <w:ind w:left="11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Aktivnost 1.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Tehnika: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UDICA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Pismo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3" w:lineRule="auto" w:before="137"/>
        <w:ind w:left="116" w:right="124"/>
        <w:jc w:val="left"/>
      </w:pPr>
      <w:r>
        <w:rPr>
          <w:color w:val="231F1F"/>
          <w:spacing w:val="-1"/>
        </w:rPr>
        <w:t>Deţurni</w:t>
      </w:r>
      <w:r>
        <w:rPr>
          <w:color w:val="231F1F"/>
          <w:spacing w:val="9"/>
        </w:rPr>
        <w:t> </w:t>
      </w:r>
      <w:r>
        <w:rPr>
          <w:color w:val="231F1F"/>
        </w:rPr>
        <w:t>učenik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ulazi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učionicu,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pozdravlja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učiteljicom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kaţe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pismo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njih. </w:t>
      </w:r>
      <w:r>
        <w:rPr>
          <w:color w:val="231F1F"/>
          <w:spacing w:val="-1"/>
        </w:rPr>
        <w:t>Učiteljica</w:t>
      </w:r>
      <w:r>
        <w:rPr>
          <w:color w:val="231F1F"/>
          <w:spacing w:val="-2"/>
        </w:rPr>
        <w:t> </w:t>
      </w:r>
      <w:r>
        <w:rPr>
          <w:color w:val="231F1F"/>
        </w:rPr>
        <w:t>će</w:t>
      </w:r>
      <w:r>
        <w:rPr>
          <w:color w:val="231F1F"/>
          <w:spacing w:val="-1"/>
        </w:rPr>
        <w:t> </w:t>
      </w:r>
      <w:r>
        <w:rPr>
          <w:color w:val="231F1F"/>
        </w:rPr>
        <w:t>izgledati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iznenaĎeno,</w:t>
      </w:r>
      <w:r>
        <w:rPr>
          <w:color w:val="231F1F"/>
        </w:rPr>
        <w:t> što </w:t>
      </w:r>
      <w:r>
        <w:rPr>
          <w:color w:val="231F1F"/>
          <w:spacing w:val="-1"/>
        </w:rPr>
        <w:t>će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vjerovatno</w:t>
      </w:r>
      <w:r>
        <w:rPr>
          <w:color w:val="231F1F"/>
        </w:rPr>
        <w:t> biti </w:t>
      </w:r>
      <w:r>
        <w:rPr>
          <w:color w:val="231F1F"/>
          <w:spacing w:val="-1"/>
        </w:rPr>
        <w:t>slučaj</w:t>
      </w:r>
      <w:r>
        <w:rPr>
          <w:color w:val="231F1F"/>
        </w:rPr>
        <w:t> i sa</w:t>
      </w:r>
      <w:r>
        <w:rPr>
          <w:color w:val="231F1F"/>
          <w:spacing w:val="-1"/>
        </w:rPr>
        <w:t> samim</w:t>
      </w:r>
      <w:r>
        <w:rPr>
          <w:color w:val="231F1F"/>
        </w:rPr>
        <w:t> </w:t>
      </w:r>
      <w:r>
        <w:rPr>
          <w:color w:val="231F1F"/>
          <w:spacing w:val="-1"/>
        </w:rPr>
        <w:t>učenicima.</w:t>
      </w:r>
      <w:r>
        <w:rPr/>
      </w:r>
    </w:p>
    <w:p>
      <w:pPr>
        <w:pStyle w:val="BodyText"/>
        <w:spacing w:line="240" w:lineRule="auto" w:before="7"/>
        <w:ind w:left="116" w:right="0"/>
        <w:jc w:val="both"/>
      </w:pPr>
      <w:r>
        <w:rPr>
          <w:color w:val="231F1F"/>
          <w:spacing w:val="-1"/>
        </w:rPr>
        <w:t>Otvoriti</w:t>
      </w:r>
      <w:r>
        <w:rPr>
          <w:color w:val="231F1F"/>
        </w:rPr>
        <w:t> pismo i </w:t>
      </w:r>
      <w:r>
        <w:rPr>
          <w:color w:val="231F1F"/>
          <w:spacing w:val="-1"/>
        </w:rPr>
        <w:t>pročitati</w:t>
      </w:r>
      <w:r>
        <w:rPr>
          <w:color w:val="231F1F"/>
          <w:spacing w:val="-2"/>
        </w:rPr>
        <w:t> </w:t>
      </w:r>
      <w:r>
        <w:rPr>
          <w:color w:val="231F1F"/>
        </w:rPr>
        <w:t>ga</w:t>
      </w:r>
      <w:r>
        <w:rPr>
          <w:color w:val="231F1F"/>
          <w:spacing w:val="-1"/>
        </w:rPr>
        <w:t> učenicima:</w:t>
      </w:r>
      <w:r>
        <w:rPr/>
      </w:r>
    </w:p>
    <w:p>
      <w:pPr>
        <w:pStyle w:val="BodyText"/>
        <w:spacing w:line="240" w:lineRule="auto" w:before="26"/>
        <w:ind w:left="116" w:right="0"/>
        <w:jc w:val="both"/>
      </w:pPr>
      <w:r>
        <w:rPr>
          <w:color w:val="231F1F"/>
          <w:spacing w:val="-1"/>
        </w:rPr>
        <w:t>„Dragi</w:t>
      </w:r>
      <w:r>
        <w:rPr>
          <w:color w:val="231F1F"/>
        </w:rPr>
        <w:t> moji </w:t>
      </w:r>
      <w:r>
        <w:rPr>
          <w:color w:val="231F1F"/>
          <w:spacing w:val="-1"/>
        </w:rPr>
        <w:t>drugari,</w:t>
      </w:r>
      <w:r>
        <w:rPr/>
      </w:r>
    </w:p>
    <w:p>
      <w:pPr>
        <w:pStyle w:val="BodyText"/>
        <w:spacing w:line="361" w:lineRule="auto" w:before="139"/>
        <w:ind w:left="126" w:right="105" w:hanging="10"/>
        <w:jc w:val="both"/>
      </w:pPr>
      <w:r>
        <w:rPr>
          <w:color w:val="231F1F"/>
        </w:rPr>
        <w:t>Ja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zovem</w:t>
      </w:r>
      <w:r>
        <w:rPr>
          <w:color w:val="231F1F"/>
        </w:rPr>
        <w:t> </w:t>
      </w:r>
      <w:r>
        <w:rPr>
          <w:color w:val="231F1F"/>
          <w:spacing w:val="-1"/>
        </w:rPr>
        <w:t>Ismar.</w:t>
      </w:r>
      <w:r>
        <w:rPr>
          <w:color w:val="231F1F"/>
          <w:spacing w:val="-4"/>
        </w:rPr>
        <w:t> </w:t>
      </w:r>
      <w:r>
        <w:rPr>
          <w:color w:val="231F1F"/>
        </w:rPr>
        <w:t>Ţivim</w:t>
      </w:r>
      <w:r>
        <w:rPr>
          <w:color w:val="231F1F"/>
          <w:spacing w:val="-2"/>
        </w:rPr>
        <w:t> </w:t>
      </w:r>
      <w:r>
        <w:rPr>
          <w:color w:val="231F1F"/>
        </w:rPr>
        <w:t>sa</w:t>
      </w:r>
      <w:r>
        <w:rPr>
          <w:color w:val="231F1F"/>
          <w:spacing w:val="-4"/>
        </w:rPr>
        <w:t> </w:t>
      </w:r>
      <w:r>
        <w:rPr>
          <w:color w:val="231F1F"/>
        </w:rPr>
        <w:t>mamom,</w:t>
      </w:r>
      <w:r>
        <w:rPr>
          <w:color w:val="231F1F"/>
          <w:spacing w:val="-2"/>
        </w:rPr>
        <w:t> </w:t>
      </w:r>
      <w:r>
        <w:rPr>
          <w:color w:val="231F1F"/>
        </w:rPr>
        <w:t>tatom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sestrom.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našoj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porodici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pojavio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jedan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problem.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Molim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vas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me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saslušate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pokušate</w:t>
      </w:r>
      <w:r>
        <w:rPr>
          <w:color w:val="231F1F"/>
          <w:spacing w:val="23"/>
        </w:rPr>
        <w:t> </w:t>
      </w:r>
      <w:r>
        <w:rPr>
          <w:color w:val="231F1F"/>
        </w:rPr>
        <w:t>mi</w:t>
      </w:r>
      <w:r>
        <w:rPr>
          <w:color w:val="231F1F"/>
          <w:spacing w:val="24"/>
        </w:rPr>
        <w:t> </w:t>
      </w:r>
      <w:r>
        <w:rPr>
          <w:color w:val="231F1F"/>
        </w:rPr>
        <w:t>pomoći.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Naime,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naša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kuća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velikom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ner</w:t>
      </w:r>
      <w:r>
        <w:rPr>
          <w:color w:val="231F1F"/>
          <w:spacing w:val="-1"/>
        </w:rPr>
        <w:t>edu.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Danima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odjeća</w:t>
      </w:r>
      <w:r>
        <w:rPr>
          <w:color w:val="231F1F"/>
          <w:spacing w:val="3"/>
        </w:rPr>
        <w:t> </w:t>
      </w:r>
      <w:r>
        <w:rPr>
          <w:color w:val="231F1F"/>
        </w:rPr>
        <w:t>ostavlja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sv</w:t>
      </w:r>
      <w:r>
        <w:rPr>
          <w:color w:val="231F1F"/>
          <w:spacing w:val="-1"/>
        </w:rPr>
        <w:t>akom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mjestu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stanu,</w:t>
      </w:r>
      <w:r>
        <w:rPr>
          <w:color w:val="231F1F"/>
          <w:spacing w:val="4"/>
        </w:rPr>
        <w:t> </w:t>
      </w:r>
      <w:r>
        <w:rPr>
          <w:color w:val="231F1F"/>
        </w:rPr>
        <w:t>mama</w:t>
      </w:r>
      <w:r>
        <w:rPr>
          <w:color w:val="231F1F"/>
          <w:spacing w:val="3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kuha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ručak,</w:t>
      </w:r>
      <w:r>
        <w:rPr>
          <w:color w:val="231F1F"/>
          <w:spacing w:val="4"/>
        </w:rPr>
        <w:t> </w:t>
      </w:r>
      <w:r>
        <w:rPr>
          <w:color w:val="231F1F"/>
        </w:rPr>
        <w:t>prašina</w:t>
      </w:r>
      <w:r>
        <w:rPr>
          <w:color w:val="231F1F"/>
          <w:spacing w:val="4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vidi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strane,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dnevnom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boravku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sjedimo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mraku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prije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dana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pregorjela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sijalica.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</w:rPr>
        <w:t>Moji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autići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sestrine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lutkice</w:t>
      </w:r>
      <w:r>
        <w:rPr>
          <w:color w:val="231F1F"/>
          <w:spacing w:val="31"/>
        </w:rPr>
        <w:t> </w:t>
      </w:r>
      <w:r>
        <w:rPr>
          <w:color w:val="231F1F"/>
        </w:rPr>
        <w:t>su</w:t>
      </w:r>
      <w:r>
        <w:rPr>
          <w:color w:val="231F1F"/>
          <w:spacing w:val="36"/>
        </w:rPr>
        <w:t> </w:t>
      </w:r>
      <w:r>
        <w:rPr>
          <w:color w:val="231F1F"/>
        </w:rPr>
        <w:t>svugdje</w:t>
      </w:r>
      <w:r>
        <w:rPr>
          <w:color w:val="231F1F"/>
          <w:spacing w:val="32"/>
        </w:rPr>
        <w:t> </w:t>
      </w:r>
      <w:r>
        <w:rPr>
          <w:color w:val="231F1F"/>
        </w:rPr>
        <w:t>po</w:t>
      </w:r>
      <w:r>
        <w:rPr>
          <w:color w:val="231F1F"/>
          <w:spacing w:val="33"/>
        </w:rPr>
        <w:t> </w:t>
      </w:r>
      <w:r>
        <w:rPr>
          <w:color w:val="231F1F"/>
        </w:rPr>
        <w:t>podu,</w:t>
      </w:r>
      <w:r>
        <w:rPr>
          <w:color w:val="231F1F"/>
          <w:spacing w:val="33"/>
        </w:rPr>
        <w:t> </w:t>
      </w:r>
      <w:r>
        <w:rPr>
          <w:color w:val="231F1F"/>
        </w:rPr>
        <w:t>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nakupili</w:t>
      </w:r>
      <w:r>
        <w:rPr>
          <w:color w:val="231F1F"/>
          <w:spacing w:val="33"/>
        </w:rPr>
        <w:t> </w:t>
      </w:r>
      <w:r>
        <w:rPr>
          <w:color w:val="231F1F"/>
        </w:rPr>
        <w:t>smo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dvije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kese</w:t>
      </w:r>
      <w:r>
        <w:rPr>
          <w:color w:val="231F1F"/>
          <w:spacing w:val="32"/>
        </w:rPr>
        <w:t> </w:t>
      </w:r>
      <w:r>
        <w:rPr>
          <w:color w:val="231F1F"/>
        </w:rPr>
        <w:t>pune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smeća.</w:t>
      </w:r>
      <w:r>
        <w:rPr>
          <w:color w:val="231F1F"/>
          <w:spacing w:val="59"/>
        </w:rPr>
        <w:t> </w:t>
      </w:r>
      <w:r>
        <w:rPr>
          <w:color w:val="231F1F"/>
        </w:rPr>
        <w:t>Sigurno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pitate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zašto</w:t>
      </w:r>
      <w:r>
        <w:rPr>
          <w:color w:val="231F1F"/>
          <w:spacing w:val="-2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tako.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Pa,</w:t>
      </w:r>
      <w:r>
        <w:rPr>
          <w:color w:val="231F1F"/>
          <w:spacing w:val="-5"/>
        </w:rPr>
        <w:t> </w:t>
      </w:r>
      <w:r>
        <w:rPr>
          <w:color w:val="231F1F"/>
        </w:rPr>
        <w:t>mi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porodici</w:t>
      </w:r>
      <w:r>
        <w:rPr>
          <w:color w:val="231F1F"/>
          <w:spacing w:val="-5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dogovoriti</w:t>
      </w:r>
      <w:r>
        <w:rPr>
          <w:color w:val="231F1F"/>
          <w:spacing w:val="-5"/>
        </w:rPr>
        <w:t> </w:t>
      </w:r>
      <w:r>
        <w:rPr>
          <w:color w:val="231F1F"/>
        </w:rPr>
        <w:t>ko</w:t>
      </w:r>
      <w:r>
        <w:rPr>
          <w:color w:val="231F1F"/>
          <w:spacing w:val="-5"/>
        </w:rPr>
        <w:t> </w:t>
      </w:r>
      <w:r>
        <w:rPr>
          <w:color w:val="231F1F"/>
        </w:rPr>
        <w:t>treba</w:t>
      </w:r>
      <w:r>
        <w:rPr>
          <w:color w:val="231F1F"/>
          <w:spacing w:val="-6"/>
        </w:rPr>
        <w:t> </w:t>
      </w:r>
      <w:r>
        <w:rPr>
          <w:color w:val="231F1F"/>
        </w:rPr>
        <w:t>šta</w:t>
      </w:r>
      <w:r>
        <w:rPr>
          <w:color w:val="231F1F"/>
          <w:spacing w:val="-3"/>
        </w:rPr>
        <w:t> </w:t>
      </w:r>
      <w:r>
        <w:rPr>
          <w:color w:val="231F1F"/>
        </w:rPr>
        <w:t>raditi.</w:t>
      </w:r>
      <w:r>
        <w:rPr>
          <w:color w:val="231F1F"/>
          <w:spacing w:val="51"/>
        </w:rPr>
        <w:t> </w:t>
      </w:r>
      <w:r>
        <w:rPr>
          <w:color w:val="231F1F"/>
        </w:rPr>
        <w:t>Ne</w:t>
      </w:r>
      <w:r>
        <w:rPr>
          <w:color w:val="231F1F"/>
          <w:spacing w:val="31"/>
        </w:rPr>
        <w:t> </w:t>
      </w:r>
      <w:r>
        <w:rPr>
          <w:color w:val="231F1F"/>
        </w:rPr>
        <w:t>znamo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5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</w:rPr>
        <w:t>podjelimo</w:t>
      </w:r>
      <w:r>
        <w:rPr>
          <w:color w:val="231F1F"/>
          <w:spacing w:val="33"/>
        </w:rPr>
        <w:t> </w:t>
      </w:r>
      <w:r>
        <w:rPr>
          <w:color w:val="231F1F"/>
        </w:rPr>
        <w:t>poslove</w:t>
      </w:r>
      <w:r>
        <w:rPr>
          <w:color w:val="231F1F"/>
          <w:spacing w:val="32"/>
        </w:rPr>
        <w:t> </w:t>
      </w:r>
      <w:r>
        <w:rPr>
          <w:color w:val="231F1F"/>
        </w:rPr>
        <w:t>tako</w:t>
      </w:r>
      <w:r>
        <w:rPr>
          <w:color w:val="231F1F"/>
          <w:spacing w:val="32"/>
        </w:rPr>
        <w:t> </w:t>
      </w: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color w:val="231F1F"/>
        </w:rPr>
        <w:t>svako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ponešto.</w:t>
      </w:r>
      <w:r>
        <w:rPr>
          <w:color w:val="231F1F"/>
          <w:spacing w:val="34"/>
        </w:rPr>
        <w:t> </w:t>
      </w:r>
      <w:r>
        <w:rPr>
          <w:color w:val="231F1F"/>
        </w:rPr>
        <w:t>Moja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sestra</w:t>
      </w:r>
      <w:r>
        <w:rPr>
          <w:color w:val="231F1F"/>
          <w:spacing w:val="32"/>
        </w:rPr>
        <w:t> </w:t>
      </w:r>
      <w:r>
        <w:rPr>
          <w:color w:val="231F1F"/>
        </w:rPr>
        <w:t>samo</w:t>
      </w:r>
      <w:r>
        <w:rPr>
          <w:color w:val="231F1F"/>
          <w:spacing w:val="33"/>
        </w:rPr>
        <w:t> </w:t>
      </w:r>
      <w:r>
        <w:rPr>
          <w:color w:val="231F1F"/>
        </w:rPr>
        <w:t>sluša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muziku.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Tata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</w:t>
      </w:r>
      <w:r>
        <w:rPr>
          <w:color w:val="231F1F"/>
          <w:spacing w:val="-1"/>
        </w:rPr>
        <w:t>aţe</w:t>
      </w:r>
      <w:r>
        <w:rPr>
          <w:color w:val="231F1F"/>
          <w:spacing w:val="1"/>
        </w:rPr>
        <w:t> da </w:t>
      </w:r>
      <w:r>
        <w:rPr>
          <w:color w:val="231F1F"/>
        </w:rPr>
        <w:t>on</w:t>
      </w:r>
      <w:r>
        <w:rPr>
          <w:color w:val="231F1F"/>
          <w:spacing w:val="2"/>
        </w:rPr>
        <w:t> </w:t>
      </w:r>
      <w:r>
        <w:rPr>
          <w:color w:val="231F1F"/>
        </w:rPr>
        <w:t>ne</w:t>
      </w:r>
      <w:r>
        <w:rPr>
          <w:color w:val="231F1F"/>
          <w:spacing w:val="1"/>
        </w:rPr>
        <w:t> </w:t>
      </w:r>
      <w:r>
        <w:rPr>
          <w:color w:val="231F1F"/>
        </w:rPr>
        <w:t>ţeli</w:t>
      </w:r>
      <w:r>
        <w:rPr>
          <w:color w:val="231F1F"/>
          <w:spacing w:val="2"/>
        </w:rPr>
        <w:t> </w:t>
      </w:r>
      <w:r>
        <w:rPr>
          <w:color w:val="231F1F"/>
        </w:rPr>
        <w:t>ništa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raditi</w:t>
      </w:r>
      <w:r>
        <w:rPr>
          <w:color w:val="231F1F"/>
          <w:spacing w:val="2"/>
        </w:rPr>
        <w:t> </w:t>
      </w:r>
      <w:r>
        <w:rPr>
          <w:color w:val="231F1F"/>
        </w:rPr>
        <w:t>kod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kuće,</w:t>
      </w:r>
      <w:r>
        <w:rPr>
          <w:color w:val="231F1F"/>
          <w:spacing w:val="2"/>
        </w:rPr>
        <w:t> </w:t>
      </w:r>
      <w:r>
        <w:rPr>
          <w:color w:val="231F1F"/>
        </w:rPr>
        <w:t>ja</w:t>
      </w:r>
      <w:r>
        <w:rPr>
          <w:color w:val="231F1F"/>
          <w:spacing w:val="1"/>
        </w:rPr>
        <w:t> </w:t>
      </w:r>
      <w:r>
        <w:rPr>
          <w:color w:val="231F1F"/>
        </w:rPr>
        <w:t>volim</w:t>
      </w:r>
      <w:r>
        <w:rPr>
          <w:color w:val="231F1F"/>
          <w:spacing w:val="2"/>
        </w:rPr>
        <w:t> </w:t>
      </w:r>
      <w:r>
        <w:rPr>
          <w:color w:val="231F1F"/>
        </w:rPr>
        <w:t>mnogo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čitam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knjige,</w:t>
      </w:r>
      <w:r>
        <w:rPr>
          <w:color w:val="231F1F"/>
          <w:spacing w:val="2"/>
        </w:rPr>
        <w:t> </w:t>
      </w: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mama</w:t>
      </w:r>
      <w:r>
        <w:rPr>
          <w:color w:val="231F1F"/>
          <w:spacing w:val="47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odlučila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ni ona više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neće </w:t>
      </w:r>
      <w:r>
        <w:rPr>
          <w:color w:val="231F1F"/>
        </w:rPr>
        <w:t>ništa</w:t>
      </w:r>
      <w:r>
        <w:rPr>
          <w:color w:val="231F1F"/>
          <w:spacing w:val="-1"/>
        </w:rPr>
        <w:t> </w:t>
      </w:r>
      <w:r>
        <w:rPr>
          <w:color w:val="231F1F"/>
        </w:rPr>
        <w:t>raditi.</w:t>
      </w:r>
      <w:r>
        <w:rPr/>
      </w:r>
    </w:p>
    <w:p>
      <w:pPr>
        <w:pStyle w:val="BodyText"/>
        <w:spacing w:line="361" w:lineRule="auto" w:before="11"/>
        <w:ind w:left="126" w:right="124" w:hanging="1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Molim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vas</w:t>
      </w:r>
      <w:r>
        <w:rPr>
          <w:color w:val="231F1F"/>
          <w:spacing w:val="4"/>
        </w:rPr>
        <w:t> </w:t>
      </w:r>
      <w:r>
        <w:rPr>
          <w:color w:val="231F1F"/>
        </w:rPr>
        <w:t>pomozite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riješimo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naš</w:t>
      </w:r>
      <w:r>
        <w:rPr>
          <w:color w:val="231F1F"/>
          <w:spacing w:val="4"/>
        </w:rPr>
        <w:t> </w:t>
      </w:r>
      <w:r>
        <w:rPr>
          <w:color w:val="231F1F"/>
        </w:rPr>
        <w:t>problem.</w:t>
      </w:r>
      <w:r>
        <w:rPr>
          <w:color w:val="231F1F"/>
          <w:spacing w:val="5"/>
        </w:rPr>
        <w:t> </w:t>
      </w:r>
      <w:r>
        <w:rPr>
          <w:color w:val="231F1F"/>
        </w:rPr>
        <w:t>Pomozite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dogovorimo</w:t>
      </w:r>
      <w:r>
        <w:rPr>
          <w:color w:val="231F1F"/>
          <w:spacing w:val="4"/>
        </w:rPr>
        <w:t> </w:t>
      </w:r>
      <w:r>
        <w:rPr>
          <w:color w:val="231F1F"/>
        </w:rPr>
        <w:t>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"/>
        </w:rPr>
        <w:t> </w:t>
      </w:r>
      <w:r>
        <w:rPr>
          <w:color w:val="231F1F"/>
        </w:rPr>
        <w:t>šta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raditi</w:t>
      </w:r>
      <w:r>
        <w:rPr>
          <w:color w:val="231F1F"/>
        </w:rPr>
        <w:t> u našoj </w:t>
      </w:r>
      <w:r>
        <w:rPr>
          <w:color w:val="231F1F"/>
          <w:spacing w:val="-1"/>
        </w:rPr>
        <w:t>porodici.</w:t>
      </w:r>
      <w:r>
        <w:rPr>
          <w:color w:val="231F1F"/>
        </w:rPr>
        <w:t> </w:t>
      </w:r>
      <w:r>
        <w:rPr>
          <w:color w:val="231F1F"/>
          <w:spacing w:val="-1"/>
        </w:rPr>
        <w:t>Čekam</w:t>
      </w:r>
      <w:r>
        <w:rPr>
          <w:color w:val="231F1F"/>
        </w:rPr>
        <w:t> vaš </w:t>
      </w:r>
      <w:r>
        <w:rPr>
          <w:color w:val="231F1F"/>
          <w:spacing w:val="-1"/>
        </w:rPr>
        <w:t>odgovo</w:t>
      </w:r>
      <w:r>
        <w:rPr>
          <w:rFonts w:ascii="Times New Roman" w:hAnsi="Times New Roman"/>
          <w:color w:val="231F1F"/>
          <w:spacing w:val="-1"/>
        </w:rPr>
        <w:t>r.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"/>
        <w:ind w:left="5877" w:right="0"/>
        <w:jc w:val="left"/>
      </w:pPr>
      <w:r>
        <w:rPr>
          <w:color w:val="231F1F"/>
          <w:spacing w:val="-1"/>
        </w:rPr>
        <w:t>Vaš</w:t>
      </w:r>
      <w:r>
        <w:rPr>
          <w:color w:val="231F1F"/>
        </w:rPr>
        <w:t> drugar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Ismar!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7769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Esma</w:t>
      </w:r>
      <w:r>
        <w:rPr>
          <w:rFonts w:ascii="Times New Roman" w:hAnsi="Times New Roman"/>
          <w:i/>
          <w:color w:val="231F1F"/>
          <w:spacing w:val="-1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Hasanbašić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before="15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Aktivnost 2.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Tehnika: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VELIKO 4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137"/>
        <w:ind w:left="116" w:right="0"/>
        <w:jc w:val="left"/>
      </w:pPr>
      <w:r>
        <w:rPr>
          <w:color w:val="231F1F"/>
          <w:spacing w:val="-1"/>
        </w:rPr>
        <w:t>Nakon</w:t>
      </w:r>
      <w:r>
        <w:rPr>
          <w:color w:val="231F1F"/>
        </w:rPr>
        <w:t> što se</w:t>
      </w:r>
      <w:r>
        <w:rPr>
          <w:color w:val="231F1F"/>
          <w:spacing w:val="-1"/>
        </w:rPr>
        <w:t> </w:t>
      </w:r>
      <w:r>
        <w:rPr>
          <w:color w:val="231F1F"/>
        </w:rPr>
        <w:t>pismo pročita</w:t>
      </w:r>
      <w:r>
        <w:rPr>
          <w:rFonts w:ascii="Times New Roman" w:hAnsi="Times New Roman"/>
          <w:color w:val="231F1F"/>
        </w:rPr>
        <w:t>, </w:t>
      </w:r>
      <w:r>
        <w:rPr>
          <w:color w:val="231F1F"/>
          <w:spacing w:val="-1"/>
        </w:rPr>
        <w:t>postaviti</w:t>
      </w:r>
      <w:r>
        <w:rPr>
          <w:color w:val="231F1F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</w:rPr>
        <w:t> </w:t>
      </w:r>
      <w:r>
        <w:rPr>
          <w:color w:val="231F1F"/>
          <w:spacing w:val="-1"/>
        </w:rPr>
        <w:t>sljedeća pitanja:</w:t>
      </w:r>
      <w:r>
        <w:rPr/>
      </w:r>
    </w:p>
    <w:p>
      <w:pPr>
        <w:pStyle w:val="BodyText"/>
        <w:spacing w:line="363" w:lineRule="auto" w:before="137"/>
        <w:ind w:left="126" w:right="129" w:hanging="1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</w:rPr>
        <w:t>Koji</w:t>
      </w:r>
      <w:r>
        <w:rPr>
          <w:rFonts w:ascii="Times New Roman" w:hAnsi="Times New Roman"/>
          <w:b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Ismarova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porodica?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b/>
          <w:color w:val="231F1F"/>
        </w:rPr>
        <w:t>Kako</w:t>
      </w:r>
      <w:r>
        <w:rPr>
          <w:rFonts w:ascii="Times New Roman" w:hAnsi="Times New Roman"/>
          <w:b/>
          <w:color w:val="231F1F"/>
          <w:spacing w:val="9"/>
        </w:rPr>
        <w:t> </w:t>
      </w:r>
      <w:r>
        <w:rPr>
          <w:color w:val="231F1F"/>
        </w:rPr>
        <w:t>znamo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njihova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kuća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neredu?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b/>
          <w:color w:val="231F1F"/>
        </w:rPr>
        <w:t>Zašto</w:t>
      </w:r>
      <w:r>
        <w:rPr>
          <w:rFonts w:ascii="Times New Roman" w:hAnsi="Times New Roman"/>
          <w:b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tako?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b/>
          <w:color w:val="231F1F"/>
        </w:rPr>
        <w:t>Šta</w:t>
      </w:r>
      <w:r>
        <w:rPr>
          <w:rFonts w:ascii="Times New Roman" w:hAnsi="Times New Roman"/>
          <w:b/>
          <w:color w:val="231F1F"/>
          <w:spacing w:val="1"/>
        </w:rPr>
        <w:t> </w:t>
      </w:r>
      <w:r>
        <w:rPr>
          <w:color w:val="231F1F"/>
          <w:spacing w:val="-1"/>
        </w:rPr>
        <w:t>Ismar </w:t>
      </w:r>
      <w:r>
        <w:rPr>
          <w:color w:val="231F1F"/>
        </w:rPr>
        <w:t>traţi od </w:t>
      </w:r>
      <w:r>
        <w:rPr>
          <w:rFonts w:ascii="Times New Roman" w:hAnsi="Times New Roman"/>
          <w:color w:val="231F1F"/>
          <w:spacing w:val="-1"/>
        </w:rPr>
        <w:t>nas?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7"/>
        <w:ind w:left="126" w:right="129" w:hanging="1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Najava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nastavne</w:t>
      </w:r>
      <w:r>
        <w:rPr>
          <w:color w:val="231F1F"/>
          <w:spacing w:val="55"/>
        </w:rPr>
        <w:t> </w:t>
      </w:r>
      <w:r>
        <w:rPr>
          <w:color w:val="231F1F"/>
        </w:rPr>
        <w:t>jedinice:</w:t>
      </w:r>
      <w:r>
        <w:rPr>
          <w:color w:val="231F1F"/>
          <w:spacing w:val="55"/>
        </w:rPr>
        <w:t> </w:t>
      </w:r>
      <w:r>
        <w:rPr>
          <w:color w:val="231F1F"/>
        </w:rPr>
        <w:t>„Na</w:t>
      </w:r>
      <w:r>
        <w:rPr>
          <w:color w:val="231F1F"/>
          <w:spacing w:val="54"/>
        </w:rPr>
        <w:t> </w:t>
      </w:r>
      <w:r>
        <w:rPr>
          <w:color w:val="231F1F"/>
        </w:rPr>
        <w:t>današnjem</w:t>
      </w:r>
      <w:r>
        <w:rPr>
          <w:color w:val="231F1F"/>
          <w:spacing w:val="55"/>
        </w:rPr>
        <w:t> </w:t>
      </w:r>
      <w:r>
        <w:rPr>
          <w:color w:val="231F1F"/>
        </w:rPr>
        <w:t>času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naučit</w:t>
      </w:r>
      <w:r>
        <w:rPr>
          <w:color w:val="231F1F"/>
          <w:spacing w:val="55"/>
        </w:rPr>
        <w:t> </w:t>
      </w:r>
      <w:r>
        <w:rPr>
          <w:color w:val="231F1F"/>
        </w:rPr>
        <w:t>ćemo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7"/>
        </w:rPr>
        <w:t> </w:t>
      </w:r>
      <w:r>
        <w:rPr>
          <w:color w:val="231F1F"/>
        </w:rPr>
        <w:t>se</w:t>
      </w:r>
      <w:r>
        <w:rPr>
          <w:color w:val="231F1F"/>
          <w:spacing w:val="54"/>
        </w:rPr>
        <w:t> </w:t>
      </w:r>
      <w:r>
        <w:rPr>
          <w:color w:val="231F1F"/>
        </w:rPr>
        <w:t>dijele</w:t>
      </w:r>
      <w:r>
        <w:rPr>
          <w:color w:val="231F1F"/>
          <w:spacing w:val="54"/>
        </w:rPr>
        <w:t> </w:t>
      </w:r>
      <w:r>
        <w:rPr>
          <w:color w:val="231F1F"/>
        </w:rPr>
        <w:t>poslovi</w:t>
      </w:r>
      <w:r>
        <w:rPr>
          <w:color w:val="231F1F"/>
          <w:spacing w:val="55"/>
        </w:rPr>
        <w:t> </w:t>
      </w:r>
      <w:r>
        <w:rPr>
          <w:color w:val="231F1F"/>
        </w:rPr>
        <w:t>unutar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porodice</w:t>
      </w:r>
      <w:r>
        <w:rPr>
          <w:color w:val="231F1F"/>
          <w:spacing w:val="-2"/>
        </w:rPr>
        <w:t> </w:t>
      </w:r>
      <w:r>
        <w:rPr>
          <w:color w:val="231F1F"/>
        </w:rPr>
        <w:t>i da je</w:t>
      </w:r>
      <w:r>
        <w:rPr>
          <w:color w:val="231F1F"/>
          <w:spacing w:val="-1"/>
        </w:rPr>
        <w:t> </w:t>
      </w:r>
      <w:r>
        <w:rPr>
          <w:color w:val="231F1F"/>
        </w:rPr>
        <w:t>vaţno 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</w:rPr>
        <w:t> </w:t>
      </w:r>
      <w:r>
        <w:rPr>
          <w:color w:val="231F1F"/>
          <w:spacing w:val="-1"/>
        </w:rPr>
        <w:t>član</w:t>
      </w:r>
      <w:r>
        <w:rPr>
          <w:color w:val="231F1F"/>
        </w:rPr>
        <w:t> porodice</w:t>
      </w:r>
      <w:r>
        <w:rPr>
          <w:color w:val="231F1F"/>
          <w:spacing w:val="-1"/>
        </w:rPr>
        <w:t> nešto</w:t>
      </w:r>
      <w:r>
        <w:rPr>
          <w:color w:val="231F1F"/>
          <w:spacing w:val="2"/>
        </w:rPr>
        <w:t> </w:t>
      </w:r>
      <w:r>
        <w:rPr>
          <w:color w:val="231F1F"/>
        </w:rPr>
        <w:t>radi.“</w:t>
      </w:r>
      <w:r>
        <w:rPr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Glavni</w:t>
      </w:r>
      <w:r>
        <w:rPr>
          <w:rFonts w:ascii="Times New Roman" w:hAnsi="Times New Roman" w:cs="Times New Roman" w:eastAsia="Times New Roman"/>
          <w:i/>
          <w:color w:val="231F1F"/>
        </w:rPr>
        <w:t> dio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časa:</w:t>
      </w:r>
      <w:r>
        <w:rPr>
          <w:rFonts w:ascii="Times New Roman" w:hAnsi="Times New Roman" w:cs="Times New Roman" w:eastAsia="Times New Roman"/>
        </w:rPr>
      </w:r>
    </w:p>
    <w:p>
      <w:pPr>
        <w:spacing w:before="12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Aktivnost 3.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Tehnika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 ŠEST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ŠEŠIRA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81" w:lineRule="auto" w:before="139"/>
        <w:ind w:left="116" w:right="1481"/>
        <w:jc w:val="left"/>
      </w:pPr>
      <w:r>
        <w:rPr/>
        <w:pict>
          <v:group style="position:absolute;margin-left:139.375pt;margin-top:35.378147pt;width:108.75pt;height:87.75pt;mso-position-horizontal-relative:page;mso-position-vertical-relative:paragraph;z-index:-178552" coordorigin="2788,708" coordsize="2175,1755">
            <v:group style="position:absolute;left:2795;top:1300;width:2160;height:1155" coordorigin="2795,1300" coordsize="2160,1155">
              <v:shape style="position:absolute;left:2795;top:1300;width:2160;height:1155" coordorigin="2795,1300" coordsize="2160,1155" path="m3875,1300l3786,1302,3700,1308,3615,1317,3534,1330,3455,1345,3379,1365,3306,1387,3237,1412,3172,1439,3111,1469,3055,1502,3003,1537,2916,1612,2850,1695,2809,1784,2795,1878,2799,1925,2826,2016,2880,2102,2957,2182,3055,2253,3111,2286,3172,2316,3237,2344,3306,2369,3379,2391,3455,2410,3534,2426,3615,2438,3700,2448,3786,2453,3875,2455,3964,2453,4050,2448,4135,2438,4216,2426,4295,2410,4371,2391,4444,2369,4513,2344,4578,2316,4639,2286,4695,2253,4747,2219,4834,2143,4900,2060,4941,1971,4955,1878,4951,1830,4924,1739,4870,1653,4793,1573,4695,1502,4639,1469,4578,1439,4513,1412,4444,1387,4371,1365,4295,1345,4216,1330,4135,1317,4050,1308,3964,1302,3875,1300xe" filled="false" stroked="true" strokeweight=".75pt" strokecolor="#231f1f">
                <v:path arrowok="t"/>
              </v:shape>
            </v:group>
            <v:group style="position:absolute;left:3200;top:715;width:1440;height:1530" coordorigin="3200,715" coordsize="1440,1530">
              <v:shape style="position:absolute;left:3200;top:715;width:1440;height:1530" coordorigin="3200,715" coordsize="1440,1530" path="m3920,715l3803,718,3692,727,3589,742,3495,761,3411,785,3339,813,3280,845,3221,898,3200,955,3200,2005,3221,2063,3280,2115,3339,2147,3411,2175,3495,2199,3589,2218,3692,2233,3803,2242,3920,2245,3979,2244,4093,2238,4200,2226,4299,2209,4389,2187,4467,2161,4532,2131,4583,2098,4631,2044,4640,2005,4640,955,4619,898,4560,845,4501,813,4429,785,4345,761,4251,742,4148,727,4037,718,3920,715xe" filled="true" fillcolor="#ffffff" stroked="false">
                <v:path arrowok="t"/>
                <v:fill type="solid"/>
              </v:shape>
            </v:group>
            <v:group style="position:absolute;left:3200;top:715;width:1440;height:1530" coordorigin="3200,715" coordsize="1440,1530">
              <v:shape style="position:absolute;left:3200;top:715;width:1440;height:1530" coordorigin="3200,715" coordsize="1440,1530" path="m3920,715l3803,718,3692,727,3589,742,3495,761,3411,785,3339,813,3280,845,3221,898,3200,955,3200,2005,3221,2063,3280,2115,3339,2147,3411,2175,3495,2199,3589,2218,3692,2233,3803,2242,3920,2245,3979,2244,4093,2238,4200,2226,4299,2209,4389,2187,4467,2161,4532,2131,4583,2098,4631,2044,4640,2005,4640,955,4619,898,4560,845,4501,813,4429,785,4345,761,4251,742,4148,727,4037,718,3920,715xe" filled="false" stroked="true" strokeweight=".75pt" strokecolor="#231f1f">
                <v:path arrowok="t"/>
              </v:shape>
            </v:group>
            <v:group style="position:absolute;left:3200;top:955;width:1440;height:241" coordorigin="3200,955" coordsize="1440,241">
              <v:shape style="position:absolute;left:3200;top:955;width:1440;height:241" coordorigin="3200,955" coordsize="1440,241" path="m3200,955l3221,1013,3280,1066,3339,1097,3411,1125,3495,1149,3589,1169,3692,1183,3803,1192,3920,1195,3979,1195,4093,1188,4200,1177,4299,1159,4389,1138,4467,1112,4532,1082,4583,1049,4631,994,4638,975,4640,955e" filled="false" stroked="true" strokeweight=".75pt" strokecolor="#231f1f">
                <v:path arrowok="t"/>
              </v:shape>
            </v:group>
            <w10:wrap type="none"/>
          </v:group>
        </w:pict>
      </w:r>
      <w:r>
        <w:rPr>
          <w:color w:val="231F1F"/>
          <w:spacing w:val="-1"/>
        </w:rPr>
        <w:t>Strategiju</w:t>
      </w:r>
      <w:r>
        <w:rPr>
          <w:color w:val="231F1F"/>
        </w:rPr>
        <w:t> </w:t>
      </w:r>
      <w:r>
        <w:rPr>
          <w:color w:val="231F1F"/>
          <w:spacing w:val="-1"/>
        </w:rPr>
        <w:t>prilagoditi</w:t>
      </w:r>
      <w:r>
        <w:rPr>
          <w:color w:val="231F1F"/>
        </w:rPr>
        <w:t> </w:t>
      </w:r>
      <w:r>
        <w:rPr>
          <w:color w:val="231F1F"/>
          <w:spacing w:val="-1"/>
        </w:rPr>
        <w:t>radu</w:t>
      </w:r>
      <w:r>
        <w:rPr>
          <w:color w:val="231F1F"/>
        </w:rPr>
        <w:t> sa</w:t>
      </w:r>
      <w:r>
        <w:rPr>
          <w:color w:val="231F1F"/>
          <w:spacing w:val="-1"/>
        </w:rPr>
        <w:t> učenicima</w:t>
      </w:r>
      <w:r>
        <w:rPr>
          <w:color w:val="231F1F"/>
        </w:rPr>
        <w:t> prvog</w:t>
      </w:r>
      <w:r>
        <w:rPr>
          <w:color w:val="231F1F"/>
          <w:spacing w:val="-1"/>
        </w:rPr>
        <w:t> razreda </w:t>
      </w:r>
      <w:r>
        <w:rPr>
          <w:color w:val="231F1F"/>
        </w:rPr>
        <w:t>i to na</w:t>
      </w:r>
      <w:r>
        <w:rPr>
          <w:color w:val="231F1F"/>
          <w:spacing w:val="-1"/>
        </w:rPr>
        <w:t> sljedeći</w:t>
      </w:r>
      <w:r>
        <w:rPr>
          <w:color w:val="231F1F"/>
        </w:rPr>
        <w:t> način: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Bijeli</w:t>
      </w:r>
      <w:r>
        <w:rPr>
          <w:color w:val="231F1F"/>
        </w:rPr>
        <w:t> </w:t>
      </w:r>
      <w:r>
        <w:rPr>
          <w:color w:val="231F1F"/>
          <w:spacing w:val="-1"/>
        </w:rPr>
        <w:t>šešir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3836" w:val="left" w:leader="none"/>
        </w:tabs>
        <w:spacing w:line="240" w:lineRule="auto"/>
        <w:ind w:left="116" w:right="0"/>
        <w:jc w:val="left"/>
      </w:pPr>
      <w:r>
        <w:rPr>
          <w:color w:val="231F1F"/>
          <w:spacing w:val="-1"/>
        </w:rPr>
        <w:t>Učetiljica</w:t>
        <w:tab/>
      </w:r>
      <w:r>
        <w:rPr>
          <w:color w:val="231F1F"/>
        </w:rPr>
        <w:t>stavlja</w:t>
      </w:r>
      <w:r>
        <w:rPr>
          <w:color w:val="231F1F"/>
          <w:spacing w:val="35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glavu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bijeli</w:t>
      </w:r>
      <w:r>
        <w:rPr>
          <w:color w:val="231F1F"/>
          <w:spacing w:val="36"/>
        </w:rPr>
        <w:t> </w:t>
      </w:r>
      <w:r>
        <w:rPr>
          <w:color w:val="231F1F"/>
        </w:rPr>
        <w:t>šešir.</w:t>
      </w:r>
      <w:r>
        <w:rPr>
          <w:color w:val="231F1F"/>
          <w:spacing w:val="35"/>
        </w:rPr>
        <w:t> </w:t>
      </w:r>
      <w:r>
        <w:rPr>
          <w:color w:val="231F1F"/>
        </w:rPr>
        <w:t>Sa</w:t>
      </w:r>
      <w:r>
        <w:rPr>
          <w:color w:val="231F1F"/>
          <w:spacing w:val="34"/>
        </w:rPr>
        <w:t> </w:t>
      </w:r>
      <w:r>
        <w:rPr>
          <w:color w:val="231F1F"/>
        </w:rPr>
        <w:t>učenicima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razgovarati</w:t>
      </w:r>
      <w:r>
        <w:rPr/>
      </w:r>
    </w:p>
    <w:p>
      <w:pPr>
        <w:pStyle w:val="BodyText"/>
        <w:tabs>
          <w:tab w:pos="1100" w:val="left" w:leader="none"/>
          <w:tab w:pos="3836" w:val="left" w:leader="none"/>
        </w:tabs>
        <w:spacing w:line="240" w:lineRule="auto" w:before="139"/>
        <w:ind w:left="126" w:right="0"/>
        <w:jc w:val="left"/>
      </w:pPr>
      <w:r>
        <w:rPr>
          <w:rFonts w:ascii="Times New Roman" w:hAnsi="Times New Roman"/>
          <w:color w:val="231F1F"/>
          <w:spacing w:val="-1"/>
        </w:rPr>
        <w:t>kako</w:t>
        <w:tab/>
      </w:r>
      <w:r>
        <w:rPr>
          <w:rFonts w:ascii="Times New Roman" w:hAnsi="Times New Roman"/>
          <w:color w:val="231F1F"/>
        </w:rPr>
        <w:t>su</w:t>
        <w:tab/>
        <w:t>poslovi 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podjeljeni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nj</w:t>
      </w:r>
      <w:r>
        <w:rPr>
          <w:color w:val="231F1F"/>
        </w:rPr>
        <w:t>ihovim 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porodicama.</w:t>
      </w:r>
      <w:r>
        <w:rPr>
          <w:color w:val="231F1F"/>
        </w:rPr>
        <w:t> </w:t>
      </w:r>
      <w:r>
        <w:rPr>
          <w:color w:val="231F1F"/>
          <w:spacing w:val="18"/>
        </w:rPr>
        <w:t> </w:t>
      </w:r>
      <w:r>
        <w:rPr>
          <w:color w:val="231F1F"/>
        </w:rPr>
        <w:t>Šta 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radi</w:t>
      </w:r>
      <w:r>
        <w:rPr/>
      </w:r>
    </w:p>
    <w:p>
      <w:pPr>
        <w:pStyle w:val="BodyText"/>
        <w:tabs>
          <w:tab w:pos="3836" w:val="left" w:leader="none"/>
        </w:tabs>
        <w:spacing w:line="240" w:lineRule="auto" w:before="141"/>
        <w:ind w:left="126" w:right="0"/>
        <w:jc w:val="left"/>
      </w:pPr>
      <w:r>
        <w:rPr>
          <w:color w:val="231F1F"/>
          <w:spacing w:val="-1"/>
        </w:rPr>
        <w:t>najčešće</w:t>
        <w:tab/>
        <w:t>mama,</w:t>
      </w:r>
      <w:r>
        <w:rPr>
          <w:color w:val="231F1F"/>
        </w:rPr>
        <w:t> šta </w:t>
      </w:r>
      <w:r>
        <w:rPr>
          <w:color w:val="231F1F"/>
          <w:spacing w:val="-1"/>
        </w:rPr>
        <w:t>otac,</w:t>
      </w:r>
      <w:r>
        <w:rPr>
          <w:color w:val="231F1F"/>
        </w:rPr>
        <w:t> šta rade</w:t>
      </w:r>
      <w:r>
        <w:rPr>
          <w:color w:val="231F1F"/>
          <w:spacing w:val="1"/>
        </w:rPr>
        <w:t> </w:t>
      </w:r>
      <w:r>
        <w:rPr>
          <w:color w:val="231F1F"/>
        </w:rPr>
        <w:t>oni, njihov </w:t>
      </w:r>
      <w:r>
        <w:rPr>
          <w:color w:val="231F1F"/>
          <w:spacing w:val="-1"/>
        </w:rPr>
        <w:t>brat</w:t>
      </w:r>
      <w:r>
        <w:rPr>
          <w:color w:val="231F1F"/>
        </w:rPr>
        <w:t> ili </w:t>
      </w:r>
      <w:r>
        <w:rPr>
          <w:color w:val="231F1F"/>
          <w:spacing w:val="-1"/>
        </w:rPr>
        <w:t>sestra.</w:t>
      </w:r>
      <w:r>
        <w:rPr/>
      </w:r>
    </w:p>
    <w:p>
      <w:pPr>
        <w:pStyle w:val="BodyText"/>
        <w:spacing w:line="356" w:lineRule="auto" w:before="144"/>
        <w:ind w:left="123" w:right="129" w:hanging="8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(Na</w:t>
      </w:r>
      <w:r>
        <w:rPr>
          <w:color w:val="231F1F"/>
        </w:rPr>
        <w:t>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ovaj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</w:rPr>
        <w:t>prikupit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ćemo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</w:rPr>
        <w:t> </w:t>
      </w:r>
      <w:r>
        <w:rPr>
          <w:color w:val="231F1F"/>
          <w:spacing w:val="1"/>
        </w:rPr>
        <w:t> </w:t>
      </w:r>
      <w:r>
        <w:rPr>
          <w:color w:val="231F1F"/>
        </w:rPr>
        <w:t>o 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tome 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poslovi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podijeljeni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drugim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porodicama)</w:t>
      </w:r>
      <w:r>
        <w:rPr>
          <w:rFonts w:ascii="Times New Roman" w:hAnsi="Times New Roman"/>
        </w:rPr>
      </w:r>
    </w:p>
    <w:p>
      <w:pPr>
        <w:pStyle w:val="BodyText"/>
        <w:tabs>
          <w:tab w:pos="1549" w:val="left" w:leader="none"/>
        </w:tabs>
        <w:spacing w:line="258" w:lineRule="auto" w:before="109"/>
        <w:ind w:left="116" w:right="5534" w:hanging="15"/>
        <w:jc w:val="left"/>
      </w:pPr>
      <w:r>
        <w:rPr>
          <w:color w:val="231F1F"/>
        </w:rPr>
        <w:t>Crni </w:t>
      </w:r>
      <w:r>
        <w:rPr>
          <w:color w:val="231F1F"/>
          <w:spacing w:val="-1"/>
        </w:rPr>
        <w:t>šešir</w:t>
      </w:r>
      <w:r>
        <w:rPr>
          <w:color w:val="231F1F"/>
        </w:rPr>
        <w:tab/>
      </w:r>
      <w:r>
        <w:rPr>
          <w:color w:val="231F1F"/>
          <w:position w:val="-118"/>
        </w:rPr>
        <w:drawing>
          <wp:inline distT="0" distB="0" distL="0" distR="0">
            <wp:extent cx="1422394" cy="1353185"/>
            <wp:effectExtent l="0" t="0" r="0" b="0"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394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1F1F"/>
          <w:position w:val="-118"/>
        </w:rPr>
      </w:r>
      <w:r>
        <w:rPr>
          <w:rFonts w:ascii="Times New Roman" w:hAnsi="Times New Roman"/>
          <w:color w:val="231F1F"/>
          <w:spacing w:val="24"/>
          <w:position w:val="-118"/>
        </w:rPr>
        <w:t> </w:t>
      </w:r>
      <w:r>
        <w:rPr>
          <w:color w:val="231F1F"/>
          <w:spacing w:val="-1"/>
        </w:rPr>
        <w:t>Učiteljica</w:t>
      </w:r>
      <w:r>
        <w:rPr>
          <w:color w:val="231F1F"/>
          <w:spacing w:val="-2"/>
        </w:rPr>
        <w:t> </w:t>
      </w:r>
      <w:r>
        <w:rPr>
          <w:color w:val="231F1F"/>
        </w:rPr>
        <w:t>stavlja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glavu </w:t>
      </w:r>
      <w:r>
        <w:rPr>
          <w:color w:val="231F1F"/>
          <w:spacing w:val="-1"/>
        </w:rPr>
        <w:t>crni</w:t>
      </w:r>
      <w:r>
        <w:rPr>
          <w:color w:val="231F1F"/>
        </w:rPr>
        <w:t> </w:t>
      </w:r>
      <w:r>
        <w:rPr>
          <w:color w:val="231F1F"/>
          <w:spacing w:val="-1"/>
        </w:rPr>
        <w:t>šešir.</w:t>
      </w:r>
      <w:r>
        <w:rPr/>
      </w:r>
    </w:p>
    <w:p>
      <w:pPr>
        <w:pStyle w:val="BodyText"/>
        <w:spacing w:line="356" w:lineRule="auto" w:before="116"/>
        <w:ind w:left="116" w:right="129"/>
        <w:jc w:val="left"/>
      </w:pPr>
      <w:r>
        <w:rPr>
          <w:color w:val="231F1F"/>
          <w:spacing w:val="-1"/>
        </w:rPr>
        <w:t>Pitati</w:t>
      </w:r>
      <w:r>
        <w:rPr>
          <w:color w:val="231F1F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</w:rPr>
        <w:t> šta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sve</w:t>
      </w:r>
      <w:r>
        <w:rPr>
          <w:color w:val="231F1F"/>
          <w:spacing w:val="-1"/>
        </w:rPr>
        <w:t> </w:t>
      </w:r>
      <w:r>
        <w:rPr>
          <w:color w:val="231F1F"/>
        </w:rPr>
        <w:t>loše</w:t>
      </w:r>
      <w:r>
        <w:rPr>
          <w:color w:val="231F1F"/>
          <w:spacing w:val="-1"/>
        </w:rPr>
        <w:t> </w:t>
      </w:r>
      <w:r>
        <w:rPr>
          <w:color w:val="231F1F"/>
        </w:rPr>
        <w:t>moţe</w:t>
      </w:r>
      <w:r>
        <w:rPr>
          <w:color w:val="231F1F"/>
          <w:spacing w:val="-1"/>
        </w:rPr>
        <w:t> desiti</w:t>
      </w:r>
      <w:r>
        <w:rPr>
          <w:color w:val="231F1F"/>
        </w:rPr>
        <w:t> u ovoj </w:t>
      </w:r>
      <w:r>
        <w:rPr>
          <w:color w:val="231F1F"/>
          <w:spacing w:val="-1"/>
        </w:rPr>
        <w:t>porodici</w:t>
      </w:r>
      <w:r>
        <w:rPr>
          <w:color w:val="231F1F"/>
        </w:rPr>
        <w:t> </w:t>
      </w:r>
      <w:r>
        <w:rPr>
          <w:color w:val="231F1F"/>
          <w:spacing w:val="-1"/>
        </w:rPr>
        <w:t>ako</w:t>
      </w:r>
      <w:r>
        <w:rPr>
          <w:color w:val="231F1F"/>
        </w:rPr>
        <w:t> nastave</w:t>
      </w:r>
      <w:r>
        <w:rPr>
          <w:color w:val="231F1F"/>
          <w:spacing w:val="-1"/>
        </w:rPr>
        <w:t> ovako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ponašaju.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Podsjetiti</w:t>
      </w:r>
      <w:r>
        <w:rPr>
          <w:rFonts w:ascii="Times New Roman" w:hAnsi="Times New Roman"/>
          <w:color w:val="231F1F"/>
        </w:rPr>
        <w:t> ih kakva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sit</w:t>
      </w:r>
      <w:r>
        <w:rPr>
          <w:color w:val="231F1F"/>
          <w:spacing w:val="-1"/>
        </w:rPr>
        <w:t>uacija </w:t>
      </w:r>
      <w:r>
        <w:rPr>
          <w:color w:val="231F1F"/>
        </w:rPr>
        <w:t>u </w:t>
      </w:r>
      <w:r>
        <w:rPr>
          <w:color w:val="231F1F"/>
          <w:spacing w:val="-1"/>
        </w:rPr>
        <w:t>kući</w:t>
      </w:r>
      <w:r>
        <w:rPr>
          <w:color w:val="231F1F"/>
        </w:rPr>
        <w:t> zbog neobavljanja</w:t>
      </w:r>
      <w:r>
        <w:rPr>
          <w:color w:val="231F1F"/>
          <w:spacing w:val="-1"/>
        </w:rPr>
        <w:t> kućnih</w:t>
      </w:r>
      <w:r>
        <w:rPr>
          <w:color w:val="231F1F"/>
        </w:rPr>
        <w:t> poslova.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46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80"/>
        </w:sectPr>
      </w:pPr>
    </w:p>
    <w:p>
      <w:pPr>
        <w:spacing w:line="226" w:lineRule="exact" w:before="62"/>
        <w:ind w:left="55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Primjena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kreativnih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tehnika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10"/>
          <w:sz w:val="20"/>
        </w:rPr>
        <w:t> </w:t>
      </w:r>
      <w:r>
        <w:rPr>
          <w:rFonts w:ascii="Times New Roman"/>
          <w:i/>
          <w:color w:val="231F1F"/>
          <w:sz w:val="20"/>
        </w:rPr>
        <w:t>razrednoj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spacing w:after="0" w:line="226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top="640" w:bottom="280" w:left="11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4"/>
          <w:szCs w:val="14"/>
        </w:rPr>
      </w:pPr>
    </w:p>
    <w:p>
      <w:pPr>
        <w:spacing w:line="200" w:lineRule="atLeast"/>
        <w:ind w:left="22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124976" cy="1972151"/>
            <wp:effectExtent l="0" t="0" r="0" b="0"/>
            <wp:docPr id="7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4976" cy="1972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56" w:lineRule="auto"/>
        <w:ind w:left="316" w:right="678"/>
        <w:jc w:val="left"/>
      </w:pPr>
      <w:r>
        <w:rPr/>
        <w:pict>
          <v:group style="position:absolute;margin-left:70.209999pt;margin-top:-464.54187pt;width:454.85pt;height:260.7pt;mso-position-horizontal-relative:page;mso-position-vertical-relative:paragraph;z-index:2392" coordorigin="1404,-9291" coordsize="9097,5214">
            <v:group style="position:absolute;left:1417;top:-9282;width:9070;height:2" coordorigin="1417,-9282" coordsize="9070,2">
              <v:shape style="position:absolute;left:1417;top:-9282;width:9070;height:2" coordorigin="1417,-9282" coordsize="9070,0" path="m1417,-9282l10487,-9282e" filled="false" stroked="true" strokeweight=".85pt" strokecolor="#231f1f">
                <v:path arrowok="t"/>
              </v:shape>
            </v:group>
            <v:group style="position:absolute;left:1417;top:-9220;width:9070;height:2" coordorigin="1417,-9220" coordsize="9070,2">
              <v:shape style="position:absolute;left:1417;top:-9220;width:9070;height:2" coordorigin="1417,-9220" coordsize="9070,0" path="m1417,-9220l10487,-9220e" filled="false" stroked="true" strokeweight=".85pt" strokecolor="#231f1f">
                <v:path arrowok="t"/>
              </v:shape>
              <v:shape style="position:absolute;left:7700;top:-9187;width:2240;height:1936" type="#_x0000_t75" stroked="false">
                <v:imagedata r:id="rId9" o:title=""/>
              </v:shape>
              <v:shape style="position:absolute;left:1404;top:-7521;width:4998;height:3444" type="#_x0000_t75" stroked="false">
                <v:imagedata r:id="rId10" o:title=""/>
              </v:shape>
              <v:shape style="position:absolute;left:1416;top:-9158;width:3963;height:651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 w:eastAsia="Times New Roman"/>
                          <w:color w:val="231F1F"/>
                          <w:sz w:val="24"/>
                          <w:szCs w:val="24"/>
                        </w:rPr>
                        <w:t>Aktivnost 4.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1F"/>
                          <w:sz w:val="24"/>
                          <w:szCs w:val="24"/>
                        </w:rPr>
                        <w:t>–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1F"/>
                          <w:sz w:val="24"/>
                          <w:szCs w:val="24"/>
                        </w:rPr>
                        <w:t>Slijedi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1F"/>
                          <w:spacing w:val="-1"/>
                          <w:sz w:val="24"/>
                          <w:szCs w:val="24"/>
                        </w:rPr>
                        <w:t>rad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1F"/>
                          <w:spacing w:val="-3"/>
                          <w:sz w:val="24"/>
                          <w:szCs w:val="24"/>
                        </w:rPr>
                        <w:t>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1F"/>
                          <w:sz w:val="24"/>
                          <w:szCs w:val="24"/>
                        </w:rPr>
                        <w:t>u </w:t>
                      </w:r>
                      <w:r>
                        <w:rPr>
                          <w:rFonts w:ascii="Times New Roman" w:hAnsi="Times New Roman" w:cs="Times New Roman" w:eastAsia="Times New Roman"/>
                          <w:color w:val="231F1F"/>
                          <w:spacing w:val="-1"/>
                          <w:sz w:val="24"/>
                          <w:szCs w:val="24"/>
                        </w:rPr>
                        <w:t>grupama.</w:t>
                      </w:r>
                      <w:r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r>
                    </w:p>
                    <w:p>
                      <w:pPr>
                        <w:spacing w:line="271" w:lineRule="exact" w:before="135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Dvije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grupe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će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biti u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ulozi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Zelenog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šešira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416;top:-7813;width:3310;height:240" type="#_x0000_t202" filled="false" stroked="false">
                <v:textbox inset="0,0,0,0">
                  <w:txbxContent>
                    <w:p>
                      <w:pPr>
                        <w:spacing w:line="24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Prva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grupa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dobit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će sljedeću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sliku: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6585;top:-6848;width:3917;height:2744" type="#_x0000_t202" filled="false" stroked="false">
                <v:textbox inset="0,0,0,0">
                  <w:txbxContent>
                    <w:p>
                      <w:pPr>
                        <w:spacing w:line="245" w:lineRule="exact" w:before="0"/>
                        <w:ind w:left="0" w:right="0" w:firstLine="0"/>
                        <w:jc w:val="both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231F1F"/>
                          <w:spacing w:val="-1"/>
                          <w:sz w:val="24"/>
                        </w:rPr>
                        <w:t>Imaju</w:t>
                      </w:r>
                      <w:r>
                        <w:rPr>
                          <w:rFonts w:ascii="Times New Roman"/>
                          <w:color w:val="231F1F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pacing w:val="-1"/>
                          <w:sz w:val="24"/>
                        </w:rPr>
                        <w:t>zadatak</w:t>
                      </w:r>
                      <w:r>
                        <w:rPr>
                          <w:rFonts w:ascii="Times New Roman"/>
                          <w:color w:val="231F1F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z w:val="24"/>
                        </w:rPr>
                        <w:t>da </w:t>
                      </w:r>
                      <w:r>
                        <w:rPr>
                          <w:rFonts w:ascii="Times New Roman"/>
                          <w:color w:val="231F1F"/>
                          <w:spacing w:val="13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pacing w:val="-1"/>
                          <w:sz w:val="24"/>
                        </w:rPr>
                        <w:t>razgovaraju</w:t>
                      </w:r>
                      <w:r>
                        <w:rPr>
                          <w:rFonts w:ascii="Times New Roman"/>
                          <w:color w:val="231F1F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pacing w:val="12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z w:val="24"/>
                        </w:rPr>
                        <w:t>o </w:t>
                      </w:r>
                      <w:r>
                        <w:rPr>
                          <w:rFonts w:ascii="Times New Roman"/>
                          <w:color w:val="231F1F"/>
                          <w:spacing w:val="16"/>
                          <w:sz w:val="24"/>
                        </w:rPr>
                        <w:t> </w:t>
                      </w:r>
                      <w:r>
                        <w:rPr>
                          <w:rFonts w:ascii="Times New Roman"/>
                          <w:color w:val="231F1F"/>
                          <w:sz w:val="24"/>
                        </w:rPr>
                        <w:t>tome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  <w:p>
                      <w:pPr>
                        <w:spacing w:line="361" w:lineRule="auto" w:before="141"/>
                        <w:ind w:left="0" w:right="0" w:firstLine="0"/>
                        <w:jc w:val="both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koje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kućne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poslove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6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mogu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2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obavljati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djeca.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Obojit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5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će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4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sličice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4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5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reći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53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koje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4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prijedloge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35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mogu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3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ponuditi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3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Ismaru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3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3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riješ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i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3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svoj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24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problem.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spacing w:before="9"/>
                        <w:ind w:left="0" w:right="0" w:firstLine="0"/>
                        <w:jc w:val="both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Druga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grupa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dobit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će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10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ovu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sliku: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Učenici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  <w:p>
                      <w:pPr>
                        <w:spacing w:line="271" w:lineRule="exact" w:before="141"/>
                        <w:ind w:left="0" w:right="0" w:firstLine="0"/>
                        <w:jc w:val="both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imaju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zadatak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da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oboje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samo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9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one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8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sličice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/>
        <w:pict>
          <v:shape style="position:absolute;margin-left:60.799999pt;margin-top:45.253132pt;width:289.1pt;height:174.75pt;mso-position-horizontal-relative:page;mso-position-vertical-relative:paragraph;z-index:2440" type="#_x0000_t75" stroked="false">
            <v:imagedata r:id="rId11" o:title=""/>
          </v:shape>
        </w:pict>
      </w:r>
      <w:r>
        <w:rPr>
          <w:color w:val="231F1F"/>
          <w:spacing w:val="-1"/>
        </w:rPr>
        <w:t>Treća grupa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će </w:t>
      </w:r>
      <w:r>
        <w:rPr>
          <w:color w:val="231F1F"/>
        </w:rPr>
        <w:t>biti u </w:t>
      </w:r>
      <w:r>
        <w:rPr>
          <w:color w:val="231F1F"/>
          <w:spacing w:val="-1"/>
        </w:rPr>
        <w:t>ulozi</w:t>
      </w:r>
      <w:r>
        <w:rPr>
          <w:color w:val="231F1F"/>
        </w:rPr>
        <w:t> </w:t>
      </w:r>
      <w:r>
        <w:rPr>
          <w:color w:val="231F1F"/>
          <w:spacing w:val="-1"/>
        </w:rPr>
        <w:t>Crvenog</w:t>
      </w:r>
      <w:r>
        <w:rPr>
          <w:color w:val="231F1F"/>
        </w:rPr>
        <w:t> </w:t>
      </w:r>
      <w:r>
        <w:rPr>
          <w:color w:val="231F1F"/>
          <w:spacing w:val="-1"/>
        </w:rPr>
        <w:t>šešira.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će </w:t>
      </w:r>
      <w:r>
        <w:rPr>
          <w:color w:val="231F1F"/>
        </w:rPr>
        <w:t>biti ponuĎena</w:t>
      </w:r>
      <w:r>
        <w:rPr>
          <w:color w:val="231F1F"/>
          <w:spacing w:val="-1"/>
        </w:rPr>
        <w:t> sljedeća slika: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87"/>
        <w:ind w:left="227" w:right="101"/>
        <w:jc w:val="both"/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prikazani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poslovi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</w:rPr>
        <w:t> mogu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obavljati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Ismar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njegova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sestra.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</w:rPr>
        <w:t>Tokom </w:t>
      </w:r>
      <w:r>
        <w:rPr>
          <w:color w:val="231F1F"/>
          <w:spacing w:val="-1"/>
        </w:rPr>
        <w:t>izvještavanj</w:t>
      </w:r>
      <w:r>
        <w:rPr>
          <w:color w:val="231F1F"/>
        </w:rPr>
        <w:t> pitat</w:t>
      </w:r>
      <w:r>
        <w:rPr>
          <w:rFonts w:ascii="Times New Roman" w:hAnsi="Times New Roman"/>
          <w:color w:val="231F1F"/>
        </w:rPr>
        <w:t>i ih ko bi </w:t>
      </w:r>
      <w:r>
        <w:rPr>
          <w:rFonts w:ascii="Times New Roman" w:hAnsi="Times New Roman"/>
          <w:color w:val="231F1F"/>
          <w:spacing w:val="-1"/>
        </w:rPr>
        <w:t>trebao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obavljati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poslove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prikazani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</w:t>
      </w:r>
      <w:r>
        <w:rPr>
          <w:color w:val="231F1F"/>
          <w:spacing w:val="-1"/>
        </w:rPr>
        <w:t>ličicama</w:t>
      </w:r>
      <w:r>
        <w:rPr>
          <w:color w:val="231F1F"/>
        </w:rPr>
        <w:t> koje</w:t>
      </w:r>
      <w:r>
        <w:rPr>
          <w:color w:val="231F1F"/>
          <w:spacing w:val="-1"/>
        </w:rPr>
        <w:t> </w:t>
      </w:r>
      <w:r>
        <w:rPr>
          <w:color w:val="231F1F"/>
        </w:rPr>
        <w:t>nisu obojili.</w:t>
      </w:r>
      <w:r>
        <w:rPr/>
      </w:r>
    </w:p>
    <w:p>
      <w:pPr>
        <w:spacing w:after="0" w:line="362" w:lineRule="auto"/>
        <w:jc w:val="both"/>
        <w:sectPr>
          <w:type w:val="continuous"/>
          <w:pgSz w:w="11910" w:h="16840"/>
          <w:pgMar w:top="1140" w:bottom="280" w:left="1100" w:right="1300"/>
          <w:cols w:num="2" w:equalWidth="0">
            <w:col w:w="5148" w:space="109"/>
            <w:col w:w="4253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140" w:bottom="280" w:left="11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212"/>
        <w:ind w:left="326" w:right="0"/>
        <w:jc w:val="left"/>
      </w:pPr>
      <w:r>
        <w:rPr>
          <w:color w:val="231F1F"/>
          <w:spacing w:val="-1"/>
        </w:rPr>
        <w:t>zajedno</w:t>
      </w:r>
      <w:r>
        <w:rPr>
          <w:color w:val="231F1F"/>
        </w:rPr>
        <w:t> </w:t>
      </w:r>
      <w:r>
        <w:rPr>
          <w:color w:val="231F1F"/>
          <w:spacing w:val="-1"/>
        </w:rPr>
        <w:t>druţe? </w:t>
      </w:r>
      <w:r>
        <w:rPr>
          <w:color w:val="231F1F"/>
        </w:rPr>
        <w:t>Obojit </w:t>
      </w:r>
      <w:r>
        <w:rPr>
          <w:color w:val="231F1F"/>
          <w:spacing w:val="-1"/>
        </w:rPr>
        <w:t>će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sličice!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  <w:r>
        <w:rPr/>
        <w:br w:type="column"/>
      </w:r>
      <w:r>
        <w:rPr>
          <w:rFonts w:ascii="Times New Roman"/>
          <w:sz w:val="19"/>
        </w:rPr>
      </w:r>
    </w:p>
    <w:p>
      <w:pPr>
        <w:pStyle w:val="BodyText"/>
        <w:spacing w:line="274" w:lineRule="exact"/>
        <w:ind w:left="116" w:right="106"/>
        <w:jc w:val="both"/>
      </w:pPr>
      <w:r>
        <w:rPr/>
        <w:pict>
          <v:group style="position:absolute;margin-left:380.854706pt;margin-top:-197.440002pt;width:112pt;height:121.9pt;mso-position-horizontal-relative:page;mso-position-vertical-relative:paragraph;z-index:2416" coordorigin="7617,-3949" coordsize="2240,2438">
            <v:shape style="position:absolute;left:8498;top:-2116;width:79;height:605" type="#_x0000_t75" stroked="false">
              <v:imagedata r:id="rId12" o:title=""/>
            </v:shape>
            <v:shape style="position:absolute;left:7617;top:-3949;width:2240;height:2078" type="#_x0000_t75" stroked="false">
              <v:imagedata r:id="rId13" o:title=""/>
            </v:shape>
            <w10:wrap type="none"/>
          </v:group>
        </w:pic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zadatak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razgovaraju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</w:rPr>
        <w:t>tome</w:t>
      </w:r>
      <w:r>
        <w:rPr>
          <w:color w:val="231F1F"/>
          <w:spacing w:val="39"/>
        </w:rPr>
        <w:t> </w:t>
      </w:r>
      <w:r>
        <w:rPr>
          <w:color w:val="231F1F"/>
        </w:rPr>
        <w:t>šta</w:t>
      </w:r>
      <w:r>
        <w:rPr>
          <w:color w:val="231F1F"/>
          <w:spacing w:val="40"/>
        </w:rPr>
        <w:t> </w:t>
      </w:r>
      <w:r>
        <w:rPr>
          <w:color w:val="231F1F"/>
        </w:rPr>
        <w:t>radi</w:t>
      </w:r>
      <w:r>
        <w:rPr>
          <w:color w:val="231F1F"/>
          <w:spacing w:val="41"/>
        </w:rPr>
        <w:t> </w:t>
      </w:r>
      <w:r>
        <w:rPr>
          <w:color w:val="231F1F"/>
        </w:rPr>
        <w:t>porodica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svakoj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slici</w:t>
      </w:r>
      <w:r>
        <w:rPr>
          <w:color w:val="231F1F"/>
          <w:spacing w:val="-1"/>
        </w:rPr>
        <w:t>.</w:t>
      </w:r>
      <w:r>
        <w:rPr>
          <w:color w:val="231F1F"/>
        </w:rPr>
        <w:t> 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</w:t>
      </w:r>
      <w:r>
        <w:rPr>
          <w:color w:val="231F1F"/>
          <w:spacing w:val="38"/>
        </w:rPr>
        <w:t> </w:t>
      </w:r>
      <w:r>
        <w:rPr>
          <w:color w:val="231F1F"/>
        </w:rPr>
        <w:t>se 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osjećaju</w:t>
      </w:r>
      <w:r>
        <w:rPr>
          <w:color w:val="231F1F"/>
        </w:rPr>
        <w:t> </w:t>
      </w:r>
      <w:r>
        <w:rPr>
          <w:color w:val="231F1F"/>
          <w:spacing w:val="40"/>
        </w:rPr>
        <w:t> </w:t>
      </w:r>
      <w:r>
        <w:rPr>
          <w:color w:val="231F1F"/>
        </w:rPr>
        <w:t>dok </w:t>
      </w:r>
      <w:r>
        <w:rPr>
          <w:color w:val="231F1F"/>
          <w:spacing w:val="38"/>
        </w:rPr>
        <w:t> </w:t>
      </w:r>
      <w:r>
        <w:rPr>
          <w:color w:val="231F1F"/>
        </w:rPr>
        <w:t>se</w:t>
      </w:r>
      <w:r>
        <w:rPr/>
      </w:r>
    </w:p>
    <w:p>
      <w:pPr>
        <w:spacing w:after="0" w:line="274" w:lineRule="exact"/>
        <w:jc w:val="both"/>
        <w:sectPr>
          <w:type w:val="continuous"/>
          <w:pgSz w:w="11910" w:h="16840"/>
          <w:pgMar w:top="1140" w:bottom="280" w:left="1100" w:right="1300"/>
          <w:cols w:num="2" w:equalWidth="0">
            <w:col w:w="5899" w:space="65"/>
            <w:col w:w="3546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47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140" w:bottom="280" w:left="1100" w:right="1300"/>
        </w:sectPr>
      </w:pPr>
    </w:p>
    <w:p>
      <w:pPr>
        <w:tabs>
          <w:tab w:pos="7989" w:val="left" w:leader="none"/>
        </w:tabs>
        <w:spacing w:before="62"/>
        <w:ind w:left="33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Esma</w:t>
      </w:r>
      <w:r>
        <w:rPr>
          <w:rFonts w:ascii="Times New Roman" w:hAnsi="Times New Roman"/>
          <w:i/>
          <w:color w:val="231F1F"/>
          <w:spacing w:val="-1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Hasanbašić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32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spacing w:line="200" w:lineRule="atLeast"/>
        <w:ind w:left="33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03.850pt;height:14.55pt;mso-position-horizontal-relative:char;mso-position-vertical-relative:line" coordorigin="0,0" coordsize="6077,291">
            <v:shape style="position:absolute;left:0;top:0;width:6077;height:290" type="#_x0000_t75" stroked="false">
              <v:imagedata r:id="rId14" o:title=""/>
            </v:shape>
            <v:shape style="position:absolute;left:0;top:0;width:6077;height:291" type="#_x0000_t202" filled="false" stroked="false">
              <v:textbox inset="0,0,0,0">
                <w:txbxContent>
                  <w:p>
                    <w:pPr>
                      <w:spacing w:line="276" w:lineRule="exact" w:before="0"/>
                      <w:ind w:left="0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color w:val="231F1F"/>
                        <w:spacing w:val="-1"/>
                        <w:sz w:val="24"/>
                      </w:rPr>
                      <w:t>Četvrta </w:t>
                    </w:r>
                    <w:r>
                      <w:rPr>
                        <w:rFonts w:ascii="Times New Roman" w:hAnsi="Times New Roman"/>
                        <w:color w:val="231F1F"/>
                        <w:sz w:val="24"/>
                      </w:rPr>
                      <w:t>i peta</w:t>
                    </w:r>
                    <w:r>
                      <w:rPr>
                        <w:rFonts w:ascii="Times New Roman" w:hAnsi="Times New Roman"/>
                        <w:color w:val="231F1F"/>
                        <w:spacing w:val="-1"/>
                        <w:sz w:val="24"/>
                      </w:rPr>
                      <w:t> grupa</w:t>
                    </w:r>
                    <w:r>
                      <w:rPr>
                        <w:rFonts w:ascii="Times New Roman" w:hAnsi="Times New Roman"/>
                        <w:color w:val="231F1F"/>
                        <w:spacing w:val="1"/>
                        <w:sz w:val="24"/>
                      </w:rPr>
                      <w:t> </w:t>
                    </w:r>
                    <w:r>
                      <w:rPr>
                        <w:rFonts w:ascii="Times New Roman" w:hAnsi="Times New Roman"/>
                        <w:color w:val="231F1F"/>
                        <w:spacing w:val="-1"/>
                        <w:sz w:val="24"/>
                      </w:rPr>
                      <w:t>će </w:t>
                    </w:r>
                    <w:r>
                      <w:rPr>
                        <w:rFonts w:ascii="Times New Roman" w:hAnsi="Times New Roman"/>
                        <w:color w:val="231F1F"/>
                        <w:sz w:val="24"/>
                      </w:rPr>
                      <w:t>biti u ulozi Ţutog </w:t>
                    </w:r>
                    <w:r>
                      <w:rPr>
                        <w:rFonts w:ascii="Times New Roman" w:hAnsi="Times New Roman"/>
                        <w:color w:val="231F1F"/>
                        <w:spacing w:val="-1"/>
                        <w:sz w:val="24"/>
                      </w:rPr>
                      <w:t>šešira.</w:t>
                    </w:r>
                    <w:r>
                      <w:rPr>
                        <w:rFonts w:ascii="Times New Roman" w:hAnsi="Times New Roman"/>
                        <w:sz w:val="24"/>
                      </w:rPr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top="640" w:bottom="280" w:left="1080" w:right="128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10"/>
          <w:szCs w:val="10"/>
        </w:rPr>
      </w:pPr>
    </w:p>
    <w:p>
      <w:pPr>
        <w:spacing w:line="200" w:lineRule="atLeast"/>
        <w:ind w:left="1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12pt;height:127.85pt;mso-position-horizontal-relative:char;mso-position-vertical-relative:line" coordorigin="0,0" coordsize="2240,2557">
            <v:shape style="position:absolute;left:230;top:1993;width:82;height:564" type="#_x0000_t75" stroked="false">
              <v:imagedata r:id="rId15" o:title=""/>
            </v:shape>
            <v:shape style="position:absolute;left:0;top:0;width:2240;height:2110" type="#_x0000_t75" stroked="false">
              <v:imagedata r:id="rId16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0" w:lineRule="atLeast"/>
        <w:ind w:left="17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296247" cy="2000250"/>
            <wp:effectExtent l="0" t="0" r="0" b="0"/>
            <wp:docPr id="9" name="image1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6247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 w:before="150"/>
        <w:ind w:left="322" w:right="0"/>
        <w:jc w:val="left"/>
      </w:pPr>
      <w:r>
        <w:rPr/>
        <w:pict>
          <v:shape style="position:absolute;margin-left:263.299988pt;margin-top:-2.656888pt;width:217.1pt;height:168.7pt;mso-position-horizontal-relative:page;mso-position-vertical-relative:paragraph;z-index:-178264" type="#_x0000_t75" stroked="false">
            <v:imagedata r:id="rId18" o:title=""/>
          </v:shape>
        </w:pict>
      </w:r>
      <w:r>
        <w:rPr>
          <w:color w:val="231F1F"/>
          <w:spacing w:val="-1"/>
        </w:rPr>
        <w:t>Šesta</w:t>
      </w:r>
      <w:r>
        <w:rPr>
          <w:color w:val="231F1F"/>
        </w:rPr>
        <w:t> </w:t>
      </w:r>
      <w:r>
        <w:rPr>
          <w:color w:val="231F1F"/>
          <w:spacing w:val="-1"/>
        </w:rPr>
        <w:t>grupa </w:t>
      </w:r>
      <w:r>
        <w:rPr>
          <w:color w:val="231F1F"/>
        </w:rPr>
        <w:t>ima</w:t>
      </w:r>
      <w:r>
        <w:rPr>
          <w:color w:val="231F1F"/>
          <w:spacing w:val="-1"/>
        </w:rPr>
        <w:t> </w:t>
      </w:r>
      <w:r>
        <w:rPr>
          <w:color w:val="231F1F"/>
        </w:rPr>
        <w:t>ulogu Plavog </w:t>
      </w:r>
      <w:r>
        <w:rPr>
          <w:color w:val="231F1F"/>
          <w:spacing w:val="-1"/>
        </w:rPr>
        <w:t>šešira.</w:t>
      </w:r>
      <w:r>
        <w:rPr/>
      </w:r>
    </w:p>
    <w:p>
      <w:pPr>
        <w:pStyle w:val="BodyText"/>
        <w:spacing w:line="359" w:lineRule="auto" w:before="69"/>
        <w:ind w:left="171" w:right="130" w:firstLine="7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color w:val="231F1F"/>
          <w:spacing w:val="-1"/>
        </w:rPr>
        <w:t>Četvrta grupa: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obojiti </w:t>
      </w:r>
      <w:r>
        <w:rPr>
          <w:rFonts w:ascii="Times New Roman" w:hAnsi="Times New Roman"/>
          <w:color w:val="231F1F"/>
          <w:spacing w:val="-1"/>
        </w:rPr>
        <w:t>s</w:t>
      </w:r>
      <w:r>
        <w:rPr>
          <w:color w:val="231F1F"/>
          <w:spacing w:val="-1"/>
        </w:rPr>
        <w:t>ličice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kojima su </w:t>
      </w:r>
      <w:r>
        <w:rPr>
          <w:color w:val="231F1F"/>
          <w:spacing w:val="-1"/>
        </w:rPr>
        <w:t>djeca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sretna </w:t>
      </w:r>
      <w:r>
        <w:rPr>
          <w:rFonts w:ascii="Times New Roman" w:hAnsi="Times New Roman"/>
          <w:color w:val="231F1F"/>
        </w:rPr>
        <w:t>dok </w:t>
      </w:r>
      <w:r>
        <w:rPr>
          <w:rFonts w:ascii="Times New Roman" w:hAnsi="Times New Roman"/>
          <w:color w:val="231F1F"/>
          <w:spacing w:val="-1"/>
        </w:rPr>
        <w:t>obavljaju</w:t>
      </w:r>
      <w:r>
        <w:rPr>
          <w:rFonts w:ascii="Times New Roman" w:hAnsi="Times New Roman"/>
          <w:color w:val="231F1F"/>
        </w:rPr>
        <w:t> svoje</w:t>
      </w:r>
      <w:r>
        <w:rPr>
          <w:rFonts w:ascii="Times New Roman" w:hAnsi="Times New Roman"/>
          <w:color w:val="231F1F"/>
          <w:spacing w:val="-1"/>
        </w:rPr>
        <w:t> poslove.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</w:rPr>
        <w:t> </w:t>
      </w:r>
      <w:r>
        <w:rPr>
          <w:color w:val="231F1F"/>
          <w:spacing w:val="-1"/>
        </w:rPr>
        <w:t>razgovarati</w:t>
      </w:r>
      <w:r>
        <w:rPr>
          <w:color w:val="231F1F"/>
        </w:rPr>
        <w:t> o tome </w:t>
      </w:r>
      <w:r>
        <w:rPr>
          <w:color w:val="231F1F"/>
          <w:spacing w:val="-1"/>
        </w:rPr>
        <w:t>zašto</w:t>
      </w:r>
      <w:r>
        <w:rPr>
          <w:color w:val="231F1F"/>
        </w:rPr>
        <w:t> 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vaţ</w:t>
      </w:r>
      <w:r>
        <w:rPr>
          <w:rFonts w:ascii="Times New Roman" w:hAnsi="Times New Roman"/>
          <w:color w:val="231F1F"/>
          <w:spacing w:val="-1"/>
        </w:rPr>
        <w:t>no</w:t>
      </w:r>
      <w:r>
        <w:rPr>
          <w:rFonts w:ascii="Times New Roman" w:hAnsi="Times New Roman"/>
          <w:color w:val="231F1F"/>
        </w:rPr>
        <w:t> 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oni ovo </w:t>
      </w:r>
      <w:r>
        <w:rPr>
          <w:rFonts w:ascii="Times New Roman" w:hAnsi="Times New Roman"/>
          <w:color w:val="231F1F"/>
          <w:spacing w:val="-1"/>
        </w:rPr>
        <w:t>rade.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left="171" w:right="151" w:firstLine="7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177.009995pt;margin-top:-165.016876pt;width:169pt;height:153.85pt;mso-position-horizontal-relative:page;mso-position-vertical-relative:paragraph;z-index:2560" coordorigin="3540,-3300" coordsize="3380,3077">
            <v:shape style="position:absolute;left:4644;top:-1114;width:79;height:286" type="#_x0000_t75" stroked="false">
              <v:imagedata r:id="rId19" o:title=""/>
            </v:shape>
            <v:shape style="position:absolute;left:3540;top:-3300;width:3379;height:3076" type="#_x0000_t75" stroked="false">
              <v:imagedata r:id="rId20" o:title=""/>
            </v:shape>
            <w10:wrap type="none"/>
          </v:group>
        </w:pict>
      </w:r>
      <w:r>
        <w:rPr>
          <w:color w:val="231F1F"/>
          <w:spacing w:val="-1"/>
        </w:rPr>
        <w:t>Peta</w:t>
      </w:r>
      <w:r>
        <w:rPr>
          <w:color w:val="231F1F"/>
        </w:rPr>
        <w:t> </w:t>
      </w:r>
      <w:r>
        <w:rPr>
          <w:color w:val="231F1F"/>
          <w:spacing w:val="-1"/>
        </w:rPr>
        <w:t>grupa: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</w:rPr>
        <w:t> zadatak da</w:t>
      </w:r>
      <w:r>
        <w:rPr>
          <w:color w:val="231F1F"/>
          <w:spacing w:val="-1"/>
        </w:rPr>
        <w:t> </w:t>
      </w:r>
      <w:r>
        <w:rPr>
          <w:color w:val="231F1F"/>
        </w:rPr>
        <w:t>opišu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su </w:t>
      </w:r>
      <w:r>
        <w:rPr>
          <w:color w:val="231F1F"/>
          <w:spacing w:val="-1"/>
        </w:rPr>
        <w:t>članovi</w:t>
      </w:r>
      <w:r>
        <w:rPr>
          <w:color w:val="231F1F"/>
        </w:rPr>
        <w:t> porodice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podijelili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poslove.</w:t>
      </w:r>
      <w:r>
        <w:rPr>
          <w:color w:val="231F1F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će</w:t>
      </w:r>
      <w:r>
        <w:rPr>
          <w:color w:val="231F1F"/>
          <w:spacing w:val="-1"/>
        </w:rPr>
        <w:t> zbog</w:t>
      </w:r>
      <w:r>
        <w:rPr>
          <w:color w:val="231F1F"/>
        </w:rPr>
        <w:t> toga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izgledati</w:t>
      </w:r>
      <w:r>
        <w:rPr>
          <w:color w:val="231F1F"/>
        </w:rPr>
        <w:t> njihov </w:t>
      </w:r>
      <w:r>
        <w:rPr>
          <w:color w:val="231F1F"/>
          <w:spacing w:val="-1"/>
        </w:rPr>
        <w:t>stan? </w:t>
      </w:r>
      <w:r>
        <w:rPr>
          <w:color w:val="231F1F"/>
        </w:rPr>
        <w:t>Ko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će imati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koristi od toga?</w:t>
      </w:r>
      <w:r>
        <w:rPr>
          <w:rFonts w:ascii="Times New Roman" w:hAnsi="Times New Roman"/>
        </w:rPr>
      </w:r>
    </w:p>
    <w:p>
      <w:pPr>
        <w:spacing w:after="0" w:line="359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140" w:bottom="280" w:left="1080" w:right="1280"/>
          <w:cols w:num="2" w:equalWidth="0">
            <w:col w:w="5387" w:space="465"/>
            <w:col w:w="3698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10" w:h="16840"/>
          <w:pgMar w:top="1140" w:bottom="280" w:left="108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0" w:lineRule="atLeast"/>
        <w:ind w:left="3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186" cy="180975"/>
            <wp:effectExtent l="0" t="0" r="0" b="0"/>
            <wp:docPr id="11" name="image1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86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/>
        <w:ind w:left="346" w:right="0"/>
        <w:jc w:val="left"/>
      </w:pPr>
      <w:r>
        <w:rPr>
          <w:color w:val="231F1F"/>
          <w:spacing w:val="-1"/>
        </w:rPr>
        <w:t>sličice.</w:t>
      </w:r>
      <w:r>
        <w:rPr/>
      </w:r>
    </w:p>
    <w:p>
      <w:pPr>
        <w:pStyle w:val="BodyText"/>
        <w:tabs>
          <w:tab w:pos="6461" w:val="left" w:leader="none"/>
        </w:tabs>
        <w:spacing w:line="240" w:lineRule="auto" w:before="69"/>
        <w:ind w:left="592" w:right="0"/>
        <w:jc w:val="left"/>
        <w:rPr>
          <w:rFonts w:ascii="Times New Roman" w:hAnsi="Times New Roman" w:cs="Times New Roman" w:eastAsia="Times New Roman"/>
        </w:rPr>
      </w:pPr>
      <w:r>
        <w:rPr/>
        <w:br w:type="column"/>
      </w:r>
      <w:r>
        <w:rPr>
          <w:color w:val="231F1F"/>
          <w:spacing w:val="-1"/>
        </w:rPr>
        <w:t>Učenici</w:t>
        <w:tab/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</w:rPr>
      </w:r>
    </w:p>
    <w:p>
      <w:pPr>
        <w:pStyle w:val="BodyText"/>
        <w:tabs>
          <w:tab w:pos="1365" w:val="left" w:leader="none"/>
          <w:tab w:pos="6488" w:val="left" w:leader="none"/>
        </w:tabs>
        <w:spacing w:line="240" w:lineRule="auto" w:before="139"/>
        <w:ind w:left="338" w:right="0"/>
        <w:jc w:val="left"/>
      </w:pPr>
      <w:r>
        <w:rPr/>
        <w:pict>
          <v:group style="position:absolute;margin-left:70.573914pt;margin-top:-18.036884pt;width:112pt;height:118.3pt;mso-position-horizontal-relative:page;mso-position-vertical-relative:paragraph;z-index:2608" coordorigin="1411,-361" coordsize="2240,2366">
            <v:shape style="position:absolute;left:1418;top:-361;width:79;height:286" type="#_x0000_t75" stroked="false">
              <v:imagedata r:id="rId19" o:title=""/>
            </v:shape>
            <v:shape style="position:absolute;left:1418;top:1708;width:79;height:286" type="#_x0000_t75" stroked="false">
              <v:imagedata r:id="rId19" o:title=""/>
            </v:shape>
            <v:shape style="position:absolute;left:1411;top:-275;width:2240;height:2280" type="#_x0000_t75" stroked="false">
              <v:imagedata r:id="rId21" o:title=""/>
            </v:shape>
            <w10:wrap type="none"/>
          </v:group>
        </w:pict>
      </w:r>
      <w:r>
        <w:rPr>
          <w:rFonts w:ascii="Times New Roman" w:hAnsi="Times New Roman"/>
          <w:color w:val="231F1F"/>
          <w:spacing w:val="-1"/>
        </w:rPr>
        <w:t>zadatak</w:t>
        <w:tab/>
      </w:r>
      <w:r>
        <w:rPr>
          <w:rFonts w:ascii="Times New Roman" w:hAnsi="Times New Roman"/>
          <w:color w:val="231F1F"/>
          <w:w w:val="95"/>
        </w:rPr>
        <w:t>da</w:t>
        <w:tab/>
      </w:r>
      <w:r>
        <w:rPr>
          <w:color w:val="231F1F"/>
        </w:rPr>
        <w:t>opišu</w:t>
      </w:r>
      <w:r>
        <w:rPr/>
      </w:r>
    </w:p>
    <w:p>
      <w:pPr>
        <w:pStyle w:val="BodyText"/>
        <w:tabs>
          <w:tab w:pos="6303" w:val="left" w:leader="none"/>
        </w:tabs>
        <w:spacing w:line="240" w:lineRule="auto" w:before="140"/>
        <w:ind w:left="338" w:right="0"/>
        <w:jc w:val="left"/>
      </w:pPr>
      <w:r>
        <w:rPr>
          <w:color w:val="231F1F"/>
        </w:rPr>
        <w:t>šta </w:t>
      </w:r>
      <w:r>
        <w:rPr>
          <w:color w:val="231F1F"/>
          <w:spacing w:val="6"/>
        </w:rPr>
        <w:t> </w:t>
      </w:r>
      <w:r>
        <w:rPr>
          <w:color w:val="231F1F"/>
        </w:rPr>
        <w:t>sve </w:t>
      </w:r>
      <w:r>
        <w:rPr>
          <w:color w:val="231F1F"/>
          <w:spacing w:val="6"/>
        </w:rPr>
        <w:t> </w:t>
      </w:r>
      <w:r>
        <w:rPr>
          <w:color w:val="231F1F"/>
        </w:rPr>
        <w:t>rade</w:t>
        <w:tab/>
      </w:r>
      <w:r>
        <w:rPr>
          <w:color w:val="231F1F"/>
          <w:spacing w:val="-1"/>
        </w:rPr>
        <w:t>članovi</w:t>
      </w:r>
      <w:r>
        <w:rPr/>
      </w:r>
    </w:p>
    <w:p>
      <w:pPr>
        <w:pStyle w:val="BodyText"/>
        <w:spacing w:line="240" w:lineRule="auto" w:before="141"/>
        <w:ind w:left="79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ove</w:t>
      </w:r>
      <w:r>
        <w:rPr>
          <w:rFonts w:ascii="Times New Roman"/>
        </w:rPr>
      </w:r>
    </w:p>
    <w:p>
      <w:pPr>
        <w:pStyle w:val="BodyText"/>
        <w:tabs>
          <w:tab w:pos="6303" w:val="left" w:leader="none"/>
        </w:tabs>
        <w:spacing w:line="240" w:lineRule="auto" w:before="139"/>
        <w:ind w:left="3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porodice.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Ko</w:t>
        <w:tab/>
      </w:r>
      <w:r>
        <w:rPr>
          <w:rFonts w:ascii="Times New Roman"/>
          <w:color w:val="231F1F"/>
          <w:spacing w:val="-1"/>
        </w:rPr>
        <w:t>obavlja</w:t>
      </w:r>
      <w:r>
        <w:rPr>
          <w:rFonts w:ascii="Times New Roman"/>
        </w:rPr>
      </w:r>
    </w:p>
    <w:p>
      <w:pPr>
        <w:pStyle w:val="BodyText"/>
        <w:tabs>
          <w:tab w:pos="6941" w:val="left" w:leader="none"/>
        </w:tabs>
        <w:spacing w:line="240" w:lineRule="auto" w:before="141"/>
        <w:ind w:left="33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koje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poslove</w:t>
        <w:tab/>
        <w:t>i</w:t>
      </w:r>
      <w:r>
        <w:rPr>
          <w:rFonts w:ascii="Times New Roman"/>
        </w:rPr>
      </w:r>
    </w:p>
    <w:p>
      <w:pPr>
        <w:pStyle w:val="BodyText"/>
        <w:tabs>
          <w:tab w:pos="6380" w:val="left" w:leader="none"/>
        </w:tabs>
        <w:spacing w:line="240" w:lineRule="auto" w:before="139"/>
        <w:ind w:left="633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trebaju</w:t>
        <w:tab/>
      </w:r>
      <w:r>
        <w:rPr>
          <w:rFonts w:ascii="Times New Roman"/>
          <w:color w:val="231F1F"/>
        </w:rPr>
        <w:t>obojiti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140" w:bottom="280" w:left="1080" w:right="1280"/>
          <w:cols w:num="2" w:equalWidth="0">
            <w:col w:w="1018" w:space="1395"/>
            <w:col w:w="7137"/>
          </w:cols>
        </w:sectPr>
      </w:pPr>
    </w:p>
    <w:p>
      <w:pPr>
        <w:pStyle w:val="BodyText"/>
        <w:spacing w:line="363" w:lineRule="auto" w:before="144"/>
        <w:ind w:left="336" w:right="131" w:firstLine="54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Ova</w:t>
      </w:r>
      <w:r>
        <w:rPr>
          <w:color w:val="231F1F"/>
          <w:spacing w:val="34"/>
        </w:rPr>
        <w:t> </w:t>
      </w:r>
      <w:r>
        <w:rPr>
          <w:color w:val="231F1F"/>
        </w:rPr>
        <w:t>slika</w:t>
      </w:r>
      <w:r>
        <w:rPr>
          <w:color w:val="231F1F"/>
          <w:spacing w:val="34"/>
        </w:rPr>
        <w:t> </w:t>
      </w:r>
      <w:r>
        <w:rPr>
          <w:color w:val="231F1F"/>
        </w:rPr>
        <w:t>će</w:t>
      </w:r>
      <w:r>
        <w:rPr>
          <w:color w:val="231F1F"/>
          <w:spacing w:val="34"/>
        </w:rPr>
        <w:t> </w:t>
      </w:r>
      <w:r>
        <w:rPr>
          <w:color w:val="231F1F"/>
        </w:rPr>
        <w:t>biti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rješenje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4"/>
        </w:rPr>
        <w:t> </w:t>
      </w:r>
      <w:r>
        <w:rPr>
          <w:color w:val="231F1F"/>
        </w:rPr>
        <w:t>problem</w:t>
      </w:r>
      <w:r>
        <w:rPr>
          <w:color w:val="231F1F"/>
          <w:spacing w:val="36"/>
        </w:rPr>
        <w:t> </w:t>
      </w:r>
      <w:r>
        <w:rPr>
          <w:color w:val="231F1F"/>
        </w:rPr>
        <w:t>koji</w:t>
      </w:r>
      <w:r>
        <w:rPr>
          <w:color w:val="231F1F"/>
          <w:spacing w:val="36"/>
        </w:rPr>
        <w:t> </w:t>
      </w:r>
      <w:r>
        <w:rPr>
          <w:color w:val="231F1F"/>
        </w:rPr>
        <w:t>ima</w:t>
      </w:r>
      <w:r>
        <w:rPr>
          <w:color w:val="231F1F"/>
          <w:spacing w:val="37"/>
        </w:rPr>
        <w:t> </w:t>
      </w:r>
      <w:r>
        <w:rPr>
          <w:color w:val="231F1F"/>
        </w:rPr>
        <w:t>Ismir.</w:t>
      </w:r>
      <w:r>
        <w:rPr>
          <w:color w:val="231F1F"/>
          <w:spacing w:val="35"/>
        </w:rPr>
        <w:t> </w:t>
      </w:r>
      <w:r>
        <w:rPr>
          <w:color w:val="231F1F"/>
        </w:rPr>
        <w:t>Poslat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ćemu</w:t>
      </w:r>
      <w:r>
        <w:rPr>
          <w:color w:val="231F1F"/>
          <w:spacing w:val="36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</w:rPr>
        <w:t>kao</w:t>
      </w:r>
      <w:r>
        <w:rPr>
          <w:color w:val="231F1F"/>
          <w:spacing w:val="35"/>
        </w:rPr>
        <w:t> </w:t>
      </w:r>
      <w:r>
        <w:rPr>
          <w:color w:val="231F1F"/>
        </w:rPr>
        <w:t>odgovor</w:t>
      </w:r>
      <w:r>
        <w:rPr>
          <w:color w:val="231F1F"/>
          <w:spacing w:val="35"/>
        </w:rPr>
        <w:t> </w:t>
      </w:r>
      <w:r>
        <w:rPr>
          <w:color w:val="231F1F"/>
        </w:rPr>
        <w:t>na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njegovu molbu da mu pomognu.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8"/>
        <w:ind w:left="336" w:right="0"/>
        <w:jc w:val="left"/>
      </w:pPr>
      <w:r>
        <w:rPr>
          <w:rFonts w:ascii="Times New Roman" w:hAnsi="Times New Roman" w:cs="Times New Roman" w:eastAsia="Times New Roman"/>
          <w:color w:val="231F1F"/>
        </w:rPr>
        <w:t>Aktivnost 5. </w:t>
      </w:r>
      <w:r>
        <w:rPr>
          <w:color w:val="231F1F"/>
        </w:rPr>
        <w:t>– </w:t>
      </w:r>
      <w:r>
        <w:rPr>
          <w:color w:val="231F1F"/>
          <w:spacing w:val="-1"/>
        </w:rPr>
        <w:t>Izvještavanje</w:t>
      </w:r>
      <w:r>
        <w:rPr>
          <w:color w:val="231F1F"/>
        </w:rPr>
        <w:t> po </w:t>
      </w:r>
      <w:r>
        <w:rPr>
          <w:color w:val="231F1F"/>
          <w:spacing w:val="-1"/>
        </w:rPr>
        <w:t>grupama.</w:t>
      </w:r>
      <w:r>
        <w:rPr/>
      </w:r>
    </w:p>
    <w:p>
      <w:pPr>
        <w:spacing w:before="137"/>
        <w:ind w:left="32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Završni</w:t>
      </w:r>
      <w:r>
        <w:rPr>
          <w:rFonts w:ascii="Times New Roman" w:hAnsi="Times New Roman"/>
          <w:i/>
          <w:color w:val="231F1F"/>
          <w:sz w:val="24"/>
        </w:rPr>
        <w:t> dio časa:</w:t>
      </w:r>
      <w:r>
        <w:rPr>
          <w:rFonts w:ascii="Times New Roman" w:hAns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spacing w:before="72"/>
        <w:ind w:left="3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48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140" w:bottom="280" w:left="1080" w:right="128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214"/>
        <w:ind w:left="116" w:right="0"/>
        <w:jc w:val="left"/>
      </w:pPr>
      <w:r>
        <w:rPr/>
        <w:pict>
          <v:group style="position:absolute;margin-left:70.425003pt;margin-top:5.588154pt;width:454.35pt;height:3.95pt;mso-position-horizontal-relative:page;mso-position-vertical-relative:paragraph;z-index:2680" coordorigin="1409,112" coordsize="9087,79">
            <v:group style="position:absolute;left:1417;top:120;width:9070;height:2" coordorigin="1417,120" coordsize="9070,2">
              <v:shape style="position:absolute;left:1417;top:120;width:9070;height:2" coordorigin="1417,120" coordsize="9070,0" path="m1417,120l10487,120e" filled="false" stroked="true" strokeweight=".85pt" strokecolor="#231f1f">
                <v:path arrowok="t"/>
              </v:shape>
            </v:group>
            <v:group style="position:absolute;left:1417;top:182;width:9070;height:2" coordorigin="1417,182" coordsize="9070,2">
              <v:shape style="position:absolute;left:1417;top:182;width:9070;height:2" coordorigin="1417,182" coordsize="9070,0" path="m1417,182l10487,182e" filled="false" stroked="true" strokeweight=".85pt" strokecolor="#231f1f">
                <v:path arrowok="t"/>
              </v:shape>
            </v:group>
            <w10:wrap type="none"/>
          </v:group>
        </w:pict>
      </w:r>
      <w:r>
        <w:rPr>
          <w:color w:val="231F1F"/>
          <w:spacing w:val="-1"/>
        </w:rPr>
        <w:t>Podijeliti</w:t>
      </w:r>
      <w:r>
        <w:rPr>
          <w:color w:val="231F1F"/>
        </w:rPr>
        <w:t> </w:t>
      </w:r>
      <w:r>
        <w:rPr>
          <w:color w:val="231F1F"/>
          <w:spacing w:val="-1"/>
        </w:rPr>
        <w:t>učenicima</w:t>
      </w:r>
      <w:r>
        <w:rPr>
          <w:color w:val="231F1F"/>
        </w:rPr>
        <w:t> </w:t>
      </w:r>
      <w:r>
        <w:rPr>
          <w:color w:val="231F1F"/>
          <w:spacing w:val="-1"/>
        </w:rPr>
        <w:t>listiće za </w:t>
      </w:r>
      <w:r>
        <w:rPr>
          <w:color w:val="231F1F"/>
        </w:rPr>
        <w:t>individualni </w:t>
      </w:r>
      <w:r>
        <w:rPr>
          <w:color w:val="231F1F"/>
          <w:spacing w:val="-1"/>
        </w:rPr>
        <w:t>rad.</w:t>
      </w:r>
      <w:r>
        <w:rPr/>
      </w:r>
    </w:p>
    <w:p>
      <w:pPr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i/>
          <w:color w:val="231F1F"/>
          <w:sz w:val="20"/>
        </w:rPr>
        <w:t>Primjena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kreativnih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tehnika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10"/>
          <w:sz w:val="20"/>
        </w:rPr>
        <w:t> </w:t>
      </w:r>
      <w:r>
        <w:rPr>
          <w:rFonts w:ascii="Times New Roman"/>
          <w:i/>
          <w:color w:val="231F1F"/>
          <w:sz w:val="20"/>
        </w:rPr>
        <w:t>razrednoj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top="640" w:bottom="280" w:left="1300" w:right="1260"/>
          <w:cols w:num="2" w:equalWidth="0">
            <w:col w:w="4592" w:space="632"/>
            <w:col w:w="4126"/>
          </w:cols>
        </w:sectPr>
      </w:pPr>
    </w:p>
    <w:p>
      <w:pPr>
        <w:pStyle w:val="BodyText"/>
        <w:spacing w:line="360" w:lineRule="auto" w:before="137"/>
        <w:ind w:left="126" w:right="98" w:hanging="1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Učenici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49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</w:rPr>
        <w:t>poveţu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sličice</w:t>
      </w:r>
      <w:r>
        <w:rPr>
          <w:color w:val="231F1F"/>
          <w:spacing w:val="46"/>
        </w:rPr>
        <w:t> </w:t>
      </w:r>
      <w:r>
        <w:rPr>
          <w:color w:val="231F1F"/>
        </w:rPr>
        <w:t>sa</w:t>
      </w:r>
      <w:r>
        <w:rPr>
          <w:color w:val="231F1F"/>
          <w:spacing w:val="47"/>
        </w:rPr>
        <w:t> </w:t>
      </w:r>
      <w:r>
        <w:rPr>
          <w:color w:val="231F1F"/>
        </w:rPr>
        <w:t>likovima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(mama,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tata,</w:t>
      </w:r>
      <w:r>
        <w:rPr>
          <w:color w:val="231F1F"/>
          <w:spacing w:val="47"/>
        </w:rPr>
        <w:t> </w:t>
      </w:r>
      <w:r>
        <w:rPr>
          <w:color w:val="231F1F"/>
        </w:rPr>
        <w:t>brat,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sestra)</w:t>
      </w:r>
      <w:r>
        <w:rPr>
          <w:color w:val="231F1F"/>
          <w:spacing w:val="47"/>
        </w:rPr>
        <w:t> </w:t>
      </w:r>
      <w:r>
        <w:rPr>
          <w:color w:val="231F1F"/>
        </w:rPr>
        <w:t>sa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kućnim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poslovima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koje oni mogu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raditi.</w:t>
      </w:r>
      <w:r>
        <w:rPr>
          <w:rFonts w:ascii="Times New Roman" w:hAnsi="Times New Roman"/>
        </w:rPr>
      </w:r>
    </w:p>
    <w:p>
      <w:pPr>
        <w:tabs>
          <w:tab w:pos="2652" w:val="left" w:leader="none"/>
          <w:tab w:pos="5233" w:val="left" w:leader="none"/>
          <w:tab w:pos="7587" w:val="left" w:leader="none"/>
        </w:tabs>
        <w:spacing w:line="200" w:lineRule="atLeast"/>
        <w:ind w:left="17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z w:val="20"/>
        </w:rPr>
        <w:pict>
          <v:group style="width:101.25pt;height:176.6pt;mso-position-horizontal-relative:char;mso-position-vertical-relative:line" coordorigin="0,0" coordsize="2025,3532">
            <v:shape style="position:absolute;left:0;top:1852;width:2025;height:1680" type="#_x0000_t75" stroked="false">
              <v:imagedata r:id="rId22" o:title=""/>
            </v:shape>
            <v:shape style="position:absolute;left:150;top:0;width:1710;height:1875" type="#_x0000_t75" stroked="false">
              <v:imagedata r:id="rId23" o:title="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90.1pt;height:175.85pt;mso-position-horizontal-relative:char;mso-position-vertical-relative:line" coordorigin="0,0" coordsize="1802,3517">
            <v:shape style="position:absolute;left:0;top:1791;width:1800;height:1725" type="#_x0000_t75" stroked="false">
              <v:imagedata r:id="rId24" o:title=""/>
            </v:shape>
            <v:shape style="position:absolute;left:84;top:0;width:1718;height:1837" type="#_x0000_t75" stroked="false">
              <v:imagedata r:id="rId25" o:title="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81"/>
          <w:sz w:val="20"/>
        </w:rPr>
        <w:drawing>
          <wp:inline distT="0" distB="0" distL="0" distR="0">
            <wp:extent cx="1064642" cy="1064132"/>
            <wp:effectExtent l="0" t="0" r="0" b="0"/>
            <wp:docPr id="13" name="image2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4642" cy="1064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81"/>
          <w:sz w:val="20"/>
        </w:rPr>
      </w:r>
      <w:r>
        <w:rPr>
          <w:rFonts w:ascii="Times New Roman"/>
          <w:position w:val="181"/>
          <w:sz w:val="20"/>
        </w:rPr>
        <w:tab/>
      </w:r>
      <w:r>
        <w:rPr>
          <w:rFonts w:ascii="Times New Roman"/>
          <w:position w:val="164"/>
          <w:sz w:val="20"/>
        </w:rPr>
        <w:drawing>
          <wp:inline distT="0" distB="0" distL="0" distR="0">
            <wp:extent cx="875448" cy="1114805"/>
            <wp:effectExtent l="0" t="0" r="0" b="0"/>
            <wp:docPr id="15" name="image23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448" cy="11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64"/>
          <w:sz w:val="20"/>
        </w:rPr>
      </w:r>
    </w:p>
    <w:p>
      <w:pPr>
        <w:pStyle w:val="BodyText"/>
        <w:spacing w:line="359" w:lineRule="auto" w:before="162"/>
        <w:ind w:left="104" w:right="2194" w:firstLine="12"/>
        <w:jc w:val="left"/>
      </w:pPr>
      <w:r>
        <w:rPr/>
        <w:pict>
          <v:shape style="position:absolute;margin-left:323.25pt;margin-top:-75.196899pt;width:80.714118pt;height:76.23pt;mso-position-horizontal-relative:page;mso-position-vertical-relative:paragraph;z-index:2704" type="#_x0000_t75" stroked="false">
            <v:imagedata r:id="rId28" o:title=""/>
          </v:shape>
        </w:pict>
      </w:r>
      <w:r>
        <w:rPr/>
        <w:pict>
          <v:shape style="position:absolute;margin-left:448.5pt;margin-top:-65.696899pt;width:78.530233pt;height:64.320000pt;mso-position-horizontal-relative:page;mso-position-vertical-relative:paragraph;z-index:2728" type="#_x0000_t75" stroked="false">
            <v:imagedata r:id="rId29" o:title=""/>
          </v:shape>
        </w:pict>
      </w:r>
      <w:r>
        <w:rPr>
          <w:color w:val="231F1F"/>
          <w:spacing w:val="-1"/>
        </w:rPr>
        <w:t>Predmet:</w:t>
      </w:r>
      <w:r>
        <w:rPr>
          <w:color w:val="231F1F"/>
        </w:rPr>
        <w:t> </w:t>
      </w:r>
      <w:r>
        <w:rPr>
          <w:color w:val="231F1F"/>
          <w:spacing w:val="-1"/>
        </w:rPr>
        <w:t>Bosanski,</w:t>
      </w:r>
      <w:r>
        <w:rPr>
          <w:color w:val="231F1F"/>
        </w:rPr>
        <w:t> </w:t>
      </w:r>
      <w:r>
        <w:rPr>
          <w:color w:val="231F1F"/>
          <w:spacing w:val="-1"/>
        </w:rPr>
        <w:t>hrvatski,</w:t>
      </w:r>
      <w:r>
        <w:rPr>
          <w:color w:val="231F1F"/>
        </w:rPr>
        <w:t> srpski </w:t>
      </w:r>
      <w:r>
        <w:rPr>
          <w:color w:val="231F1F"/>
          <w:spacing w:val="-1"/>
        </w:rPr>
        <w:t>jezik</w:t>
      </w:r>
      <w:r>
        <w:rPr>
          <w:color w:val="231F1F"/>
        </w:rPr>
        <w:t> i knjiţevnost,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IV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razred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color w:val="231F1F"/>
          <w:spacing w:val="-1"/>
        </w:rPr>
        <w:t>Nastavna</w:t>
      </w:r>
      <w:r>
        <w:rPr>
          <w:color w:val="231F1F"/>
          <w:spacing w:val="-2"/>
        </w:rPr>
        <w:t> </w:t>
      </w:r>
      <w:r>
        <w:rPr>
          <w:color w:val="231F1F"/>
        </w:rPr>
        <w:t>jedinica: Pjesma</w:t>
      </w:r>
      <w:r>
        <w:rPr>
          <w:color w:val="231F1F"/>
          <w:spacing w:val="-1"/>
        </w:rPr>
        <w:t> „Moja</w:t>
      </w:r>
      <w:r>
        <w:rPr>
          <w:color w:val="231F1F"/>
        </w:rPr>
        <w:t> </w:t>
      </w:r>
      <w:r>
        <w:rPr>
          <w:color w:val="231F1F"/>
          <w:spacing w:val="-1"/>
        </w:rPr>
        <w:t>Baka“,</w:t>
      </w:r>
      <w:r>
        <w:rPr>
          <w:color w:val="231F1F"/>
        </w:rPr>
        <w:t> Muharem </w:t>
      </w:r>
      <w:r>
        <w:rPr>
          <w:color w:val="231F1F"/>
          <w:spacing w:val="-1"/>
        </w:rPr>
        <w:t>Omerović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before="0"/>
        <w:ind w:left="104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Uvodni</w:t>
      </w:r>
      <w:r>
        <w:rPr>
          <w:rFonts w:ascii="Times New Roman"/>
          <w:i/>
          <w:color w:val="231F1F"/>
          <w:sz w:val="24"/>
        </w:rPr>
        <w:t> dio:</w:t>
      </w:r>
      <w:r>
        <w:rPr>
          <w:rFonts w:ascii="Times New Roman"/>
          <w:sz w:val="24"/>
        </w:rPr>
      </w:r>
    </w:p>
    <w:p>
      <w:pPr>
        <w:spacing w:before="137"/>
        <w:ind w:left="11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Interesovanje </w:t>
      </w:r>
      <w:r>
        <w:rPr>
          <w:rFonts w:ascii="Times New Roman" w:hAnsi="Times New Roman"/>
          <w:color w:val="231F1F"/>
          <w:sz w:val="24"/>
        </w:rPr>
        <w:t>učenika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pobuditi i </w:t>
      </w:r>
      <w:r>
        <w:rPr>
          <w:rFonts w:ascii="Times New Roman" w:hAnsi="Times New Roman"/>
          <w:color w:val="231F1F"/>
          <w:spacing w:val="-1"/>
          <w:sz w:val="24"/>
        </w:rPr>
        <w:t>uvesti</w:t>
      </w:r>
      <w:r>
        <w:rPr>
          <w:rFonts w:ascii="Times New Roman" w:hAnsi="Times New Roman"/>
          <w:color w:val="231F1F"/>
          <w:sz w:val="24"/>
        </w:rPr>
        <w:t> ih u </w:t>
      </w:r>
      <w:r>
        <w:rPr>
          <w:rFonts w:ascii="Times New Roman" w:hAnsi="Times New Roman"/>
          <w:color w:val="231F1F"/>
          <w:spacing w:val="-1"/>
          <w:sz w:val="24"/>
        </w:rPr>
        <w:t>sadrţaj</w:t>
      </w:r>
      <w:r>
        <w:rPr>
          <w:rFonts w:ascii="Times New Roman" w:hAnsi="Times New Roman"/>
          <w:color w:val="231F1F"/>
          <w:spacing w:val="-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časa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tehnikom </w:t>
      </w:r>
      <w:r>
        <w:rPr>
          <w:rFonts w:ascii="Times New Roman" w:hAnsi="Times New Roman"/>
          <w:i/>
          <w:color w:val="231F1F"/>
          <w:spacing w:val="-1"/>
          <w:sz w:val="24"/>
        </w:rPr>
        <w:t>Oluja</w:t>
      </w:r>
      <w:r>
        <w:rPr>
          <w:rFonts w:ascii="Times New Roman" w:hAnsi="Times New Roman"/>
          <w:i/>
          <w:color w:val="231F1F"/>
          <w:sz w:val="24"/>
        </w:rPr>
        <w:t> ideja i Mapa uma</w:t>
      </w:r>
      <w:r>
        <w:rPr>
          <w:rFonts w:ascii="Times New Roman" w:hAnsi="Times New Roman"/>
          <w:b/>
          <w:i/>
          <w:color w:val="231F1F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7"/>
        <w:ind w:left="116" w:right="0"/>
        <w:jc w:val="both"/>
      </w:pPr>
      <w:r>
        <w:rPr>
          <w:rFonts w:ascii="Times New Roman" w:hAnsi="Times New Roman" w:cs="Times New Roman" w:eastAsia="Times New Roman"/>
          <w:color w:val="231F1F"/>
        </w:rPr>
        <w:t>Aktivnost 1. </w:t>
      </w:r>
      <w:r>
        <w:rPr>
          <w:color w:val="231F1F"/>
        </w:rPr>
        <w:t>– </w:t>
      </w:r>
      <w:r>
        <w:rPr>
          <w:color w:val="231F1F"/>
          <w:spacing w:val="-1"/>
        </w:rPr>
        <w:t>Asocijacija </w:t>
      </w:r>
      <w:r>
        <w:rPr>
          <w:color w:val="231F1F"/>
        </w:rPr>
        <w:t>na</w:t>
      </w:r>
      <w:r>
        <w:rPr>
          <w:color w:val="231F1F"/>
          <w:spacing w:val="-1"/>
        </w:rPr>
        <w:t> riječ </w:t>
      </w:r>
      <w:r>
        <w:rPr>
          <w:color w:val="231F1F"/>
        </w:rPr>
        <w:t>BAKA</w:t>
      </w:r>
      <w:r>
        <w:rPr/>
      </w:r>
    </w:p>
    <w:p>
      <w:pPr>
        <w:pStyle w:val="BodyText"/>
        <w:spacing w:line="362" w:lineRule="auto" w:before="137"/>
        <w:ind w:left="126" w:right="143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Zamoliti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sljedeća</w:t>
      </w:r>
      <w:r>
        <w:rPr>
          <w:color w:val="231F1F"/>
          <w:spacing w:val="-4"/>
        </w:rPr>
        <w:t> </w:t>
      </w:r>
      <w:r>
        <w:rPr>
          <w:color w:val="231F1F"/>
        </w:rPr>
        <w:t>tri</w:t>
      </w:r>
      <w:r>
        <w:rPr>
          <w:color w:val="231F1F"/>
          <w:spacing w:val="-3"/>
        </w:rPr>
        <w:t> </w:t>
      </w:r>
      <w:r>
        <w:rPr>
          <w:color w:val="231F1F"/>
        </w:rPr>
        <w:t>minuta</w:t>
      </w:r>
      <w:r>
        <w:rPr>
          <w:color w:val="231F1F"/>
          <w:spacing w:val="-3"/>
        </w:rPr>
        <w:t> </w:t>
      </w:r>
      <w:r>
        <w:rPr>
          <w:color w:val="231F1F"/>
        </w:rPr>
        <w:t>kaţu</w:t>
      </w:r>
      <w:r>
        <w:rPr>
          <w:color w:val="231F1F"/>
          <w:spacing w:val="-2"/>
        </w:rPr>
        <w:t> </w:t>
      </w:r>
      <w:r>
        <w:rPr>
          <w:color w:val="231F1F"/>
        </w:rPr>
        <w:t>što više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-2"/>
        </w:rPr>
        <w:t> </w:t>
      </w:r>
      <w:r>
        <w:rPr>
          <w:color w:val="231F1F"/>
        </w:rPr>
        <w:t>koje</w:t>
      </w:r>
      <w:r>
        <w:rPr>
          <w:color w:val="231F1F"/>
          <w:spacing w:val="-1"/>
        </w:rPr>
        <w:t> </w:t>
      </w:r>
      <w:r>
        <w:rPr>
          <w:color w:val="231F1F"/>
        </w:rPr>
        <w:t>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padnu</w:t>
      </w:r>
      <w:r>
        <w:rPr>
          <w:color w:val="231F1F"/>
        </w:rPr>
        <w:t> 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pamet</w:t>
      </w:r>
      <w:r>
        <w:rPr>
          <w:color w:val="231F1F"/>
          <w:spacing w:val="-3"/>
        </w:rPr>
        <w:t> </w:t>
      </w:r>
      <w:r>
        <w:rPr>
          <w:color w:val="231F1F"/>
        </w:rPr>
        <w:t>vezane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pojam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BAKA/</w:t>
      </w:r>
      <w:r>
        <w:rPr>
          <w:rFonts w:ascii="Times New Roman" w:hAnsi="Times New Roman" w:cs="Times New Roman" w:eastAsia="Times New Roman"/>
          <w:color w:val="231F1F"/>
          <w:spacing w:val="-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NENA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color w:val="231F1F"/>
          <w:spacing w:val="-1"/>
        </w:rPr>
        <w:t>Otvorenim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pitanjima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usmjeravati</w:t>
      </w:r>
      <w:r>
        <w:rPr>
          <w:color w:val="231F1F"/>
          <w:spacing w:val="-14"/>
        </w:rPr>
        <w:t> </w:t>
      </w:r>
      <w:r>
        <w:rPr>
          <w:color w:val="231F1F"/>
        </w:rPr>
        <w:t>učenike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6"/>
        </w:rPr>
        <w:t> </w:t>
      </w:r>
      <w:r>
        <w:rPr>
          <w:color w:val="231F1F"/>
        </w:rPr>
        <w:t>sadrţaje</w:t>
      </w:r>
      <w:r>
        <w:rPr>
          <w:color w:val="231F1F"/>
          <w:spacing w:val="-16"/>
        </w:rPr>
        <w:t> </w:t>
      </w:r>
      <w:r>
        <w:rPr>
          <w:color w:val="231F1F"/>
        </w:rPr>
        <w:t>iz</w:t>
      </w:r>
      <w:r>
        <w:rPr>
          <w:color w:val="231F1F"/>
          <w:spacing w:val="-15"/>
        </w:rPr>
        <w:t> </w:t>
      </w:r>
      <w:r>
        <w:rPr>
          <w:color w:val="231F1F"/>
        </w:rPr>
        <w:t>predmeta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Moja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okolina,</w:t>
      </w:r>
      <w:r>
        <w:rPr>
          <w:color w:val="231F1F"/>
          <w:spacing w:val="18"/>
        </w:rPr>
        <w:t> </w:t>
      </w:r>
      <w:r>
        <w:rPr>
          <w:color w:val="231F1F"/>
        </w:rPr>
        <w:t>tema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„Šira</w:t>
      </w:r>
      <w:r>
        <w:rPr>
          <w:color w:val="231F1F"/>
          <w:spacing w:val="20"/>
        </w:rPr>
        <w:t> </w:t>
      </w:r>
      <w:r>
        <w:rPr>
          <w:color w:val="231F1F"/>
        </w:rPr>
        <w:t>porodica“,</w:t>
      </w:r>
      <w:r>
        <w:rPr>
          <w:color w:val="231F1F"/>
          <w:spacing w:val="18"/>
        </w:rPr>
        <w:t> </w:t>
      </w:r>
      <w:r>
        <w:rPr>
          <w:color w:val="231F1F"/>
        </w:rPr>
        <w:t>kada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razgovaralo</w:t>
      </w:r>
      <w:r>
        <w:rPr>
          <w:color w:val="231F1F"/>
          <w:spacing w:val="19"/>
        </w:rPr>
        <w:t> </w:t>
      </w:r>
      <w:r>
        <w:rPr>
          <w:color w:val="231F1F"/>
        </w:rPr>
        <w:t>o</w:t>
      </w:r>
      <w:r>
        <w:rPr>
          <w:color w:val="231F1F"/>
          <w:spacing w:val="18"/>
        </w:rPr>
        <w:t> </w:t>
      </w:r>
      <w:r>
        <w:rPr>
          <w:color w:val="231F1F"/>
        </w:rPr>
        <w:t>ulozi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vaţnosti</w:t>
      </w:r>
      <w:r>
        <w:rPr>
          <w:color w:val="231F1F"/>
          <w:spacing w:val="19"/>
        </w:rPr>
        <w:t> </w:t>
      </w:r>
      <w:r>
        <w:rPr>
          <w:color w:val="231F1F"/>
        </w:rPr>
        <w:t>baka/</w:t>
      </w:r>
      <w:r>
        <w:rPr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djedova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color w:val="231F1F"/>
        </w:rPr>
        <w:t>ţivotu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svake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porodice).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21"/>
        </w:rPr>
        <w:t> </w:t>
      </w:r>
      <w:r>
        <w:rPr>
          <w:color w:val="231F1F"/>
        </w:rPr>
        <w:t>navode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asocijacije.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Asocijacije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povezati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grafičkim</w:t>
      </w:r>
      <w:r>
        <w:rPr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prikazom</w:t>
      </w:r>
      <w:r>
        <w:rPr>
          <w:rFonts w:ascii="Times New Roman" w:hAnsi="Times New Roman" w:cs="Times New Roman" w:eastAsia="Times New Roman"/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</w:rPr>
        <w:t>Mape </w:t>
      </w:r>
      <w:r>
        <w:rPr>
          <w:rFonts w:ascii="Times New Roman" w:hAnsi="Times New Roman" w:cs="Times New Roman" w:eastAsia="Times New Roman"/>
          <w:b/>
          <w:bCs/>
          <w:color w:val="231F1F"/>
        </w:rPr>
        <w:t>uma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8"/>
        <w:ind w:left="116" w:right="143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Upisati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ključnu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13"/>
        </w:rPr>
        <w:t> </w:t>
      </w:r>
      <w:r>
        <w:rPr>
          <w:color w:val="231F1F"/>
        </w:rPr>
        <w:t>(BAKA/</w:t>
      </w:r>
      <w:r>
        <w:rPr>
          <w:color w:val="231F1F"/>
          <w:spacing w:val="16"/>
        </w:rPr>
        <w:t> </w:t>
      </w:r>
      <w:r>
        <w:rPr>
          <w:color w:val="231F1F"/>
        </w:rPr>
        <w:t>NENA)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sredinu</w:t>
      </w:r>
      <w:r>
        <w:rPr>
          <w:color w:val="231F1F"/>
          <w:spacing w:val="16"/>
        </w:rPr>
        <w:t> </w:t>
      </w:r>
      <w:r>
        <w:rPr>
          <w:color w:val="231F1F"/>
        </w:rPr>
        <w:t>komada</w:t>
      </w:r>
      <w:r>
        <w:rPr>
          <w:color w:val="231F1F"/>
          <w:spacing w:val="12"/>
        </w:rPr>
        <w:t> </w:t>
      </w:r>
      <w:r>
        <w:rPr>
          <w:color w:val="231F1F"/>
        </w:rPr>
        <w:t>papira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pričvršćenog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tabli.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Početi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zapisivati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50"/>
        </w:rPr>
        <w:t> </w:t>
      </w:r>
      <w:r>
        <w:rPr>
          <w:color w:val="231F1F"/>
        </w:rPr>
        <w:t>ili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fraze</w:t>
      </w:r>
      <w:r>
        <w:rPr>
          <w:color w:val="231F1F"/>
          <w:spacing w:val="49"/>
        </w:rPr>
        <w:t> </w:t>
      </w:r>
      <w:r>
        <w:rPr>
          <w:color w:val="231F1F"/>
        </w:rPr>
        <w:t>koje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50"/>
        </w:rPr>
        <w:t> </w:t>
      </w:r>
      <w:r>
        <w:rPr>
          <w:color w:val="231F1F"/>
        </w:rPr>
        <w:t>navode,</w:t>
      </w:r>
      <w:r>
        <w:rPr>
          <w:color w:val="231F1F"/>
          <w:spacing w:val="50"/>
        </w:rPr>
        <w:t> </w:t>
      </w:r>
      <w:r>
        <w:rPr>
          <w:color w:val="231F1F"/>
        </w:rPr>
        <w:t>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50"/>
        </w:rPr>
        <w:t> </w:t>
      </w:r>
      <w:r>
        <w:rPr>
          <w:color w:val="231F1F"/>
        </w:rPr>
        <w:t>povezivati</w:t>
      </w:r>
      <w:r>
        <w:rPr>
          <w:color w:val="231F1F"/>
          <w:spacing w:val="50"/>
        </w:rPr>
        <w:t> </w:t>
      </w:r>
      <w:r>
        <w:rPr>
          <w:color w:val="231F1F"/>
        </w:rPr>
        <w:t>pojmove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9"/>
        </w:rPr>
        <w:t> </w:t>
      </w:r>
      <w:r>
        <w:rPr>
          <w:color w:val="231F1F"/>
        </w:rPr>
        <w:t>koje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smatramo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mogu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povezati.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Učiteljica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2"/>
        </w:rPr>
        <w:t> </w:t>
      </w:r>
      <w:r>
        <w:rPr>
          <w:color w:val="231F1F"/>
        </w:rPr>
        <w:t>vezane</w:t>
      </w:r>
      <w:r>
        <w:rPr>
          <w:color w:val="231F1F"/>
          <w:spacing w:val="22"/>
        </w:rPr>
        <w:t> </w:t>
      </w:r>
      <w:r>
        <w:rPr>
          <w:color w:val="231F1F"/>
        </w:rPr>
        <w:t>pojmove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upisivati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mapu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povezivati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istom bojom. </w:t>
      </w:r>
      <w:r>
        <w:rPr>
          <w:rFonts w:ascii="Times New Roman" w:hAnsi="Times New Roman"/>
          <w:color w:val="231F1F"/>
          <w:spacing w:val="-1"/>
        </w:rPr>
        <w:t>Kratka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analiza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mape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17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49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140" w:bottom="280" w:left="1300" w:right="1260"/>
        </w:sectPr>
      </w:pPr>
    </w:p>
    <w:p>
      <w:pPr>
        <w:tabs>
          <w:tab w:pos="7769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Esma</w:t>
      </w:r>
      <w:r>
        <w:rPr>
          <w:rFonts w:ascii="Times New Roman" w:hAnsi="Times New Roman"/>
          <w:i/>
          <w:color w:val="231F1F"/>
          <w:spacing w:val="-1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Hasanbašić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200" w:lineRule="atLeast"/>
        <w:ind w:left="1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4.35pt;height:174.95pt;mso-position-horizontal-relative:char;mso-position-vertical-relative:line" coordorigin="0,0" coordsize="9087,349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  <v:shape style="position:absolute;left:1386;top:103;width:6439;height:3395" type="#_x0000_t75" stroked="false">
                <v:imagedata r:id="rId30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Heading5"/>
        <w:spacing w:line="240" w:lineRule="auto" w:before="84"/>
        <w:ind w:left="116" w:right="0"/>
        <w:jc w:val="both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1F"/>
          <w:spacing w:val="-1"/>
        </w:rPr>
        <w:t>Glavni</w:t>
      </w:r>
      <w:r>
        <w:rPr>
          <w:rFonts w:ascii="Times New Roman"/>
          <w:i/>
          <w:color w:val="231F1F"/>
        </w:rPr>
        <w:t> dio:</w:t>
      </w:r>
      <w:r>
        <w:rPr>
          <w:rFonts w:ascii="Times New Roman"/>
          <w:b w:val="0"/>
          <w:i w:val="0"/>
        </w:rPr>
      </w:r>
    </w:p>
    <w:p>
      <w:pPr>
        <w:pStyle w:val="BodyText"/>
        <w:spacing w:line="240" w:lineRule="auto" w:before="130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Aktivnost 2. </w:t>
      </w:r>
      <w:r>
        <w:rPr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Interpretacija </w:t>
      </w:r>
      <w:r>
        <w:rPr>
          <w:rFonts w:ascii="Times New Roman" w:hAnsi="Times New Roman" w:cs="Times New Roman" w:eastAsia="Times New Roman"/>
          <w:color w:val="231F1F"/>
        </w:rPr>
        <w:t>pjesme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39"/>
        <w:ind w:left="126" w:right="124" w:hanging="1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Izraţajno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čitanje</w:t>
      </w:r>
      <w:r>
        <w:rPr>
          <w:color w:val="231F1F"/>
          <w:spacing w:val="28"/>
        </w:rPr>
        <w:t> </w:t>
      </w:r>
      <w:r>
        <w:rPr>
          <w:color w:val="231F1F"/>
        </w:rPr>
        <w:t>–</w:t>
      </w:r>
      <w:r>
        <w:rPr>
          <w:color w:val="231F1F"/>
          <w:spacing w:val="28"/>
        </w:rPr>
        <w:t> </w:t>
      </w:r>
      <w:r>
        <w:rPr>
          <w:color w:val="231F1F"/>
        </w:rPr>
        <w:t>nastavnik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čita</w:t>
      </w:r>
      <w:r>
        <w:rPr>
          <w:color w:val="231F1F"/>
          <w:spacing w:val="27"/>
        </w:rPr>
        <w:t> </w:t>
      </w:r>
      <w:r>
        <w:rPr>
          <w:color w:val="231F1F"/>
        </w:rPr>
        <w:t>pjesmu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pazi</w:t>
      </w:r>
      <w:r>
        <w:rPr>
          <w:color w:val="231F1F"/>
          <w:spacing w:val="29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čitanja</w:t>
      </w:r>
      <w:r>
        <w:rPr>
          <w:color w:val="231F1F"/>
          <w:spacing w:val="28"/>
        </w:rPr>
        <w:t> </w:t>
      </w:r>
      <w:r>
        <w:rPr>
          <w:color w:val="231F1F"/>
        </w:rPr>
        <w:t>stihova</w:t>
      </w:r>
      <w:r>
        <w:rPr>
          <w:color w:val="231F1F"/>
          <w:spacing w:val="30"/>
        </w:rPr>
        <w:t> </w:t>
      </w:r>
      <w:r>
        <w:rPr>
          <w:color w:val="231F1F"/>
        </w:rPr>
        <w:t>pjes</w:t>
      </w:r>
      <w:r>
        <w:rPr>
          <w:rFonts w:ascii="Times New Roman" w:hAnsi="Times New Roman" w:cs="Times New Roman" w:eastAsia="Times New Roman"/>
          <w:color w:val="231F1F"/>
        </w:rPr>
        <w:t>ma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(boja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glasa,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  <w:spacing w:val="-1"/>
        </w:rPr>
        <w:t>jačina,</w:t>
      </w:r>
      <w:r>
        <w:rPr>
          <w:color w:val="231F1F"/>
        </w:rPr>
        <w:t> </w:t>
      </w:r>
      <w:r>
        <w:rPr>
          <w:color w:val="231F1F"/>
          <w:spacing w:val="-1"/>
        </w:rPr>
        <w:t>brzina/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tempo).</w:t>
      </w:r>
      <w:r>
        <w:rPr>
          <w:rFonts w:ascii="Times New Roman" w:hAnsi="Times New Roman" w:cs="Times New Roman" w:eastAsia="Times New Roman"/>
        </w:rPr>
      </w:r>
    </w:p>
    <w:p>
      <w:pPr>
        <w:spacing w:before="12"/>
        <w:ind w:left="11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Aktivnost 3.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Globalna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analiza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pjesme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tehnikom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„Šest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univerzalnih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pitanja“.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59" w:lineRule="auto" w:before="134"/>
        <w:ind w:left="123" w:right="0" w:hanging="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Kome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pjesnik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poklonio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ovu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pjesmu?</w:t>
      </w:r>
      <w:r>
        <w:rPr>
          <w:rFonts w:ascii="Times New Roman" w:hAnsi="Times New Roman"/>
          <w:color w:val="231F1F"/>
          <w:spacing w:val="-1"/>
        </w:rPr>
        <w:t> Kako </w:t>
      </w:r>
      <w:r>
        <w:rPr>
          <w:rFonts w:ascii="Times New Roman" w:hAnsi="Times New Roman"/>
          <w:color w:val="231F1F"/>
        </w:rPr>
        <w:t>izgleda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pjesnikova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baka?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Gdje</w:t>
      </w:r>
      <w:r>
        <w:rPr>
          <w:color w:val="231F1F"/>
          <w:spacing w:val="-3"/>
        </w:rPr>
        <w:t> </w:t>
      </w:r>
      <w:r>
        <w:rPr>
          <w:color w:val="231F1F"/>
        </w:rPr>
        <w:t>to</w:t>
      </w:r>
      <w:r>
        <w:rPr>
          <w:color w:val="231F1F"/>
          <w:spacing w:val="-2"/>
        </w:rPr>
        <w:t> </w:t>
      </w:r>
      <w:r>
        <w:rPr>
          <w:color w:val="231F1F"/>
        </w:rPr>
        <w:t>vidiš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pjesmi?</w:t>
      </w:r>
      <w:r>
        <w:rPr>
          <w:color w:val="231F1F"/>
          <w:spacing w:val="27"/>
        </w:rPr>
        <w:t> </w:t>
      </w:r>
      <w:r>
        <w:rPr>
          <w:color w:val="231F1F"/>
        </w:rPr>
        <w:t>Koje</w:t>
      </w:r>
      <w:r>
        <w:rPr>
          <w:color w:val="231F1F"/>
          <w:spacing w:val="-1"/>
        </w:rPr>
        <w:t> osjećanje</w:t>
      </w:r>
      <w:r>
        <w:rPr>
          <w:color w:val="231F1F"/>
        </w:rPr>
        <w:t> prevladava</w:t>
      </w:r>
      <w:r>
        <w:rPr>
          <w:color w:val="231F1F"/>
          <w:spacing w:val="-1"/>
        </w:rPr>
        <w:t> </w:t>
      </w:r>
      <w:r>
        <w:rPr>
          <w:color w:val="231F1F"/>
        </w:rPr>
        <w:t>u tim </w:t>
      </w:r>
      <w:r>
        <w:rPr>
          <w:color w:val="231F1F"/>
          <w:spacing w:val="-1"/>
        </w:rPr>
        <w:t>opisima? </w:t>
      </w:r>
      <w:r>
        <w:rPr>
          <w:color w:val="231F1F"/>
        </w:rPr>
        <w:t>Po </w:t>
      </w:r>
      <w:r>
        <w:rPr>
          <w:color w:val="231F1F"/>
          <w:spacing w:val="-1"/>
        </w:rPr>
        <w:t>čemu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prepoznajemo</w:t>
      </w:r>
      <w:r>
        <w:rPr>
          <w:rFonts w:ascii="Times New Roman" w:hAnsi="Times New Roman"/>
          <w:color w:val="231F1F"/>
        </w:rPr>
        <w:t> sve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stare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ljude?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9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Šta je</w:t>
      </w:r>
      <w:r>
        <w:rPr>
          <w:color w:val="231F1F"/>
          <w:spacing w:val="-1"/>
        </w:rPr>
        <w:t> </w:t>
      </w:r>
      <w:r>
        <w:rPr>
          <w:color w:val="231F1F"/>
        </w:rPr>
        <w:t>utkano u </w:t>
      </w:r>
      <w:r>
        <w:rPr>
          <w:color w:val="231F1F"/>
          <w:spacing w:val="-1"/>
        </w:rPr>
        <w:t>svaku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bakinu boru?</w:t>
      </w:r>
      <w:r>
        <w:rPr>
          <w:rFonts w:ascii="Times New Roman" w:hAnsi="Times New Roman"/>
        </w:rPr>
      </w:r>
    </w:p>
    <w:p>
      <w:pPr>
        <w:pStyle w:val="BodyText"/>
        <w:spacing w:line="363" w:lineRule="auto" w:before="137"/>
        <w:ind w:left="126" w:right="1481" w:hanging="10"/>
        <w:jc w:val="left"/>
      </w:pPr>
      <w:r>
        <w:rPr>
          <w:rFonts w:ascii="Times New Roman" w:hAnsi="Times New Roman" w:cs="Times New Roman" w:eastAsia="Times New Roman"/>
          <w:color w:val="231F1F"/>
        </w:rPr>
        <w:t>Aktivnost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4.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–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Sadrţajna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analiza</w:t>
      </w:r>
      <w:r>
        <w:rPr>
          <w:color w:val="231F1F"/>
          <w:spacing w:val="3"/>
        </w:rPr>
        <w:t> </w:t>
      </w:r>
      <w:r>
        <w:rPr>
          <w:color w:val="231F1F"/>
        </w:rPr>
        <w:t>pjesme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tehnikom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„Kockarenje“</w:t>
      </w:r>
      <w:r>
        <w:rPr>
          <w:rFonts w:ascii="Times New Roman" w:hAnsi="Times New Roman" w:cs="Times New Roman" w:eastAsia="Times New Roman"/>
          <w:i/>
          <w:color w:val="231F1F"/>
          <w:spacing w:val="6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nastavljaju</w:t>
      </w:r>
      <w:r>
        <w:rPr>
          <w:color w:val="231F1F"/>
        </w:rPr>
        <w:t> </w:t>
      </w:r>
      <w:r>
        <w:rPr>
          <w:color w:val="231F1F"/>
          <w:spacing w:val="-1"/>
        </w:rPr>
        <w:t>analizu</w:t>
      </w:r>
      <w:r>
        <w:rPr>
          <w:color w:val="231F1F"/>
        </w:rPr>
        <w:t> pomoću tehnike</w:t>
      </w:r>
      <w:r>
        <w:rPr>
          <w:color w:val="231F1F"/>
          <w:spacing w:val="-1"/>
        </w:rPr>
        <w:t> „Kockarenje“.</w:t>
      </w:r>
      <w:r>
        <w:rPr/>
      </w:r>
    </w:p>
    <w:p>
      <w:pPr>
        <w:pStyle w:val="BodyText"/>
        <w:spacing w:line="240" w:lineRule="auto" w:before="7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Učenici</w:t>
      </w:r>
      <w:r>
        <w:rPr>
          <w:color w:val="231F1F"/>
          <w:spacing w:val="28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podijeljeni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tri</w:t>
      </w:r>
      <w:r>
        <w:rPr>
          <w:color w:val="231F1F"/>
          <w:spacing w:val="28"/>
        </w:rPr>
        <w:t> </w:t>
      </w:r>
      <w:r>
        <w:rPr>
          <w:color w:val="231F1F"/>
        </w:rPr>
        <w:t>grupe</w:t>
      </w:r>
      <w:r>
        <w:rPr>
          <w:color w:val="231F1F"/>
          <w:spacing w:val="26"/>
        </w:rPr>
        <w:t> </w:t>
      </w:r>
      <w:r>
        <w:rPr>
          <w:color w:val="231F1F"/>
        </w:rPr>
        <w:t>(po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šest</w:t>
      </w:r>
      <w:r>
        <w:rPr>
          <w:color w:val="231F1F"/>
          <w:spacing w:val="29"/>
        </w:rPr>
        <w:t> </w:t>
      </w:r>
      <w:r>
        <w:rPr>
          <w:color w:val="231F1F"/>
        </w:rPr>
        <w:t>učenika</w:t>
      </w:r>
      <w:r>
        <w:rPr>
          <w:color w:val="231F1F"/>
          <w:spacing w:val="27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grup</w:t>
      </w:r>
      <w:r>
        <w:rPr>
          <w:rFonts w:ascii="Times New Roman" w:hAnsi="Times New Roman"/>
          <w:color w:val="231F1F"/>
        </w:rPr>
        <w:t>i).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Grupe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sam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formirala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metodom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41"/>
        <w:ind w:left="126"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„Izvlačenja</w:t>
      </w:r>
      <w:r>
        <w:rPr>
          <w:color w:val="231F1F"/>
        </w:rPr>
        <w:t> </w:t>
      </w:r>
      <w:r>
        <w:rPr>
          <w:color w:val="231F1F"/>
          <w:spacing w:val="-1"/>
        </w:rPr>
        <w:t>brojeva“,</w:t>
      </w:r>
      <w:r>
        <w:rPr>
          <w:color w:val="231F1F"/>
        </w:rPr>
        <w:t> grupa</w:t>
      </w:r>
      <w:r>
        <w:rPr>
          <w:color w:val="231F1F"/>
          <w:spacing w:val="-1"/>
        </w:rPr>
        <w:t> je</w:t>
      </w:r>
      <w:r>
        <w:rPr>
          <w:rFonts w:ascii="Times New Roman" w:hAnsi="Times New Roman" w:cs="Times New Roman" w:eastAsia="Times New Roman"/>
          <w:color w:val="231F1F"/>
          <w:spacing w:val="-1"/>
        </w:rPr>
        <w:t>dinica,</w:t>
      </w:r>
      <w:r>
        <w:rPr>
          <w:rFonts w:ascii="Times New Roman" w:hAnsi="Times New Roman" w:cs="Times New Roman" w:eastAsia="Times New Roman"/>
          <w:color w:val="231F1F"/>
        </w:rPr>
        <w:t> dvojki i trojki.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44"/>
        <w:ind w:left="126" w:right="123" w:hanging="10"/>
        <w:jc w:val="both"/>
      </w:pPr>
      <w:r>
        <w:rPr>
          <w:color w:val="231F1F"/>
        </w:rPr>
        <w:t>Na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svakoj</w:t>
      </w:r>
      <w:r>
        <w:rPr>
          <w:color w:val="231F1F"/>
          <w:spacing w:val="-10"/>
        </w:rPr>
        <w:t> </w:t>
      </w:r>
      <w:r>
        <w:rPr>
          <w:color w:val="231F1F"/>
        </w:rPr>
        <w:t>površini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kocke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nalaze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brojevi</w:t>
      </w:r>
      <w:r>
        <w:rPr>
          <w:color w:val="231F1F"/>
          <w:spacing w:val="-10"/>
        </w:rPr>
        <w:t> </w:t>
      </w:r>
      <w:r>
        <w:rPr>
          <w:color w:val="231F1F"/>
        </w:rPr>
        <w:t>koji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označavaju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odreĎeni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-10"/>
        </w:rPr>
        <w:t> </w:t>
      </w:r>
      <w:r>
        <w:rPr>
          <w:color w:val="231F1F"/>
        </w:rPr>
        <w:t>uz</w:t>
      </w:r>
      <w:r>
        <w:rPr>
          <w:color w:val="231F1F"/>
          <w:spacing w:val="-11"/>
        </w:rPr>
        <w:t> </w:t>
      </w:r>
      <w:r>
        <w:rPr>
          <w:color w:val="231F1F"/>
        </w:rPr>
        <w:t>pomoć</w:t>
      </w:r>
      <w:r>
        <w:rPr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pitanja.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posebnom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papiru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color w:val="231F1F"/>
        </w:rPr>
        <w:t>–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nastavnom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listiću</w:t>
      </w:r>
      <w:r>
        <w:rPr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napisani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26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odnose</w:t>
      </w:r>
      <w:r>
        <w:rPr>
          <w:color w:val="231F1F"/>
          <w:spacing w:val="25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tekst</w:t>
      </w:r>
      <w:r>
        <w:rPr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pjesme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(zadaci</w:t>
      </w:r>
      <w:r>
        <w:rPr>
          <w:color w:val="231F1F"/>
          <w:spacing w:val="17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</w:rPr>
        <w:t>označeni</w:t>
      </w:r>
      <w:r>
        <w:rPr>
          <w:color w:val="231F1F"/>
          <w:spacing w:val="17"/>
        </w:rPr>
        <w:t> </w:t>
      </w:r>
      <w:r>
        <w:rPr>
          <w:color w:val="231F1F"/>
        </w:rPr>
        <w:t>brojevima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1</w:t>
      </w:r>
      <w:r>
        <w:rPr>
          <w:color w:val="231F1F"/>
          <w:spacing w:val="16"/>
        </w:rPr>
        <w:t> </w:t>
      </w:r>
      <w:r>
        <w:rPr>
          <w:color w:val="231F1F"/>
        </w:rPr>
        <w:t>do</w:t>
      </w:r>
      <w:r>
        <w:rPr>
          <w:color w:val="231F1F"/>
          <w:spacing w:val="16"/>
        </w:rPr>
        <w:t> </w:t>
      </w:r>
      <w:r>
        <w:rPr>
          <w:color w:val="231F1F"/>
        </w:rPr>
        <w:t>6).</w:t>
      </w:r>
      <w:r>
        <w:rPr>
          <w:color w:val="231F1F"/>
          <w:spacing w:val="15"/>
        </w:rPr>
        <w:t> </w:t>
      </w:r>
      <w:r>
        <w:rPr>
          <w:color w:val="231F1F"/>
        </w:rPr>
        <w:t>Učeni</w:t>
      </w:r>
      <w:r>
        <w:rPr>
          <w:rFonts w:ascii="Times New Roman" w:hAnsi="Times New Roman" w:cs="Times New Roman" w:eastAsia="Times New Roman"/>
          <w:color w:val="231F1F"/>
        </w:rPr>
        <w:t>k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baca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kocku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dobija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zadatak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učenik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aktivan</w:t>
      </w:r>
      <w:r>
        <w:rPr>
          <w:color w:val="231F1F"/>
          <w:spacing w:val="28"/>
        </w:rPr>
        <w:t> </w:t>
      </w:r>
      <w:r>
        <w:rPr>
          <w:color w:val="231F1F"/>
        </w:rPr>
        <w:t>jer</w:t>
      </w:r>
      <w:r>
        <w:rPr>
          <w:color w:val="231F1F"/>
          <w:spacing w:val="27"/>
        </w:rPr>
        <w:t> </w:t>
      </w:r>
      <w:r>
        <w:rPr>
          <w:color w:val="231F1F"/>
        </w:rPr>
        <w:t>dobija</w:t>
      </w:r>
      <w:r>
        <w:rPr>
          <w:color w:val="231F1F"/>
          <w:spacing w:val="27"/>
        </w:rPr>
        <w:t> </w:t>
      </w:r>
      <w:r>
        <w:rPr>
          <w:color w:val="231F1F"/>
        </w:rPr>
        <w:t>svoj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vlastiti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zadatak,</w:t>
      </w:r>
      <w:r>
        <w:rPr>
          <w:color w:val="231F1F"/>
          <w:spacing w:val="28"/>
        </w:rPr>
        <w:t> </w:t>
      </w:r>
      <w:r>
        <w:rPr>
          <w:color w:val="231F1F"/>
        </w:rPr>
        <w:t>dio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tima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onih</w:t>
      </w:r>
      <w:r>
        <w:rPr>
          <w:color w:val="231F1F"/>
          <w:spacing w:val="28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7"/>
        </w:rPr>
        <w:t> </w:t>
      </w:r>
      <w:r>
        <w:rPr>
          <w:color w:val="231F1F"/>
        </w:rPr>
        <w:t>ostati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zadatka.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Učiteljica</w:t>
      </w:r>
      <w:r>
        <w:rPr>
          <w:color w:val="231F1F"/>
          <w:spacing w:val="41"/>
        </w:rPr>
        <w:t> </w:t>
      </w:r>
      <w:r>
        <w:rPr>
          <w:color w:val="231F1F"/>
        </w:rPr>
        <w:t>vodi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42"/>
        </w:rPr>
        <w:t> </w:t>
      </w:r>
      <w:r>
        <w:rPr>
          <w:color w:val="231F1F"/>
        </w:rPr>
        <w:t>kroz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odabiranja</w:t>
      </w:r>
      <w:r>
        <w:rPr>
          <w:color w:val="231F1F"/>
          <w:spacing w:val="40"/>
        </w:rPr>
        <w:t> </w:t>
      </w:r>
      <w:r>
        <w:rPr>
          <w:color w:val="231F1F"/>
        </w:rPr>
        <w:t>kockom.</w:t>
      </w:r>
      <w:r>
        <w:rPr>
          <w:color w:val="231F1F"/>
          <w:spacing w:val="41"/>
        </w:rPr>
        <w:t> </w:t>
      </w:r>
      <w:r>
        <w:rPr>
          <w:color w:val="231F1F"/>
        </w:rPr>
        <w:t>Najprije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41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razmisle,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svom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zada</w:t>
      </w:r>
      <w:r>
        <w:rPr>
          <w:color w:val="231F1F"/>
        </w:rPr>
        <w:t>tku,</w:t>
      </w:r>
      <w:r>
        <w:rPr>
          <w:color w:val="231F1F"/>
          <w:spacing w:val="17"/>
        </w:rPr>
        <w:t> </w:t>
      </w:r>
      <w:r>
        <w:rPr>
          <w:color w:val="231F1F"/>
        </w:rPr>
        <w:t>zatim</w:t>
      </w:r>
      <w:r>
        <w:rPr>
          <w:color w:val="231F1F"/>
          <w:spacing w:val="17"/>
        </w:rPr>
        <w:t> </w:t>
      </w:r>
      <w:r>
        <w:rPr>
          <w:color w:val="231F1F"/>
        </w:rPr>
        <w:t>pišu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odgovore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17"/>
        </w:rPr>
        <w:t> </w:t>
      </w:r>
      <w:r>
        <w:rPr>
          <w:color w:val="231F1F"/>
        </w:rPr>
        <w:t>listić</w:t>
      </w:r>
      <w:r>
        <w:rPr>
          <w:color w:val="231F1F"/>
          <w:spacing w:val="15"/>
        </w:rPr>
        <w:t> </w:t>
      </w:r>
      <w:r>
        <w:rPr>
          <w:color w:val="231F1F"/>
        </w:rPr>
        <w:t>sa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zadatkom.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16"/>
        </w:rPr>
        <w:t> </w:t>
      </w:r>
      <w:r>
        <w:rPr>
          <w:color w:val="231F1F"/>
        </w:rPr>
        <w:t>pisanja,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razmjenjuju</w:t>
      </w:r>
      <w:r>
        <w:rPr>
          <w:color w:val="231F1F"/>
          <w:spacing w:val="23"/>
        </w:rPr>
        <w:t> </w:t>
      </w:r>
      <w:r>
        <w:rPr>
          <w:color w:val="231F1F"/>
        </w:rPr>
        <w:t>svoje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odgovore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vezi</w:t>
      </w:r>
      <w:r>
        <w:rPr>
          <w:color w:val="231F1F"/>
          <w:spacing w:val="24"/>
        </w:rPr>
        <w:t> </w:t>
      </w:r>
      <w:r>
        <w:rPr>
          <w:color w:val="231F1F"/>
        </w:rPr>
        <w:t>svih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šest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zadataka</w:t>
      </w:r>
      <w:r>
        <w:rPr>
          <w:color w:val="231F1F"/>
          <w:spacing w:val="22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stranama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kocke.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Razmjenu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riješenih</w:t>
      </w:r>
      <w:r>
        <w:rPr>
          <w:color w:val="231F1F"/>
        </w:rPr>
        <w:t> </w:t>
      </w:r>
      <w:r>
        <w:rPr>
          <w:color w:val="231F1F"/>
          <w:spacing w:val="-1"/>
        </w:rPr>
        <w:t>zadataka</w:t>
      </w:r>
      <w:r>
        <w:rPr>
          <w:color w:val="231F1F"/>
          <w:spacing w:val="-2"/>
        </w:rPr>
        <w:t> </w:t>
      </w:r>
      <w:r>
        <w:rPr>
          <w:color w:val="231F1F"/>
        </w:rPr>
        <w:t>odvijaju u </w:t>
      </w:r>
      <w:r>
        <w:rPr>
          <w:color w:val="231F1F"/>
          <w:spacing w:val="-1"/>
        </w:rPr>
        <w:t>paru.</w:t>
      </w:r>
      <w:r>
        <w:rPr/>
      </w:r>
    </w:p>
    <w:p>
      <w:pPr>
        <w:pStyle w:val="BodyText"/>
        <w:spacing w:line="360" w:lineRule="auto" w:before="8"/>
        <w:ind w:left="126" w:right="124" w:hanging="10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</w:rPr>
        <w:t> diskusije, na </w:t>
      </w:r>
      <w:r>
        <w:rPr>
          <w:rFonts w:ascii="Times New Roman" w:hAnsi="Times New Roman" w:cs="Times New Roman" w:eastAsia="Times New Roman"/>
          <w:color w:val="231F1F"/>
          <w:spacing w:val="-1"/>
        </w:rPr>
        <w:t>papir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 obliku kocke, s</w:t>
      </w:r>
      <w:r>
        <w:rPr>
          <w:color w:val="231F1F"/>
        </w:rPr>
        <w:t>vaki</w:t>
      </w:r>
      <w:r>
        <w:rPr>
          <w:color w:val="231F1F"/>
          <w:spacing w:val="2"/>
        </w:rPr>
        <w:t> </w:t>
      </w:r>
      <w:r>
        <w:rPr>
          <w:color w:val="231F1F"/>
        </w:rPr>
        <w:t>član </w:t>
      </w:r>
      <w:r>
        <w:rPr>
          <w:color w:val="231F1F"/>
          <w:spacing w:val="-1"/>
        </w:rPr>
        <w:t>grupe</w:t>
      </w:r>
      <w:r>
        <w:rPr>
          <w:color w:val="231F1F"/>
          <w:spacing w:val="1"/>
        </w:rPr>
        <w:t> </w:t>
      </w:r>
      <w:r>
        <w:rPr>
          <w:color w:val="231F1F"/>
        </w:rPr>
        <w:t>zapisuje svoje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„doraĎeno“ rješenje</w:t>
      </w:r>
      <w:r>
        <w:rPr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zadatka.</w:t>
      </w:r>
      <w:r>
        <w:rPr>
          <w:rFonts w:ascii="Times New Roman" w:hAnsi="Times New Roman" w:cs="Times New Roman" w:eastAsia="Times New Roman"/>
          <w:color w:val="231F1F"/>
        </w:rPr>
        <w:t> Zatim </w:t>
      </w:r>
      <w:r>
        <w:rPr>
          <w:color w:val="231F1F"/>
          <w:spacing w:val="-1"/>
        </w:rPr>
        <w:t>će cijeloj</w:t>
      </w:r>
      <w:r>
        <w:rPr>
          <w:color w:val="231F1F"/>
          <w:spacing w:val="2"/>
        </w:rPr>
        <w:t> </w:t>
      </w:r>
      <w:r>
        <w:rPr>
          <w:color w:val="231F1F"/>
        </w:rPr>
        <w:t>grupi </w:t>
      </w:r>
      <w:r>
        <w:rPr>
          <w:color w:val="231F1F"/>
          <w:spacing w:val="-1"/>
        </w:rPr>
        <w:t>pročitati</w:t>
      </w:r>
      <w:r>
        <w:rPr>
          <w:color w:val="231F1F"/>
        </w:rPr>
        <w:t> šta su napisali.</w:t>
      </w:r>
      <w:r>
        <w:rPr/>
      </w:r>
    </w:p>
    <w:p>
      <w:pPr>
        <w:pStyle w:val="BodyText"/>
        <w:spacing w:line="240" w:lineRule="auto" w:before="12"/>
        <w:ind w:left="824" w:right="0"/>
        <w:jc w:val="left"/>
      </w:pPr>
      <w:r>
        <w:rPr>
          <w:rFonts w:ascii="Times New Roman" w:hAnsi="Times New Roman"/>
          <w:color w:val="231F1F"/>
          <w:spacing w:val="-1"/>
        </w:rPr>
        <w:t>Cijela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grupa razgovara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zadatku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formiraju</w:t>
      </w:r>
      <w:r>
        <w:rPr>
          <w:color w:val="231F1F"/>
        </w:rPr>
        <w:t> svoju </w:t>
      </w:r>
      <w:r>
        <w:rPr>
          <w:color w:val="231F1F"/>
          <w:spacing w:val="-1"/>
        </w:rPr>
        <w:t>mreţu</w:t>
      </w:r>
      <w:r>
        <w:rPr>
          <w:color w:val="231F1F"/>
        </w:rPr>
        <w:t> </w:t>
      </w:r>
      <w:r>
        <w:rPr>
          <w:color w:val="231F1F"/>
          <w:spacing w:val="-1"/>
        </w:rPr>
        <w:t>kocke.</w:t>
      </w:r>
      <w:r>
        <w:rPr/>
      </w:r>
    </w:p>
    <w:p>
      <w:pPr>
        <w:pStyle w:val="BodyText"/>
        <w:spacing w:line="240" w:lineRule="auto" w:before="139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Zadaci</w:t>
      </w:r>
      <w:r>
        <w:rPr>
          <w:rFonts w:ascii="Times New Roman"/>
          <w:color w:val="231F1F"/>
        </w:rPr>
        <w:t> za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grupe:</w:t>
      </w:r>
      <w:r>
        <w:rPr>
          <w:rFonts w:ascii="Times New Roman"/>
        </w:rPr>
      </w:r>
    </w:p>
    <w:p>
      <w:pPr>
        <w:numPr>
          <w:ilvl w:val="0"/>
          <w:numId w:val="12"/>
        </w:numPr>
        <w:tabs>
          <w:tab w:pos="628" w:val="left" w:leader="none"/>
        </w:tabs>
        <w:spacing w:before="149"/>
        <w:ind w:left="627" w:right="0" w:hanging="15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1. OPIŠI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32"/>
        <w:ind w:left="836" w:right="0"/>
        <w:jc w:val="left"/>
      </w:pPr>
      <w:r>
        <w:rPr>
          <w:rFonts w:ascii="Times New Roman" w:hAnsi="Times New Roman"/>
          <w:color w:val="231F1F"/>
          <w:spacing w:val="-1"/>
        </w:rPr>
        <w:t>Kakva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pjesnikova </w:t>
      </w:r>
      <w:r>
        <w:rPr>
          <w:rFonts w:ascii="Times New Roman" w:hAnsi="Times New Roman"/>
          <w:color w:val="231F1F"/>
        </w:rPr>
        <w:t>baka</w:t>
      </w:r>
      <w:r>
        <w:rPr>
          <w:color w:val="231F1F"/>
        </w:rPr>
        <w:t>?</w:t>
      </w:r>
      <w:r>
        <w:rPr>
          <w:color w:val="231F1F"/>
          <w:spacing w:val="-1"/>
        </w:rPr>
        <w:t> Navedi</w:t>
      </w:r>
      <w:r>
        <w:rPr>
          <w:color w:val="231F1F"/>
        </w:rPr>
        <w:t> bakine</w:t>
      </w:r>
      <w:r>
        <w:rPr>
          <w:color w:val="231F1F"/>
          <w:spacing w:val="-1"/>
        </w:rPr>
        <w:t> </w:t>
      </w:r>
      <w:r>
        <w:rPr>
          <w:color w:val="231F1F"/>
        </w:rPr>
        <w:t>vanjske i </w:t>
      </w:r>
      <w:r>
        <w:rPr>
          <w:color w:val="231F1F"/>
          <w:spacing w:val="-1"/>
        </w:rPr>
        <w:t>unutrašnje</w:t>
      </w:r>
      <w:r>
        <w:rPr>
          <w:color w:val="231F1F"/>
        </w:rPr>
        <w:t> osobine!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4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50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80"/>
        </w:sectPr>
      </w:pPr>
    </w:p>
    <w:p>
      <w:pPr>
        <w:spacing w:before="62"/>
        <w:ind w:left="1016" w:right="0" w:firstLine="450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Primjena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kreativnih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tehnika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10"/>
          <w:sz w:val="20"/>
        </w:rPr>
        <w:t> </w:t>
      </w:r>
      <w:r>
        <w:rPr>
          <w:rFonts w:ascii="Times New Roman"/>
          <w:i/>
          <w:color w:val="231F1F"/>
          <w:sz w:val="20"/>
        </w:rPr>
        <w:t>razrednoj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28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240" w:lineRule="auto" w:before="15"/>
        <w:ind w:left="1016" w:right="0"/>
        <w:jc w:val="left"/>
      </w:pPr>
      <w:r>
        <w:rPr>
          <w:color w:val="231F1F"/>
          <w:spacing w:val="-1"/>
        </w:rPr>
        <w:t>PronaĎ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i napiši </w:t>
      </w:r>
      <w:r>
        <w:rPr>
          <w:color w:val="231F1F"/>
          <w:spacing w:val="-1"/>
        </w:rPr>
        <w:t>riječi</w:t>
      </w:r>
      <w:r>
        <w:rPr>
          <w:color w:val="231F1F"/>
        </w:rPr>
        <w:t> koje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rimuju u pjesmi?</w:t>
      </w:r>
      <w:r>
        <w:rPr/>
      </w:r>
    </w:p>
    <w:p>
      <w:pPr>
        <w:pStyle w:val="Heading4"/>
        <w:numPr>
          <w:ilvl w:val="1"/>
          <w:numId w:val="12"/>
        </w:numPr>
        <w:tabs>
          <w:tab w:pos="808" w:val="left" w:leader="none"/>
        </w:tabs>
        <w:spacing w:line="240" w:lineRule="auto" w:before="151" w:after="0"/>
        <w:ind w:left="807" w:right="0" w:hanging="151"/>
        <w:jc w:val="left"/>
        <w:rPr>
          <w:b w:val="0"/>
          <w:bCs w:val="0"/>
        </w:rPr>
      </w:pPr>
      <w:r>
        <w:rPr>
          <w:color w:val="231F1F"/>
        </w:rPr>
        <w:t>2. </w:t>
      </w:r>
      <w:r>
        <w:rPr>
          <w:color w:val="231F1F"/>
          <w:spacing w:val="-1"/>
        </w:rPr>
        <w:t>UPOREDI</w:t>
      </w:r>
      <w:r>
        <w:rPr>
          <w:b w:val="0"/>
        </w:rPr>
      </w:r>
    </w:p>
    <w:p>
      <w:pPr>
        <w:pStyle w:val="BodyText"/>
        <w:spacing w:line="240" w:lineRule="auto" w:before="129"/>
        <w:ind w:left="101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Uporedi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pjesnik</w:t>
      </w:r>
      <w:r>
        <w:rPr>
          <w:color w:val="231F1F"/>
          <w:spacing w:val="-1"/>
        </w:rPr>
        <w:t>ovu</w:t>
      </w:r>
      <w:r>
        <w:rPr>
          <w:color w:val="231F1F"/>
        </w:rPr>
        <w:t> i svoju baku!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Prikaţi</w:t>
      </w:r>
      <w:r>
        <w:rPr>
          <w:color w:val="231F1F"/>
        </w:rPr>
        <w:t> T</w:t>
      </w:r>
      <w:r>
        <w:rPr>
          <w:rFonts w:ascii="Times New Roman" w:hAnsi="Times New Roman"/>
          <w:color w:val="231F1F"/>
        </w:rPr>
        <w:t>-tabelom!</w:t>
      </w:r>
      <w:r>
        <w:rPr>
          <w:rFonts w:ascii="Times New Roman" w:hAnsi="Times New Roman"/>
        </w:rPr>
      </w:r>
    </w:p>
    <w:p>
      <w:pPr>
        <w:pStyle w:val="Heading4"/>
        <w:numPr>
          <w:ilvl w:val="1"/>
          <w:numId w:val="12"/>
        </w:numPr>
        <w:tabs>
          <w:tab w:pos="1005" w:val="left" w:leader="none"/>
        </w:tabs>
        <w:spacing w:line="240" w:lineRule="auto" w:before="151" w:after="0"/>
        <w:ind w:left="1004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3. POVEŢI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29"/>
        <w:ind w:left="1028" w:right="0" w:hanging="1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Šta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zajedničko</w:t>
      </w:r>
      <w:r>
        <w:rPr>
          <w:color w:val="231F1F"/>
          <w:spacing w:val="21"/>
        </w:rPr>
        <w:t> </w:t>
      </w:r>
      <w:r>
        <w:rPr>
          <w:color w:val="231F1F"/>
        </w:rPr>
        <w:t>tvojoj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pjesnikovoj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baki,</w:t>
      </w:r>
      <w:r>
        <w:rPr>
          <w:color w:val="231F1F"/>
          <w:spacing w:val="21"/>
        </w:rPr>
        <w:t> </w:t>
      </w:r>
      <w:r>
        <w:rPr>
          <w:color w:val="231F1F"/>
        </w:rPr>
        <w:t>a</w:t>
      </w:r>
      <w:r>
        <w:rPr>
          <w:color w:val="231F1F"/>
          <w:spacing w:val="20"/>
        </w:rPr>
        <w:t> </w:t>
      </w:r>
      <w:r>
        <w:rPr>
          <w:color w:val="231F1F"/>
        </w:rPr>
        <w:t>po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razlikuju?</w:t>
      </w:r>
      <w:r>
        <w:rPr>
          <w:color w:val="231F1F"/>
          <w:spacing w:val="20"/>
        </w:rPr>
        <w:t> </w:t>
      </w:r>
      <w:r>
        <w:rPr>
          <w:color w:val="231F1F"/>
        </w:rPr>
        <w:t>Prikaţi</w:t>
      </w:r>
      <w:r>
        <w:rPr>
          <w:color w:val="231F1F"/>
          <w:spacing w:val="22"/>
        </w:rPr>
        <w:t> </w:t>
      </w:r>
      <w:r>
        <w:rPr>
          <w:color w:val="231F1F"/>
        </w:rPr>
        <w:t>Veno</w:t>
      </w:r>
      <w:r>
        <w:rPr>
          <w:rFonts w:ascii="Times New Roman" w:hAnsi="Times New Roman"/>
          <w:color w:val="231F1F"/>
        </w:rPr>
        <w:t>vim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dijagramom!</w:t>
      </w:r>
      <w:r>
        <w:rPr>
          <w:rFonts w:ascii="Times New Roman" w:hAnsi="Times New Roman"/>
        </w:rPr>
      </w:r>
    </w:p>
    <w:p>
      <w:pPr>
        <w:pStyle w:val="Heading4"/>
        <w:numPr>
          <w:ilvl w:val="1"/>
          <w:numId w:val="12"/>
        </w:numPr>
        <w:tabs>
          <w:tab w:pos="1005" w:val="left" w:leader="none"/>
        </w:tabs>
        <w:spacing w:line="240" w:lineRule="auto" w:before="12" w:after="0"/>
        <w:ind w:left="1004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4. </w:t>
      </w:r>
      <w:r>
        <w:rPr>
          <w:rFonts w:ascii="Times New Roman" w:hAnsi="Times New Roman"/>
          <w:color w:val="231F1F"/>
          <w:spacing w:val="-1"/>
        </w:rPr>
        <w:t>RAŠČLANI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29"/>
        <w:ind w:left="1016" w:right="639"/>
        <w:jc w:val="left"/>
      </w:pPr>
      <w:r>
        <w:rPr>
          <w:color w:val="231F1F"/>
        </w:rPr>
        <w:t>Šta je</w:t>
      </w:r>
      <w:r>
        <w:rPr>
          <w:color w:val="231F1F"/>
          <w:spacing w:val="-1"/>
        </w:rPr>
        <w:t> </w:t>
      </w:r>
      <w:r>
        <w:rPr>
          <w:color w:val="231F1F"/>
        </w:rPr>
        <w:t>pjesnika</w:t>
      </w:r>
      <w:r>
        <w:rPr>
          <w:color w:val="231F1F"/>
          <w:spacing w:val="-1"/>
        </w:rPr>
        <w:t> navelo</w:t>
      </w:r>
      <w:r>
        <w:rPr>
          <w:color w:val="231F1F"/>
        </w:rPr>
        <w:t> 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napiše</w:t>
      </w:r>
      <w:r>
        <w:rPr>
          <w:color w:val="231F1F"/>
        </w:rPr>
        <w:t> ovu </w:t>
      </w:r>
      <w:r>
        <w:rPr>
          <w:color w:val="231F1F"/>
          <w:spacing w:val="-1"/>
        </w:rPr>
        <w:t>pjesmu?</w:t>
      </w:r>
      <w:r>
        <w:rPr>
          <w:color w:val="231F1F"/>
        </w:rPr>
        <w:t> Šta</w:t>
      </w:r>
      <w:r>
        <w:rPr>
          <w:color w:val="231F1F"/>
          <w:spacing w:val="-1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mogao</w:t>
      </w:r>
      <w:r>
        <w:rPr>
          <w:color w:val="231F1F"/>
        </w:rPr>
        <w:t> </w:t>
      </w:r>
      <w:r>
        <w:rPr>
          <w:color w:val="231F1F"/>
          <w:spacing w:val="-1"/>
        </w:rPr>
        <w:t>vidjeti,</w:t>
      </w:r>
      <w:r>
        <w:rPr>
          <w:color w:val="231F1F"/>
        </w:rPr>
        <w:t> </w:t>
      </w:r>
      <w:r>
        <w:rPr>
          <w:color w:val="231F1F"/>
          <w:spacing w:val="-1"/>
        </w:rPr>
        <w:t>čuti,</w:t>
      </w:r>
      <w:r>
        <w:rPr>
          <w:color w:val="231F1F"/>
        </w:rPr>
        <w:t> doţivjeti?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Prikaţi</w:t>
      </w:r>
      <w:r>
        <w:rPr>
          <w:color w:val="231F1F"/>
        </w:rPr>
        <w:t> </w:t>
      </w:r>
      <w:r>
        <w:rPr>
          <w:color w:val="231F1F"/>
          <w:spacing w:val="-1"/>
        </w:rPr>
        <w:t>strategijom</w:t>
      </w:r>
      <w:r>
        <w:rPr>
          <w:color w:val="231F1F"/>
        </w:rPr>
        <w:t> </w:t>
      </w:r>
      <w:r>
        <w:rPr>
          <w:color w:val="231F1F"/>
          <w:spacing w:val="-1"/>
        </w:rPr>
        <w:t>Grozd!</w:t>
      </w:r>
      <w:r>
        <w:rPr/>
      </w:r>
    </w:p>
    <w:p>
      <w:pPr>
        <w:pStyle w:val="Heading4"/>
        <w:numPr>
          <w:ilvl w:val="1"/>
          <w:numId w:val="12"/>
        </w:numPr>
        <w:tabs>
          <w:tab w:pos="808" w:val="left" w:leader="none"/>
        </w:tabs>
        <w:spacing w:line="240" w:lineRule="auto" w:before="17" w:after="0"/>
        <w:ind w:left="807" w:right="0" w:hanging="151"/>
        <w:jc w:val="left"/>
        <w:rPr>
          <w:b w:val="0"/>
          <w:bCs w:val="0"/>
        </w:rPr>
      </w:pPr>
      <w:r>
        <w:rPr>
          <w:color w:val="231F1F"/>
        </w:rPr>
        <w:t>5. </w:t>
      </w:r>
      <w:r>
        <w:rPr>
          <w:color w:val="231F1F"/>
          <w:spacing w:val="-1"/>
        </w:rPr>
        <w:t>PRIMIJENI</w:t>
      </w:r>
      <w:r>
        <w:rPr>
          <w:b w:val="0"/>
        </w:rPr>
      </w:r>
    </w:p>
    <w:p>
      <w:pPr>
        <w:pStyle w:val="BodyText"/>
        <w:spacing w:line="360" w:lineRule="auto" w:before="132"/>
        <w:ind w:left="1028" w:right="0" w:hanging="1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Šta mislite, </w:t>
      </w:r>
      <w:r>
        <w:rPr>
          <w:color w:val="231F1F"/>
          <w:spacing w:val="-1"/>
        </w:rPr>
        <w:t>zašto</w:t>
      </w:r>
      <w:r>
        <w:rPr>
          <w:color w:val="231F1F"/>
        </w:rPr>
        <w:t> bake</w:t>
      </w:r>
      <w:r>
        <w:rPr>
          <w:color w:val="231F1F"/>
          <w:spacing w:val="-2"/>
        </w:rPr>
        <w:t> </w:t>
      </w:r>
      <w:r>
        <w:rPr>
          <w:color w:val="231F1F"/>
        </w:rPr>
        <w:t>vole svoje</w:t>
      </w:r>
      <w:r>
        <w:rPr>
          <w:color w:val="231F1F"/>
          <w:spacing w:val="-1"/>
        </w:rPr>
        <w:t> unuke? </w:t>
      </w:r>
      <w:r>
        <w:rPr>
          <w:color w:val="231F1F"/>
        </w:rPr>
        <w:t>A, </w:t>
      </w:r>
      <w:r>
        <w:rPr>
          <w:color w:val="231F1F"/>
          <w:spacing w:val="-1"/>
        </w:rPr>
        <w:t>zašto</w:t>
      </w:r>
      <w:r>
        <w:rPr>
          <w:color w:val="231F1F"/>
        </w:rPr>
        <w:t> </w:t>
      </w:r>
      <w:r>
        <w:rPr>
          <w:color w:val="231F1F"/>
          <w:spacing w:val="-1"/>
        </w:rPr>
        <w:t>unuci</w:t>
      </w:r>
      <w:r>
        <w:rPr>
          <w:color w:val="231F1F"/>
        </w:rPr>
        <w:t> vole</w:t>
      </w:r>
      <w:r>
        <w:rPr>
          <w:color w:val="231F1F"/>
          <w:spacing w:val="-1"/>
        </w:rPr>
        <w:t> </w:t>
      </w:r>
      <w:r>
        <w:rPr>
          <w:color w:val="231F1F"/>
        </w:rPr>
        <w:t>svoje</w:t>
      </w:r>
      <w:r>
        <w:rPr>
          <w:color w:val="231F1F"/>
          <w:spacing w:val="-1"/>
        </w:rPr>
        <w:t> bake?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Navedi</w:t>
      </w:r>
      <w:r>
        <w:rPr>
          <w:color w:val="231F1F"/>
        </w:rPr>
        <w:t> po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razloga!</w:t>
      </w:r>
      <w:r>
        <w:rPr>
          <w:rFonts w:ascii="Times New Roman" w:hAnsi="Times New Roman"/>
        </w:rPr>
      </w:r>
    </w:p>
    <w:p>
      <w:pPr>
        <w:pStyle w:val="Heading4"/>
        <w:numPr>
          <w:ilvl w:val="1"/>
          <w:numId w:val="12"/>
        </w:numPr>
        <w:tabs>
          <w:tab w:pos="808" w:val="left" w:leader="none"/>
        </w:tabs>
        <w:spacing w:line="240" w:lineRule="auto" w:before="12" w:after="0"/>
        <w:ind w:left="807" w:right="0" w:hanging="151"/>
        <w:jc w:val="left"/>
        <w:rPr>
          <w:b w:val="0"/>
          <w:bCs w:val="0"/>
        </w:rPr>
      </w:pPr>
      <w:r>
        <w:rPr>
          <w:color w:val="231F1F"/>
        </w:rPr>
        <w:t>6. </w:t>
      </w:r>
      <w:r>
        <w:rPr>
          <w:color w:val="231F1F"/>
          <w:spacing w:val="-1"/>
        </w:rPr>
        <w:t>ZA/PROTIV</w:t>
      </w:r>
      <w:r>
        <w:rPr>
          <w:b w:val="0"/>
        </w:rPr>
      </w:r>
    </w:p>
    <w:p>
      <w:pPr>
        <w:pStyle w:val="BodyText"/>
        <w:spacing w:line="240" w:lineRule="auto" w:before="132"/>
        <w:ind w:left="1016" w:right="0"/>
        <w:jc w:val="left"/>
      </w:pPr>
      <w:r>
        <w:rPr/>
        <w:pict>
          <v:group style="position:absolute;margin-left:62.150002pt;margin-top:19.113136pt;width:.1pt;height:20.65pt;mso-position-horizontal-relative:page;mso-position-vertical-relative:paragraph;z-index:2824" coordorigin="1243,382" coordsize="2,413">
            <v:shape style="position:absolute;left:1243;top:382;width:2;height:413" coordorigin="1243,382" coordsize="0,413" path="m1243,382l1243,795e" filled="false" stroked="true" strokeweight=".8pt" strokecolor="#231f1f">
              <v:path arrowok="t"/>
            </v:shape>
            <w10:wrap type="none"/>
          </v:group>
        </w:pict>
      </w:r>
      <w:r>
        <w:rPr>
          <w:color w:val="231F1F"/>
          <w:spacing w:val="-1"/>
        </w:rPr>
        <w:t>Trebamo</w:t>
      </w:r>
      <w:r>
        <w:rPr>
          <w:color w:val="231F1F"/>
        </w:rPr>
        <w:t> li </w:t>
      </w:r>
      <w:r>
        <w:rPr>
          <w:color w:val="231F1F"/>
          <w:spacing w:val="-1"/>
        </w:rPr>
        <w:t>pomagati</w:t>
      </w:r>
      <w:r>
        <w:rPr>
          <w:color w:val="231F1F"/>
        </w:rPr>
        <w:t> bakama?</w:t>
      </w:r>
      <w:r>
        <w:rPr>
          <w:color w:val="231F1F"/>
          <w:spacing w:val="-2"/>
        </w:rPr>
        <w:t> </w:t>
      </w:r>
      <w:r>
        <w:rPr>
          <w:color w:val="231F1F"/>
        </w:rPr>
        <w:t>Zašto?</w:t>
      </w:r>
      <w:r>
        <w:rPr>
          <w:color w:val="231F1F"/>
          <w:spacing w:val="-1"/>
        </w:rPr>
        <w:t> Napiši</w:t>
      </w:r>
      <w:r>
        <w:rPr>
          <w:color w:val="231F1F"/>
        </w:rPr>
        <w:t> tri najvaţnija</w:t>
      </w:r>
      <w:r>
        <w:rPr>
          <w:color w:val="231F1F"/>
          <w:spacing w:val="-1"/>
        </w:rPr>
        <w:t> razloga!</w:t>
      </w:r>
      <w:r>
        <w:rPr/>
      </w:r>
    </w:p>
    <w:p>
      <w:pPr>
        <w:spacing w:line="720" w:lineRule="auto" w:before="134"/>
        <w:ind w:left="310" w:right="2956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48.449997pt;margin-top:65.973114pt;width:298.2pt;height:144.85pt;mso-position-horizontal-relative:page;mso-position-vertical-relative:paragraph;z-index:-178048" type="#_x0000_t75" stroked="false">
            <v:imagedata r:id="rId31" o:title=""/>
          </v:shape>
        </w:pict>
      </w:r>
      <w:r>
        <w:rPr/>
        <w:pict>
          <v:group style="position:absolute;margin-left:62.150002pt;margin-top:40.063118pt;width:.1pt;height:20.65pt;mso-position-horizontal-relative:page;mso-position-vertical-relative:paragraph;z-index:2848" coordorigin="1243,801" coordsize="2,413">
            <v:shape style="position:absolute;left:1243;top:801;width:2;height:413" coordorigin="1243,801" coordsize="0,413" path="m1243,801l1243,1214e" filled="false" stroked="true" strokeweight=".8pt" strokecolor="#231f1f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Svaka grupa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treba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svoje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navode potkrijepiti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navodima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iz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pjesme.</w:t>
      </w:r>
      <w:r>
        <w:rPr>
          <w:rFonts w:ascii="Times New Roman" w:hAnsi="Times New Roman" w:cs="Times New Roman" w:eastAsia="Times New Roman"/>
          <w:color w:val="231F1F"/>
          <w:spacing w:val="6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Aktivnost 6.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Prezentacija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rada grupa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0"/>
          <w:szCs w:val="20"/>
        </w:rPr>
        <w:sectPr>
          <w:pgSz w:w="11910" w:h="16840"/>
          <w:pgMar w:top="640" w:bottom="280" w:left="112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spacing w:before="0"/>
        <w:ind w:left="28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Završni</w:t>
      </w:r>
      <w:r>
        <w:rPr>
          <w:rFonts w:ascii="Times New Roman" w:hAnsi="Times New Roman"/>
          <w:i/>
          <w:color w:val="231F1F"/>
          <w:sz w:val="24"/>
        </w:rPr>
        <w:t> dio: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9"/>
          <w:szCs w:val="19"/>
        </w:rPr>
      </w:pPr>
      <w:r>
        <w:rPr/>
        <w:br w:type="column"/>
      </w:r>
      <w:r>
        <w:rPr>
          <w:rFonts w:ascii="Times New Roman"/>
          <w:i/>
          <w:sz w:val="19"/>
        </w:rPr>
      </w:r>
    </w:p>
    <w:p>
      <w:pPr>
        <w:pStyle w:val="BodyText"/>
        <w:spacing w:line="240" w:lineRule="auto"/>
        <w:ind w:left="1463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Radovi</w:t>
      </w:r>
      <w:r>
        <w:rPr>
          <w:color w:val="231F1F"/>
        </w:rPr>
        <w:t> </w:t>
      </w:r>
      <w:r>
        <w:rPr>
          <w:color w:val="231F1F"/>
          <w:spacing w:val="-1"/>
        </w:rPr>
        <w:t>učenika </w:t>
      </w:r>
      <w:r>
        <w:rPr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tehnika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Kockarenje</w:t>
      </w:r>
      <w:r>
        <w:rPr>
          <w:rFonts w:ascii="Times New Roman" w:hAnsi="Times New Roman" w:cs="Times New Roman" w:eastAsia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140" w:bottom="280" w:left="1120" w:right="1300"/>
          <w:cols w:num="2" w:equalWidth="0">
            <w:col w:w="1466" w:space="99"/>
            <w:col w:w="7925"/>
          </w:cols>
        </w:sectPr>
      </w:pPr>
    </w:p>
    <w:p>
      <w:pPr>
        <w:spacing w:before="137"/>
        <w:ind w:left="284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Aktivnost 5.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Tehnika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pisanja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Pisanje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Akrostiha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ili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Činkvine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361" w:lineRule="auto" w:before="134"/>
        <w:ind w:left="306" w:right="105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cilju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formativne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procjene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refleksije</w:t>
      </w:r>
      <w:r>
        <w:rPr>
          <w:color w:val="231F1F"/>
          <w:spacing w:val="8"/>
        </w:rPr>
        <w:t> </w:t>
      </w:r>
      <w:r>
        <w:rPr>
          <w:color w:val="231F1F"/>
        </w:rPr>
        <w:t>zamoliti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pišu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akrostih</w:t>
      </w:r>
      <w:r>
        <w:rPr>
          <w:color w:val="231F1F"/>
          <w:spacing w:val="9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činkvinu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temu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BAKA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(vrijeme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pet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minuta),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pisanju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mogu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pojmovima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Mape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uma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(pravljena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color w:val="231F1F"/>
          <w:spacing w:val="-1"/>
        </w:rPr>
        <w:t>fazi</w:t>
      </w:r>
      <w:r>
        <w:rPr>
          <w:color w:val="231F1F"/>
          <w:spacing w:val="29"/>
        </w:rPr>
        <w:t> </w:t>
      </w:r>
      <w:r>
        <w:rPr>
          <w:color w:val="231F1F"/>
        </w:rPr>
        <w:t>uvoda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učenje).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Učenici</w:t>
      </w:r>
      <w:r>
        <w:rPr>
          <w:color w:val="231F1F"/>
          <w:spacing w:val="28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</w:rPr>
        <w:t>ţele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pročitat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7"/>
        </w:rPr>
        <w:t> </w:t>
      </w:r>
      <w:r>
        <w:rPr>
          <w:color w:val="231F1F"/>
        </w:rPr>
        <w:t>svoje</w:t>
      </w:r>
      <w:r>
        <w:rPr>
          <w:color w:val="231F1F"/>
          <w:spacing w:val="27"/>
        </w:rPr>
        <w:t> </w:t>
      </w:r>
      <w:r>
        <w:rPr>
          <w:color w:val="231F1F"/>
        </w:rPr>
        <w:t>radove</w:t>
      </w:r>
      <w:r>
        <w:rPr>
          <w:color w:val="231F1F"/>
          <w:spacing w:val="27"/>
        </w:rPr>
        <w:t> </w:t>
      </w:r>
      <w:r>
        <w:rPr>
          <w:color w:val="231F1F"/>
          <w:spacing w:val="1"/>
        </w:rPr>
        <w:t>(2–3</w:t>
      </w:r>
      <w:r>
        <w:rPr>
          <w:color w:val="231F1F"/>
          <w:spacing w:val="28"/>
        </w:rPr>
        <w:t> </w:t>
      </w:r>
      <w:r>
        <w:rPr>
          <w:color w:val="231F1F"/>
        </w:rPr>
        <w:t>učenika),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radove </w:t>
      </w:r>
      <w:r>
        <w:rPr>
          <w:color w:val="231F1F"/>
        </w:rPr>
        <w:t>izloţiti u </w:t>
      </w:r>
      <w:r>
        <w:rPr>
          <w:color w:val="231F1F"/>
          <w:spacing w:val="-1"/>
        </w:rPr>
        <w:t>razredu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bi se</w:t>
      </w:r>
      <w:r>
        <w:rPr>
          <w:color w:val="231F1F"/>
          <w:spacing w:val="-1"/>
        </w:rPr>
        <w:t> </w:t>
      </w:r>
      <w:r>
        <w:rPr>
          <w:color w:val="231F1F"/>
        </w:rPr>
        <w:t>pjesme</w:t>
      </w:r>
      <w:r>
        <w:rPr>
          <w:color w:val="231F1F"/>
          <w:spacing w:val="-1"/>
        </w:rPr>
        <w:t> </w:t>
      </w:r>
      <w:r>
        <w:rPr>
          <w:color w:val="231F1F"/>
        </w:rPr>
        <w:t>mogle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čitati</w:t>
      </w:r>
      <w:r>
        <w:rPr>
          <w:color w:val="231F1F"/>
          <w:spacing w:val="3"/>
        </w:rPr>
        <w:t> </w:t>
      </w:r>
      <w:r>
        <w:rPr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</w:rPr>
        <w:t>strategija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Obilazak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galerije.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51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140" w:bottom="280" w:left="1120" w:right="1300"/>
        </w:sectPr>
      </w:pPr>
    </w:p>
    <w:p>
      <w:pPr>
        <w:tabs>
          <w:tab w:pos="7769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Esma</w:t>
      </w:r>
      <w:r>
        <w:rPr>
          <w:rFonts w:ascii="Times New Roman" w:hAnsi="Times New Roman"/>
          <w:i/>
          <w:color w:val="231F1F"/>
          <w:spacing w:val="-1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Hasanbašić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200" w:lineRule="atLeast"/>
        <w:ind w:left="10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54.35pt;height:191.4pt;mso-position-horizontal-relative:char;mso-position-vertical-relative:line" coordorigin="0,0" coordsize="9087,3828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  <v:shape style="position:absolute;left:575;top:103;width:8064;height:3724" type="#_x0000_t75" stroked="false">
                <v:imagedata r:id="rId32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77"/>
        <w:ind w:left="126" w:right="0" w:firstLine="2320"/>
        <w:jc w:val="left"/>
      </w:pPr>
      <w:r>
        <w:rPr>
          <w:color w:val="231F1F"/>
          <w:spacing w:val="-1"/>
        </w:rPr>
        <w:t>Radovi</w:t>
      </w:r>
      <w:r>
        <w:rPr>
          <w:color w:val="231F1F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</w:rPr>
        <w:t> – tehnike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Akrostih</w:t>
      </w:r>
      <w:r>
        <w:rPr>
          <w:color w:val="231F1F"/>
        </w:rPr>
        <w:t> i Činkvina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razmatranja</w:t>
      </w:r>
      <w:r>
        <w:rPr>
          <w:b w:val="0"/>
        </w:rPr>
      </w:r>
    </w:p>
    <w:p>
      <w:pPr>
        <w:pStyle w:val="BodyText"/>
        <w:spacing w:line="361" w:lineRule="auto" w:before="118"/>
        <w:ind w:left="116" w:right="122" w:firstLine="707"/>
        <w:jc w:val="both"/>
      </w:pPr>
      <w:r>
        <w:rPr>
          <w:color w:val="231F1F"/>
          <w:spacing w:val="-1"/>
        </w:rPr>
        <w:t>Kreativnost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jedna</w:t>
      </w:r>
      <w:r>
        <w:rPr>
          <w:color w:val="231F1F"/>
          <w:spacing w:val="3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</w:rPr>
        <w:t>osnovnih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značajki</w:t>
      </w:r>
      <w:r>
        <w:rPr>
          <w:color w:val="231F1F"/>
          <w:spacing w:val="5"/>
        </w:rPr>
        <w:t> </w:t>
      </w:r>
      <w:r>
        <w:rPr>
          <w:color w:val="231F1F"/>
        </w:rPr>
        <w:t>ljudskosti</w:t>
      </w:r>
      <w:r>
        <w:rPr>
          <w:color w:val="231F1F"/>
          <w:spacing w:val="5"/>
        </w:rPr>
        <w:t> </w:t>
      </w:r>
      <w:r>
        <w:rPr>
          <w:color w:val="231F1F"/>
        </w:rPr>
        <w:t>po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čovjek</w:t>
      </w:r>
      <w:r>
        <w:rPr>
          <w:color w:val="231F1F"/>
          <w:spacing w:val="4"/>
        </w:rPr>
        <w:t> </w:t>
      </w:r>
      <w:r>
        <w:rPr>
          <w:color w:val="231F1F"/>
        </w:rPr>
        <w:t>bitno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razlikuje</w:t>
      </w:r>
      <w:r>
        <w:rPr>
          <w:color w:val="231F1F"/>
          <w:spacing w:val="57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drugih</w:t>
      </w:r>
      <w:r>
        <w:rPr>
          <w:color w:val="231F1F"/>
          <w:spacing w:val="-3"/>
        </w:rPr>
        <w:t> </w:t>
      </w:r>
      <w:r>
        <w:rPr>
          <w:color w:val="231F1F"/>
        </w:rPr>
        <w:t>ţivih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bića.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suvremenom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svijetu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-3"/>
        </w:rPr>
        <w:t> </w:t>
      </w:r>
      <w:r>
        <w:rPr>
          <w:color w:val="231F1F"/>
        </w:rPr>
        <w:t>promjene</w:t>
      </w:r>
      <w:r>
        <w:rPr>
          <w:color w:val="231F1F"/>
          <w:spacing w:val="-5"/>
        </w:rPr>
        <w:t> </w:t>
      </w:r>
      <w:r>
        <w:rPr>
          <w:color w:val="231F1F"/>
        </w:rPr>
        <w:t>tako </w:t>
      </w:r>
      <w:r>
        <w:rPr>
          <w:color w:val="231F1F"/>
          <w:spacing w:val="-1"/>
        </w:rPr>
        <w:t>česte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nepredvidive</w:t>
      </w:r>
      <w:r>
        <w:rPr>
          <w:color w:val="231F1F"/>
          <w:spacing w:val="-4"/>
        </w:rPr>
        <w:t> </w:t>
      </w:r>
      <w:r>
        <w:rPr>
          <w:color w:val="231F1F"/>
        </w:rPr>
        <w:t>upravo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oslanjanje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vlastitu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kreativnost</w:t>
      </w:r>
      <w:r>
        <w:rPr>
          <w:color w:val="231F1F"/>
          <w:spacing w:val="24"/>
        </w:rPr>
        <w:t> </w:t>
      </w:r>
      <w:r>
        <w:rPr>
          <w:color w:val="231F1F"/>
        </w:rPr>
        <w:t>ima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značenje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2"/>
        </w:rPr>
        <w:t> </w:t>
      </w:r>
      <w:r>
        <w:rPr>
          <w:color w:val="231F1F"/>
        </w:rPr>
        <w:t>ţivot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svijetu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mijenja.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odgoju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obrazovanju</w:t>
      </w:r>
      <w:r>
        <w:rPr>
          <w:color w:val="231F1F"/>
          <w:spacing w:val="7"/>
        </w:rPr>
        <w:t> </w:t>
      </w:r>
      <w:r>
        <w:rPr>
          <w:color w:val="231F1F"/>
        </w:rPr>
        <w:t>ova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činjenica</w:t>
      </w:r>
      <w:r>
        <w:rPr>
          <w:color w:val="231F1F"/>
          <w:spacing w:val="5"/>
        </w:rPr>
        <w:t> </w:t>
      </w:r>
      <w:r>
        <w:rPr>
          <w:color w:val="231F1F"/>
        </w:rPr>
        <w:t>još</w:t>
      </w:r>
      <w:r>
        <w:rPr>
          <w:color w:val="231F1F"/>
          <w:spacing w:val="7"/>
        </w:rPr>
        <w:t> </w:t>
      </w:r>
      <w:r>
        <w:rPr>
          <w:color w:val="231F1F"/>
        </w:rPr>
        <w:t>nije</w:t>
      </w:r>
      <w:r>
        <w:rPr>
          <w:color w:val="231F1F"/>
          <w:spacing w:val="6"/>
        </w:rPr>
        <w:t> </w:t>
      </w:r>
      <w:r>
        <w:rPr>
          <w:color w:val="231F1F"/>
        </w:rPr>
        <w:t>dovoljno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shvaćena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nedovoljno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mijenjanju</w:t>
      </w:r>
      <w:r>
        <w:rPr>
          <w:color w:val="231F1F"/>
        </w:rPr>
        <w:t> </w:t>
      </w:r>
      <w:r>
        <w:rPr>
          <w:color w:val="231F1F"/>
          <w:spacing w:val="-1"/>
        </w:rPr>
        <w:t>postojeće nastave</w:t>
      </w:r>
      <w:r>
        <w:rPr>
          <w:color w:val="231F1F"/>
          <w:spacing w:val="-2"/>
        </w:rPr>
        <w:t> </w:t>
      </w:r>
      <w:r>
        <w:rPr>
          <w:color w:val="231F1F"/>
        </w:rPr>
        <w:t>koja je</w:t>
      </w:r>
      <w:r>
        <w:rPr>
          <w:color w:val="231F1F"/>
          <w:spacing w:val="-1"/>
        </w:rPr>
        <w:t> </w:t>
      </w:r>
      <w:r>
        <w:rPr>
          <w:color w:val="231F1F"/>
        </w:rPr>
        <w:t>više u funkciji gušenja</w:t>
      </w:r>
      <w:r>
        <w:rPr>
          <w:color w:val="231F1F"/>
          <w:spacing w:val="-1"/>
        </w:rPr>
        <w:t> nego</w:t>
      </w:r>
      <w:r>
        <w:rPr>
          <w:color w:val="231F1F"/>
        </w:rPr>
        <w:t> </w:t>
      </w:r>
      <w:r>
        <w:rPr>
          <w:color w:val="231F1F"/>
          <w:spacing w:val="-1"/>
        </w:rPr>
        <w:t>poticanja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kreativnosti.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znamo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kreativnost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osobina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nekolicine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izuzet</w:t>
      </w:r>
      <w:r>
        <w:rPr>
          <w:color w:val="231F1F"/>
          <w:spacing w:val="-1"/>
        </w:rPr>
        <w:t>nih</w:t>
      </w:r>
      <w:r>
        <w:rPr>
          <w:color w:val="231F1F"/>
          <w:spacing w:val="31"/>
        </w:rPr>
        <w:t> </w:t>
      </w:r>
      <w:r>
        <w:rPr>
          <w:color w:val="231F1F"/>
        </w:rPr>
        <w:t>ljudi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32"/>
        </w:rPr>
        <w:t> </w:t>
      </w:r>
      <w:r>
        <w:rPr>
          <w:color w:val="231F1F"/>
        </w:rPr>
        <w:t>svaki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čovjek</w:t>
      </w:r>
      <w:r>
        <w:rPr>
          <w:color w:val="231F1F"/>
          <w:spacing w:val="30"/>
        </w:rPr>
        <w:t> </w:t>
      </w:r>
      <w:r>
        <w:rPr>
          <w:color w:val="231F1F"/>
        </w:rPr>
        <w:t>ima</w:t>
      </w:r>
      <w:r>
        <w:rPr>
          <w:color w:val="231F1F"/>
          <w:spacing w:val="30"/>
        </w:rPr>
        <w:t> </w:t>
      </w:r>
      <w:r>
        <w:rPr>
          <w:color w:val="231F1F"/>
        </w:rPr>
        <w:t>tu</w:t>
      </w:r>
      <w:r>
        <w:rPr>
          <w:color w:val="231F1F"/>
          <w:spacing w:val="72"/>
        </w:rPr>
        <w:t> </w:t>
      </w:r>
      <w:r>
        <w:rPr>
          <w:color w:val="231F1F"/>
        </w:rPr>
        <w:t>osobinu,</w:t>
      </w:r>
      <w:r>
        <w:rPr>
          <w:color w:val="231F1F"/>
          <w:spacing w:val="33"/>
        </w:rPr>
        <w:t> </w:t>
      </w:r>
      <w:r>
        <w:rPr>
          <w:color w:val="231F1F"/>
        </w:rPr>
        <w:t>koja</w:t>
      </w:r>
      <w:r>
        <w:rPr>
          <w:color w:val="231F1F"/>
          <w:spacing w:val="32"/>
        </w:rPr>
        <w:t> </w:t>
      </w:r>
      <w:r>
        <w:rPr>
          <w:color w:val="231F1F"/>
        </w:rPr>
        <w:t>moţe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biti</w:t>
      </w:r>
      <w:r>
        <w:rPr>
          <w:color w:val="231F1F"/>
          <w:spacing w:val="31"/>
        </w:rPr>
        <w:t> </w:t>
      </w:r>
      <w:r>
        <w:rPr>
          <w:color w:val="231F1F"/>
        </w:rPr>
        <w:t>do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mjere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razvijena</w:t>
      </w:r>
      <w:r>
        <w:rPr>
          <w:color w:val="231F1F"/>
          <w:spacing w:val="32"/>
        </w:rPr>
        <w:t> </w:t>
      </w:r>
      <w:r>
        <w:rPr>
          <w:color w:val="231F1F"/>
        </w:rPr>
        <w:t>ili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nerazvijena,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34"/>
        </w:rPr>
        <w:t> </w:t>
      </w:r>
      <w:r>
        <w:rPr>
          <w:color w:val="231F1F"/>
        </w:rPr>
        <w:t>isto</w:t>
      </w:r>
      <w:r>
        <w:rPr>
          <w:color w:val="231F1F"/>
          <w:spacing w:val="33"/>
        </w:rPr>
        <w:t> </w:t>
      </w:r>
      <w:r>
        <w:rPr>
          <w:color w:val="231F1F"/>
        </w:rPr>
        <w:t>tako</w:t>
      </w:r>
      <w:r>
        <w:rPr>
          <w:color w:val="231F1F"/>
          <w:spacing w:val="32"/>
        </w:rPr>
        <w:t> </w:t>
      </w:r>
      <w:r>
        <w:rPr>
          <w:color w:val="231F1F"/>
        </w:rPr>
        <w:t>korištena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neiskorištena.</w:t>
      </w:r>
      <w:r>
        <w:rPr/>
      </w:r>
    </w:p>
    <w:p>
      <w:pPr>
        <w:pStyle w:val="BodyText"/>
        <w:spacing w:line="361" w:lineRule="auto" w:before="11"/>
        <w:ind w:left="116" w:right="12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Čovjek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kreativno</w:t>
      </w:r>
      <w:r>
        <w:rPr>
          <w:color w:val="231F1F"/>
          <w:spacing w:val="35"/>
        </w:rPr>
        <w:t> </w:t>
      </w:r>
      <w:r>
        <w:rPr>
          <w:color w:val="231F1F"/>
        </w:rPr>
        <w:t>biće.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Kreator</w:t>
      </w:r>
      <w:r>
        <w:rPr>
          <w:color w:val="231F1F"/>
          <w:spacing w:val="35"/>
        </w:rPr>
        <w:t> </w:t>
      </w:r>
      <w:r>
        <w:rPr>
          <w:color w:val="231F1F"/>
        </w:rPr>
        <w:t>koji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36"/>
        </w:rPr>
        <w:t> </w:t>
      </w:r>
      <w:r>
        <w:rPr>
          <w:color w:val="231F1F"/>
        </w:rPr>
        <w:t>treba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naučiti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razviti</w:t>
      </w:r>
      <w:r>
        <w:rPr>
          <w:color w:val="231F1F"/>
          <w:spacing w:val="36"/>
        </w:rPr>
        <w:t> </w:t>
      </w:r>
      <w:r>
        <w:rPr>
          <w:color w:val="231F1F"/>
        </w:rPr>
        <w:t>svoje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potencijale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svo</w:t>
      </w:r>
      <w:r>
        <w:rPr>
          <w:color w:val="231F1F"/>
          <w:spacing w:val="-1"/>
        </w:rPr>
        <w:t>je</w:t>
      </w:r>
      <w:r>
        <w:rPr>
          <w:color w:val="231F1F"/>
          <w:spacing w:val="54"/>
        </w:rPr>
        <w:t> </w:t>
      </w:r>
      <w:r>
        <w:rPr>
          <w:color w:val="231F1F"/>
        </w:rPr>
        <w:t>mogućnosti.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čovjek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ima</w:t>
      </w:r>
      <w:r>
        <w:rPr>
          <w:color w:val="231F1F"/>
          <w:spacing w:val="52"/>
        </w:rPr>
        <w:t> </w:t>
      </w:r>
      <w:r>
        <w:rPr>
          <w:color w:val="231F1F"/>
        </w:rPr>
        <w:t>mogućnost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podijeliti</w:t>
      </w:r>
      <w:r>
        <w:rPr>
          <w:color w:val="231F1F"/>
          <w:spacing w:val="53"/>
        </w:rPr>
        <w:t> </w:t>
      </w:r>
      <w:r>
        <w:rPr>
          <w:color w:val="231F1F"/>
        </w:rPr>
        <w:t>s</w:t>
      </w:r>
      <w:r>
        <w:rPr>
          <w:color w:val="231F1F"/>
          <w:spacing w:val="52"/>
        </w:rPr>
        <w:t> </w:t>
      </w:r>
      <w:r>
        <w:rPr>
          <w:color w:val="231F1F"/>
        </w:rPr>
        <w:t>drugima</w:t>
      </w:r>
      <w:r>
        <w:rPr>
          <w:color w:val="231F1F"/>
          <w:spacing w:val="54"/>
        </w:rPr>
        <w:t> </w:t>
      </w:r>
      <w:r>
        <w:rPr>
          <w:color w:val="231F1F"/>
        </w:rPr>
        <w:t>svoje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nove,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drugačije,</w:t>
      </w:r>
      <w:r>
        <w:rPr>
          <w:color w:val="231F1F"/>
          <w:spacing w:val="-12"/>
        </w:rPr>
        <w:t> </w:t>
      </w:r>
      <w:r>
        <w:rPr>
          <w:color w:val="231F1F"/>
        </w:rPr>
        <w:t>inovativne,</w:t>
      </w:r>
      <w:r>
        <w:rPr>
          <w:color w:val="231F1F"/>
          <w:spacing w:val="-13"/>
        </w:rPr>
        <w:t> </w:t>
      </w:r>
      <w:r>
        <w:rPr>
          <w:color w:val="231F1F"/>
        </w:rPr>
        <w:t>nesvakidašnje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kreativne</w:t>
      </w:r>
      <w:r>
        <w:rPr>
          <w:color w:val="231F1F"/>
          <w:spacing w:val="-13"/>
        </w:rPr>
        <w:t> </w:t>
      </w:r>
      <w:r>
        <w:rPr>
          <w:color w:val="231F1F"/>
        </w:rPr>
        <w:t>ideje</w:t>
      </w:r>
      <w:r>
        <w:rPr>
          <w:color w:val="231F1F"/>
          <w:spacing w:val="-13"/>
        </w:rPr>
        <w:t> </w:t>
      </w:r>
      <w:r>
        <w:rPr>
          <w:color w:val="231F1F"/>
        </w:rPr>
        <w:t>koje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mogu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pozitivno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odraziti</w:t>
      </w:r>
      <w:r>
        <w:rPr>
          <w:color w:val="231F1F"/>
          <w:spacing w:val="-12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današnji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svijet,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unaprijediti</w:t>
      </w:r>
      <w:r>
        <w:rPr>
          <w:color w:val="231F1F"/>
          <w:spacing w:val="2"/>
        </w:rPr>
        <w:t> </w:t>
      </w:r>
      <w:r>
        <w:rPr>
          <w:color w:val="231F1F"/>
        </w:rPr>
        <w:t>ga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poboljšati.</w:t>
      </w:r>
      <w:r>
        <w:rPr>
          <w:color w:val="231F1F"/>
          <w:spacing w:val="2"/>
        </w:rPr>
        <w:t> </w:t>
      </w:r>
      <w:r>
        <w:rPr>
          <w:color w:val="231F1F"/>
        </w:rPr>
        <w:t>Na tom</w:t>
      </w:r>
      <w:r>
        <w:rPr>
          <w:color w:val="231F1F"/>
          <w:spacing w:val="2"/>
        </w:rPr>
        <w:t> </w:t>
      </w:r>
      <w:r>
        <w:rPr>
          <w:color w:val="231F1F"/>
        </w:rPr>
        <w:t>putu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osobnog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kreativnog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djetetu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potrebni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</w:rPr>
        <w:t>prvo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roditelji</w:t>
      </w:r>
      <w:r>
        <w:rPr>
          <w:color w:val="231F1F"/>
          <w:spacing w:val="17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5"/>
        </w:rPr>
        <w:t> </w:t>
      </w:r>
      <w:r>
        <w:rPr>
          <w:color w:val="231F1F"/>
        </w:rPr>
        <w:t>podupirati</w:t>
      </w:r>
      <w:r>
        <w:rPr>
          <w:color w:val="231F1F"/>
          <w:spacing w:val="17"/>
        </w:rPr>
        <w:t> </w:t>
      </w:r>
      <w:r>
        <w:rPr>
          <w:color w:val="231F1F"/>
        </w:rPr>
        <w:t>njegove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ideje,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poticati</w:t>
      </w:r>
      <w:r>
        <w:rPr>
          <w:color w:val="231F1F"/>
          <w:spacing w:val="17"/>
        </w:rPr>
        <w:t> </w:t>
      </w:r>
      <w:r>
        <w:rPr>
          <w:color w:val="231F1F"/>
        </w:rPr>
        <w:t>ga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istraţivanje,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iznošenje</w:t>
      </w:r>
      <w:r>
        <w:rPr>
          <w:color w:val="231F1F"/>
          <w:spacing w:val="18"/>
        </w:rPr>
        <w:t> </w:t>
      </w:r>
      <w:r>
        <w:rPr>
          <w:color w:val="231F1F"/>
        </w:rPr>
        <w:t>svojih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viĎenja,</w:t>
      </w:r>
      <w:r>
        <w:rPr>
          <w:color w:val="231F1F"/>
          <w:spacing w:val="8"/>
        </w:rPr>
        <w:t> </w:t>
      </w:r>
      <w:r>
        <w:rPr>
          <w:color w:val="231F1F"/>
        </w:rPr>
        <w:t>svoga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mišljenja,</w:t>
      </w:r>
      <w:r>
        <w:rPr>
          <w:color w:val="231F1F"/>
          <w:spacing w:val="8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8"/>
        </w:rPr>
        <w:t> </w:t>
      </w:r>
      <w:r>
        <w:rPr>
          <w:color w:val="231F1F"/>
        </w:rPr>
        <w:t>ga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poticati</w:t>
      </w:r>
      <w:r>
        <w:rPr>
          <w:color w:val="231F1F"/>
          <w:spacing w:val="10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maštu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samostalno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pronalaţenje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kreativnih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rješenja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</w:rPr>
        <w:t>svakodnevne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probleme</w:t>
      </w:r>
      <w:r>
        <w:rPr>
          <w:color w:val="231F1F"/>
          <w:spacing w:val="1"/>
        </w:rPr>
        <w:t> </w:t>
      </w:r>
      <w:r>
        <w:rPr>
          <w:color w:val="231F1F"/>
        </w:rPr>
        <w:t>s</w:t>
      </w:r>
      <w:r>
        <w:rPr>
          <w:color w:val="231F1F"/>
          <w:spacing w:val="2"/>
        </w:rPr>
        <w:t> </w:t>
      </w:r>
      <w:r>
        <w:rPr>
          <w:color w:val="231F1F"/>
        </w:rPr>
        <w:t>kojima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di</w:t>
      </w:r>
      <w:r>
        <w:rPr>
          <w:rFonts w:ascii="Times New Roman" w:hAnsi="Times New Roman"/>
          <w:color w:val="231F1F"/>
        </w:rPr>
        <w:t>jet</w:t>
      </w:r>
      <w:r>
        <w:rPr>
          <w:color w:val="231F1F"/>
        </w:rPr>
        <w:t>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susreće.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djetetov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dalji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kreativni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biti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3"/>
        </w:rPr>
        <w:t> </w:t>
      </w:r>
      <w:r>
        <w:rPr>
          <w:color w:val="231F1F"/>
        </w:rPr>
        <w:t>odgovorna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škola,</w:t>
      </w:r>
      <w:r>
        <w:rPr>
          <w:color w:val="231F1F"/>
          <w:spacing w:val="35"/>
        </w:rPr>
        <w:t> </w:t>
      </w:r>
      <w:r>
        <w:rPr>
          <w:color w:val="231F1F"/>
        </w:rPr>
        <w:t>odnosno</w:t>
      </w:r>
      <w:r>
        <w:rPr>
          <w:color w:val="231F1F"/>
          <w:spacing w:val="33"/>
        </w:rPr>
        <w:t> </w:t>
      </w:r>
      <w:r>
        <w:rPr>
          <w:color w:val="231F1F"/>
        </w:rPr>
        <w:t>njeni</w:t>
      </w:r>
      <w:r>
        <w:rPr>
          <w:color w:val="231F1F"/>
          <w:spacing w:val="33"/>
        </w:rPr>
        <w:t> </w:t>
      </w:r>
      <w:r>
        <w:rPr>
          <w:color w:val="231F1F"/>
        </w:rPr>
        <w:t>odgojno</w:t>
      </w:r>
      <w:r>
        <w:rPr>
          <w:rFonts w:ascii="Times New Roman" w:hAnsi="Times New Roman"/>
          <w:color w:val="231F1F"/>
        </w:rPr>
        <w:t>-obrazovni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djelatnici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trebali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nastavu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prilagoditi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učenicima,</w:t>
      </w:r>
      <w:r>
        <w:rPr>
          <w:color w:val="231F1F"/>
          <w:spacing w:val="-3"/>
        </w:rPr>
        <w:t> </w:t>
      </w:r>
      <w:r>
        <w:rPr>
          <w:color w:val="231F1F"/>
        </w:rPr>
        <w:t>pobrinuti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razredna</w:t>
      </w:r>
      <w:r>
        <w:rPr>
          <w:color w:val="231F1F"/>
          <w:spacing w:val="-4"/>
        </w:rPr>
        <w:t> </w:t>
      </w:r>
      <w:r>
        <w:rPr>
          <w:color w:val="231F1F"/>
        </w:rPr>
        <w:t>klima</w:t>
      </w:r>
      <w:r>
        <w:rPr>
          <w:color w:val="231F1F"/>
          <w:spacing w:val="-3"/>
        </w:rPr>
        <w:t> </w:t>
      </w:r>
      <w:r>
        <w:rPr>
          <w:color w:val="231F1F"/>
        </w:rPr>
        <w:t>bude</w:t>
      </w:r>
      <w:r>
        <w:rPr>
          <w:color w:val="231F1F"/>
          <w:spacing w:val="-2"/>
        </w:rPr>
        <w:t> </w:t>
      </w:r>
      <w:r>
        <w:rPr>
          <w:color w:val="231F1F"/>
        </w:rPr>
        <w:t>ugodna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opuštena,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unijeti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nastavu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kreativnog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duha, </w:t>
      </w:r>
      <w:r>
        <w:rPr>
          <w:rFonts w:ascii="Times New Roman" w:hAnsi="Times New Roman"/>
          <w:color w:val="231F1F"/>
        </w:rPr>
        <w:t>ohrab</w:t>
      </w:r>
      <w:r>
        <w:rPr>
          <w:color w:val="231F1F"/>
        </w:rPr>
        <w:t>rivati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učenike, </w:t>
      </w:r>
      <w:r>
        <w:rPr>
          <w:color w:val="231F1F"/>
        </w:rPr>
        <w:t>ponuditi</w:t>
      </w:r>
      <w:r>
        <w:rPr>
          <w:color w:val="231F1F"/>
          <w:spacing w:val="-2"/>
        </w:rPr>
        <w:t> </w:t>
      </w:r>
      <w:r>
        <w:rPr>
          <w:color w:val="231F1F"/>
        </w:rPr>
        <w:t>učenicima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brojne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aktivnosti,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unijeti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kreativne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sve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nastavne</w:t>
      </w:r>
      <w:r>
        <w:rPr>
          <w:rFonts w:ascii="Times New Roman" w:hAnsi="Times New Roman"/>
          <w:color w:val="231F1F"/>
          <w:spacing w:val="-1"/>
        </w:rPr>
        <w:t> predmete.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1"/>
        <w:ind w:left="116" w:right="121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Usprkos</w:t>
      </w:r>
      <w:r>
        <w:rPr>
          <w:color w:val="231F1F"/>
          <w:spacing w:val="26"/>
        </w:rPr>
        <w:t> </w:t>
      </w:r>
      <w:r>
        <w:rPr>
          <w:color w:val="231F1F"/>
        </w:rPr>
        <w:t>sve</w:t>
      </w:r>
      <w:r>
        <w:rPr>
          <w:color w:val="231F1F"/>
          <w:spacing w:val="25"/>
        </w:rPr>
        <w:t> </w:t>
      </w:r>
      <w:r>
        <w:rPr>
          <w:color w:val="231F1F"/>
        </w:rPr>
        <w:t>većim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zahtjevima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obvezama</w:t>
      </w:r>
      <w:r>
        <w:rPr>
          <w:color w:val="231F1F"/>
          <w:spacing w:val="25"/>
        </w:rPr>
        <w:t> </w:t>
      </w:r>
      <w:r>
        <w:rPr>
          <w:color w:val="231F1F"/>
        </w:rPr>
        <w:t>koje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učitelji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obavljati,</w:t>
      </w:r>
      <w:r>
        <w:rPr>
          <w:color w:val="231F1F"/>
          <w:spacing w:val="26"/>
        </w:rPr>
        <w:t> </w:t>
      </w:r>
      <w:r>
        <w:rPr>
          <w:color w:val="231F1F"/>
        </w:rPr>
        <w:t>bitno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77"/>
        </w:rPr>
        <w:t> </w:t>
      </w:r>
      <w:r>
        <w:rPr>
          <w:color w:val="231F1F"/>
        </w:rPr>
        <w:t>prije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svega</w:t>
      </w:r>
      <w:r>
        <w:rPr>
          <w:color w:val="231F1F"/>
          <w:spacing w:val="-13"/>
        </w:rPr>
        <w:t> </w:t>
      </w:r>
      <w:r>
        <w:rPr>
          <w:color w:val="231F1F"/>
        </w:rPr>
        <w:t>vole</w:t>
      </w:r>
      <w:r>
        <w:rPr>
          <w:color w:val="231F1F"/>
          <w:spacing w:val="-13"/>
        </w:rPr>
        <w:t> </w:t>
      </w:r>
      <w:r>
        <w:rPr>
          <w:color w:val="231F1F"/>
        </w:rPr>
        <w:t>svoj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posao.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-13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to</w:t>
      </w:r>
      <w:r>
        <w:rPr>
          <w:color w:val="231F1F"/>
          <w:spacing w:val="-12"/>
        </w:rPr>
        <w:t> </w:t>
      </w:r>
      <w:r>
        <w:rPr>
          <w:color w:val="231F1F"/>
        </w:rPr>
        <w:t>tako,</w:t>
      </w:r>
      <w:r>
        <w:rPr>
          <w:color w:val="231F1F"/>
          <w:spacing w:val="-13"/>
        </w:rPr>
        <w:t> </w:t>
      </w:r>
      <w:r>
        <w:rPr>
          <w:color w:val="231F1F"/>
        </w:rPr>
        <w:t>onda</w:t>
      </w:r>
      <w:r>
        <w:rPr>
          <w:color w:val="231F1F"/>
          <w:spacing w:val="-13"/>
        </w:rPr>
        <w:t> </w:t>
      </w:r>
      <w:r>
        <w:rPr>
          <w:color w:val="231F1F"/>
          <w:spacing w:val="-2"/>
        </w:rPr>
        <w:t>neće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nedosta</w:t>
      </w:r>
      <w:r>
        <w:rPr>
          <w:rFonts w:ascii="Times New Roman" w:hAnsi="Times New Roman"/>
          <w:color w:val="231F1F"/>
          <w:spacing w:val="-1"/>
        </w:rPr>
        <w:t>jati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kreativnosti.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Ponekad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nastavnicima</w:t>
      </w:r>
      <w:r>
        <w:rPr>
          <w:color w:val="231F1F"/>
          <w:spacing w:val="39"/>
        </w:rPr>
        <w:t> </w:t>
      </w:r>
      <w:r>
        <w:rPr>
          <w:color w:val="231F1F"/>
        </w:rPr>
        <w:t>moţe</w:t>
      </w:r>
      <w:r>
        <w:rPr>
          <w:color w:val="231F1F"/>
          <w:spacing w:val="41"/>
        </w:rPr>
        <w:t> </w:t>
      </w:r>
      <w:r>
        <w:rPr>
          <w:color w:val="231F1F"/>
        </w:rPr>
        <w:t>učiniti</w:t>
      </w:r>
      <w:r>
        <w:rPr>
          <w:color w:val="231F1F"/>
          <w:spacing w:val="41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</w:rPr>
        <w:t>korištenje</w:t>
      </w:r>
      <w:r>
        <w:rPr>
          <w:color w:val="231F1F"/>
          <w:spacing w:val="41"/>
        </w:rPr>
        <w:t> </w:t>
      </w:r>
      <w:r>
        <w:rPr>
          <w:color w:val="231F1F"/>
        </w:rPr>
        <w:t>ovih</w:t>
      </w:r>
      <w:r>
        <w:rPr>
          <w:color w:val="231F1F"/>
          <w:spacing w:val="41"/>
        </w:rPr>
        <w:t> </w:t>
      </w:r>
      <w:r>
        <w:rPr>
          <w:color w:val="231F1F"/>
        </w:rPr>
        <w:t>tehnika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gubitak</w:t>
      </w:r>
      <w:r>
        <w:rPr>
          <w:color w:val="231F1F"/>
          <w:spacing w:val="40"/>
        </w:rPr>
        <w:t> </w:t>
      </w:r>
      <w:r>
        <w:rPr>
          <w:color w:val="231F1F"/>
        </w:rPr>
        <w:t>vremena,</w:t>
      </w:r>
      <w:r>
        <w:rPr>
          <w:color w:val="231F1F"/>
          <w:spacing w:val="40"/>
        </w:rPr>
        <w:t> </w:t>
      </w:r>
      <w:r>
        <w:rPr>
          <w:color w:val="231F1F"/>
        </w:rPr>
        <w:t>s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obzirom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52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80"/>
        </w:sectPr>
      </w:pPr>
    </w:p>
    <w:p>
      <w:pPr>
        <w:spacing w:before="62"/>
        <w:ind w:left="116" w:right="0" w:firstLine="5223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Primjena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kreativnih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tehnika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u</w:t>
      </w:r>
      <w:r>
        <w:rPr>
          <w:rFonts w:ascii="Times New Roman"/>
          <w:i/>
          <w:color w:val="231F1F"/>
          <w:spacing w:val="-10"/>
          <w:sz w:val="20"/>
        </w:rPr>
        <w:t> </w:t>
      </w:r>
      <w:r>
        <w:rPr>
          <w:rFonts w:ascii="Times New Roman"/>
          <w:i/>
          <w:color w:val="231F1F"/>
          <w:sz w:val="20"/>
        </w:rPr>
        <w:t>razrednoj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nastavi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361" w:lineRule="auto" w:before="15"/>
        <w:ind w:left="116" w:right="10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propisan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plan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program,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zasigurno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doprinijeti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pozitivnom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raspoloţenju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učenika,</w:t>
      </w:r>
      <w:r>
        <w:rPr>
          <w:color w:val="231F1F"/>
          <w:spacing w:val="93"/>
        </w:rPr>
        <w:t> </w:t>
      </w:r>
      <w:r>
        <w:rPr>
          <w:color w:val="231F1F"/>
        </w:rPr>
        <w:t>potaknuti</w:t>
      </w:r>
      <w:r>
        <w:rPr>
          <w:color w:val="231F1F"/>
          <w:spacing w:val="12"/>
        </w:rPr>
        <w:t> </w:t>
      </w:r>
      <w:r>
        <w:rPr>
          <w:color w:val="231F1F"/>
        </w:rPr>
        <w:t>ih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sudjelovanje,</w:t>
      </w:r>
      <w:r>
        <w:rPr>
          <w:color w:val="231F1F"/>
          <w:spacing w:val="11"/>
        </w:rPr>
        <w:t> </w:t>
      </w:r>
      <w:r>
        <w:rPr>
          <w:color w:val="231F1F"/>
        </w:rPr>
        <w:t>što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jes</w:t>
      </w:r>
      <w:r>
        <w:rPr>
          <w:rFonts w:ascii="Times New Roman" w:hAnsi="Times New Roman"/>
          <w:color w:val="231F1F"/>
        </w:rPr>
        <w:t>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krajnji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cilj,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aktivnosti,</w:t>
      </w:r>
      <w:r>
        <w:rPr>
          <w:color w:val="231F1F"/>
          <w:spacing w:val="14"/>
        </w:rPr>
        <w:t> </w:t>
      </w:r>
      <w:r>
        <w:rPr>
          <w:color w:val="231F1F"/>
        </w:rPr>
        <w:t>kod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učenika</w:t>
      </w:r>
      <w:r>
        <w:rPr>
          <w:color w:val="231F1F"/>
          <w:spacing w:val="13"/>
        </w:rPr>
        <w:t> </w:t>
      </w:r>
      <w:r>
        <w:rPr>
          <w:color w:val="231F1F"/>
        </w:rPr>
        <w:t>stvoriti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osjećaj</w:t>
      </w:r>
      <w:r>
        <w:rPr>
          <w:color w:val="231F1F"/>
          <w:spacing w:val="21"/>
        </w:rPr>
        <w:t> </w:t>
      </w:r>
      <w:r>
        <w:rPr>
          <w:color w:val="231F1F"/>
        </w:rPr>
        <w:t>zadovoljstva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pozitivnih</w:t>
      </w:r>
      <w:r>
        <w:rPr>
          <w:color w:val="231F1F"/>
          <w:spacing w:val="21"/>
        </w:rPr>
        <w:t> </w:t>
      </w:r>
      <w:r>
        <w:rPr>
          <w:color w:val="231F1F"/>
        </w:rPr>
        <w:t>stavova</w:t>
      </w:r>
      <w:r>
        <w:rPr>
          <w:color w:val="231F1F"/>
          <w:spacing w:val="20"/>
        </w:rPr>
        <w:t> </w:t>
      </w:r>
      <w:r>
        <w:rPr>
          <w:color w:val="231F1F"/>
        </w:rPr>
        <w:t>prema</w:t>
      </w:r>
      <w:r>
        <w:rPr>
          <w:color w:val="231F1F"/>
          <w:spacing w:val="20"/>
        </w:rPr>
        <w:t> </w:t>
      </w:r>
      <w:r>
        <w:rPr>
          <w:color w:val="231F1F"/>
        </w:rPr>
        <w:t>predmetu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školi</w:t>
      </w:r>
      <w:r>
        <w:rPr>
          <w:color w:val="231F1F"/>
          <w:spacing w:val="21"/>
        </w:rPr>
        <w:t> </w:t>
      </w:r>
      <w:r>
        <w:rPr>
          <w:color w:val="231F1F"/>
        </w:rPr>
        <w:t>općenito.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Učenikov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osjećaj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uključenosti,</w:t>
      </w:r>
      <w:r>
        <w:rPr>
          <w:color w:val="231F1F"/>
          <w:spacing w:val="43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zanimljiv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izazovan</w:t>
      </w:r>
      <w:r>
        <w:rPr>
          <w:color w:val="231F1F"/>
          <w:spacing w:val="42"/>
        </w:rPr>
        <w:t> </w:t>
      </w:r>
      <w:r>
        <w:rPr>
          <w:color w:val="231F1F"/>
        </w:rPr>
        <w:t>način,</w:t>
      </w:r>
      <w:r>
        <w:rPr>
          <w:color w:val="231F1F"/>
          <w:spacing w:val="43"/>
        </w:rPr>
        <w:t> </w:t>
      </w:r>
      <w:r>
        <w:rPr>
          <w:color w:val="231F1F"/>
        </w:rPr>
        <w:t>smanjuje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tjeskobu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dosadu,</w:t>
      </w:r>
      <w:r>
        <w:rPr>
          <w:color w:val="231F1F"/>
          <w:spacing w:val="42"/>
        </w:rPr>
        <w:t> </w:t>
      </w:r>
      <w:r>
        <w:rPr>
          <w:color w:val="231F1F"/>
        </w:rPr>
        <w:t>a</w:t>
      </w:r>
      <w:r>
        <w:rPr>
          <w:color w:val="231F1F"/>
          <w:spacing w:val="42"/>
        </w:rPr>
        <w:t> </w:t>
      </w:r>
      <w:r>
        <w:rPr>
          <w:color w:val="231F1F"/>
        </w:rPr>
        <w:t>moţe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pozitivno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utjecati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color w:val="231F1F"/>
          <w:spacing w:val="-1"/>
        </w:rPr>
        <w:t>učenikovu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sliku</w:t>
      </w:r>
      <w:r>
        <w:rPr>
          <w:color w:val="231F1F"/>
          <w:spacing w:val="-3"/>
        </w:rPr>
        <w:t> </w:t>
      </w:r>
      <w:r>
        <w:rPr>
          <w:color w:val="231F1F"/>
        </w:rPr>
        <w:t>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vlastitim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sposobnostima</w:t>
      </w:r>
      <w:r>
        <w:rPr>
          <w:color w:val="231F1F"/>
          <w:spacing w:val="-4"/>
        </w:rPr>
        <w:t> </w:t>
      </w:r>
      <w:r>
        <w:rPr>
          <w:color w:val="231F1F"/>
        </w:rPr>
        <w:t>te</w:t>
      </w:r>
      <w:r>
        <w:rPr>
          <w:color w:val="231F1F"/>
          <w:spacing w:val="-3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povećanje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samopoštovanja.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Češće</w:t>
      </w:r>
      <w:r>
        <w:rPr>
          <w:color w:val="231F1F"/>
          <w:spacing w:val="107"/>
        </w:rPr>
        <w:t> </w:t>
      </w:r>
      <w:r>
        <w:rPr>
          <w:color w:val="231F1F"/>
        </w:rPr>
        <w:t>korištenje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kreativnih</w:t>
      </w:r>
      <w:r>
        <w:rPr>
          <w:color w:val="231F1F"/>
          <w:spacing w:val="12"/>
        </w:rPr>
        <w:t> </w:t>
      </w:r>
      <w:r>
        <w:rPr>
          <w:color w:val="231F1F"/>
        </w:rPr>
        <w:t>tehnika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nastavi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rezultira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većim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zadovoljstvom</w:t>
      </w:r>
      <w:r>
        <w:rPr>
          <w:color w:val="231F1F"/>
          <w:spacing w:val="12"/>
        </w:rPr>
        <w:t> </w:t>
      </w:r>
      <w:r>
        <w:rPr>
          <w:color w:val="231F1F"/>
        </w:rPr>
        <w:t>učenika,</w:t>
      </w:r>
      <w:r>
        <w:rPr>
          <w:color w:val="231F1F"/>
          <w:spacing w:val="11"/>
        </w:rPr>
        <w:t> </w:t>
      </w:r>
      <w:r>
        <w:rPr>
          <w:color w:val="231F1F"/>
        </w:rPr>
        <w:t>što</w:t>
      </w:r>
      <w:r>
        <w:rPr>
          <w:color w:val="231F1F"/>
          <w:spacing w:val="12"/>
        </w:rPr>
        <w:t> </w:t>
      </w:r>
      <w:r>
        <w:rPr>
          <w:color w:val="231F1F"/>
        </w:rPr>
        <w:t>doprinosi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boljem</w:t>
      </w:r>
      <w:r>
        <w:rPr>
          <w:rFonts w:ascii="Times New Roman" w:hAnsi="Times New Roman"/>
          <w:color w:val="231F1F"/>
        </w:rPr>
        <w:t> uspjehu.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53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7769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Esma</w:t>
      </w:r>
      <w:r>
        <w:rPr>
          <w:rFonts w:ascii="Times New Roman" w:hAnsi="Times New Roman"/>
          <w:i/>
          <w:color w:val="231F1F"/>
          <w:spacing w:val="-1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Hasanbašić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Heading1"/>
        <w:spacing w:line="240" w:lineRule="auto" w:before="17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LITERATURA</w:t>
      </w:r>
      <w:r>
        <w:rPr>
          <w:b w:val="0"/>
        </w:rPr>
      </w:r>
    </w:p>
    <w:p>
      <w:pPr>
        <w:tabs>
          <w:tab w:pos="824" w:val="left" w:leader="none"/>
        </w:tabs>
        <w:spacing w:before="147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>[1]</w:t>
        <w:tab/>
      </w:r>
      <w:r>
        <w:rPr>
          <w:rFonts w:ascii="Times New Roman"/>
          <w:color w:val="231F1F"/>
          <w:spacing w:val="-1"/>
          <w:sz w:val="24"/>
        </w:rPr>
        <w:t>Bognar,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L.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(2011).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i/>
          <w:color w:val="231F1F"/>
          <w:sz w:val="24"/>
        </w:rPr>
        <w:t>Kreativnost u nastavi</w:t>
      </w:r>
      <w:r>
        <w:rPr>
          <w:rFonts w:ascii="Times New Roman"/>
          <w:color w:val="231F1F"/>
          <w:sz w:val="24"/>
        </w:rPr>
        <w:t>. </w:t>
      </w:r>
      <w:r>
        <w:rPr>
          <w:rFonts w:ascii="Times New Roman"/>
          <w:color w:val="231F1F"/>
          <w:spacing w:val="-1"/>
          <w:sz w:val="24"/>
        </w:rPr>
        <w:t>Napredak,</w:t>
      </w:r>
      <w:r>
        <w:rPr>
          <w:rFonts w:ascii="Times New Roman"/>
          <w:color w:val="231F1F"/>
          <w:sz w:val="24"/>
        </w:rPr>
        <w:t> 153 </w:t>
      </w:r>
      <w:r>
        <w:rPr>
          <w:rFonts w:ascii="Times New Roman"/>
          <w:color w:val="231F1F"/>
          <w:spacing w:val="-1"/>
          <w:sz w:val="24"/>
        </w:rPr>
        <w:t>(1)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9-20.</w:t>
      </w:r>
      <w:r>
        <w:rPr>
          <w:rFonts w:ascii="Times New Roman"/>
          <w:sz w:val="24"/>
        </w:rPr>
      </w:r>
    </w:p>
    <w:p>
      <w:pPr>
        <w:tabs>
          <w:tab w:pos="824" w:val="left" w:leader="none"/>
        </w:tabs>
        <w:spacing w:line="363" w:lineRule="auto" w:before="146"/>
        <w:ind w:left="824" w:right="129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[2]</w:t>
        <w:tab/>
      </w:r>
      <w:r>
        <w:rPr>
          <w:rFonts w:ascii="Times New Roman" w:hAnsi="Times New Roman"/>
          <w:color w:val="231F1F"/>
          <w:spacing w:val="-1"/>
          <w:sz w:val="24"/>
        </w:rPr>
        <w:t>Bognar,</w:t>
      </w:r>
      <w:r>
        <w:rPr>
          <w:rFonts w:ascii="Times New Roman" w:hAnsi="Times New Roman"/>
          <w:color w:val="231F1F"/>
          <w:spacing w:val="-1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L.;</w:t>
      </w:r>
      <w:r>
        <w:rPr>
          <w:rFonts w:ascii="Times New Roman" w:hAnsi="Times New Roman"/>
          <w:color w:val="231F1F"/>
          <w:spacing w:val="-1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Somolanji,</w:t>
      </w:r>
      <w:r>
        <w:rPr>
          <w:rFonts w:ascii="Times New Roman" w:hAnsi="Times New Roman"/>
          <w:color w:val="231F1F"/>
          <w:spacing w:val="-10"/>
          <w:sz w:val="24"/>
        </w:rPr>
        <w:t> </w:t>
      </w:r>
      <w:r>
        <w:rPr>
          <w:rFonts w:ascii="Times New Roman" w:hAnsi="Times New Roman"/>
          <w:color w:val="231F1F"/>
          <w:spacing w:val="-2"/>
          <w:sz w:val="24"/>
        </w:rPr>
        <w:t>I.</w:t>
      </w:r>
      <w:r>
        <w:rPr>
          <w:rFonts w:ascii="Times New Roman" w:hAnsi="Times New Roman"/>
          <w:color w:val="231F1F"/>
          <w:spacing w:val="-1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(2008).</w:t>
      </w:r>
      <w:r>
        <w:rPr>
          <w:rFonts w:ascii="Times New Roman" w:hAnsi="Times New Roman"/>
          <w:color w:val="231F1F"/>
          <w:spacing w:val="-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Kreativnost</w:t>
      </w:r>
      <w:r>
        <w:rPr>
          <w:rFonts w:ascii="Times New Roman" w:hAnsi="Times New Roman"/>
          <w:i/>
          <w:color w:val="231F1F"/>
          <w:spacing w:val="-1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-1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osnovnoškolskim</w:t>
      </w:r>
      <w:r>
        <w:rPr>
          <w:rFonts w:ascii="Times New Roman" w:hAnsi="Times New Roman"/>
          <w:i/>
          <w:color w:val="231F1F"/>
          <w:spacing w:val="-1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uvjetima</w:t>
      </w:r>
      <w:r>
        <w:rPr>
          <w:rFonts w:ascii="Times New Roman" w:hAnsi="Times New Roman"/>
          <w:color w:val="231F1F"/>
          <w:sz w:val="24"/>
        </w:rPr>
        <w:t>.</w:t>
      </w:r>
      <w:r>
        <w:rPr>
          <w:rFonts w:ascii="Times New Roman" w:hAnsi="Times New Roman"/>
          <w:color w:val="231F1F"/>
          <w:spacing w:val="-1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Ţivot</w:t>
      </w:r>
      <w:r>
        <w:rPr>
          <w:rFonts w:ascii="Times New Roman" w:hAnsi="Times New Roman"/>
          <w:color w:val="231F1F"/>
          <w:spacing w:val="-9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-1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škola,</w:t>
      </w:r>
      <w:r>
        <w:rPr>
          <w:rFonts w:ascii="Times New Roman" w:hAnsi="Times New Roman"/>
          <w:color w:val="231F1F"/>
          <w:spacing w:val="9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časopis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 </w:t>
      </w:r>
      <w:r>
        <w:rPr>
          <w:rFonts w:ascii="Times New Roman" w:hAnsi="Times New Roman"/>
          <w:color w:val="231F1F"/>
          <w:sz w:val="24"/>
        </w:rPr>
        <w:t>teoriju i praksu odgoja i </w:t>
      </w:r>
      <w:r>
        <w:rPr>
          <w:rFonts w:ascii="Times New Roman" w:hAnsi="Times New Roman"/>
          <w:color w:val="231F1F"/>
          <w:spacing w:val="-1"/>
          <w:sz w:val="24"/>
        </w:rPr>
        <w:t>obrazovanja,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1"/>
          <w:sz w:val="24"/>
        </w:rPr>
        <w:t>54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(19),</w:t>
      </w:r>
      <w:r>
        <w:rPr>
          <w:rFonts w:ascii="Times New Roman" w:hAnsi="Times New Roman"/>
          <w:color w:val="231F1F"/>
          <w:sz w:val="24"/>
        </w:rPr>
        <w:t> 87</w:t>
      </w:r>
      <w:r>
        <w:rPr>
          <w:rFonts w:ascii="Times New Roman" w:hAnsi="Times New Roman"/>
          <w:color w:val="231F1F"/>
          <w:sz w:val="24"/>
        </w:rPr>
        <w:t>-94.</w:t>
      </w:r>
      <w:r>
        <w:rPr>
          <w:rFonts w:ascii="Times New Roman" w:hAnsi="Times New Roman"/>
          <w:sz w:val="24"/>
        </w:rPr>
      </w:r>
    </w:p>
    <w:p>
      <w:pPr>
        <w:tabs>
          <w:tab w:pos="824" w:val="left" w:leader="none"/>
        </w:tabs>
        <w:spacing w:before="7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[3]</w:t>
        <w:tab/>
      </w:r>
      <w:r>
        <w:rPr>
          <w:rFonts w:ascii="Times New Roman" w:hAnsi="Times New Roman"/>
          <w:color w:val="231F1F"/>
          <w:spacing w:val="-1"/>
          <w:sz w:val="24"/>
        </w:rPr>
        <w:t>Bognar,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L.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(2010).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Poticanje </w:t>
      </w:r>
      <w:r>
        <w:rPr>
          <w:rFonts w:ascii="Times New Roman" w:hAnsi="Times New Roman"/>
          <w:i/>
          <w:color w:val="231F1F"/>
          <w:spacing w:val="-1"/>
          <w:sz w:val="24"/>
        </w:rPr>
        <w:t>kreativnosti</w:t>
      </w:r>
      <w:r>
        <w:rPr>
          <w:rFonts w:ascii="Times New Roman" w:hAnsi="Times New Roman"/>
          <w:i/>
          <w:color w:val="231F1F"/>
          <w:sz w:val="24"/>
        </w:rPr>
        <w:t> budućih</w:t>
      </w:r>
      <w:r>
        <w:rPr>
          <w:rFonts w:ascii="Times New Roman" w:hAnsi="Times New Roman"/>
          <w:i/>
          <w:color w:val="231F1F"/>
          <w:spacing w:val="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učitelja</w:t>
      </w:r>
      <w:r>
        <w:rPr>
          <w:rFonts w:ascii="Times New Roman" w:hAnsi="Times New Roman"/>
          <w:i/>
          <w:color w:val="231F1F"/>
          <w:sz w:val="24"/>
        </w:rPr>
        <w:t> u </w:t>
      </w:r>
      <w:r>
        <w:rPr>
          <w:rFonts w:ascii="Times New Roman" w:hAnsi="Times New Roman"/>
          <w:i/>
          <w:color w:val="231F1F"/>
          <w:spacing w:val="-1"/>
          <w:sz w:val="24"/>
        </w:rPr>
        <w:t>nastavi.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Osijek.</w:t>
      </w:r>
      <w:r>
        <w:rPr>
          <w:rFonts w:ascii="Times New Roman" w:hAnsi="Times New Roman"/>
          <w:sz w:val="24"/>
        </w:rPr>
      </w:r>
    </w:p>
    <w:p>
      <w:pPr>
        <w:tabs>
          <w:tab w:pos="824" w:val="left" w:leader="none"/>
        </w:tabs>
        <w:spacing w:line="365" w:lineRule="auto" w:before="175"/>
        <w:ind w:left="116" w:right="12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[4]</w:t>
        <w:tab/>
        <w:t>COI</w:t>
      </w:r>
      <w:r>
        <w:rPr>
          <w:rFonts w:ascii="Times New Roman" w:hAnsi="Times New Roman" w:cs="Times New Roman" w:eastAsia="Times New Roman"/>
          <w:color w:val="231F1F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Step</w:t>
      </w:r>
      <w:r>
        <w:rPr>
          <w:rFonts w:ascii="Times New Roman" w:hAnsi="Times New Roman" w:cs="Times New Roman" w:eastAsia="Times New Roman"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by</w:t>
      </w:r>
      <w:r>
        <w:rPr>
          <w:rFonts w:ascii="Times New Roman" w:hAnsi="Times New Roman" w:cs="Times New Roman" w:eastAsia="Times New Roman"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Step</w:t>
      </w:r>
      <w:r>
        <w:rPr>
          <w:rFonts w:ascii="Times New Roman" w:hAnsi="Times New Roman" w:cs="Times New Roman" w:eastAsia="Times New Roman"/>
          <w:color w:val="231F1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(2006).</w:t>
      </w:r>
      <w:r>
        <w:rPr>
          <w:rFonts w:ascii="Times New Roman" w:hAnsi="Times New Roman" w:cs="Times New Roman" w:eastAsia="Times New Roman"/>
          <w:color w:val="231F1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Projekat</w:t>
      </w:r>
      <w:r>
        <w:rPr>
          <w:rFonts w:ascii="Times New Roman" w:hAnsi="Times New Roman" w:cs="Times New Roman" w:eastAsia="Times New Roman"/>
          <w:i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„Obrazovanje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za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pravično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društvo“.</w:t>
      </w:r>
      <w:r>
        <w:rPr>
          <w:rFonts w:ascii="Times New Roman" w:hAnsi="Times New Roman" w:cs="Times New Roman" w:eastAsia="Times New Roman"/>
          <w:i/>
          <w:color w:val="231F1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Radni</w:t>
      </w:r>
      <w:r>
        <w:rPr>
          <w:rFonts w:ascii="Times New Roman" w:hAnsi="Times New Roman" w:cs="Times New Roman" w:eastAsia="Times New Roman"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materijal.</w:t>
      </w:r>
      <w:r>
        <w:rPr>
          <w:rFonts w:ascii="Times New Roman" w:hAnsi="Times New Roman" w:cs="Times New Roman" w:eastAsia="Times New Roman"/>
          <w:color w:val="231F1F"/>
          <w:spacing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[5]</w:t>
        <w:tab/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Dryden,</w:t>
      </w:r>
      <w:r>
        <w:rPr>
          <w:rFonts w:ascii="Times New Roman" w:hAnsi="Times New Roman" w:cs="Times New Roman" w:eastAsia="Times New Roman"/>
          <w:color w:val="231F1F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G.;</w:t>
      </w:r>
      <w:r>
        <w:rPr>
          <w:rFonts w:ascii="Times New Roman" w:hAnsi="Times New Roman" w:cs="Times New Roman" w:eastAsia="Times New Roman"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Vos,</w:t>
      </w:r>
      <w:r>
        <w:rPr>
          <w:rFonts w:ascii="Times New Roman" w:hAnsi="Times New Roman" w:cs="Times New Roman" w:eastAsia="Times New Roman"/>
          <w:color w:val="231F1F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J.</w:t>
      </w:r>
      <w:r>
        <w:rPr>
          <w:rFonts w:ascii="Times New Roman" w:hAnsi="Times New Roman" w:cs="Times New Roman" w:eastAsia="Times New Roman"/>
          <w:color w:val="231F1F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(2001).</w:t>
      </w:r>
      <w:r>
        <w:rPr>
          <w:rFonts w:ascii="Times New Roman" w:hAnsi="Times New Roman" w:cs="Times New Roman" w:eastAsia="Times New Roman"/>
          <w:color w:val="231F1F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Revolucija</w:t>
      </w:r>
      <w:r>
        <w:rPr>
          <w:rFonts w:ascii="Times New Roman" w:hAnsi="Times New Roman" w:cs="Times New Roman" w:eastAsia="Times New Roman"/>
          <w:i/>
          <w:color w:val="231F1F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učenju.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Kako</w:t>
      </w:r>
      <w:r>
        <w:rPr>
          <w:rFonts w:ascii="Times New Roman" w:hAnsi="Times New Roman" w:cs="Times New Roman" w:eastAsia="Times New Roman"/>
          <w:i/>
          <w:color w:val="231F1F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promijeniti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način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na</w:t>
      </w:r>
      <w:r>
        <w:rPr>
          <w:rFonts w:ascii="Times New Roman" w:hAnsi="Times New Roman" w:cs="Times New Roman" w:eastAsia="Times New Roman"/>
          <w:i/>
          <w:color w:val="231F1F"/>
          <w:spacing w:val="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koji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svijet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72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uči.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Zagreb:</w:t>
      </w:r>
      <w:r>
        <w:rPr>
          <w:rFonts w:ascii="Times New Roman" w:hAnsi="Times New Roman"/>
          <w:color w:val="231F1F"/>
          <w:sz w:val="24"/>
        </w:rPr>
        <w:t> Educa.</w:t>
      </w:r>
      <w:r>
        <w:rPr>
          <w:rFonts w:ascii="Times New Roman" w:hAnsi="Times New Roman"/>
          <w:sz w:val="24"/>
        </w:rPr>
      </w:r>
    </w:p>
    <w:p>
      <w:pPr>
        <w:tabs>
          <w:tab w:pos="824" w:val="left" w:leader="none"/>
        </w:tabs>
        <w:spacing w:line="357" w:lineRule="auto" w:before="139"/>
        <w:ind w:left="824" w:right="129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>[6]</w:t>
        <w:tab/>
      </w:r>
      <w:r>
        <w:rPr>
          <w:rFonts w:ascii="Times New Roman"/>
          <w:color w:val="231F1F"/>
          <w:spacing w:val="-1"/>
          <w:sz w:val="24"/>
        </w:rPr>
        <w:t>Huzjak,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4"/>
          <w:sz w:val="24"/>
        </w:rPr>
        <w:t> </w:t>
      </w:r>
      <w:r>
        <w:rPr>
          <w:rFonts w:ascii="Times New Roman"/>
          <w:color w:val="231F1F"/>
          <w:sz w:val="24"/>
        </w:rPr>
        <w:t>M. </w:t>
      </w:r>
      <w:r>
        <w:rPr>
          <w:rFonts w:ascii="Times New Roman"/>
          <w:color w:val="231F1F"/>
          <w:spacing w:val="4"/>
          <w:sz w:val="24"/>
        </w:rPr>
        <w:t> </w:t>
      </w:r>
      <w:r>
        <w:rPr>
          <w:rFonts w:ascii="Times New Roman"/>
          <w:color w:val="231F1F"/>
          <w:sz w:val="24"/>
        </w:rPr>
        <w:t>(2006). </w:t>
      </w:r>
      <w:r>
        <w:rPr>
          <w:rFonts w:ascii="Times New Roman"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Darovitost, 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talent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i 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kreativnost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u 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odgojnom 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procesu. 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Zagreb,</w:t>
      </w:r>
      <w:r>
        <w:rPr>
          <w:rFonts w:ascii="Times New Roman"/>
          <w:color w:val="231F1F"/>
          <w:spacing w:val="45"/>
          <w:sz w:val="24"/>
        </w:rPr>
        <w:t> </w:t>
      </w:r>
      <w:r>
        <w:rPr>
          <w:rFonts w:ascii="Times New Roman"/>
          <w:color w:val="231F1F"/>
          <w:sz w:val="24"/>
        </w:rPr>
        <w:t>Odgojne</w:t>
      </w:r>
      <w:r>
        <w:rPr>
          <w:rFonts w:ascii="Times New Roman"/>
          <w:color w:val="231F1F"/>
          <w:spacing w:val="-1"/>
          <w:sz w:val="24"/>
        </w:rPr>
        <w:t> znanosti,</w:t>
      </w:r>
      <w:r>
        <w:rPr>
          <w:rFonts w:ascii="Times New Roman"/>
          <w:color w:val="231F1F"/>
          <w:sz w:val="24"/>
        </w:rPr>
        <w:t> 8 </w:t>
      </w:r>
      <w:r>
        <w:rPr>
          <w:rFonts w:ascii="Times New Roman"/>
          <w:color w:val="231F1F"/>
          <w:spacing w:val="-1"/>
          <w:sz w:val="24"/>
        </w:rPr>
        <w:t>(1),</w:t>
      </w:r>
      <w:r>
        <w:rPr>
          <w:rFonts w:ascii="Times New Roman"/>
          <w:color w:val="231F1F"/>
          <w:spacing w:val="2"/>
          <w:sz w:val="24"/>
        </w:rPr>
        <w:t> </w:t>
      </w:r>
      <w:r>
        <w:rPr>
          <w:rFonts w:ascii="Times New Roman"/>
          <w:color w:val="231F1F"/>
          <w:sz w:val="24"/>
        </w:rPr>
        <w:t>289-300.</w:t>
      </w:r>
      <w:r>
        <w:rPr>
          <w:rFonts w:ascii="Times New Roman"/>
          <w:sz w:val="24"/>
        </w:rPr>
      </w:r>
    </w:p>
    <w:p>
      <w:pPr>
        <w:tabs>
          <w:tab w:pos="824" w:val="left" w:leader="none"/>
        </w:tabs>
        <w:spacing w:before="35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[7]</w:t>
        <w:tab/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Majl,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A.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(1968).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Kreativnost u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nastavi.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Sarajevo: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Izdavačko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preduzeće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„Svjetlost“.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tabs>
          <w:tab w:pos="824" w:val="left" w:leader="none"/>
        </w:tabs>
        <w:spacing w:line="360" w:lineRule="auto" w:before="170"/>
        <w:ind w:left="824" w:right="129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[8]</w:t>
        <w:tab/>
      </w:r>
      <w:r>
        <w:rPr>
          <w:rFonts w:ascii="Times New Roman" w:hAnsi="Times New Roman"/>
          <w:color w:val="231F1F"/>
          <w:spacing w:val="-1"/>
          <w:sz w:val="24"/>
        </w:rPr>
        <w:t>Maksić,</w:t>
      </w:r>
      <w:r>
        <w:rPr>
          <w:rFonts w:ascii="Times New Roman" w:hAnsi="Times New Roman"/>
          <w:color w:val="231F1F"/>
          <w:spacing w:val="4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S.</w:t>
      </w:r>
      <w:r>
        <w:rPr>
          <w:rFonts w:ascii="Times New Roman" w:hAnsi="Times New Roman"/>
          <w:color w:val="231F1F"/>
          <w:spacing w:val="4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(2006).</w:t>
      </w:r>
      <w:r>
        <w:rPr>
          <w:rFonts w:ascii="Times New Roman" w:hAnsi="Times New Roman"/>
          <w:color w:val="231F1F"/>
          <w:spacing w:val="4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Podsticanje</w:t>
      </w:r>
      <w:r>
        <w:rPr>
          <w:rFonts w:ascii="Times New Roman" w:hAnsi="Times New Roman"/>
          <w:i/>
          <w:color w:val="231F1F"/>
          <w:spacing w:val="4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kreativnosti</w:t>
      </w:r>
      <w:r>
        <w:rPr>
          <w:rFonts w:ascii="Times New Roman" w:hAnsi="Times New Roman"/>
          <w:i/>
          <w:color w:val="231F1F"/>
          <w:spacing w:val="4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4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školi.</w:t>
      </w:r>
      <w:r>
        <w:rPr>
          <w:rFonts w:ascii="Times New Roman" w:hAnsi="Times New Roman"/>
          <w:i/>
          <w:color w:val="231F1F"/>
          <w:spacing w:val="4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Beograd:</w:t>
      </w:r>
      <w:r>
        <w:rPr>
          <w:rFonts w:ascii="Times New Roman" w:hAnsi="Times New Roman"/>
          <w:color w:val="231F1F"/>
          <w:spacing w:val="4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Institut</w:t>
      </w:r>
      <w:r>
        <w:rPr>
          <w:rFonts w:ascii="Times New Roman" w:hAnsi="Times New Roman"/>
          <w:color w:val="231F1F"/>
          <w:spacing w:val="4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</w:t>
      </w:r>
      <w:r>
        <w:rPr>
          <w:rFonts w:ascii="Times New Roman" w:hAnsi="Times New Roman"/>
          <w:color w:val="231F1F"/>
          <w:spacing w:val="4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pedagoska</w:t>
      </w:r>
      <w:r>
        <w:rPr>
          <w:rFonts w:ascii="Times New Roman" w:hAnsi="Times New Roman"/>
          <w:color w:val="231F1F"/>
          <w:spacing w:val="6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istraţivanja.</w:t>
      </w:r>
      <w:r>
        <w:rPr>
          <w:rFonts w:ascii="Times New Roman" w:hAnsi="Times New Roman"/>
          <w:sz w:val="24"/>
        </w:rPr>
      </w:r>
    </w:p>
    <w:p>
      <w:pPr>
        <w:tabs>
          <w:tab w:pos="824" w:val="left" w:leader="none"/>
        </w:tabs>
        <w:spacing w:line="386" w:lineRule="auto" w:before="31"/>
        <w:ind w:left="116" w:right="129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[9]</w:t>
        <w:tab/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Ozimec,</w:t>
      </w:r>
      <w:r>
        <w:rPr>
          <w:rFonts w:ascii="Times New Roman" w:hAnsi="Times New Roman" w:cs="Times New Roman" w:eastAsia="Times New Roman"/>
          <w:color w:val="231F1F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S.</w:t>
      </w:r>
      <w:r>
        <w:rPr>
          <w:rFonts w:ascii="Times New Roman" w:hAnsi="Times New Roman" w:cs="Times New Roman" w:eastAsia="Times New Roman"/>
          <w:color w:val="231F1F"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(1987).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Odgoj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kreativnosti.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Varaţdin: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Općinski</w:t>
      </w:r>
      <w:r>
        <w:rPr>
          <w:rFonts w:ascii="Times New Roman" w:hAnsi="Times New Roman" w:cs="Times New Roman" w:eastAsia="Times New Roman"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Savez</w:t>
      </w:r>
      <w:r>
        <w:rPr>
          <w:rFonts w:ascii="Times New Roman" w:hAnsi="Times New Roman" w:cs="Times New Roman" w:eastAsia="Times New Roman"/>
          <w:color w:val="231F1F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društva</w:t>
      </w:r>
      <w:r>
        <w:rPr>
          <w:rFonts w:ascii="Times New Roman" w:hAnsi="Times New Roman" w:cs="Times New Roman" w:eastAsia="Times New Roman"/>
          <w:color w:val="231F1F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„Naša</w:t>
      </w:r>
      <w:r>
        <w:rPr>
          <w:rFonts w:ascii="Times New Roman" w:hAnsi="Times New Roman" w:cs="Times New Roman" w:eastAsia="Times New Roman"/>
          <w:color w:val="231F1F"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djeca“.</w:t>
      </w:r>
      <w:r>
        <w:rPr>
          <w:rFonts w:ascii="Times New Roman" w:hAnsi="Times New Roman" w:cs="Times New Roman" w:eastAsia="Times New Roman"/>
          <w:color w:val="231F1F"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[10]</w:t>
        <w:tab/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Stevanović,</w:t>
      </w:r>
      <w:r>
        <w:rPr>
          <w:rFonts w:ascii="Times New Roman" w:hAnsi="Times New Roman" w:cs="Times New Roman" w:eastAsia="Times New Roman"/>
          <w:color w:val="231F1F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M. 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(1986).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Kreativnost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nastavnika</w:t>
      </w:r>
      <w:r>
        <w:rPr>
          <w:rFonts w:ascii="Times New Roman" w:hAnsi="Times New Roman" w:cs="Times New Roman" w:eastAsia="Times New Roman"/>
          <w:i/>
          <w:color w:val="231F1F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 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učenika</w:t>
      </w:r>
      <w:r>
        <w:rPr>
          <w:rFonts w:ascii="Times New Roman" w:hAnsi="Times New Roman" w:cs="Times New Roman" w:eastAsia="Times New Roman"/>
          <w:i/>
          <w:color w:val="231F1F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nastavi.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Pula:</w:t>
      </w:r>
      <w:r>
        <w:rPr>
          <w:rFonts w:ascii="Times New Roman" w:hAnsi="Times New Roman" w:cs="Times New Roman" w:eastAsia="Times New Roman"/>
          <w:color w:val="231F1F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Istarska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53" w:lineRule="exact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naklada.</w:t>
      </w:r>
      <w:r>
        <w:rPr>
          <w:rFonts w:ascii="Times New Roman"/>
        </w:rPr>
      </w:r>
    </w:p>
    <w:p>
      <w:pPr>
        <w:tabs>
          <w:tab w:pos="824" w:val="left" w:leader="none"/>
        </w:tabs>
        <w:spacing w:line="354" w:lineRule="auto" w:before="147"/>
        <w:ind w:left="824" w:right="129" w:hanging="70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[11]</w:t>
        <w:tab/>
      </w:r>
      <w:r>
        <w:rPr>
          <w:rFonts w:ascii="Times New Roman" w:hAnsi="Times New Roman"/>
          <w:color w:val="231F1F"/>
          <w:spacing w:val="-1"/>
          <w:sz w:val="24"/>
        </w:rPr>
        <w:t>Šefer,</w:t>
      </w:r>
      <w:r>
        <w:rPr>
          <w:rFonts w:ascii="Times New Roman" w:hAnsi="Times New Roman"/>
          <w:color w:val="231F1F"/>
          <w:spacing w:val="-1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J.</w:t>
      </w:r>
      <w:r>
        <w:rPr>
          <w:rFonts w:ascii="Times New Roman" w:hAnsi="Times New Roman"/>
          <w:color w:val="231F1F"/>
          <w:spacing w:val="-1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(2005).</w:t>
      </w:r>
      <w:r>
        <w:rPr>
          <w:rFonts w:ascii="Times New Roman" w:hAnsi="Times New Roman"/>
          <w:color w:val="231F1F"/>
          <w:spacing w:val="-1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Kreativne</w:t>
      </w:r>
      <w:r>
        <w:rPr>
          <w:rFonts w:ascii="Times New Roman" w:hAnsi="Times New Roman"/>
          <w:i/>
          <w:color w:val="231F1F"/>
          <w:spacing w:val="-1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aktivnosti</w:t>
      </w:r>
      <w:r>
        <w:rPr>
          <w:rFonts w:ascii="Times New Roman" w:hAnsi="Times New Roman"/>
          <w:i/>
          <w:color w:val="231F1F"/>
          <w:spacing w:val="-1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-1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tematskoj</w:t>
      </w:r>
      <w:r>
        <w:rPr>
          <w:rFonts w:ascii="Times New Roman" w:hAnsi="Times New Roman"/>
          <w:i/>
          <w:color w:val="231F1F"/>
          <w:spacing w:val="-1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nastavi.</w:t>
      </w:r>
      <w:r>
        <w:rPr>
          <w:rFonts w:ascii="Times New Roman" w:hAnsi="Times New Roman"/>
          <w:i/>
          <w:color w:val="231F1F"/>
          <w:spacing w:val="-1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Beograd:</w:t>
      </w:r>
      <w:r>
        <w:rPr>
          <w:rFonts w:ascii="Times New Roman" w:hAnsi="Times New Roman"/>
          <w:color w:val="231F1F"/>
          <w:spacing w:val="-1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Institut</w:t>
      </w:r>
      <w:r>
        <w:rPr>
          <w:rFonts w:ascii="Times New Roman" w:hAnsi="Times New Roman"/>
          <w:color w:val="231F1F"/>
          <w:spacing w:val="-1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za</w:t>
      </w:r>
      <w:r>
        <w:rPr>
          <w:rFonts w:ascii="Times New Roman" w:hAnsi="Times New Roman"/>
          <w:color w:val="231F1F"/>
          <w:spacing w:val="-1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pedagoška</w:t>
      </w:r>
      <w:r>
        <w:rPr>
          <w:rFonts w:ascii="Times New Roman" w:hAnsi="Times New Roman"/>
          <w:color w:val="231F1F"/>
          <w:spacing w:val="6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istraţivanja.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44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Esma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Hasanbašić,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Primary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school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: „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Ivan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Goran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Kovačić“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34"/>
          <w:szCs w:val="34"/>
        </w:rPr>
      </w:pPr>
    </w:p>
    <w:p>
      <w:pPr>
        <w:pStyle w:val="Heading2"/>
        <w:spacing w:line="240" w:lineRule="auto"/>
        <w:ind w:left="465" w:right="489"/>
        <w:jc w:val="center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1F"/>
          <w:spacing w:val="-1"/>
        </w:rPr>
        <w:t>USING</w:t>
      </w:r>
      <w:r>
        <w:rPr>
          <w:rFonts w:ascii="Times New Roman"/>
          <w:i/>
          <w:color w:val="231F1F"/>
          <w:spacing w:val="1"/>
        </w:rPr>
        <w:t> </w:t>
      </w:r>
      <w:r>
        <w:rPr>
          <w:rFonts w:ascii="Times New Roman"/>
          <w:i/>
          <w:color w:val="231F1F"/>
          <w:spacing w:val="-1"/>
        </w:rPr>
        <w:t>CREATIVE</w:t>
      </w:r>
      <w:r>
        <w:rPr>
          <w:rFonts w:ascii="Times New Roman"/>
          <w:i/>
          <w:color w:val="231F1F"/>
          <w:spacing w:val="-3"/>
        </w:rPr>
        <w:t> </w:t>
      </w:r>
      <w:r>
        <w:rPr>
          <w:rFonts w:ascii="Times New Roman"/>
          <w:i/>
          <w:color w:val="231F1F"/>
          <w:spacing w:val="-1"/>
        </w:rPr>
        <w:t>TECHNIQUES</w:t>
      </w:r>
      <w:r>
        <w:rPr>
          <w:rFonts w:ascii="Times New Roman"/>
          <w:i/>
          <w:color w:val="231F1F"/>
          <w:spacing w:val="-3"/>
        </w:rPr>
        <w:t> </w:t>
      </w:r>
      <w:r>
        <w:rPr>
          <w:rFonts w:ascii="Times New Roman"/>
          <w:i/>
          <w:color w:val="231F1F"/>
          <w:spacing w:val="-1"/>
        </w:rPr>
        <w:t>IN</w:t>
      </w:r>
      <w:r>
        <w:rPr>
          <w:rFonts w:ascii="Times New Roman"/>
          <w:i/>
          <w:color w:val="231F1F"/>
          <w:spacing w:val="1"/>
        </w:rPr>
        <w:t> </w:t>
      </w:r>
      <w:r>
        <w:rPr>
          <w:rFonts w:ascii="Times New Roman"/>
          <w:i/>
          <w:color w:val="231F1F"/>
        </w:rPr>
        <w:t>ONE</w:t>
      </w:r>
      <w:r>
        <w:rPr>
          <w:rFonts w:ascii="Times New Roman"/>
          <w:i/>
          <w:color w:val="231F1F"/>
          <w:spacing w:val="-1"/>
        </w:rPr>
        <w:t> TEACHER </w:t>
      </w:r>
      <w:r>
        <w:rPr>
          <w:rFonts w:ascii="Times New Roman"/>
          <w:i/>
          <w:color w:val="231F1F"/>
          <w:spacing w:val="-2"/>
        </w:rPr>
        <w:t>EDUCATION</w:t>
      </w:r>
      <w:r>
        <w:rPr>
          <w:rFonts w:ascii="Times New Roman"/>
          <w:b w:val="0"/>
          <w:i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Heading5"/>
        <w:spacing w:line="240" w:lineRule="auto"/>
        <w:ind w:left="465" w:right="481"/>
        <w:jc w:val="center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1F"/>
        </w:rPr>
        <w:t>Summary</w:t>
      </w:r>
      <w:r>
        <w:rPr>
          <w:rFonts w:ascii="Times New Roman"/>
          <w:b w:val="0"/>
          <w:i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spacing w:line="264" w:lineRule="auto" w:before="0"/>
        <w:ind w:left="114" w:right="117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work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determines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definition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creativity,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its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techniques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ways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use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them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color w:val="231F1F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teaching.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author</w:t>
      </w:r>
      <w:r>
        <w:rPr>
          <w:rFonts w:ascii="Times New Roman" w:hAnsi="Times New Roman" w:cs="Times New Roman" w:eastAsia="Times New Roman"/>
          <w:i/>
          <w:color w:val="231F1F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names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wide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range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different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teaching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methods</w:t>
      </w:r>
      <w:r>
        <w:rPr>
          <w:rFonts w:ascii="Times New Roman" w:hAnsi="Times New Roman" w:cs="Times New Roman" w:eastAsia="Times New Roman"/>
          <w:i/>
          <w:color w:val="231F1F"/>
          <w:spacing w:val="4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such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as</w:t>
      </w:r>
      <w:r>
        <w:rPr>
          <w:rFonts w:ascii="Times New Roman" w:hAnsi="Times New Roman" w:cs="Times New Roman" w:eastAsia="Times New Roman"/>
          <w:i/>
          <w:color w:val="231F1F"/>
          <w:spacing w:val="6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brainstorming,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six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hats,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mind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map,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six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multi-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purpose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questions,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game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dice“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etc.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points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out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importance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using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them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teaching.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Those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techniques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encourage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larners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i/>
          <w:color w:val="231F1F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develop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their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creative</w:t>
      </w:r>
      <w:r>
        <w:rPr>
          <w:rFonts w:ascii="Times New Roman" w:hAnsi="Times New Roman" w:cs="Times New Roman" w:eastAsia="Times New Roman"/>
          <w:i/>
          <w:color w:val="231F1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potentials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motivate</w:t>
      </w:r>
      <w:r>
        <w:rPr>
          <w:rFonts w:ascii="Times New Roman" w:hAnsi="Times New Roman" w:cs="Times New Roman" w:eastAsia="Times New Roman"/>
          <w:i/>
          <w:color w:val="231F1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them,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course.</w:t>
      </w:r>
      <w:r>
        <w:rPr>
          <w:rFonts w:ascii="Times New Roman" w:hAnsi="Times New Roman" w:cs="Times New Roman" w:eastAsia="Times New Roman"/>
          <w:i/>
          <w:color w:val="231F1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Two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basic</w:t>
      </w:r>
      <w:r>
        <w:rPr>
          <w:rFonts w:ascii="Times New Roman" w:hAnsi="Times New Roman" w:cs="Times New Roman" w:eastAsia="Times New Roman"/>
          <w:i/>
          <w:color w:val="231F1F"/>
          <w:spacing w:val="-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elements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creativity</w:t>
      </w:r>
      <w:r>
        <w:rPr>
          <w:rFonts w:ascii="Times New Roman" w:hAnsi="Times New Roman" w:cs="Times New Roman" w:eastAsia="Times New Roman"/>
          <w:i/>
          <w:color w:val="231F1F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are: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individual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sees,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experiences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combines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stuff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phenomenon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completely</w:t>
      </w:r>
      <w:r>
        <w:rPr>
          <w:rFonts w:ascii="Times New Roman" w:hAnsi="Times New Roman" w:cs="Times New Roman" w:eastAsia="Times New Roman"/>
          <w:i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new,</w:t>
      </w:r>
      <w:r>
        <w:rPr>
          <w:rFonts w:ascii="Times New Roman" w:hAnsi="Times New Roman" w:cs="Times New Roman" w:eastAsia="Times New Roman"/>
          <w:i/>
          <w:color w:val="231F1F"/>
          <w:spacing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different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unusual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way.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other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element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includes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individual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who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produces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new,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different</w:t>
      </w:r>
      <w:r>
        <w:rPr>
          <w:rFonts w:ascii="Times New Roman" w:hAnsi="Times New Roman" w:cs="Times New Roman" w:eastAsia="Times New Roman"/>
          <w:i/>
          <w:color w:val="231F1F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unusual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ideas.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work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emphasizes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importance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using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creative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techniques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process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teaching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because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they</w:t>
      </w:r>
      <w:r>
        <w:rPr>
          <w:rFonts w:ascii="Times New Roman" w:hAnsi="Times New Roman" w:cs="Times New Roman" w:eastAsia="Times New Roman"/>
          <w:i/>
          <w:color w:val="231F1F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ensure</w:t>
      </w:r>
      <w:r>
        <w:rPr>
          <w:rFonts w:ascii="Times New Roman" w:hAnsi="Times New Roman" w:cs="Times New Roman" w:eastAsia="Times New Roman"/>
          <w:i/>
          <w:color w:val="231F1F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learners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completely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new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way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experiencing</w:t>
      </w:r>
      <w:r>
        <w:rPr>
          <w:rFonts w:ascii="Times New Roman" w:hAnsi="Times New Roman" w:cs="Times New Roman" w:eastAsia="Times New Roman"/>
          <w:i/>
          <w:color w:val="231F1F"/>
          <w:spacing w:val="7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teaching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material,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help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them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to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get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involved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and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cooperate.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The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techniques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also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set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their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ideas</w:t>
      </w:r>
      <w:r>
        <w:rPr>
          <w:rFonts w:ascii="Times New Roman" w:hAnsi="Times New Roman" w:cs="Times New Roman" w:eastAsia="Times New Roman"/>
          <w:i/>
          <w:color w:val="231F1F"/>
          <w:spacing w:val="7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free</w:t>
      </w:r>
      <w:r>
        <w:rPr>
          <w:rFonts w:ascii="Times New Roman" w:hAnsi="Times New Roman" w:cs="Times New Roman" w:eastAsia="Times New Roman"/>
          <w:i/>
          <w:color w:val="231F1F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help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learners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make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something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original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different.</w:t>
      </w:r>
      <w:r>
        <w:rPr>
          <w:rFonts w:ascii="Times New Roman" w:hAnsi="Times New Roman" w:cs="Times New Roman" w:eastAsia="Times New Roman"/>
          <w:i/>
          <w:color w:val="231F1F"/>
          <w:spacing w:val="5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z w:val="24"/>
          <w:szCs w:val="24"/>
        </w:rPr>
        <w:t>KEY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z w:val="24"/>
          <w:szCs w:val="24"/>
        </w:rPr>
        <w:t>WORDS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creativity,</w:t>
      </w:r>
      <w:r>
        <w:rPr>
          <w:rFonts w:ascii="Times New Roman" w:hAnsi="Times New Roman" w:cs="Times New Roman" w:eastAsia="Times New Roman"/>
          <w:i/>
          <w:color w:val="231F1F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creative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techniques,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teacher,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teaching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54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80"/>
        </w:sectPr>
      </w:pPr>
    </w:p>
    <w:p>
      <w:pPr>
        <w:tabs>
          <w:tab w:pos="5073" w:val="left" w:leader="none"/>
        </w:tabs>
        <w:spacing w:before="54"/>
        <w:ind w:left="104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Hamdija </w:t>
      </w:r>
      <w:r>
        <w:rPr>
          <w:rFonts w:ascii="Times New Roman" w:hAnsi="Times New Roman"/>
          <w:b/>
          <w:color w:val="231F1F"/>
          <w:spacing w:val="-1"/>
          <w:sz w:val="24"/>
        </w:rPr>
        <w:t>Mu</w:t>
      </w:r>
      <w:r>
        <w:rPr>
          <w:rFonts w:ascii="Times New Roman" w:hAnsi="Times New Roman"/>
          <w:b/>
          <w:color w:val="231F1F"/>
          <w:spacing w:val="-1"/>
          <w:sz w:val="24"/>
        </w:rPr>
        <w:t>ratović,</w:t>
        <w:tab/>
      </w:r>
      <w:r>
        <w:rPr>
          <w:rFonts w:ascii="Times New Roman" w:hAnsi="Times New Roman"/>
          <w:color w:val="231F1F"/>
          <w:spacing w:val="-1"/>
          <w:sz w:val="24"/>
        </w:rPr>
        <w:t>UDK:</w:t>
      </w:r>
      <w:r>
        <w:rPr>
          <w:rFonts w:ascii="Times New Roman" w:hAnsi="Times New Roman"/>
          <w:color w:val="231F1F"/>
          <w:sz w:val="24"/>
        </w:rPr>
        <w:t> 347.736/739(497.6):061.1EU</w:t>
      </w:r>
      <w:r>
        <w:rPr>
          <w:rFonts w:ascii="Times New Roman" w:hAnsi="Times New Roman"/>
          <w:sz w:val="24"/>
        </w:rPr>
      </w:r>
    </w:p>
    <w:p>
      <w:pPr>
        <w:tabs>
          <w:tab w:pos="5073" w:val="left" w:leader="none"/>
        </w:tabs>
        <w:spacing w:line="302" w:lineRule="auto" w:before="29"/>
        <w:ind w:left="116" w:right="2913" w:hanging="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magistar</w:t>
      </w:r>
      <w:r>
        <w:rPr>
          <w:rFonts w:ascii="Times New Roman" w:hAnsi="Times New Roman"/>
          <w:b/>
          <w:color w:val="231F1F"/>
          <w:spacing w:val="-1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politologije</w:t>
        <w:tab/>
      </w:r>
      <w:r>
        <w:rPr>
          <w:rFonts w:ascii="Times New Roman" w:hAnsi="Times New Roman"/>
          <w:color w:val="231F1F"/>
          <w:spacing w:val="-1"/>
          <w:sz w:val="24"/>
        </w:rPr>
        <w:t>Stručni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članak</w:t>
      </w:r>
      <w:r>
        <w:rPr>
          <w:rFonts w:ascii="Times New Roman" w:hAnsi="Times New Roman"/>
          <w:color w:val="231F1F"/>
          <w:spacing w:val="2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Predsjednik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Udruženja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stečajnih</w:t>
      </w:r>
      <w:r>
        <w:rPr>
          <w:rFonts w:ascii="Times New Roman" w:hAnsi="Times New Roman"/>
          <w:color w:val="231F1F"/>
          <w:sz w:val="24"/>
        </w:rPr>
        <w:t> upravnika 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5" w:lineRule="exact"/>
        <w:ind w:left="12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F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BiH</w:t>
      </w:r>
      <w:r>
        <w:rPr>
          <w:rFonts w:asci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59" w:lineRule="auto"/>
        <w:ind w:left="1422" w:right="1358" w:hanging="89"/>
        <w:jc w:val="left"/>
        <w:rPr>
          <w:b w:val="0"/>
          <w:bCs w:val="0"/>
        </w:rPr>
      </w:pPr>
      <w:r>
        <w:rPr>
          <w:color w:val="231F1F"/>
          <w:spacing w:val="-1"/>
        </w:rPr>
        <w:t>PRAVNA </w:t>
      </w:r>
      <w:r>
        <w:rPr>
          <w:color w:val="231F1F"/>
          <w:spacing w:val="-2"/>
        </w:rPr>
        <w:t>PRAKSA </w:t>
      </w:r>
      <w:r>
        <w:rPr>
          <w:rFonts w:ascii="Times New Roman" w:hAnsi="Times New Roman"/>
          <w:color w:val="231F1F"/>
          <w:spacing w:val="-1"/>
        </w:rPr>
        <w:t>STEČ</w:t>
      </w:r>
      <w:r>
        <w:rPr>
          <w:color w:val="231F1F"/>
          <w:spacing w:val="-1"/>
        </w:rPr>
        <w:t>AJA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EVROPSKOJ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UNIJI</w:t>
      </w:r>
      <w:r>
        <w:rPr>
          <w:color w:val="231F1F"/>
          <w:spacing w:val="23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ASPEKTI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PRIMJENE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BOSNI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HERCEGOVINI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BodyText"/>
        <w:spacing w:line="274" w:lineRule="auto"/>
        <w:ind w:left="116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i/>
          <w:color w:val="231F1F"/>
          <w:spacing w:val="-1"/>
        </w:rPr>
        <w:t>Sažetak:</w:t>
      </w:r>
      <w:r>
        <w:rPr>
          <w:rFonts w:ascii="Times New Roman" w:hAnsi="Times New Roman"/>
          <w:b/>
          <w:i/>
          <w:color w:val="231F1F"/>
          <w:spacing w:val="40"/>
        </w:rPr>
        <w:t> </w:t>
      </w:r>
      <w:r>
        <w:rPr>
          <w:color w:val="231F1F"/>
          <w:spacing w:val="-1"/>
        </w:rPr>
        <w:t>Postupci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stečaja</w:t>
      </w:r>
      <w:r>
        <w:rPr>
          <w:color w:val="231F1F"/>
          <w:spacing w:val="40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postali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svakodnevnica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našoj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privredi.</w:t>
      </w:r>
      <w:r>
        <w:rPr>
          <w:color w:val="231F1F"/>
          <w:spacing w:val="41"/>
        </w:rPr>
        <w:t> </w:t>
      </w:r>
      <w:r>
        <w:rPr>
          <w:color w:val="231F1F"/>
        </w:rPr>
        <w:t>Broj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težina</w:t>
      </w:r>
      <w:r>
        <w:rPr>
          <w:color w:val="231F1F"/>
          <w:spacing w:val="40"/>
        </w:rPr>
        <w:t> </w:t>
      </w:r>
      <w:r>
        <w:rPr>
          <w:color w:val="231F1F"/>
        </w:rPr>
        <w:t>tih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predmeta,</w:t>
      </w:r>
      <w:r>
        <w:rPr>
          <w:color w:val="231F1F"/>
          <w:spacing w:val="-3"/>
        </w:rPr>
        <w:t> </w:t>
      </w:r>
      <w:r>
        <w:rPr>
          <w:color w:val="231F1F"/>
        </w:rPr>
        <w:t>predmet</w:t>
      </w:r>
      <w:r>
        <w:rPr>
          <w:color w:val="231F1F"/>
          <w:spacing w:val="-3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</w:rPr>
        <w:t>učestalih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natpisa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medijima,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-2"/>
        </w:rPr>
        <w:t> </w:t>
      </w:r>
      <w:r>
        <w:rPr>
          <w:color w:val="231F1F"/>
        </w:rPr>
        <w:t>sa</w:t>
      </w:r>
      <w:r>
        <w:rPr>
          <w:color w:val="231F1F"/>
          <w:spacing w:val="-1"/>
        </w:rPr>
        <w:t> alarmantnim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komentarima.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Stvarni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26"/>
        </w:rPr>
        <w:t> </w:t>
      </w:r>
      <w:r>
        <w:rPr>
          <w:color w:val="231F1F"/>
        </w:rPr>
        <w:t>nije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prevelikom</w:t>
      </w:r>
      <w:r>
        <w:rPr>
          <w:color w:val="231F1F"/>
          <w:spacing w:val="26"/>
        </w:rPr>
        <w:t> </w:t>
      </w:r>
      <w:r>
        <w:rPr>
          <w:color w:val="231F1F"/>
        </w:rPr>
        <w:t>broju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stečajnih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postupaka.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Naprotiv,</w:t>
      </w:r>
      <w:r>
        <w:rPr>
          <w:color w:val="231F1F"/>
          <w:spacing w:val="26"/>
        </w:rPr>
        <w:t> </w:t>
      </w:r>
      <w:r>
        <w:rPr>
          <w:color w:val="231F1F"/>
        </w:rPr>
        <w:t>ono</w:t>
      </w:r>
      <w:r>
        <w:rPr>
          <w:color w:val="231F1F"/>
          <w:spacing w:val="26"/>
        </w:rPr>
        <w:t> </w:t>
      </w:r>
      <w:r>
        <w:rPr>
          <w:color w:val="231F1F"/>
        </w:rPr>
        <w:t>što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stvarno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nanosi</w:t>
      </w:r>
      <w:r>
        <w:rPr>
          <w:color w:val="231F1F"/>
          <w:spacing w:val="32"/>
        </w:rPr>
        <w:t> </w:t>
      </w:r>
      <w:r>
        <w:rPr>
          <w:color w:val="231F1F"/>
        </w:rPr>
        <w:t>štetu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privredi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činjenica</w:t>
      </w:r>
      <w:r>
        <w:rPr>
          <w:color w:val="231F1F"/>
          <w:spacing w:val="22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tržištu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nalaze</w:t>
      </w:r>
      <w:r>
        <w:rPr>
          <w:color w:val="231F1F"/>
          <w:spacing w:val="22"/>
        </w:rPr>
        <w:t> </w:t>
      </w:r>
      <w:r>
        <w:rPr>
          <w:color w:val="231F1F"/>
        </w:rPr>
        <w:t>oni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23"/>
        </w:rPr>
        <w:t> </w:t>
      </w:r>
      <w:r>
        <w:rPr>
          <w:color w:val="231F1F"/>
        </w:rPr>
        <w:t>kojima</w:t>
      </w:r>
      <w:r>
        <w:rPr>
          <w:color w:val="231F1F"/>
          <w:spacing w:val="23"/>
        </w:rPr>
        <w:t> </w:t>
      </w:r>
      <w:r>
        <w:rPr>
          <w:color w:val="231F1F"/>
        </w:rPr>
        <w:t>bi</w:t>
      </w:r>
      <w:r>
        <w:rPr>
          <w:color w:val="231F1F"/>
          <w:spacing w:val="24"/>
        </w:rPr>
        <w:t> </w:t>
      </w:r>
      <w:r>
        <w:rPr>
          <w:color w:val="231F1F"/>
        </w:rPr>
        <w:t>odavno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trebalo</w:t>
      </w:r>
      <w:r>
        <w:rPr>
          <w:color w:val="231F1F"/>
          <w:spacing w:val="24"/>
        </w:rPr>
        <w:t> </w:t>
      </w:r>
      <w:r>
        <w:rPr>
          <w:color w:val="231F1F"/>
        </w:rPr>
        <w:t>otvoriti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postupak.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podacima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nadležnih</w:t>
      </w:r>
      <w:r>
        <w:rPr>
          <w:color w:val="231F1F"/>
          <w:spacing w:val="-7"/>
        </w:rPr>
        <w:t> </w:t>
      </w:r>
      <w:r>
        <w:rPr>
          <w:color w:val="231F1F"/>
        </w:rPr>
        <w:t>organa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razdoblju</w:t>
      </w:r>
      <w:r>
        <w:rPr>
          <w:color w:val="231F1F"/>
          <w:spacing w:val="-8"/>
        </w:rPr>
        <w:t> </w:t>
      </w:r>
      <w:r>
        <w:rPr>
          <w:color w:val="231F1F"/>
        </w:rPr>
        <w:t>od</w:t>
      </w:r>
      <w:r>
        <w:rPr>
          <w:color w:val="231F1F"/>
          <w:spacing w:val="-8"/>
        </w:rPr>
        <w:t> </w:t>
      </w:r>
      <w:r>
        <w:rPr>
          <w:color w:val="231F1F"/>
        </w:rPr>
        <w:t>01.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10.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2012.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04.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3"/>
        </w:numPr>
        <w:tabs>
          <w:tab w:pos="482" w:val="left" w:leader="none"/>
        </w:tabs>
        <w:spacing w:line="274" w:lineRule="auto" w:before="0" w:after="0"/>
        <w:ind w:left="116"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2015.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naj</w:t>
      </w:r>
      <w:r>
        <w:rPr>
          <w:color w:val="231F1F"/>
          <w:spacing w:val="-1"/>
        </w:rPr>
        <w:t>veći</w:t>
      </w:r>
      <w:r>
        <w:rPr>
          <w:color w:val="231F1F"/>
          <w:spacing w:val="5"/>
        </w:rPr>
        <w:t> </w:t>
      </w:r>
      <w:r>
        <w:rPr>
          <w:color w:val="231F1F"/>
        </w:rPr>
        <w:t>udio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ukupnom</w:t>
      </w:r>
      <w:r>
        <w:rPr>
          <w:color w:val="231F1F"/>
          <w:spacing w:val="5"/>
        </w:rPr>
        <w:t> </w:t>
      </w:r>
      <w:r>
        <w:rPr>
          <w:color w:val="231F1F"/>
        </w:rPr>
        <w:t>broju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otvorenih</w:t>
      </w:r>
      <w:r>
        <w:rPr>
          <w:color w:val="231F1F"/>
          <w:spacing w:val="5"/>
        </w:rPr>
        <w:t> </w:t>
      </w:r>
      <w:r>
        <w:rPr>
          <w:color w:val="231F1F"/>
        </w:rPr>
        <w:t>stečajeva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Bosni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Hercegovini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Kanton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Sarajevo.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2"/>
        </w:rPr>
        <w:t>Iako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31.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10.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2016.godine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</w:rPr>
        <w:t>ukupan</w:t>
      </w:r>
      <w:r>
        <w:rPr>
          <w:color w:val="231F1F"/>
          <w:spacing w:val="16"/>
        </w:rPr>
        <w:t> </w:t>
      </w:r>
      <w:r>
        <w:rPr>
          <w:color w:val="231F1F"/>
        </w:rPr>
        <w:t>iznos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neizvršenih</w:t>
      </w:r>
      <w:r>
        <w:rPr>
          <w:color w:val="231F1F"/>
          <w:spacing w:val="17"/>
        </w:rPr>
        <w:t> </w:t>
      </w:r>
      <w:r>
        <w:rPr>
          <w:color w:val="231F1F"/>
        </w:rPr>
        <w:t>osnova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plaćanje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kantonima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manji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stanje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godinu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dana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ranije,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40,3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%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prijavljenih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neizvršenih</w:t>
      </w:r>
      <w:r>
        <w:rPr>
          <w:color w:val="231F1F"/>
          <w:spacing w:val="49"/>
        </w:rPr>
        <w:t> </w:t>
      </w:r>
      <w:r>
        <w:rPr>
          <w:color w:val="231F1F"/>
        </w:rPr>
        <w:t>osnova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plaćanje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čine</w:t>
      </w:r>
      <w:r>
        <w:rPr>
          <w:color w:val="231F1F"/>
          <w:spacing w:val="28"/>
        </w:rPr>
        <w:t> </w:t>
      </w:r>
      <w:r>
        <w:rPr>
          <w:color w:val="231F1F"/>
        </w:rPr>
        <w:t>poslovni</w:t>
      </w:r>
      <w:r>
        <w:rPr>
          <w:color w:val="231F1F"/>
          <w:spacing w:val="26"/>
        </w:rPr>
        <w:t> </w:t>
      </w:r>
      <w:r>
        <w:rPr>
          <w:color w:val="231F1F"/>
        </w:rPr>
        <w:t>subjekti</w:t>
      </w:r>
      <w:r>
        <w:rPr>
          <w:color w:val="231F1F"/>
          <w:spacing w:val="26"/>
        </w:rPr>
        <w:t> </w:t>
      </w:r>
      <w:r>
        <w:rPr>
          <w:color w:val="231F1F"/>
        </w:rPr>
        <w:t>s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područja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Ka</w:t>
      </w:r>
      <w:r>
        <w:rPr>
          <w:rFonts w:ascii="Times New Roman" w:hAnsi="Times New Roman"/>
          <w:color w:val="231F1F"/>
          <w:spacing w:val="-1"/>
        </w:rPr>
        <w:t>ntona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Sarajevo,</w:t>
      </w:r>
      <w:r>
        <w:rPr>
          <w:color w:val="231F1F"/>
          <w:spacing w:val="28"/>
        </w:rPr>
        <w:t> </w:t>
      </w:r>
      <w:r>
        <w:rPr>
          <w:color w:val="231F1F"/>
        </w:rPr>
        <w:t>što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očekivano</w:t>
      </w:r>
      <w:r>
        <w:rPr>
          <w:color w:val="231F1F"/>
          <w:spacing w:val="25"/>
        </w:rPr>
        <w:t> </w:t>
      </w:r>
      <w:r>
        <w:rPr>
          <w:color w:val="231F1F"/>
        </w:rPr>
        <w:t>s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obzirom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8"/>
        </w:rPr>
        <w:t> </w:t>
      </w:r>
      <w:r>
        <w:rPr>
          <w:color w:val="231F1F"/>
        </w:rPr>
        <w:t>sjedište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najvećeg</w:t>
      </w:r>
      <w:r>
        <w:rPr>
          <w:color w:val="231F1F"/>
          <w:spacing w:val="28"/>
        </w:rPr>
        <w:t> </w:t>
      </w:r>
      <w:r>
        <w:rPr>
          <w:color w:val="231F1F"/>
        </w:rPr>
        <w:t>broja</w:t>
      </w:r>
      <w:r>
        <w:rPr>
          <w:color w:val="231F1F"/>
          <w:spacing w:val="24"/>
        </w:rPr>
        <w:t> </w:t>
      </w:r>
      <w:r>
        <w:rPr>
          <w:color w:val="231F1F"/>
        </w:rPr>
        <w:t>poslovnih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subjekata.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Blagovremeno</w:t>
      </w:r>
      <w:r>
        <w:rPr>
          <w:color w:val="231F1F"/>
          <w:spacing w:val="25"/>
        </w:rPr>
        <w:t> </w:t>
      </w:r>
      <w:r>
        <w:rPr>
          <w:color w:val="231F1F"/>
        </w:rPr>
        <w:t>pokretanje</w:t>
      </w:r>
      <w:r>
        <w:rPr>
          <w:color w:val="231F1F"/>
          <w:spacing w:val="70"/>
        </w:rPr>
        <w:t> </w:t>
      </w:r>
      <w:r>
        <w:rPr>
          <w:color w:val="231F1F"/>
          <w:spacing w:val="-1"/>
        </w:rPr>
        <w:t>stečaja</w:t>
      </w:r>
      <w:r>
        <w:rPr>
          <w:color w:val="231F1F"/>
          <w:spacing w:val="13"/>
        </w:rPr>
        <w:t> </w:t>
      </w:r>
      <w:r>
        <w:rPr>
          <w:color w:val="231F1F"/>
        </w:rPr>
        <w:t>daje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veliku</w:t>
      </w:r>
      <w:r>
        <w:rPr>
          <w:color w:val="231F1F"/>
          <w:spacing w:val="14"/>
        </w:rPr>
        <w:t> </w:t>
      </w:r>
      <w:r>
        <w:rPr>
          <w:color w:val="231F1F"/>
        </w:rPr>
        <w:t>mogućnost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poslovanje</w:t>
      </w:r>
      <w:r>
        <w:rPr>
          <w:color w:val="231F1F"/>
          <w:spacing w:val="13"/>
        </w:rPr>
        <w:t> </w:t>
      </w:r>
      <w:r>
        <w:rPr>
          <w:color w:val="231F1F"/>
        </w:rPr>
        <w:t>privrednog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(trgovačkog)</w:t>
      </w:r>
      <w:r>
        <w:rPr>
          <w:color w:val="231F1F"/>
          <w:spacing w:val="13"/>
        </w:rPr>
        <w:t> </w:t>
      </w:r>
      <w:r>
        <w:rPr>
          <w:color w:val="231F1F"/>
        </w:rPr>
        <w:t>društva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nastavi,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</w:rPr>
        <w:t>ne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samo</w:t>
      </w:r>
      <w:r>
        <w:rPr>
          <w:color w:val="231F1F"/>
        </w:rPr>
        <w:t> </w:t>
      </w:r>
      <w:r>
        <w:rPr>
          <w:color w:val="231F1F"/>
          <w:spacing w:val="-1"/>
        </w:rPr>
        <w:t>pokušaj</w:t>
      </w:r>
      <w:r>
        <w:rPr>
          <w:color w:val="231F1F"/>
        </w:rPr>
        <w:t> </w:t>
      </w:r>
      <w:r>
        <w:rPr>
          <w:color w:val="231F1F"/>
          <w:spacing w:val="-1"/>
        </w:rPr>
        <w:t>namiren</w:t>
      </w:r>
      <w:r>
        <w:rPr>
          <w:rFonts w:ascii="Times New Roman" w:hAnsi="Times New Roman"/>
          <w:color w:val="231F1F"/>
          <w:spacing w:val="-1"/>
        </w:rPr>
        <w:t>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obaveza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dijela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obaveza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njegova likvidacija.</w:t>
      </w:r>
      <w:r>
        <w:rPr>
          <w:rFonts w:ascii="Times New Roman" w:hAnsi="Times New Roman"/>
        </w:rPr>
      </w:r>
    </w:p>
    <w:p>
      <w:pPr>
        <w:spacing w:before="6"/>
        <w:ind w:left="6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color w:val="231F1F"/>
          <w:spacing w:val="-1"/>
          <w:sz w:val="24"/>
        </w:rPr>
        <w:t>Ključne riječi:</w:t>
      </w:r>
      <w:r>
        <w:rPr>
          <w:rFonts w:ascii="Times New Roman" w:hAnsi="Times New Roman"/>
          <w:b/>
          <w:i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stečajni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postupak,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gospodarstvo,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likvidacija</w:t>
      </w:r>
      <w:r>
        <w:rPr>
          <w:rFonts w:ascii="Times New Roman" w:hAnsi="Times New Roman"/>
          <w:color w:val="231F1F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98"/>
        <w:ind w:left="102" w:right="0"/>
        <w:jc w:val="both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pStyle w:val="BodyText"/>
        <w:spacing w:line="362" w:lineRule="auto" w:before="116"/>
        <w:ind w:left="116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Decenijski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neuspjeh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ratifikacije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Konvencije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Evropskoj</w:t>
      </w:r>
      <w:r>
        <w:rPr>
          <w:color w:val="231F1F"/>
          <w:spacing w:val="-7"/>
        </w:rPr>
        <w:t> </w:t>
      </w:r>
      <w:r>
        <w:rPr>
          <w:color w:val="231F1F"/>
        </w:rPr>
        <w:t>uniji</w:t>
      </w:r>
      <w:r>
        <w:rPr>
          <w:color w:val="231F1F"/>
          <w:spacing w:val="-10"/>
        </w:rPr>
        <w:t> </w:t>
      </w:r>
      <w:r>
        <w:rPr>
          <w:color w:val="231F1F"/>
        </w:rPr>
        <w:t>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zajedničkim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osnovama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stečaj</w:t>
      </w:r>
      <w:r>
        <w:rPr>
          <w:color w:val="231F1F"/>
          <w:spacing w:val="-2"/>
        </w:rPr>
        <w:t> </w:t>
      </w:r>
      <w:r>
        <w:rPr>
          <w:color w:val="231F1F"/>
        </w:rPr>
        <w:t>nije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razlog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odustane</w:t>
      </w:r>
      <w:r>
        <w:rPr>
          <w:color w:val="231F1F"/>
          <w:spacing w:val="-4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evropskog</w:t>
      </w:r>
      <w:r>
        <w:rPr>
          <w:color w:val="231F1F"/>
          <w:spacing w:val="-3"/>
        </w:rPr>
        <w:t> </w:t>
      </w:r>
      <w:r>
        <w:rPr>
          <w:color w:val="231F1F"/>
        </w:rPr>
        <w:t>okvira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rješavanja,</w:t>
      </w:r>
      <w:r>
        <w:rPr>
          <w:color w:val="231F1F"/>
          <w:spacing w:val="-3"/>
        </w:rPr>
        <w:t> </w:t>
      </w:r>
      <w:r>
        <w:rPr>
          <w:color w:val="231F1F"/>
        </w:rPr>
        <w:t>npr.</w:t>
      </w:r>
      <w:r>
        <w:rPr>
          <w:color w:val="231F1F"/>
          <w:spacing w:val="-4"/>
        </w:rPr>
        <w:t> </w:t>
      </w:r>
      <w:r>
        <w:rPr>
          <w:color w:val="231F1F"/>
        </w:rPr>
        <w:t>prekograničnih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stečajeva.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pravcu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Amsterdamski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ugovor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(1997)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jedne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</w:rPr>
        <w:t>strane</w:t>
      </w:r>
      <w:r>
        <w:rPr>
          <w:color w:val="231F1F"/>
          <w:spacing w:val="18"/>
        </w:rPr>
        <w:t> </w:t>
      </w:r>
      <w:r>
        <w:rPr>
          <w:color w:val="231F1F"/>
        </w:rPr>
        <w:t>osnažio</w:t>
      </w:r>
      <w:r>
        <w:rPr>
          <w:color w:val="231F1F"/>
          <w:spacing w:val="20"/>
        </w:rPr>
        <w:t> </w:t>
      </w:r>
      <w:r>
        <w:rPr>
          <w:color w:val="231F1F"/>
        </w:rPr>
        <w:t>težnj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</w:rPr>
        <w:t>usklaĎivanju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propisa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  <w:spacing w:val="-1"/>
        </w:rPr>
        <w:t>meĎunarodnih</w:t>
      </w:r>
      <w:r>
        <w:rPr>
          <w:color w:val="231F1F"/>
          <w:spacing w:val="35"/>
        </w:rPr>
        <w:t> </w:t>
      </w:r>
      <w:r>
        <w:rPr>
          <w:color w:val="231F1F"/>
        </w:rPr>
        <w:t>stečajeva</w:t>
      </w:r>
      <w:r>
        <w:rPr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unutar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Unije,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druge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</w:rPr>
        <w:t>omogućio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nove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načine</w:t>
      </w:r>
      <w:r>
        <w:rPr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provedbe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Konv</w:t>
      </w:r>
      <w:r>
        <w:rPr>
          <w:color w:val="231F1F"/>
          <w:spacing w:val="-1"/>
        </w:rPr>
        <w:t>encije</w:t>
      </w:r>
      <w:r>
        <w:rPr>
          <w:color w:val="231F1F"/>
          <w:spacing w:val="42"/>
        </w:rPr>
        <w:t> </w:t>
      </w:r>
      <w:r>
        <w:rPr>
          <w:color w:val="231F1F"/>
        </w:rPr>
        <w:t>kroz</w:t>
      </w:r>
      <w:r>
        <w:rPr>
          <w:color w:val="231F1F"/>
          <w:spacing w:val="41"/>
        </w:rPr>
        <w:t> </w:t>
      </w:r>
      <w:r>
        <w:rPr>
          <w:color w:val="231F1F"/>
        </w:rPr>
        <w:t>ovlaštenja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prenesena</w:t>
      </w:r>
      <w:r>
        <w:rPr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tijela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Unije.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novim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(Amserdamskim)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color w:val="231F1F"/>
          <w:spacing w:val="-1"/>
        </w:rPr>
        <w:t>ovlaštenjima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Vijeće</w:t>
      </w:r>
      <w:r>
        <w:rPr>
          <w:color w:val="231F1F"/>
          <w:spacing w:val="37"/>
        </w:rPr>
        <w:t> </w:t>
      </w:r>
      <w:r>
        <w:rPr>
          <w:color w:val="231F1F"/>
        </w:rPr>
        <w:t>EU</w:t>
      </w:r>
      <w:r>
        <w:rPr>
          <w:color w:val="231F1F"/>
          <w:spacing w:val="39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može</w:t>
      </w:r>
      <w:r>
        <w:rPr>
          <w:color w:val="231F1F"/>
          <w:spacing w:val="36"/>
        </w:rPr>
        <w:t> </w:t>
      </w:r>
      <w:r>
        <w:rPr>
          <w:color w:val="231F1F"/>
        </w:rPr>
        <w:t>služiti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instrumentima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nadnacionalnog</w:t>
      </w:r>
      <w:r>
        <w:rPr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prava.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color w:val="231F1F"/>
        </w:rPr>
        <w:t>„Ugovor</w:t>
      </w:r>
      <w:r>
        <w:rPr>
          <w:color w:val="231F1F"/>
          <w:spacing w:val="37"/>
        </w:rPr>
        <w:t> </w:t>
      </w:r>
      <w:r>
        <w:rPr>
          <w:color w:val="231F1F"/>
        </w:rPr>
        <w:t>iz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Amsterdama</w:t>
      </w:r>
      <w:r>
        <w:rPr>
          <w:color w:val="231F1F"/>
          <w:spacing w:val="56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rezultat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meĎuvladine</w:t>
      </w:r>
      <w:r>
        <w:rPr>
          <w:color w:val="231F1F"/>
          <w:spacing w:val="56"/>
        </w:rPr>
        <w:t> </w:t>
      </w:r>
      <w:r>
        <w:rPr>
          <w:color w:val="231F1F"/>
        </w:rPr>
        <w:t>konvencije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započete</w:t>
      </w:r>
      <w:r>
        <w:rPr>
          <w:color w:val="231F1F"/>
          <w:spacing w:val="56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Torinu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1996.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godine,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potpisan</w:t>
      </w:r>
      <w:r>
        <w:rPr>
          <w:rFonts w:ascii="Times New Roman" w:hAnsi="Times New Roman" w:cs="Times New Roman" w:eastAsia="Times New Roman"/>
          <w:color w:val="231F1F"/>
        </w:rPr>
        <w:t> je u </w:t>
      </w:r>
      <w:r>
        <w:rPr>
          <w:rFonts w:ascii="Times New Roman" w:hAnsi="Times New Roman" w:cs="Times New Roman" w:eastAsia="Times New Roman"/>
          <w:color w:val="231F1F"/>
          <w:spacing w:val="-1"/>
        </w:rPr>
        <w:t>Amsterdamu</w:t>
      </w:r>
      <w:r>
        <w:rPr>
          <w:rFonts w:ascii="Times New Roman" w:hAnsi="Times New Roman" w:cs="Times New Roman" w:eastAsia="Times New Roman"/>
          <w:color w:val="231F1F"/>
        </w:rPr>
        <w:t> 1997. godine. </w:t>
      </w:r>
      <w:r>
        <w:rPr>
          <w:rFonts w:ascii="Times New Roman" w:hAnsi="Times New Roman" w:cs="Times New Roman" w:eastAsia="Times New Roman"/>
          <w:color w:val="231F1F"/>
          <w:spacing w:val="-1"/>
        </w:rPr>
        <w:t>Odredbe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Ugovora </w:t>
      </w:r>
      <w:r>
        <w:rPr>
          <w:rFonts w:ascii="Times New Roman" w:hAnsi="Times New Roman" w:cs="Times New Roman" w:eastAsia="Times New Roman"/>
          <w:color w:val="231F1F"/>
        </w:rPr>
        <w:t>iz </w:t>
      </w:r>
      <w:r>
        <w:rPr>
          <w:rFonts w:ascii="Times New Roman" w:hAnsi="Times New Roman" w:cs="Times New Roman" w:eastAsia="Times New Roman"/>
          <w:color w:val="231F1F"/>
          <w:spacing w:val="-1"/>
        </w:rPr>
        <w:t>Amsterdama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su: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13"/>
        </w:numPr>
        <w:tabs>
          <w:tab w:pos="1197" w:val="left" w:leader="none"/>
        </w:tabs>
        <w:spacing w:line="240" w:lineRule="auto" w:before="30" w:after="0"/>
        <w:ind w:left="1196" w:right="0" w:hanging="514"/>
        <w:jc w:val="left"/>
      </w:pPr>
      <w:r>
        <w:rPr>
          <w:color w:val="231F1F"/>
          <w:spacing w:val="-1"/>
        </w:rPr>
        <w:t>Jačanje</w:t>
      </w:r>
      <w:r>
        <w:rPr>
          <w:color w:val="231F1F"/>
        </w:rPr>
        <w:t> uloge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Evropskog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parlamenta.</w:t>
      </w:r>
      <w:r>
        <w:rPr/>
      </w:r>
    </w:p>
    <w:p>
      <w:pPr>
        <w:pStyle w:val="BodyText"/>
        <w:numPr>
          <w:ilvl w:val="1"/>
          <w:numId w:val="13"/>
        </w:numPr>
        <w:tabs>
          <w:tab w:pos="1197" w:val="left" w:leader="none"/>
        </w:tabs>
        <w:spacing w:line="240" w:lineRule="auto" w:before="170" w:after="0"/>
        <w:ind w:left="1196" w:right="0" w:hanging="514"/>
        <w:jc w:val="left"/>
      </w:pPr>
      <w:r>
        <w:rPr>
          <w:color w:val="231F1F"/>
          <w:spacing w:val="-1"/>
        </w:rPr>
        <w:t>UvoĎenje</w:t>
      </w:r>
      <w:r>
        <w:rPr>
          <w:color w:val="231F1F"/>
        </w:rPr>
        <w:t> </w:t>
      </w:r>
      <w:r>
        <w:rPr>
          <w:color w:val="231F1F"/>
          <w:spacing w:val="-1"/>
        </w:rPr>
        <w:t>mogućnosti</w:t>
      </w:r>
      <w:r>
        <w:rPr>
          <w:color w:val="231F1F"/>
        </w:rPr>
        <w:t> suspenzije</w:t>
      </w:r>
      <w:r>
        <w:rPr>
          <w:color w:val="231F1F"/>
          <w:spacing w:val="-1"/>
        </w:rPr>
        <w:t> države</w:t>
      </w:r>
      <w:r>
        <w:rPr>
          <w:color w:val="231F1F"/>
          <w:spacing w:val="1"/>
        </w:rPr>
        <w:t> </w:t>
      </w:r>
      <w:r>
        <w:rPr>
          <w:color w:val="231F1F"/>
        </w:rPr>
        <w:t>članice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iz</w:t>
      </w:r>
      <w:r>
        <w:rPr>
          <w:color w:val="231F1F"/>
          <w:spacing w:val="-1"/>
        </w:rPr>
        <w:t> </w:t>
      </w:r>
      <w:r>
        <w:rPr>
          <w:color w:val="231F1F"/>
        </w:rPr>
        <w:t>postupka</w:t>
      </w:r>
      <w:r>
        <w:rPr>
          <w:color w:val="231F1F"/>
          <w:spacing w:val="-1"/>
        </w:rPr>
        <w:t> donošenja</w:t>
      </w:r>
      <w:r>
        <w:rPr>
          <w:color w:val="231F1F"/>
        </w:rPr>
        <w:t> odluka</w:t>
      </w:r>
      <w:r>
        <w:rPr/>
      </w:r>
    </w:p>
    <w:p>
      <w:pPr>
        <w:pStyle w:val="BodyText"/>
        <w:numPr>
          <w:ilvl w:val="1"/>
          <w:numId w:val="13"/>
        </w:numPr>
        <w:tabs>
          <w:tab w:pos="1197" w:val="left" w:leader="none"/>
        </w:tabs>
        <w:spacing w:line="360" w:lineRule="auto" w:before="149" w:after="0"/>
        <w:ind w:left="1196" w:right="121" w:hanging="514"/>
        <w:jc w:val="left"/>
      </w:pPr>
      <w:r>
        <w:rPr>
          <w:color w:val="231F1F"/>
          <w:spacing w:val="-1"/>
        </w:rPr>
        <w:t>Prenošenje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dijela</w:t>
      </w:r>
      <w:r>
        <w:rPr>
          <w:color w:val="231F1F"/>
          <w:spacing w:val="59"/>
        </w:rPr>
        <w:t> </w:t>
      </w:r>
      <w:r>
        <w:rPr>
          <w:color w:val="231F1F"/>
        </w:rPr>
        <w:t>odredbi  koje</w:t>
      </w:r>
      <w:r>
        <w:rPr>
          <w:color w:val="231F1F"/>
          <w:spacing w:val="59"/>
        </w:rPr>
        <w:t> </w:t>
      </w:r>
      <w:r>
        <w:rPr>
          <w:color w:val="231F1F"/>
        </w:rPr>
        <w:t>se</w:t>
      </w:r>
      <w:r>
        <w:rPr>
          <w:color w:val="231F1F"/>
          <w:spacing w:val="59"/>
        </w:rPr>
        <w:t> </w:t>
      </w:r>
      <w:r>
        <w:rPr>
          <w:color w:val="231F1F"/>
        </w:rPr>
        <w:t>odnose</w:t>
      </w:r>
      <w:r>
        <w:rPr>
          <w:color w:val="231F1F"/>
          <w:spacing w:val="59"/>
        </w:rPr>
        <w:t> </w:t>
      </w:r>
      <w:r>
        <w:rPr>
          <w:color w:val="231F1F"/>
        </w:rPr>
        <w:t>na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saradnju</w:t>
      </w:r>
      <w:r>
        <w:rPr>
          <w:color w:val="231F1F"/>
          <w:spacing w:val="60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</w:rPr>
        <w:t>području</w:t>
      </w:r>
      <w:r>
        <w:rPr>
          <w:color w:val="231F1F"/>
          <w:spacing w:val="60"/>
        </w:rPr>
        <w:t> </w:t>
      </w:r>
      <w:r>
        <w:rPr>
          <w:color w:val="231F1F"/>
        </w:rPr>
        <w:t>pravosuĎa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unutrašnjih</w:t>
      </w:r>
      <w:r>
        <w:rPr>
          <w:color w:val="231F1F"/>
        </w:rPr>
        <w:t> poslova</w:t>
      </w:r>
      <w:r>
        <w:rPr>
          <w:color w:val="231F1F"/>
          <w:spacing w:val="-1"/>
        </w:rPr>
        <w:t> </w:t>
      </w:r>
      <w:r>
        <w:rPr>
          <w:color w:val="231F1F"/>
        </w:rPr>
        <w:t>iz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III</w:t>
      </w:r>
      <w:r>
        <w:rPr>
          <w:color w:val="231F1F"/>
        </w:rPr>
        <w:t> stuba</w:t>
      </w:r>
      <w:r>
        <w:rPr>
          <w:color w:val="231F1F"/>
          <w:spacing w:val="-1"/>
        </w:rPr>
        <w:t> </w:t>
      </w:r>
      <w:r>
        <w:rPr>
          <w:color w:val="231F1F"/>
        </w:rPr>
        <w:t>u I</w:t>
      </w:r>
      <w:r>
        <w:rPr>
          <w:color w:val="231F1F"/>
          <w:spacing w:val="-4"/>
        </w:rPr>
        <w:t> </w:t>
      </w:r>
      <w:r>
        <w:rPr>
          <w:color w:val="231F1F"/>
        </w:rPr>
        <w:t>stub.</w:t>
      </w:r>
      <w:r>
        <w:rPr/>
      </w:r>
    </w:p>
    <w:p>
      <w:pPr>
        <w:pStyle w:val="BodyText"/>
        <w:numPr>
          <w:ilvl w:val="1"/>
          <w:numId w:val="13"/>
        </w:numPr>
        <w:tabs>
          <w:tab w:pos="1197" w:val="left" w:leader="none"/>
        </w:tabs>
        <w:spacing w:line="240" w:lineRule="auto" w:before="34" w:after="0"/>
        <w:ind w:left="1196" w:right="0" w:hanging="514"/>
        <w:jc w:val="left"/>
      </w:pPr>
      <w:r>
        <w:rPr>
          <w:color w:val="231F1F"/>
          <w:spacing w:val="-1"/>
        </w:rPr>
        <w:t>Uvrštenje Šengenskog</w:t>
      </w:r>
      <w:r>
        <w:rPr>
          <w:color w:val="231F1F"/>
        </w:rPr>
        <w:t> </w:t>
      </w:r>
      <w:r>
        <w:rPr>
          <w:color w:val="231F1F"/>
          <w:spacing w:val="-1"/>
        </w:rPr>
        <w:t>sporazuma</w:t>
      </w:r>
      <w:r>
        <w:rPr>
          <w:color w:val="231F1F"/>
        </w:rPr>
        <w:t> u Ugovor.</w:t>
      </w:r>
      <w:r>
        <w:rPr/>
      </w:r>
    </w:p>
    <w:p>
      <w:pPr>
        <w:pStyle w:val="BodyText"/>
        <w:numPr>
          <w:ilvl w:val="1"/>
          <w:numId w:val="13"/>
        </w:numPr>
        <w:tabs>
          <w:tab w:pos="1197" w:val="left" w:leader="none"/>
        </w:tabs>
        <w:spacing w:line="240" w:lineRule="auto" w:before="27" w:after="0"/>
        <w:ind w:left="1196" w:right="0" w:hanging="51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Izmjene </w:t>
      </w:r>
      <w:r>
        <w:rPr>
          <w:color w:val="231F1F"/>
        </w:rPr>
        <w:t>odredbi o Zajedničkoj spoljnoj i </w:t>
      </w:r>
      <w:r>
        <w:rPr>
          <w:color w:val="231F1F"/>
          <w:spacing w:val="-1"/>
        </w:rPr>
        <w:t>bezbjednosnoj</w:t>
      </w:r>
      <w:r>
        <w:rPr>
          <w:color w:val="231F1F"/>
        </w:rPr>
        <w:t> polit</w:t>
      </w:r>
      <w:r>
        <w:rPr>
          <w:rFonts w:ascii="Times New Roman" w:hAnsi="Times New Roman"/>
          <w:color w:val="231F1F"/>
        </w:rPr>
        <w:t>ici.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2"/>
        <w:ind w:left="0" w:right="1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55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340" w:bottom="280" w:left="1300" w:right="1240"/>
        </w:sectPr>
      </w:pPr>
    </w:p>
    <w:p>
      <w:pPr>
        <w:tabs>
          <w:tab w:pos="7331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Mr.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numPr>
          <w:ilvl w:val="1"/>
          <w:numId w:val="13"/>
        </w:numPr>
        <w:tabs>
          <w:tab w:pos="1197" w:val="left" w:leader="none"/>
        </w:tabs>
        <w:spacing w:line="240" w:lineRule="auto" w:before="69" w:after="0"/>
        <w:ind w:left="1196" w:right="0" w:hanging="514"/>
        <w:jc w:val="left"/>
      </w:pPr>
      <w:r>
        <w:rPr>
          <w:color w:val="231F1F"/>
          <w:spacing w:val="-1"/>
        </w:rPr>
        <w:t>Uključivanje</w:t>
      </w:r>
      <w:r>
        <w:rPr>
          <w:color w:val="231F1F"/>
        </w:rPr>
        <w:t> </w:t>
      </w:r>
      <w:r>
        <w:rPr>
          <w:color w:val="231F1F"/>
          <w:spacing w:val="-1"/>
        </w:rPr>
        <w:t>socijalnog</w:t>
      </w:r>
      <w:r>
        <w:rPr>
          <w:color w:val="231F1F"/>
          <w:spacing w:val="2"/>
        </w:rPr>
        <w:t> </w:t>
      </w:r>
      <w:r>
        <w:rPr>
          <w:color w:val="231F1F"/>
        </w:rPr>
        <w:t>protokola</w:t>
      </w:r>
      <w:r>
        <w:rPr>
          <w:color w:val="231F1F"/>
          <w:spacing w:val="-1"/>
        </w:rPr>
        <w:t> </w:t>
      </w:r>
      <w:r>
        <w:rPr>
          <w:color w:val="231F1F"/>
        </w:rPr>
        <w:t>u tekst Ugovora.</w:t>
      </w:r>
      <w:r>
        <w:rPr/>
      </w:r>
    </w:p>
    <w:p>
      <w:pPr>
        <w:pStyle w:val="BodyText"/>
        <w:numPr>
          <w:ilvl w:val="1"/>
          <w:numId w:val="13"/>
        </w:numPr>
        <w:tabs>
          <w:tab w:pos="1197" w:val="left" w:leader="none"/>
        </w:tabs>
        <w:spacing w:line="240" w:lineRule="auto" w:before="170" w:after="0"/>
        <w:ind w:left="1196" w:right="0" w:hanging="514"/>
        <w:jc w:val="left"/>
      </w:pPr>
      <w:r>
        <w:rPr>
          <w:color w:val="231F1F"/>
          <w:spacing w:val="-1"/>
        </w:rPr>
        <w:t>Naglasak</w:t>
      </w:r>
      <w:r>
        <w:rPr>
          <w:color w:val="231F1F"/>
        </w:rPr>
        <w:t> na</w:t>
      </w:r>
      <w:r>
        <w:rPr>
          <w:color w:val="231F1F"/>
          <w:spacing w:val="-1"/>
        </w:rPr>
        <w:t> </w:t>
      </w:r>
      <w:r>
        <w:rPr>
          <w:color w:val="231F1F"/>
        </w:rPr>
        <w:t>većoj zaposlenosti.</w:t>
      </w:r>
      <w:r>
        <w:rPr/>
      </w:r>
    </w:p>
    <w:p>
      <w:pPr>
        <w:pStyle w:val="BodyText"/>
        <w:spacing w:line="362" w:lineRule="auto" w:before="141"/>
        <w:ind w:left="126" w:right="116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Odredbe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Ugovora</w:t>
      </w:r>
      <w:r>
        <w:rPr>
          <w:color w:val="231F1F"/>
          <w:spacing w:val="15"/>
        </w:rPr>
        <w:t> </w:t>
      </w:r>
      <w:r>
        <w:rPr>
          <w:color w:val="231F1F"/>
        </w:rPr>
        <w:t>predstavljale</w:t>
      </w:r>
      <w:r>
        <w:rPr>
          <w:color w:val="231F1F"/>
          <w:spacing w:val="16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značajan</w:t>
      </w:r>
      <w:r>
        <w:rPr>
          <w:color w:val="231F1F"/>
          <w:spacing w:val="16"/>
        </w:rPr>
        <w:t> </w:t>
      </w:r>
      <w:r>
        <w:rPr>
          <w:color w:val="231F1F"/>
        </w:rPr>
        <w:t>napredak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polju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saradnje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oblasti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pravosuĎa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unutrašnjih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poslova.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Odredbama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Ugovora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azila,</w:t>
      </w:r>
      <w:r>
        <w:rPr>
          <w:color w:val="231F1F"/>
          <w:spacing w:val="6"/>
        </w:rPr>
        <w:t> </w:t>
      </w:r>
      <w:r>
        <w:rPr>
          <w:color w:val="231F1F"/>
        </w:rPr>
        <w:t>prelaska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granica,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imigraciona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119"/>
        </w:rPr>
        <w:t> </w:t>
      </w:r>
      <w:r>
        <w:rPr>
          <w:color w:val="231F1F"/>
          <w:spacing w:val="-1"/>
        </w:rPr>
        <w:t>saradnja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oblasti</w:t>
      </w:r>
      <w:r>
        <w:rPr>
          <w:color w:val="231F1F"/>
          <w:spacing w:val="2"/>
        </w:rPr>
        <w:t> </w:t>
      </w:r>
      <w:r>
        <w:rPr>
          <w:color w:val="231F1F"/>
        </w:rPr>
        <w:t>pravosuĎa </w:t>
      </w:r>
      <w:r>
        <w:rPr>
          <w:color w:val="231F1F"/>
          <w:spacing w:val="-1"/>
        </w:rPr>
        <w:t>prebačeni</w:t>
      </w:r>
      <w:r>
        <w:rPr>
          <w:color w:val="231F1F"/>
          <w:spacing w:val="2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</w:rPr>
        <w:t>iz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III</w:t>
      </w:r>
      <w:r>
        <w:rPr>
          <w:color w:val="231F1F"/>
          <w:spacing w:val="1"/>
        </w:rPr>
        <w:t> </w:t>
      </w:r>
      <w:r>
        <w:rPr>
          <w:color w:val="231F1F"/>
        </w:rPr>
        <w:t>stuba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-1"/>
        </w:rPr>
        <w:t> </w:t>
      </w:r>
      <w:r>
        <w:rPr>
          <w:color w:val="231F1F"/>
        </w:rPr>
        <w:t>stub,</w:t>
      </w:r>
      <w:r>
        <w:rPr>
          <w:color w:val="231F1F"/>
          <w:spacing w:val="2"/>
        </w:rPr>
        <w:t> </w:t>
      </w:r>
      <w:r>
        <w:rPr>
          <w:color w:val="231F1F"/>
        </w:rPr>
        <w:t>odnosno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nadležnost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Evropske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zajednice.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Ugovor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definisao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Evropsku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uni</w:t>
      </w:r>
      <w:r>
        <w:rPr>
          <w:color w:val="231F1F"/>
        </w:rPr>
        <w:t>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</w:rPr>
        <w:t>područje</w:t>
      </w:r>
      <w:r>
        <w:rPr>
          <w:color w:val="231F1F"/>
          <w:spacing w:val="13"/>
        </w:rPr>
        <w:t> </w:t>
      </w:r>
      <w:r>
        <w:rPr>
          <w:color w:val="231F1F"/>
        </w:rPr>
        <w:t>slobode,</w:t>
      </w:r>
      <w:r>
        <w:rPr>
          <w:color w:val="231F1F"/>
          <w:spacing w:val="14"/>
        </w:rPr>
        <w:t> </w:t>
      </w:r>
      <w:r>
        <w:rPr>
          <w:color w:val="231F1F"/>
        </w:rPr>
        <w:t>sigurnosti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ravnopravnosti.“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color w:val="231F1F"/>
          <w:spacing w:val="-1"/>
        </w:rPr>
        <w:t>Nurić</w:t>
      </w:r>
      <w:r>
        <w:rPr>
          <w:color w:val="231F1F"/>
        </w:rPr>
        <w:t> 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Marković,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2016).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1"/>
        <w:ind w:left="116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Amsterdamski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ugovor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otvorio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prostor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aplikaciju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Konvencije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premda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sama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Konvencija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(kako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v</w:t>
      </w:r>
      <w:r>
        <w:rPr>
          <w:color w:val="231F1F"/>
        </w:rPr>
        <w:t>eć</w:t>
      </w:r>
      <w:r>
        <w:rPr>
          <w:color w:val="231F1F"/>
          <w:spacing w:val="37"/>
        </w:rPr>
        <w:t> </w:t>
      </w:r>
      <w:r>
        <w:rPr>
          <w:color w:val="231F1F"/>
        </w:rPr>
        <w:t>rečeno)</w:t>
      </w:r>
      <w:r>
        <w:rPr>
          <w:color w:val="231F1F"/>
          <w:spacing w:val="37"/>
        </w:rPr>
        <w:t> </w:t>
      </w:r>
      <w:r>
        <w:rPr>
          <w:color w:val="231F1F"/>
        </w:rPr>
        <w:t>nije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ratificirana,</w:t>
      </w:r>
      <w:r>
        <w:rPr>
          <w:color w:val="231F1F"/>
          <w:spacing w:val="38"/>
        </w:rPr>
        <w:t> </w:t>
      </w:r>
      <w:r>
        <w:rPr>
          <w:color w:val="231F1F"/>
        </w:rPr>
        <w:t>te</w:t>
      </w:r>
      <w:r>
        <w:rPr>
          <w:color w:val="231F1F"/>
          <w:spacing w:val="37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Konvencija</w:t>
      </w:r>
      <w:r>
        <w:rPr>
          <w:color w:val="231F1F"/>
          <w:spacing w:val="37"/>
        </w:rPr>
        <w:t> </w:t>
      </w:r>
      <w:r>
        <w:rPr>
          <w:color w:val="231F1F"/>
        </w:rPr>
        <w:t>ugraĎena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sadržaj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Regulative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Vijeća</w:t>
      </w:r>
      <w:r>
        <w:rPr>
          <w:color w:val="231F1F"/>
          <w:spacing w:val="-6"/>
        </w:rPr>
        <w:t> </w:t>
      </w:r>
      <w:r>
        <w:rPr>
          <w:color w:val="231F1F"/>
        </w:rPr>
        <w:t>Europske</w:t>
      </w:r>
      <w:r>
        <w:rPr>
          <w:color w:val="231F1F"/>
          <w:spacing w:val="-7"/>
        </w:rPr>
        <w:t> </w:t>
      </w:r>
      <w:r>
        <w:rPr>
          <w:color w:val="231F1F"/>
        </w:rPr>
        <w:t>unije</w:t>
      </w:r>
      <w:r>
        <w:rPr>
          <w:color w:val="231F1F"/>
          <w:spacing w:val="-6"/>
        </w:rPr>
        <w:t> </w:t>
      </w:r>
      <w:r>
        <w:rPr>
          <w:color w:val="231F1F"/>
        </w:rPr>
        <w:t>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stečajnim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postupcima</w:t>
      </w:r>
      <w:r>
        <w:rPr>
          <w:color w:val="231F1F"/>
          <w:spacing w:val="-6"/>
        </w:rPr>
        <w:t> </w:t>
      </w:r>
      <w:r>
        <w:rPr>
          <w:color w:val="231F1F"/>
        </w:rPr>
        <w:t>br.</w:t>
      </w:r>
      <w:r>
        <w:rPr>
          <w:color w:val="231F1F"/>
          <w:spacing w:val="-6"/>
        </w:rPr>
        <w:t> </w:t>
      </w:r>
      <w:r>
        <w:rPr>
          <w:color w:val="231F1F"/>
        </w:rPr>
        <w:t>1346/2000.</w:t>
      </w:r>
      <w:r>
        <w:rPr>
          <w:rFonts w:ascii="Times New Roman" w:hAnsi="Times New Roman"/>
          <w:color w:val="231F1F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  <w:spacing w:val="-1"/>
        </w:rPr>
        <w:t>(nadalje,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Regulativa)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Evropska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unija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prihvatila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29.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svibnja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2000.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godine,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stupila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snagu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31.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05.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2002.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godine.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Dakle,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Amsterdamski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ugovor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donio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primjene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Konvencije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unatoč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političkim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problemima</w:t>
      </w:r>
      <w:r>
        <w:rPr>
          <w:color w:val="231F1F"/>
          <w:spacing w:val="32"/>
        </w:rPr>
        <w:t> </w:t>
      </w:r>
      <w:r>
        <w:rPr>
          <w:color w:val="231F1F"/>
        </w:rPr>
        <w:t>s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ratifikacijom,</w:t>
      </w:r>
      <w:r>
        <w:rPr>
          <w:color w:val="231F1F"/>
          <w:spacing w:val="33"/>
        </w:rPr>
        <w:t> </w:t>
      </w:r>
      <w:r>
        <w:rPr>
          <w:color w:val="231F1F"/>
        </w:rPr>
        <w:t>jer</w:t>
      </w:r>
      <w:r>
        <w:rPr>
          <w:color w:val="231F1F"/>
          <w:spacing w:val="34"/>
        </w:rPr>
        <w:t> </w:t>
      </w:r>
      <w:r>
        <w:rPr>
          <w:color w:val="231F1F"/>
        </w:rPr>
        <w:t>Regulativa</w:t>
      </w:r>
      <w:r>
        <w:rPr>
          <w:color w:val="231F1F"/>
          <w:spacing w:val="32"/>
        </w:rPr>
        <w:t> </w:t>
      </w:r>
      <w:r>
        <w:rPr>
          <w:color w:val="231F1F"/>
        </w:rPr>
        <w:t>djeluje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automatski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simultano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</w:rPr>
        <w:t>sve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članice,</w:t>
      </w:r>
      <w:r>
        <w:rPr>
          <w:color w:val="231F1F"/>
          <w:spacing w:val="28"/>
        </w:rPr>
        <w:t> </w:t>
      </w:r>
      <w:r>
        <w:rPr>
          <w:color w:val="231F1F"/>
        </w:rPr>
        <w:t>bez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ratifikacije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direktne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integracije</w:t>
      </w:r>
      <w:r>
        <w:rPr>
          <w:color w:val="231F1F"/>
          <w:spacing w:val="27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nacionalne</w:t>
      </w:r>
      <w:r>
        <w:rPr>
          <w:color w:val="231F1F"/>
          <w:spacing w:val="27"/>
        </w:rPr>
        <w:t> </w:t>
      </w:r>
      <w:r>
        <w:rPr>
          <w:color w:val="231F1F"/>
        </w:rPr>
        <w:t>leg</w:t>
      </w:r>
      <w:r>
        <w:rPr>
          <w:rFonts w:ascii="Times New Roman" w:hAnsi="Times New Roman"/>
          <w:color w:val="231F1F"/>
        </w:rPr>
        <w:t>islative.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smislu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  <w:spacing w:val="-1"/>
        </w:rPr>
        <w:t>Regulativa</w:t>
      </w:r>
      <w:r>
        <w:rPr>
          <w:color w:val="231F1F"/>
        </w:rPr>
        <w:t> se</w:t>
      </w:r>
      <w:r>
        <w:rPr>
          <w:color w:val="231F1F"/>
          <w:spacing w:val="-2"/>
        </w:rPr>
        <w:t> </w:t>
      </w:r>
      <w:r>
        <w:rPr>
          <w:color w:val="231F1F"/>
        </w:rPr>
        <w:t>ugrubo</w:t>
      </w:r>
      <w:r>
        <w:rPr>
          <w:color w:val="231F1F"/>
          <w:spacing w:val="-1"/>
        </w:rPr>
        <w:t> </w:t>
      </w:r>
      <w:r>
        <w:rPr>
          <w:color w:val="231F1F"/>
        </w:rPr>
        <w:t>može</w:t>
      </w:r>
      <w:r>
        <w:rPr>
          <w:color w:val="231F1F"/>
          <w:spacing w:val="-1"/>
        </w:rPr>
        <w:t> nazvati</w:t>
      </w:r>
      <w:r>
        <w:rPr>
          <w:color w:val="231F1F"/>
        </w:rPr>
        <w:t> i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i/>
          <w:color w:val="231F1F"/>
        </w:rPr>
        <w:t>Evropskim stečajnim </w:t>
      </w:r>
      <w:r>
        <w:rPr>
          <w:rFonts w:ascii="Times New Roman" w:hAnsi="Times New Roman"/>
          <w:i/>
          <w:color w:val="231F1F"/>
          <w:spacing w:val="-1"/>
        </w:rPr>
        <w:t>zakonom</w:t>
      </w:r>
      <w:r>
        <w:rPr>
          <w:rFonts w:ascii="Times New Roman" w:hAnsi="Times New Roman"/>
          <w:i/>
          <w:color w:val="231F1F"/>
          <w:spacing w:val="3"/>
        </w:rPr>
        <w:t> </w:t>
      </w:r>
      <w:r>
        <w:rPr>
          <w:color w:val="231F1F"/>
        </w:rPr>
        <w:t>(doduše, </w:t>
      </w:r>
      <w:r>
        <w:rPr>
          <w:color w:val="231F1F"/>
          <w:spacing w:val="-1"/>
        </w:rPr>
        <w:t>samo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području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meĎunarodnih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stečajeva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EU).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Konvencija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bazirana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meĎudržavnim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odnosima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zemalja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članica,</w:t>
      </w:r>
      <w:r>
        <w:rPr>
          <w:color w:val="231F1F"/>
          <w:spacing w:val="45"/>
        </w:rPr>
        <w:t> </w:t>
      </w:r>
      <w:r>
        <w:rPr>
          <w:color w:val="231F1F"/>
        </w:rPr>
        <w:t>a</w:t>
      </w:r>
      <w:r>
        <w:rPr>
          <w:color w:val="231F1F"/>
          <w:spacing w:val="44"/>
        </w:rPr>
        <w:t> </w:t>
      </w:r>
      <w:r>
        <w:rPr>
          <w:color w:val="231F1F"/>
        </w:rPr>
        <w:t>Regulativa</w:t>
      </w:r>
      <w:r>
        <w:rPr>
          <w:color w:val="231F1F"/>
          <w:spacing w:val="44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instrument</w:t>
      </w:r>
      <w:r>
        <w:rPr>
          <w:color w:val="231F1F"/>
          <w:spacing w:val="45"/>
        </w:rPr>
        <w:t> </w:t>
      </w:r>
      <w:r>
        <w:rPr>
          <w:color w:val="231F1F"/>
        </w:rPr>
        <w:t>supranacion</w:t>
      </w:r>
      <w:r>
        <w:rPr>
          <w:rFonts w:ascii="Times New Roman" w:hAnsi="Times New Roman"/>
          <w:color w:val="231F1F"/>
        </w:rPr>
        <w:t>alnog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EU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temelju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pravne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stečevine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ovlasti</w:t>
      </w:r>
      <w:r>
        <w:rPr>
          <w:color w:val="231F1F"/>
          <w:spacing w:val="12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</w:rPr>
        <w:t>Unija</w:t>
      </w:r>
      <w:r>
        <w:rPr>
          <w:color w:val="231F1F"/>
          <w:spacing w:val="11"/>
        </w:rPr>
        <w:t> </w:t>
      </w:r>
      <w:r>
        <w:rPr>
          <w:color w:val="231F1F"/>
        </w:rPr>
        <w:t>ima</w:t>
      </w:r>
      <w:r>
        <w:rPr>
          <w:color w:val="231F1F"/>
          <w:spacing w:val="10"/>
        </w:rPr>
        <w:t> </w:t>
      </w:r>
      <w:r>
        <w:rPr>
          <w:color w:val="231F1F"/>
        </w:rPr>
        <w:t>s</w:t>
      </w:r>
      <w:r>
        <w:rPr>
          <w:rFonts w:ascii="Times New Roman" w:hAnsi="Times New Roman"/>
          <w:color w:val="231F1F"/>
        </w:rPr>
        <w:t>ukladno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ugovorima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zasnovana.</w:t>
      </w:r>
      <w:r>
        <w:rPr>
          <w:color w:val="231F1F"/>
          <w:spacing w:val="11"/>
        </w:rPr>
        <w:t> </w:t>
      </w:r>
      <w:r>
        <w:rPr>
          <w:color w:val="231F1F"/>
        </w:rPr>
        <w:t>Uz</w:t>
      </w:r>
      <w:r>
        <w:rPr>
          <w:color w:val="231F1F"/>
          <w:spacing w:val="10"/>
        </w:rPr>
        <w:t> </w:t>
      </w:r>
      <w:r>
        <w:rPr>
          <w:color w:val="231F1F"/>
        </w:rPr>
        <w:t>to,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budući</w:t>
      </w:r>
      <w:r>
        <w:rPr>
          <w:color w:val="231F1F"/>
          <w:spacing w:val="50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Konvencija</w:t>
      </w:r>
      <w:r>
        <w:rPr>
          <w:color w:val="231F1F"/>
          <w:spacing w:val="20"/>
        </w:rPr>
        <w:t> </w:t>
      </w:r>
      <w:r>
        <w:rPr>
          <w:color w:val="231F1F"/>
        </w:rPr>
        <w:t>ukomponirana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Regulativu</w:t>
      </w:r>
      <w:r>
        <w:rPr>
          <w:color w:val="231F1F"/>
          <w:spacing w:val="21"/>
        </w:rPr>
        <w:t> </w:t>
      </w:r>
      <w:r>
        <w:rPr>
          <w:color w:val="231F1F"/>
        </w:rPr>
        <w:t>većina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literature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Konvenciju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primjenjiva </w:t>
      </w:r>
      <w:r>
        <w:rPr>
          <w:rFonts w:ascii="Times New Roman" w:hAnsi="Times New Roman"/>
          <w:color w:val="231F1F"/>
        </w:rPr>
        <w:t>je i na</w:t>
      </w:r>
      <w:r>
        <w:rPr>
          <w:rFonts w:ascii="Times New Roman" w:hAnsi="Times New Roman"/>
          <w:color w:val="231F1F"/>
          <w:spacing w:val="-1"/>
        </w:rPr>
        <w:t> Regulativu.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3"/>
        <w:ind w:left="116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razliku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drugih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regulativa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EU,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color w:val="231F1F"/>
          <w:spacing w:val="-1"/>
        </w:rPr>
        <w:t>Regulativa</w:t>
      </w:r>
      <w:r>
        <w:rPr>
          <w:color w:val="231F1F"/>
          <w:spacing w:val="-3"/>
        </w:rPr>
        <w:t> </w:t>
      </w:r>
      <w:r>
        <w:rPr>
          <w:color w:val="231F1F"/>
        </w:rPr>
        <w:t>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stečajnim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postupcima</w:t>
      </w:r>
      <w:r>
        <w:rPr>
          <w:color w:val="231F1F"/>
          <w:spacing w:val="-4"/>
        </w:rPr>
        <w:t> </w:t>
      </w:r>
      <w:r>
        <w:rPr>
          <w:color w:val="231F1F"/>
        </w:rPr>
        <w:t>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sadrž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odredbe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pravo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definira,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uvodi,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propisuje,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sl.,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nego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odredbe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  <w:spacing w:val="-1"/>
        </w:rPr>
        <w:t>razrješava</w:t>
      </w:r>
      <w:r>
        <w:rPr>
          <w:color w:val="231F1F"/>
          <w:spacing w:val="3"/>
        </w:rPr>
        <w:t> </w:t>
      </w:r>
      <w:r>
        <w:rPr>
          <w:color w:val="231F1F"/>
        </w:rPr>
        <w:t>sukob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5"/>
        </w:rPr>
        <w:t> </w:t>
      </w:r>
      <w:r>
        <w:rPr>
          <w:color w:val="231F1F"/>
        </w:rPr>
        <w:t>propisa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zemalja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članica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području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stečaja.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Regulativa</w:t>
      </w:r>
      <w:r>
        <w:rPr>
          <w:color w:val="231F1F"/>
          <w:spacing w:val="4"/>
        </w:rPr>
        <w:t> </w:t>
      </w:r>
      <w:r>
        <w:rPr>
          <w:color w:val="231F1F"/>
        </w:rPr>
        <w:t>gotovo</w:t>
      </w:r>
      <w:r>
        <w:rPr>
          <w:color w:val="231F1F"/>
          <w:spacing w:val="5"/>
        </w:rPr>
        <w:t> </w:t>
      </w:r>
      <w:r>
        <w:rPr>
          <w:color w:val="231F1F"/>
        </w:rPr>
        <w:t>uopće</w:t>
      </w:r>
      <w:r>
        <w:rPr>
          <w:color w:val="231F1F"/>
          <w:spacing w:val="3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sadrži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supranacionalna</w:t>
      </w:r>
      <w:r>
        <w:rPr>
          <w:color w:val="231F1F"/>
        </w:rPr>
        <w:t> </w:t>
      </w:r>
      <w:r>
        <w:rPr>
          <w:color w:val="231F1F"/>
          <w:spacing w:val="-1"/>
        </w:rPr>
        <w:t>pravila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uniformnog</w:t>
      </w:r>
      <w:r>
        <w:rPr>
          <w:color w:val="231F1F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</w:rPr>
        <w:t> već</w:t>
      </w:r>
      <w:r>
        <w:rPr>
          <w:color w:val="231F1F"/>
          <w:spacing w:val="-1"/>
        </w:rPr>
        <w:t> raspored</w:t>
      </w:r>
      <w:r>
        <w:rPr>
          <w:color w:val="231F1F"/>
        </w:rPr>
        <w:t> 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alokaciju</w:t>
      </w:r>
      <w:r>
        <w:rPr>
          <w:rFonts w:ascii="Times New Roman" w:hAnsi="Times New Roman" w:cs="Times New Roman" w:eastAsia="Times New Roman"/>
          <w:color w:val="231F1F"/>
        </w:rPr>
        <w:t> pravnih odnosa</w:t>
      </w:r>
      <w:r>
        <w:rPr>
          <w:rFonts w:ascii="Times New Roman" w:hAnsi="Times New Roman" w:cs="Times New Roman" w:eastAsia="Times New Roman"/>
          <w:color w:val="231F1F"/>
          <w:spacing w:val="-1"/>
        </w:rPr>
        <w:t> konfliktnih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color w:val="231F1F"/>
          <w:spacing w:val="-1"/>
        </w:rPr>
        <w:t>nacionalnih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zakona.</w:t>
      </w:r>
      <w:r>
        <w:rPr>
          <w:color w:val="231F1F"/>
          <w:spacing w:val="14"/>
        </w:rPr>
        <w:t> </w:t>
      </w:r>
      <w:r>
        <w:rPr>
          <w:color w:val="231F1F"/>
        </w:rPr>
        <w:t>Ona</w:t>
      </w:r>
      <w:r>
        <w:rPr>
          <w:color w:val="231F1F"/>
          <w:spacing w:val="14"/>
        </w:rPr>
        <w:t> </w:t>
      </w:r>
      <w:r>
        <w:rPr>
          <w:color w:val="231F1F"/>
        </w:rPr>
        <w:t>ne</w:t>
      </w:r>
      <w:r>
        <w:rPr>
          <w:color w:val="231F1F"/>
          <w:spacing w:val="13"/>
        </w:rPr>
        <w:t> </w:t>
      </w:r>
      <w:r>
        <w:rPr>
          <w:color w:val="231F1F"/>
        </w:rPr>
        <w:t>slabi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jača</w:t>
      </w:r>
      <w:r>
        <w:rPr>
          <w:color w:val="231F1F"/>
          <w:spacing w:val="13"/>
        </w:rPr>
        <w:t> </w:t>
      </w:r>
      <w:r>
        <w:rPr>
          <w:color w:val="231F1F"/>
        </w:rPr>
        <w:t>lokalne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zakone,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izraz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pluralističkog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(nasuprot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monističkom)</w:t>
      </w:r>
      <w:r>
        <w:rPr>
          <w:color w:val="231F1F"/>
          <w:spacing w:val="6"/>
        </w:rPr>
        <w:t> </w:t>
      </w:r>
      <w:r>
        <w:rPr>
          <w:color w:val="231F1F"/>
        </w:rPr>
        <w:t>pogleda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evropsko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pravo,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prepoznaje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različitosti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pojavu</w:t>
      </w:r>
      <w:r>
        <w:rPr>
          <w:color w:val="231F1F"/>
          <w:spacing w:val="6"/>
        </w:rPr>
        <w:t> </w:t>
      </w:r>
      <w:r>
        <w:rPr>
          <w:color w:val="231F1F"/>
        </w:rPr>
        <w:t>koja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vrednovati,</w:t>
      </w:r>
      <w:r>
        <w:rPr>
          <w:color w:val="231F1F"/>
          <w:spacing w:val="23"/>
        </w:rPr>
        <w:t> </w:t>
      </w:r>
      <w:r>
        <w:rPr>
          <w:color w:val="231F1F"/>
        </w:rPr>
        <w:t>te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smatra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„(…)</w:t>
      </w:r>
      <w:r>
        <w:rPr>
          <w:color w:val="231F1F"/>
          <w:spacing w:val="24"/>
        </w:rPr>
        <w:t> </w:t>
      </w:r>
      <w:r>
        <w:rPr>
          <w:color w:val="231F1F"/>
        </w:rPr>
        <w:t>važnim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potpornjem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pluralističkog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europskog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privatnog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prava”</w:t>
      </w:r>
      <w:r>
        <w:rPr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</w:rPr>
        <w:t>(Bos, 2003: </w:t>
      </w:r>
      <w:r>
        <w:rPr>
          <w:rFonts w:ascii="Times New Roman" w:hAnsi="Times New Roman" w:cs="Times New Roman" w:eastAsia="Times New Roman"/>
          <w:color w:val="231F1F"/>
          <w:spacing w:val="-1"/>
        </w:rPr>
        <w:t>57).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3" w:lineRule="auto" w:before="8"/>
        <w:ind w:left="116" w:right="108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</w:rPr>
        <w:t>takva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Regulativa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odličan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izraz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složenosti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meĎudržavnih</w:t>
      </w:r>
      <w:r>
        <w:rPr>
          <w:color w:val="231F1F"/>
          <w:spacing w:val="-2"/>
        </w:rPr>
        <w:t> </w:t>
      </w:r>
      <w:r>
        <w:rPr>
          <w:color w:val="231F1F"/>
        </w:rPr>
        <w:t>odnosa</w:t>
      </w:r>
      <w:r>
        <w:rPr>
          <w:color w:val="231F1F"/>
          <w:spacing w:val="-4"/>
        </w:rPr>
        <w:t> </w:t>
      </w:r>
      <w:r>
        <w:rPr>
          <w:color w:val="231F1F"/>
        </w:rPr>
        <w:t>članica</w:t>
      </w:r>
      <w:r>
        <w:rPr>
          <w:color w:val="231F1F"/>
          <w:spacing w:val="-4"/>
        </w:rPr>
        <w:t> </w:t>
      </w:r>
      <w:r>
        <w:rPr>
          <w:color w:val="231F1F"/>
        </w:rPr>
        <w:t>EU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slika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kompleksnog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balansa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s</w:t>
      </w:r>
      <w:r>
        <w:rPr>
          <w:color w:val="231F1F"/>
          <w:spacing w:val="19"/>
        </w:rPr>
        <w:t> </w:t>
      </w:r>
      <w:r>
        <w:rPr>
          <w:color w:val="231F1F"/>
        </w:rPr>
        <w:t>jedne</w:t>
      </w:r>
      <w:r>
        <w:rPr>
          <w:color w:val="231F1F"/>
          <w:spacing w:val="17"/>
        </w:rPr>
        <w:t> </w:t>
      </w:r>
      <w:r>
        <w:rPr>
          <w:color w:val="231F1F"/>
        </w:rPr>
        <w:t>strane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suverenosti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samostalnosti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zemalja</w:t>
      </w:r>
      <w:r>
        <w:rPr>
          <w:color w:val="231F1F"/>
          <w:spacing w:val="18"/>
        </w:rPr>
        <w:t> </w:t>
      </w:r>
      <w:r>
        <w:rPr>
          <w:color w:val="231F1F"/>
        </w:rPr>
        <w:t>članica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69" w:lineRule="auto" w:before="122"/>
        <w:ind w:left="399" w:right="172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2</w:t>
      </w:r>
      <w:r>
        <w:rPr>
          <w:rFonts w:ascii="Times New Roman" w:hAnsi="Times New Roman" w:cs="Times New Roman" w:eastAsia="Times New Roman"/>
          <w:color w:val="231F1F"/>
          <w:spacing w:val="13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Council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regulation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(EC)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No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1346/2000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29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May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2000.,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insolvency</w:t>
      </w:r>
      <w:r>
        <w:rPr>
          <w:rFonts w:ascii="Times New Roman" w:hAnsi="Times New Roman" w:cs="Times New Roman" w:eastAsia="Times New Roman"/>
          <w:i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proceedings,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Official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160,</w:t>
      </w:r>
      <w:r>
        <w:rPr>
          <w:rFonts w:ascii="Times New Roman" w:hAnsi="Times New Roman" w:cs="Times New Roman" w:eastAsia="Times New Roman"/>
          <w:color w:val="231F1F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30/06/2000,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18</w:t>
      </w:r>
      <w:r>
        <w:rPr>
          <w:rFonts w:ascii="Times New Roman" w:hAnsi="Times New Roman" w:cs="Times New Roman" w:eastAsia="Times New Roman"/>
          <w:color w:val="231F1F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(03.07.2017.)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Bos,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Titia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European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Insolvency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Regulation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i/>
          <w:color w:val="231F1F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Harmonization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56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spacing w:before="62"/>
        <w:ind w:left="268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Pravna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praksa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stečaja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Evropskoj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uniji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aspekti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primjene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Bosni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Hercegovini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3" w:lineRule="auto" w:before="69"/>
        <w:ind w:left="116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insistiraju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na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  <w:spacing w:val="-1"/>
        </w:rPr>
        <w:t>vlastitim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pravnim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tradicijama,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i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s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</w:rPr>
        <w:t>druge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strane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</w:rPr>
        <w:t>nadnacionalnih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ovlasti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</w:rPr>
        <w:t>Unije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i</w:t>
      </w:r>
      <w:r>
        <w:rPr>
          <w:rFonts w:ascii="Times New Roman"/>
          <w:color w:val="231F1F"/>
          <w:spacing w:val="65"/>
        </w:rPr>
        <w:t> </w:t>
      </w:r>
      <w:r>
        <w:rPr>
          <w:rFonts w:ascii="Times New Roman"/>
          <w:color w:val="231F1F"/>
          <w:spacing w:val="-1"/>
        </w:rPr>
        <w:t>jednoobraznih</w:t>
      </w:r>
      <w:r>
        <w:rPr>
          <w:rFonts w:ascii="Times New Roman"/>
          <w:color w:val="231F1F"/>
        </w:rPr>
        <w:t> tendencija.</w:t>
      </w:r>
      <w:r>
        <w:rPr>
          <w:rFonts w:ascii="Times New Roman"/>
        </w:rPr>
      </w:r>
    </w:p>
    <w:p>
      <w:pPr>
        <w:pStyle w:val="BodyText"/>
        <w:spacing w:line="362" w:lineRule="auto" w:before="7"/>
        <w:ind w:left="116" w:right="115" w:firstLine="566"/>
        <w:jc w:val="both"/>
      </w:pPr>
      <w:r>
        <w:rPr>
          <w:rFonts w:ascii="Times New Roman" w:hAnsi="Times New Roman"/>
          <w:color w:val="231F1F"/>
          <w:spacing w:val="-1"/>
        </w:rPr>
        <w:t>Regulativa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primjenjuje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koncept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i/>
          <w:color w:val="231F1F"/>
          <w:spacing w:val="-1"/>
        </w:rPr>
        <w:t>COMI</w:t>
      </w:r>
      <w:r>
        <w:rPr>
          <w:rFonts w:ascii="Times New Roman" w:hAnsi="Times New Roman"/>
          <w:i/>
          <w:color w:val="231F1F"/>
          <w:spacing w:val="16"/>
        </w:rPr>
        <w:t> </w:t>
      </w:r>
      <w:r>
        <w:rPr>
          <w:color w:val="231F1F"/>
        </w:rPr>
        <w:t>prema</w:t>
      </w:r>
      <w:r>
        <w:rPr>
          <w:color w:val="231F1F"/>
          <w:spacing w:val="16"/>
        </w:rPr>
        <w:t> </w:t>
      </w:r>
      <w:r>
        <w:rPr>
          <w:color w:val="231F1F"/>
        </w:rPr>
        <w:t>kojem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središte</w:t>
      </w:r>
      <w:r>
        <w:rPr>
          <w:color w:val="231F1F"/>
          <w:spacing w:val="15"/>
        </w:rPr>
        <w:t> </w:t>
      </w:r>
      <w:r>
        <w:rPr>
          <w:color w:val="231F1F"/>
        </w:rPr>
        <w:t>gla</w:t>
      </w:r>
      <w:r>
        <w:rPr>
          <w:rFonts w:ascii="Times New Roman" w:hAnsi="Times New Roman"/>
          <w:color w:val="231F1F"/>
        </w:rPr>
        <w:t>vnog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interesa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pravne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osobe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državi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kojoj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ta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pravna</w:t>
      </w:r>
      <w:r>
        <w:rPr>
          <w:color w:val="231F1F"/>
          <w:spacing w:val="6"/>
        </w:rPr>
        <w:t> </w:t>
      </w:r>
      <w:r>
        <w:rPr>
          <w:color w:val="231F1F"/>
        </w:rPr>
        <w:t>osoba</w:t>
      </w:r>
      <w:r>
        <w:rPr>
          <w:color w:val="231F1F"/>
          <w:spacing w:val="6"/>
        </w:rPr>
        <w:t> </w:t>
      </w:r>
      <w:r>
        <w:rPr>
          <w:color w:val="231F1F"/>
        </w:rPr>
        <w:t>registrovana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gdje</w:t>
      </w:r>
      <w:r>
        <w:rPr>
          <w:color w:val="231F1F"/>
          <w:spacing w:val="6"/>
        </w:rPr>
        <w:t> </w:t>
      </w:r>
      <w:r>
        <w:rPr>
          <w:color w:val="231F1F"/>
        </w:rPr>
        <w:t>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sjedište,</w:t>
      </w:r>
      <w:r>
        <w:rPr>
          <w:color w:val="231F1F"/>
          <w:spacing w:val="9"/>
        </w:rPr>
        <w:t> </w:t>
      </w:r>
      <w:r>
        <w:rPr>
          <w:color w:val="231F1F"/>
        </w:rPr>
        <w:t>osim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</w:rPr>
        <w:t>postoje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dokazi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suprotno.</w:t>
      </w:r>
      <w:r>
        <w:rPr>
          <w:color w:val="231F1F"/>
          <w:spacing w:val="16"/>
        </w:rPr>
        <w:t> </w:t>
      </w:r>
      <w:r>
        <w:rPr>
          <w:color w:val="231F1F"/>
        </w:rPr>
        <w:t>Ako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središte</w:t>
      </w:r>
      <w:r>
        <w:rPr>
          <w:color w:val="231F1F"/>
          <w:spacing w:val="15"/>
        </w:rPr>
        <w:t> </w:t>
      </w:r>
      <w:r>
        <w:rPr>
          <w:color w:val="231F1F"/>
        </w:rPr>
        <w:t>glavnog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interesa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članici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kojoj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primjenjuje</w:t>
      </w:r>
      <w:r>
        <w:rPr>
          <w:color w:val="231F1F"/>
          <w:spacing w:val="15"/>
        </w:rPr>
        <w:t> </w:t>
      </w:r>
      <w:r>
        <w:rPr>
          <w:color w:val="231F1F"/>
        </w:rPr>
        <w:t>doktrina</w:t>
      </w:r>
      <w:r>
        <w:rPr/>
      </w:r>
    </w:p>
    <w:p>
      <w:pPr>
        <w:pStyle w:val="BodyText"/>
        <w:spacing w:line="360" w:lineRule="auto"/>
        <w:ind w:left="116" w:right="111"/>
        <w:jc w:val="both"/>
      </w:pPr>
      <w:r>
        <w:rPr/>
        <w:pict>
          <v:group style="position:absolute;margin-left:459.820007pt;margin-top:13.28879pt;width:3pt;height:.6pt;mso-position-horizontal-relative:page;mso-position-vertical-relative:paragraph;z-index:-177808" coordorigin="9196,266" coordsize="60,12">
            <v:shape style="position:absolute;left:9196;top:266;width:60;height:12" coordorigin="9196,266" coordsize="60,12" path="m9196,272l9256,272e" filled="false" stroked="true" strokeweight=".69999pt" strokecolor="#4152a4">
              <v:path arrowok="t"/>
            </v:shape>
            <w10:wrap type="none"/>
          </v:group>
        </w:pict>
      </w:r>
      <w:r>
        <w:rPr>
          <w:color w:val="231F1F"/>
          <w:spacing w:val="-1"/>
        </w:rPr>
        <w:t>„siège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réel“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(doktrina</w:t>
      </w:r>
      <w:r>
        <w:rPr>
          <w:color w:val="231F1F"/>
          <w:spacing w:val="8"/>
        </w:rPr>
        <w:t> </w:t>
      </w:r>
      <w:r>
        <w:rPr>
          <w:color w:val="231F1F"/>
        </w:rPr>
        <w:t>stvarnog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sjedišta,</w:t>
      </w:r>
      <w:r>
        <w:rPr>
          <w:color w:val="231F1F"/>
          <w:spacing w:val="9"/>
        </w:rPr>
        <w:t> </w:t>
      </w:r>
      <w:r>
        <w:rPr>
          <w:color w:val="231F1F"/>
        </w:rPr>
        <w:t>ko</w:t>
      </w:r>
      <w:r>
        <w:rPr>
          <w:rFonts w:ascii="Times New Roman" w:hAnsi="Times New Roman" w:cs="Times New Roman" w:eastAsia="Times New Roman"/>
          <w:color w:val="231F1F"/>
        </w:rPr>
        <w:t>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nastoji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suzbiti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tzv.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Delaware</w:t>
      </w:r>
      <w:r>
        <w:rPr>
          <w:rFonts w:ascii="Times New Roman" w:hAnsi="Times New Roman" w:cs="Times New Roman" w:eastAsia="Times New Roman"/>
          <w:i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efekt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3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kojoj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</w:rPr>
        <w:t>nije</w:t>
      </w:r>
      <w:r>
        <w:rPr>
          <w:color w:val="231F1F"/>
          <w:spacing w:val="13"/>
        </w:rPr>
        <w:t> </w:t>
      </w:r>
      <w:r>
        <w:rPr>
          <w:color w:val="231F1F"/>
        </w:rPr>
        <w:t>bitno</w:t>
      </w:r>
      <w:r>
        <w:rPr>
          <w:color w:val="231F1F"/>
          <w:spacing w:val="14"/>
        </w:rPr>
        <w:t> </w:t>
      </w:r>
      <w:r>
        <w:rPr>
          <w:color w:val="231F1F"/>
        </w:rPr>
        <w:t>gdje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pravna</w:t>
      </w:r>
      <w:r>
        <w:rPr>
          <w:color w:val="231F1F"/>
          <w:spacing w:val="13"/>
        </w:rPr>
        <w:t> </w:t>
      </w:r>
      <w:r>
        <w:rPr>
          <w:color w:val="231F1F"/>
        </w:rPr>
        <w:t>osoba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registrirana</w:t>
      </w:r>
      <w:r>
        <w:rPr>
          <w:color w:val="231F1F"/>
          <w:spacing w:val="13"/>
        </w:rPr>
        <w:t> </w:t>
      </w:r>
      <w:r>
        <w:rPr>
          <w:color w:val="231F1F"/>
        </w:rPr>
        <w:t>nego</w:t>
      </w:r>
      <w:r>
        <w:rPr>
          <w:color w:val="231F1F"/>
          <w:spacing w:val="16"/>
        </w:rPr>
        <w:t> </w:t>
      </w:r>
      <w:r>
        <w:rPr>
          <w:color w:val="231F1F"/>
        </w:rPr>
        <w:t>gdje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obavlja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većinu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posla),</w:t>
      </w:r>
      <w:r>
        <w:rPr>
          <w:color w:val="231F1F"/>
          <w:spacing w:val="13"/>
        </w:rPr>
        <w:t> 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</w:rPr>
        <w:t>sjedište</w:t>
      </w:r>
      <w:r>
        <w:rPr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pravne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osobe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color w:val="231F1F"/>
          <w:spacing w:val="-1"/>
        </w:rPr>
        <w:t>članici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priznaje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ovu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doktrinu,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sudovi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obje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color w:val="231F1F"/>
          <w:spacing w:val="-1"/>
        </w:rPr>
        <w:t>države</w:t>
      </w:r>
      <w:r>
        <w:rPr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mogli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prihvatiti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  <w:spacing w:val="-1"/>
        </w:rPr>
        <w:t>nadležnost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</w:t>
      </w:r>
      <w:r>
        <w:rPr>
          <w:color w:val="231F1F"/>
          <w:spacing w:val="-1"/>
        </w:rPr>
        <w:t>vni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-7"/>
        </w:rPr>
        <w:t> </w:t>
      </w:r>
      <w:r>
        <w:rPr>
          <w:color w:val="231F1F"/>
        </w:rPr>
        <w:t>postupak.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tom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priznaje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nadležnost</w:t>
      </w:r>
      <w:r>
        <w:rPr>
          <w:color w:val="231F1F"/>
          <w:spacing w:val="-7"/>
        </w:rPr>
        <w:t> </w:t>
      </w:r>
      <w:r>
        <w:rPr>
          <w:color w:val="231F1F"/>
        </w:rPr>
        <w:t>suda</w:t>
      </w:r>
      <w:r>
        <w:rPr>
          <w:color w:val="231F1F"/>
          <w:spacing w:val="-8"/>
        </w:rPr>
        <w:t> </w:t>
      </w:r>
      <w:r>
        <w:rPr>
          <w:color w:val="231F1F"/>
        </w:rPr>
        <w:t>koji</w:t>
      </w:r>
      <w:r>
        <w:rPr>
          <w:color w:val="231F1F"/>
          <w:spacing w:val="-7"/>
        </w:rPr>
        <w:t> </w:t>
      </w:r>
      <w:r>
        <w:rPr>
          <w:color w:val="231F1F"/>
        </w:rPr>
        <w:t>prvi</w:t>
      </w:r>
      <w:r>
        <w:rPr>
          <w:color w:val="231F1F"/>
          <w:spacing w:val="-7"/>
        </w:rPr>
        <w:t> </w:t>
      </w:r>
      <w:r>
        <w:rPr>
          <w:color w:val="231F1F"/>
        </w:rPr>
        <w:t>otvori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postupak,</w:t>
      </w:r>
      <w:r>
        <w:rPr>
          <w:color w:val="231F1F"/>
          <w:spacing w:val="77"/>
        </w:rPr>
        <w:t> </w:t>
      </w:r>
      <w:r>
        <w:rPr>
          <w:color w:val="231F1F"/>
        </w:rPr>
        <w:t>a</w:t>
      </w:r>
      <w:r>
        <w:rPr>
          <w:color w:val="231F1F"/>
          <w:spacing w:val="-1"/>
        </w:rPr>
        <w:t> drugi</w:t>
      </w:r>
      <w:r>
        <w:rPr>
          <w:color w:val="231F1F"/>
        </w:rPr>
        <w:t> sud </w:t>
      </w:r>
      <w:r>
        <w:rPr>
          <w:color w:val="231F1F"/>
          <w:spacing w:val="-1"/>
        </w:rPr>
        <w:t>nema</w:t>
      </w:r>
      <w:r>
        <w:rPr>
          <w:color w:val="231F1F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</w:rPr>
        <w:t> žalbe i mora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prihvatiti</w:t>
      </w:r>
      <w:r>
        <w:rPr>
          <w:color w:val="231F1F"/>
        </w:rPr>
        <w:t> </w:t>
      </w:r>
      <w:r>
        <w:rPr>
          <w:color w:val="231F1F"/>
          <w:spacing w:val="-1"/>
        </w:rPr>
        <w:t>jurisdikciju</w:t>
      </w:r>
      <w:r>
        <w:rPr>
          <w:color w:val="231F1F"/>
        </w:rPr>
        <w:t> </w:t>
      </w:r>
      <w:r>
        <w:rPr>
          <w:color w:val="231F1F"/>
          <w:spacing w:val="-1"/>
        </w:rPr>
        <w:t>prvog</w:t>
      </w:r>
      <w:r>
        <w:rPr>
          <w:color w:val="231F1F"/>
        </w:rPr>
        <w:t> </w:t>
      </w:r>
      <w:r>
        <w:rPr>
          <w:color w:val="231F1F"/>
          <w:spacing w:val="-1"/>
        </w:rPr>
        <w:t>suda.</w:t>
      </w:r>
      <w:r>
        <w:rPr/>
      </w:r>
    </w:p>
    <w:p>
      <w:pPr>
        <w:pStyle w:val="BodyText"/>
        <w:spacing w:line="362" w:lineRule="auto" w:before="12"/>
        <w:ind w:left="116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Ukoliko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pravna</w:t>
      </w:r>
      <w:r>
        <w:rPr>
          <w:color w:val="231F1F"/>
          <w:spacing w:val="-6"/>
        </w:rPr>
        <w:t> </w:t>
      </w:r>
      <w:r>
        <w:rPr>
          <w:color w:val="231F1F"/>
        </w:rPr>
        <w:t>osoba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formi</w:t>
      </w:r>
      <w:r>
        <w:rPr>
          <w:color w:val="231F1F"/>
          <w:spacing w:val="-5"/>
        </w:rPr>
        <w:t> </w:t>
      </w:r>
      <w:r>
        <w:rPr>
          <w:color w:val="231F1F"/>
        </w:rPr>
        <w:t>holdinga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(grupe)</w:t>
      </w:r>
      <w:r>
        <w:rPr>
          <w:color w:val="231F1F"/>
          <w:spacing w:val="-6"/>
        </w:rPr>
        <w:t> </w:t>
      </w:r>
      <w:r>
        <w:rPr>
          <w:color w:val="231F1F"/>
        </w:rPr>
        <w:t>koji</w:t>
      </w:r>
      <w:r>
        <w:rPr>
          <w:color w:val="231F1F"/>
          <w:spacing w:val="-5"/>
        </w:rPr>
        <w:t> </w:t>
      </w:r>
      <w:r>
        <w:rPr>
          <w:color w:val="231F1F"/>
        </w:rPr>
        <w:t>ima</w:t>
      </w:r>
      <w:r>
        <w:rPr>
          <w:color w:val="231F1F"/>
          <w:spacing w:val="-6"/>
        </w:rPr>
        <w:t> </w:t>
      </w:r>
      <w:r>
        <w:rPr>
          <w:color w:val="231F1F"/>
        </w:rPr>
        <w:t>društva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više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zemalja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članica,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tada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može</w:t>
      </w:r>
      <w:r>
        <w:rPr>
          <w:color w:val="231F1F"/>
          <w:spacing w:val="8"/>
        </w:rPr>
        <w:t> </w:t>
      </w:r>
      <w:r>
        <w:rPr>
          <w:color w:val="231F1F"/>
        </w:rPr>
        <w:t>otvoriti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više</w:t>
      </w:r>
      <w:r>
        <w:rPr>
          <w:color w:val="231F1F"/>
          <w:spacing w:val="9"/>
        </w:rPr>
        <w:t> </w:t>
      </w:r>
      <w:r>
        <w:rPr>
          <w:color w:val="231F1F"/>
        </w:rPr>
        <w:t>odvojenih</w:t>
      </w:r>
      <w:r>
        <w:rPr>
          <w:color w:val="231F1F"/>
          <w:spacing w:val="9"/>
        </w:rPr>
        <w:t> </w:t>
      </w:r>
      <w:r>
        <w:rPr>
          <w:color w:val="231F1F"/>
        </w:rPr>
        <w:t>glavnih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stečajnih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postupaka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svako</w:t>
      </w:r>
      <w:r>
        <w:rPr>
          <w:color w:val="231F1F"/>
          <w:spacing w:val="9"/>
        </w:rPr>
        <w:t> </w:t>
      </w:r>
      <w:r>
        <w:rPr>
          <w:color w:val="231F1F"/>
        </w:rPr>
        <w:t>društvo,</w:t>
      </w:r>
      <w:r>
        <w:rPr>
          <w:color w:val="231F1F"/>
          <w:spacing w:val="11"/>
        </w:rPr>
        <w:t> </w:t>
      </w:r>
      <w:r>
        <w:rPr>
          <w:color w:val="231F1F"/>
        </w:rPr>
        <w:t>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meĎunarodnu</w:t>
      </w:r>
      <w:r>
        <w:rPr>
          <w:color w:val="231F1F"/>
          <w:spacing w:val="23"/>
        </w:rPr>
        <w:t> </w:t>
      </w:r>
      <w:r>
        <w:rPr>
          <w:color w:val="231F1F"/>
        </w:rPr>
        <w:t>nadležnost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imao</w:t>
      </w:r>
      <w:r>
        <w:rPr>
          <w:color w:val="231F1F"/>
          <w:spacing w:val="23"/>
        </w:rPr>
        <w:t> </w:t>
      </w:r>
      <w:r>
        <w:rPr>
          <w:color w:val="231F1F"/>
        </w:rPr>
        <w:t>bi</w:t>
      </w:r>
      <w:r>
        <w:rPr>
          <w:color w:val="231F1F"/>
          <w:spacing w:val="21"/>
        </w:rPr>
        <w:t> </w:t>
      </w:r>
      <w:r>
        <w:rPr>
          <w:color w:val="231F1F"/>
        </w:rPr>
        <w:t>sud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zemlji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gdje</w:t>
      </w:r>
      <w:r>
        <w:rPr>
          <w:color w:val="231F1F"/>
          <w:spacing w:val="23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holding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registrovan.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Nedostatak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rješenja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34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tome</w:t>
      </w:r>
      <w:r>
        <w:rPr>
          <w:color w:val="231F1F"/>
          <w:spacing w:val="36"/>
        </w:rPr>
        <w:t> </w:t>
      </w:r>
      <w:r>
        <w:rPr>
          <w:color w:val="231F1F"/>
        </w:rPr>
        <w:t>što</w:t>
      </w:r>
      <w:r>
        <w:rPr>
          <w:color w:val="231F1F"/>
          <w:spacing w:val="36"/>
        </w:rPr>
        <w:t> </w:t>
      </w:r>
      <w:r>
        <w:rPr>
          <w:color w:val="231F1F"/>
        </w:rPr>
        <w:t>holding</w:t>
      </w:r>
      <w:r>
        <w:rPr>
          <w:color w:val="231F1F"/>
          <w:spacing w:val="35"/>
        </w:rPr>
        <w:t> </w:t>
      </w:r>
      <w:r>
        <w:rPr>
          <w:color w:val="231F1F"/>
        </w:rPr>
        <w:t>kompanija</w:t>
      </w:r>
      <w:r>
        <w:rPr>
          <w:color w:val="231F1F"/>
          <w:spacing w:val="35"/>
        </w:rPr>
        <w:t> </w:t>
      </w:r>
      <w:r>
        <w:rPr>
          <w:color w:val="231F1F"/>
        </w:rPr>
        <w:t>može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izabrati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državu</w:t>
      </w:r>
      <w:r>
        <w:rPr>
          <w:color w:val="231F1F"/>
          <w:spacing w:val="37"/>
        </w:rPr>
        <w:t> </w:t>
      </w:r>
      <w:r>
        <w:rPr>
          <w:color w:val="231F1F"/>
        </w:rPr>
        <w:t>registriranja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kriteriju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najnižih</w:t>
      </w:r>
      <w:r>
        <w:rPr>
          <w:color w:val="231F1F"/>
        </w:rPr>
        <w:t> </w:t>
      </w:r>
      <w:r>
        <w:rPr>
          <w:color w:val="231F1F"/>
          <w:spacing w:val="-1"/>
        </w:rPr>
        <w:t>poreza,</w:t>
      </w:r>
      <w:r>
        <w:rPr>
          <w:color w:val="231F1F"/>
        </w:rPr>
        <w:t> a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u navedenoj </w:t>
      </w:r>
      <w:r>
        <w:rPr>
          <w:color w:val="231F1F"/>
          <w:spacing w:val="-1"/>
        </w:rPr>
        <w:t>zemlji</w:t>
      </w:r>
      <w:r>
        <w:rPr>
          <w:color w:val="231F1F"/>
        </w:rPr>
        <w:t> </w:t>
      </w:r>
      <w:r>
        <w:rPr>
          <w:color w:val="231F1F"/>
          <w:spacing w:val="-1"/>
        </w:rPr>
        <w:t>uopće </w:t>
      </w:r>
      <w:r>
        <w:rPr>
          <w:color w:val="231F1F"/>
        </w:rPr>
        <w:t>nema </w:t>
      </w:r>
      <w:r>
        <w:rPr>
          <w:color w:val="231F1F"/>
          <w:spacing w:val="-1"/>
        </w:rPr>
        <w:t>značajnu</w:t>
      </w:r>
      <w:r>
        <w:rPr>
          <w:color w:val="231F1F"/>
        </w:rPr>
        <w:t> poslovnu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aktivnost.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8"/>
        <w:ind w:left="116" w:right="111" w:firstLine="566"/>
        <w:jc w:val="right"/>
      </w:pPr>
      <w:r>
        <w:rPr>
          <w:color w:val="231F1F"/>
          <w:spacing w:val="-1"/>
        </w:rPr>
        <w:t>Kao</w:t>
      </w:r>
      <w:r>
        <w:rPr>
          <w:color w:val="231F1F"/>
          <w:spacing w:val="16"/>
        </w:rPr>
        <w:t> </w:t>
      </w:r>
      <w:r>
        <w:rPr>
          <w:color w:val="231F1F"/>
        </w:rPr>
        <w:t>jedna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rijetkih</w:t>
      </w:r>
      <w:r>
        <w:rPr>
          <w:color w:val="231F1F"/>
          <w:spacing w:val="16"/>
        </w:rPr>
        <w:t> </w:t>
      </w:r>
      <w:r>
        <w:rPr>
          <w:color w:val="231F1F"/>
        </w:rPr>
        <w:t>uniformnih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odredbi</w:t>
      </w:r>
      <w:r>
        <w:rPr>
          <w:color w:val="231F1F"/>
          <w:spacing w:val="17"/>
        </w:rPr>
        <w:t> </w:t>
      </w:r>
      <w:r>
        <w:rPr>
          <w:color w:val="231F1F"/>
        </w:rPr>
        <w:t>koja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ugraĎuje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lokalne</w:t>
      </w:r>
      <w:r>
        <w:rPr>
          <w:color w:val="231F1F"/>
          <w:spacing w:val="15"/>
        </w:rPr>
        <w:t> </w:t>
      </w:r>
      <w:r>
        <w:rPr>
          <w:color w:val="231F1F"/>
        </w:rPr>
        <w:t>zakone</w:t>
      </w:r>
      <w:r>
        <w:rPr>
          <w:color w:val="231F1F"/>
          <w:spacing w:val="15"/>
        </w:rPr>
        <w:t> </w:t>
      </w:r>
      <w:r>
        <w:rPr>
          <w:color w:val="231F1F"/>
        </w:rPr>
        <w:t>uočava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50"/>
        </w:rPr>
        <w:t> </w:t>
      </w:r>
      <w:r>
        <w:rPr>
          <w:color w:val="231F1F"/>
        </w:rPr>
        <w:t>ona</w:t>
      </w:r>
      <w:r>
        <w:rPr>
          <w:color w:val="231F1F"/>
          <w:spacing w:val="-9"/>
        </w:rPr>
        <w:t> </w:t>
      </w:r>
      <w:r>
        <w:rPr>
          <w:color w:val="231F1F"/>
        </w:rPr>
        <w:t>kojom</w:t>
      </w:r>
      <w:r>
        <w:rPr>
          <w:color w:val="231F1F"/>
          <w:spacing w:val="-7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</w:rPr>
        <w:t>sud</w:t>
      </w:r>
      <w:r>
        <w:rPr>
          <w:color w:val="231F1F"/>
          <w:spacing w:val="-7"/>
        </w:rPr>
        <w:t> </w:t>
      </w:r>
      <w:r>
        <w:rPr>
          <w:color w:val="231F1F"/>
        </w:rPr>
        <w:t>(ili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likvidator,</w:t>
      </w:r>
      <w:r>
        <w:rPr>
          <w:color w:val="231F1F"/>
          <w:spacing w:val="-8"/>
        </w:rPr>
        <w:t> </w:t>
      </w:r>
      <w:r>
        <w:rPr>
          <w:color w:val="231F1F"/>
        </w:rPr>
        <w:t>ovisno</w:t>
      </w:r>
      <w:r>
        <w:rPr>
          <w:color w:val="231F1F"/>
          <w:spacing w:val="-8"/>
        </w:rPr>
        <w:t> </w:t>
      </w:r>
      <w:r>
        <w:rPr>
          <w:color w:val="231F1F"/>
        </w:rPr>
        <w:t>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-7"/>
        </w:rPr>
        <w:t> </w:t>
      </w:r>
      <w:r>
        <w:rPr>
          <w:color w:val="231F1F"/>
        </w:rPr>
        <w:t>sistemu)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obavezuje</w:t>
      </w:r>
      <w:r>
        <w:rPr>
          <w:color w:val="231F1F"/>
          <w:spacing w:val="-8"/>
        </w:rPr>
        <w:t> </w:t>
      </w:r>
      <w:r>
        <w:rPr>
          <w:color w:val="231F1F"/>
        </w:rPr>
        <w:t>kod</w:t>
      </w:r>
      <w:r>
        <w:rPr>
          <w:color w:val="231F1F"/>
          <w:spacing w:val="-8"/>
        </w:rPr>
        <w:t> </w:t>
      </w:r>
      <w:r>
        <w:rPr>
          <w:color w:val="231F1F"/>
        </w:rPr>
        <w:t>ot</w:t>
      </w:r>
      <w:r>
        <w:rPr>
          <w:rFonts w:ascii="Times New Roman" w:hAnsi="Times New Roman"/>
          <w:color w:val="231F1F"/>
        </w:rPr>
        <w:t>varanja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69"/>
        </w:rPr>
        <w:t> </w:t>
      </w:r>
      <w:r>
        <w:rPr>
          <w:color w:val="231F1F"/>
        </w:rPr>
        <w:t>postupka</w:t>
      </w:r>
      <w:r>
        <w:rPr>
          <w:color w:val="231F1F"/>
          <w:spacing w:val="34"/>
        </w:rPr>
        <w:t> </w:t>
      </w:r>
      <w:r>
        <w:rPr>
          <w:color w:val="231F1F"/>
        </w:rPr>
        <w:t>odmah</w:t>
      </w:r>
      <w:r>
        <w:rPr>
          <w:color w:val="231F1F"/>
          <w:spacing w:val="35"/>
        </w:rPr>
        <w:t> </w:t>
      </w:r>
      <w:r>
        <w:rPr>
          <w:color w:val="231F1F"/>
        </w:rPr>
        <w:t>obavijestiti</w:t>
      </w:r>
      <w:r>
        <w:rPr>
          <w:color w:val="231F1F"/>
          <w:spacing w:val="36"/>
        </w:rPr>
        <w:t> </w:t>
      </w:r>
      <w:r>
        <w:rPr>
          <w:color w:val="231F1F"/>
        </w:rPr>
        <w:t>sve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poznate</w:t>
      </w:r>
      <w:r>
        <w:rPr>
          <w:color w:val="231F1F"/>
          <w:spacing w:val="35"/>
        </w:rPr>
        <w:t> </w:t>
      </w:r>
      <w:r>
        <w:rPr>
          <w:color w:val="231F1F"/>
        </w:rPr>
        <w:t>vjerovnike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ostalim</w:t>
      </w:r>
      <w:r>
        <w:rPr>
          <w:color w:val="231F1F"/>
          <w:spacing w:val="36"/>
        </w:rPr>
        <w:t> </w:t>
      </w:r>
      <w:r>
        <w:rPr>
          <w:color w:val="231F1F"/>
        </w:rPr>
        <w:t>zemljama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članicama</w:t>
      </w:r>
      <w:r>
        <w:rPr>
          <w:color w:val="231F1F"/>
          <w:spacing w:val="35"/>
        </w:rPr>
        <w:t> </w:t>
      </w:r>
      <w:r>
        <w:rPr>
          <w:color w:val="231F1F"/>
        </w:rPr>
        <w:t>Unije.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Obavijest</w:t>
      </w:r>
      <w:r>
        <w:rPr>
          <w:color w:val="231F1F"/>
          <w:spacing w:val="10"/>
        </w:rPr>
        <w:t> </w:t>
      </w:r>
      <w:r>
        <w:rPr>
          <w:color w:val="231F1F"/>
        </w:rPr>
        <w:t>mora</w:t>
      </w:r>
      <w:r>
        <w:rPr>
          <w:color w:val="231F1F"/>
          <w:spacing w:val="10"/>
        </w:rPr>
        <w:t> </w:t>
      </w:r>
      <w:r>
        <w:rPr>
          <w:color w:val="231F1F"/>
        </w:rPr>
        <w:t>sadržavati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vremenske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rokove</w:t>
      </w:r>
      <w:r>
        <w:rPr>
          <w:color w:val="231F1F"/>
          <w:spacing w:val="10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</w:rPr>
        <w:t>treba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poštovati,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instituciju</w:t>
      </w:r>
      <w:r>
        <w:rPr>
          <w:color w:val="231F1F"/>
          <w:spacing w:val="9"/>
        </w:rPr>
        <w:t> </w:t>
      </w:r>
      <w:r>
        <w:rPr>
          <w:color w:val="231F1F"/>
        </w:rPr>
        <w:t>kojoj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prijavljuju</w:t>
      </w:r>
      <w:r>
        <w:rPr>
          <w:color w:val="231F1F"/>
        </w:rPr>
        <w:t> </w:t>
      </w:r>
      <w:r>
        <w:rPr>
          <w:color w:val="231F1F"/>
          <w:spacing w:val="-1"/>
        </w:rPr>
        <w:t>potraživanja,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i </w:t>
      </w:r>
      <w:r>
        <w:rPr>
          <w:color w:val="231F1F"/>
          <w:spacing w:val="-1"/>
        </w:rPr>
        <w:t>informaciju</w:t>
      </w:r>
      <w:r>
        <w:rPr>
          <w:color w:val="231F1F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2"/>
        </w:rPr>
        <w:t> </w:t>
      </w:r>
      <w:r>
        <w:rPr>
          <w:color w:val="231F1F"/>
        </w:rPr>
        <w:t>li </w:t>
      </w:r>
      <w:r>
        <w:rPr>
          <w:color w:val="231F1F"/>
          <w:spacing w:val="-1"/>
        </w:rPr>
        <w:t>razlučni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vjerovnici</w:t>
      </w:r>
      <w:r>
        <w:rPr>
          <w:rFonts w:ascii="Times New Roman" w:hAnsi="Times New Roman"/>
          <w:color w:val="231F1F"/>
        </w:rPr>
        <w:t> podnositi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prijave </w:t>
      </w:r>
      <w:r>
        <w:rPr>
          <w:rFonts w:ascii="Times New Roman" w:hAnsi="Times New Roman"/>
          <w:color w:val="231F1F"/>
        </w:rPr>
        <w:t>ili ne.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</w:rPr>
        <w:t>Što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tiče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nadležnosti</w:t>
      </w:r>
      <w:r>
        <w:rPr>
          <w:color w:val="231F1F"/>
          <w:spacing w:val="5"/>
        </w:rPr>
        <w:t> </w:t>
      </w:r>
      <w:r>
        <w:rPr>
          <w:color w:val="231F1F"/>
        </w:rPr>
        <w:t>Evropskog</w:t>
      </w:r>
      <w:r>
        <w:rPr>
          <w:color w:val="231F1F"/>
          <w:spacing w:val="4"/>
        </w:rPr>
        <w:t> </w:t>
      </w:r>
      <w:r>
        <w:rPr>
          <w:color w:val="231F1F"/>
        </w:rPr>
        <w:t>suda</w:t>
      </w:r>
      <w:r>
        <w:rPr>
          <w:color w:val="231F1F"/>
          <w:spacing w:val="3"/>
        </w:rPr>
        <w:t> </w:t>
      </w:r>
      <w:r>
        <w:rPr>
          <w:color w:val="231F1F"/>
        </w:rPr>
        <w:t>pravde,</w:t>
      </w:r>
      <w:r>
        <w:rPr>
          <w:color w:val="231F1F"/>
          <w:spacing w:val="4"/>
        </w:rPr>
        <w:t> </w:t>
      </w:r>
      <w:r>
        <w:rPr>
          <w:color w:val="231F1F"/>
        </w:rPr>
        <w:t>pravna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6"/>
        </w:rPr>
        <w:t> </w:t>
      </w:r>
      <w:r>
        <w:rPr>
          <w:color w:val="231F1F"/>
        </w:rPr>
        <w:t>o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interpretaciji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Regulative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color w:val="231F1F"/>
        </w:rPr>
        <w:t>mogu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uputiti</w:t>
      </w:r>
      <w:r>
        <w:rPr>
          <w:color w:val="231F1F"/>
          <w:spacing w:val="12"/>
        </w:rPr>
        <w:t> </w:t>
      </w:r>
      <w:r>
        <w:rPr>
          <w:color w:val="231F1F"/>
        </w:rPr>
        <w:t>ovom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sudu</w:t>
      </w:r>
      <w:r>
        <w:rPr>
          <w:color w:val="231F1F"/>
          <w:spacing w:val="11"/>
        </w:rPr>
        <w:t> </w:t>
      </w:r>
      <w:r>
        <w:rPr>
          <w:color w:val="231F1F"/>
        </w:rPr>
        <w:t>tek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11"/>
        </w:rPr>
        <w:t> </w:t>
      </w:r>
      <w:r>
        <w:rPr>
          <w:color w:val="231F1F"/>
        </w:rPr>
        <w:t>što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slučaj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došao</w:t>
      </w:r>
      <w:r>
        <w:rPr>
          <w:color w:val="231F1F"/>
          <w:spacing w:val="11"/>
        </w:rPr>
        <w:t> </w:t>
      </w:r>
      <w:r>
        <w:rPr>
          <w:color w:val="231F1F"/>
        </w:rPr>
        <w:t>do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najvišeg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nacionalnog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suda,</w:t>
      </w:r>
      <w:r>
        <w:rPr>
          <w:color w:val="231F1F"/>
          <w:spacing w:val="13"/>
        </w:rPr>
        <w:t> </w:t>
      </w:r>
      <w:r>
        <w:rPr>
          <w:color w:val="231F1F"/>
        </w:rPr>
        <w:t>čemu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prethodi</w:t>
      </w:r>
      <w:r>
        <w:rPr>
          <w:color w:val="231F1F"/>
          <w:spacing w:val="-9"/>
        </w:rPr>
        <w:t> </w:t>
      </w:r>
      <w:r>
        <w:rPr>
          <w:color w:val="231F1F"/>
        </w:rPr>
        <w:t>višegodišnji</w:t>
      </w:r>
      <w:r>
        <w:rPr>
          <w:color w:val="231F1F"/>
          <w:spacing w:val="-10"/>
        </w:rPr>
        <w:t> </w:t>
      </w:r>
      <w:r>
        <w:rPr>
          <w:color w:val="231F1F"/>
        </w:rPr>
        <w:t>pravni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</w:rPr>
        <w:t>nižim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nacionalnim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sudovima.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Stoga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</w:rPr>
        <w:t>može</w:t>
      </w:r>
      <w:r>
        <w:rPr>
          <w:color w:val="231F1F"/>
          <w:spacing w:val="-11"/>
        </w:rPr>
        <w:t> </w:t>
      </w:r>
      <w:r>
        <w:rPr>
          <w:color w:val="231F1F"/>
        </w:rPr>
        <w:t>očekivati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</w:t>
      </w:r>
      <w:r>
        <w:rPr>
          <w:color w:val="231F1F"/>
          <w:spacing w:val="-1"/>
        </w:rPr>
        <w:t>će Evropski</w:t>
      </w:r>
      <w:r>
        <w:rPr>
          <w:color w:val="231F1F"/>
        </w:rPr>
        <w:t> sud pravde </w:t>
      </w:r>
      <w:r>
        <w:rPr>
          <w:color w:val="231F1F"/>
          <w:spacing w:val="-1"/>
        </w:rPr>
        <w:t>interpretirati</w:t>
      </w:r>
      <w:r>
        <w:rPr>
          <w:color w:val="231F1F"/>
        </w:rPr>
        <w:t> Regulativu, </w:t>
      </w:r>
      <w:r>
        <w:rPr>
          <w:color w:val="231F1F"/>
          <w:spacing w:val="-1"/>
        </w:rPr>
        <w:t>jer</w:t>
      </w:r>
      <w:r>
        <w:rPr>
          <w:color w:val="231F1F"/>
        </w:rPr>
        <w:t> </w:t>
      </w:r>
      <w:r>
        <w:rPr>
          <w:color w:val="231F1F"/>
          <w:spacing w:val="-1"/>
        </w:rPr>
        <w:t>prije </w:t>
      </w:r>
      <w:r>
        <w:rPr>
          <w:color w:val="231F1F"/>
        </w:rPr>
        <w:t>toga </w:t>
      </w:r>
      <w:r>
        <w:rPr>
          <w:color w:val="231F1F"/>
          <w:spacing w:val="-1"/>
        </w:rPr>
        <w:t>odreĎeni</w:t>
      </w:r>
      <w:r>
        <w:rPr>
          <w:color w:val="231F1F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</w:rPr>
        <w:t> spor </w:t>
      </w:r>
      <w:r>
        <w:rPr>
          <w:color w:val="231F1F"/>
          <w:spacing w:val="-1"/>
        </w:rPr>
        <w:t>mora</w:t>
      </w:r>
      <w:r>
        <w:rPr/>
      </w:r>
    </w:p>
    <w:p>
      <w:pPr>
        <w:pStyle w:val="BodyText"/>
        <w:spacing w:line="240" w:lineRule="auto" w:before="4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proći</w:t>
      </w:r>
      <w:r>
        <w:rPr>
          <w:color w:val="231F1F"/>
        </w:rPr>
        <w:t> kroz </w:t>
      </w:r>
      <w:r>
        <w:rPr>
          <w:color w:val="231F1F"/>
          <w:spacing w:val="-1"/>
        </w:rPr>
        <w:t>cijeli</w:t>
      </w:r>
      <w:r>
        <w:rPr>
          <w:color w:val="231F1F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nacionalnom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nivou.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46"/>
        <w:ind w:left="116" w:right="113" w:firstLine="566"/>
        <w:jc w:val="both"/>
      </w:pPr>
      <w:r>
        <w:rPr>
          <w:color w:val="231F1F"/>
          <w:spacing w:val="-1"/>
        </w:rPr>
        <w:t>Regulativa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primjenjuje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svim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zemljama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članicama</w:t>
      </w:r>
      <w:r>
        <w:rPr>
          <w:color w:val="231F1F"/>
          <w:spacing w:val="20"/>
        </w:rPr>
        <w:t> </w:t>
      </w:r>
      <w:r>
        <w:rPr>
          <w:color w:val="231F1F"/>
          <w:spacing w:val="1"/>
        </w:rPr>
        <w:t>osim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Danskoj</w:t>
      </w:r>
      <w:r>
        <w:rPr>
          <w:color w:val="231F1F"/>
          <w:spacing w:val="21"/>
        </w:rPr>
        <w:t> </w:t>
      </w:r>
      <w:r>
        <w:rPr>
          <w:color w:val="231F1F"/>
        </w:rPr>
        <w:t>zbog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specifične</w:t>
      </w:r>
      <w:r>
        <w:rPr>
          <w:color w:val="231F1F"/>
          <w:spacing w:val="70"/>
        </w:rPr>
        <w:t> </w:t>
      </w:r>
      <w:r>
        <w:rPr>
          <w:color w:val="231F1F"/>
          <w:spacing w:val="-1"/>
        </w:rPr>
        <w:t>pravne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stečevine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EU,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1"/>
        </w:rPr>
        <w:t>to</w:t>
      </w:r>
      <w:r>
        <w:rPr>
          <w:color w:val="231F1F"/>
          <w:spacing w:val="18"/>
        </w:rPr>
        <w:t> </w:t>
      </w:r>
      <w:r>
        <w:rPr>
          <w:color w:val="231F1F"/>
        </w:rPr>
        <w:t>stoga</w:t>
      </w:r>
      <w:r>
        <w:rPr>
          <w:color w:val="231F1F"/>
          <w:spacing w:val="18"/>
        </w:rPr>
        <w:t> </w:t>
      </w:r>
      <w:r>
        <w:rPr>
          <w:color w:val="231F1F"/>
        </w:rPr>
        <w:t>jer</w:t>
      </w:r>
      <w:r>
        <w:rPr>
          <w:color w:val="231F1F"/>
          <w:spacing w:val="17"/>
        </w:rPr>
        <w:t> </w:t>
      </w:r>
      <w:r>
        <w:rPr>
          <w:color w:val="231F1F"/>
        </w:rPr>
        <w:t>Danska</w:t>
      </w:r>
      <w:r>
        <w:rPr>
          <w:color w:val="231F1F"/>
          <w:spacing w:val="20"/>
        </w:rPr>
        <w:t> </w:t>
      </w:r>
      <w:r>
        <w:rPr>
          <w:color w:val="231F1F"/>
        </w:rPr>
        <w:t>(uz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Veliku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Britaniju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Irsku)</w:t>
      </w:r>
      <w:r>
        <w:rPr>
          <w:color w:val="231F1F"/>
          <w:spacing w:val="19"/>
        </w:rPr>
        <w:t> </w:t>
      </w:r>
      <w:r>
        <w:rPr>
          <w:color w:val="231F1F"/>
        </w:rPr>
        <w:t>ima</w:t>
      </w:r>
      <w:r>
        <w:rPr>
          <w:color w:val="231F1F"/>
          <w:spacing w:val="18"/>
        </w:rPr>
        <w:t> </w:t>
      </w:r>
      <w:r>
        <w:rPr>
          <w:color w:val="231F1F"/>
        </w:rPr>
        <w:t>vlastiti</w:t>
      </w:r>
      <w:r>
        <w:rPr>
          <w:color w:val="231F1F"/>
          <w:spacing w:val="19"/>
        </w:rPr>
        <w:t> </w:t>
      </w:r>
      <w:r>
        <w:rPr>
          <w:color w:val="231F1F"/>
        </w:rPr>
        <w:t>protokol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primjene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Amsterdamskog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ugovora,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kojem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Danskoj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Ugovor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primjenjuje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specifičan način,</w:t>
      </w:r>
      <w:r>
        <w:rPr>
          <w:color w:val="231F1F"/>
        </w:rPr>
        <w:t> te</w:t>
      </w:r>
      <w:r>
        <w:rPr>
          <w:color w:val="231F1F"/>
          <w:spacing w:val="-3"/>
        </w:rPr>
        <w:t> </w:t>
      </w:r>
      <w:r>
        <w:rPr>
          <w:color w:val="231F1F"/>
        </w:rPr>
        <w:t>odreĎeni</w:t>
      </w:r>
      <w:r>
        <w:rPr>
          <w:color w:val="231F1F"/>
          <w:spacing w:val="-2"/>
        </w:rPr>
        <w:t> </w:t>
      </w:r>
      <w:r>
        <w:rPr>
          <w:color w:val="231F1F"/>
        </w:rPr>
        <w:t>njegovi</w:t>
      </w:r>
      <w:r>
        <w:rPr>
          <w:color w:val="231F1F"/>
          <w:spacing w:val="-3"/>
        </w:rPr>
        <w:t> </w:t>
      </w:r>
      <w:r>
        <w:rPr>
          <w:color w:val="231F1F"/>
        </w:rPr>
        <w:t>elementi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Dansku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djeluju.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Velika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Britanija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Irska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formalno</w:t>
      </w:r>
      <w:r>
        <w:rPr>
          <w:color w:val="231F1F"/>
        </w:rPr>
        <w:t> </w:t>
      </w:r>
      <w:r>
        <w:rPr>
          <w:color w:val="231F1F"/>
          <w:spacing w:val="-1"/>
        </w:rPr>
        <w:t>sudjelovale </w:t>
      </w:r>
      <w:r>
        <w:rPr>
          <w:color w:val="231F1F"/>
        </w:rPr>
        <w:t>u </w:t>
      </w:r>
      <w:r>
        <w:rPr>
          <w:color w:val="231F1F"/>
          <w:spacing w:val="-1"/>
        </w:rPr>
        <w:t>prihvaćanju</w:t>
      </w:r>
      <w:r>
        <w:rPr>
          <w:color w:val="231F1F"/>
        </w:rPr>
        <w:t> </w:t>
      </w:r>
      <w:r>
        <w:rPr>
          <w:color w:val="231F1F"/>
          <w:spacing w:val="-1"/>
        </w:rPr>
        <w:t>Regulative</w:t>
      </w:r>
      <w:r>
        <w:rPr>
          <w:color w:val="231F1F"/>
          <w:spacing w:val="1"/>
        </w:rPr>
        <w:t> </w:t>
      </w:r>
      <w:r>
        <w:rPr>
          <w:color w:val="231F1F"/>
        </w:rPr>
        <w:t>te</w:t>
      </w:r>
      <w:r>
        <w:rPr>
          <w:color w:val="231F1F"/>
          <w:spacing w:val="1"/>
        </w:rPr>
        <w:t> </w:t>
      </w:r>
      <w:r>
        <w:rPr>
          <w:color w:val="231F1F"/>
        </w:rPr>
        <w:t>su i one</w:t>
      </w:r>
      <w:r>
        <w:rPr>
          <w:color w:val="231F1F"/>
          <w:spacing w:val="-1"/>
        </w:rPr>
        <w:t> </w:t>
      </w:r>
      <w:r>
        <w:rPr>
          <w:color w:val="231F1F"/>
        </w:rPr>
        <w:t>njome</w:t>
      </w:r>
      <w:r>
        <w:rPr>
          <w:color w:val="231F1F"/>
          <w:spacing w:val="-1"/>
        </w:rPr>
        <w:t> obavezane,</w:t>
      </w:r>
      <w:r>
        <w:rPr>
          <w:color w:val="231F1F"/>
        </w:rPr>
        <w:t> no Danska</w:t>
      </w:r>
      <w:r>
        <w:rPr>
          <w:color w:val="231F1F"/>
          <w:spacing w:val="-1"/>
        </w:rPr>
        <w:t> nije,</w:t>
      </w:r>
      <w:r>
        <w:rPr>
          <w:color w:val="231F1F"/>
        </w:rPr>
        <w:t> te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3" w:lineRule="auto" w:before="121"/>
        <w:ind w:left="399" w:right="0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3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Preko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40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%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kompanija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izlistanih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NYSE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preko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50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%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Fortune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500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kompanija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registrirano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državi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Delaware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zbo</w:t>
      </w:r>
      <w:r>
        <w:rPr>
          <w:rFonts w:ascii="Times New Roman" w:hAnsi="Times New Roman"/>
          <w:color w:val="231F1F"/>
          <w:sz w:val="20"/>
        </w:rPr>
        <w:t>g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specfičnosti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države.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Deakin,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Simon,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Legal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Diversity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And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Regulatory</w:t>
      </w:r>
      <w:r>
        <w:rPr>
          <w:rFonts w:ascii="Times New Roman" w:hAnsi="Times New Roman"/>
          <w:sz w:val="20"/>
        </w:rPr>
      </w:r>
    </w:p>
    <w:p>
      <w:pPr>
        <w:spacing w:line="260" w:lineRule="auto" w:before="0"/>
        <w:ind w:left="399" w:right="121" w:firstLine="247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Competition: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Which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Model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For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z w:val="20"/>
        </w:rPr>
        <w:t>Europe,</w:t>
      </w:r>
      <w:r>
        <w:rPr>
          <w:rFonts w:ascii="Times New Roman"/>
          <w:i/>
          <w:color w:val="231F1F"/>
          <w:spacing w:val="-2"/>
          <w:sz w:val="20"/>
        </w:rPr>
        <w:t> </w:t>
      </w:r>
      <w:r>
        <w:rPr>
          <w:rFonts w:ascii="Times New Roman"/>
          <w:color w:val="231F1F"/>
          <w:sz w:val="20"/>
        </w:rPr>
        <w:t>Centre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for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Business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Research,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University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Cambridge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Working</w:t>
      </w:r>
      <w:r>
        <w:rPr>
          <w:rFonts w:ascii="Times New Roman"/>
          <w:color w:val="231F1F"/>
          <w:spacing w:val="48"/>
          <w:w w:val="99"/>
          <w:sz w:val="20"/>
        </w:rPr>
        <w:t> </w:t>
      </w:r>
      <w:r>
        <w:rPr>
          <w:rFonts w:ascii="Times New Roman"/>
          <w:color w:val="231F1F"/>
          <w:sz w:val="20"/>
        </w:rPr>
        <w:t>Paper</w:t>
      </w:r>
      <w:r>
        <w:rPr>
          <w:rFonts w:ascii="Times New Roman"/>
          <w:color w:val="231F1F"/>
          <w:spacing w:val="-12"/>
          <w:sz w:val="20"/>
        </w:rPr>
        <w:t> </w:t>
      </w:r>
      <w:r>
        <w:rPr>
          <w:rFonts w:ascii="Times New Roman"/>
          <w:color w:val="231F1F"/>
          <w:sz w:val="20"/>
        </w:rPr>
        <w:t>No.</w:t>
      </w:r>
      <w:r>
        <w:rPr>
          <w:rFonts w:ascii="Times New Roman"/>
          <w:color w:val="231F1F"/>
          <w:spacing w:val="-12"/>
          <w:sz w:val="20"/>
        </w:rPr>
        <w:t> </w:t>
      </w:r>
      <w:r>
        <w:rPr>
          <w:rFonts w:ascii="Times New Roman"/>
          <w:color w:val="231F1F"/>
          <w:sz w:val="20"/>
        </w:rPr>
        <w:t>323,</w:t>
      </w:r>
      <w:r>
        <w:rPr>
          <w:rFonts w:ascii="Times New Roman"/>
          <w:color w:val="231F1F"/>
          <w:spacing w:val="-13"/>
          <w:sz w:val="20"/>
        </w:rPr>
        <w:t> </w:t>
      </w:r>
      <w:r>
        <w:rPr>
          <w:rFonts w:ascii="Times New Roman"/>
          <w:color w:val="231F1F"/>
          <w:sz w:val="20"/>
        </w:rPr>
        <w:t>2006.</w:t>
      </w:r>
      <w:r>
        <w:rPr>
          <w:rFonts w:ascii="Times New Roman"/>
          <w:color w:val="231F1F"/>
          <w:spacing w:val="-12"/>
          <w:sz w:val="20"/>
        </w:rPr>
        <w:t> </w:t>
      </w:r>
      <w:hyperlink r:id="rId33">
        <w:r>
          <w:rPr>
            <w:rFonts w:ascii="Times New Roman"/>
            <w:color w:val="231F1F"/>
            <w:spacing w:val="-1"/>
            <w:sz w:val="20"/>
          </w:rPr>
          <w:t>http://www.cbr.cam.ac.uk/pdf/WP323.pdf</w:t>
        </w:r>
      </w:hyperlink>
      <w:r>
        <w:rPr>
          <w:rFonts w:ascii="Times New Roman"/>
          <w:color w:val="231F1F"/>
          <w:spacing w:val="-13"/>
          <w:sz w:val="20"/>
        </w:rPr>
        <w:t> </w:t>
      </w:r>
      <w:r>
        <w:rPr>
          <w:rFonts w:ascii="Times New Roman"/>
          <w:color w:val="231F1F"/>
          <w:sz w:val="20"/>
        </w:rPr>
        <w:t>(08.07.2017.)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1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57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7331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Mr.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52" w:lineRule="auto" w:before="69"/>
        <w:ind w:left="116" w:right="1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Dansku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Regulativa</w:t>
      </w:r>
      <w:r>
        <w:rPr>
          <w:color w:val="231F1F"/>
          <w:spacing w:val="-13"/>
        </w:rPr>
        <w:t> </w:t>
      </w:r>
      <w:r>
        <w:rPr>
          <w:color w:val="231F1F"/>
        </w:rPr>
        <w:t>ne</w:t>
      </w:r>
      <w:r>
        <w:rPr>
          <w:color w:val="231F1F"/>
          <w:spacing w:val="-13"/>
        </w:rPr>
        <w:t> </w:t>
      </w:r>
      <w:r>
        <w:rPr>
          <w:color w:val="231F1F"/>
        </w:rPr>
        <w:t>djeluje.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MeĎutim,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Danska</w:t>
      </w:r>
      <w:r>
        <w:rPr>
          <w:color w:val="231F1F"/>
          <w:spacing w:val="-13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neformalno</w:t>
      </w:r>
      <w:r>
        <w:rPr>
          <w:color w:val="231F1F"/>
          <w:spacing w:val="-12"/>
        </w:rPr>
        <w:t> </w:t>
      </w:r>
      <w:r>
        <w:rPr>
          <w:color w:val="231F1F"/>
        </w:rPr>
        <w:t>objavila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želi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sudjelovati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primjenjivati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pravila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Regulative.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4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meĎuvremenu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Velika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Britanija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principima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Brexita napravila </w:t>
      </w:r>
      <w:r>
        <w:rPr>
          <w:rFonts w:ascii="Times New Roman" w:hAnsi="Times New Roman"/>
          <w:color w:val="231F1F"/>
        </w:rPr>
        <w:t>korak </w:t>
      </w:r>
      <w:r>
        <w:rPr>
          <w:rFonts w:ascii="Times New Roman" w:hAnsi="Times New Roman"/>
          <w:color w:val="231F1F"/>
          <w:spacing w:val="-1"/>
        </w:rPr>
        <w:t>nazad</w:t>
      </w:r>
      <w:r>
        <w:rPr>
          <w:rFonts w:ascii="Times New Roman" w:hAnsi="Times New Roman"/>
          <w:color w:val="231F1F"/>
        </w:rPr>
        <w:t> po ovom pitanju.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3"/>
        <w:numPr>
          <w:ilvl w:val="0"/>
          <w:numId w:val="14"/>
        </w:numPr>
        <w:tabs>
          <w:tab w:pos="935" w:val="left" w:leader="none"/>
        </w:tabs>
        <w:spacing w:line="240" w:lineRule="auto" w:before="0" w:after="0"/>
        <w:ind w:left="934" w:right="0" w:hanging="26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Pravna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praksa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politi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ki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elementi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vezani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ste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ajne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postupke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2" w:lineRule="auto" w:before="123"/>
        <w:ind w:left="116" w:right="110" w:firstLine="566"/>
        <w:jc w:val="both"/>
      </w:pPr>
      <w:r>
        <w:rPr>
          <w:color w:val="231F1F"/>
          <w:spacing w:val="-1"/>
        </w:rPr>
        <w:t>Stečaj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spec</w:t>
      </w:r>
      <w:r>
        <w:rPr>
          <w:color w:val="231F1F"/>
          <w:spacing w:val="-1"/>
        </w:rPr>
        <w:t>ifičan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težak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dogaĎaj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postojanju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svakog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privre</w:t>
      </w:r>
      <w:r>
        <w:rPr>
          <w:color w:val="231F1F"/>
        </w:rPr>
        <w:t>dnog</w:t>
      </w:r>
      <w:r>
        <w:rPr>
          <w:color w:val="231F1F"/>
          <w:spacing w:val="30"/>
        </w:rPr>
        <w:t> </w:t>
      </w:r>
      <w:r>
        <w:rPr>
          <w:color w:val="231F1F"/>
        </w:rPr>
        <w:t>društva</w:t>
      </w:r>
      <w:r>
        <w:rPr>
          <w:color w:val="231F1F"/>
          <w:spacing w:val="30"/>
        </w:rPr>
        <w:t> </w:t>
      </w:r>
      <w:r>
        <w:rPr>
          <w:color w:val="231F1F"/>
        </w:rPr>
        <w:t>koje</w:t>
      </w:r>
      <w:r>
        <w:rPr>
          <w:color w:val="231F1F"/>
          <w:spacing w:val="53"/>
        </w:rPr>
        <w:t> </w:t>
      </w:r>
      <w:r>
        <w:rPr>
          <w:color w:val="231F1F"/>
        </w:rPr>
        <w:t>doĎe</w:t>
      </w:r>
      <w:r>
        <w:rPr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takvu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situaciju.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color w:val="231F1F"/>
        </w:rPr>
        <w:t>Ta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specifičnost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zahtijeva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izvanredna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rješenja</w:t>
      </w:r>
      <w:r>
        <w:rPr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poseban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suočavanja</w:t>
      </w:r>
      <w:r>
        <w:rPr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naslijeĎem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dužnika.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</w:rPr>
        <w:t>jednostavno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derogirati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upravu</w:t>
      </w:r>
      <w:r>
        <w:rPr>
          <w:color w:val="231F1F"/>
          <w:spacing w:val="42"/>
        </w:rPr>
        <w:t> </w:t>
      </w:r>
      <w:r>
        <w:rPr>
          <w:color w:val="231F1F"/>
        </w:rPr>
        <w:t>društva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zamijeniti</w:t>
      </w:r>
      <w:r>
        <w:rPr>
          <w:color w:val="231F1F"/>
          <w:spacing w:val="43"/>
        </w:rPr>
        <w:t> </w:t>
      </w:r>
      <w:r>
        <w:rPr>
          <w:color w:val="231F1F"/>
        </w:rPr>
        <w:t>ju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upraviteljem,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prodati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imovinu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razdijeliti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vje</w:t>
      </w:r>
      <w:r>
        <w:rPr>
          <w:color w:val="231F1F"/>
          <w:spacing w:val="-1"/>
        </w:rPr>
        <w:t>rovnicima,</w:t>
      </w:r>
      <w:r>
        <w:rPr>
          <w:color w:val="231F1F"/>
          <w:spacing w:val="28"/>
        </w:rPr>
        <w:t> </w:t>
      </w:r>
      <w:r>
        <w:rPr>
          <w:color w:val="231F1F"/>
        </w:rPr>
        <w:t>te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najčešćem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likvidirati</w:t>
      </w:r>
      <w:r>
        <w:rPr>
          <w:color w:val="231F1F"/>
          <w:spacing w:val="107"/>
        </w:rPr>
        <w:t> </w:t>
      </w:r>
      <w:r>
        <w:rPr>
          <w:color w:val="231F1F"/>
          <w:spacing w:val="-1"/>
        </w:rPr>
        <w:t>preduzeće,</w:t>
      </w:r>
      <w:r>
        <w:rPr>
          <w:color w:val="231F1F"/>
          <w:spacing w:val="18"/>
        </w:rPr>
        <w:t> </w:t>
      </w:r>
      <w:r>
        <w:rPr>
          <w:color w:val="231F1F"/>
        </w:rPr>
        <w:t>odnosno</w:t>
      </w:r>
      <w:r>
        <w:rPr>
          <w:color w:val="231F1F"/>
          <w:spacing w:val="16"/>
        </w:rPr>
        <w:t> </w:t>
      </w:r>
      <w:r>
        <w:rPr>
          <w:color w:val="231F1F"/>
        </w:rPr>
        <w:t>analizirati</w:t>
      </w:r>
      <w:r>
        <w:rPr>
          <w:color w:val="231F1F"/>
          <w:spacing w:val="17"/>
        </w:rPr>
        <w:t> </w:t>
      </w:r>
      <w:r>
        <w:rPr>
          <w:color w:val="231F1F"/>
        </w:rPr>
        <w:t>mogućnost</w:t>
      </w:r>
      <w:r>
        <w:rPr>
          <w:color w:val="231F1F"/>
          <w:spacing w:val="16"/>
        </w:rPr>
        <w:t> </w:t>
      </w:r>
      <w:r>
        <w:rPr>
          <w:color w:val="231F1F"/>
        </w:rPr>
        <w:t>restrukturiranja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provesti</w:t>
      </w:r>
      <w:r>
        <w:rPr>
          <w:color w:val="231F1F"/>
          <w:spacing w:val="17"/>
        </w:rPr>
        <w:t> </w:t>
      </w:r>
      <w:r>
        <w:rPr>
          <w:color w:val="231F1F"/>
        </w:rPr>
        <w:t>proces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sanacije.</w:t>
      </w:r>
      <w:r>
        <w:rPr>
          <w:color w:val="231F1F"/>
          <w:spacing w:val="18"/>
        </w:rPr>
        <w:t> </w:t>
      </w:r>
      <w:r>
        <w:rPr>
          <w:color w:val="231F1F"/>
        </w:rPr>
        <w:t>Stoga</w:t>
      </w:r>
      <w:r>
        <w:rPr>
          <w:color w:val="231F1F"/>
          <w:spacing w:val="16"/>
        </w:rPr>
        <w:t> </w:t>
      </w:r>
      <w:r>
        <w:rPr>
          <w:color w:val="231F1F"/>
        </w:rPr>
        <w:t>ta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pravna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procedura</w:t>
      </w:r>
      <w:r>
        <w:rPr>
          <w:color w:val="231F1F"/>
          <w:spacing w:val="17"/>
        </w:rPr>
        <w:t> </w:t>
      </w:r>
      <w:r>
        <w:rPr>
          <w:color w:val="231F1F"/>
        </w:rPr>
        <w:t>ne</w:t>
      </w:r>
      <w:r>
        <w:rPr>
          <w:color w:val="231F1F"/>
          <w:spacing w:val="18"/>
        </w:rPr>
        <w:t> </w:t>
      </w:r>
      <w:r>
        <w:rPr>
          <w:color w:val="231F1F"/>
        </w:rPr>
        <w:t>može</w:t>
      </w:r>
      <w:r>
        <w:rPr>
          <w:color w:val="231F1F"/>
          <w:spacing w:val="18"/>
        </w:rPr>
        <w:t> </w:t>
      </w:r>
      <w:r>
        <w:rPr>
          <w:color w:val="231F1F"/>
        </w:rPr>
        <w:t>biti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sasvim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jednostavna.</w:t>
      </w:r>
      <w:r>
        <w:rPr>
          <w:color w:val="231F1F"/>
          <w:spacing w:val="18"/>
        </w:rPr>
        <w:t> </w:t>
      </w:r>
      <w:r>
        <w:rPr>
          <w:color w:val="231F1F"/>
        </w:rPr>
        <w:t>No,</w:t>
      </w:r>
      <w:r>
        <w:rPr>
          <w:color w:val="231F1F"/>
          <w:spacing w:val="18"/>
        </w:rPr>
        <w:t> </w:t>
      </w:r>
      <w:r>
        <w:rPr>
          <w:color w:val="231F1F"/>
        </w:rPr>
        <w:t>to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svejedno</w:t>
      </w:r>
      <w:r>
        <w:rPr>
          <w:color w:val="231F1F"/>
          <w:spacing w:val="18"/>
        </w:rPr>
        <w:t> </w:t>
      </w:r>
      <w:r>
        <w:rPr>
          <w:color w:val="231F1F"/>
        </w:rPr>
        <w:t>nije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opravdanje</w:t>
      </w:r>
      <w:r>
        <w:rPr>
          <w:color w:val="231F1F"/>
          <w:spacing w:val="18"/>
        </w:rPr>
        <w:t> </w:t>
      </w:r>
      <w:r>
        <w:rPr>
          <w:color w:val="231F1F"/>
        </w:rPr>
        <w:t>za</w:t>
      </w:r>
      <w:r>
        <w:rPr>
          <w:color w:val="231F1F"/>
          <w:spacing w:val="18"/>
        </w:rPr>
        <w:t> </w:t>
      </w:r>
      <w:r>
        <w:rPr>
          <w:color w:val="231F1F"/>
        </w:rPr>
        <w:t>takvu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složenost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stečajnih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zakona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teško</w:t>
      </w:r>
      <w:r>
        <w:rPr>
          <w:color w:val="231F1F"/>
          <w:spacing w:val="9"/>
        </w:rPr>
        <w:t> </w:t>
      </w:r>
      <w:r>
        <w:rPr>
          <w:color w:val="231F1F"/>
        </w:rPr>
        <w:t>primjenjivi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opsežnijih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tumačenja.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Povrh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svega,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različiti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stručnjaci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institucije</w:t>
      </w:r>
      <w:r>
        <w:rPr>
          <w:color w:val="231F1F"/>
          <w:spacing w:val="-6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</w:rPr>
        <w:t>tumače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stečajne</w:t>
      </w:r>
      <w:r>
        <w:rPr>
          <w:color w:val="231F1F"/>
          <w:spacing w:val="-4"/>
        </w:rPr>
        <w:t> </w:t>
      </w:r>
      <w:r>
        <w:rPr>
          <w:color w:val="231F1F"/>
        </w:rPr>
        <w:t>zakone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-3"/>
        </w:rPr>
        <w:t> </w:t>
      </w:r>
      <w:r>
        <w:rPr>
          <w:color w:val="231F1F"/>
        </w:rPr>
        <w:t>jednako,</w:t>
      </w:r>
      <w:r>
        <w:rPr>
          <w:color w:val="231F1F"/>
          <w:spacing w:val="-5"/>
        </w:rPr>
        <w:t> </w:t>
      </w:r>
      <w:r>
        <w:rPr>
          <w:color w:val="231F1F"/>
        </w:rPr>
        <w:t>pa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uopće</w:t>
      </w:r>
      <w:r>
        <w:rPr>
          <w:color w:val="231F1F"/>
          <w:spacing w:val="-4"/>
        </w:rPr>
        <w:t> </w:t>
      </w:r>
      <w:r>
        <w:rPr>
          <w:color w:val="231F1F"/>
        </w:rPr>
        <w:t>nije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čudno</w:t>
      </w:r>
      <w:r>
        <w:rPr>
          <w:color w:val="231F1F"/>
          <w:spacing w:val="-12"/>
        </w:rPr>
        <w:t> </w:t>
      </w:r>
      <w:r>
        <w:rPr>
          <w:color w:val="231F1F"/>
        </w:rPr>
        <w:t>što</w:t>
      </w:r>
      <w:r>
        <w:rPr>
          <w:color w:val="231F1F"/>
          <w:spacing w:val="-12"/>
        </w:rPr>
        <w:t> </w:t>
      </w:r>
      <w:r>
        <w:rPr>
          <w:color w:val="231F1F"/>
        </w:rPr>
        <w:t>obični</w:t>
      </w:r>
      <w:r>
        <w:rPr>
          <w:color w:val="231F1F"/>
          <w:spacing w:val="-12"/>
        </w:rPr>
        <w:t> </w:t>
      </w:r>
      <w:r>
        <w:rPr>
          <w:color w:val="231F1F"/>
        </w:rPr>
        <w:t>graĎani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poduzetnici</w:t>
      </w:r>
      <w:r>
        <w:rPr>
          <w:color w:val="231F1F"/>
          <w:spacing w:val="-12"/>
        </w:rPr>
        <w:t> </w:t>
      </w:r>
      <w:r>
        <w:rPr>
          <w:color w:val="231F1F"/>
        </w:rPr>
        <w:t>nisu</w:t>
      </w:r>
      <w:r>
        <w:rPr>
          <w:color w:val="231F1F"/>
          <w:spacing w:val="-12"/>
        </w:rPr>
        <w:t> </w:t>
      </w:r>
      <w:r>
        <w:rPr>
          <w:color w:val="231F1F"/>
        </w:rPr>
        <w:t>upoznati</w:t>
      </w:r>
      <w:r>
        <w:rPr>
          <w:color w:val="231F1F"/>
          <w:spacing w:val="-12"/>
        </w:rPr>
        <w:t> </w:t>
      </w:r>
      <w:r>
        <w:rPr>
          <w:color w:val="231F1F"/>
        </w:rPr>
        <w:t>s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pravima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obvezama</w:t>
      </w:r>
      <w:r>
        <w:rPr>
          <w:color w:val="231F1F"/>
          <w:spacing w:val="-11"/>
        </w:rPr>
        <w:t> </w:t>
      </w:r>
      <w:r>
        <w:rPr>
          <w:color w:val="231F1F"/>
        </w:rPr>
        <w:t>koje</w:t>
      </w:r>
      <w:r>
        <w:rPr>
          <w:color w:val="231F1F"/>
          <w:spacing w:val="-13"/>
        </w:rPr>
        <w:t> </w:t>
      </w:r>
      <w:r>
        <w:rPr>
          <w:color w:val="231F1F"/>
          <w:spacing w:val="2"/>
        </w:rPr>
        <w:t>b</w:t>
      </w:r>
      <w:r>
        <w:rPr>
          <w:rFonts w:ascii="Times New Roman" w:hAnsi="Times New Roman"/>
          <w:color w:val="231F1F"/>
          <w:spacing w:val="2"/>
        </w:rPr>
        <w:t>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imali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rFonts w:ascii="Times New Roman" w:hAnsi="Times New Roman"/>
          <w:color w:val="231F1F"/>
        </w:rPr>
        <w:t>njihov </w:t>
      </w:r>
      <w:r>
        <w:rPr>
          <w:rFonts w:ascii="Times New Roman" w:hAnsi="Times New Roman"/>
          <w:color w:val="231F1F"/>
          <w:spacing w:val="-1"/>
        </w:rPr>
        <w:t>poslodavac </w:t>
      </w:r>
      <w:r>
        <w:rPr>
          <w:rFonts w:ascii="Times New Roman" w:hAnsi="Times New Roman"/>
          <w:color w:val="231F1F"/>
        </w:rPr>
        <w:t>ili poslovni </w:t>
      </w:r>
      <w:r>
        <w:rPr>
          <w:rFonts w:ascii="Times New Roman" w:hAnsi="Times New Roman"/>
          <w:color w:val="231F1F"/>
          <w:spacing w:val="-1"/>
        </w:rPr>
        <w:t>partner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padne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stečaj.</w:t>
      </w:r>
      <w:r>
        <w:rPr/>
      </w:r>
    </w:p>
    <w:p>
      <w:pPr>
        <w:pStyle w:val="BodyText"/>
        <w:spacing w:line="361" w:lineRule="auto" w:before="11"/>
        <w:ind w:left="116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</w:t>
      </w:r>
      <w:r>
        <w:rPr>
          <w:color w:val="231F1F"/>
          <w:spacing w:val="31"/>
        </w:rPr>
        <w:t> </w:t>
      </w:r>
      <w:r>
        <w:rPr>
          <w:color w:val="231F1F"/>
        </w:rPr>
        <w:t>druge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strane,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dobar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zakon</w:t>
      </w:r>
      <w:r>
        <w:rPr>
          <w:color w:val="231F1F"/>
          <w:spacing w:val="30"/>
        </w:rPr>
        <w:t> </w:t>
      </w:r>
      <w:r>
        <w:rPr>
          <w:color w:val="231F1F"/>
        </w:rPr>
        <w:t>mora</w:t>
      </w:r>
      <w:r>
        <w:rPr>
          <w:color w:val="231F1F"/>
          <w:spacing w:val="29"/>
        </w:rPr>
        <w:t> </w:t>
      </w:r>
      <w:r>
        <w:rPr>
          <w:color w:val="231F1F"/>
        </w:rPr>
        <w:t>biti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ureĎen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znalački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uravnotežen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jednostavnosti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(jasno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definirana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pravila</w:t>
      </w:r>
      <w:r>
        <w:rPr>
          <w:color w:val="231F1F"/>
          <w:spacing w:val="10"/>
        </w:rPr>
        <w:t> </w:t>
      </w:r>
      <w:r>
        <w:rPr>
          <w:color w:val="231F1F"/>
        </w:rPr>
        <w:t>koja</w:t>
      </w:r>
      <w:r>
        <w:rPr>
          <w:color w:val="231F1F"/>
          <w:spacing w:val="11"/>
        </w:rPr>
        <w:t> </w:t>
      </w:r>
      <w:r>
        <w:rPr>
          <w:color w:val="231F1F"/>
        </w:rPr>
        <w:t>omogućuju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primjenu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velikom</w:t>
      </w:r>
      <w:r>
        <w:rPr>
          <w:color w:val="231F1F"/>
          <w:spacing w:val="12"/>
        </w:rPr>
        <w:t> </w:t>
      </w:r>
      <w:r>
        <w:rPr>
          <w:color w:val="231F1F"/>
        </w:rPr>
        <w:t>broju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slučajeva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brzo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postizan</w:t>
      </w:r>
      <w:r>
        <w:rPr>
          <w:color w:val="231F1F"/>
          <w:spacing w:val="-1"/>
        </w:rPr>
        <w:t>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efikasnog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ishoda)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prilagodljivosti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(specifične</w:t>
      </w:r>
      <w:r>
        <w:rPr>
          <w:color w:val="231F1F"/>
          <w:spacing w:val="56"/>
        </w:rPr>
        <w:t> </w:t>
      </w:r>
      <w:r>
        <w:rPr>
          <w:color w:val="231F1F"/>
        </w:rPr>
        <w:t>situacije</w:t>
      </w:r>
      <w:r>
        <w:rPr>
          <w:color w:val="231F1F"/>
          <w:spacing w:val="58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kojima</w:t>
      </w:r>
      <w:r>
        <w:rPr>
          <w:color w:val="231F1F"/>
          <w:spacing w:val="56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107"/>
        </w:rPr>
        <w:t> </w:t>
      </w:r>
      <w:r>
        <w:rPr>
          <w:color w:val="231F1F"/>
        </w:rPr>
        <w:t>mogućnost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adaptacije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pravila).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pravosudnom</w:t>
      </w:r>
      <w:r>
        <w:rPr>
          <w:color w:val="231F1F"/>
          <w:spacing w:val="2"/>
        </w:rPr>
        <w:t> </w:t>
      </w:r>
      <w:r>
        <w:rPr>
          <w:color w:val="231F1F"/>
        </w:rPr>
        <w:t>sistemu</w:t>
      </w:r>
      <w:r>
        <w:rPr>
          <w:color w:val="231F1F"/>
          <w:spacing w:val="2"/>
        </w:rPr>
        <w:t> </w:t>
      </w:r>
      <w:r>
        <w:rPr>
          <w:color w:val="231F1F"/>
        </w:rPr>
        <w:t>koji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podložan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pritiscima,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prilagodljivost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"/>
        </w:rPr>
        <w:t> </w:t>
      </w:r>
      <w:r>
        <w:rPr>
          <w:color w:val="231F1F"/>
        </w:rPr>
        <w:t>biti </w:t>
      </w:r>
      <w:r>
        <w:rPr>
          <w:color w:val="231F1F"/>
          <w:spacing w:val="-1"/>
        </w:rPr>
        <w:t>ograničena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izbjegli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problemi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moralnog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hazarda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korupcije,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sličnih</w:t>
      </w:r>
      <w:r>
        <w:rPr>
          <w:color w:val="231F1F"/>
        </w:rPr>
        <w:t> </w:t>
      </w:r>
      <w:r>
        <w:rPr>
          <w:color w:val="231F1F"/>
          <w:spacing w:val="-1"/>
        </w:rPr>
        <w:t>izopačenja,</w:t>
      </w:r>
      <w:r>
        <w:rPr>
          <w:color w:val="231F1F"/>
        </w:rPr>
        <w:t> no to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</w:rPr>
        <w:t> ide</w:t>
      </w:r>
      <w:r>
        <w:rPr>
          <w:color w:val="231F1F"/>
          <w:spacing w:val="-1"/>
        </w:rPr>
        <w:t> upravo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štetu</w:t>
      </w:r>
      <w:r>
        <w:rPr>
          <w:color w:val="231F1F"/>
          <w:spacing w:val="2"/>
        </w:rPr>
        <w:t> </w:t>
      </w:r>
      <w:r>
        <w:rPr>
          <w:color w:val="231F1F"/>
        </w:rPr>
        <w:t>jednostavno</w:t>
      </w:r>
      <w:r>
        <w:rPr>
          <w:rFonts w:ascii="Times New Roman" w:hAnsi="Times New Roman"/>
          <w:color w:val="231F1F"/>
        </w:rPr>
        <w:t>sti.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9"/>
        <w:ind w:left="116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Dakle,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kompleksnost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pravne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stečajne</w:t>
      </w:r>
      <w:r>
        <w:rPr>
          <w:color w:val="231F1F"/>
          <w:spacing w:val="28"/>
        </w:rPr>
        <w:t> </w:t>
      </w:r>
      <w:r>
        <w:rPr>
          <w:color w:val="231F1F"/>
        </w:rPr>
        <w:t>procedure</w:t>
      </w:r>
      <w:r>
        <w:rPr>
          <w:color w:val="231F1F"/>
          <w:spacing w:val="27"/>
        </w:rPr>
        <w:t> </w:t>
      </w:r>
      <w:r>
        <w:rPr>
          <w:color w:val="231F1F"/>
        </w:rPr>
        <w:t>može</w:t>
      </w:r>
      <w:r>
        <w:rPr>
          <w:color w:val="231F1F"/>
          <w:spacing w:val="27"/>
        </w:rPr>
        <w:t> </w:t>
      </w:r>
      <w:r>
        <w:rPr>
          <w:color w:val="231F1F"/>
        </w:rPr>
        <w:t>biti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posljedica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izbjegavanja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prilagodljivosti</w:t>
      </w:r>
      <w:r>
        <w:rPr>
          <w:color w:val="231F1F"/>
          <w:spacing w:val="45"/>
        </w:rPr>
        <w:t> </w:t>
      </w:r>
      <w:r>
        <w:rPr>
          <w:color w:val="231F1F"/>
        </w:rPr>
        <w:t>koja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otvara</w:t>
      </w:r>
      <w:r>
        <w:rPr>
          <w:color w:val="231F1F"/>
          <w:spacing w:val="44"/>
        </w:rPr>
        <w:t> </w:t>
      </w:r>
      <w:r>
        <w:rPr>
          <w:color w:val="231F1F"/>
        </w:rPr>
        <w:t>prostor</w:t>
      </w:r>
      <w:r>
        <w:rPr>
          <w:color w:val="231F1F"/>
          <w:spacing w:val="44"/>
        </w:rPr>
        <w:t> </w:t>
      </w:r>
      <w:r>
        <w:rPr>
          <w:color w:val="231F1F"/>
        </w:rPr>
        <w:t>eventualnim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malverzacijama</w:t>
      </w:r>
      <w:r>
        <w:rPr>
          <w:color w:val="231F1F"/>
          <w:spacing w:val="47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</w:rPr>
        <w:t>stečajnom</w:t>
      </w:r>
      <w:r>
        <w:rPr>
          <w:color w:val="231F1F"/>
          <w:spacing w:val="46"/>
        </w:rPr>
        <w:t> </w:t>
      </w:r>
      <w:r>
        <w:rPr>
          <w:color w:val="231F1F"/>
        </w:rPr>
        <w:t>postupku.</w:t>
      </w:r>
      <w:r>
        <w:rPr>
          <w:color w:val="231F1F"/>
          <w:spacing w:val="45"/>
        </w:rPr>
        <w:t> </w:t>
      </w:r>
      <w:r>
        <w:rPr>
          <w:color w:val="231F1F"/>
        </w:rPr>
        <w:t>Ne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ulazeći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kriminološke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dimenzije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33"/>
        </w:rPr>
        <w:t> </w:t>
      </w:r>
      <w:r>
        <w:rPr>
          <w:color w:val="231F1F"/>
        </w:rPr>
        <w:t>ipak</w:t>
      </w:r>
      <w:r>
        <w:rPr>
          <w:color w:val="231F1F"/>
          <w:spacing w:val="32"/>
        </w:rPr>
        <w:t> </w:t>
      </w:r>
      <w:r>
        <w:rPr>
          <w:color w:val="231F1F"/>
        </w:rPr>
        <w:t>se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realnije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color w:val="231F1F"/>
        </w:rPr>
        <w:t>bjašnjenje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kompleksnosti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izvorištu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stečajnih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zakona,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njemačkom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original</w:t>
      </w:r>
      <w:r>
        <w:rPr>
          <w:color w:val="231F1F"/>
          <w:spacing w:val="12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nomotehničku</w:t>
      </w:r>
      <w:r>
        <w:rPr>
          <w:color w:val="231F1F"/>
          <w:spacing w:val="32"/>
        </w:rPr>
        <w:t> </w:t>
      </w:r>
      <w:r>
        <w:rPr>
          <w:color w:val="231F1F"/>
        </w:rPr>
        <w:t>osnovu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stečajnih</w:t>
      </w:r>
      <w:r>
        <w:rPr>
          <w:color w:val="231F1F"/>
          <w:spacing w:val="33"/>
        </w:rPr>
        <w:t> </w:t>
      </w:r>
      <w:r>
        <w:rPr>
          <w:color w:val="231F1F"/>
        </w:rPr>
        <w:t>zakona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Bosni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Hercegovini,</w:t>
      </w:r>
      <w:r>
        <w:rPr>
          <w:color w:val="231F1F"/>
          <w:spacing w:val="33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sistemu,</w:t>
      </w:r>
      <w:r>
        <w:rPr>
          <w:color w:val="231F1F"/>
          <w:spacing w:val="33"/>
        </w:rPr>
        <w:t> </w:t>
      </w:r>
      <w:r>
        <w:rPr>
          <w:color w:val="231F1F"/>
        </w:rPr>
        <w:t>strukturiranosti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ureĎenosti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njemačkog</w:t>
      </w:r>
      <w:r>
        <w:rPr>
          <w:color w:val="231F1F"/>
          <w:spacing w:val="14"/>
        </w:rPr>
        <w:t> </w:t>
      </w:r>
      <w:r>
        <w:rPr>
          <w:color w:val="231F1F"/>
        </w:rPr>
        <w:t>društva</w:t>
      </w:r>
      <w:r>
        <w:rPr>
          <w:color w:val="231F1F"/>
          <w:spacing w:val="13"/>
        </w:rPr>
        <w:t> </w:t>
      </w:r>
      <w:r>
        <w:rPr>
          <w:color w:val="231F1F"/>
        </w:rPr>
        <w:t>koje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produciralo</w:t>
      </w:r>
      <w:r>
        <w:rPr>
          <w:color w:val="231F1F"/>
          <w:spacing w:val="14"/>
        </w:rPr>
        <w:t> </w:t>
      </w:r>
      <w:r>
        <w:rPr>
          <w:color w:val="231F1F"/>
        </w:rPr>
        <w:t>takve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stečaj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zakone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BiH.</w:t>
      </w:r>
      <w:r>
        <w:rPr>
          <w:rFonts w:ascii="Times New Roman" w:hAnsi="Times New Roman"/>
          <w:color w:val="231F1F"/>
          <w:position w:val="9"/>
          <w:sz w:val="16"/>
        </w:rPr>
        <w:t>5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želje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rangiranjem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kvalitativnim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color w:val="231F1F"/>
          <w:spacing w:val="-1"/>
        </w:rPr>
        <w:t>poreĎenjem,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8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naš</w:t>
      </w:r>
      <w:r>
        <w:rPr>
          <w:color w:val="231F1F"/>
          <w:spacing w:val="-7"/>
        </w:rPr>
        <w:t> </w:t>
      </w:r>
      <w:r>
        <w:rPr>
          <w:color w:val="231F1F"/>
        </w:rPr>
        <w:t>mentalitet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kultura</w:t>
      </w:r>
      <w:r>
        <w:rPr>
          <w:color w:val="231F1F"/>
          <w:spacing w:val="-9"/>
        </w:rPr>
        <w:t> </w:t>
      </w:r>
      <w:r>
        <w:rPr>
          <w:color w:val="231F1F"/>
        </w:rPr>
        <w:t>(pa</w:t>
      </w:r>
      <w:r>
        <w:rPr>
          <w:color w:val="231F1F"/>
          <w:spacing w:val="83"/>
        </w:rPr>
        <w:t> </w:t>
      </w:r>
      <w:r>
        <w:rPr>
          <w:color w:val="231F1F"/>
        </w:rPr>
        <w:t>stoga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-7"/>
        </w:rPr>
        <w:t> </w:t>
      </w:r>
      <w:r>
        <w:rPr>
          <w:color w:val="231F1F"/>
        </w:rPr>
        <w:t>sistem)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mnogočemu</w:t>
      </w:r>
      <w:r>
        <w:rPr>
          <w:color w:val="231F1F"/>
          <w:spacing w:val="-7"/>
        </w:rPr>
        <w:t> </w:t>
      </w:r>
      <w:r>
        <w:rPr>
          <w:color w:val="231F1F"/>
        </w:rPr>
        <w:t>jednostavno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drugačiji</w:t>
      </w:r>
      <w:r>
        <w:rPr>
          <w:color w:val="231F1F"/>
          <w:spacing w:val="-7"/>
        </w:rPr>
        <w:t> </w:t>
      </w:r>
      <w:r>
        <w:rPr>
          <w:color w:val="231F1F"/>
        </w:rPr>
        <w:t>od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njemačkog,</w:t>
      </w:r>
      <w:r>
        <w:rPr>
          <w:color w:val="231F1F"/>
          <w:spacing w:val="-8"/>
        </w:rPr>
        <w:t> </w:t>
      </w:r>
      <w:r>
        <w:rPr>
          <w:color w:val="231F1F"/>
        </w:rPr>
        <w:t>te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9"/>
        </w:rPr>
        <w:t> </w:t>
      </w:r>
      <w:r>
        <w:rPr>
          <w:color w:val="231F1F"/>
        </w:rPr>
        <w:t>naše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potrebe </w:t>
      </w:r>
      <w:r>
        <w:rPr>
          <w:rFonts w:ascii="Times New Roman" w:hAnsi="Times New Roman"/>
          <w:color w:val="231F1F"/>
        </w:rPr>
        <w:t>obimne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zakone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pojedinim </w:t>
      </w:r>
      <w:r>
        <w:rPr>
          <w:rFonts w:ascii="Times New Roman" w:hAnsi="Times New Roman"/>
          <w:color w:val="231F1F"/>
          <w:spacing w:val="-1"/>
        </w:rPr>
        <w:t>elementima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pojednostaviti.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4</w:t>
      </w:r>
      <w:r>
        <w:rPr>
          <w:rFonts w:ascii="Times New Roman" w:hAnsi="Times New Roman" w:cs="Times New Roman" w:eastAsia="Times New Roman"/>
          <w:color w:val="231F1F"/>
          <w:spacing w:val="12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statusu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Dans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nadležnosti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Regulative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vide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ti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u: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Bos,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2003: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48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49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72" w:lineRule="auto" w:before="17"/>
        <w:ind w:left="399" w:right="0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</w:t>
      </w:r>
      <w:r>
        <w:rPr>
          <w:rFonts w:ascii="Times New Roman" w:hAnsi="Times New Roman"/>
          <w:color w:val="231F1F"/>
          <w:spacing w:val="13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Stečajne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zakone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 množini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pišemo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zato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što</w:t>
      </w:r>
      <w:r>
        <w:rPr>
          <w:rFonts w:ascii="Times New Roman" w:hAnsi="Times New Roman"/>
          <w:color w:val="231F1F"/>
          <w:sz w:val="20"/>
        </w:rPr>
        <w:t> entiteti u</w:t>
      </w:r>
      <w:r>
        <w:rPr>
          <w:rFonts w:ascii="Times New Roman" w:hAnsi="Times New Roman"/>
          <w:color w:val="231F1F"/>
          <w:spacing w:val="-1"/>
          <w:sz w:val="20"/>
        </w:rPr>
        <w:t> BiH</w:t>
      </w:r>
      <w:r>
        <w:rPr>
          <w:rFonts w:ascii="Times New Roman" w:hAnsi="Times New Roman"/>
          <w:color w:val="231F1F"/>
          <w:sz w:val="20"/>
        </w:rPr>
        <w:t> i </w:t>
      </w:r>
      <w:r>
        <w:rPr>
          <w:rFonts w:ascii="Times New Roman" w:hAnsi="Times New Roman"/>
          <w:color w:val="231F1F"/>
          <w:spacing w:val="-1"/>
          <w:sz w:val="20"/>
        </w:rPr>
        <w:t>Distrikt </w:t>
      </w:r>
      <w:r>
        <w:rPr>
          <w:rFonts w:ascii="Times New Roman" w:hAnsi="Times New Roman"/>
          <w:color w:val="231F1F"/>
          <w:sz w:val="20"/>
        </w:rPr>
        <w:t>Brčko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imaju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svoju</w:t>
      </w:r>
      <w:r>
        <w:rPr>
          <w:rFonts w:ascii="Times New Roman" w:hAnsi="Times New Roman"/>
          <w:color w:val="231F1F"/>
          <w:spacing w:val="-1"/>
          <w:sz w:val="20"/>
        </w:rPr>
        <w:t> stečajnu</w:t>
      </w:r>
      <w:r>
        <w:rPr>
          <w:rFonts w:ascii="Times New Roman" w:hAnsi="Times New Roman"/>
          <w:color w:val="231F1F"/>
          <w:sz w:val="20"/>
        </w:rPr>
        <w:t> regulativu,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6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dakle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zakona.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58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spacing w:before="62"/>
        <w:ind w:left="268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Pravna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praksa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stečaja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Evropskoj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uniji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aspekti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primjene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Bosni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Hercegovini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2" w:lineRule="auto" w:before="69"/>
        <w:ind w:left="116" w:right="110" w:firstLine="566"/>
        <w:jc w:val="both"/>
      </w:pPr>
      <w:r>
        <w:rPr>
          <w:color w:val="231F1F"/>
          <w:spacing w:val="-1"/>
        </w:rPr>
        <w:t>Najjednostavniji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najbolji</w:t>
      </w:r>
      <w:r>
        <w:rPr>
          <w:color w:val="231F1F"/>
          <w:spacing w:val="12"/>
        </w:rPr>
        <w:t> </w:t>
      </w:r>
      <w:r>
        <w:rPr>
          <w:color w:val="231F1F"/>
        </w:rPr>
        <w:t>test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kvaliteta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sistema,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zakona,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117"/>
        </w:rPr>
        <w:t> </w:t>
      </w:r>
      <w:r>
        <w:rPr>
          <w:color w:val="231F1F"/>
          <w:spacing w:val="-1"/>
        </w:rPr>
        <w:t>pravosuĎa</w:t>
      </w:r>
      <w:r>
        <w:rPr>
          <w:color w:val="231F1F"/>
          <w:spacing w:val="-2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odreĎenoj</w:t>
      </w:r>
      <w:r>
        <w:rPr>
          <w:color w:val="231F1F"/>
        </w:rPr>
        <w:t> </w:t>
      </w:r>
      <w:r>
        <w:rPr>
          <w:color w:val="231F1F"/>
          <w:spacing w:val="-1"/>
        </w:rPr>
        <w:t>državi,</w:t>
      </w:r>
      <w:r>
        <w:rPr>
          <w:color w:val="231F1F"/>
        </w:rPr>
        <w:t> pa </w:t>
      </w:r>
      <w:r>
        <w:rPr>
          <w:color w:val="231F1F"/>
          <w:spacing w:val="-1"/>
        </w:rPr>
        <w:t>tako</w:t>
      </w:r>
      <w:r>
        <w:rPr>
          <w:color w:val="231F1F"/>
        </w:rPr>
        <w:t> i u </w:t>
      </w:r>
      <w:r>
        <w:rPr>
          <w:color w:val="231F1F"/>
          <w:spacing w:val="-1"/>
        </w:rPr>
        <w:t>BiH,</w:t>
      </w:r>
      <w:r>
        <w:rPr>
          <w:color w:val="231F1F"/>
        </w:rPr>
        <w:t> </w:t>
      </w:r>
      <w:r>
        <w:rPr>
          <w:color w:val="231F1F"/>
          <w:spacing w:val="-1"/>
        </w:rPr>
        <w:t>jest</w:t>
      </w:r>
      <w:r>
        <w:rPr>
          <w:color w:val="231F1F"/>
        </w:rPr>
        <w:t> </w:t>
      </w:r>
      <w:r>
        <w:rPr>
          <w:color w:val="231F1F"/>
          <w:spacing w:val="-1"/>
        </w:rPr>
        <w:t>test</w:t>
      </w:r>
      <w:r>
        <w:rPr>
          <w:color w:val="231F1F"/>
        </w:rPr>
        <w:t> </w:t>
      </w:r>
      <w:r>
        <w:rPr>
          <w:color w:val="231F1F"/>
          <w:spacing w:val="-1"/>
        </w:rPr>
        <w:t>upotrebe,</w:t>
      </w:r>
      <w:r>
        <w:rPr>
          <w:color w:val="231F1F"/>
        </w:rPr>
        <w:t> </w:t>
      </w:r>
      <w:r>
        <w:rPr>
          <w:color w:val="231F1F"/>
          <w:spacing w:val="-1"/>
        </w:rPr>
        <w:t>odnosno</w:t>
      </w:r>
      <w:r>
        <w:rPr>
          <w:color w:val="231F1F"/>
        </w:rPr>
        <w:t> test </w:t>
      </w:r>
      <w:r>
        <w:rPr>
          <w:color w:val="231F1F"/>
          <w:spacing w:val="-1"/>
        </w:rPr>
        <w:t>korištenja.</w:t>
      </w:r>
      <w:r>
        <w:rPr>
          <w:color w:val="231F1F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privredna</w:t>
      </w:r>
      <w:r>
        <w:rPr>
          <w:color w:val="231F1F"/>
          <w:spacing w:val="-9"/>
        </w:rPr>
        <w:t> </w:t>
      </w:r>
      <w:r>
        <w:rPr>
          <w:color w:val="231F1F"/>
        </w:rPr>
        <w:t>društva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poteškoćama,</w:t>
      </w:r>
      <w:r>
        <w:rPr>
          <w:color w:val="231F1F"/>
          <w:spacing w:val="-8"/>
        </w:rPr>
        <w:t> </w:t>
      </w:r>
      <w:r>
        <w:rPr>
          <w:color w:val="231F1F"/>
        </w:rPr>
        <w:t>njihovi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vjerovnici,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ostali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zainteresovani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9"/>
        </w:rPr>
        <w:t> </w:t>
      </w:r>
      <w:r>
        <w:rPr>
          <w:color w:val="231F1F"/>
        </w:rPr>
        <w:t>stanje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dužnika</w:t>
      </w:r>
      <w:r>
        <w:rPr>
          <w:color w:val="231F1F"/>
          <w:spacing w:val="-8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85"/>
        </w:rPr>
        <w:t> </w:t>
      </w:r>
      <w:r>
        <w:rPr>
          <w:color w:val="231F1F"/>
        </w:rPr>
        <w:t>koriste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stečajnu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proceduru,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izbjegavaju</w:t>
      </w:r>
      <w:r>
        <w:rPr>
          <w:color w:val="231F1F"/>
          <w:spacing w:val="26"/>
        </w:rPr>
        <w:t> </w:t>
      </w:r>
      <w:r>
        <w:rPr>
          <w:color w:val="231F1F"/>
        </w:rPr>
        <w:t>je,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nastoje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probleme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riješiti</w:t>
      </w:r>
      <w:r>
        <w:rPr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bilo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kakav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drugačiji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način,</w:t>
      </w:r>
      <w:r>
        <w:rPr>
          <w:color w:val="231F1F"/>
        </w:rPr>
        <w:t> samo ne</w:t>
      </w:r>
      <w:r>
        <w:rPr>
          <w:color w:val="231F1F"/>
          <w:spacing w:val="-1"/>
        </w:rPr>
        <w:t> </w:t>
      </w:r>
      <w:r>
        <w:rPr>
          <w:color w:val="231F1F"/>
        </w:rPr>
        <w:t>u stečajnom</w:t>
      </w:r>
      <w:r>
        <w:rPr>
          <w:color w:val="231F1F"/>
          <w:spacing w:val="1"/>
        </w:rPr>
        <w:t> </w:t>
      </w:r>
      <w:r>
        <w:rPr>
          <w:color w:val="231F1F"/>
        </w:rPr>
        <w:t>postupku, to je</w:t>
      </w:r>
      <w:r>
        <w:rPr>
          <w:color w:val="231F1F"/>
          <w:spacing w:val="-1"/>
        </w:rPr>
        <w:t> očit</w:t>
      </w:r>
      <w:r>
        <w:rPr>
          <w:color w:val="231F1F"/>
        </w:rPr>
        <w:t> </w:t>
      </w:r>
      <w:r>
        <w:rPr>
          <w:color w:val="231F1F"/>
          <w:spacing w:val="-1"/>
        </w:rPr>
        <w:t>znak</w:t>
      </w:r>
      <w:r>
        <w:rPr>
          <w:color w:val="231F1F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sistem nije </w:t>
      </w:r>
      <w:r>
        <w:rPr>
          <w:color w:val="231F1F"/>
          <w:spacing w:val="-1"/>
        </w:rPr>
        <w:t>dobar.</w:t>
      </w:r>
      <w:r>
        <w:rPr/>
      </w:r>
    </w:p>
    <w:p>
      <w:pPr>
        <w:pStyle w:val="BodyText"/>
        <w:spacing w:line="362" w:lineRule="auto" w:before="8"/>
        <w:ind w:left="116" w:right="111" w:firstLine="566"/>
        <w:jc w:val="both"/>
      </w:pPr>
      <w:r>
        <w:rPr>
          <w:rFonts w:ascii="Times New Roman" w:hAnsi="Times New Roman"/>
          <w:color w:val="231F1F"/>
          <w:spacing w:val="-1"/>
        </w:rPr>
        <w:t>Promat</w:t>
      </w:r>
      <w:r>
        <w:rPr>
          <w:color w:val="231F1F"/>
          <w:spacing w:val="-1"/>
        </w:rPr>
        <w:t>rajući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poziciju</w:t>
      </w:r>
      <w:r>
        <w:rPr>
          <w:color w:val="231F1F"/>
          <w:spacing w:val="2"/>
        </w:rPr>
        <w:t> </w:t>
      </w:r>
      <w:r>
        <w:rPr>
          <w:color w:val="231F1F"/>
        </w:rPr>
        <w:t>uprave</w:t>
      </w:r>
      <w:r>
        <w:rPr>
          <w:color w:val="231F1F"/>
          <w:spacing w:val="1"/>
        </w:rPr>
        <w:t> </w:t>
      </w:r>
      <w:r>
        <w:rPr>
          <w:color w:val="231F1F"/>
        </w:rPr>
        <w:t>društva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poteškoćama,</w:t>
      </w:r>
      <w:r>
        <w:rPr>
          <w:color w:val="231F1F"/>
          <w:spacing w:val="1"/>
        </w:rPr>
        <w:t> </w:t>
      </w:r>
      <w:r>
        <w:rPr>
          <w:color w:val="231F1F"/>
        </w:rPr>
        <w:t>uprava</w:t>
      </w:r>
      <w:r>
        <w:rPr>
          <w:color w:val="231F1F"/>
          <w:spacing w:val="1"/>
        </w:rPr>
        <w:t> </w:t>
      </w:r>
      <w:r>
        <w:rPr>
          <w:color w:val="231F1F"/>
        </w:rPr>
        <w:t>će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izbjegavati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stečaj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gotovo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svaku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cijenu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color w:val="231F1F"/>
        </w:rPr>
        <w:t>e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31"/>
        </w:rPr>
        <w:t> </w:t>
      </w:r>
      <w:r>
        <w:rPr>
          <w:color w:val="231F1F"/>
        </w:rPr>
        <w:t>postupku</w:t>
      </w:r>
      <w:r>
        <w:rPr>
          <w:color w:val="231F1F"/>
          <w:spacing w:val="30"/>
        </w:rPr>
        <w:t> </w:t>
      </w:r>
      <w:r>
        <w:rPr>
          <w:color w:val="231F1F"/>
        </w:rPr>
        <w:t>društvo</w:t>
      </w:r>
      <w:r>
        <w:rPr>
          <w:color w:val="231F1F"/>
          <w:spacing w:val="30"/>
        </w:rPr>
        <w:t> </w:t>
      </w:r>
      <w:r>
        <w:rPr>
          <w:color w:val="231F1F"/>
        </w:rPr>
        <w:t>ne</w:t>
      </w:r>
      <w:r>
        <w:rPr>
          <w:color w:val="231F1F"/>
          <w:spacing w:val="30"/>
        </w:rPr>
        <w:t> </w:t>
      </w:r>
      <w:r>
        <w:rPr>
          <w:color w:val="231F1F"/>
        </w:rPr>
        <w:t>može</w:t>
      </w:r>
      <w:r>
        <w:rPr>
          <w:color w:val="231F1F"/>
          <w:spacing w:val="29"/>
        </w:rPr>
        <w:t> </w:t>
      </w:r>
      <w:r>
        <w:rPr>
          <w:color w:val="231F1F"/>
        </w:rPr>
        <w:t>poslovno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stabilizovati,</w:t>
      </w:r>
      <w:r>
        <w:rPr>
          <w:color w:val="231F1F"/>
          <w:spacing w:val="30"/>
        </w:rPr>
        <w:t> </w:t>
      </w:r>
      <w:r>
        <w:rPr>
          <w:color w:val="231F1F"/>
        </w:rPr>
        <w:t>ili</w:t>
      </w:r>
      <w:r>
        <w:rPr>
          <w:color w:val="231F1F"/>
          <w:spacing w:val="31"/>
        </w:rPr>
        <w:t> </w:t>
      </w:r>
      <w:r>
        <w:rPr>
          <w:color w:val="231F1F"/>
        </w:rPr>
        <w:t>je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postupak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restrukturiranja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praktično</w:t>
      </w:r>
      <w:r>
        <w:rPr>
          <w:color w:val="231F1F"/>
          <w:spacing w:val="21"/>
        </w:rPr>
        <w:t> </w:t>
      </w:r>
      <w:r>
        <w:rPr>
          <w:color w:val="231F1F"/>
        </w:rPr>
        <w:t>skoro</w:t>
      </w:r>
      <w:r>
        <w:rPr>
          <w:color w:val="231F1F"/>
          <w:spacing w:val="20"/>
        </w:rPr>
        <w:t> </w:t>
      </w:r>
      <w:r>
        <w:rPr>
          <w:color w:val="231F1F"/>
        </w:rPr>
        <w:t>nemoguće</w:t>
      </w:r>
      <w:r>
        <w:rPr>
          <w:color w:val="231F1F"/>
          <w:spacing w:val="20"/>
        </w:rPr>
        <w:t> </w:t>
      </w:r>
      <w:r>
        <w:rPr>
          <w:color w:val="231F1F"/>
        </w:rPr>
        <w:t>primijeniti.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TakoĎe,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s</w:t>
      </w:r>
      <w:r>
        <w:rPr>
          <w:rFonts w:ascii="Times New Roman" w:hAnsi="Times New Roman"/>
          <w:color w:val="231F1F"/>
          <w:spacing w:val="1"/>
        </w:rPr>
        <w:t>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83"/>
        </w:rPr>
        <w:t> </w:t>
      </w:r>
      <w:r>
        <w:rPr>
          <w:color w:val="231F1F"/>
        </w:rPr>
        <w:t>postupku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menadžment</w:t>
      </w:r>
      <w:r>
        <w:rPr>
          <w:color w:val="231F1F"/>
          <w:spacing w:val="-12"/>
        </w:rPr>
        <w:t> </w:t>
      </w:r>
      <w:r>
        <w:rPr>
          <w:color w:val="231F1F"/>
        </w:rPr>
        <w:t>društva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automatski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derogira,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zamjenjuje,</w:t>
      </w:r>
      <w:r>
        <w:rPr>
          <w:color w:val="231F1F"/>
          <w:spacing w:val="-12"/>
        </w:rPr>
        <w:t> </w:t>
      </w:r>
      <w:r>
        <w:rPr>
          <w:color w:val="231F1F"/>
        </w:rPr>
        <w:t>ili</w:t>
      </w:r>
      <w:r>
        <w:rPr>
          <w:color w:val="231F1F"/>
          <w:spacing w:val="-12"/>
        </w:rPr>
        <w:t> </w:t>
      </w:r>
      <w:r>
        <w:rPr>
          <w:color w:val="231F1F"/>
        </w:rPr>
        <w:t>otpušta,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te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vlasniku/cima</w:t>
      </w:r>
      <w:r>
        <w:rPr>
          <w:color w:val="231F1F"/>
          <w:spacing w:val="9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  <w:spacing w:val="12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preostaje</w:t>
      </w:r>
      <w:r>
        <w:rPr>
          <w:color w:val="231F1F"/>
          <w:spacing w:val="11"/>
        </w:rPr>
        <w:t> </w:t>
      </w:r>
      <w:r>
        <w:rPr>
          <w:color w:val="231F1F"/>
        </w:rPr>
        <w:t>apsolutno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ništa,</w:t>
      </w:r>
      <w:r>
        <w:rPr>
          <w:color w:val="231F1F"/>
          <w:spacing w:val="11"/>
        </w:rPr>
        <w:t> </w:t>
      </w:r>
      <w:r>
        <w:rPr>
          <w:color w:val="231F1F"/>
        </w:rPr>
        <w:t>isti</w:t>
      </w:r>
      <w:r>
        <w:rPr>
          <w:color w:val="231F1F"/>
          <w:spacing w:val="12"/>
        </w:rPr>
        <w:t> </w:t>
      </w:r>
      <w:r>
        <w:rPr>
          <w:color w:val="231F1F"/>
        </w:rPr>
        <w:t>taj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menadžment</w:t>
      </w:r>
      <w:r>
        <w:rPr>
          <w:color w:val="231F1F"/>
          <w:spacing w:val="11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</w:rPr>
        <w:t>djeluje</w:t>
      </w:r>
      <w:r>
        <w:rPr>
          <w:color w:val="231F1F"/>
          <w:spacing w:val="11"/>
        </w:rPr>
        <w:t> </w:t>
      </w:r>
      <w:r>
        <w:rPr>
          <w:color w:val="231F1F"/>
        </w:rPr>
        <w:t>s</w:t>
      </w:r>
      <w:r>
        <w:rPr>
          <w:color w:val="231F1F"/>
          <w:spacing w:val="14"/>
        </w:rPr>
        <w:t> </w:t>
      </w:r>
      <w:r>
        <w:rPr>
          <w:color w:val="231F1F"/>
        </w:rPr>
        <w:t>ciljem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maksimizacije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zadovoljstva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vlasnika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(koji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uostalom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postavljaju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  <w:spacing w:val="-1"/>
        </w:rPr>
        <w:t>upravu,</w:t>
      </w:r>
      <w:r>
        <w:rPr>
          <w:color w:val="231F1F"/>
          <w:spacing w:val="16"/>
        </w:rPr>
        <w:t> </w:t>
      </w:r>
      <w:r>
        <w:rPr>
          <w:color w:val="231F1F"/>
        </w:rPr>
        <w:t>doduše</w:t>
      </w:r>
      <w:r>
        <w:rPr>
          <w:color w:val="231F1F"/>
          <w:spacing w:val="15"/>
        </w:rPr>
        <w:t> </w:t>
      </w:r>
      <w:r>
        <w:rPr>
          <w:color w:val="231F1F"/>
        </w:rPr>
        <w:t>posredno)</w:t>
      </w:r>
      <w:r>
        <w:rPr>
          <w:color w:val="231F1F"/>
          <w:spacing w:val="15"/>
        </w:rPr>
        <w:t> </w:t>
      </w:r>
      <w:r>
        <w:rPr>
          <w:color w:val="231F1F"/>
        </w:rPr>
        <w:t>neće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apsolutno</w:t>
      </w:r>
      <w:r>
        <w:rPr>
          <w:color w:val="231F1F"/>
        </w:rPr>
        <w:t> </w:t>
      </w:r>
      <w:r>
        <w:rPr>
          <w:color w:val="231F1F"/>
          <w:spacing w:val="-1"/>
        </w:rPr>
        <w:t>nikakvu</w:t>
      </w:r>
      <w:r>
        <w:rPr>
          <w:color w:val="231F1F"/>
        </w:rPr>
        <w:t> unutrašnju </w:t>
      </w:r>
      <w:r>
        <w:rPr>
          <w:color w:val="231F1F"/>
          <w:spacing w:val="-1"/>
        </w:rPr>
        <w:t>motivaciju</w:t>
      </w:r>
      <w:r>
        <w:rPr>
          <w:color w:val="231F1F"/>
        </w:rPr>
        <w:t> da</w:t>
      </w:r>
      <w:r>
        <w:rPr>
          <w:color w:val="231F1F"/>
          <w:spacing w:val="-1"/>
        </w:rPr>
        <w:t> </w:t>
      </w:r>
      <w:r>
        <w:rPr>
          <w:color w:val="231F1F"/>
        </w:rPr>
        <w:t>otvori </w:t>
      </w:r>
      <w:r>
        <w:rPr>
          <w:color w:val="231F1F"/>
          <w:spacing w:val="-1"/>
        </w:rPr>
        <w:t>stečaj.</w:t>
      </w:r>
      <w:r>
        <w:rPr/>
      </w:r>
    </w:p>
    <w:p>
      <w:pPr>
        <w:pStyle w:val="BodyText"/>
        <w:spacing w:line="361" w:lineRule="auto" w:before="11"/>
        <w:ind w:left="116" w:right="111" w:firstLine="566"/>
        <w:jc w:val="both"/>
      </w:pPr>
      <w:r>
        <w:rPr>
          <w:color w:val="231F1F"/>
          <w:spacing w:val="-1"/>
        </w:rPr>
        <w:t>Promatrajući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vjerovničku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poziciju,</w:t>
      </w:r>
      <w:r>
        <w:rPr>
          <w:color w:val="231F1F"/>
          <w:spacing w:val="-7"/>
        </w:rPr>
        <w:t> </w:t>
      </w:r>
      <w:r>
        <w:rPr>
          <w:color w:val="231F1F"/>
        </w:rPr>
        <w:t>ukoliko</w:t>
      </w:r>
      <w:r>
        <w:rPr>
          <w:color w:val="231F1F"/>
          <w:spacing w:val="-8"/>
        </w:rPr>
        <w:t> </w:t>
      </w:r>
      <w:r>
        <w:rPr>
          <w:color w:val="231F1F"/>
        </w:rPr>
        <w:t>stečajem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vjerovnici</w:t>
      </w:r>
      <w:r>
        <w:rPr>
          <w:color w:val="231F1F"/>
          <w:spacing w:val="-8"/>
        </w:rPr>
        <w:t> </w:t>
      </w:r>
      <w:r>
        <w:rPr>
          <w:color w:val="231F1F"/>
        </w:rPr>
        <w:t>gube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redoslijed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namirenja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te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time 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ispunjav</w:t>
      </w:r>
      <w:r>
        <w:rPr>
          <w:color w:val="231F1F"/>
          <w:spacing w:val="-1"/>
        </w:rPr>
        <w:t>aju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obećanja</w:t>
      </w:r>
      <w:r>
        <w:rPr>
          <w:color w:val="231F1F"/>
        </w:rPr>
        <w:t> dana</w:t>
      </w:r>
      <w:r>
        <w:rPr>
          <w:color w:val="231F1F"/>
          <w:spacing w:val="-1"/>
        </w:rPr>
        <w:t> </w:t>
      </w:r>
      <w:r>
        <w:rPr>
          <w:color w:val="231F1F"/>
        </w:rPr>
        <w:t>u vrijeme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redovnog</w:t>
      </w:r>
      <w:r>
        <w:rPr>
          <w:color w:val="231F1F"/>
        </w:rPr>
        <w:t> </w:t>
      </w:r>
      <w:r>
        <w:rPr>
          <w:color w:val="231F1F"/>
          <w:spacing w:val="-1"/>
        </w:rPr>
        <w:t>poslovanja,</w:t>
      </w:r>
      <w:r>
        <w:rPr>
          <w:color w:val="231F1F"/>
        </w:rPr>
        <w:t> ukoliko se</w:t>
      </w:r>
      <w:r>
        <w:rPr>
          <w:color w:val="231F1F"/>
          <w:spacing w:val="-1"/>
        </w:rPr>
        <w:t> vjerovničke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tražbine</w:t>
      </w:r>
      <w:r>
        <w:rPr>
          <w:color w:val="231F1F"/>
          <w:spacing w:val="1"/>
        </w:rPr>
        <w:t> </w:t>
      </w:r>
      <w:r>
        <w:rPr>
          <w:color w:val="231F1F"/>
        </w:rPr>
        <w:t>namiruju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minornoj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proporciji,</w:t>
      </w:r>
      <w:r>
        <w:rPr>
          <w:color w:val="231F1F"/>
          <w:spacing w:val="2"/>
        </w:rPr>
        <w:t> </w:t>
      </w:r>
      <w:r>
        <w:rPr>
          <w:color w:val="231F1F"/>
        </w:rPr>
        <w:t>ili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namiruju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proteka</w:t>
      </w:r>
      <w:r>
        <w:rPr>
          <w:color w:val="231F1F"/>
          <w:spacing w:val="3"/>
        </w:rPr>
        <w:t> </w:t>
      </w:r>
      <w:r>
        <w:rPr>
          <w:color w:val="231F1F"/>
        </w:rPr>
        <w:t>vrlo</w:t>
      </w:r>
      <w:r>
        <w:rPr>
          <w:color w:val="231F1F"/>
          <w:spacing w:val="2"/>
        </w:rPr>
        <w:t> </w:t>
      </w:r>
      <w:r>
        <w:rPr>
          <w:color w:val="231F1F"/>
        </w:rPr>
        <w:t>dugog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vremenskog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razdoblja,</w:t>
      </w:r>
      <w:r>
        <w:rPr>
          <w:color w:val="231F1F"/>
          <w:spacing w:val="-15"/>
        </w:rPr>
        <w:t> </w:t>
      </w:r>
      <w:r>
        <w:rPr>
          <w:color w:val="231F1F"/>
        </w:rPr>
        <w:t>ukoliko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6"/>
        </w:rPr>
        <w:t> </w:t>
      </w:r>
      <w:r>
        <w:rPr>
          <w:color w:val="231F1F"/>
        </w:rPr>
        <w:t>vjerovnike</w:t>
      </w:r>
      <w:r>
        <w:rPr>
          <w:color w:val="231F1F"/>
          <w:spacing w:val="-15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-14"/>
        </w:rPr>
        <w:t> </w:t>
      </w:r>
      <w:r>
        <w:rPr>
          <w:color w:val="231F1F"/>
        </w:rPr>
        <w:t>postupku</w:t>
      </w:r>
      <w:r>
        <w:rPr>
          <w:color w:val="231F1F"/>
          <w:spacing w:val="-15"/>
        </w:rPr>
        <w:t> </w:t>
      </w:r>
      <w:r>
        <w:rPr>
          <w:color w:val="231F1F"/>
        </w:rPr>
        <w:t>postoje</w:t>
      </w:r>
      <w:r>
        <w:rPr>
          <w:color w:val="231F1F"/>
          <w:spacing w:val="-15"/>
        </w:rPr>
        <w:t> </w:t>
      </w:r>
      <w:r>
        <w:rPr>
          <w:color w:val="231F1F"/>
        </w:rPr>
        <w:t>brojni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dodatni</w:t>
      </w:r>
      <w:r>
        <w:rPr>
          <w:color w:val="231F1F"/>
          <w:spacing w:val="-12"/>
        </w:rPr>
        <w:t> </w:t>
      </w:r>
      <w:r>
        <w:rPr>
          <w:color w:val="231F1F"/>
        </w:rPr>
        <w:t>troškovi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pro</w:t>
      </w:r>
      <w:r>
        <w:rPr>
          <w:rFonts w:ascii="Times New Roman" w:hAnsi="Times New Roman"/>
          <w:color w:val="231F1F"/>
          <w:spacing w:val="-1"/>
        </w:rPr>
        <w:t>cesna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prolongiranja,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to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7"/>
        </w:rPr>
        <w:t> </w:t>
      </w:r>
      <w:r>
        <w:rPr>
          <w:color w:val="231F1F"/>
        </w:rPr>
        <w:t>bi</w:t>
      </w:r>
      <w:r>
        <w:rPr>
          <w:color w:val="231F1F"/>
          <w:spacing w:val="45"/>
        </w:rPr>
        <w:t> </w:t>
      </w:r>
      <w:r>
        <w:rPr>
          <w:color w:val="231F1F"/>
        </w:rPr>
        <w:t>dobili</w:t>
      </w:r>
      <w:r>
        <w:rPr>
          <w:color w:val="231F1F"/>
          <w:spacing w:val="45"/>
        </w:rPr>
        <w:t> </w:t>
      </w:r>
      <w:r>
        <w:rPr>
          <w:color w:val="231F1F"/>
        </w:rPr>
        <w:t>ono</w:t>
      </w:r>
      <w:r>
        <w:rPr>
          <w:color w:val="231F1F"/>
          <w:spacing w:val="45"/>
        </w:rPr>
        <w:t> </w:t>
      </w:r>
      <w:r>
        <w:rPr>
          <w:color w:val="231F1F"/>
        </w:rPr>
        <w:t>što</w:t>
      </w:r>
      <w:r>
        <w:rPr>
          <w:color w:val="231F1F"/>
          <w:spacing w:val="46"/>
        </w:rPr>
        <w:t> </w:t>
      </w:r>
      <w:r>
        <w:rPr>
          <w:color w:val="231F1F"/>
          <w:spacing w:val="1"/>
        </w:rPr>
        <w:t>im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pripada,</w:t>
      </w:r>
      <w:r>
        <w:rPr>
          <w:color w:val="231F1F"/>
          <w:spacing w:val="45"/>
        </w:rPr>
        <w:t> </w:t>
      </w:r>
      <w:r>
        <w:rPr>
          <w:color w:val="231F1F"/>
        </w:rPr>
        <w:t>ni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vjerovnici</w:t>
      </w:r>
      <w:r>
        <w:rPr>
          <w:color w:val="231F1F"/>
          <w:spacing w:val="45"/>
        </w:rPr>
        <w:t> </w:t>
      </w:r>
      <w:r>
        <w:rPr>
          <w:color w:val="231F1F"/>
        </w:rPr>
        <w:t>neće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interesa</w:t>
      </w:r>
      <w:r>
        <w:rPr>
          <w:color w:val="231F1F"/>
          <w:spacing w:val="44"/>
        </w:rPr>
        <w:t> </w:t>
      </w:r>
      <w:r>
        <w:rPr>
          <w:color w:val="231F1F"/>
        </w:rPr>
        <w:t>za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pokretanje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48"/>
        </w:rPr>
        <w:t> </w:t>
      </w:r>
      <w:r>
        <w:rPr>
          <w:color w:val="231F1F"/>
        </w:rPr>
        <w:t>postupka.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Nastojat</w:t>
      </w:r>
      <w:r>
        <w:rPr>
          <w:color w:val="231F1F"/>
          <w:spacing w:val="48"/>
        </w:rPr>
        <w:t> </w:t>
      </w:r>
      <w:r>
        <w:rPr>
          <w:color w:val="231F1F"/>
        </w:rPr>
        <w:t>će</w:t>
      </w:r>
      <w:r>
        <w:rPr>
          <w:color w:val="231F1F"/>
          <w:spacing w:val="46"/>
        </w:rPr>
        <w:t> </w:t>
      </w:r>
      <w:r>
        <w:rPr>
          <w:color w:val="231F1F"/>
        </w:rPr>
        <w:t>svoj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48"/>
        </w:rPr>
        <w:t> </w:t>
      </w:r>
      <w:r>
        <w:rPr>
          <w:color w:val="231F1F"/>
        </w:rPr>
        <w:t>s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dužnikom</w:t>
      </w:r>
      <w:r>
        <w:rPr>
          <w:color w:val="231F1F"/>
          <w:spacing w:val="48"/>
        </w:rPr>
        <w:t> </w:t>
      </w:r>
      <w:r>
        <w:rPr>
          <w:color w:val="231F1F"/>
        </w:rPr>
        <w:t>rješiti</w:t>
      </w:r>
      <w:r>
        <w:rPr>
          <w:color w:val="231F1F"/>
          <w:spacing w:val="48"/>
        </w:rPr>
        <w:t> </w:t>
      </w:r>
      <w:r>
        <w:rPr>
          <w:color w:val="231F1F"/>
        </w:rPr>
        <w:t>na</w:t>
      </w:r>
      <w:r>
        <w:rPr>
          <w:color w:val="231F1F"/>
          <w:spacing w:val="46"/>
        </w:rPr>
        <w:t> </w:t>
      </w:r>
      <w:r>
        <w:rPr>
          <w:color w:val="231F1F"/>
        </w:rPr>
        <w:t>bilo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kakav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drugačiji</w:t>
      </w:r>
      <w:r>
        <w:rPr>
          <w:color w:val="231F1F"/>
        </w:rPr>
        <w:t> </w:t>
      </w:r>
      <w:r>
        <w:rPr>
          <w:color w:val="231F1F"/>
          <w:spacing w:val="-1"/>
        </w:rPr>
        <w:t>način.</w:t>
      </w:r>
      <w:r>
        <w:rPr/>
      </w:r>
    </w:p>
    <w:p>
      <w:pPr>
        <w:pStyle w:val="BodyText"/>
        <w:spacing w:line="361" w:lineRule="auto" w:before="11"/>
        <w:ind w:left="116" w:right="112" w:firstLine="566"/>
        <w:jc w:val="both"/>
      </w:pPr>
      <w:r>
        <w:rPr>
          <w:rFonts w:ascii="Times New Roman" w:hAnsi="Times New Roman"/>
          <w:color w:val="231F1F"/>
          <w:spacing w:val="-1"/>
        </w:rPr>
        <w:t>Jasno,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izbjegavanjem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pravosudnog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si</w:t>
      </w:r>
      <w:r>
        <w:rPr>
          <w:color w:val="231F1F"/>
        </w:rPr>
        <w:t>stem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42"/>
        </w:rPr>
        <w:t> </w:t>
      </w:r>
      <w:r>
        <w:rPr>
          <w:color w:val="231F1F"/>
        </w:rPr>
        <w:t>manje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opterećen,</w:t>
      </w:r>
      <w:r>
        <w:rPr>
          <w:color w:val="231F1F"/>
          <w:spacing w:val="42"/>
        </w:rPr>
        <w:t> </w:t>
      </w:r>
      <w:r>
        <w:rPr>
          <w:color w:val="231F1F"/>
        </w:rPr>
        <w:t>te</w:t>
      </w:r>
      <w:r>
        <w:rPr>
          <w:color w:val="231F1F"/>
          <w:spacing w:val="68"/>
        </w:rPr>
        <w:t> </w:t>
      </w:r>
      <w:r>
        <w:rPr>
          <w:rFonts w:ascii="Times New Roman" w:hAnsi="Times New Roman"/>
          <w:color w:val="231F1F"/>
          <w:spacing w:val="-1"/>
        </w:rPr>
        <w:t>zaposlenici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color w:val="231F1F"/>
        </w:rPr>
        <w:t>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sistemu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-5"/>
        </w:rPr>
        <w:t> </w:t>
      </w:r>
      <w:r>
        <w:rPr>
          <w:color w:val="231F1F"/>
        </w:rPr>
        <w:t>toga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nisu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osobito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nezadovoljni.</w:t>
      </w:r>
      <w:r>
        <w:rPr>
          <w:color w:val="231F1F"/>
          <w:spacing w:val="-5"/>
        </w:rPr>
        <w:t> </w:t>
      </w:r>
      <w:r>
        <w:rPr>
          <w:color w:val="231F1F"/>
        </w:rPr>
        <w:t>No,</w:t>
      </w:r>
      <w:r>
        <w:rPr>
          <w:color w:val="231F1F"/>
          <w:spacing w:val="-6"/>
        </w:rPr>
        <w:t> </w:t>
      </w:r>
      <w:r>
        <w:rPr>
          <w:color w:val="231F1F"/>
        </w:rPr>
        <w:t>sudije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upravitelji</w:t>
      </w:r>
      <w:r>
        <w:rPr>
          <w:color w:val="231F1F"/>
          <w:spacing w:val="85"/>
        </w:rPr>
        <w:t> </w:t>
      </w:r>
      <w:r>
        <w:rPr>
          <w:color w:val="231F1F"/>
        </w:rPr>
        <w:t>nisu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kreatori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sistema,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izvršioci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pravila</w:t>
      </w:r>
      <w:r>
        <w:rPr>
          <w:color w:val="231F1F"/>
          <w:spacing w:val="-13"/>
        </w:rPr>
        <w:t> </w:t>
      </w:r>
      <w:r>
        <w:rPr>
          <w:color w:val="231F1F"/>
        </w:rPr>
        <w:t>(tj.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podzakonskih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akata)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donosi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drugi,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</w:rPr>
        <w:t>smiju</w:t>
      </w:r>
      <w:r>
        <w:rPr>
          <w:color w:val="231F1F"/>
          <w:spacing w:val="7"/>
        </w:rPr>
        <w:t> </w:t>
      </w:r>
      <w:r>
        <w:rPr>
          <w:color w:val="231F1F"/>
        </w:rPr>
        <w:t>biti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primarne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adrese</w:t>
      </w:r>
      <w:r>
        <w:rPr>
          <w:color w:val="231F1F"/>
          <w:spacing w:val="6"/>
        </w:rPr>
        <w:t> </w:t>
      </w:r>
      <w:r>
        <w:rPr>
          <w:color w:val="231F1F"/>
        </w:rPr>
        <w:t>kritike.</w:t>
      </w:r>
      <w:r>
        <w:rPr>
          <w:color w:val="231F1F"/>
          <w:spacing w:val="6"/>
        </w:rPr>
        <w:t> </w:t>
      </w:r>
      <w:r>
        <w:rPr>
          <w:color w:val="231F1F"/>
        </w:rPr>
        <w:t>Čini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kako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dizajneri</w:t>
      </w:r>
      <w:r>
        <w:rPr>
          <w:color w:val="231F1F"/>
          <w:spacing w:val="7"/>
        </w:rPr>
        <w:t> </w:t>
      </w:r>
      <w:r>
        <w:rPr>
          <w:color w:val="231F1F"/>
        </w:rPr>
        <w:t>stečajno</w:t>
      </w:r>
      <w:r>
        <w:rPr>
          <w:rFonts w:ascii="Times New Roman" w:hAnsi="Times New Roman"/>
          <w:color w:val="231F1F"/>
        </w:rPr>
        <w:t>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svugdje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nas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  <w:spacing w:val="-1"/>
        </w:rPr>
        <w:t>najviše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računa</w:t>
      </w:r>
      <w:r>
        <w:rPr>
          <w:color w:val="231F1F"/>
          <w:spacing w:val="-13"/>
        </w:rPr>
        <w:t> </w:t>
      </w:r>
      <w:r>
        <w:rPr>
          <w:color w:val="231F1F"/>
        </w:rPr>
        <w:t>vode</w:t>
      </w:r>
      <w:r>
        <w:rPr>
          <w:color w:val="231F1F"/>
          <w:spacing w:val="-13"/>
        </w:rPr>
        <w:t> </w:t>
      </w:r>
      <w:r>
        <w:rPr>
          <w:color w:val="231F1F"/>
        </w:rPr>
        <w:t>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općoj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formi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zakona,</w:t>
      </w:r>
      <w:r>
        <w:rPr>
          <w:color w:val="231F1F"/>
          <w:spacing w:val="-12"/>
        </w:rPr>
        <w:t> </w:t>
      </w:r>
      <w:r>
        <w:rPr>
          <w:color w:val="231F1F"/>
        </w:rPr>
        <w:t>a</w:t>
      </w:r>
      <w:r>
        <w:rPr>
          <w:color w:val="231F1F"/>
          <w:spacing w:val="-13"/>
        </w:rPr>
        <w:t> </w:t>
      </w:r>
      <w:r>
        <w:rPr>
          <w:color w:val="231F1F"/>
        </w:rPr>
        <w:t>vrlo</w:t>
      </w:r>
      <w:r>
        <w:rPr>
          <w:color w:val="231F1F"/>
          <w:spacing w:val="-13"/>
        </w:rPr>
        <w:t> </w:t>
      </w:r>
      <w:r>
        <w:rPr>
          <w:color w:val="231F1F"/>
        </w:rPr>
        <w:t>malo</w:t>
      </w:r>
      <w:r>
        <w:rPr>
          <w:color w:val="231F1F"/>
          <w:spacing w:val="-12"/>
        </w:rPr>
        <w:t> </w:t>
      </w:r>
      <w:r>
        <w:rPr>
          <w:color w:val="231F1F"/>
        </w:rPr>
        <w:t>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praktičnom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načinu</w:t>
      </w:r>
      <w:r>
        <w:rPr>
          <w:color w:val="231F1F"/>
        </w:rPr>
        <w:t> provoĎenja.</w:t>
      </w:r>
      <w:r>
        <w:rPr/>
      </w:r>
    </w:p>
    <w:p>
      <w:pPr>
        <w:pStyle w:val="BodyText"/>
        <w:spacing w:line="361" w:lineRule="auto" w:before="11"/>
        <w:ind w:left="116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TakoĎe,</w:t>
      </w:r>
      <w:r>
        <w:rPr>
          <w:color w:val="231F1F"/>
          <w:spacing w:val="14"/>
        </w:rPr>
        <w:t> </w:t>
      </w:r>
      <w:r>
        <w:rPr>
          <w:color w:val="231F1F"/>
        </w:rPr>
        <w:t>opravdano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zapitati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li</w:t>
      </w:r>
      <w:r>
        <w:rPr>
          <w:color w:val="231F1F"/>
          <w:spacing w:val="14"/>
        </w:rPr>
        <w:t> </w:t>
      </w:r>
      <w:r>
        <w:rPr>
          <w:color w:val="231F1F"/>
        </w:rPr>
        <w:t>kompleksnost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procedure</w:t>
      </w:r>
      <w:r>
        <w:rPr>
          <w:color w:val="231F1F"/>
          <w:spacing w:val="17"/>
        </w:rPr>
        <w:t> </w:t>
      </w:r>
      <w:r>
        <w:rPr>
          <w:color w:val="231F1F"/>
        </w:rPr>
        <w:t>kod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14"/>
        </w:rPr>
        <w:t> </w:t>
      </w:r>
      <w:r>
        <w:rPr>
          <w:color w:val="231F1F"/>
        </w:rPr>
        <w:t>možda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namjerno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izazvana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stvorila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podloga</w:t>
      </w:r>
      <w:r>
        <w:rPr>
          <w:rFonts w:ascii="Times New Roman" w:hAnsi="Times New Roman"/>
          <w:color w:val="231F1F"/>
          <w:spacing w:val="-1"/>
        </w:rPr>
        <w:t> 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kontradiktorne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pravne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radnje,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primjenom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teško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razumljivog</w:t>
      </w:r>
      <w:r>
        <w:rPr>
          <w:color w:val="231F1F"/>
          <w:spacing w:val="26"/>
        </w:rPr>
        <w:t> </w:t>
      </w:r>
      <w:r>
        <w:rPr>
          <w:color w:val="231F1F"/>
        </w:rPr>
        <w:t>zakona</w:t>
      </w:r>
      <w:r>
        <w:rPr>
          <w:color w:val="231F1F"/>
          <w:spacing w:val="25"/>
        </w:rPr>
        <w:t> </w:t>
      </w:r>
      <w:r>
        <w:rPr>
          <w:color w:val="231F1F"/>
        </w:rPr>
        <w:t>kojeg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odreĎenim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mjestima</w:t>
      </w:r>
      <w:r>
        <w:rPr>
          <w:color w:val="231F1F"/>
          <w:spacing w:val="25"/>
        </w:rPr>
        <w:t> </w:t>
      </w:r>
      <w:r>
        <w:rPr>
          <w:color w:val="231F1F"/>
        </w:rPr>
        <w:t>moguće</w:t>
      </w:r>
      <w:r>
        <w:rPr>
          <w:color w:val="231F1F"/>
          <w:spacing w:val="24"/>
        </w:rPr>
        <w:t> </w:t>
      </w:r>
      <w:r>
        <w:rPr>
          <w:color w:val="231F1F"/>
        </w:rPr>
        <w:t>tumačiti</w:t>
      </w:r>
      <w:r>
        <w:rPr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više</w:t>
      </w:r>
      <w:r>
        <w:rPr>
          <w:color w:val="231F1F"/>
          <w:spacing w:val="28"/>
        </w:rPr>
        <w:t> </w:t>
      </w:r>
      <w:r>
        <w:rPr>
          <w:color w:val="231F1F"/>
        </w:rPr>
        <w:t>načina,</w:t>
      </w:r>
      <w:r>
        <w:rPr>
          <w:color w:val="231F1F"/>
          <w:spacing w:val="34"/>
        </w:rPr>
        <w:t> </w:t>
      </w:r>
      <w:r>
        <w:rPr>
          <w:color w:val="231F1F"/>
        </w:rPr>
        <w:t>odnosno</w:t>
      </w:r>
      <w:r>
        <w:rPr>
          <w:color w:val="231F1F"/>
          <w:spacing w:val="19"/>
        </w:rPr>
        <w:t> </w:t>
      </w:r>
      <w:r>
        <w:rPr>
          <w:color w:val="231F1F"/>
        </w:rPr>
        <w:t>koji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otvara</w:t>
      </w:r>
      <w:r>
        <w:rPr>
          <w:color w:val="231F1F"/>
          <w:spacing w:val="18"/>
        </w:rPr>
        <w:t> </w:t>
      </w:r>
      <w:r>
        <w:rPr>
          <w:color w:val="231F1F"/>
        </w:rPr>
        <w:t>prostor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</w:rPr>
        <w:t>mogućnost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zloupotrebe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službenih</w:t>
      </w:r>
      <w:r>
        <w:rPr>
          <w:color w:val="231F1F"/>
          <w:spacing w:val="19"/>
        </w:rPr>
        <w:t> </w:t>
      </w:r>
      <w:r>
        <w:rPr>
          <w:color w:val="231F1F"/>
        </w:rPr>
        <w:t>položaja?</w:t>
      </w:r>
      <w:r>
        <w:rPr>
          <w:color w:val="231F1F"/>
          <w:spacing w:val="18"/>
        </w:rPr>
        <w:t> </w:t>
      </w:r>
      <w:r>
        <w:rPr>
          <w:color w:val="231F1F"/>
        </w:rPr>
        <w:t>Što</w:t>
      </w:r>
      <w:r>
        <w:rPr>
          <w:color w:val="231F1F"/>
          <w:spacing w:val="19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neki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zakon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složeniji</w:t>
      </w:r>
      <w:r>
        <w:rPr>
          <w:color w:val="231F1F"/>
          <w:spacing w:val="14"/>
        </w:rPr>
        <w:t> </w:t>
      </w:r>
      <w:r>
        <w:rPr>
          <w:color w:val="231F1F"/>
        </w:rPr>
        <w:t>manji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3"/>
        </w:rPr>
        <w:t> </w:t>
      </w:r>
      <w:r>
        <w:rPr>
          <w:color w:val="231F1F"/>
        </w:rPr>
        <w:t>krug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osoba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poznavati</w:t>
      </w:r>
      <w:r>
        <w:rPr>
          <w:color w:val="231F1F"/>
          <w:spacing w:val="14"/>
        </w:rPr>
        <w:t> </w:t>
      </w:r>
      <w:r>
        <w:rPr>
          <w:color w:val="231F1F"/>
        </w:rPr>
        <w:t>njegove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detalje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rješenja.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suprotnom,</w:t>
      </w:r>
      <w:r>
        <w:rPr>
          <w:color w:val="231F1F"/>
          <w:spacing w:val="14"/>
        </w:rPr>
        <w:t> </w:t>
      </w:r>
      <w:r>
        <w:rPr>
          <w:color w:val="231F1F"/>
        </w:rPr>
        <w:t>što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65"/>
        </w:rPr>
        <w:t> </w:t>
      </w:r>
      <w:r>
        <w:rPr>
          <w:color w:val="231F1F"/>
        </w:rPr>
        <w:t>propis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jednostavniji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jasniji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šira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6"/>
        </w:rPr>
        <w:t> </w:t>
      </w:r>
      <w:r>
        <w:rPr>
          <w:color w:val="231F1F"/>
        </w:rPr>
        <w:t>javnost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bolje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poznavati</w:t>
      </w:r>
      <w:r>
        <w:rPr>
          <w:color w:val="231F1F"/>
          <w:spacing w:val="-5"/>
        </w:rPr>
        <w:t> </w:t>
      </w:r>
      <w:r>
        <w:rPr>
          <w:color w:val="231F1F"/>
        </w:rPr>
        <w:t>svoja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-5"/>
        </w:rPr>
        <w:t> </w:t>
      </w:r>
      <w:r>
        <w:rPr>
          <w:color w:val="231F1F"/>
        </w:rPr>
        <w:t>Ako</w:t>
      </w:r>
      <w:r>
        <w:rPr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privrednici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poznaju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pravne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opcije,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zakon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opcije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opisuje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ko</w:t>
      </w:r>
      <w:r>
        <w:rPr>
          <w:color w:val="231F1F"/>
          <w:spacing w:val="-1"/>
        </w:rPr>
        <w:t>mpleksan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teško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razumljiv,</w:t>
      </w:r>
      <w:r>
        <w:rPr>
          <w:color w:val="231F1F"/>
          <w:spacing w:val="-15"/>
        </w:rPr>
        <w:t> </w:t>
      </w:r>
      <w:r>
        <w:rPr>
          <w:color w:val="231F1F"/>
        </w:rPr>
        <w:t>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neko</w:t>
      </w:r>
      <w:r>
        <w:rPr>
          <w:color w:val="231F1F"/>
          <w:spacing w:val="-15"/>
        </w:rPr>
        <w:t> </w:t>
      </w:r>
      <w:r>
        <w:rPr>
          <w:color w:val="231F1F"/>
        </w:rPr>
        <w:t>drugi</w:t>
      </w:r>
      <w:r>
        <w:rPr>
          <w:color w:val="231F1F"/>
          <w:spacing w:val="-15"/>
        </w:rPr>
        <w:t> </w:t>
      </w:r>
      <w:r>
        <w:rPr>
          <w:color w:val="231F1F"/>
          <w:spacing w:val="1"/>
        </w:rPr>
        <w:t>ko</w:t>
      </w:r>
      <w:r>
        <w:rPr>
          <w:color w:val="231F1F"/>
          <w:spacing w:val="-15"/>
        </w:rPr>
        <w:t> </w:t>
      </w:r>
      <w:r>
        <w:rPr>
          <w:color w:val="231F1F"/>
        </w:rPr>
        <w:t>ove</w:t>
      </w:r>
      <w:r>
        <w:rPr>
          <w:color w:val="231F1F"/>
          <w:spacing w:val="-16"/>
        </w:rPr>
        <w:t> </w:t>
      </w:r>
      <w:r>
        <w:rPr>
          <w:color w:val="231F1F"/>
        </w:rPr>
        <w:t>pravne</w:t>
      </w:r>
      <w:r>
        <w:rPr>
          <w:color w:val="231F1F"/>
          <w:spacing w:val="-16"/>
        </w:rPr>
        <w:t> </w:t>
      </w:r>
      <w:r>
        <w:rPr>
          <w:color w:val="231F1F"/>
        </w:rPr>
        <w:t>mogućnosti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poznaje</w:t>
      </w:r>
      <w:r>
        <w:rPr>
          <w:color w:val="231F1F"/>
          <w:spacing w:val="-15"/>
        </w:rPr>
        <w:t> </w:t>
      </w:r>
      <w:r>
        <w:rPr>
          <w:color w:val="231F1F"/>
        </w:rPr>
        <w:t>može</w:t>
      </w:r>
      <w:r>
        <w:rPr>
          <w:color w:val="231F1F"/>
          <w:spacing w:val="-16"/>
        </w:rPr>
        <w:t> </w:t>
      </w:r>
      <w:r>
        <w:rPr>
          <w:color w:val="231F1F"/>
        </w:rPr>
        <w:t>to</w:t>
      </w:r>
      <w:r>
        <w:rPr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iskoristiti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zloupotrijebiti.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59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7331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Mr.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1" w:lineRule="auto" w:before="69"/>
        <w:ind w:left="116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Pojednostavljenje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10"/>
        </w:rPr>
        <w:t> </w:t>
      </w:r>
      <w:r>
        <w:rPr>
          <w:color w:val="231F1F"/>
        </w:rPr>
        <w:t>donosi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direktn</w:t>
      </w:r>
      <w:r>
        <w:rPr>
          <w:rFonts w:ascii="Times New Roman" w:hAnsi="Times New Roman" w:cs="Times New Roman" w:eastAsia="Times New Roman"/>
          <w:color w:val="231F1F"/>
        </w:rPr>
        <w:t>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Ying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(1996)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9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prika</w:t>
      </w:r>
      <w:r>
        <w:rPr>
          <w:color w:val="231F1F"/>
          <w:spacing w:val="-1"/>
        </w:rPr>
        <w:t>zao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simplifikacija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22"/>
        </w:rPr>
        <w:t> </w:t>
      </w:r>
      <w:r>
        <w:rPr>
          <w:color w:val="231F1F"/>
        </w:rPr>
        <w:t>koja</w:t>
      </w:r>
      <w:r>
        <w:rPr>
          <w:color w:val="231F1F"/>
          <w:spacing w:val="23"/>
        </w:rPr>
        <w:t> </w:t>
      </w:r>
      <w:r>
        <w:rPr>
          <w:color w:val="231F1F"/>
        </w:rPr>
        <w:t>donosi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pojeftinjenje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24"/>
        </w:rPr>
        <w:t> </w:t>
      </w:r>
      <w:r>
        <w:rPr>
          <w:color w:val="231F1F"/>
        </w:rPr>
        <w:t>postupka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povećava</w:t>
      </w:r>
      <w:r>
        <w:rPr>
          <w:color w:val="231F1F"/>
          <w:spacing w:val="34"/>
        </w:rPr>
        <w:t> </w:t>
      </w:r>
      <w:r>
        <w:rPr>
          <w:color w:val="231F1F"/>
        </w:rPr>
        <w:t>ponudu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kredita.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Naime,</w:t>
      </w:r>
      <w:r>
        <w:rPr>
          <w:color w:val="231F1F"/>
          <w:spacing w:val="38"/>
        </w:rPr>
        <w:t> </w:t>
      </w:r>
      <w:r>
        <w:rPr>
          <w:color w:val="231F1F"/>
        </w:rPr>
        <w:t>Ying</w:t>
      </w:r>
      <w:r>
        <w:rPr>
          <w:color w:val="231F1F"/>
          <w:spacing w:val="35"/>
        </w:rPr>
        <w:t> </w:t>
      </w:r>
      <w:r>
        <w:rPr>
          <w:color w:val="231F1F"/>
        </w:rPr>
        <w:t>pokazuje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racioniranje</w:t>
      </w:r>
      <w:r>
        <w:rPr>
          <w:color w:val="231F1F"/>
          <w:spacing w:val="35"/>
        </w:rPr>
        <w:t> </w:t>
      </w:r>
      <w:r>
        <w:rPr>
          <w:color w:val="231F1F"/>
        </w:rPr>
        <w:t>kredita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(razlika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odobrenog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  <w:spacing w:val="-1"/>
        </w:rPr>
        <w:t>zatraženog</w:t>
      </w:r>
      <w:r>
        <w:rPr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kredita)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</w:rPr>
        <w:t>značajno</w:t>
      </w:r>
      <w:r>
        <w:rPr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raste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  <w:spacing w:val="-1"/>
        </w:rPr>
        <w:t>povećanjem</w:t>
      </w:r>
      <w:r>
        <w:rPr>
          <w:color w:val="231F1F"/>
          <w:spacing w:val="-7"/>
        </w:rPr>
        <w:t> </w:t>
      </w:r>
      <w:r>
        <w:rPr>
          <w:color w:val="231F1F"/>
        </w:rPr>
        <w:t>troška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pos</w:t>
      </w:r>
      <w:r>
        <w:rPr>
          <w:color w:val="231F1F"/>
        </w:rPr>
        <w:t>tupka,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čime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prezentirana</w:t>
      </w:r>
      <w:r>
        <w:rPr>
          <w:color w:val="231F1F"/>
          <w:spacing w:val="30"/>
        </w:rPr>
        <w:t> </w:t>
      </w:r>
      <w:r>
        <w:rPr>
          <w:color w:val="231F1F"/>
        </w:rPr>
        <w:t>direktna</w:t>
      </w:r>
      <w:r>
        <w:rPr>
          <w:color w:val="231F1F"/>
          <w:spacing w:val="30"/>
        </w:rPr>
        <w:t> </w:t>
      </w:r>
      <w:r>
        <w:rPr>
          <w:color w:val="231F1F"/>
        </w:rPr>
        <w:t>veza</w:t>
      </w:r>
      <w:r>
        <w:rPr>
          <w:color w:val="231F1F"/>
          <w:spacing w:val="30"/>
        </w:rPr>
        <w:t> </w:t>
      </w:r>
      <w:r>
        <w:rPr>
          <w:color w:val="231F1F"/>
        </w:rPr>
        <w:t>izmeĎu</w:t>
      </w:r>
      <w:r>
        <w:rPr>
          <w:color w:val="231F1F"/>
          <w:spacing w:val="30"/>
        </w:rPr>
        <w:t> </w:t>
      </w:r>
      <w:r>
        <w:rPr>
          <w:color w:val="231F1F"/>
        </w:rPr>
        <w:t>obima</w:t>
      </w:r>
      <w:r>
        <w:rPr>
          <w:color w:val="231F1F"/>
          <w:spacing w:val="30"/>
        </w:rPr>
        <w:t> </w:t>
      </w:r>
      <w:r>
        <w:rPr>
          <w:color w:val="231F1F"/>
        </w:rPr>
        <w:t>kreditiranja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složenosti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procedure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postupka.</w:t>
      </w:r>
      <w:r>
        <w:rPr>
          <w:color w:val="231F1F"/>
          <w:spacing w:val="21"/>
        </w:rPr>
        <w:t> </w:t>
      </w:r>
      <w:r>
        <w:rPr>
          <w:color w:val="231F1F"/>
        </w:rPr>
        <w:t>Empirijska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promatranja</w:t>
      </w:r>
      <w:r>
        <w:rPr>
          <w:color w:val="231F1F"/>
          <w:spacing w:val="20"/>
        </w:rPr>
        <w:t> </w:t>
      </w:r>
      <w:r>
        <w:rPr>
          <w:color w:val="231F1F"/>
        </w:rPr>
        <w:t>upravo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potvrĎuju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efekt,</w:t>
      </w:r>
      <w:r>
        <w:rPr>
          <w:color w:val="231F1F"/>
          <w:spacing w:val="21"/>
        </w:rPr>
        <w:t> </w:t>
      </w:r>
      <w:r>
        <w:rPr>
          <w:color w:val="231F1F"/>
        </w:rPr>
        <w:t>jer</w:t>
      </w:r>
      <w:r>
        <w:rPr>
          <w:color w:val="231F1F"/>
          <w:spacing w:val="2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SAD</w:t>
      </w:r>
      <w:r>
        <w:rPr>
          <w:rFonts w:ascii="Times New Roman" w:hAnsi="Times New Roman" w:cs="Times New Roman" w:eastAsia="Times New Roman"/>
          <w:color w:val="231F1F"/>
        </w:rPr>
        <w:t>-u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amandmana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29"/>
        </w:rPr>
        <w:t> </w:t>
      </w:r>
      <w:r>
        <w:rPr>
          <w:color w:val="231F1F"/>
        </w:rPr>
        <w:t>zakona</w:t>
      </w:r>
      <w:r>
        <w:rPr>
          <w:color w:val="231F1F"/>
          <w:spacing w:val="27"/>
        </w:rPr>
        <w:t> </w:t>
      </w:r>
      <w:r>
        <w:rPr>
          <w:color w:val="231F1F"/>
        </w:rPr>
        <w:t>1994.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pojednostavljenja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stečajne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procedure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povećalo</w:t>
      </w:r>
      <w:r>
        <w:rPr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kreditiranje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malih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  <w:spacing w:val="-1"/>
        </w:rPr>
        <w:t>poduzeća.</w:t>
      </w:r>
      <w:r>
        <w:rPr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Kod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</w:t>
      </w:r>
      <w:r>
        <w:rPr>
          <w:color w:val="231F1F"/>
          <w:spacing w:val="-1"/>
        </w:rPr>
        <w:t>,</w:t>
      </w:r>
      <w:r>
        <w:rPr>
          <w:color w:val="231F1F"/>
          <w:spacing w:val="-5"/>
        </w:rPr>
        <w:t> </w:t>
      </w:r>
      <w:r>
        <w:rPr>
          <w:color w:val="231F1F"/>
        </w:rPr>
        <w:t>s</w:t>
      </w:r>
      <w:r>
        <w:rPr>
          <w:color w:val="231F1F"/>
          <w:spacing w:val="-5"/>
        </w:rPr>
        <w:t> </w:t>
      </w:r>
      <w:r>
        <w:rPr>
          <w:color w:val="231F1F"/>
        </w:rPr>
        <w:t>druge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strane,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promatrati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-5"/>
        </w:rPr>
        <w:t> </w:t>
      </w:r>
      <w:r>
        <w:rPr>
          <w:color w:val="231F1F"/>
        </w:rPr>
        <w:t>koji</w:t>
      </w:r>
      <w:r>
        <w:rPr>
          <w:color w:val="231F1F"/>
          <w:spacing w:val="91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hibrid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njemačkih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rješenja</w:t>
      </w:r>
      <w:r>
        <w:rPr>
          <w:color w:val="231F1F"/>
          <w:spacing w:val="4"/>
        </w:rPr>
        <w:t> 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</w:rPr>
        <w:t>vrlo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urneka</w:t>
      </w:r>
      <w:r>
        <w:rPr>
          <w:color w:val="231F1F"/>
          <w:spacing w:val="6"/>
        </w:rPr>
        <w:t> </w:t>
      </w:r>
      <w:r>
        <w:rPr>
          <w:color w:val="231F1F"/>
        </w:rPr>
        <w:t>pojedinih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susjednih,</w:t>
      </w:r>
      <w:r>
        <w:rPr>
          <w:color w:val="231F1F"/>
          <w:spacing w:val="5"/>
        </w:rPr>
        <w:t> </w:t>
      </w:r>
      <w:r>
        <w:rPr>
          <w:color w:val="231F1F"/>
        </w:rPr>
        <w:t>hrvatskih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transformacija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intervencija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izvorna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nje</w:t>
      </w:r>
      <w:r>
        <w:rPr>
          <w:color w:val="231F1F"/>
        </w:rPr>
        <w:t>mačka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rješenja.</w:t>
      </w:r>
      <w:r>
        <w:rPr>
          <w:color w:val="231F1F"/>
          <w:spacing w:val="-11"/>
        </w:rPr>
        <w:t> </w:t>
      </w:r>
      <w:r>
        <w:rPr>
          <w:color w:val="231F1F"/>
        </w:rPr>
        <w:t>Pri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ri</w:t>
      </w:r>
      <w:r>
        <w:rPr>
          <w:color w:val="231F1F"/>
        </w:rPr>
        <w:t>ječ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“hybrid”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treba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</w:rPr>
        <w:t>čitati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pežorativnom</w:t>
      </w:r>
      <w:r>
        <w:rPr>
          <w:color w:val="231F1F"/>
          <w:spacing w:val="69"/>
        </w:rPr>
        <w:t> </w:t>
      </w:r>
      <w:r>
        <w:rPr>
          <w:color w:val="231F1F"/>
        </w:rPr>
        <w:t>obliku,</w:t>
      </w:r>
      <w:r>
        <w:rPr>
          <w:color w:val="231F1F"/>
          <w:spacing w:val="28"/>
        </w:rPr>
        <w:t> </w:t>
      </w:r>
      <w:r>
        <w:rPr>
          <w:color w:val="231F1F"/>
        </w:rPr>
        <w:t>jer</w:t>
      </w:r>
      <w:r>
        <w:rPr>
          <w:color w:val="231F1F"/>
          <w:spacing w:val="27"/>
        </w:rPr>
        <w:t> </w:t>
      </w:r>
      <w:r>
        <w:rPr>
          <w:color w:val="231F1F"/>
        </w:rPr>
        <w:t>nije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razumno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transferirati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opsežne</w:t>
      </w:r>
      <w:r>
        <w:rPr>
          <w:color w:val="231F1F"/>
          <w:spacing w:val="27"/>
        </w:rPr>
        <w:t> </w:t>
      </w:r>
      <w:r>
        <w:rPr>
          <w:color w:val="231F1F"/>
        </w:rPr>
        <w:t>zakone</w:t>
      </w:r>
      <w:r>
        <w:rPr>
          <w:color w:val="231F1F"/>
          <w:spacing w:val="27"/>
        </w:rPr>
        <w:t> </w:t>
      </w:r>
      <w:r>
        <w:rPr>
          <w:color w:val="231F1F"/>
        </w:rPr>
        <w:t>iz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inozemstva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nužnih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modifikacija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54"/>
        </w:rPr>
        <w:t> </w:t>
      </w:r>
      <w:r>
        <w:rPr>
          <w:color w:val="231F1F"/>
        </w:rPr>
        <w:t>lokalnih</w:t>
      </w:r>
      <w:r>
        <w:rPr>
          <w:color w:val="231F1F"/>
          <w:spacing w:val="55"/>
        </w:rPr>
        <w:t> </w:t>
      </w:r>
      <w:r>
        <w:rPr>
          <w:color w:val="231F1F"/>
        </w:rPr>
        <w:t>specifičnosti.</w:t>
      </w:r>
      <w:r>
        <w:rPr>
          <w:color w:val="231F1F"/>
          <w:spacing w:val="54"/>
        </w:rPr>
        <w:t> </w:t>
      </w:r>
      <w:r>
        <w:rPr>
          <w:color w:val="231F1F"/>
        </w:rPr>
        <w:t>No,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razdoblje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pripreme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uvoĎenje</w:t>
      </w:r>
      <w:r>
        <w:rPr>
          <w:color w:val="231F1F"/>
          <w:spacing w:val="56"/>
        </w:rPr>
        <w:t> </w:t>
      </w:r>
      <w:r>
        <w:rPr>
          <w:color w:val="231F1F"/>
        </w:rPr>
        <w:t>potpuno</w:t>
      </w:r>
      <w:r>
        <w:rPr>
          <w:color w:val="231F1F"/>
          <w:spacing w:val="54"/>
        </w:rPr>
        <w:t> </w:t>
      </w:r>
      <w:r>
        <w:rPr>
          <w:color w:val="231F1F"/>
        </w:rPr>
        <w:t>novih</w:t>
      </w:r>
      <w:r>
        <w:rPr>
          <w:color w:val="231F1F"/>
          <w:spacing w:val="55"/>
        </w:rPr>
        <w:t> </w:t>
      </w:r>
      <w:r>
        <w:rPr>
          <w:color w:val="231F1F"/>
        </w:rPr>
        <w:t>stečajnih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42"/>
        </w:rPr>
        <w:t> </w:t>
      </w:r>
      <w:r>
        <w:rPr>
          <w:color w:val="231F1F"/>
        </w:rPr>
        <w:t>kojima</w:t>
      </w:r>
      <w:r>
        <w:rPr>
          <w:color w:val="231F1F"/>
          <w:spacing w:val="42"/>
        </w:rPr>
        <w:t> </w:t>
      </w:r>
      <w:r>
        <w:rPr>
          <w:color w:val="231F1F"/>
        </w:rPr>
        <w:t>bi</w:t>
      </w:r>
      <w:r>
        <w:rPr>
          <w:color w:val="231F1F"/>
          <w:spacing w:val="43"/>
        </w:rPr>
        <w:t> </w:t>
      </w:r>
      <w:r>
        <w:rPr>
          <w:color w:val="231F1F"/>
        </w:rPr>
        <w:t>se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sasvim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izmijenio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koncept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43"/>
        </w:rPr>
        <w:t> </w:t>
      </w:r>
      <w:r>
        <w:rPr>
          <w:color w:val="231F1F"/>
        </w:rPr>
        <w:t>postupka</w:t>
      </w:r>
      <w:r>
        <w:rPr>
          <w:color w:val="231F1F"/>
          <w:spacing w:val="42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BiH</w:t>
      </w:r>
      <w:r>
        <w:rPr>
          <w:color w:val="231F1F"/>
          <w:spacing w:val="42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izmaku.</w:t>
      </w:r>
      <w:r>
        <w:rPr>
          <w:color w:val="231F1F"/>
          <w:spacing w:val="42"/>
        </w:rPr>
        <w:t> </w:t>
      </w:r>
      <w:r>
        <w:rPr>
          <w:color w:val="231F1F"/>
        </w:rPr>
        <w:t>A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uostalom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meĎuvremenu</w:t>
      </w:r>
      <w:r>
        <w:rPr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Njemačkoj</w:t>
      </w:r>
      <w:r>
        <w:rPr>
          <w:color w:val="231F1F"/>
          <w:spacing w:val="21"/>
        </w:rPr>
        <w:t> </w:t>
      </w:r>
      <w:r>
        <w:rPr>
          <w:color w:val="231F1F"/>
        </w:rPr>
        <w:t>priprema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0"/>
        </w:rPr>
        <w:t> </w:t>
      </w:r>
      <w:r>
        <w:rPr>
          <w:color w:val="231F1F"/>
        </w:rPr>
        <w:t>uvoĎenje</w:t>
      </w:r>
      <w:r>
        <w:rPr>
          <w:color w:val="231F1F"/>
          <w:spacing w:val="20"/>
        </w:rPr>
        <w:t> </w:t>
      </w:r>
      <w:r>
        <w:rPr>
          <w:color w:val="231F1F"/>
        </w:rPr>
        <w:t>novog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20"/>
        </w:rPr>
        <w:t> </w:t>
      </w:r>
      <w:r>
        <w:rPr>
          <w:color w:val="231F1F"/>
        </w:rPr>
        <w:t>trajala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49"/>
        </w:rPr>
        <w:t> </w:t>
      </w:r>
      <w:r>
        <w:rPr>
          <w:color w:val="231F1F"/>
        </w:rPr>
        <w:t>godina, tokom kojih su </w:t>
      </w:r>
      <w:r>
        <w:rPr>
          <w:color w:val="231F1F"/>
          <w:spacing w:val="-2"/>
        </w:rPr>
        <w:t>se</w:t>
      </w:r>
      <w:r>
        <w:rPr>
          <w:color w:val="231F1F"/>
          <w:spacing w:val="-1"/>
        </w:rPr>
        <w:t> obučavali</w:t>
      </w:r>
      <w:r>
        <w:rPr>
          <w:color w:val="231F1F"/>
        </w:rPr>
        <w:t> sudionici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sudjelovanje </w:t>
      </w:r>
      <w:r>
        <w:rPr>
          <w:color w:val="231F1F"/>
        </w:rPr>
        <w:t>u novom stečajn</w:t>
      </w:r>
      <w:r>
        <w:rPr>
          <w:rFonts w:ascii="Times New Roman" w:hAnsi="Times New Roman" w:cs="Times New Roman" w:eastAsia="Times New Roman"/>
          <w:color w:val="231F1F"/>
        </w:rPr>
        <w:t>om postupku.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1"/>
        <w:ind w:left="116" w:right="109" w:firstLine="566"/>
        <w:jc w:val="both"/>
      </w:pP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nas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ka</w:t>
      </w:r>
      <w:r>
        <w:rPr>
          <w:color w:val="231F1F"/>
          <w:spacing w:val="-1"/>
        </w:rPr>
        <w:t>mpanje</w:t>
      </w:r>
      <w:r>
        <w:rPr>
          <w:color w:val="231F1F"/>
          <w:spacing w:val="-11"/>
        </w:rPr>
        <w:t> </w:t>
      </w:r>
      <w:r>
        <w:rPr>
          <w:color w:val="231F1F"/>
        </w:rPr>
        <w:t>koja</w:t>
      </w:r>
      <w:r>
        <w:rPr>
          <w:color w:val="231F1F"/>
          <w:spacing w:val="-11"/>
        </w:rPr>
        <w:t> </w:t>
      </w:r>
      <w:r>
        <w:rPr>
          <w:color w:val="231F1F"/>
        </w:rPr>
        <w:t>još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traje,</w:t>
      </w:r>
      <w:r>
        <w:rPr>
          <w:color w:val="231F1F"/>
          <w:spacing w:val="-11"/>
        </w:rPr>
        <w:t> </w:t>
      </w:r>
      <w:r>
        <w:rPr>
          <w:color w:val="231F1F"/>
        </w:rPr>
        <w:t>promjena</w:t>
      </w:r>
      <w:r>
        <w:rPr>
          <w:color w:val="231F1F"/>
          <w:spacing w:val="-12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-9"/>
        </w:rPr>
        <w:t> </w:t>
      </w:r>
      <w:r>
        <w:rPr>
          <w:color w:val="231F1F"/>
        </w:rPr>
        <w:t>sistemu,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bilo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vrlo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malo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edukacije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doneseni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nužni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pravilnici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može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raditi,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postoji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softver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posebni</w:t>
      </w:r>
      <w:r>
        <w:rPr>
          <w:color w:val="231F1F"/>
          <w:spacing w:val="12"/>
        </w:rPr>
        <w:t> </w:t>
      </w:r>
      <w:r>
        <w:rPr>
          <w:color w:val="231F1F"/>
        </w:rPr>
        <w:t>upisnik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stečajeva.</w:t>
      </w:r>
      <w:r>
        <w:rPr>
          <w:color w:val="231F1F"/>
          <w:spacing w:val="11"/>
        </w:rPr>
        <w:t> </w:t>
      </w:r>
      <w:r>
        <w:rPr>
          <w:color w:val="231F1F"/>
        </w:rPr>
        <w:t>Sudska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procedura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značajno</w:t>
      </w:r>
      <w:r>
        <w:rPr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unaprjeĎuje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suci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osposo</w:t>
      </w:r>
      <w:r>
        <w:rPr>
          <w:color w:val="231F1F"/>
          <w:spacing w:val="-1"/>
        </w:rPr>
        <w:t>bljavaju</w:t>
      </w:r>
      <w:r>
        <w:rPr>
          <w:color w:val="231F1F"/>
          <w:spacing w:val="24"/>
        </w:rPr>
        <w:t> </w:t>
      </w:r>
      <w:r>
        <w:rPr>
          <w:color w:val="231F1F"/>
        </w:rPr>
        <w:t>kroz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seminare,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treninge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razne</w:t>
      </w:r>
      <w:r>
        <w:rPr>
          <w:color w:val="231F1F"/>
          <w:spacing w:val="22"/>
        </w:rPr>
        <w:t> </w:t>
      </w:r>
      <w:r>
        <w:rPr>
          <w:color w:val="231F1F"/>
        </w:rPr>
        <w:t>druge</w:t>
      </w:r>
      <w:r>
        <w:rPr>
          <w:color w:val="231F1F"/>
          <w:spacing w:val="22"/>
        </w:rPr>
        <w:t> </w:t>
      </w:r>
      <w:r>
        <w:rPr>
          <w:color w:val="231F1F"/>
        </w:rPr>
        <w:t>oblike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22"/>
        </w:rPr>
        <w:t> </w:t>
      </w:r>
      <w:r>
        <w:rPr>
          <w:color w:val="231F1F"/>
        </w:rPr>
        <w:t>što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svijetu</w:t>
      </w:r>
      <w:r>
        <w:rPr>
          <w:color w:val="231F1F"/>
          <w:spacing w:val="24"/>
        </w:rPr>
        <w:t> </w:t>
      </w:r>
      <w:r>
        <w:rPr>
          <w:color w:val="231F1F"/>
        </w:rPr>
        <w:t>široko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rasprostranjeno.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Argentine,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Dominikanske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Republike,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Ekvadora,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Moldavije,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Nepala,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Tajlanda,</w:t>
      </w:r>
      <w:r>
        <w:rPr>
          <w:color w:val="231F1F"/>
          <w:spacing w:val="21"/>
        </w:rPr>
        <w:t> </w:t>
      </w:r>
      <w:r>
        <w:rPr>
          <w:color w:val="231F1F"/>
        </w:rPr>
        <w:t>postoje</w:t>
      </w:r>
      <w:r>
        <w:rPr>
          <w:color w:val="231F1F"/>
          <w:spacing w:val="20"/>
        </w:rPr>
        <w:t> </w:t>
      </w:r>
      <w:r>
        <w:rPr>
          <w:color w:val="231F1F"/>
        </w:rPr>
        <w:t>brojni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primjeri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država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kojim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obrazovanja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sudaca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komercijalnim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parnicama,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država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osnovalo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institute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3"/>
        </w:rPr>
        <w:t> </w:t>
      </w:r>
      <w:r>
        <w:rPr>
          <w:color w:val="231F1F"/>
        </w:rPr>
        <w:t>obuku</w:t>
      </w:r>
      <w:r>
        <w:rPr>
          <w:color w:val="231F1F"/>
          <w:spacing w:val="16"/>
        </w:rPr>
        <w:t> </w:t>
      </w:r>
      <w:r>
        <w:rPr>
          <w:color w:val="231F1F"/>
        </w:rPr>
        <w:t>sudaca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privrednim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procesima.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SAD-</w:t>
      </w:r>
      <w:r>
        <w:rPr>
          <w:color w:val="231F1F"/>
          <w:spacing w:val="-1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godišnje</w:t>
      </w:r>
      <w:r>
        <w:rPr>
          <w:color w:val="231F1F"/>
          <w:spacing w:val="-11"/>
        </w:rPr>
        <w:t> </w:t>
      </w:r>
      <w:r>
        <w:rPr>
          <w:color w:val="231F1F"/>
        </w:rPr>
        <w:t>potroši</w:t>
      </w:r>
      <w:r>
        <w:rPr>
          <w:color w:val="231F1F"/>
          <w:spacing w:val="-10"/>
        </w:rPr>
        <w:t> </w:t>
      </w:r>
      <w:r>
        <w:rPr>
          <w:color w:val="231F1F"/>
        </w:rPr>
        <w:t>oko</w:t>
      </w:r>
      <w:r>
        <w:rPr>
          <w:color w:val="231F1F"/>
          <w:spacing w:val="-10"/>
        </w:rPr>
        <w:t> </w:t>
      </w:r>
      <w:r>
        <w:rPr>
          <w:color w:val="231F1F"/>
        </w:rPr>
        <w:t>17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milijuna</w:t>
      </w:r>
      <w:r>
        <w:rPr>
          <w:color w:val="231F1F"/>
          <w:spacing w:val="-11"/>
        </w:rPr>
        <w:t> </w:t>
      </w:r>
      <w:r>
        <w:rPr>
          <w:color w:val="231F1F"/>
        </w:rPr>
        <w:t>US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dolara</w:t>
      </w:r>
      <w:r>
        <w:rPr>
          <w:color w:val="231F1F"/>
          <w:spacing w:val="-11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obuku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sudaca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voĎenje</w:t>
      </w:r>
      <w:r>
        <w:rPr>
          <w:color w:val="231F1F"/>
          <w:spacing w:val="8"/>
        </w:rPr>
        <w:t> </w:t>
      </w:r>
      <w:r>
        <w:rPr>
          <w:color w:val="231F1F"/>
        </w:rPr>
        <w:t>privrednih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Nizozemskoj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20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milijuna,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Francuskoj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23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milijuna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dolara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(Grupa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autora,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2004: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52)</w:t>
      </w:r>
      <w:r>
        <w:rPr>
          <w:color w:val="231F1F"/>
        </w:rPr>
        <w:t>.</w:t>
      </w:r>
      <w:r>
        <w:rPr>
          <w:color w:val="231F1F"/>
          <w:spacing w:val="9"/>
        </w:rPr>
        <w:t> </w:t>
      </w:r>
      <w:r>
        <w:rPr>
          <w:color w:val="231F1F"/>
        </w:rPr>
        <w:t>Kod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nas,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nažalost,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9"/>
        </w:rPr>
        <w:t> </w:t>
      </w:r>
      <w:r>
        <w:rPr>
          <w:color w:val="231F1F"/>
        </w:rPr>
        <w:t>još</w:t>
      </w:r>
      <w:r>
        <w:rPr>
          <w:color w:val="231F1F"/>
          <w:spacing w:val="10"/>
        </w:rPr>
        <w:t> </w:t>
      </w:r>
      <w:r>
        <w:rPr>
          <w:color w:val="231F1F"/>
        </w:rPr>
        <w:t>nije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dozrela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politička</w:t>
      </w:r>
      <w:r>
        <w:rPr>
          <w:color w:val="231F1F"/>
          <w:spacing w:val="8"/>
        </w:rPr>
        <w:t> </w:t>
      </w:r>
      <w:r>
        <w:rPr>
          <w:color w:val="231F1F"/>
        </w:rPr>
        <w:t>klima</w:t>
      </w:r>
      <w:r>
        <w:rPr>
          <w:color w:val="231F1F"/>
          <w:spacing w:val="8"/>
        </w:rPr>
        <w:t> </w:t>
      </w:r>
      <w:r>
        <w:rPr>
          <w:color w:val="231F1F"/>
        </w:rPr>
        <w:t>koja</w:t>
      </w:r>
      <w:r>
        <w:rPr>
          <w:color w:val="231F1F"/>
          <w:spacing w:val="85"/>
        </w:rPr>
        <w:t> </w:t>
      </w:r>
      <w:r>
        <w:rPr>
          <w:color w:val="231F1F"/>
        </w:rPr>
        <w:t>bi </w:t>
      </w:r>
      <w:r>
        <w:rPr>
          <w:color w:val="231F1F"/>
          <w:spacing w:val="-1"/>
        </w:rPr>
        <w:t>izdvojila</w:t>
      </w:r>
      <w:r>
        <w:rPr>
          <w:color w:val="231F1F"/>
        </w:rPr>
        <w:t> </w:t>
      </w:r>
      <w:r>
        <w:rPr>
          <w:color w:val="231F1F"/>
          <w:spacing w:val="-1"/>
        </w:rPr>
        <w:t>znatnija</w:t>
      </w:r>
      <w:r>
        <w:rPr>
          <w:color w:val="231F1F"/>
        </w:rPr>
        <w:t> sredstva </w:t>
      </w:r>
      <w:r>
        <w:rPr>
          <w:color w:val="231F1F"/>
          <w:spacing w:val="-1"/>
        </w:rPr>
        <w:t>za </w:t>
      </w:r>
      <w:r>
        <w:rPr>
          <w:color w:val="231F1F"/>
        </w:rPr>
        <w:t>ovakve</w:t>
      </w:r>
      <w:r>
        <w:rPr>
          <w:color w:val="231F1F"/>
          <w:spacing w:val="-1"/>
        </w:rPr>
        <w:t> projekte</w:t>
      </w:r>
      <w:r>
        <w:rPr>
          <w:color w:val="231F1F"/>
        </w:rPr>
        <w:t> koji donose</w:t>
      </w:r>
      <w:r>
        <w:rPr>
          <w:color w:val="231F1F"/>
          <w:spacing w:val="-1"/>
        </w:rPr>
        <w:t> </w:t>
      </w:r>
      <w:r>
        <w:rPr>
          <w:color w:val="231F1F"/>
        </w:rPr>
        <w:t>tek </w:t>
      </w:r>
      <w:r>
        <w:rPr>
          <w:color w:val="231F1F"/>
          <w:spacing w:val="-1"/>
        </w:rPr>
        <w:t>dugoročne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efekte.</w:t>
      </w:r>
      <w:r>
        <w:rPr/>
      </w:r>
    </w:p>
    <w:p>
      <w:pPr>
        <w:pStyle w:val="BodyText"/>
        <w:spacing w:line="362" w:lineRule="auto" w:before="11"/>
        <w:ind w:left="116" w:right="111" w:firstLine="566"/>
        <w:jc w:val="both"/>
      </w:pPr>
      <w:r>
        <w:rPr>
          <w:rFonts w:ascii="Times New Roman" w:hAnsi="Times New Roman"/>
          <w:color w:val="231F1F"/>
        </w:rPr>
        <w:t>Gotovo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nevjerovatan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n</w:t>
      </w:r>
      <w:r>
        <w:rPr>
          <w:color w:val="231F1F"/>
          <w:spacing w:val="-1"/>
        </w:rPr>
        <w:t>ačin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donose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ključni</w:t>
      </w:r>
      <w:r>
        <w:rPr>
          <w:color w:val="231F1F"/>
          <w:spacing w:val="12"/>
        </w:rPr>
        <w:t> </w:t>
      </w:r>
      <w:r>
        <w:rPr>
          <w:color w:val="231F1F"/>
        </w:rPr>
        <w:t>zak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BiH,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koliki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opseg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političkih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intervencija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5"/>
        </w:rPr>
        <w:t> </w:t>
      </w:r>
      <w:r>
        <w:rPr>
          <w:color w:val="231F1F"/>
        </w:rPr>
        <w:t>sistem,</w:t>
      </w:r>
      <w:r>
        <w:rPr>
          <w:color w:val="231F1F"/>
          <w:spacing w:val="4"/>
        </w:rPr>
        <w:t> </w:t>
      </w:r>
      <w:r>
        <w:rPr>
          <w:color w:val="231F1F"/>
        </w:rPr>
        <w:t>pa</w:t>
      </w:r>
      <w:r>
        <w:rPr>
          <w:color w:val="231F1F"/>
          <w:spacing w:val="3"/>
        </w:rPr>
        <w:t> </w:t>
      </w:r>
      <w:r>
        <w:rPr>
          <w:color w:val="231F1F"/>
        </w:rPr>
        <w:t>tako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sistem</w:t>
      </w:r>
      <w:r>
        <w:rPr>
          <w:color w:val="231F1F"/>
          <w:spacing w:val="4"/>
        </w:rPr>
        <w:t> </w:t>
      </w:r>
      <w:r>
        <w:rPr>
          <w:color w:val="231F1F"/>
        </w:rPr>
        <w:t>poslovno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trgovačkog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pravosuĎa</w:t>
      </w:r>
      <w:r>
        <w:rPr>
          <w:color w:val="231F1F"/>
          <w:spacing w:val="5"/>
        </w:rPr>
        <w:t> </w:t>
      </w:r>
      <w:r>
        <w:rPr>
          <w:color w:val="231F1F"/>
        </w:rPr>
        <w:t>koji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upravlja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stečajevima.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zakoni</w:t>
      </w:r>
      <w:r>
        <w:rPr>
          <w:color w:val="231F1F"/>
          <w:spacing w:val="43"/>
        </w:rPr>
        <w:t> </w:t>
      </w:r>
      <w:r>
        <w:rPr>
          <w:color w:val="231F1F"/>
        </w:rPr>
        <w:t>su</w:t>
      </w:r>
      <w:r>
        <w:rPr>
          <w:color w:val="231F1F"/>
          <w:spacing w:val="45"/>
        </w:rPr>
        <w:t> </w:t>
      </w:r>
      <w:r>
        <w:rPr>
          <w:color w:val="231F1F"/>
        </w:rPr>
        <w:t>temeljni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zakoni,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izuzetno</w:t>
      </w:r>
      <w:r>
        <w:rPr>
          <w:color w:val="231F1F"/>
          <w:spacing w:val="45"/>
        </w:rPr>
        <w:t> </w:t>
      </w:r>
      <w:r>
        <w:rPr>
          <w:color w:val="231F1F"/>
        </w:rPr>
        <w:t>bitnih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funkcionisanje</w:t>
      </w:r>
      <w:r>
        <w:rPr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privrede,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izmjene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dopune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color w:val="231F1F"/>
        </w:rPr>
        <w:t>le</w:t>
      </w:r>
      <w:r>
        <w:rPr>
          <w:color w:val="231F1F"/>
          <w:spacing w:val="6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prečesto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stihijske,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učinjene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brzinu,</w:t>
      </w:r>
      <w:r>
        <w:rPr>
          <w:color w:val="231F1F"/>
          <w:spacing w:val="5"/>
        </w:rPr>
        <w:t> </w:t>
      </w:r>
      <w:r>
        <w:rPr>
          <w:color w:val="231F1F"/>
        </w:rPr>
        <w:t>bez</w:t>
      </w:r>
      <w:r>
        <w:rPr>
          <w:color w:val="231F1F"/>
          <w:spacing w:val="66"/>
        </w:rPr>
        <w:t> </w:t>
      </w:r>
      <w:r>
        <w:rPr>
          <w:color w:val="231F1F"/>
          <w:spacing w:val="-1"/>
        </w:rPr>
        <w:t>konsultacija</w:t>
      </w:r>
      <w:r>
        <w:rPr>
          <w:color w:val="231F1F"/>
          <w:spacing w:val="42"/>
        </w:rPr>
        <w:t> </w:t>
      </w:r>
      <w:r>
        <w:rPr>
          <w:color w:val="231F1F"/>
        </w:rPr>
        <w:t>sa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stručnjacima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praktičarima.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Sucima,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upraviteljima,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ostalim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sudionicima</w:t>
      </w:r>
      <w:r>
        <w:rPr>
          <w:color w:val="231F1F"/>
          <w:spacing w:val="42"/>
        </w:rPr>
        <w:t> </w:t>
      </w:r>
      <w:r>
        <w:rPr>
          <w:color w:val="231F1F"/>
        </w:rPr>
        <w:t>u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provedbu</w:t>
      </w:r>
      <w:r>
        <w:rPr>
          <w:color w:val="231F1F"/>
          <w:spacing w:val="-8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-8"/>
        </w:rPr>
        <w:t> </w:t>
      </w:r>
      <w:r>
        <w:rPr>
          <w:color w:val="231F1F"/>
        </w:rPr>
        <w:t>zakon</w:t>
      </w:r>
      <w:r>
        <w:rPr>
          <w:color w:val="231F1F"/>
          <w:spacing w:val="-8"/>
        </w:rPr>
        <w:t> </w:t>
      </w:r>
      <w:r>
        <w:rPr>
          <w:color w:val="231F1F"/>
        </w:rPr>
        <w:t>pun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nedorečenosti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loših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rješenja,</w:t>
      </w:r>
      <w:r>
        <w:rPr>
          <w:color w:val="231F1F"/>
          <w:spacing w:val="-8"/>
        </w:rPr>
        <w:t> </w:t>
      </w:r>
      <w:r>
        <w:rPr>
          <w:color w:val="231F1F"/>
        </w:rPr>
        <w:t>a</w:t>
      </w:r>
      <w:r>
        <w:rPr>
          <w:color w:val="231F1F"/>
          <w:spacing w:val="-9"/>
        </w:rPr>
        <w:t> </w:t>
      </w:r>
      <w:r>
        <w:rPr>
          <w:color w:val="231F1F"/>
        </w:rPr>
        <w:t>potom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političari</w:t>
      </w:r>
      <w:r>
        <w:rPr>
          <w:color w:val="231F1F"/>
          <w:spacing w:val="-8"/>
        </w:rPr>
        <w:t> </w:t>
      </w:r>
      <w:r>
        <w:rPr>
          <w:color w:val="231F1F"/>
        </w:rPr>
        <w:t>(a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njima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color w:val="231F1F"/>
        </w:rPr>
        <w:t>široka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javnost)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us</w:t>
      </w:r>
      <w:r>
        <w:rPr>
          <w:color w:val="231F1F"/>
        </w:rPr>
        <w:t>tručavanja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prozivaju</w:t>
      </w:r>
      <w:r>
        <w:rPr>
          <w:color w:val="231F1F"/>
          <w:spacing w:val="9"/>
        </w:rPr>
        <w:t> </w:t>
      </w:r>
      <w:r>
        <w:rPr>
          <w:color w:val="231F1F"/>
        </w:rPr>
        <w:t>pravosuĎe</w:t>
      </w:r>
      <w:r>
        <w:rPr>
          <w:color w:val="231F1F"/>
          <w:spacing w:val="10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inertnost,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sporost,</w:t>
      </w:r>
      <w:r>
        <w:rPr>
          <w:color w:val="231F1F"/>
          <w:spacing w:val="9"/>
        </w:rPr>
        <w:t> </w:t>
      </w:r>
      <w:r>
        <w:rPr>
          <w:color w:val="231F1F"/>
        </w:rPr>
        <w:t>neučinkovitost,</w:t>
      </w:r>
      <w:r>
        <w:rPr>
          <w:color w:val="231F1F"/>
          <w:spacing w:val="9"/>
        </w:rPr>
        <w:t> </w:t>
      </w:r>
      <w:r>
        <w:rPr>
          <w:color w:val="231F1F"/>
        </w:rPr>
        <w:t>itd.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Valja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60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spacing w:before="62"/>
        <w:ind w:left="268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Pravna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praksa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stečaja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Evropskoj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uniji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aspekti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primjene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Bosni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Hercegovini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55" w:lineRule="auto" w:before="69"/>
        <w:ind w:left="116" w:right="112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uvijek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19"/>
        </w:rPr>
        <w:t> </w:t>
      </w:r>
      <w:r>
        <w:rPr>
          <w:color w:val="231F1F"/>
        </w:rPr>
        <w:t>na</w:t>
      </w:r>
      <w:r>
        <w:rPr>
          <w:color w:val="231F1F"/>
          <w:spacing w:val="18"/>
        </w:rPr>
        <w:t> </w:t>
      </w:r>
      <w:r>
        <w:rPr>
          <w:color w:val="231F1F"/>
        </w:rPr>
        <w:t>umu</w:t>
      </w:r>
      <w:r>
        <w:rPr>
          <w:color w:val="231F1F"/>
          <w:spacing w:val="19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18"/>
        </w:rPr>
        <w:t> </w:t>
      </w:r>
      <w:r>
        <w:rPr>
          <w:color w:val="231F1F"/>
        </w:rPr>
        <w:t>biti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dobar,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efikasan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kvalitetan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onolikoj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95"/>
        </w:rPr>
        <w:t> </w:t>
      </w:r>
      <w:r>
        <w:rPr>
          <w:color w:val="231F1F"/>
        </w:rPr>
        <w:t>koliko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3"/>
        </w:rPr>
        <w:t> </w:t>
      </w:r>
      <w:r>
        <w:rPr>
          <w:color w:val="231F1F"/>
        </w:rPr>
        <w:t>donošenja</w:t>
      </w:r>
      <w:r>
        <w:rPr>
          <w:color w:val="231F1F"/>
          <w:spacing w:val="-3"/>
        </w:rPr>
        <w:t> </w:t>
      </w:r>
      <w:r>
        <w:rPr>
          <w:color w:val="231F1F"/>
        </w:rPr>
        <w:t>zakona</w:t>
      </w:r>
      <w:r>
        <w:rPr>
          <w:color w:val="231F1F"/>
          <w:spacing w:val="-4"/>
        </w:rPr>
        <w:t> </w:t>
      </w:r>
      <w:r>
        <w:rPr>
          <w:color w:val="231F1F"/>
        </w:rPr>
        <w:t>bio</w:t>
      </w:r>
      <w:r>
        <w:rPr>
          <w:color w:val="231F1F"/>
          <w:spacing w:val="-2"/>
        </w:rPr>
        <w:t> </w:t>
      </w:r>
      <w:r>
        <w:rPr>
          <w:color w:val="231F1F"/>
        </w:rPr>
        <w:t>temeljit,</w:t>
      </w:r>
      <w:r>
        <w:rPr>
          <w:color w:val="231F1F"/>
          <w:spacing w:val="-3"/>
        </w:rPr>
        <w:t> </w:t>
      </w:r>
      <w:r>
        <w:rPr>
          <w:color w:val="231F1F"/>
        </w:rPr>
        <w:t>promišljen,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  <w:spacing w:val="-1"/>
        </w:rPr>
        <w:t>usklaĎen</w:t>
      </w:r>
      <w:r>
        <w:rPr>
          <w:color w:val="231F1F"/>
          <w:spacing w:val="-3"/>
        </w:rPr>
        <w:t> </w:t>
      </w:r>
      <w:r>
        <w:rPr>
          <w:color w:val="231F1F"/>
        </w:rPr>
        <w:t>s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mišljenjima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stručnjaka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teoretičara,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</w:rPr>
        <w:t> prije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svega </w:t>
      </w:r>
      <w:r>
        <w:rPr>
          <w:color w:val="231F1F"/>
          <w:spacing w:val="-1"/>
        </w:rPr>
        <w:t>praktičara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6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1" w:lineRule="auto" w:before="9"/>
        <w:ind w:left="116" w:right="111" w:firstLine="566"/>
        <w:jc w:val="both"/>
      </w:pPr>
      <w:r>
        <w:rPr>
          <w:color w:val="231F1F"/>
        </w:rPr>
        <w:t>Kod</w:t>
      </w:r>
      <w:r>
        <w:rPr>
          <w:color w:val="231F1F"/>
          <w:spacing w:val="47"/>
        </w:rPr>
        <w:t> </w:t>
      </w:r>
      <w:r>
        <w:rPr>
          <w:color w:val="231F1F"/>
        </w:rPr>
        <w:t>izmjena</w:t>
      </w:r>
      <w:r>
        <w:rPr>
          <w:color w:val="231F1F"/>
          <w:spacing w:val="48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dopuna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stečajnih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zakona,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autori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komentarišu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4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49"/>
        </w:rPr>
        <w:t> </w:t>
      </w:r>
      <w:r>
        <w:rPr>
          <w:color w:val="231F1F"/>
        </w:rPr>
        <w:t>koji</w:t>
      </w:r>
      <w:r>
        <w:rPr>
          <w:color w:val="231F1F"/>
          <w:spacing w:val="48"/>
        </w:rPr>
        <w:t> </w:t>
      </w:r>
      <w:r>
        <w:rPr>
          <w:color w:val="231F1F"/>
        </w:rPr>
        <w:t>su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zakoni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doneseni,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intervenira</w:t>
      </w:r>
      <w:r>
        <w:rPr>
          <w:color w:val="231F1F"/>
          <w:spacing w:val="44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</w:rPr>
        <w:t>njihov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sadržaj.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Preostaje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4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44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izrazi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čuĎenje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bezočnošću</w:t>
      </w:r>
      <w:r>
        <w:rPr>
          <w:color w:val="231F1F"/>
          <w:spacing w:val="16"/>
        </w:rPr>
        <w:t> </w:t>
      </w:r>
      <w:r>
        <w:rPr>
          <w:color w:val="231F1F"/>
        </w:rPr>
        <w:t>kojom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kod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subjekti,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vladajući</w:t>
      </w:r>
      <w:r>
        <w:rPr>
          <w:color w:val="231F1F"/>
          <w:spacing w:val="16"/>
        </w:rPr>
        <w:t> </w:t>
      </w:r>
      <w:r>
        <w:rPr>
          <w:color w:val="231F1F"/>
        </w:rPr>
        <w:t>tako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oni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opozicioni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svim</w:t>
      </w:r>
      <w:r>
        <w:rPr>
          <w:color w:val="231F1F"/>
          <w:spacing w:val="87"/>
        </w:rPr>
        <w:t> </w:t>
      </w:r>
      <w:r>
        <w:rPr>
          <w:color w:val="231F1F"/>
        </w:rPr>
        <w:t>nivoima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zakonodavstva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miješaju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  <w:spacing w:val="9"/>
        </w:rPr>
        <w:t> </w:t>
      </w:r>
      <w:r>
        <w:rPr>
          <w:color w:val="231F1F"/>
        </w:rPr>
        <w:t>zakonski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projekt,</w:t>
      </w:r>
      <w:r>
        <w:rPr>
          <w:color w:val="231F1F"/>
          <w:spacing w:val="7"/>
        </w:rPr>
        <w:t> </w:t>
      </w:r>
      <w:r>
        <w:rPr>
          <w:color w:val="231F1F"/>
        </w:rPr>
        <w:t>pa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stječajni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set</w:t>
      </w:r>
      <w:r>
        <w:rPr>
          <w:color w:val="231F1F"/>
          <w:spacing w:val="7"/>
        </w:rPr>
        <w:t> </w:t>
      </w:r>
      <w:r>
        <w:rPr>
          <w:color w:val="231F1F"/>
        </w:rPr>
        <w:t>zakona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6"/>
        </w:rPr>
        <w:t> </w:t>
      </w:r>
      <w:r>
        <w:rPr>
          <w:color w:val="231F1F"/>
        </w:rPr>
        <w:t>nivou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entiteta </w:t>
      </w:r>
      <w:r>
        <w:rPr>
          <w:color w:val="231F1F"/>
        </w:rPr>
        <w:t>i Distrikta</w:t>
      </w:r>
      <w:r>
        <w:rPr>
          <w:color w:val="231F1F"/>
          <w:spacing w:val="-1"/>
        </w:rPr>
        <w:t> Brčko.</w:t>
      </w:r>
      <w:r>
        <w:rPr>
          <w:color w:val="231F1F"/>
        </w:rPr>
        <w:t> </w:t>
      </w:r>
      <w:r>
        <w:rPr>
          <w:color w:val="231F1F"/>
          <w:spacing w:val="-1"/>
        </w:rPr>
        <w:t>Ignoriraju</w:t>
      </w:r>
      <w:r>
        <w:rPr>
          <w:color w:val="231F1F"/>
        </w:rPr>
        <w:t> se </w:t>
      </w:r>
      <w:r>
        <w:rPr>
          <w:color w:val="231F1F"/>
          <w:spacing w:val="-1"/>
        </w:rPr>
        <w:t>mišljenja</w:t>
      </w:r>
      <w:r>
        <w:rPr>
          <w:color w:val="231F1F"/>
        </w:rPr>
        <w:t> onih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 ta </w:t>
      </w:r>
      <w:r>
        <w:rPr>
          <w:rFonts w:ascii="Times New Roman" w:hAnsi="Times New Roman"/>
          <w:color w:val="231F1F"/>
          <w:spacing w:val="-1"/>
        </w:rPr>
        <w:t>znanja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iskustva imaju.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ispustilo</w:t>
      </w:r>
      <w:r>
        <w:rPr>
          <w:color w:val="231F1F"/>
          <w:spacing w:val="14"/>
        </w:rPr>
        <w:t> </w:t>
      </w:r>
      <w:r>
        <w:rPr>
          <w:color w:val="231F1F"/>
        </w:rPr>
        <w:t>iz</w:t>
      </w:r>
      <w:r>
        <w:rPr>
          <w:color w:val="231F1F"/>
          <w:spacing w:val="13"/>
        </w:rPr>
        <w:t> </w:t>
      </w:r>
      <w:r>
        <w:rPr>
          <w:color w:val="231F1F"/>
        </w:rPr>
        <w:t>vida</w:t>
      </w:r>
      <w:r>
        <w:rPr>
          <w:color w:val="231F1F"/>
          <w:spacing w:val="13"/>
        </w:rPr>
        <w:t> </w:t>
      </w:r>
      <w:r>
        <w:rPr>
          <w:color w:val="231F1F"/>
        </w:rPr>
        <w:t>koliko</w:t>
      </w:r>
      <w:r>
        <w:rPr>
          <w:color w:val="231F1F"/>
          <w:spacing w:val="14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</w:rPr>
        <w:t>dobra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promišljena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rješenja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pravu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važna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3"/>
        </w:rPr>
        <w:t> </w:t>
      </w:r>
      <w:r>
        <w:rPr>
          <w:color w:val="231F1F"/>
        </w:rPr>
        <w:t>privredu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pravosuĎe.</w:t>
      </w:r>
      <w:r>
        <w:rPr/>
      </w:r>
    </w:p>
    <w:p>
      <w:pPr>
        <w:pStyle w:val="BodyText"/>
        <w:spacing w:line="356" w:lineRule="auto" w:before="11"/>
        <w:ind w:left="116" w:right="110" w:firstLine="566"/>
        <w:jc w:val="both"/>
      </w:pPr>
      <w:r>
        <w:rPr>
          <w:rFonts w:ascii="Times New Roman" w:hAnsi="Times New Roman"/>
          <w:color w:val="231F1F"/>
          <w:spacing w:val="-1"/>
        </w:rPr>
        <w:t>Posljedice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ovakvih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intervencija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snosi,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svega,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pravosudni</w:t>
      </w:r>
      <w:r>
        <w:rPr>
          <w:color w:val="231F1F"/>
          <w:spacing w:val="43"/>
        </w:rPr>
        <w:t> </w:t>
      </w:r>
      <w:r>
        <w:rPr>
          <w:color w:val="231F1F"/>
        </w:rPr>
        <w:t>sistem</w:t>
      </w:r>
      <w:r>
        <w:rPr>
          <w:color w:val="231F1F"/>
          <w:spacing w:val="42"/>
        </w:rPr>
        <w:t> </w:t>
      </w:r>
      <w:r>
        <w:rPr>
          <w:color w:val="231F1F"/>
        </w:rPr>
        <w:t>koji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nedorečene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zakone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primjenjivati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njima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rukovoditi,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takve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zakone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pripremili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donijeli.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Svjedoci</w:t>
      </w:r>
      <w:r>
        <w:rPr>
          <w:color w:val="231F1F"/>
          <w:spacing w:val="14"/>
        </w:rPr>
        <w:t> </w:t>
      </w:r>
      <w:r>
        <w:rPr>
          <w:color w:val="231F1F"/>
        </w:rPr>
        <w:t>smo</w:t>
      </w:r>
      <w:r>
        <w:rPr>
          <w:color w:val="231F1F"/>
          <w:spacing w:val="14"/>
        </w:rPr>
        <w:t> </w:t>
      </w:r>
      <w:r>
        <w:rPr>
          <w:color w:val="231F1F"/>
        </w:rPr>
        <w:t>kako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postupku</w:t>
      </w:r>
      <w:r>
        <w:rPr>
          <w:color w:val="231F1F"/>
          <w:spacing w:val="14"/>
        </w:rPr>
        <w:t> </w:t>
      </w:r>
      <w:r>
        <w:rPr>
          <w:color w:val="231F1F"/>
        </w:rPr>
        <w:t>pregovora</w:t>
      </w:r>
      <w:r>
        <w:rPr>
          <w:color w:val="231F1F"/>
          <w:spacing w:val="12"/>
        </w:rPr>
        <w:t> </w:t>
      </w:r>
      <w:r>
        <w:rPr>
          <w:color w:val="231F1F"/>
        </w:rPr>
        <w:t>s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Evropskom</w:t>
      </w:r>
      <w:r>
        <w:rPr>
          <w:color w:val="231F1F"/>
          <w:spacing w:val="14"/>
        </w:rPr>
        <w:t> </w:t>
      </w:r>
      <w:r>
        <w:rPr>
          <w:color w:val="231F1F"/>
        </w:rPr>
        <w:t>unijom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14"/>
        </w:rPr>
        <w:t> </w:t>
      </w:r>
      <w:r>
        <w:rPr>
          <w:color w:val="231F1F"/>
        </w:rPr>
        <w:t>pravosuĎe</w:t>
      </w:r>
      <w:r>
        <w:rPr>
          <w:color w:val="231F1F"/>
          <w:spacing w:val="64"/>
        </w:rPr>
        <w:t> </w:t>
      </w:r>
      <w:r>
        <w:rPr>
          <w:rFonts w:ascii="Times New Roman" w:hAnsi="Times New Roman"/>
          <w:color w:val="231F1F"/>
          <w:spacing w:val="-1"/>
        </w:rPr>
        <w:t>postalo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meta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neprestanih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intervencija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evropskih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subjekata,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svim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nivoima,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tek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niskoj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produktivnosti,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slaboj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efikasnosti,</w:t>
      </w:r>
      <w:r>
        <w:rPr>
          <w:color w:val="231F1F"/>
          <w:spacing w:val="45"/>
        </w:rPr>
        <w:t> </w:t>
      </w:r>
      <w:r>
        <w:rPr>
          <w:color w:val="231F1F"/>
        </w:rPr>
        <w:t>visokim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troškovima,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o</w:t>
      </w:r>
      <w:r>
        <w:rPr>
          <w:color w:val="231F1F"/>
          <w:spacing w:val="45"/>
        </w:rPr>
        <w:t> </w:t>
      </w:r>
      <w:r>
        <w:rPr>
          <w:color w:val="231F1F"/>
        </w:rPr>
        <w:t>drugim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poteškoćama</w:t>
      </w:r>
      <w:r>
        <w:rPr>
          <w:color w:val="231F1F"/>
        </w:rPr>
        <w:t> u </w:t>
      </w:r>
      <w:r>
        <w:rPr>
          <w:color w:val="231F1F"/>
          <w:spacing w:val="-1"/>
        </w:rPr>
        <w:t>državi.</w:t>
      </w:r>
      <w:r>
        <w:rPr/>
      </w:r>
    </w:p>
    <w:p>
      <w:pPr>
        <w:pStyle w:val="BodyText"/>
        <w:spacing w:line="361" w:lineRule="auto" w:before="10"/>
        <w:ind w:left="116" w:right="114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Valja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43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</w:rPr>
        <w:t>umu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činjenicu</w:t>
      </w:r>
      <w:r>
        <w:rPr>
          <w:color w:val="231F1F"/>
          <w:spacing w:val="42"/>
        </w:rPr>
        <w:t> </w:t>
      </w:r>
      <w:r>
        <w:rPr>
          <w:color w:val="231F1F"/>
        </w:rPr>
        <w:t>da</w:t>
      </w:r>
      <w:r>
        <w:rPr>
          <w:color w:val="231F1F"/>
          <w:spacing w:val="42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42"/>
        </w:rPr>
        <w:t> </w:t>
      </w:r>
      <w:r>
        <w:rPr>
          <w:color w:val="231F1F"/>
        </w:rPr>
        <w:t>strukturne,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ukorijenjene,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široko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raširene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insolventnosti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stečajevi</w:t>
      </w:r>
      <w:r>
        <w:rPr>
          <w:color w:val="231F1F"/>
          <w:spacing w:val="50"/>
        </w:rPr>
        <w:t> </w:t>
      </w:r>
      <w:r>
        <w:rPr>
          <w:color w:val="231F1F"/>
        </w:rPr>
        <w:t>godinama</w:t>
      </w:r>
      <w:r>
        <w:rPr>
          <w:color w:val="231F1F"/>
          <w:spacing w:val="46"/>
        </w:rPr>
        <w:t> </w:t>
      </w:r>
      <w:r>
        <w:rPr>
          <w:color w:val="231F1F"/>
        </w:rPr>
        <w:t>uopće</w:t>
      </w:r>
      <w:r>
        <w:rPr>
          <w:color w:val="231F1F"/>
          <w:spacing w:val="46"/>
        </w:rPr>
        <w:t> </w:t>
      </w:r>
      <w:r>
        <w:rPr>
          <w:color w:val="231F1F"/>
        </w:rPr>
        <w:t>sistemski</w:t>
      </w:r>
      <w:r>
        <w:rPr>
          <w:color w:val="231F1F"/>
          <w:spacing w:val="48"/>
        </w:rPr>
        <w:t> </w:t>
      </w:r>
      <w:r>
        <w:rPr>
          <w:color w:val="231F1F"/>
        </w:rPr>
        <w:t>ne</w:t>
      </w:r>
      <w:r>
        <w:rPr>
          <w:color w:val="231F1F"/>
          <w:spacing w:val="46"/>
        </w:rPr>
        <w:t> </w:t>
      </w:r>
      <w:r>
        <w:rPr>
          <w:color w:val="231F1F"/>
        </w:rPr>
        <w:t>provode,</w:t>
      </w:r>
      <w:r>
        <w:rPr>
          <w:color w:val="231F1F"/>
          <w:spacing w:val="47"/>
        </w:rPr>
        <w:t> </w:t>
      </w:r>
      <w:r>
        <w:rPr>
          <w:color w:val="231F1F"/>
        </w:rPr>
        <w:t>već</w:t>
      </w:r>
      <w:r>
        <w:rPr>
          <w:color w:val="231F1F"/>
          <w:spacing w:val="46"/>
        </w:rPr>
        <w:t> </w:t>
      </w:r>
      <w:r>
        <w:rPr>
          <w:color w:val="231F1F"/>
        </w:rPr>
        <w:t>su</w:t>
      </w:r>
      <w:r>
        <w:rPr>
          <w:color w:val="231F1F"/>
          <w:spacing w:val="50"/>
        </w:rPr>
        <w:t> </w:t>
      </w:r>
      <w:r>
        <w:rPr>
          <w:color w:val="231F1F"/>
        </w:rPr>
        <w:t>objektom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političkih</w:t>
      </w:r>
      <w:r>
        <w:rPr>
          <w:color w:val="231F1F"/>
          <w:spacing w:val="68"/>
        </w:rPr>
        <w:t> </w:t>
      </w:r>
      <w:r>
        <w:rPr>
          <w:rFonts w:ascii="Times New Roman" w:hAnsi="Times New Roman"/>
          <w:color w:val="231F1F"/>
          <w:spacing w:val="-1"/>
        </w:rPr>
        <w:t>previra</w:t>
      </w:r>
      <w:r>
        <w:rPr>
          <w:color w:val="231F1F"/>
          <w:spacing w:val="-1"/>
        </w:rPr>
        <w:t>nja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interesa,</w:t>
      </w:r>
      <w:r>
        <w:rPr>
          <w:color w:val="231F1F"/>
          <w:spacing w:val="14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</w:rPr>
        <w:t>jedino</w:t>
      </w:r>
      <w:r>
        <w:rPr>
          <w:color w:val="231F1F"/>
          <w:spacing w:val="12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barem</w:t>
      </w:r>
      <w:r>
        <w:rPr>
          <w:color w:val="231F1F"/>
          <w:spacing w:val="12"/>
        </w:rPr>
        <w:t> </w:t>
      </w:r>
      <w:r>
        <w:rPr>
          <w:color w:val="231F1F"/>
        </w:rPr>
        <w:t>koliko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toliko</w:t>
      </w:r>
      <w:r>
        <w:rPr>
          <w:color w:val="231F1F"/>
          <w:spacing w:val="12"/>
        </w:rPr>
        <w:t> </w:t>
      </w:r>
      <w:r>
        <w:rPr>
          <w:color w:val="231F1F"/>
        </w:rPr>
        <w:t>vodi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računa</w:t>
      </w:r>
      <w:r>
        <w:rPr>
          <w:color w:val="231F1F"/>
          <w:spacing w:val="13"/>
        </w:rPr>
        <w:t> </w:t>
      </w:r>
      <w:r>
        <w:rPr>
          <w:color w:val="231F1F"/>
        </w:rPr>
        <w:t>jest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očuvanje</w:t>
      </w:r>
      <w:r>
        <w:rPr>
          <w:color w:val="231F1F"/>
          <w:spacing w:val="11"/>
        </w:rPr>
        <w:t> </w:t>
      </w:r>
      <w:r>
        <w:rPr>
          <w:color w:val="231F1F"/>
        </w:rPr>
        <w:t>radnih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mjesta.</w:t>
      </w:r>
      <w:r>
        <w:rPr>
          <w:rFonts w:ascii="Times New Roman" w:hAnsi="Times New Roman"/>
        </w:rPr>
      </w:r>
    </w:p>
    <w:p>
      <w:pPr>
        <w:pStyle w:val="BodyText"/>
        <w:tabs>
          <w:tab w:pos="1843" w:val="left" w:leader="none"/>
          <w:tab w:pos="2213" w:val="left" w:leader="none"/>
          <w:tab w:pos="3131" w:val="left" w:leader="none"/>
          <w:tab w:pos="4197" w:val="left" w:leader="none"/>
          <w:tab w:pos="5698" w:val="left" w:leader="none"/>
          <w:tab w:pos="6708" w:val="left" w:leader="none"/>
          <w:tab w:pos="7444" w:val="left" w:leader="none"/>
          <w:tab w:pos="7892" w:val="left" w:leader="none"/>
          <w:tab w:pos="9024" w:val="left" w:leader="none"/>
        </w:tabs>
        <w:spacing w:line="362" w:lineRule="auto" w:before="11"/>
        <w:ind w:left="116" w:right="113" w:firstLine="566"/>
        <w:jc w:val="right"/>
      </w:pPr>
      <w:r>
        <w:rPr>
          <w:color w:val="231F1F"/>
          <w:spacing w:val="-1"/>
        </w:rPr>
        <w:t>Nažalost,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moment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nezaobilazan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diskusiji</w:t>
      </w:r>
      <w:r>
        <w:rPr>
          <w:color w:val="231F1F"/>
          <w:spacing w:val="7"/>
        </w:rPr>
        <w:t> </w:t>
      </w:r>
      <w:r>
        <w:rPr>
          <w:color w:val="231F1F"/>
        </w:rPr>
        <w:t>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stečajevima</w:t>
      </w:r>
      <w:r>
        <w:rPr>
          <w:color w:val="231F1F"/>
          <w:spacing w:val="8"/>
        </w:rPr>
        <w:t> </w:t>
      </w:r>
      <w:r>
        <w:rPr>
          <w:color w:val="231F1F"/>
        </w:rPr>
        <w:t>kod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9"/>
        </w:rPr>
        <w:t> </w:t>
      </w:r>
      <w:r>
        <w:rPr>
          <w:color w:val="231F1F"/>
        </w:rPr>
        <w:t>pa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državama</w:t>
      </w:r>
      <w:r>
        <w:rPr>
          <w:color w:val="231F1F"/>
        </w:rPr>
        <w:t> 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regiona,</w:t>
      </w:r>
      <w:r>
        <w:rPr>
          <w:color w:val="231F1F"/>
        </w:rPr>
        <w:t>  </w:t>
      </w:r>
      <w:r>
        <w:rPr>
          <w:color w:val="231F1F"/>
          <w:spacing w:val="6"/>
        </w:rPr>
        <w:t> </w:t>
      </w:r>
      <w:r>
        <w:rPr>
          <w:color w:val="231F1F"/>
        </w:rPr>
        <w:t>a  </w:t>
      </w:r>
      <w:r>
        <w:rPr>
          <w:color w:val="231F1F"/>
          <w:spacing w:val="8"/>
        </w:rPr>
        <w:t> </w:t>
      </w:r>
      <w:r>
        <w:rPr>
          <w:color w:val="231F1F"/>
        </w:rPr>
        <w:t>osobito  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kad</w:t>
      </w:r>
      <w:r>
        <w:rPr>
          <w:color w:val="231F1F"/>
        </w:rPr>
        <w:t>  </w:t>
      </w:r>
      <w:r>
        <w:rPr>
          <w:color w:val="231F1F"/>
          <w:spacing w:val="9"/>
        </w:rPr>
        <w:t> </w:t>
      </w:r>
      <w:r>
        <w:rPr>
          <w:color w:val="231F1F"/>
        </w:rPr>
        <w:t>se 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razmatraju</w:t>
      </w:r>
      <w:r>
        <w:rPr>
          <w:color w:val="231F1F"/>
        </w:rPr>
        <w:t>  </w:t>
      </w:r>
      <w:r>
        <w:rPr>
          <w:color w:val="231F1F"/>
          <w:spacing w:val="7"/>
        </w:rPr>
        <w:t> </w:t>
      </w:r>
      <w:r>
        <w:rPr>
          <w:color w:val="231F1F"/>
        </w:rPr>
        <w:t>mogućnosti  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restrukturira</w:t>
      </w:r>
      <w:r>
        <w:rPr>
          <w:rFonts w:ascii="Times New Roman" w:hAnsi="Times New Roman"/>
          <w:color w:val="231F1F"/>
          <w:spacing w:val="-1"/>
        </w:rPr>
        <w:t>nja.</w:t>
      </w:r>
      <w:r>
        <w:rPr>
          <w:rFonts w:ascii="Times New Roman" w:hAnsi="Times New Roman"/>
          <w:color w:val="231F1F"/>
        </w:rPr>
        <w:t>  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Naime,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restrukturiranje</w:t>
        <w:tab/>
      </w:r>
      <w:r>
        <w:rPr>
          <w:color w:val="231F1F"/>
        </w:rPr>
        <w:t>u</w:t>
        <w:tab/>
        <w:t>stečaju</w:t>
        <w:tab/>
        <w:t>odnosno</w:t>
        <w:tab/>
      </w:r>
      <w:r>
        <w:rPr>
          <w:color w:val="231F1F"/>
          <w:spacing w:val="-1"/>
          <w:w w:val="95"/>
        </w:rPr>
        <w:t>rehabilitacija</w:t>
        <w:tab/>
      </w:r>
      <w:r>
        <w:rPr>
          <w:color w:val="231F1F"/>
        </w:rPr>
        <w:t>dužnika</w:t>
        <w:tab/>
        <w:t>tre</w:t>
      </w:r>
      <w:r>
        <w:rPr>
          <w:rFonts w:ascii="Times New Roman" w:hAnsi="Times New Roman"/>
          <w:color w:val="231F1F"/>
        </w:rPr>
        <w:t>ba</w:t>
        <w:tab/>
      </w:r>
      <w:r>
        <w:rPr>
          <w:rFonts w:ascii="Times New Roman" w:hAnsi="Times New Roman"/>
          <w:color w:val="231F1F"/>
          <w:w w:val="95"/>
        </w:rPr>
        <w:t>se</w:t>
        <w:tab/>
      </w:r>
      <w:r>
        <w:rPr>
          <w:rFonts w:ascii="Times New Roman" w:hAnsi="Times New Roman"/>
          <w:color w:val="231F1F"/>
        </w:rPr>
        <w:t>provoditi</w:t>
        <w:tab/>
      </w:r>
      <w:r>
        <w:rPr>
          <w:rFonts w:ascii="Times New Roman" w:hAnsi="Times New Roman"/>
          <w:color w:val="231F1F"/>
          <w:w w:val="95"/>
        </w:rPr>
        <w:t>na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racionalnoekonomskim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temeljima,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tek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provedene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analize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izvodivosti,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unaprijed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  <w:spacing w:val="-1"/>
        </w:rPr>
        <w:t>donesenoj</w:t>
      </w:r>
      <w:r>
        <w:rPr>
          <w:color w:val="231F1F"/>
        </w:rPr>
        <w:t> 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kratkoročno,</w:t>
      </w:r>
      <w:r>
        <w:rPr>
          <w:color w:val="231F1F"/>
        </w:rPr>
        <w:t> </w:t>
      </w:r>
      <w:r>
        <w:rPr>
          <w:color w:val="231F1F"/>
          <w:spacing w:val="26"/>
        </w:rPr>
        <w:t> </w:t>
      </w:r>
      <w:r>
        <w:rPr>
          <w:color w:val="231F1F"/>
        </w:rPr>
        <w:t>politički 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motiviranoj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odluci. 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Konkretno,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nije 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razumno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unaprijed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</w:rPr>
        <w:t>odlučiti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neki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  <w:spacing w:val="-1"/>
        </w:rPr>
        <w:t>dužnik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saniran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  <w:spacing w:val="-1"/>
        </w:rPr>
        <w:t>zato</w:t>
      </w:r>
      <w:r>
        <w:rPr>
          <w:color w:val="231F1F"/>
          <w:spacing w:val="-5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</w:rPr>
        <w:t>zapošljava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odreĎen</w:t>
      </w:r>
      <w:r>
        <w:rPr>
          <w:color w:val="231F1F"/>
          <w:spacing w:val="-3"/>
        </w:rPr>
        <w:t> </w:t>
      </w:r>
      <w:r>
        <w:rPr>
          <w:color w:val="231F1F"/>
        </w:rPr>
        <w:t>broj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radnika.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Dubinskom 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analizom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održivosti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dužnika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uvidjeti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</w:rPr>
        <w:t>postoji </w:t>
      </w:r>
      <w:r>
        <w:rPr>
          <w:color w:val="231F1F"/>
          <w:spacing w:val="14"/>
        </w:rPr>
        <w:t> </w:t>
      </w:r>
      <w:r>
        <w:rPr>
          <w:color w:val="231F1F"/>
        </w:rPr>
        <w:t>li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realno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opravdanje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njegovo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restrukturiranje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izgledi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njegov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uspjeh.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Nastavak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poslovanja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</w:rPr>
        <w:t>biti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opravdan</w:t>
      </w:r>
      <w:r>
        <w:rPr>
          <w:color w:val="231F1F"/>
          <w:spacing w:val="-10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temelju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racionalnih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ekonomskih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činjenica.</w:t>
      </w:r>
      <w:r>
        <w:rPr>
          <w:color w:val="231F1F"/>
          <w:spacing w:val="-10"/>
        </w:rPr>
        <w:t> </w:t>
      </w:r>
      <w:r>
        <w:rPr>
          <w:color w:val="231F1F"/>
        </w:rPr>
        <w:t>Ne</w:t>
      </w:r>
      <w:r>
        <w:rPr>
          <w:color w:val="231F1F"/>
          <w:spacing w:val="-9"/>
        </w:rPr>
        <w:t> </w:t>
      </w:r>
      <w:r>
        <w:rPr>
          <w:color w:val="231F1F"/>
        </w:rPr>
        <w:t>postoji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apsolutno</w:t>
      </w:r>
      <w:r>
        <w:rPr>
          <w:color w:val="231F1F"/>
          <w:spacing w:val="-10"/>
        </w:rPr>
        <w:t> </w:t>
      </w:r>
      <w:r>
        <w:rPr>
          <w:color w:val="231F1F"/>
        </w:rPr>
        <w:t>ni</w:t>
      </w:r>
      <w:r>
        <w:rPr>
          <w:rFonts w:ascii="Times New Roman" w:hAnsi="Times New Roman"/>
          <w:color w:val="231F1F"/>
        </w:rPr>
        <w:t>kakav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razlog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18"/>
        </w:rPr>
        <w:t> </w:t>
      </w:r>
      <w:r>
        <w:rPr>
          <w:color w:val="231F1F"/>
        </w:rPr>
        <w:t>kojeg</w:t>
      </w:r>
      <w:r>
        <w:rPr>
          <w:color w:val="231F1F"/>
          <w:spacing w:val="18"/>
        </w:rPr>
        <w:t> </w:t>
      </w:r>
      <w:r>
        <w:rPr>
          <w:color w:val="231F1F"/>
        </w:rPr>
        <w:t>bi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država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garantovala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obaveze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nekog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privrednog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(trgovačkog)</w:t>
      </w:r>
      <w:r>
        <w:rPr>
          <w:color w:val="231F1F"/>
          <w:spacing w:val="23"/>
        </w:rPr>
        <w:t> </w:t>
      </w:r>
      <w:r>
        <w:rPr>
          <w:color w:val="231F1F"/>
        </w:rPr>
        <w:t>društva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2" w:lineRule="auto" w:before="121"/>
        <w:ind w:left="399" w:right="171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6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TakoĎer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valja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uzeti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obzir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sociološku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perspektivu,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jer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stečajni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(odnosno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pravosudni)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sistem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dio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sveukupnog</w:t>
      </w:r>
      <w:r>
        <w:rPr>
          <w:rFonts w:ascii="Times New Roman" w:hAnsi="Times New Roman"/>
          <w:color w:val="231F1F"/>
          <w:spacing w:val="3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društva,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 biti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će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dobar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onoliko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koliko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društvo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stvara.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Ne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može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očekivati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će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stečajni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(odnosno</w:t>
      </w:r>
      <w:r>
        <w:rPr>
          <w:rFonts w:ascii="Times New Roman" w:hAnsi="Times New Roman"/>
          <w:color w:val="231F1F"/>
          <w:spacing w:val="8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pravosudni)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sistem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biti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bolji,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kvalitetniji,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</w:t>
      </w:r>
      <w:r>
        <w:rPr>
          <w:rFonts w:ascii="Times New Roman" w:hAnsi="Times New Roman"/>
          <w:color w:val="231F1F"/>
          <w:sz w:val="20"/>
        </w:rPr>
        <w:t>fikasniji,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efektivniji,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produktivniji,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konačno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pravedniji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društva</w:t>
      </w:r>
      <w:r>
        <w:rPr>
          <w:rFonts w:ascii="Times New Roman" w:hAnsi="Times New Roman"/>
          <w:color w:val="231F1F"/>
          <w:spacing w:val="6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ga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kreira.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1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61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7331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Mr.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1" w:lineRule="auto" w:before="69"/>
        <w:ind w:left="116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iznova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sanirala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njegove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gubitke,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pokazuje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nikakvog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racionalnog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ekonomskog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obrazloženja.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Taj</w:t>
      </w:r>
      <w:r>
        <w:rPr>
          <w:color w:val="231F1F"/>
          <w:spacing w:val="5"/>
        </w:rPr>
        <w:t> </w:t>
      </w:r>
      <w:r>
        <w:rPr>
          <w:color w:val="231F1F"/>
        </w:rPr>
        <w:t>novac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poreznih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obveznika</w:t>
      </w:r>
      <w:r>
        <w:rPr>
          <w:color w:val="231F1F"/>
          <w:spacing w:val="4"/>
        </w:rPr>
        <w:t> </w:t>
      </w:r>
      <w:r>
        <w:rPr>
          <w:color w:val="231F1F"/>
        </w:rPr>
        <w:t>(naš</w:t>
      </w:r>
      <w:r>
        <w:rPr>
          <w:color w:val="231F1F"/>
          <w:spacing w:val="4"/>
        </w:rPr>
        <w:t> </w:t>
      </w:r>
      <w:r>
        <w:rPr>
          <w:color w:val="231F1F"/>
        </w:rPr>
        <w:t>nov</w:t>
      </w:r>
      <w:r>
        <w:rPr>
          <w:rFonts w:ascii="Times New Roman" w:hAnsi="Times New Roman"/>
          <w:color w:val="231F1F"/>
        </w:rPr>
        <w:t>ac!)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mudrije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efikasnije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</w:rPr>
        <w:t>iskoristiti </w:t>
      </w:r>
      <w:r>
        <w:rPr>
          <w:color w:val="231F1F"/>
          <w:spacing w:val="-1"/>
        </w:rPr>
        <w:t>za edukaciju</w:t>
      </w:r>
      <w:r>
        <w:rPr>
          <w:color w:val="231F1F"/>
        </w:rPr>
        <w:t> i </w:t>
      </w:r>
      <w:r>
        <w:rPr>
          <w:color w:val="231F1F"/>
          <w:spacing w:val="-1"/>
        </w:rPr>
        <w:t>prekvalifikacije radnika,</w:t>
      </w:r>
      <w:r>
        <w:rPr>
          <w:color w:val="231F1F"/>
          <w:spacing w:val="1"/>
        </w:rPr>
        <w:t> </w:t>
      </w:r>
      <w:r>
        <w:rPr>
          <w:color w:val="231F1F"/>
        </w:rPr>
        <w:t>a</w:t>
      </w:r>
      <w:r>
        <w:rPr>
          <w:color w:val="231F1F"/>
          <w:spacing w:val="-1"/>
        </w:rPr>
        <w:t> dužnika</w:t>
      </w:r>
      <w:r>
        <w:rPr>
          <w:color w:val="231F1F"/>
        </w:rPr>
        <w:t> </w:t>
      </w:r>
      <w:r>
        <w:rPr>
          <w:color w:val="231F1F"/>
          <w:spacing w:val="-1"/>
        </w:rPr>
        <w:t>valja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likvidirati i </w:t>
      </w:r>
      <w:r>
        <w:rPr>
          <w:rFonts w:ascii="Times New Roman" w:hAnsi="Times New Roman"/>
          <w:color w:val="231F1F"/>
          <w:spacing w:val="-1"/>
        </w:rPr>
        <w:t>rasteretiti</w:t>
      </w:r>
      <w:r>
        <w:rPr>
          <w:rFonts w:ascii="Times New Roman" w:hAnsi="Times New Roman"/>
          <w:color w:val="231F1F"/>
        </w:rPr>
        <w:t> njegove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posl</w:t>
      </w:r>
      <w:r>
        <w:rPr>
          <w:color w:val="231F1F"/>
        </w:rPr>
        <w:t>ovne</w:t>
      </w:r>
      <w:r>
        <w:rPr>
          <w:color w:val="231F1F"/>
          <w:spacing w:val="-1"/>
        </w:rPr>
        <w:t> partnere </w:t>
      </w:r>
      <w:r>
        <w:rPr>
          <w:color w:val="231F1F"/>
        </w:rPr>
        <w:t>i njegovo </w:t>
      </w:r>
      <w:r>
        <w:rPr>
          <w:color w:val="231F1F"/>
          <w:spacing w:val="-1"/>
        </w:rPr>
        <w:t>okruženje</w:t>
      </w:r>
      <w:r>
        <w:rPr>
          <w:color w:val="231F1F"/>
        </w:rPr>
        <w:t> od bremena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neizvjesnosti</w:t>
      </w:r>
      <w:r>
        <w:rPr>
          <w:color w:val="231F1F"/>
        </w:rPr>
        <w:t> i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nestabilnosti.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1"/>
        <w:ind w:left="116" w:right="111" w:firstLine="566"/>
        <w:jc w:val="both"/>
      </w:pPr>
      <w:r>
        <w:rPr>
          <w:color w:val="231F1F"/>
          <w:spacing w:val="-1"/>
        </w:rPr>
        <w:t>Treba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6"/>
        </w:rPr>
        <w:t> </w:t>
      </w:r>
      <w:r>
        <w:rPr>
          <w:color w:val="231F1F"/>
        </w:rPr>
        <w:t>kod</w:t>
      </w:r>
      <w:r>
        <w:rPr>
          <w:color w:val="231F1F"/>
          <w:spacing w:val="6"/>
        </w:rPr>
        <w:t> </w:t>
      </w:r>
      <w:r>
        <w:rPr>
          <w:color w:val="231F1F"/>
        </w:rPr>
        <w:t>nas</w:t>
      </w:r>
      <w:r>
        <w:rPr>
          <w:color w:val="231F1F"/>
          <w:spacing w:val="7"/>
        </w:rPr>
        <w:t> </w:t>
      </w:r>
      <w:r>
        <w:rPr>
          <w:color w:val="231F1F"/>
        </w:rPr>
        <w:t>nije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6"/>
        </w:rPr>
        <w:t> </w:t>
      </w:r>
      <w:r>
        <w:rPr>
          <w:color w:val="231F1F"/>
        </w:rPr>
        <w:t>političkih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intervencija</w:t>
      </w:r>
      <w:r>
        <w:rPr>
          <w:color w:val="231F1F"/>
          <w:spacing w:val="6"/>
        </w:rPr>
        <w:t> </w:t>
      </w:r>
      <w:r>
        <w:rPr>
          <w:color w:val="231F1F"/>
        </w:rPr>
        <w:t>originalna</w:t>
      </w:r>
      <w:r>
        <w:rPr>
          <w:color w:val="231F1F"/>
          <w:spacing w:val="6"/>
        </w:rPr>
        <w:t> </w:t>
      </w:r>
      <w:r>
        <w:rPr>
          <w:color w:val="231F1F"/>
        </w:rPr>
        <w:t>naša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ideja,</w:t>
      </w:r>
      <w:r>
        <w:rPr>
          <w:color w:val="231F1F"/>
          <w:spacing w:val="6"/>
        </w:rPr>
        <w:t> </w:t>
      </w:r>
      <w:r>
        <w:rPr>
          <w:color w:val="231F1F"/>
        </w:rPr>
        <w:t>jer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svijetu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sasvim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rašireno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spašavanje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velikih</w:t>
      </w:r>
      <w:r>
        <w:rPr>
          <w:color w:val="231F1F"/>
          <w:spacing w:val="12"/>
        </w:rPr>
        <w:t> </w:t>
      </w:r>
      <w:r>
        <w:rPr>
          <w:color w:val="231F1F"/>
        </w:rPr>
        <w:t>dužnika.</w:t>
      </w:r>
      <w:r>
        <w:rPr>
          <w:color w:val="231F1F"/>
          <w:spacing w:val="11"/>
        </w:rPr>
        <w:t> </w:t>
      </w:r>
      <w:r>
        <w:rPr>
          <w:color w:val="231F1F"/>
        </w:rPr>
        <w:t>To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12"/>
        </w:rPr>
        <w:t> </w:t>
      </w:r>
      <w:r>
        <w:rPr>
          <w:color w:val="231F1F"/>
        </w:rPr>
        <w:t>iz</w:t>
      </w:r>
      <w:r>
        <w:rPr>
          <w:color w:val="231F1F"/>
          <w:spacing w:val="11"/>
        </w:rPr>
        <w:t> </w:t>
      </w:r>
      <w:r>
        <w:rPr>
          <w:color w:val="231F1F"/>
        </w:rPr>
        <w:t>strateških</w:t>
      </w:r>
      <w:r>
        <w:rPr>
          <w:color w:val="231F1F"/>
          <w:spacing w:val="12"/>
        </w:rPr>
        <w:t> </w:t>
      </w:r>
      <w:r>
        <w:rPr>
          <w:color w:val="231F1F"/>
        </w:rPr>
        <w:t>razlog</w:t>
      </w:r>
      <w:r>
        <w:rPr>
          <w:rFonts w:ascii="Times New Roman" w:hAnsi="Times New Roman"/>
          <w:color w:val="231F1F"/>
        </w:rPr>
        <w:t>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strukturnih</w:t>
      </w:r>
      <w:r>
        <w:rPr>
          <w:color w:val="231F1F"/>
          <w:spacing w:val="-10"/>
        </w:rPr>
        <w:t> </w:t>
      </w:r>
      <w:r>
        <w:rPr>
          <w:color w:val="231F1F"/>
        </w:rPr>
        <w:t>tektonskih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poremećaja</w:t>
      </w:r>
      <w:r>
        <w:rPr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privredi</w:t>
      </w:r>
      <w:r>
        <w:rPr>
          <w:color w:val="231F1F"/>
          <w:spacing w:val="-10"/>
        </w:rPr>
        <w:t> </w:t>
      </w:r>
      <w:r>
        <w:rPr>
          <w:color w:val="231F1F"/>
        </w:rPr>
        <w:t>do</w:t>
      </w:r>
      <w:r>
        <w:rPr>
          <w:color w:val="231F1F"/>
          <w:spacing w:val="-10"/>
        </w:rPr>
        <w:t> </w:t>
      </w:r>
      <w:r>
        <w:rPr>
          <w:color w:val="231F1F"/>
        </w:rPr>
        <w:t>kojih</w:t>
      </w:r>
      <w:r>
        <w:rPr>
          <w:color w:val="231F1F"/>
          <w:spacing w:val="-10"/>
        </w:rPr>
        <w:t> </w:t>
      </w:r>
      <w:r>
        <w:rPr>
          <w:color w:val="231F1F"/>
        </w:rPr>
        <w:t>bi</w:t>
      </w:r>
      <w:r>
        <w:rPr>
          <w:color w:val="231F1F"/>
          <w:spacing w:val="-10"/>
        </w:rPr>
        <w:t> </w:t>
      </w:r>
      <w:r>
        <w:rPr>
          <w:color w:val="231F1F"/>
        </w:rPr>
        <w:t>došlo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stečaja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velikog</w:t>
      </w:r>
      <w:r>
        <w:rPr>
          <w:color w:val="231F1F"/>
          <w:spacing w:val="-10"/>
        </w:rPr>
        <w:t> </w:t>
      </w:r>
      <w:r>
        <w:rPr>
          <w:color w:val="231F1F"/>
        </w:rPr>
        <w:t>dužnika,</w:t>
      </w:r>
      <w:r>
        <w:rPr>
          <w:color w:val="231F1F"/>
          <w:spacing w:val="53"/>
        </w:rPr>
        <w:t> </w:t>
      </w:r>
      <w:r>
        <w:rPr>
          <w:color w:val="231F1F"/>
        </w:rPr>
        <w:t>no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takoĎer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kratkoročnih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motiviranih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razloga.</w:t>
      </w:r>
      <w:r>
        <w:rPr>
          <w:color w:val="231F1F"/>
          <w:spacing w:val="59"/>
        </w:rPr>
        <w:t> </w:t>
      </w:r>
      <w:r>
        <w:rPr>
          <w:color w:val="231F1F"/>
        </w:rPr>
        <w:t>I</w:t>
      </w:r>
      <w:r>
        <w:rPr>
          <w:color w:val="231F1F"/>
          <w:spacing w:val="56"/>
        </w:rPr>
        <w:t> </w:t>
      </w:r>
      <w:r>
        <w:rPr>
          <w:color w:val="231F1F"/>
        </w:rPr>
        <w:t>takvim </w:t>
      </w:r>
      <w:r>
        <w:rPr>
          <w:color w:val="231F1F"/>
          <w:spacing w:val="-1"/>
        </w:rPr>
        <w:t>slučajevima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prethoditi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ekonomska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analiza,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postojati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racionalno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opravdanje</w:t>
      </w:r>
      <w:r>
        <w:rPr>
          <w:color w:val="231F1F"/>
          <w:spacing w:val="37"/>
        </w:rPr>
        <w:t> </w:t>
      </w:r>
      <w:r>
        <w:rPr>
          <w:color w:val="231F1F"/>
        </w:rPr>
        <w:t>za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spašavanje</w:t>
      </w:r>
      <w:r>
        <w:rPr>
          <w:color w:val="231F1F"/>
          <w:spacing w:val="37"/>
        </w:rPr>
        <w:t> </w:t>
      </w:r>
      <w:r>
        <w:rPr>
          <w:color w:val="231F1F"/>
        </w:rPr>
        <w:t>velikih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dužnika,</w:t>
      </w:r>
      <w:r>
        <w:rPr>
          <w:color w:val="231F1F"/>
          <w:spacing w:val="40"/>
        </w:rPr>
        <w:t> </w:t>
      </w:r>
      <w:r>
        <w:rPr>
          <w:color w:val="231F1F"/>
        </w:rPr>
        <w:t>te</w:t>
      </w:r>
      <w:r>
        <w:rPr>
          <w:color w:val="231F1F"/>
          <w:spacing w:val="40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</w:rPr>
        <w:t>novac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poreznih</w:t>
      </w:r>
      <w:r>
        <w:rPr>
          <w:color w:val="231F1F"/>
          <w:spacing w:val="41"/>
        </w:rPr>
        <w:t> </w:t>
      </w:r>
      <w:r>
        <w:rPr>
          <w:color w:val="231F1F"/>
        </w:rPr>
        <w:t>obveznika</w:t>
      </w:r>
      <w:r>
        <w:rPr>
          <w:color w:val="231F1F"/>
          <w:spacing w:val="40"/>
        </w:rPr>
        <w:t> </w:t>
      </w:r>
      <w:r>
        <w:rPr>
          <w:color w:val="231F1F"/>
        </w:rPr>
        <w:t>ne</w:t>
      </w:r>
      <w:r>
        <w:rPr>
          <w:color w:val="231F1F"/>
          <w:spacing w:val="39"/>
        </w:rPr>
        <w:t> </w:t>
      </w:r>
      <w:r>
        <w:rPr>
          <w:color w:val="231F1F"/>
        </w:rPr>
        <w:t>smije</w:t>
      </w:r>
      <w:r>
        <w:rPr>
          <w:color w:val="231F1F"/>
          <w:spacing w:val="39"/>
        </w:rPr>
        <w:t> </w:t>
      </w:r>
      <w:r>
        <w:rPr>
          <w:color w:val="231F1F"/>
        </w:rPr>
        <w:t>koristiti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9"/>
        </w:rPr>
        <w:t> </w:t>
      </w:r>
      <w:r>
        <w:rPr>
          <w:color w:val="231F1F"/>
        </w:rPr>
        <w:t>površinsko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saniranje,</w:t>
      </w:r>
      <w:r>
        <w:rPr>
          <w:color w:val="231F1F"/>
          <w:spacing w:val="40"/>
        </w:rPr>
        <w:t> </w:t>
      </w:r>
      <w:r>
        <w:rPr>
          <w:color w:val="231F1F"/>
          <w:spacing w:val="2"/>
        </w:rPr>
        <w:t>već</w:t>
      </w:r>
      <w:r>
        <w:rPr>
          <w:color w:val="231F1F"/>
          <w:spacing w:val="39"/>
        </w:rPr>
        <w:t> </w:t>
      </w:r>
      <w:r>
        <w:rPr>
          <w:color w:val="231F1F"/>
        </w:rPr>
        <w:t>za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restrukturiranje</w:t>
      </w:r>
      <w:r>
        <w:rPr>
          <w:color w:val="231F1F"/>
        </w:rPr>
        <w:t> u </w:t>
      </w:r>
      <w:r>
        <w:rPr>
          <w:color w:val="231F1F"/>
          <w:spacing w:val="-1"/>
        </w:rPr>
        <w:t>stečaju</w:t>
      </w:r>
      <w:r>
        <w:rPr>
          <w:color w:val="231F1F"/>
          <w:spacing w:val="2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pravom</w:t>
      </w:r>
      <w:r>
        <w:rPr>
          <w:color w:val="231F1F"/>
        </w:rPr>
        <w:t> smislu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riječi.</w:t>
      </w:r>
      <w:r>
        <w:rPr/>
      </w:r>
    </w:p>
    <w:p>
      <w:pPr>
        <w:pStyle w:val="BodyText"/>
        <w:spacing w:line="362" w:lineRule="auto" w:before="8"/>
        <w:ind w:left="116" w:right="113" w:firstLine="566"/>
        <w:jc w:val="righ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Dakle,</w:t>
      </w:r>
      <w:r>
        <w:rPr>
          <w:color w:val="231F1F"/>
        </w:rPr>
        <w:t> </w:t>
      </w:r>
      <w:r>
        <w:rPr>
          <w:color w:val="231F1F"/>
          <w:spacing w:val="-1"/>
        </w:rPr>
        <w:t>restrukturiranje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</w:rPr>
        <w:t> ne</w:t>
      </w:r>
      <w:r>
        <w:rPr>
          <w:color w:val="231F1F"/>
          <w:spacing w:val="1"/>
        </w:rPr>
        <w:t> </w:t>
      </w:r>
      <w:r>
        <w:rPr>
          <w:color w:val="231F1F"/>
        </w:rPr>
        <w:t>bi smjelo biti</w:t>
      </w:r>
      <w:r>
        <w:rPr>
          <w:color w:val="231F1F"/>
          <w:spacing w:val="2"/>
        </w:rPr>
        <w:t> </w:t>
      </w:r>
      <w:r>
        <w:rPr>
          <w:color w:val="231F1F"/>
        </w:rPr>
        <w:t>objekt </w:t>
      </w:r>
      <w:r>
        <w:rPr>
          <w:color w:val="231F1F"/>
          <w:spacing w:val="-1"/>
        </w:rPr>
        <w:t>političke intervencije,</w:t>
      </w:r>
      <w:r>
        <w:rPr>
          <w:color w:val="231F1F"/>
        </w:rPr>
        <w:t> </w:t>
      </w:r>
      <w:r>
        <w:rPr>
          <w:color w:val="231F1F"/>
          <w:spacing w:val="-1"/>
        </w:rPr>
        <w:t>već uvijek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posljedica </w:t>
      </w:r>
      <w:r>
        <w:rPr>
          <w:color w:val="231F1F"/>
        </w:rPr>
        <w:t>objektivne ekonomske</w:t>
      </w:r>
      <w:r>
        <w:rPr>
          <w:color w:val="231F1F"/>
          <w:spacing w:val="-1"/>
        </w:rPr>
        <w:t> analize </w:t>
      </w:r>
      <w:r>
        <w:rPr>
          <w:color w:val="231F1F"/>
        </w:rPr>
        <w:t>opravdanosti </w:t>
      </w:r>
      <w:r>
        <w:rPr>
          <w:color w:val="231F1F"/>
          <w:spacing w:val="-1"/>
        </w:rPr>
        <w:t>nastavka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</w:rPr>
        <w:t> </w:t>
      </w:r>
      <w:r>
        <w:rPr>
          <w:color w:val="231F1F"/>
          <w:spacing w:val="-1"/>
        </w:rPr>
        <w:t>dužnika.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procesu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B</w:t>
      </w:r>
      <w:r>
        <w:rPr>
          <w:color w:val="231F1F"/>
        </w:rPr>
        <w:t>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prilagoĎavanja</w:t>
      </w:r>
      <w:r>
        <w:rPr>
          <w:color w:val="231F1F"/>
          <w:spacing w:val="47"/>
        </w:rPr>
        <w:t> </w:t>
      </w:r>
      <w:r>
        <w:rPr>
          <w:color w:val="231F1F"/>
        </w:rPr>
        <w:t>propisima</w:t>
      </w:r>
      <w:r>
        <w:rPr>
          <w:color w:val="231F1F"/>
          <w:spacing w:val="44"/>
        </w:rPr>
        <w:t> </w:t>
      </w:r>
      <w:r>
        <w:rPr>
          <w:color w:val="231F1F"/>
        </w:rPr>
        <w:t>EU</w:t>
      </w:r>
      <w:r>
        <w:rPr>
          <w:color w:val="231F1F"/>
          <w:spacing w:val="47"/>
        </w:rPr>
        <w:t> </w:t>
      </w:r>
      <w:r>
        <w:rPr>
          <w:color w:val="231F1F"/>
        </w:rPr>
        <w:t>ostaje</w:t>
      </w:r>
      <w:r>
        <w:rPr>
          <w:color w:val="231F1F"/>
          <w:spacing w:val="44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44"/>
        </w:rPr>
        <w:t> </w:t>
      </w:r>
      <w:r>
        <w:rPr>
          <w:color w:val="231F1F"/>
        </w:rPr>
        <w:t>vidi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44"/>
        </w:rPr>
        <w:t> </w:t>
      </w:r>
      <w:r>
        <w:rPr>
          <w:color w:val="231F1F"/>
        </w:rPr>
        <w:t>se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sprovesti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opsežna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reforma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dijela</w:t>
      </w:r>
      <w:r>
        <w:rPr>
          <w:color w:val="231F1F"/>
          <w:spacing w:val="18"/>
        </w:rPr>
        <w:t> </w:t>
      </w:r>
      <w:r>
        <w:rPr>
          <w:color w:val="231F1F"/>
        </w:rPr>
        <w:t>pravosuĎa</w:t>
      </w:r>
      <w:r>
        <w:rPr>
          <w:color w:val="231F1F"/>
          <w:spacing w:val="17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bavi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stečajevima,</w:t>
      </w:r>
      <w:r>
        <w:rPr>
          <w:color w:val="231F1F"/>
          <w:spacing w:val="18"/>
        </w:rPr>
        <w:t> </w:t>
      </w:r>
      <w:r>
        <w:rPr>
          <w:color w:val="231F1F"/>
        </w:rPr>
        <w:t>te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valja</w:t>
      </w:r>
      <w:r>
        <w:rPr>
          <w:color w:val="231F1F"/>
          <w:spacing w:val="18"/>
        </w:rPr>
        <w:t> </w:t>
      </w:r>
      <w:r>
        <w:rPr>
          <w:color w:val="231F1F"/>
        </w:rPr>
        <w:t>nadati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barem</w:t>
      </w:r>
      <w:r>
        <w:rPr>
          <w:color w:val="231F1F"/>
          <w:spacing w:val="75"/>
        </w:rPr>
        <w:t> </w:t>
      </w:r>
      <w:r>
        <w:rPr>
          <w:color w:val="231F1F"/>
        </w:rPr>
        <w:t>pojedine</w:t>
      </w:r>
      <w:r>
        <w:rPr>
          <w:color w:val="231F1F"/>
          <w:spacing w:val="10"/>
        </w:rPr>
        <w:t> </w:t>
      </w:r>
      <w:r>
        <w:rPr>
          <w:color w:val="231F1F"/>
        </w:rPr>
        <w:t>sistemske</w:t>
      </w:r>
      <w:r>
        <w:rPr>
          <w:color w:val="231F1F"/>
          <w:spacing w:val="11"/>
        </w:rPr>
        <w:t> </w:t>
      </w:r>
      <w:r>
        <w:rPr>
          <w:color w:val="231F1F"/>
        </w:rPr>
        <w:t>pogreške</w:t>
      </w:r>
      <w:r>
        <w:rPr>
          <w:color w:val="231F1F"/>
          <w:spacing w:val="11"/>
        </w:rPr>
        <w:t> </w:t>
      </w:r>
      <w:r>
        <w:rPr>
          <w:color w:val="231F1F"/>
        </w:rPr>
        <w:t>biti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korigovane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dolazećom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reformom.</w:t>
      </w:r>
      <w:r>
        <w:rPr>
          <w:color w:val="231F1F"/>
          <w:spacing w:val="12"/>
        </w:rPr>
        <w:t> </w:t>
      </w:r>
      <w:r>
        <w:rPr>
          <w:color w:val="231F1F"/>
        </w:rPr>
        <w:t>Ne</w:t>
      </w:r>
      <w:r>
        <w:rPr>
          <w:color w:val="231F1F"/>
          <w:spacing w:val="12"/>
        </w:rPr>
        <w:t> </w:t>
      </w:r>
      <w:r>
        <w:rPr>
          <w:color w:val="231F1F"/>
        </w:rPr>
        <w:t>treba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čekati</w:t>
      </w:r>
      <w:r>
        <w:rPr>
          <w:color w:val="231F1F"/>
          <w:spacing w:val="12"/>
        </w:rPr>
        <w:t> </w:t>
      </w:r>
      <w:r>
        <w:rPr>
          <w:color w:val="231F1F"/>
        </w:rPr>
        <w:t>strukturnu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kri</w:t>
      </w:r>
      <w:r>
        <w:rPr>
          <w:color w:val="231F1F"/>
          <w:spacing w:val="-1"/>
        </w:rPr>
        <w:t>zu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sistema,</w:t>
      </w:r>
      <w:r>
        <w:rPr>
          <w:color w:val="231F1F"/>
          <w:spacing w:val="33"/>
        </w:rPr>
        <w:t> </w:t>
      </w:r>
      <w:r>
        <w:rPr>
          <w:color w:val="231F1F"/>
        </w:rPr>
        <w:t>no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krizi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valja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31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umu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ona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dobar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temelj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reforme,</w:t>
      </w:r>
      <w:r>
        <w:rPr>
          <w:color w:val="231F1F"/>
          <w:spacing w:val="30"/>
        </w:rPr>
        <w:t> </w:t>
      </w:r>
      <w:r>
        <w:rPr>
          <w:color w:val="231F1F"/>
        </w:rPr>
        <w:t>jer</w:t>
      </w:r>
      <w:r>
        <w:rPr>
          <w:color w:val="231F1F"/>
          <w:spacing w:val="27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izvanrednim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situacijama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poduzimaju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28"/>
        </w:rPr>
        <w:t> </w:t>
      </w:r>
      <w:r>
        <w:rPr>
          <w:color w:val="231F1F"/>
        </w:rPr>
        <w:t>oni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koraci</w:t>
      </w:r>
      <w:r>
        <w:rPr>
          <w:color w:val="231F1F"/>
          <w:spacing w:val="29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</w:rPr>
        <w:t>inače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nužni,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2"/>
        </w:rPr>
        <w:t> </w:t>
      </w:r>
      <w:r>
        <w:rPr>
          <w:color w:val="231F1F"/>
        </w:rPr>
        <w:t>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blokiraju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odreĎeni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interesi.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financijska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kriza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Aziji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krajem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</w:rPr>
        <w:t>1990-</w:t>
      </w:r>
      <w:r>
        <w:rPr>
          <w:color w:val="231F1F"/>
          <w:spacing w:val="-1"/>
        </w:rPr>
        <w:t>tih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početkom</w:t>
      </w:r>
      <w:r>
        <w:rPr>
          <w:color w:val="231F1F"/>
          <w:spacing w:val="2"/>
        </w:rPr>
        <w:t> </w:t>
      </w:r>
      <w:r>
        <w:rPr>
          <w:color w:val="231F1F"/>
          <w:spacing w:val="1"/>
        </w:rPr>
        <w:t>ovog</w:t>
      </w:r>
      <w:r>
        <w:rPr>
          <w:color w:val="231F1F"/>
          <w:spacing w:val="2"/>
        </w:rPr>
        <w:t> </w:t>
      </w:r>
      <w:r>
        <w:rPr>
          <w:color w:val="231F1F"/>
        </w:rPr>
        <w:t>milenija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(prosjek</w:t>
      </w:r>
      <w:r>
        <w:rPr>
          <w:color w:val="231F1F"/>
          <w:spacing w:val="4"/>
        </w:rPr>
        <w:t> </w:t>
      </w:r>
      <w:r>
        <w:rPr>
          <w:color w:val="231F1F"/>
        </w:rPr>
        <w:t>udjela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nelikvidnih</w:t>
      </w:r>
      <w:r>
        <w:rPr>
          <w:color w:val="231F1F"/>
          <w:spacing w:val="2"/>
        </w:rPr>
        <w:t> </w:t>
      </w:r>
      <w:r>
        <w:rPr>
          <w:color w:val="231F1F"/>
        </w:rPr>
        <w:t>tvrtki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zemalja</w:t>
      </w:r>
      <w:r>
        <w:rPr>
          <w:color w:val="231F1F"/>
          <w:spacing w:val="1"/>
        </w:rPr>
        <w:t> </w:t>
      </w:r>
      <w:r>
        <w:rPr>
          <w:color w:val="231F1F"/>
        </w:rPr>
        <w:t>Jugoistočne</w:t>
      </w:r>
      <w:r>
        <w:rPr>
          <w:color w:val="231F1F"/>
          <w:spacing w:val="78"/>
        </w:rPr>
        <w:t> </w:t>
      </w:r>
      <w:r>
        <w:rPr>
          <w:rFonts w:ascii="Times New Roman" w:hAnsi="Times New Roman"/>
          <w:color w:val="231F1F"/>
          <w:spacing w:val="-1"/>
        </w:rPr>
        <w:t>Azije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iznosio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čak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63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%,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istim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zemljama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prosječno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31</w:t>
      </w:r>
      <w:r>
        <w:rPr>
          <w:color w:val="231F1F"/>
          <w:spacing w:val="21"/>
        </w:rPr>
        <w:t> </w:t>
      </w:r>
      <w:r>
        <w:rPr>
          <w:color w:val="231F1F"/>
        </w:rPr>
        <w:t>%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društava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završilo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(Stiglitz,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2001: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1))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velikim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dijelom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</w:t>
      </w:r>
      <w:r>
        <w:rPr>
          <w:color w:val="231F1F"/>
          <w:spacing w:val="-1"/>
        </w:rPr>
        <w:t>sljedica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neadekvatnih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stečajnih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sistema,</w:t>
      </w:r>
      <w:r>
        <w:rPr>
          <w:color w:val="231F1F"/>
          <w:spacing w:val="4"/>
        </w:rPr>
        <w:t> </w:t>
      </w:r>
      <w:r>
        <w:rPr>
          <w:color w:val="231F1F"/>
        </w:rPr>
        <w:t>te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pod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teretom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krize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ključne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interesne</w:t>
      </w:r>
      <w:r>
        <w:rPr>
          <w:color w:val="231F1F"/>
          <w:spacing w:val="-4"/>
        </w:rPr>
        <w:t> </w:t>
      </w:r>
      <w:r>
        <w:rPr>
          <w:color w:val="231F1F"/>
        </w:rPr>
        <w:t>grupe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konačno</w:t>
      </w:r>
      <w:r>
        <w:rPr>
          <w:color w:val="231F1F"/>
          <w:spacing w:val="-3"/>
        </w:rPr>
        <w:t> </w:t>
      </w:r>
      <w:r>
        <w:rPr>
          <w:color w:val="231F1F"/>
        </w:rPr>
        <w:t>morale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provesti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reforme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stečajne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normative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su </w:t>
      </w:r>
      <w:r>
        <w:rPr>
          <w:color w:val="231F1F"/>
          <w:spacing w:val="-1"/>
        </w:rPr>
        <w:t>prethodno</w:t>
      </w:r>
      <w:r>
        <w:rPr>
          <w:color w:val="231F1F"/>
        </w:rPr>
        <w:t> dugo bile 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čekanju</w:t>
      </w:r>
      <w:r>
        <w:rPr>
          <w:color w:val="231F1F"/>
        </w:rPr>
        <w:t> zbog političkih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prepreka.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3"/>
        <w:numPr>
          <w:ilvl w:val="0"/>
          <w:numId w:val="14"/>
        </w:numPr>
        <w:tabs>
          <w:tab w:pos="935" w:val="left" w:leader="none"/>
        </w:tabs>
        <w:spacing w:line="240" w:lineRule="auto" w:before="0" w:after="0"/>
        <w:ind w:left="934" w:right="0" w:hanging="26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Pravno-ekonomski</w:t>
      </w:r>
      <w:r>
        <w:rPr>
          <w:rFonts w:ascii="Times New Roman" w:hAnsi="Times New Roman"/>
          <w:color w:val="231F1F"/>
          <w:spacing w:val="-18"/>
        </w:rPr>
        <w:t> </w:t>
      </w:r>
      <w:r>
        <w:rPr>
          <w:rFonts w:ascii="Times New Roman" w:hAnsi="Times New Roman"/>
          <w:color w:val="231F1F"/>
        </w:rPr>
        <w:t>aspekti</w:t>
      </w:r>
      <w:r>
        <w:rPr>
          <w:rFonts w:ascii="Times New Roman" w:hAnsi="Times New Roman"/>
          <w:color w:val="231F1F"/>
          <w:spacing w:val="-19"/>
        </w:rPr>
        <w:t> </w:t>
      </w:r>
      <w:r>
        <w:rPr>
          <w:rFonts w:ascii="Times New Roman" w:hAnsi="Times New Roman"/>
          <w:color w:val="231F1F"/>
        </w:rPr>
        <w:t>ste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aja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2" w:lineRule="auto" w:before="123"/>
        <w:ind w:left="116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Veličina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8"/>
        </w:rPr>
        <w:t> </w:t>
      </w:r>
      <w:r>
        <w:rPr>
          <w:color w:val="231F1F"/>
        </w:rPr>
        <w:t>kao</w:t>
      </w:r>
      <w:r>
        <w:rPr>
          <w:color w:val="231F1F"/>
          <w:spacing w:val="9"/>
        </w:rPr>
        <w:t> </w:t>
      </w:r>
      <w:r>
        <w:rPr>
          <w:color w:val="231F1F"/>
        </w:rPr>
        <w:t>stanje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posljedicu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prethodnim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periodima.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osnovi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veličina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posljedica</w:t>
      </w:r>
      <w:r>
        <w:rPr>
          <w:color w:val="231F1F"/>
          <w:spacing w:val="10"/>
        </w:rPr>
        <w:t> </w:t>
      </w:r>
      <w:r>
        <w:rPr>
          <w:color w:val="231F1F"/>
        </w:rPr>
        <w:t>njenog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formiranja</w:t>
      </w:r>
      <w:r>
        <w:rPr>
          <w:color w:val="231F1F"/>
          <w:spacing w:val="13"/>
        </w:rPr>
        <w:t> </w:t>
      </w:r>
      <w:r>
        <w:rPr>
          <w:color w:val="231F1F"/>
        </w:rPr>
        <w:t>prilikom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izgradnje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osnivanja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13"/>
        </w:rPr>
        <w:t> </w:t>
      </w:r>
      <w:r>
        <w:rPr>
          <w:color w:val="231F1F"/>
        </w:rPr>
        <w:t>S</w:t>
      </w:r>
      <w:r>
        <w:rPr>
          <w:color w:val="231F1F"/>
          <w:spacing w:val="63"/>
        </w:rPr>
        <w:t> </w:t>
      </w:r>
      <w:r>
        <w:rPr>
          <w:color w:val="231F1F"/>
        </w:rPr>
        <w:t>druge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svom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funkcionisanju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mijenjaju</w:t>
      </w:r>
      <w:r>
        <w:rPr>
          <w:color w:val="231F1F"/>
          <w:spacing w:val="-5"/>
        </w:rPr>
        <w:t> </w:t>
      </w:r>
      <w:r>
        <w:rPr>
          <w:color w:val="231F1F"/>
        </w:rPr>
        <w:t>svoju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veličinu,</w:t>
      </w:r>
      <w:r>
        <w:rPr>
          <w:color w:val="231F1F"/>
          <w:spacing w:val="-5"/>
        </w:rPr>
        <w:t> </w:t>
      </w:r>
      <w:r>
        <w:rPr>
          <w:color w:val="231F1F"/>
        </w:rPr>
        <w:t>te</w:t>
      </w:r>
      <w:r>
        <w:rPr>
          <w:color w:val="231F1F"/>
          <w:spacing w:val="-6"/>
        </w:rPr>
        <w:t> </w:t>
      </w:r>
      <w:r>
        <w:rPr>
          <w:color w:val="231F1F"/>
          <w:spacing w:val="-2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veličin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javlja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posljedica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2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razliku</w:t>
      </w:r>
      <w:r>
        <w:rPr>
          <w:color w:val="231F1F"/>
          <w:spacing w:val="2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</w:rPr>
        <w:t>veličine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"/>
        </w:rPr>
        <w:t> </w:t>
      </w:r>
      <w:r>
        <w:rPr>
          <w:color w:val="231F1F"/>
        </w:rPr>
        <w:t>koja</w:t>
      </w:r>
      <w:r>
        <w:rPr>
          <w:color w:val="231F1F"/>
          <w:spacing w:val="1"/>
        </w:rPr>
        <w:t> </w:t>
      </w:r>
      <w:r>
        <w:rPr>
          <w:color w:val="231F1F"/>
        </w:rPr>
        <w:t>predstavlja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stanje,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proces.</w:t>
      </w:r>
      <w:r>
        <w:rPr>
          <w:color w:val="231F1F"/>
          <w:spacing w:val="19"/>
        </w:rPr>
        <w:t> </w:t>
      </w:r>
      <w:r>
        <w:rPr>
          <w:color w:val="231F1F"/>
        </w:rPr>
        <w:t>Veličina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izraz</w:t>
      </w:r>
      <w:r>
        <w:rPr>
          <w:color w:val="231F1F"/>
          <w:spacing w:val="18"/>
        </w:rPr>
        <w:t> </w:t>
      </w:r>
      <w:r>
        <w:rPr>
          <w:color w:val="231F1F"/>
        </w:rPr>
        <w:t>statike,</w:t>
      </w:r>
      <w:r>
        <w:rPr>
          <w:color w:val="231F1F"/>
          <w:spacing w:val="18"/>
        </w:rPr>
        <w:t> </w:t>
      </w:r>
      <w:r>
        <w:rPr>
          <w:color w:val="231F1F"/>
        </w:rPr>
        <w:t>to</w:t>
      </w:r>
      <w:r>
        <w:rPr>
          <w:color w:val="231F1F"/>
          <w:spacing w:val="19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slika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stanja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odreĎenom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vremenskom</w:t>
      </w:r>
      <w:r>
        <w:rPr>
          <w:rFonts w:ascii="Times New Roman" w:hAnsi="Times New Roman"/>
          <w:color w:val="231F1F"/>
        </w:rPr>
        <w:t> momentu, i to </w:t>
      </w:r>
      <w:r>
        <w:rPr>
          <w:rFonts w:ascii="Times New Roman" w:hAnsi="Times New Roman"/>
          <w:color w:val="231F1F"/>
          <w:spacing w:val="-1"/>
        </w:rPr>
        <w:t>osvjetljena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</w:rPr>
        <w:t> sa jednog </w:t>
      </w:r>
      <w:r>
        <w:rPr>
          <w:rFonts w:ascii="Times New Roman" w:hAnsi="Times New Roman"/>
          <w:color w:val="231F1F"/>
          <w:spacing w:val="-1"/>
        </w:rPr>
        <w:t>aspekta.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62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spacing w:before="62"/>
        <w:ind w:left="268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Pravna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praksa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stečaja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Evropskoj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uniji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aspekti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primjene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Bosni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Hercegovini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1" w:lineRule="auto" w:before="69"/>
        <w:ind w:left="116" w:right="114" w:firstLine="566"/>
        <w:jc w:val="both"/>
      </w:pPr>
      <w:r>
        <w:rPr>
          <w:color w:val="231F1F"/>
          <w:spacing w:val="-1"/>
        </w:rPr>
        <w:t>Veličina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0"/>
        </w:rPr>
        <w:t> </w:t>
      </w:r>
      <w:r>
        <w:rPr>
          <w:color w:val="231F1F"/>
        </w:rPr>
        <w:t>predstavlja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izraz</w:t>
      </w:r>
      <w:r>
        <w:rPr>
          <w:color w:val="231F1F"/>
          <w:spacing w:val="8"/>
        </w:rPr>
        <w:t> </w:t>
      </w:r>
      <w:r>
        <w:rPr>
          <w:color w:val="231F1F"/>
        </w:rPr>
        <w:t>stanja</w:t>
      </w:r>
      <w:r>
        <w:rPr>
          <w:color w:val="231F1F"/>
          <w:spacing w:val="8"/>
        </w:rPr>
        <w:t> </w:t>
      </w:r>
      <w:r>
        <w:rPr>
          <w:color w:val="231F1F"/>
        </w:rPr>
        <w:t>jedne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značajne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kompleksne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dimenzije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-3"/>
        </w:rPr>
        <w:t> </w:t>
      </w:r>
      <w:r>
        <w:rPr>
          <w:color w:val="231F1F"/>
        </w:rPr>
        <w:t>Ona</w:t>
      </w:r>
      <w:r>
        <w:rPr>
          <w:color w:val="231F1F"/>
          <w:spacing w:val="-7"/>
        </w:rPr>
        <w:t> </w:t>
      </w:r>
      <w:r>
        <w:rPr>
          <w:color w:val="231F1F"/>
        </w:rPr>
        <w:t>osvjetljava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predstavu</w:t>
      </w:r>
      <w:r>
        <w:rPr>
          <w:color w:val="231F1F"/>
          <w:spacing w:val="-3"/>
        </w:rPr>
        <w:t> </w:t>
      </w:r>
      <w:r>
        <w:rPr>
          <w:color w:val="231F1F"/>
        </w:rPr>
        <w:t>o</w:t>
      </w:r>
      <w:r>
        <w:rPr>
          <w:color w:val="231F1F"/>
          <w:spacing w:val="-5"/>
        </w:rPr>
        <w:t> </w:t>
      </w:r>
      <w:r>
        <w:rPr>
          <w:color w:val="231F1F"/>
        </w:rPr>
        <w:t>objektu</w:t>
      </w:r>
      <w:r>
        <w:rPr>
          <w:color w:val="231F1F"/>
          <w:spacing w:val="-5"/>
        </w:rPr>
        <w:t> </w:t>
      </w:r>
      <w:r>
        <w:rPr>
          <w:color w:val="231F1F"/>
        </w:rPr>
        <w:t>posmatranja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5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-6"/>
        </w:rPr>
        <w:t> </w:t>
      </w:r>
      <w:r>
        <w:rPr>
          <w:color w:val="231F1F"/>
        </w:rPr>
        <w:t>jednog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aspekta,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čak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kada</w:t>
      </w:r>
      <w:r>
        <w:rPr>
          <w:color w:val="231F1F"/>
          <w:spacing w:val="51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kombinacijom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pokazatelja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pokušava</w:t>
      </w:r>
      <w:r>
        <w:rPr>
          <w:color w:val="231F1F"/>
          <w:spacing w:val="46"/>
        </w:rPr>
        <w:t> </w:t>
      </w:r>
      <w:r>
        <w:rPr>
          <w:color w:val="231F1F"/>
        </w:rPr>
        <w:t>upotpuniti</w:t>
      </w:r>
      <w:r>
        <w:rPr>
          <w:color w:val="231F1F"/>
          <w:spacing w:val="48"/>
        </w:rPr>
        <w:t> </w:t>
      </w:r>
      <w:r>
        <w:rPr>
          <w:color w:val="231F1F"/>
        </w:rPr>
        <w:t>ta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predstava.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7"/>
        </w:rPr>
        <w:t> </w:t>
      </w:r>
      <w:r>
        <w:rPr>
          <w:color w:val="231F1F"/>
        </w:rPr>
        <w:t>izr</w:t>
      </w:r>
      <w:r>
        <w:rPr>
          <w:rFonts w:ascii="Times New Roman" w:hAnsi="Times New Roman"/>
          <w:color w:val="231F1F"/>
        </w:rPr>
        <w:t>az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stanja,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veličina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statička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kategorija.</w:t>
      </w:r>
      <w:r>
        <w:rPr>
          <w:color w:val="231F1F"/>
          <w:spacing w:val="26"/>
        </w:rPr>
        <w:t> </w:t>
      </w:r>
      <w:r>
        <w:rPr>
          <w:color w:val="231F1F"/>
        </w:rPr>
        <w:t>Ona</w:t>
      </w:r>
      <w:r>
        <w:rPr>
          <w:color w:val="231F1F"/>
          <w:spacing w:val="24"/>
        </w:rPr>
        <w:t> </w:t>
      </w:r>
      <w:r>
        <w:rPr>
          <w:color w:val="231F1F"/>
        </w:rPr>
        <w:t>pokazuje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potencijale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angažovane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preduzeću,</w:t>
      </w:r>
      <w:r>
        <w:rPr>
          <w:color w:val="231F1F"/>
          <w:spacing w:val="93"/>
        </w:rPr>
        <w:t> </w:t>
      </w:r>
      <w:r>
        <w:rPr>
          <w:color w:val="231F1F"/>
        </w:rPr>
        <w:t>koji</w:t>
      </w:r>
      <w:r>
        <w:rPr>
          <w:color w:val="231F1F"/>
          <w:spacing w:val="31"/>
        </w:rPr>
        <w:t> </w:t>
      </w:r>
      <w:r>
        <w:rPr>
          <w:color w:val="231F1F"/>
        </w:rPr>
        <w:t>stoje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preduzeću</w:t>
      </w:r>
      <w:r>
        <w:rPr>
          <w:color w:val="231F1F"/>
          <w:spacing w:val="30"/>
        </w:rPr>
        <w:t> </w:t>
      </w:r>
      <w:r>
        <w:rPr>
          <w:color w:val="231F1F"/>
        </w:rPr>
        <w:t>odnosno</w:t>
      </w:r>
      <w:r>
        <w:rPr>
          <w:color w:val="231F1F"/>
          <w:spacing w:val="31"/>
        </w:rPr>
        <w:t> </w:t>
      </w:r>
      <w:r>
        <w:rPr>
          <w:color w:val="231F1F"/>
        </w:rPr>
        <w:t>njegovom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rukovodstvu</w:t>
      </w:r>
      <w:r>
        <w:rPr>
          <w:color w:val="231F1F"/>
          <w:spacing w:val="30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raspolaganju.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30"/>
        </w:rPr>
        <w:t> </w:t>
      </w:r>
      <w:r>
        <w:rPr>
          <w:color w:val="231F1F"/>
        </w:rPr>
        <w:t>kombinuje</w:t>
      </w:r>
      <w:r>
        <w:rPr>
          <w:color w:val="231F1F"/>
          <w:spacing w:val="71"/>
        </w:rPr>
        <w:t> </w:t>
      </w:r>
      <w:r>
        <w:rPr>
          <w:color w:val="231F1F"/>
        </w:rPr>
        <w:t>svoje</w:t>
      </w:r>
      <w:r>
        <w:rPr>
          <w:color w:val="231F1F"/>
          <w:spacing w:val="-1"/>
        </w:rPr>
        <w:t> potencijale</w:t>
      </w:r>
      <w:r>
        <w:rPr>
          <w:color w:val="231F1F"/>
        </w:rPr>
        <w:t> </w:t>
      </w:r>
      <w:r>
        <w:rPr>
          <w:color w:val="231F1F"/>
          <w:spacing w:val="-1"/>
        </w:rPr>
        <w:t>radi</w:t>
      </w:r>
      <w:r>
        <w:rPr>
          <w:color w:val="231F1F"/>
        </w:rPr>
        <w:t> </w:t>
      </w:r>
      <w:r>
        <w:rPr>
          <w:color w:val="231F1F"/>
          <w:spacing w:val="-1"/>
        </w:rPr>
        <w:t>postizanja</w:t>
      </w:r>
      <w:r>
        <w:rPr>
          <w:color w:val="231F1F"/>
        </w:rPr>
        <w:t> što povoljnijih </w:t>
      </w:r>
      <w:r>
        <w:rPr>
          <w:color w:val="231F1F"/>
          <w:spacing w:val="-1"/>
        </w:rPr>
        <w:t>efekata.</w:t>
      </w:r>
      <w:r>
        <w:rPr/>
      </w:r>
    </w:p>
    <w:p>
      <w:pPr>
        <w:pStyle w:val="BodyText"/>
        <w:spacing w:line="362" w:lineRule="auto" w:before="11"/>
        <w:ind w:left="116" w:right="111" w:firstLine="566"/>
        <w:jc w:val="both"/>
      </w:pPr>
      <w:r>
        <w:rPr>
          <w:color w:val="231F1F"/>
          <w:spacing w:val="-1"/>
        </w:rPr>
        <w:t>Veličina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6"/>
        </w:rPr>
        <w:t> </w:t>
      </w:r>
      <w:r>
        <w:rPr>
          <w:color w:val="231F1F"/>
        </w:rPr>
        <w:t>značajna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postizanju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ekonomije</w:t>
      </w:r>
      <w:r>
        <w:rPr>
          <w:color w:val="231F1F"/>
          <w:spacing w:val="8"/>
        </w:rPr>
        <w:t> </w:t>
      </w:r>
      <w:r>
        <w:rPr>
          <w:color w:val="231F1F"/>
        </w:rPr>
        <w:t>obima</w:t>
      </w:r>
      <w:r>
        <w:rPr>
          <w:color w:val="231F1F"/>
          <w:spacing w:val="6"/>
        </w:rPr>
        <w:t> </w:t>
      </w:r>
      <w:r>
        <w:rPr>
          <w:color w:val="231F1F"/>
        </w:rPr>
        <w:t>te</w:t>
      </w:r>
      <w:r>
        <w:rPr>
          <w:color w:val="231F1F"/>
          <w:spacing w:val="6"/>
        </w:rPr>
        <w:t> </w:t>
      </w:r>
      <w:r>
        <w:rPr>
          <w:color w:val="231F1F"/>
        </w:rPr>
        <w:t>sa</w:t>
      </w:r>
      <w:r>
        <w:rPr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interesovanjem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analiziranje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ekonomije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obima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dolazi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razvijanja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teorije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optimalne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  <w:spacing w:val="-1"/>
        </w:rPr>
        <w:t>veličine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Optimalna</w:t>
      </w:r>
      <w:r>
        <w:rPr>
          <w:color w:val="231F1F"/>
          <w:spacing w:val="40"/>
        </w:rPr>
        <w:t> </w:t>
      </w:r>
      <w:r>
        <w:rPr>
          <w:color w:val="231F1F"/>
        </w:rPr>
        <w:t>veličina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9"/>
        </w:rPr>
        <w:t> </w:t>
      </w:r>
      <w:r>
        <w:rPr>
          <w:color w:val="231F1F"/>
        </w:rPr>
        <w:t>ostaje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statičkim</w:t>
      </w:r>
      <w:r>
        <w:rPr>
          <w:color w:val="231F1F"/>
          <w:spacing w:val="41"/>
        </w:rPr>
        <w:t> </w:t>
      </w:r>
      <w:r>
        <w:rPr>
          <w:color w:val="231F1F"/>
        </w:rPr>
        <w:t>osnovama</w:t>
      </w:r>
      <w:r>
        <w:rPr>
          <w:color w:val="231F1F"/>
          <w:spacing w:val="41"/>
        </w:rPr>
        <w:t> </w:t>
      </w:r>
      <w:r>
        <w:rPr>
          <w:color w:val="231F1F"/>
        </w:rPr>
        <w:t>uz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izuzetno</w:t>
      </w:r>
      <w:r>
        <w:rPr>
          <w:color w:val="231F1F"/>
          <w:spacing w:val="41"/>
        </w:rPr>
        <w:t> </w:t>
      </w:r>
      <w:r>
        <w:rPr>
          <w:color w:val="231F1F"/>
        </w:rPr>
        <w:t>krute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</w:t>
      </w:r>
      <w:r>
        <w:rPr>
          <w:color w:val="231F1F"/>
          <w:spacing w:val="-1"/>
        </w:rPr>
        <w:t>alobrojne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pretpostavke</w:t>
      </w:r>
      <w:r>
        <w:rPr>
          <w:color w:val="231F1F"/>
          <w:spacing w:val="6"/>
        </w:rPr>
        <w:t> </w:t>
      </w:r>
      <w:r>
        <w:rPr>
          <w:color w:val="231F1F"/>
        </w:rPr>
        <w:t>tako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pokazuje</w:t>
      </w:r>
      <w:r>
        <w:rPr>
          <w:color w:val="231F1F"/>
          <w:spacing w:val="4"/>
        </w:rPr>
        <w:t> </w:t>
      </w:r>
      <w:r>
        <w:rPr>
          <w:color w:val="231F1F"/>
        </w:rPr>
        <w:t>praktično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primjenljivom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izuzetno</w:t>
      </w:r>
      <w:r>
        <w:rPr>
          <w:color w:val="231F1F"/>
          <w:spacing w:val="5"/>
        </w:rPr>
        <w:t> </w:t>
      </w:r>
      <w:r>
        <w:rPr>
          <w:color w:val="231F1F"/>
        </w:rPr>
        <w:t>malom</w:t>
      </w:r>
      <w:r>
        <w:rPr>
          <w:color w:val="231F1F"/>
          <w:spacing w:val="5"/>
        </w:rPr>
        <w:t> </w:t>
      </w:r>
      <w:r>
        <w:rPr>
          <w:color w:val="231F1F"/>
        </w:rPr>
        <w:t>broju</w:t>
      </w:r>
      <w:r>
        <w:rPr>
          <w:color w:val="231F1F"/>
          <w:spacing w:val="80"/>
        </w:rPr>
        <w:t> </w:t>
      </w:r>
      <w:r>
        <w:rPr>
          <w:color w:val="231F1F"/>
          <w:spacing w:val="-1"/>
        </w:rPr>
        <w:t>konkretnih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slučajeva.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činjenice</w:t>
      </w:r>
      <w:r>
        <w:rPr>
          <w:color w:val="231F1F"/>
          <w:spacing w:val="15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5"/>
        </w:rPr>
        <w:t> </w:t>
      </w:r>
      <w:r>
        <w:rPr>
          <w:color w:val="231F1F"/>
        </w:rPr>
        <w:t>ostv</w:t>
      </w:r>
      <w:r>
        <w:rPr>
          <w:rFonts w:ascii="Times New Roman" w:hAnsi="Times New Roman" w:cs="Times New Roman" w:eastAsia="Times New Roman"/>
          <w:color w:val="231F1F"/>
        </w:rPr>
        <w:t>aruje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ekonomiju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</w:rPr>
        <w:t>obima</w:t>
      </w:r>
      <w:r>
        <w:rPr>
          <w:color w:val="231F1F"/>
          <w:spacing w:val="15"/>
        </w:rPr>
        <w:t> </w:t>
      </w:r>
      <w:r>
        <w:rPr>
          <w:color w:val="231F1F"/>
        </w:rPr>
        <w:t>uz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veličine</w:t>
      </w:r>
      <w:r>
        <w:rPr>
          <w:color w:val="231F1F"/>
        </w:rPr>
        <w:t> </w:t>
      </w:r>
      <w:r>
        <w:rPr>
          <w:color w:val="231F1F"/>
          <w:spacing w:val="-1"/>
        </w:rPr>
        <w:t>uzdrmale</w:t>
      </w:r>
      <w:r>
        <w:rPr>
          <w:color w:val="231F1F"/>
        </w:rPr>
        <w:t> su </w:t>
      </w:r>
      <w:r>
        <w:rPr>
          <w:color w:val="231F1F"/>
          <w:spacing w:val="-1"/>
        </w:rPr>
        <w:t>pretpostavke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kojima </w:t>
      </w:r>
      <w:r>
        <w:rPr>
          <w:color w:val="231F1F"/>
          <w:spacing w:val="-1"/>
        </w:rPr>
        <w:t>počiva</w:t>
      </w:r>
      <w:r>
        <w:rPr>
          <w:color w:val="231F1F"/>
        </w:rPr>
        <w:t> </w:t>
      </w:r>
      <w:r>
        <w:rPr>
          <w:color w:val="231F1F"/>
          <w:spacing w:val="-1"/>
        </w:rPr>
        <w:t>teorija </w:t>
      </w:r>
      <w:r>
        <w:rPr>
          <w:color w:val="231F1F"/>
        </w:rPr>
        <w:t>optimalne</w:t>
      </w:r>
      <w:r>
        <w:rPr>
          <w:color w:val="231F1F"/>
          <w:spacing w:val="-1"/>
        </w:rPr>
        <w:t> </w:t>
      </w:r>
      <w:r>
        <w:rPr>
          <w:color w:val="231F1F"/>
        </w:rPr>
        <w:t>veličine, te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taj </w:t>
      </w:r>
      <w:r>
        <w:rPr>
          <w:color w:val="231F1F"/>
          <w:spacing w:val="-1"/>
        </w:rPr>
        <w:t>način</w:t>
      </w:r>
      <w:r>
        <w:rPr>
          <w:color w:val="231F1F"/>
        </w:rPr>
        <w:t> i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samu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teoriju.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Kritika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klasične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postavke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nalaza</w:t>
      </w:r>
      <w:r>
        <w:rPr>
          <w:color w:val="231F1F"/>
          <w:spacing w:val="-4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krivulja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dugoročnih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prosječnih</w:t>
      </w:r>
      <w:r>
        <w:rPr>
          <w:color w:val="231F1F"/>
          <w:spacing w:val="-2"/>
        </w:rPr>
        <w:t> </w:t>
      </w:r>
      <w:r>
        <w:rPr>
          <w:color w:val="231F1F"/>
        </w:rPr>
        <w:t>troškova</w:t>
      </w:r>
      <w:r>
        <w:rPr>
          <w:color w:val="231F1F"/>
          <w:spacing w:val="-4"/>
        </w:rPr>
        <w:t> </w:t>
      </w:r>
      <w:r>
        <w:rPr>
          <w:color w:val="231F1F"/>
          <w:spacing w:val="1"/>
        </w:rPr>
        <w:t>ima</w:t>
      </w:r>
      <w:r>
        <w:rPr>
          <w:color w:val="231F1F"/>
          <w:spacing w:val="99"/>
        </w:rPr>
        <w:t> </w:t>
      </w:r>
      <w:r>
        <w:rPr>
          <w:color w:val="231F1F"/>
        </w:rPr>
        <w:t>oblik</w:t>
      </w:r>
      <w:r>
        <w:rPr>
          <w:color w:val="231F1F"/>
          <w:spacing w:val="57"/>
        </w:rPr>
        <w:t> </w:t>
      </w:r>
      <w:r>
        <w:rPr>
          <w:color w:val="231F1F"/>
        </w:rPr>
        <w:t>slova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„U“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implicira</w:t>
      </w:r>
      <w:r>
        <w:rPr>
          <w:color w:val="231F1F"/>
          <w:spacing w:val="56"/>
        </w:rPr>
        <w:t> </w:t>
      </w:r>
      <w:r>
        <w:rPr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</w:rPr>
        <w:t>dbacivanje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njoj </w:t>
      </w:r>
      <w:r>
        <w:rPr>
          <w:color w:val="231F1F"/>
          <w:spacing w:val="-1"/>
        </w:rPr>
        <w:t>zasnovane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koncepcije</w:t>
      </w:r>
      <w:r>
        <w:rPr>
          <w:color w:val="231F1F"/>
          <w:spacing w:val="58"/>
        </w:rPr>
        <w:t> </w:t>
      </w:r>
      <w:r>
        <w:rPr>
          <w:color w:val="231F1F"/>
        </w:rPr>
        <w:t>optimalne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veličine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Kritikom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postavki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kojima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počiva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ov</w:t>
      </w:r>
      <w:r>
        <w:rPr>
          <w:rFonts w:ascii="Times New Roman" w:hAnsi="Times New Roman" w:cs="Times New Roman" w:eastAsia="Times New Roman"/>
          <w:color w:val="231F1F"/>
          <w:spacing w:val="-1"/>
        </w:rPr>
        <w:t>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teorija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odbacuje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optimalnoj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  <w:spacing w:val="-1"/>
        </w:rPr>
        <w:t>veličini</w:t>
      </w:r>
      <w:r>
        <w:rPr>
          <w:color w:val="231F1F"/>
        </w:rPr>
        <w:t> </w:t>
      </w:r>
      <w:r>
        <w:rPr>
          <w:color w:val="231F1F"/>
          <w:spacing w:val="-1"/>
        </w:rPr>
        <w:t>preduzeća </w:t>
      </w:r>
      <w:r>
        <w:rPr>
          <w:color w:val="231F1F"/>
        </w:rPr>
        <w:t>i najrentabilnijoj </w:t>
      </w:r>
      <w:r>
        <w:rPr>
          <w:color w:val="231F1F"/>
          <w:spacing w:val="-1"/>
        </w:rPr>
        <w:t>veličini</w:t>
      </w:r>
      <w:r>
        <w:rPr>
          <w:color w:val="231F1F"/>
        </w:rPr>
        <w:t> </w:t>
      </w:r>
      <w:r>
        <w:rPr>
          <w:color w:val="231F1F"/>
          <w:spacing w:val="-1"/>
        </w:rPr>
        <w:t>firme.</w:t>
      </w:r>
      <w:r>
        <w:rPr/>
      </w:r>
    </w:p>
    <w:p>
      <w:pPr>
        <w:pStyle w:val="BodyText"/>
        <w:spacing w:line="362" w:lineRule="auto" w:before="9"/>
        <w:ind w:left="116" w:right="112" w:firstLine="566"/>
        <w:jc w:val="both"/>
      </w:pPr>
      <w:r>
        <w:rPr>
          <w:color w:val="231F1F"/>
          <w:spacing w:val="-1"/>
        </w:rPr>
        <w:t>Preduzeće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5"/>
        </w:rPr>
        <w:t> </w:t>
      </w:r>
      <w:r>
        <w:rPr>
          <w:color w:val="231F1F"/>
        </w:rPr>
        <w:t>jedna</w:t>
      </w:r>
      <w:r>
        <w:rPr>
          <w:color w:val="231F1F"/>
          <w:spacing w:val="-6"/>
        </w:rPr>
        <w:t> </w:t>
      </w:r>
      <w:r>
        <w:rPr>
          <w:color w:val="231F1F"/>
        </w:rPr>
        <w:t>od</w:t>
      </w:r>
      <w:r>
        <w:rPr>
          <w:color w:val="231F1F"/>
          <w:spacing w:val="-5"/>
        </w:rPr>
        <w:t> </w:t>
      </w:r>
      <w:r>
        <w:rPr>
          <w:color w:val="231F1F"/>
        </w:rPr>
        <w:t>trajnih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tvorevina</w:t>
      </w:r>
      <w:r>
        <w:rPr>
          <w:color w:val="231F1F"/>
          <w:spacing w:val="-6"/>
        </w:rPr>
        <w:t> </w:t>
      </w:r>
      <w:r>
        <w:rPr>
          <w:color w:val="231F1F"/>
        </w:rPr>
        <w:t>civilizacije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-6"/>
        </w:rPr>
        <w:t> </w:t>
      </w:r>
      <w:r>
        <w:rPr>
          <w:color w:val="231F1F"/>
        </w:rPr>
        <w:t>ljudskog</w:t>
      </w:r>
      <w:r>
        <w:rPr>
          <w:color w:val="231F1F"/>
          <w:spacing w:val="-5"/>
        </w:rPr>
        <w:t> </w:t>
      </w:r>
      <w:r>
        <w:rPr>
          <w:color w:val="231F1F"/>
        </w:rPr>
        <w:t>društva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mijenja</w:t>
      </w:r>
      <w:r>
        <w:rPr>
          <w:color w:val="231F1F"/>
          <w:spacing w:val="43"/>
        </w:rPr>
        <w:t> </w:t>
      </w:r>
      <w:r>
        <w:rPr>
          <w:color w:val="231F1F"/>
        </w:rPr>
        <w:t>tokom</w:t>
      </w:r>
      <w:r>
        <w:rPr>
          <w:color w:val="231F1F"/>
          <w:spacing w:val="10"/>
        </w:rPr>
        <w:t> </w:t>
      </w:r>
      <w:r>
        <w:rPr>
          <w:color w:val="231F1F"/>
        </w:rPr>
        <w:t>svog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života.</w:t>
      </w:r>
      <w:r>
        <w:rPr>
          <w:color w:val="231F1F"/>
          <w:spacing w:val="9"/>
        </w:rPr>
        <w:t> </w:t>
      </w:r>
      <w:r>
        <w:rPr>
          <w:color w:val="231F1F"/>
        </w:rPr>
        <w:t>Ono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prilagoĎava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(bez</w:t>
      </w:r>
      <w:r>
        <w:rPr>
          <w:color w:val="231F1F"/>
          <w:spacing w:val="8"/>
        </w:rPr>
        <w:t> </w:t>
      </w:r>
      <w:r>
        <w:rPr>
          <w:color w:val="231F1F"/>
        </w:rPr>
        <w:t>obzira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to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li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anticipira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promjene,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izaziva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ih,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reaguje</w:t>
      </w:r>
      <w:r>
        <w:rPr>
          <w:color w:val="231F1F"/>
          <w:spacing w:val="42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</w:rPr>
        <w:t>njih</w:t>
      </w:r>
      <w:r>
        <w:rPr>
          <w:color w:val="231F1F"/>
          <w:spacing w:val="42"/>
        </w:rPr>
        <w:t> </w:t>
      </w:r>
      <w:r>
        <w:rPr>
          <w:color w:val="231F1F"/>
        </w:rPr>
        <w:t>ili</w:t>
      </w:r>
      <w:r>
        <w:rPr>
          <w:color w:val="231F1F"/>
          <w:spacing w:val="43"/>
        </w:rPr>
        <w:t> </w:t>
      </w:r>
      <w:r>
        <w:rPr>
          <w:color w:val="231F1F"/>
        </w:rPr>
        <w:t>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posmatra).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Promjene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veličine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42"/>
        </w:rPr>
        <w:t> </w:t>
      </w:r>
      <w:r>
        <w:rPr>
          <w:color w:val="231F1F"/>
        </w:rPr>
        <w:t>predstavljaju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praktične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odgovore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-6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izazove</w:t>
      </w:r>
      <w:r>
        <w:rPr>
          <w:color w:val="231F1F"/>
          <w:spacing w:val="-6"/>
        </w:rPr>
        <w:t> </w:t>
      </w:r>
      <w:r>
        <w:rPr>
          <w:color w:val="231F1F"/>
        </w:rPr>
        <w:t>koji</w:t>
      </w:r>
      <w:r>
        <w:rPr>
          <w:color w:val="231F1F"/>
          <w:spacing w:val="-5"/>
        </w:rPr>
        <w:t> </w:t>
      </w:r>
      <w:r>
        <w:rPr>
          <w:color w:val="231F1F"/>
        </w:rPr>
        <w:t>postoje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okruženju</w:t>
      </w:r>
      <w:r>
        <w:rPr>
          <w:color w:val="231F1F"/>
          <w:spacing w:val="-5"/>
        </w:rPr>
        <w:t> </w:t>
      </w:r>
      <w:r>
        <w:rPr>
          <w:color w:val="231F1F"/>
        </w:rPr>
        <w:t>sa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težnjom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zauzme</w:t>
      </w:r>
      <w:r>
        <w:rPr>
          <w:color w:val="231F1F"/>
          <w:spacing w:val="-6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</w:rPr>
        <w:t>povoljnija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pozicija</w:t>
      </w:r>
      <w:r>
        <w:rPr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tržištu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odnosu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postojeće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potencijalne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kupce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konkurente.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Veličina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97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tako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pokazuje</w:t>
      </w:r>
      <w:r>
        <w:rPr>
          <w:color w:val="231F1F"/>
          <w:spacing w:val="23"/>
        </w:rPr>
        <w:t> </w:t>
      </w:r>
      <w:r>
        <w:rPr>
          <w:color w:val="231F1F"/>
        </w:rPr>
        <w:t>kao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varirajuća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karakteristika.</w:t>
      </w:r>
      <w:r>
        <w:rPr>
          <w:color w:val="231F1F"/>
          <w:spacing w:val="23"/>
        </w:rPr>
        <w:t> </w:t>
      </w:r>
      <w:r>
        <w:rPr>
          <w:color w:val="231F1F"/>
        </w:rPr>
        <w:t>Ona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povećava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smanjuje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zavisnosti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brojnih </w:t>
      </w:r>
      <w:r>
        <w:rPr>
          <w:color w:val="231F1F"/>
          <w:spacing w:val="-1"/>
        </w:rPr>
        <w:t>uticaja</w:t>
      </w:r>
      <w:r>
        <w:rPr>
          <w:color w:val="231F1F"/>
        </w:rPr>
        <w:t> 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preduzeće </w:t>
      </w:r>
      <w:r>
        <w:rPr>
          <w:color w:val="231F1F"/>
        </w:rPr>
        <w:t>i brojnih kretanja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tržištu.</w:t>
      </w:r>
      <w:r>
        <w:rPr/>
      </w:r>
    </w:p>
    <w:p>
      <w:pPr>
        <w:pStyle w:val="BodyText"/>
        <w:spacing w:line="361" w:lineRule="auto" w:before="11"/>
        <w:ind w:left="116" w:right="109" w:firstLine="566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sukcesiji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vremenskih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perioda</w:t>
      </w:r>
      <w:r>
        <w:rPr>
          <w:color w:val="231F1F"/>
          <w:spacing w:val="29"/>
        </w:rPr>
        <w:t> </w:t>
      </w:r>
      <w:r>
        <w:rPr>
          <w:color w:val="231F1F"/>
        </w:rPr>
        <w:t>promjene</w:t>
      </w:r>
      <w:r>
        <w:rPr>
          <w:color w:val="231F1F"/>
          <w:spacing w:val="29"/>
        </w:rPr>
        <w:t> </w:t>
      </w:r>
      <w:r>
        <w:rPr>
          <w:color w:val="231F1F"/>
        </w:rPr>
        <w:t>veličine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pozitivnom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smjeru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označavaju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rastom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-12"/>
        </w:rPr>
        <w:t> </w:t>
      </w:r>
      <w:r>
        <w:rPr>
          <w:color w:val="231F1F"/>
        </w:rPr>
        <w:t>analogno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rastu</w:t>
      </w:r>
      <w:r>
        <w:rPr>
          <w:color w:val="231F1F"/>
          <w:spacing w:val="-14"/>
        </w:rPr>
        <w:t> </w:t>
      </w:r>
      <w:r>
        <w:rPr>
          <w:color w:val="231F1F"/>
        </w:rPr>
        <w:t>veličina</w:t>
      </w:r>
      <w:r>
        <w:rPr>
          <w:color w:val="231F1F"/>
          <w:spacing w:val="-15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prirodi.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Istraživanje</w:t>
      </w:r>
      <w:r>
        <w:rPr>
          <w:color w:val="231F1F"/>
          <w:spacing w:val="-15"/>
        </w:rPr>
        <w:t> </w:t>
      </w:r>
      <w:r>
        <w:rPr>
          <w:color w:val="231F1F"/>
        </w:rPr>
        <w:t>rasta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opsesija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brojnih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color w:val="231F1F"/>
          <w:spacing w:val="-1"/>
        </w:rPr>
        <w:t>učnih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radnika</w:t>
      </w:r>
      <w:r>
        <w:rPr>
          <w:color w:val="231F1F"/>
          <w:spacing w:val="8"/>
        </w:rPr>
        <w:t> </w:t>
      </w:r>
      <w:r>
        <w:rPr>
          <w:color w:val="231F1F"/>
        </w:rPr>
        <w:t>iz</w:t>
      </w:r>
      <w:r>
        <w:rPr>
          <w:color w:val="231F1F"/>
          <w:spacing w:val="8"/>
        </w:rPr>
        <w:t> </w:t>
      </w:r>
      <w:r>
        <w:rPr>
          <w:color w:val="231F1F"/>
        </w:rPr>
        <w:t>oblasti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ekonomike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9"/>
        </w:rPr>
        <w:t> </w:t>
      </w:r>
      <w:r>
        <w:rPr>
          <w:color w:val="231F1F"/>
        </w:rPr>
        <w:t>menadžmenta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itd.</w:t>
      </w:r>
      <w:r>
        <w:rPr>
          <w:color w:val="231F1F"/>
          <w:spacing w:val="9"/>
        </w:rPr>
        <w:t> </w:t>
      </w:r>
      <w:r>
        <w:rPr>
          <w:color w:val="231F1F"/>
        </w:rPr>
        <w:t>pri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9"/>
        </w:rPr>
        <w:t> </w:t>
      </w:r>
      <w:r>
        <w:rPr>
          <w:color w:val="231F1F"/>
        </w:rPr>
        <w:t>se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-2"/>
        </w:rPr>
        <w:t> </w:t>
      </w:r>
      <w:r>
        <w:rPr>
          <w:color w:val="231F1F"/>
        </w:rPr>
        <w:t>rast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definiše</w:t>
      </w:r>
      <w:r>
        <w:rPr>
          <w:color w:val="231F1F"/>
          <w:spacing w:val="-3"/>
        </w:rPr>
        <w:t> </w:t>
      </w:r>
      <w:r>
        <w:rPr>
          <w:color w:val="231F1F"/>
        </w:rPr>
        <w:t>kao</w:t>
      </w:r>
      <w:r>
        <w:rPr>
          <w:color w:val="231F1F"/>
          <w:spacing w:val="-3"/>
        </w:rPr>
        <w:t> </w:t>
      </w:r>
      <w:r>
        <w:rPr>
          <w:color w:val="231F1F"/>
        </w:rPr>
        <w:t>narastanje</w:t>
      </w:r>
      <w:r>
        <w:rPr>
          <w:color w:val="231F1F"/>
          <w:spacing w:val="-4"/>
        </w:rPr>
        <w:t> </w:t>
      </w:r>
      <w:r>
        <w:rPr>
          <w:color w:val="231F1F"/>
        </w:rPr>
        <w:t>odnosno </w:t>
      </w:r>
      <w:r>
        <w:rPr>
          <w:color w:val="231F1F"/>
          <w:spacing w:val="-1"/>
        </w:rPr>
        <w:t>okrupnjavanje</w:t>
      </w:r>
      <w:r>
        <w:rPr>
          <w:color w:val="231F1F"/>
          <w:spacing w:val="-3"/>
        </w:rPr>
        <w:t> </w:t>
      </w:r>
      <w:r>
        <w:rPr>
          <w:color w:val="231F1F"/>
        </w:rPr>
        <w:t>preduzeća.</w:t>
      </w:r>
      <w:r>
        <w:rPr>
          <w:color w:val="231F1F"/>
          <w:spacing w:val="-3"/>
        </w:rPr>
        <w:t> </w:t>
      </w:r>
      <w:r>
        <w:rPr>
          <w:color w:val="231F1F"/>
        </w:rPr>
        <w:t>Sa</w:t>
      </w:r>
      <w:r>
        <w:rPr>
          <w:color w:val="231F1F"/>
          <w:spacing w:val="-1"/>
        </w:rPr>
        <w:t> razvojem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interesovanja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fenomen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  <w:spacing w:val="18"/>
        </w:rPr>
        <w:t> </w:t>
      </w:r>
      <w:r>
        <w:rPr>
          <w:color w:val="231F1F"/>
        </w:rPr>
        <w:t>pokušava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kompleksnije</w:t>
      </w:r>
      <w:r>
        <w:rPr>
          <w:color w:val="231F1F"/>
          <w:spacing w:val="18"/>
        </w:rPr>
        <w:t> </w:t>
      </w:r>
      <w:r>
        <w:rPr>
          <w:color w:val="231F1F"/>
        </w:rPr>
        <w:t>definisati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rast,</w:t>
      </w:r>
      <w:r>
        <w:rPr>
          <w:color w:val="231F1F"/>
          <w:spacing w:val="19"/>
        </w:rPr>
        <w:t> </w:t>
      </w:r>
      <w:r>
        <w:rPr>
          <w:color w:val="231F1F"/>
        </w:rPr>
        <w:t>te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on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prestaje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posmatrati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definisati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okrupnjavanje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50"/>
        </w:rPr>
        <w:t> </w:t>
      </w:r>
      <w:r>
        <w:rPr>
          <w:color w:val="231F1F"/>
        </w:rPr>
        <w:t>odnosno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nekih</w:t>
      </w:r>
      <w:r>
        <w:rPr>
          <w:color w:val="231F1F"/>
          <w:spacing w:val="50"/>
        </w:rPr>
        <w:t> </w:t>
      </w:r>
      <w:r>
        <w:rPr>
          <w:color w:val="231F1F"/>
        </w:rPr>
        <w:t>njegovih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veličina.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Dolazi</w:t>
      </w:r>
      <w:r>
        <w:rPr>
          <w:color w:val="231F1F"/>
          <w:spacing w:val="50"/>
        </w:rPr>
        <w:t> </w:t>
      </w:r>
      <w:r>
        <w:rPr>
          <w:color w:val="231F1F"/>
        </w:rPr>
        <w:t>do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</w:rPr>
        <w:t> teorija</w:t>
      </w:r>
      <w:r>
        <w:rPr>
          <w:color w:val="231F1F"/>
          <w:spacing w:val="-1"/>
        </w:rPr>
        <w:t> rasta</w:t>
      </w:r>
      <w:r>
        <w:rPr>
          <w:color w:val="231F1F"/>
        </w:rPr>
        <w:t> </w:t>
      </w:r>
      <w:r>
        <w:rPr>
          <w:color w:val="231F1F"/>
          <w:spacing w:val="-1"/>
        </w:rPr>
        <w:t>preduzeća.</w:t>
      </w:r>
      <w:r>
        <w:rPr/>
      </w:r>
    </w:p>
    <w:p>
      <w:pPr>
        <w:pStyle w:val="BodyText"/>
        <w:spacing w:line="362" w:lineRule="auto" w:before="11"/>
        <w:ind w:left="116" w:right="113" w:firstLine="566"/>
        <w:jc w:val="both"/>
      </w:pPr>
      <w:r>
        <w:rPr>
          <w:color w:val="231F1F"/>
          <w:spacing w:val="-1"/>
        </w:rPr>
        <w:t>Definisanje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okrupnjavanje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25"/>
        </w:rPr>
        <w:t> </w:t>
      </w:r>
      <w:r>
        <w:rPr>
          <w:color w:val="231F1F"/>
        </w:rPr>
        <w:t>usko,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zato</w:t>
      </w:r>
      <w:r>
        <w:rPr>
          <w:color w:val="231F1F"/>
          <w:spacing w:val="26"/>
        </w:rPr>
        <w:t> </w:t>
      </w:r>
      <w:r>
        <w:rPr>
          <w:color w:val="231F1F"/>
        </w:rPr>
        <w:t>što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takvim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definisanjem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rasta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analiz</w:t>
      </w:r>
      <w:r>
        <w:rPr>
          <w:color w:val="231F1F"/>
          <w:spacing w:val="-1"/>
        </w:rPr>
        <w:t>a</w:t>
      </w:r>
      <w:r>
        <w:rPr>
          <w:color w:val="231F1F"/>
          <w:spacing w:val="3"/>
        </w:rPr>
        <w:t> </w:t>
      </w:r>
      <w:r>
        <w:rPr>
          <w:color w:val="231F1F"/>
        </w:rPr>
        <w:t>isključuju</w:t>
      </w:r>
      <w:r>
        <w:rPr>
          <w:color w:val="231F1F"/>
          <w:spacing w:val="4"/>
        </w:rPr>
        <w:t> </w:t>
      </w:r>
      <w:r>
        <w:rPr>
          <w:color w:val="231F1F"/>
        </w:rPr>
        <w:t>pojedine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faze,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etape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periodi</w:t>
      </w:r>
      <w:r>
        <w:rPr>
          <w:color w:val="231F1F"/>
          <w:spacing w:val="4"/>
        </w:rPr>
        <w:t> </w:t>
      </w:r>
      <w:r>
        <w:rPr>
          <w:color w:val="231F1F"/>
        </w:rPr>
        <w:t>iz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životnog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vijeka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8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color w:val="231F1F"/>
        </w:rPr>
        <w:t>nisu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karakterisane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povećanjem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relevantnih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veličina.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svom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životu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63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7331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Mr.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1" w:lineRule="auto" w:before="69"/>
        <w:ind w:left="116" w:right="117"/>
        <w:jc w:val="both"/>
      </w:pPr>
      <w:r>
        <w:rPr>
          <w:color w:val="231F1F"/>
        </w:rPr>
        <w:t>ima</w:t>
      </w:r>
      <w:r>
        <w:rPr>
          <w:color w:val="231F1F"/>
          <w:spacing w:val="-1"/>
        </w:rPr>
        <w:t> periode</w:t>
      </w:r>
      <w:r>
        <w:rPr>
          <w:color w:val="231F1F"/>
          <w:spacing w:val="-2"/>
        </w:rPr>
        <w:t> </w:t>
      </w:r>
      <w:r>
        <w:rPr>
          <w:color w:val="231F1F"/>
        </w:rPr>
        <w:t>u kojima </w:t>
      </w:r>
      <w:r>
        <w:rPr>
          <w:color w:val="231F1F"/>
          <w:spacing w:val="-1"/>
        </w:rPr>
        <w:t>povećava neke </w:t>
      </w:r>
      <w:r>
        <w:rPr>
          <w:color w:val="231F1F"/>
        </w:rPr>
        <w:t>svoje</w:t>
      </w:r>
      <w:r>
        <w:rPr>
          <w:color w:val="231F1F"/>
          <w:spacing w:val="-1"/>
        </w:rPr>
        <w:t> </w:t>
      </w:r>
      <w:r>
        <w:rPr>
          <w:color w:val="231F1F"/>
        </w:rPr>
        <w:t>kvalitete, </w:t>
      </w:r>
      <w:r>
        <w:rPr>
          <w:color w:val="231F1F"/>
          <w:spacing w:val="-1"/>
        </w:rPr>
        <w:t>ali</w:t>
      </w:r>
      <w:r>
        <w:rPr>
          <w:color w:val="231F1F"/>
        </w:rPr>
        <w:t> i </w:t>
      </w:r>
      <w:r>
        <w:rPr>
          <w:color w:val="231F1F"/>
          <w:spacing w:val="-1"/>
        </w:rPr>
        <w:t>periode</w:t>
      </w:r>
      <w:r>
        <w:rPr>
          <w:color w:val="231F1F"/>
        </w:rPr>
        <w:t> u kojima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posmatrane veličine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stagnir</w:t>
      </w:r>
      <w:r>
        <w:rPr>
          <w:color w:val="231F1F"/>
          <w:spacing w:val="-1"/>
        </w:rPr>
        <w:t>aju,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periode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kojima</w:t>
      </w:r>
      <w:r>
        <w:rPr>
          <w:color w:val="231F1F"/>
          <w:spacing w:val="40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karakteristični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analizu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relevantni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kvantiteti</w:t>
      </w:r>
      <w:r>
        <w:rPr>
          <w:color w:val="231F1F"/>
          <w:spacing w:val="41"/>
        </w:rPr>
        <w:t> </w:t>
      </w:r>
      <w:r>
        <w:rPr>
          <w:color w:val="231F1F"/>
        </w:rPr>
        <w:t>smanjuju.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Isključivanje </w:t>
      </w:r>
      <w:r>
        <w:rPr>
          <w:color w:val="231F1F"/>
        </w:rPr>
        <w:t>takvih perioda</w:t>
      </w:r>
      <w:r>
        <w:rPr>
          <w:color w:val="231F1F"/>
          <w:spacing w:val="-1"/>
        </w:rPr>
        <w:t> </w:t>
      </w:r>
      <w:r>
        <w:rPr>
          <w:color w:val="231F1F"/>
        </w:rPr>
        <w:t>u kojima se</w:t>
      </w:r>
      <w:r>
        <w:rPr>
          <w:color w:val="231F1F"/>
          <w:spacing w:val="-1"/>
        </w:rPr>
        <w:t> </w:t>
      </w:r>
      <w:r>
        <w:rPr>
          <w:color w:val="231F1F"/>
        </w:rPr>
        <w:t>ne</w:t>
      </w:r>
      <w:r>
        <w:rPr>
          <w:color w:val="231F1F"/>
          <w:spacing w:val="1"/>
        </w:rPr>
        <w:t> </w:t>
      </w:r>
      <w:r>
        <w:rPr>
          <w:color w:val="231F1F"/>
        </w:rPr>
        <w:t>povećava</w:t>
      </w:r>
      <w:r>
        <w:rPr>
          <w:color w:val="231F1F"/>
          <w:spacing w:val="-1"/>
        </w:rPr>
        <w:t> veličina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preduzeća </w:t>
      </w:r>
      <w:r>
        <w:rPr>
          <w:color w:val="231F1F"/>
        </w:rPr>
        <w:t>imalo bi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posljedicu</w:t>
      </w:r>
      <w:r>
        <w:rPr>
          <w:color w:val="231F1F"/>
          <w:spacing w:val="80"/>
        </w:rPr>
        <w:t> </w:t>
      </w:r>
      <w:r>
        <w:rPr>
          <w:color w:val="231F1F"/>
          <w:spacing w:val="-1"/>
        </w:rPr>
        <w:t>defektnost</w:t>
      </w:r>
      <w:r>
        <w:rPr>
          <w:color w:val="231F1F"/>
        </w:rPr>
        <w:t> </w:t>
      </w:r>
      <w:r>
        <w:rPr>
          <w:color w:val="231F1F"/>
          <w:spacing w:val="-1"/>
        </w:rPr>
        <w:t>teorije </w:t>
      </w:r>
      <w:r>
        <w:rPr>
          <w:color w:val="231F1F"/>
        </w:rPr>
        <w:t>rasta, kako u </w:t>
      </w:r>
      <w:r>
        <w:rPr>
          <w:color w:val="231F1F"/>
          <w:spacing w:val="-1"/>
        </w:rPr>
        <w:t>teorijskom</w:t>
      </w:r>
      <w:r>
        <w:rPr>
          <w:color w:val="231F1F"/>
        </w:rPr>
        <w:t> tako i u </w:t>
      </w:r>
      <w:r>
        <w:rPr>
          <w:color w:val="231F1F"/>
          <w:spacing w:val="-1"/>
        </w:rPr>
        <w:t>praktičnom</w:t>
      </w:r>
      <w:r>
        <w:rPr>
          <w:color w:val="231F1F"/>
        </w:rPr>
        <w:t> smislu.</w:t>
      </w:r>
      <w:r>
        <w:rPr/>
      </w:r>
    </w:p>
    <w:p>
      <w:pPr>
        <w:pStyle w:val="BodyText"/>
        <w:spacing w:line="361" w:lineRule="auto" w:before="11"/>
        <w:ind w:left="116" w:right="113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P</w:t>
      </w:r>
      <w:r>
        <w:rPr>
          <w:color w:val="231F1F"/>
        </w:rPr>
        <w:t>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nama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31"/>
        </w:rPr>
        <w:t> </w:t>
      </w:r>
      <w:r>
        <w:rPr>
          <w:color w:val="231F1F"/>
        </w:rPr>
        <w:t>treba</w:t>
      </w:r>
      <w:r>
        <w:rPr>
          <w:color w:val="231F1F"/>
          <w:spacing w:val="30"/>
        </w:rPr>
        <w:t> </w:t>
      </w:r>
      <w:r>
        <w:rPr>
          <w:color w:val="231F1F"/>
        </w:rPr>
        <w:t>definisati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kompleksnije,</w:t>
      </w:r>
      <w:r>
        <w:rPr>
          <w:color w:val="231F1F"/>
          <w:spacing w:val="30"/>
        </w:rPr>
        <w:t> </w:t>
      </w:r>
      <w:r>
        <w:rPr>
          <w:color w:val="231F1F"/>
        </w:rPr>
        <w:t>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povećanje</w:t>
      </w:r>
      <w:r>
        <w:rPr>
          <w:color w:val="231F1F"/>
          <w:spacing w:val="30"/>
        </w:rPr>
        <w:t> </w:t>
      </w:r>
      <w:r>
        <w:rPr>
          <w:color w:val="231F1F"/>
        </w:rPr>
        <w:t>veličine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30"/>
        </w:rPr>
        <w:t> </w:t>
      </w:r>
      <w:r>
        <w:rPr>
          <w:color w:val="231F1F"/>
        </w:rPr>
        <w:t>kao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zauzimanje</w:t>
      </w:r>
      <w:r>
        <w:rPr>
          <w:color w:val="231F1F"/>
          <w:spacing w:val="52"/>
        </w:rPr>
        <w:t> </w:t>
      </w:r>
      <w:r>
        <w:rPr>
          <w:color w:val="231F1F"/>
        </w:rPr>
        <w:t>povoljnije</w:t>
      </w:r>
      <w:r>
        <w:rPr>
          <w:color w:val="231F1F"/>
          <w:spacing w:val="51"/>
        </w:rPr>
        <w:t> </w:t>
      </w:r>
      <w:r>
        <w:rPr>
          <w:color w:val="231F1F"/>
        </w:rPr>
        <w:t>pozicije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52"/>
        </w:rPr>
        <w:t> </w:t>
      </w:r>
      <w:r>
        <w:rPr>
          <w:color w:val="231F1F"/>
        </w:rPr>
        <w:t>a</w:t>
      </w:r>
      <w:r>
        <w:rPr>
          <w:color w:val="231F1F"/>
          <w:spacing w:val="53"/>
        </w:rPr>
        <w:t> </w:t>
      </w:r>
      <w:r>
        <w:rPr>
          <w:color w:val="231F1F"/>
        </w:rPr>
        <w:t>poboljšanje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pozicije</w:t>
      </w:r>
      <w:r>
        <w:rPr>
          <w:color w:val="231F1F"/>
          <w:spacing w:val="52"/>
        </w:rPr>
        <w:t> </w:t>
      </w:r>
      <w:r>
        <w:rPr>
          <w:color w:val="231F1F"/>
        </w:rPr>
        <w:t>preduzeća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podrazumijeva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prevashodno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poboljšanje</w:t>
      </w:r>
      <w:r>
        <w:rPr>
          <w:color w:val="231F1F"/>
          <w:spacing w:val="23"/>
        </w:rPr>
        <w:t> </w:t>
      </w:r>
      <w:r>
        <w:rPr>
          <w:color w:val="231F1F"/>
        </w:rPr>
        <w:t>njegove</w:t>
      </w:r>
      <w:r>
        <w:rPr>
          <w:color w:val="231F1F"/>
          <w:spacing w:val="19"/>
        </w:rPr>
        <w:t> </w:t>
      </w:r>
      <w:r>
        <w:rPr>
          <w:color w:val="231F1F"/>
        </w:rPr>
        <w:t>tržišne</w:t>
      </w:r>
      <w:r>
        <w:rPr>
          <w:color w:val="231F1F"/>
          <w:spacing w:val="21"/>
        </w:rPr>
        <w:t> </w:t>
      </w:r>
      <w:r>
        <w:rPr>
          <w:color w:val="231F1F"/>
        </w:rPr>
        <w:t>pozicije,</w:t>
      </w:r>
      <w:r>
        <w:rPr>
          <w:color w:val="231F1F"/>
          <w:spacing w:val="21"/>
        </w:rPr>
        <w:t> </w:t>
      </w:r>
      <w:r>
        <w:rPr>
          <w:color w:val="231F1F"/>
        </w:rPr>
        <w:t>odnosno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povoljnijeg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položaja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od</w:t>
      </w:r>
      <w:r>
        <w:rPr>
          <w:rFonts w:ascii="Times New Roman" w:hAnsi="Times New Roman"/>
          <w:color w:val="231F1F"/>
        </w:rPr>
        <w:t>nosu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kupce </w:t>
      </w:r>
      <w:r>
        <w:rPr>
          <w:rFonts w:ascii="Times New Roman" w:hAnsi="Times New Roman"/>
          <w:color w:val="231F1F"/>
        </w:rPr>
        <w:t>i na </w:t>
      </w:r>
      <w:r>
        <w:rPr>
          <w:rFonts w:ascii="Times New Roman" w:hAnsi="Times New Roman"/>
          <w:color w:val="231F1F"/>
          <w:spacing w:val="-1"/>
        </w:rPr>
        <w:t>konkurente.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2"/>
        <w:ind w:left="116" w:right="116" w:firstLine="566"/>
        <w:jc w:val="both"/>
      </w:pPr>
      <w:r>
        <w:rPr>
          <w:rFonts w:ascii="Times New Roman" w:hAnsi="Times New Roman"/>
          <w:color w:val="231F1F"/>
        </w:rPr>
        <w:t>No,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dodatno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komplikuje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definisanje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rasta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izaziva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inkorporiranje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teoriju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rasta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</w:rPr>
        <w:t>svih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kretanja</w:t>
      </w:r>
      <w:r>
        <w:rPr>
          <w:color w:val="231F1F"/>
          <w:spacing w:val="-4"/>
        </w:rPr>
        <w:t> </w:t>
      </w:r>
      <w:r>
        <w:rPr>
          <w:color w:val="231F1F"/>
        </w:rPr>
        <w:t>koja</w:t>
      </w:r>
      <w:r>
        <w:rPr>
          <w:color w:val="231F1F"/>
          <w:spacing w:val="-6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-6"/>
        </w:rPr>
        <w:t> </w:t>
      </w:r>
      <w:r>
        <w:rPr>
          <w:color w:val="231F1F"/>
        </w:rPr>
        <w:t>(do)</w:t>
      </w:r>
      <w:r>
        <w:rPr>
          <w:color w:val="231F1F"/>
          <w:spacing w:val="-4"/>
        </w:rPr>
        <w:t> </w:t>
      </w:r>
      <w:r>
        <w:rPr>
          <w:color w:val="231F1F"/>
        </w:rPr>
        <w:t>vode</w:t>
      </w:r>
      <w:r>
        <w:rPr>
          <w:color w:val="231F1F"/>
          <w:spacing w:val="-6"/>
        </w:rPr>
        <w:t> </w:t>
      </w:r>
      <w:r>
        <w:rPr>
          <w:color w:val="231F1F"/>
        </w:rPr>
        <w:t>do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poboljšanja</w:t>
      </w:r>
      <w:r>
        <w:rPr>
          <w:color w:val="231F1F"/>
          <w:spacing w:val="-6"/>
        </w:rPr>
        <w:t> </w:t>
      </w:r>
      <w:r>
        <w:rPr>
          <w:color w:val="231F1F"/>
        </w:rPr>
        <w:t>tržišne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pozicije.</w:t>
      </w:r>
      <w:r>
        <w:rPr>
          <w:color w:val="231F1F"/>
          <w:spacing w:val="-4"/>
        </w:rPr>
        <w:t> </w:t>
      </w:r>
      <w:r>
        <w:rPr>
          <w:color w:val="231F1F"/>
        </w:rPr>
        <w:t>Osim</w:t>
      </w:r>
      <w:r>
        <w:rPr>
          <w:color w:val="231F1F"/>
          <w:spacing w:val="-5"/>
        </w:rPr>
        <w:t> </w:t>
      </w:r>
      <w:r>
        <w:rPr>
          <w:color w:val="231F1F"/>
        </w:rPr>
        <w:t>toga,</w:t>
      </w:r>
      <w:r>
        <w:rPr>
          <w:color w:val="231F1F"/>
          <w:spacing w:val="-4"/>
        </w:rPr>
        <w:t> </w:t>
      </w:r>
      <w:r>
        <w:rPr>
          <w:color w:val="231F1F"/>
        </w:rPr>
        <w:t>teško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ocijeniti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71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povoljnijoj,</w:t>
      </w:r>
      <w:r>
        <w:rPr>
          <w:color w:val="231F1F"/>
          <w:spacing w:val="-2"/>
        </w:rPr>
        <w:t> </w:t>
      </w:r>
      <w:r>
        <w:rPr>
          <w:color w:val="231F1F"/>
        </w:rPr>
        <w:t>odnosno</w:t>
      </w:r>
      <w:r>
        <w:rPr>
          <w:color w:val="231F1F"/>
          <w:spacing w:val="-3"/>
        </w:rPr>
        <w:t> </w:t>
      </w:r>
      <w:r>
        <w:rPr>
          <w:color w:val="231F1F"/>
        </w:rPr>
        <w:t>lošijoj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poziciji.</w:t>
      </w:r>
      <w:r>
        <w:rPr>
          <w:color w:val="231F1F"/>
          <w:spacing w:val="-3"/>
        </w:rPr>
        <w:t> </w:t>
      </w:r>
      <w:r>
        <w:rPr>
          <w:color w:val="231F1F"/>
        </w:rPr>
        <w:t>Pri</w:t>
      </w:r>
      <w:r>
        <w:rPr>
          <w:color w:val="231F1F"/>
          <w:spacing w:val="-3"/>
        </w:rPr>
        <w:t> </w:t>
      </w:r>
      <w:r>
        <w:rPr>
          <w:color w:val="231F1F"/>
        </w:rPr>
        <w:t>tome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mogu</w:t>
      </w:r>
      <w:r>
        <w:rPr>
          <w:color w:val="231F1F"/>
          <w:spacing w:val="-2"/>
        </w:rPr>
        <w:t> </w:t>
      </w:r>
      <w:r>
        <w:rPr>
          <w:color w:val="231F1F"/>
        </w:rPr>
        <w:t>uzimati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različiti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kriteriji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različiti</w:t>
      </w:r>
      <w:r>
        <w:rPr>
          <w:color w:val="231F1F"/>
        </w:rPr>
        <w:t> </w:t>
      </w:r>
      <w:r>
        <w:rPr>
          <w:color w:val="231F1F"/>
          <w:spacing w:val="-1"/>
        </w:rPr>
        <w:t>načini</w:t>
      </w:r>
      <w:r>
        <w:rPr>
          <w:color w:val="231F1F"/>
        </w:rPr>
        <w:t> utvrĎivanja </w:t>
      </w:r>
      <w:r>
        <w:rPr>
          <w:color w:val="231F1F"/>
          <w:spacing w:val="-1"/>
        </w:rPr>
        <w:t>rasta,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ali</w:t>
      </w:r>
      <w:r>
        <w:rPr>
          <w:color w:val="231F1F"/>
        </w:rPr>
        <w:t> </w:t>
      </w:r>
      <w:r>
        <w:rPr>
          <w:color w:val="231F1F"/>
          <w:spacing w:val="-1"/>
        </w:rPr>
        <w:t>za samo</w:t>
      </w:r>
      <w:r>
        <w:rPr>
          <w:color w:val="231F1F"/>
        </w:rPr>
        <w:t> definisanje</w:t>
      </w:r>
      <w:r>
        <w:rPr>
          <w:color w:val="231F1F"/>
          <w:spacing w:val="-1"/>
        </w:rPr>
        <w:t> ostaju</w:t>
      </w:r>
      <w:r>
        <w:rPr>
          <w:color w:val="231F1F"/>
        </w:rPr>
        <w:t> kao </w:t>
      </w:r>
      <w:r>
        <w:rPr>
          <w:color w:val="231F1F"/>
          <w:spacing w:val="-1"/>
        </w:rPr>
        <w:t>najznačajniji</w:t>
      </w:r>
      <w:r>
        <w:rPr>
          <w:color w:val="231F1F"/>
        </w:rPr>
        <w:t> odnosi koji se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dobijaju</w:t>
      </w:r>
      <w:r>
        <w:rPr>
          <w:color w:val="231F1F"/>
        </w:rPr>
        <w:t> </w:t>
      </w:r>
      <w:r>
        <w:rPr>
          <w:color w:val="231F1F"/>
          <w:spacing w:val="-1"/>
        </w:rPr>
        <w:t>poreĎenjem</w:t>
      </w:r>
      <w:r>
        <w:rPr>
          <w:color w:val="231F1F"/>
        </w:rPr>
        <w:t> kretanja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preduzeću</w:t>
      </w:r>
      <w:r>
        <w:rPr>
          <w:color w:val="231F1F"/>
        </w:rPr>
        <w:t> u odnosu na</w:t>
      </w:r>
      <w:r>
        <w:rPr>
          <w:color w:val="231F1F"/>
          <w:spacing w:val="-1"/>
        </w:rPr>
        <w:t> početno</w:t>
      </w:r>
      <w:r>
        <w:rPr>
          <w:color w:val="231F1F"/>
        </w:rPr>
        <w:t> </w:t>
      </w:r>
      <w:r>
        <w:rPr>
          <w:color w:val="231F1F"/>
          <w:spacing w:val="-1"/>
        </w:rPr>
        <w:t>stanje.</w:t>
      </w:r>
      <w:r>
        <w:rPr/>
      </w:r>
    </w:p>
    <w:p>
      <w:pPr>
        <w:pStyle w:val="BodyText"/>
        <w:spacing w:line="362" w:lineRule="auto" w:before="8"/>
        <w:ind w:left="116" w:right="114" w:firstLine="566"/>
        <w:jc w:val="both"/>
      </w:pPr>
      <w:r>
        <w:rPr>
          <w:color w:val="231F1F"/>
        </w:rPr>
        <w:t>Pri</w:t>
      </w:r>
      <w:r>
        <w:rPr>
          <w:color w:val="231F1F"/>
          <w:spacing w:val="25"/>
        </w:rPr>
        <w:t> </w:t>
      </w:r>
      <w:r>
        <w:rPr>
          <w:color w:val="231F1F"/>
        </w:rPr>
        <w:t>ovim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poreĎenjima</w:t>
      </w:r>
      <w:r>
        <w:rPr>
          <w:color w:val="231F1F"/>
          <w:spacing w:val="25"/>
        </w:rPr>
        <w:t> </w:t>
      </w:r>
      <w:r>
        <w:rPr>
          <w:color w:val="231F1F"/>
        </w:rPr>
        <w:t>može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utvrĎivati</w:t>
      </w:r>
      <w:r>
        <w:rPr>
          <w:color w:val="231F1F"/>
          <w:spacing w:val="26"/>
        </w:rPr>
        <w:t> </w:t>
      </w:r>
      <w:r>
        <w:rPr>
          <w:color w:val="231F1F"/>
        </w:rPr>
        <w:t>relativno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poboljšanje</w:t>
      </w:r>
      <w:r>
        <w:rPr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pogoršanje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pozicije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odnosu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startno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stanje,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kretanje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konkurenata</w:t>
      </w:r>
      <w:r>
        <w:rPr>
          <w:color w:val="231F1F"/>
          <w:spacing w:val="16"/>
        </w:rPr>
        <w:t> </w:t>
      </w:r>
      <w:r>
        <w:rPr>
          <w:color w:val="231F1F"/>
        </w:rPr>
        <w:t>ili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kretanje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grane.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Relativni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pokazatelji</w:t>
      </w:r>
      <w:r>
        <w:rPr>
          <w:color w:val="231F1F"/>
          <w:spacing w:val="10"/>
        </w:rPr>
        <w:t> </w:t>
      </w:r>
      <w:r>
        <w:rPr>
          <w:color w:val="231F1F"/>
        </w:rPr>
        <w:t>ne</w:t>
      </w:r>
      <w:r>
        <w:rPr>
          <w:color w:val="231F1F"/>
          <w:spacing w:val="10"/>
        </w:rPr>
        <w:t> </w:t>
      </w:r>
      <w:r>
        <w:rPr>
          <w:color w:val="231F1F"/>
        </w:rPr>
        <w:t>mogu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poslužiti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9"/>
        </w:rPr>
        <w:t> </w:t>
      </w:r>
      <w:r>
        <w:rPr>
          <w:color w:val="231F1F"/>
        </w:rPr>
        <w:t>jedino</w:t>
      </w:r>
      <w:r>
        <w:rPr>
          <w:color w:val="231F1F"/>
          <w:spacing w:val="9"/>
        </w:rPr>
        <w:t> </w:t>
      </w:r>
      <w:r>
        <w:rPr>
          <w:color w:val="231F1F"/>
        </w:rPr>
        <w:t>objektivni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dovoljni</w:t>
      </w:r>
      <w:r>
        <w:rPr>
          <w:color w:val="231F1F"/>
          <w:spacing w:val="9"/>
        </w:rPr>
        <w:t> </w:t>
      </w:r>
      <w:r>
        <w:rPr>
          <w:color w:val="231F1F"/>
        </w:rPr>
        <w:t>ni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jednoj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analizi.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</w:rPr>
        <w:t>svom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životu</w:t>
      </w:r>
      <w:r>
        <w:rPr>
          <w:color w:val="231F1F"/>
          <w:spacing w:val="-8"/>
        </w:rPr>
        <w:t> </w:t>
      </w:r>
      <w:r>
        <w:rPr>
          <w:color w:val="231F1F"/>
        </w:rPr>
        <w:t>može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periode</w:t>
      </w:r>
      <w:r>
        <w:rPr>
          <w:color w:val="231F1F"/>
          <w:spacing w:val="-9"/>
        </w:rPr>
        <w:t> </w:t>
      </w:r>
      <w:r>
        <w:rPr>
          <w:color w:val="231F1F"/>
        </w:rPr>
        <w:t>opadanja</w:t>
      </w:r>
      <w:r>
        <w:rPr>
          <w:color w:val="231F1F"/>
          <w:spacing w:val="-8"/>
        </w:rPr>
        <w:t> </w:t>
      </w:r>
      <w:r>
        <w:rPr>
          <w:color w:val="231F1F"/>
        </w:rPr>
        <w:t>svoje</w:t>
      </w:r>
      <w:r>
        <w:rPr>
          <w:color w:val="231F1F"/>
          <w:spacing w:val="-6"/>
        </w:rPr>
        <w:t> </w:t>
      </w:r>
      <w:r>
        <w:rPr>
          <w:color w:val="231F1F"/>
        </w:rPr>
        <w:t>aktivnosti,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opadanje</w:t>
      </w:r>
      <w:r>
        <w:rPr>
          <w:color w:val="231F1F"/>
          <w:spacing w:val="-8"/>
        </w:rPr>
        <w:t> </w:t>
      </w:r>
      <w:r>
        <w:rPr>
          <w:color w:val="231F1F"/>
        </w:rPr>
        <w:t>svih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fizičkih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vrijednosnih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pokazatelja</w:t>
      </w:r>
      <w:r>
        <w:rPr>
          <w:color w:val="231F1F"/>
        </w:rPr>
        <w:t> </w:t>
      </w:r>
      <w:r>
        <w:rPr>
          <w:color w:val="231F1F"/>
          <w:spacing w:val="-1"/>
        </w:rPr>
        <w:t>veličine,</w:t>
      </w:r>
      <w:r>
        <w:rPr>
          <w:color w:val="231F1F"/>
        </w:rPr>
        <w:t> a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da </w:t>
      </w:r>
      <w:r>
        <w:rPr>
          <w:color w:val="231F1F"/>
        </w:rPr>
        <w:t>mu se</w:t>
      </w:r>
      <w:r>
        <w:rPr>
          <w:color w:val="231F1F"/>
          <w:spacing w:val="-1"/>
        </w:rPr>
        <w:t> relativni</w:t>
      </w:r>
      <w:r>
        <w:rPr>
          <w:color w:val="231F1F"/>
        </w:rPr>
        <w:t> </w:t>
      </w:r>
      <w:r>
        <w:rPr>
          <w:color w:val="231F1F"/>
          <w:spacing w:val="-1"/>
        </w:rPr>
        <w:t>položaj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tržištu</w:t>
      </w:r>
      <w:r>
        <w:rPr>
          <w:color w:val="231F1F"/>
        </w:rPr>
        <w:t> </w:t>
      </w:r>
      <w:r>
        <w:rPr>
          <w:color w:val="231F1F"/>
          <w:spacing w:val="-1"/>
        </w:rPr>
        <w:t>poboljšava.</w:t>
      </w:r>
      <w:r>
        <w:rPr/>
      </w:r>
    </w:p>
    <w:p>
      <w:pPr>
        <w:pStyle w:val="BodyText"/>
        <w:spacing w:line="362" w:lineRule="auto" w:before="8"/>
        <w:ind w:left="116" w:right="115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Apsolutno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opadanje</w:t>
      </w:r>
      <w:r>
        <w:rPr>
          <w:color w:val="231F1F"/>
          <w:spacing w:val="16"/>
        </w:rPr>
        <w:t> </w:t>
      </w:r>
      <w:r>
        <w:rPr>
          <w:color w:val="231F1F"/>
        </w:rPr>
        <w:t>dovodi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povoljniju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poziciju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tržištu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bržeg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apsol</w:t>
      </w:r>
      <w:r>
        <w:rPr>
          <w:color w:val="231F1F"/>
          <w:spacing w:val="-1"/>
        </w:rPr>
        <w:t>utnog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opadanja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konkurenata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grane.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Može</w:t>
      </w:r>
      <w:r>
        <w:rPr>
          <w:color w:val="231F1F"/>
          <w:spacing w:val="-4"/>
        </w:rPr>
        <w:t> </w:t>
      </w:r>
      <w:r>
        <w:rPr>
          <w:color w:val="231F1F"/>
        </w:rPr>
        <w:t>li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takvo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kretanje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označiti</w:t>
      </w:r>
      <w:r>
        <w:rPr>
          <w:color w:val="231F1F"/>
        </w:rPr>
        <w:t> </w:t>
      </w:r>
      <w:r>
        <w:rPr>
          <w:color w:val="231F1F"/>
          <w:spacing w:val="-1"/>
        </w:rPr>
        <w:t>rastom?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smanjuje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svim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svojim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pokazateljima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ide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kontrakcije,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raste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odnosu</w:t>
      </w:r>
      <w:r>
        <w:rPr>
          <w:color w:val="231F1F"/>
          <w:spacing w:val="31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konkurenciju,</w:t>
      </w:r>
      <w:r>
        <w:rPr>
          <w:color w:val="231F1F"/>
          <w:spacing w:val="30"/>
        </w:rPr>
        <w:t> </w:t>
      </w:r>
      <w:r>
        <w:rPr>
          <w:color w:val="231F1F"/>
        </w:rPr>
        <w:t>uz</w:t>
      </w:r>
      <w:r>
        <w:rPr>
          <w:color w:val="231F1F"/>
          <w:spacing w:val="30"/>
        </w:rPr>
        <w:t> </w:t>
      </w:r>
      <w:r>
        <w:rPr>
          <w:color w:val="231F1F"/>
        </w:rPr>
        <w:t>mogućnost</w:t>
      </w:r>
      <w:r>
        <w:rPr>
          <w:color w:val="231F1F"/>
          <w:spacing w:val="31"/>
        </w:rPr>
        <w:t> </w:t>
      </w:r>
      <w:r>
        <w:rPr>
          <w:color w:val="231F1F"/>
        </w:rPr>
        <w:t>poboljšavanja</w:t>
      </w:r>
      <w:r>
        <w:rPr>
          <w:color w:val="231F1F"/>
          <w:spacing w:val="30"/>
        </w:rPr>
        <w:t> </w:t>
      </w:r>
      <w:r>
        <w:rPr>
          <w:color w:val="231F1F"/>
        </w:rPr>
        <w:t>svog</w:t>
      </w:r>
      <w:r>
        <w:rPr>
          <w:color w:val="231F1F"/>
          <w:spacing w:val="31"/>
        </w:rPr>
        <w:t> </w:t>
      </w:r>
      <w:r>
        <w:rPr>
          <w:color w:val="231F1F"/>
        </w:rPr>
        <w:t>poslovnog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uspjeha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rentabilnosti.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Takva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kretanja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predstavljati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put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likvidaciju,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17"/>
        </w:rPr>
        <w:t> </w:t>
      </w:r>
      <w:r>
        <w:rPr>
          <w:color w:val="231F1F"/>
        </w:rPr>
        <w:t>može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kontrakcijom</w:t>
      </w:r>
      <w:r>
        <w:rPr>
          <w:color w:val="231F1F"/>
          <w:spacing w:val="43"/>
        </w:rPr>
        <w:t> </w:t>
      </w:r>
      <w:r>
        <w:rPr>
          <w:color w:val="231F1F"/>
        </w:rPr>
        <w:t>uzimati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predah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skupljati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snagu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4"/>
        </w:rPr>
        <w:t> </w:t>
      </w:r>
      <w:r>
        <w:rPr>
          <w:color w:val="231F1F"/>
        </w:rPr>
        <w:t>novi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relativni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apsolutni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43"/>
        </w:rPr>
        <w:t> </w:t>
      </w:r>
      <w:r>
        <w:rPr>
          <w:color w:val="231F1F"/>
        </w:rPr>
        <w:t>kroz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rekombinovanje</w:t>
      </w:r>
      <w:r>
        <w:rPr>
          <w:color w:val="231F1F"/>
        </w:rPr>
        <w:t> svojih </w:t>
      </w:r>
      <w:r>
        <w:rPr>
          <w:color w:val="231F1F"/>
          <w:spacing w:val="-1"/>
        </w:rPr>
        <w:t>potencijala</w:t>
      </w:r>
      <w:r>
        <w:rPr>
          <w:color w:val="231F1F"/>
        </w:rPr>
        <w:t> uz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drugačiju</w:t>
      </w:r>
      <w:r>
        <w:rPr>
          <w:color w:val="231F1F"/>
        </w:rPr>
        <w:t> proizvodno </w:t>
      </w:r>
      <w:r>
        <w:rPr>
          <w:color w:val="231F1F"/>
          <w:spacing w:val="-1"/>
        </w:rPr>
        <w:t>tržišnu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strategiju.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1"/>
        <w:ind w:left="116" w:right="111" w:firstLine="566"/>
        <w:jc w:val="both"/>
      </w:pPr>
      <w:r>
        <w:rPr>
          <w:color w:val="231F1F"/>
          <w:spacing w:val="-1"/>
        </w:rPr>
        <w:t>Fenomen</w:t>
      </w:r>
      <w:r>
        <w:rPr>
          <w:color w:val="231F1F"/>
          <w:spacing w:val="11"/>
        </w:rPr>
        <w:t> </w:t>
      </w:r>
      <w:r>
        <w:rPr>
          <w:color w:val="231F1F"/>
        </w:rPr>
        <w:t>rasta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uključuje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sebe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kvalitete,</w:t>
      </w:r>
      <w:r>
        <w:rPr>
          <w:color w:val="231F1F"/>
          <w:spacing w:val="11"/>
        </w:rPr>
        <w:t> </w:t>
      </w:r>
      <w:r>
        <w:rPr>
          <w:color w:val="231F1F"/>
        </w:rPr>
        <w:t>te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taj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11"/>
        </w:rPr>
        <w:t> </w:t>
      </w:r>
      <w:r>
        <w:rPr>
          <w:color w:val="231F1F"/>
        </w:rPr>
        <w:t>doprinos</w:t>
      </w:r>
      <w:r>
        <w:rPr>
          <w:color w:val="231F1F"/>
          <w:spacing w:val="12"/>
        </w:rPr>
        <w:t> </w:t>
      </w:r>
      <w:r>
        <w:rPr>
          <w:color w:val="231F1F"/>
        </w:rPr>
        <w:t>potpunijem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definisanju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rasta.</w:t>
      </w:r>
      <w:r>
        <w:rPr>
          <w:color w:val="231F1F"/>
          <w:spacing w:val="49"/>
        </w:rPr>
        <w:t> </w:t>
      </w:r>
      <w:r>
        <w:rPr>
          <w:color w:val="231F1F"/>
        </w:rPr>
        <w:t>Poboljšanje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kvaliteta</w:t>
      </w:r>
      <w:r>
        <w:rPr>
          <w:color w:val="231F1F"/>
          <w:spacing w:val="49"/>
        </w:rPr>
        <w:t> </w:t>
      </w:r>
      <w:r>
        <w:rPr>
          <w:color w:val="231F1F"/>
          <w:spacing w:val="1"/>
        </w:rPr>
        <w:t>uz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povećanje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kvantiteta,</w:t>
      </w:r>
      <w:r>
        <w:rPr>
          <w:color w:val="231F1F"/>
          <w:spacing w:val="50"/>
        </w:rPr>
        <w:t> </w:t>
      </w:r>
      <w:r>
        <w:rPr>
          <w:color w:val="231F1F"/>
        </w:rPr>
        <w:t>meĎutim,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izaziva</w:t>
      </w:r>
      <w:r>
        <w:rPr>
          <w:color w:val="231F1F"/>
          <w:spacing w:val="49"/>
        </w:rPr>
        <w:t> </w:t>
      </w:r>
      <w:r>
        <w:rPr>
          <w:color w:val="231F1F"/>
        </w:rPr>
        <w:t>dodatne</w:t>
      </w:r>
      <w:r>
        <w:rPr>
          <w:color w:val="231F1F"/>
          <w:spacing w:val="95"/>
        </w:rPr>
        <w:t> </w:t>
      </w:r>
      <w:r>
        <w:rPr>
          <w:color w:val="231F1F"/>
        </w:rPr>
        <w:t>metodološke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probleme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razmatranju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rasta.</w:t>
      </w:r>
      <w:r>
        <w:rPr>
          <w:color w:val="231F1F"/>
          <w:spacing w:val="11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</w:rPr>
        <w:t>različite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10"/>
        </w:rPr>
        <w:t> </w:t>
      </w:r>
      <w:r>
        <w:rPr>
          <w:color w:val="231F1F"/>
        </w:rPr>
        <w:t>svrhe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proširivanje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samog</w:t>
      </w:r>
      <w:r>
        <w:rPr>
          <w:color w:val="231F1F"/>
          <w:spacing w:val="24"/>
        </w:rPr>
        <w:t> </w:t>
      </w:r>
      <w:r>
        <w:rPr>
          <w:color w:val="231F1F"/>
        </w:rPr>
        <w:t>pojma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obogatilo</w:t>
      </w:r>
      <w:r>
        <w:rPr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ekonomiku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donijelo</w:t>
      </w:r>
      <w:r>
        <w:rPr>
          <w:color w:val="231F1F"/>
          <w:spacing w:val="24"/>
        </w:rPr>
        <w:t> </w:t>
      </w:r>
      <w:r>
        <w:rPr>
          <w:color w:val="231F1F"/>
        </w:rPr>
        <w:t>joj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brojna</w:t>
      </w:r>
      <w:r>
        <w:rPr>
          <w:color w:val="231F1F"/>
          <w:spacing w:val="22"/>
        </w:rPr>
        <w:t> </w:t>
      </w:r>
      <w:r>
        <w:rPr>
          <w:color w:val="231F1F"/>
        </w:rPr>
        <w:t>korisna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tumačenja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fenomena</w:t>
      </w:r>
      <w:r>
        <w:rPr>
          <w:color w:val="231F1F"/>
          <w:spacing w:val="5"/>
        </w:rPr>
        <w:t> </w:t>
      </w:r>
      <w:r>
        <w:rPr>
          <w:color w:val="231F1F"/>
        </w:rPr>
        <w:t>rasta,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brojne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probleme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vezuju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rast.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6"/>
        </w:rPr>
        <w:t> </w:t>
      </w:r>
      <w:r>
        <w:rPr>
          <w:color w:val="231F1F"/>
        </w:rPr>
        <w:t>definicije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  <w:spacing w:val="6"/>
        </w:rPr>
        <w:t> </w:t>
      </w:r>
      <w:r>
        <w:rPr>
          <w:color w:val="231F1F"/>
        </w:rPr>
        <w:t>ostaju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meĎusobno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neusaglašene,</w:t>
      </w:r>
      <w:r>
        <w:rPr>
          <w:color w:val="231F1F"/>
          <w:spacing w:val="14"/>
        </w:rPr>
        <w:t> </w:t>
      </w:r>
      <w:r>
        <w:rPr>
          <w:color w:val="231F1F"/>
        </w:rPr>
        <w:t>nego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14"/>
        </w:rPr>
        <w:t> </w:t>
      </w:r>
      <w:r>
        <w:rPr>
          <w:color w:val="231F1F"/>
        </w:rPr>
        <w:t>svoje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meĎusobno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dijametralne</w:t>
      </w:r>
      <w:r>
        <w:rPr>
          <w:color w:val="231F1F"/>
          <w:spacing w:val="13"/>
        </w:rPr>
        <w:t> </w:t>
      </w:r>
      <w:r>
        <w:rPr>
          <w:color w:val="231F1F"/>
        </w:rPr>
        <w:t>suprotnosti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91"/>
        </w:rPr>
        <w:t> </w:t>
      </w:r>
      <w:r>
        <w:rPr>
          <w:color w:val="231F1F"/>
        </w:rPr>
        <w:t>isključivosti</w:t>
      </w:r>
      <w:r>
        <w:rPr>
          <w:color w:val="231F1F"/>
          <w:spacing w:val="-7"/>
        </w:rPr>
        <w:t> </w:t>
      </w:r>
      <w:r>
        <w:rPr>
          <w:color w:val="231F1F"/>
        </w:rPr>
        <w:t>ostaju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neusaglasive.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Takvo</w:t>
      </w:r>
      <w:r>
        <w:rPr>
          <w:color w:val="231F1F"/>
          <w:spacing w:val="-5"/>
        </w:rPr>
        <w:t> </w:t>
      </w:r>
      <w:r>
        <w:rPr>
          <w:color w:val="231F1F"/>
        </w:rPr>
        <w:t>stanje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teoriji</w:t>
      </w:r>
      <w:r>
        <w:rPr>
          <w:color w:val="231F1F"/>
          <w:spacing w:val="-5"/>
        </w:rPr>
        <w:t> </w:t>
      </w:r>
      <w:r>
        <w:rPr>
          <w:color w:val="231F1F"/>
        </w:rPr>
        <w:t>sa</w:t>
      </w:r>
      <w:r>
        <w:rPr>
          <w:color w:val="231F1F"/>
          <w:spacing w:val="-6"/>
        </w:rPr>
        <w:t> </w:t>
      </w:r>
      <w:r>
        <w:rPr>
          <w:color w:val="231F1F"/>
        </w:rPr>
        <w:t>brojnim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definicijama</w:t>
      </w:r>
      <w:r>
        <w:rPr>
          <w:color w:val="231F1F"/>
          <w:spacing w:val="-6"/>
        </w:rPr>
        <w:t> </w:t>
      </w:r>
      <w:r>
        <w:rPr>
          <w:color w:val="231F1F"/>
        </w:rPr>
        <w:t>istog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pojma</w:t>
      </w:r>
      <w:r>
        <w:rPr>
          <w:color w:val="231F1F"/>
          <w:spacing w:val="-6"/>
        </w:rPr>
        <w:t> </w:t>
      </w:r>
      <w:r>
        <w:rPr>
          <w:color w:val="231F1F"/>
        </w:rPr>
        <w:t>ima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64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spacing w:before="62"/>
        <w:ind w:left="268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Pravna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praksa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stečaja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Evropskoj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uniji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aspekti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primjene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Bosni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Hercegovini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3" w:lineRule="auto" w:before="69"/>
        <w:ind w:left="116" w:right="121"/>
        <w:jc w:val="left"/>
      </w:pPr>
      <w:r>
        <w:rPr>
          <w:color w:val="231F1F"/>
        </w:rPr>
        <w:t>svoje</w:t>
      </w:r>
      <w:r>
        <w:rPr>
          <w:color w:val="231F1F"/>
          <w:spacing w:val="-1"/>
        </w:rPr>
        <w:t> posljedice </w:t>
      </w:r>
      <w:r>
        <w:rPr>
          <w:color w:val="231F1F"/>
        </w:rPr>
        <w:t>u nemogućnosti </w:t>
      </w:r>
      <w:r>
        <w:rPr>
          <w:color w:val="231F1F"/>
          <w:spacing w:val="-1"/>
        </w:rPr>
        <w:t>opšteg</w:t>
      </w:r>
      <w:r>
        <w:rPr>
          <w:color w:val="231F1F"/>
        </w:rPr>
        <w:t> prihvatanja</w:t>
      </w:r>
      <w:r>
        <w:rPr>
          <w:color w:val="231F1F"/>
          <w:spacing w:val="-1"/>
        </w:rPr>
        <w:t> </w:t>
      </w:r>
      <w:r>
        <w:rPr>
          <w:color w:val="231F1F"/>
        </w:rPr>
        <w:t>jedne od njih, te se</w:t>
      </w:r>
      <w:r>
        <w:rPr>
          <w:color w:val="231F1F"/>
          <w:spacing w:val="-1"/>
        </w:rPr>
        <w:t> </w:t>
      </w:r>
      <w:r>
        <w:rPr>
          <w:color w:val="231F1F"/>
        </w:rPr>
        <w:t>za</w:t>
      </w:r>
      <w:r>
        <w:rPr>
          <w:color w:val="231F1F"/>
          <w:spacing w:val="-1"/>
        </w:rPr>
        <w:t> različite </w:t>
      </w:r>
      <w:r>
        <w:rPr>
          <w:color w:val="231F1F"/>
        </w:rPr>
        <w:t>svrhe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autori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color w:val="231F1F"/>
          <w:spacing w:val="-1"/>
        </w:rPr>
        <w:t>predjeljuju</w:t>
      </w:r>
      <w:r>
        <w:rPr>
          <w:color w:val="231F1F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onu definiciju koja</w:t>
      </w:r>
      <w:r>
        <w:rPr>
          <w:color w:val="231F1F"/>
          <w:spacing w:val="-1"/>
        </w:rPr>
        <w:t> najviše </w:t>
      </w:r>
      <w:r>
        <w:rPr>
          <w:color w:val="231F1F"/>
        </w:rPr>
        <w:t>odgovara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predmetu</w:t>
      </w:r>
      <w:r>
        <w:rPr>
          <w:color w:val="231F1F"/>
        </w:rPr>
        <w:t> </w:t>
      </w:r>
      <w:r>
        <w:rPr>
          <w:color w:val="231F1F"/>
          <w:spacing w:val="-1"/>
        </w:rPr>
        <w:t>posmatranja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analiziranja.</w:t>
      </w:r>
      <w:r>
        <w:rPr/>
      </w:r>
    </w:p>
    <w:p>
      <w:pPr>
        <w:pStyle w:val="BodyText"/>
        <w:spacing w:line="361" w:lineRule="auto" w:before="7"/>
        <w:ind w:left="116" w:right="114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Rast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izazov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preduzeće,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zato</w:t>
      </w:r>
      <w:r>
        <w:rPr>
          <w:color w:val="231F1F"/>
          <w:spacing w:val="36"/>
        </w:rPr>
        <w:t> </w:t>
      </w:r>
      <w:r>
        <w:rPr>
          <w:color w:val="231F1F"/>
        </w:rPr>
        <w:t>što</w:t>
      </w:r>
      <w:r>
        <w:rPr>
          <w:color w:val="231F1F"/>
          <w:spacing w:val="36"/>
        </w:rPr>
        <w:t> </w:t>
      </w:r>
      <w:r>
        <w:rPr>
          <w:color w:val="231F1F"/>
        </w:rPr>
        <w:t>samim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povećanjem</w:t>
      </w:r>
      <w:r>
        <w:rPr>
          <w:color w:val="231F1F"/>
          <w:spacing w:val="35"/>
        </w:rPr>
        <w:t> </w:t>
      </w:r>
      <w:r>
        <w:rPr>
          <w:color w:val="231F1F"/>
        </w:rPr>
        <w:t>preduzeće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dolazi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poziciju</w:t>
      </w:r>
      <w:r>
        <w:rPr>
          <w:color w:val="231F1F"/>
          <w:spacing w:val="41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lakše</w:t>
      </w:r>
      <w:r>
        <w:rPr>
          <w:color w:val="231F1F"/>
          <w:spacing w:val="39"/>
        </w:rPr>
        <w:t> </w:t>
      </w:r>
      <w:r>
        <w:rPr>
          <w:color w:val="231F1F"/>
        </w:rPr>
        <w:t>ostvaruje</w:t>
      </w:r>
      <w:r>
        <w:rPr>
          <w:color w:val="231F1F"/>
          <w:spacing w:val="40"/>
        </w:rPr>
        <w:t> </w:t>
      </w:r>
      <w:r>
        <w:rPr>
          <w:color w:val="231F1F"/>
        </w:rPr>
        <w:t>svoje</w:t>
      </w:r>
      <w:r>
        <w:rPr>
          <w:color w:val="231F1F"/>
          <w:spacing w:val="39"/>
        </w:rPr>
        <w:t> </w:t>
      </w:r>
      <w:r>
        <w:rPr>
          <w:color w:val="231F1F"/>
        </w:rPr>
        <w:t>poslovne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ciljeve.</w:t>
      </w:r>
      <w:r>
        <w:rPr>
          <w:color w:val="231F1F"/>
          <w:spacing w:val="40"/>
        </w:rPr>
        <w:t> </w:t>
      </w:r>
      <w:r>
        <w:rPr>
          <w:color w:val="231F1F"/>
        </w:rPr>
        <w:t>S</w:t>
      </w:r>
      <w:r>
        <w:rPr>
          <w:color w:val="231F1F"/>
          <w:spacing w:val="41"/>
        </w:rPr>
        <w:t> </w:t>
      </w:r>
      <w:r>
        <w:rPr>
          <w:color w:val="231F1F"/>
        </w:rPr>
        <w:t>druge</w:t>
      </w:r>
      <w:r>
        <w:rPr>
          <w:color w:val="231F1F"/>
          <w:spacing w:val="38"/>
        </w:rPr>
        <w:t> </w:t>
      </w:r>
      <w:r>
        <w:rPr>
          <w:color w:val="231F1F"/>
        </w:rPr>
        <w:t>strane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39"/>
        </w:rPr>
        <w:t> </w:t>
      </w:r>
      <w:r>
        <w:rPr>
          <w:color w:val="231F1F"/>
        </w:rPr>
        <w:t>koje</w:t>
      </w:r>
      <w:r>
        <w:rPr>
          <w:color w:val="231F1F"/>
          <w:spacing w:val="40"/>
        </w:rPr>
        <w:t> </w:t>
      </w:r>
      <w:r>
        <w:rPr>
          <w:color w:val="231F1F"/>
        </w:rPr>
        <w:t>uspješn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  <w:spacing w:val="-1"/>
        </w:rPr>
        <w:t>ostvaruje</w:t>
      </w:r>
      <w:r>
        <w:rPr>
          <w:color w:val="231F1F"/>
          <w:spacing w:val="30"/>
        </w:rPr>
        <w:t> </w:t>
      </w:r>
      <w:r>
        <w:rPr>
          <w:color w:val="231F1F"/>
        </w:rPr>
        <w:t>svoje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ciljeve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obezbjeĎuje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preduslove</w:t>
      </w:r>
      <w:r>
        <w:rPr>
          <w:color w:val="231F1F"/>
          <w:spacing w:val="32"/>
        </w:rPr>
        <w:t> </w:t>
      </w:r>
      <w:r>
        <w:rPr>
          <w:color w:val="231F1F"/>
        </w:rPr>
        <w:t>za</w:t>
      </w:r>
      <w:r>
        <w:rPr>
          <w:color w:val="231F1F"/>
          <w:spacing w:val="30"/>
        </w:rPr>
        <w:t> </w:t>
      </w:r>
      <w:r>
        <w:rPr>
          <w:color w:val="231F1F"/>
        </w:rPr>
        <w:t>svoj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rast.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31"/>
        </w:rPr>
        <w:t> </w:t>
      </w:r>
      <w:r>
        <w:rPr>
          <w:color w:val="231F1F"/>
        </w:rPr>
        <w:t>kao</w:t>
      </w:r>
      <w:r>
        <w:rPr>
          <w:color w:val="231F1F"/>
          <w:spacing w:val="30"/>
        </w:rPr>
        <w:t> </w:t>
      </w:r>
      <w:r>
        <w:rPr>
          <w:color w:val="231F1F"/>
        </w:rPr>
        <w:t>dinamička</w:t>
      </w:r>
      <w:r>
        <w:rPr>
          <w:color w:val="231F1F"/>
          <w:spacing w:val="30"/>
        </w:rPr>
        <w:t> </w:t>
      </w:r>
      <w:r>
        <w:rPr>
          <w:color w:val="231F1F"/>
        </w:rPr>
        <w:t>vremenska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kategorija </w:t>
      </w:r>
      <w:r>
        <w:rPr>
          <w:rFonts w:ascii="Times New Roman" w:hAnsi="Times New Roman"/>
          <w:color w:val="231F1F"/>
        </w:rPr>
        <w:t>je uvijek </w:t>
      </w:r>
      <w:r>
        <w:rPr>
          <w:rFonts w:ascii="Times New Roman" w:hAnsi="Times New Roman"/>
          <w:color w:val="231F1F"/>
          <w:spacing w:val="-1"/>
        </w:rPr>
        <w:t>izraz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kretanja.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1"/>
        <w:ind w:left="116" w:right="108" w:firstLine="566"/>
        <w:jc w:val="righ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Rast</w:t>
      </w:r>
      <w:r>
        <w:rPr>
          <w:color w:val="231F1F"/>
        </w:rPr>
        <w:t> 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</w:rPr>
        <w:t> </w:t>
      </w:r>
      <w:r>
        <w:rPr>
          <w:color w:val="231F1F"/>
          <w:spacing w:val="18"/>
        </w:rPr>
        <w:t> </w:t>
      </w:r>
      <w:r>
        <w:rPr>
          <w:color w:val="231F1F"/>
        </w:rPr>
        <w:t>se </w:t>
      </w:r>
      <w:r>
        <w:rPr>
          <w:color w:val="231F1F"/>
          <w:spacing w:val="18"/>
        </w:rPr>
        <w:t> </w:t>
      </w:r>
      <w:r>
        <w:rPr>
          <w:color w:val="231F1F"/>
        </w:rPr>
        <w:t>mora 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shvatiti</w:t>
      </w:r>
      <w:r>
        <w:rPr>
          <w:color w:val="231F1F"/>
        </w:rPr>
        <w:t> 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</w:t>
      </w:r>
      <w:r>
        <w:rPr>
          <w:color w:val="231F1F"/>
          <w:spacing w:val="18"/>
        </w:rPr>
        <w:t> </w:t>
      </w:r>
      <w:r>
        <w:rPr>
          <w:color w:val="231F1F"/>
        </w:rPr>
        <w:t>odgovor 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</w:rPr>
        <w:t> </w:t>
      </w:r>
      <w:r>
        <w:rPr>
          <w:color w:val="231F1F"/>
          <w:spacing w:val="18"/>
        </w:rPr>
        <w:t> </w:t>
      </w:r>
      <w:r>
        <w:rPr>
          <w:color w:val="231F1F"/>
        </w:rPr>
        <w:t>na </w:t>
      </w:r>
      <w:r>
        <w:rPr>
          <w:color w:val="231F1F"/>
          <w:spacing w:val="18"/>
        </w:rPr>
        <w:t> </w:t>
      </w:r>
      <w:r>
        <w:rPr>
          <w:color w:val="231F1F"/>
        </w:rPr>
        <w:t>postojeće </w:t>
      </w:r>
      <w:r>
        <w:rPr>
          <w:color w:val="231F1F"/>
          <w:spacing w:val="18"/>
        </w:rPr>
        <w:t> </w:t>
      </w:r>
      <w:r>
        <w:rPr>
          <w:color w:val="231F1F"/>
        </w:rPr>
        <w:t>stanje </w:t>
      </w:r>
      <w:r>
        <w:rPr>
          <w:color w:val="231F1F"/>
          <w:spacing w:val="18"/>
        </w:rPr>
        <w:t> </w:t>
      </w:r>
      <w:r>
        <w:rPr>
          <w:color w:val="231F1F"/>
        </w:rPr>
        <w:t>i </w:t>
      </w:r>
      <w:r>
        <w:rPr>
          <w:color w:val="231F1F"/>
          <w:spacing w:val="19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pretpostavljena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kretanja</w:t>
      </w:r>
      <w:r>
        <w:rPr>
          <w:color w:val="231F1F"/>
          <w:spacing w:val="58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okruženju.</w:t>
      </w:r>
      <w:r>
        <w:rPr>
          <w:color w:val="231F1F"/>
          <w:spacing w:val="57"/>
        </w:rPr>
        <w:t> </w:t>
      </w:r>
      <w:r>
        <w:rPr>
          <w:color w:val="231F1F"/>
        </w:rPr>
        <w:t>Rast</w:t>
      </w:r>
      <w:r>
        <w:rPr>
          <w:color w:val="231F1F"/>
          <w:spacing w:val="55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ostvarenja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ciljeva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57"/>
        </w:rPr>
        <w:t> </w:t>
      </w:r>
      <w:r>
        <w:rPr>
          <w:color w:val="231F1F"/>
        </w:rPr>
        <w:t>odnosno</w:t>
      </w:r>
      <w:r>
        <w:rPr>
          <w:color w:val="231F1F"/>
          <w:spacing w:val="91"/>
        </w:rPr>
        <w:t> </w:t>
      </w:r>
      <w:r>
        <w:rPr>
          <w:color w:val="231F1F"/>
        </w:rPr>
        <w:t>komponenta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strategijskog</w:t>
      </w:r>
      <w:r>
        <w:rPr>
          <w:color w:val="231F1F"/>
          <w:spacing w:val="57"/>
        </w:rPr>
        <w:t> </w:t>
      </w:r>
      <w:r>
        <w:rPr>
          <w:color w:val="231F1F"/>
        </w:rPr>
        <w:t>pristupa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rukovodstva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ciljevima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59"/>
        </w:rPr>
        <w:t> </w:t>
      </w:r>
      <w:r>
        <w:rPr>
          <w:color w:val="231F1F"/>
        </w:rPr>
        <w:t>I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pored</w:t>
      </w:r>
      <w:r>
        <w:rPr>
          <w:color w:val="231F1F"/>
          <w:spacing w:val="57"/>
        </w:rPr>
        <w:t> </w:t>
      </w:r>
      <w:r>
        <w:rPr>
          <w:color w:val="231F1F"/>
        </w:rPr>
        <w:t>toga</w:t>
      </w:r>
      <w:r>
        <w:rPr>
          <w:color w:val="231F1F"/>
          <w:spacing w:val="56"/>
        </w:rPr>
        <w:t> </w:t>
      </w:r>
      <w:r>
        <w:rPr>
          <w:color w:val="231F1F"/>
        </w:rPr>
        <w:t>što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39"/>
        </w:rPr>
        <w:t> </w:t>
      </w:r>
      <w:r>
        <w:rPr>
          <w:color w:val="231F1F"/>
        </w:rPr>
        <w:t>izvor</w:t>
      </w:r>
      <w:r>
        <w:rPr>
          <w:color w:val="231F1F"/>
          <w:spacing w:val="39"/>
        </w:rPr>
        <w:t> </w:t>
      </w:r>
      <w:r>
        <w:rPr>
          <w:color w:val="231F1F"/>
        </w:rPr>
        <w:t>novih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(posebno</w:t>
      </w:r>
      <w:r>
        <w:rPr>
          <w:color w:val="231F1F"/>
          <w:spacing w:val="40"/>
        </w:rPr>
        <w:t> </w:t>
      </w:r>
      <w:r>
        <w:rPr>
          <w:color w:val="231F1F"/>
        </w:rPr>
        <w:t>upravljačkih)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rukovodstvu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upravljačko</w:t>
      </w:r>
      <w:r>
        <w:rPr>
          <w:color w:val="231F1F"/>
          <w:spacing w:val="2"/>
        </w:rPr>
        <w:t> </w:t>
      </w:r>
      <w:r>
        <w:rPr>
          <w:color w:val="231F1F"/>
        </w:rPr>
        <w:t>tijelo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preduzeću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izaz</w:t>
      </w:r>
      <w:r>
        <w:rPr>
          <w:rFonts w:ascii="Times New Roman" w:hAnsi="Times New Roman"/>
          <w:color w:val="231F1F"/>
          <w:spacing w:val="-1"/>
        </w:rPr>
        <w:t>vano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rastom,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inicira,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vodi,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nosi,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usporava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ubrzava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pod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teretom</w:t>
      </w:r>
      <w:r>
        <w:rPr>
          <w:color w:val="231F1F"/>
          <w:spacing w:val="-12"/>
        </w:rPr>
        <w:t> </w:t>
      </w:r>
      <w:r>
        <w:rPr>
          <w:color w:val="231F1F"/>
        </w:rPr>
        <w:t>rasta</w:t>
      </w:r>
      <w:r>
        <w:rPr>
          <w:color w:val="231F1F"/>
          <w:spacing w:val="-13"/>
        </w:rPr>
        <w:t> </w:t>
      </w:r>
      <w:r>
        <w:rPr>
          <w:color w:val="231F1F"/>
        </w:rPr>
        <w:t>koji</w:t>
      </w:r>
      <w:r>
        <w:rPr>
          <w:color w:val="231F1F"/>
          <w:spacing w:val="-12"/>
        </w:rPr>
        <w:t> </w:t>
      </w:r>
      <w:r>
        <w:rPr>
          <w:color w:val="231F1F"/>
        </w:rPr>
        <w:t>donosi</w:t>
      </w:r>
      <w:r>
        <w:rPr>
          <w:color w:val="231F1F"/>
          <w:spacing w:val="-12"/>
        </w:rPr>
        <w:t> </w:t>
      </w:r>
      <w:r>
        <w:rPr>
          <w:color w:val="231F1F"/>
        </w:rPr>
        <w:t>nove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probleme,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najčešće</w:t>
      </w:r>
      <w:r>
        <w:rPr>
          <w:color w:val="231F1F"/>
          <w:spacing w:val="-13"/>
        </w:rPr>
        <w:t> </w:t>
      </w:r>
      <w:r>
        <w:rPr>
          <w:color w:val="231F1F"/>
        </w:rPr>
        <w:t>prepušta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drugom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rukovodstvu.</w:t>
      </w:r>
      <w:r>
        <w:rPr>
          <w:rFonts w:ascii="Times New Roman" w:hAnsi="Times New Roman"/>
        </w:rPr>
      </w:r>
    </w:p>
    <w:p>
      <w:pPr>
        <w:pStyle w:val="BodyText"/>
        <w:spacing w:line="361" w:lineRule="auto"/>
        <w:ind w:left="116" w:right="108" w:firstLine="566"/>
        <w:jc w:val="both"/>
      </w:pPr>
      <w:r>
        <w:rPr>
          <w:color w:val="231F1F"/>
          <w:spacing w:val="-1"/>
        </w:rPr>
        <w:t>Mada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rast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-1"/>
        </w:rPr>
        <w:t> teoriji</w:t>
      </w:r>
      <w:r>
        <w:rPr>
          <w:color w:val="231F1F"/>
          <w:spacing w:val="-2"/>
        </w:rPr>
        <w:t> </w:t>
      </w:r>
      <w:r>
        <w:rPr>
          <w:color w:val="231F1F"/>
        </w:rPr>
        <w:t>često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-4"/>
        </w:rPr>
        <w:t> </w:t>
      </w:r>
      <w:r>
        <w:rPr>
          <w:color w:val="231F1F"/>
        </w:rPr>
        <w:t>kao </w:t>
      </w:r>
      <w:r>
        <w:rPr>
          <w:color w:val="231F1F"/>
          <w:spacing w:val="-1"/>
        </w:rPr>
        <w:t>cilj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„kao</w:t>
      </w:r>
      <w:r>
        <w:rPr>
          <w:color w:val="231F1F"/>
          <w:spacing w:val="-3"/>
        </w:rPr>
        <w:t> </w:t>
      </w:r>
      <w:r>
        <w:rPr>
          <w:color w:val="231F1F"/>
        </w:rPr>
        <w:t>osnovni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posao</w:t>
      </w:r>
      <w:r>
        <w:rPr>
          <w:color w:val="231F1F"/>
          <w:spacing w:val="-3"/>
        </w:rPr>
        <w:t> </w:t>
      </w:r>
      <w:r>
        <w:rPr>
          <w:color w:val="231F1F"/>
        </w:rPr>
        <w:t>preduzeća“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7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rast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</w:rPr>
        <w:t>niti</w:t>
      </w:r>
      <w:r>
        <w:rPr>
          <w:color w:val="231F1F"/>
          <w:spacing w:val="-10"/>
        </w:rPr>
        <w:t> </w:t>
      </w:r>
      <w:r>
        <w:rPr>
          <w:color w:val="231F1F"/>
        </w:rPr>
        <w:t>može</w:t>
      </w:r>
      <w:r>
        <w:rPr>
          <w:color w:val="231F1F"/>
          <w:spacing w:val="-12"/>
        </w:rPr>
        <w:t> </w:t>
      </w:r>
      <w:r>
        <w:rPr>
          <w:color w:val="231F1F"/>
        </w:rPr>
        <w:t>biti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cilj,</w:t>
      </w:r>
      <w:r>
        <w:rPr>
          <w:color w:val="231F1F"/>
          <w:spacing w:val="-12"/>
        </w:rPr>
        <w:t> </w:t>
      </w:r>
      <w:r>
        <w:rPr>
          <w:color w:val="231F1F"/>
        </w:rPr>
        <w:t>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-10"/>
        </w:rPr>
        <w:t> </w:t>
      </w:r>
      <w:r>
        <w:rPr>
          <w:color w:val="231F1F"/>
        </w:rPr>
        <w:t>ne</w:t>
      </w:r>
      <w:r>
        <w:rPr>
          <w:color w:val="231F1F"/>
          <w:spacing w:val="-11"/>
        </w:rPr>
        <w:t> </w:t>
      </w:r>
      <w:r>
        <w:rPr>
          <w:color w:val="231F1F"/>
        </w:rPr>
        <w:t>osnovni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Rastom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stiže</w:t>
      </w:r>
      <w:r>
        <w:rPr>
          <w:color w:val="231F1F"/>
          <w:spacing w:val="-11"/>
        </w:rPr>
        <w:t> </w:t>
      </w:r>
      <w:r>
        <w:rPr>
          <w:color w:val="231F1F"/>
        </w:rPr>
        <w:t>do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ciljeva.</w:t>
      </w:r>
      <w:r>
        <w:rPr>
          <w:color w:val="231F1F"/>
          <w:spacing w:val="-10"/>
        </w:rPr>
        <w:t> </w:t>
      </w:r>
      <w:r>
        <w:rPr>
          <w:color w:val="231F1F"/>
        </w:rPr>
        <w:t>Oni</w:t>
      </w:r>
      <w:r>
        <w:rPr>
          <w:color w:val="231F1F"/>
          <w:spacing w:val="-10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rastom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ostvaruju.</w:t>
      </w:r>
      <w:r>
        <w:rPr>
          <w:color w:val="231F1F"/>
          <w:spacing w:val="7"/>
        </w:rPr>
        <w:t> </w:t>
      </w:r>
      <w:r>
        <w:rPr>
          <w:color w:val="231F1F"/>
        </w:rPr>
        <w:t>Motivi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rast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nalaze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najvišem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rukovodstvu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„Sigurnost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zaposlenje</w:t>
      </w:r>
      <w:r>
        <w:rPr>
          <w:color w:val="231F1F"/>
          <w:spacing w:val="20"/>
        </w:rPr>
        <w:t> </w:t>
      </w:r>
      <w:r>
        <w:rPr>
          <w:color w:val="231F1F"/>
        </w:rPr>
        <w:t>poslovnog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rukovodstva,</w:t>
      </w:r>
      <w:r>
        <w:rPr>
          <w:color w:val="231F1F"/>
          <w:spacing w:val="21"/>
        </w:rPr>
        <w:t> </w:t>
      </w:r>
      <w:r>
        <w:rPr>
          <w:color w:val="231F1F"/>
        </w:rPr>
        <w:t>javno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voĎene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korpo</w:t>
      </w:r>
      <w:r>
        <w:rPr>
          <w:rFonts w:ascii="Times New Roman" w:hAnsi="Times New Roman" w:cs="Times New Roman" w:eastAsia="Times New Roman"/>
          <w:color w:val="231F1F"/>
          <w:spacing w:val="-1"/>
        </w:rPr>
        <w:t>racije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toga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prodaju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iznosi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4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%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5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%,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prinos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investicije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nakon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uplate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poreza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iznosi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10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%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12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  <w:spacing w:val="-1"/>
        </w:rPr>
        <w:t>%.</w:t>
      </w:r>
      <w:r>
        <w:rPr>
          <w:color w:val="231F1F"/>
          <w:spacing w:val="-5"/>
        </w:rPr>
        <w:t> </w:t>
      </w:r>
      <w:r>
        <w:rPr>
          <w:color w:val="231F1F"/>
          <w:spacing w:val="-2"/>
        </w:rPr>
        <w:t>Ipak</w:t>
      </w:r>
      <w:r>
        <w:rPr>
          <w:color w:val="231F1F"/>
          <w:spacing w:val="-5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poslovna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rukovodstva</w:t>
      </w:r>
      <w:r>
        <w:rPr>
          <w:color w:val="231F1F"/>
          <w:spacing w:val="-6"/>
        </w:rPr>
        <w:t> </w:t>
      </w:r>
      <w:r>
        <w:rPr>
          <w:color w:val="231F1F"/>
        </w:rPr>
        <w:t>bore</w:t>
      </w:r>
      <w:r>
        <w:rPr>
          <w:color w:val="231F1F"/>
          <w:spacing w:val="-7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poboljšaju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realizaciju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profita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ga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povećaju,</w:t>
      </w:r>
      <w:r>
        <w:rPr>
          <w:color w:val="231F1F"/>
          <w:spacing w:val="33"/>
        </w:rPr>
        <w:t> </w:t>
      </w:r>
      <w:r>
        <w:rPr>
          <w:color w:val="231F1F"/>
        </w:rPr>
        <w:t>te</w:t>
      </w:r>
      <w:r>
        <w:rPr>
          <w:color w:val="231F1F"/>
          <w:spacing w:val="32"/>
        </w:rPr>
        <w:t> </w:t>
      </w:r>
      <w:r>
        <w:rPr>
          <w:color w:val="231F1F"/>
        </w:rPr>
        <w:t>usmjer</w:t>
      </w:r>
      <w:r>
        <w:rPr>
          <w:rFonts w:ascii="Times New Roman" w:hAnsi="Times New Roman" w:cs="Times New Roman" w:eastAsia="Times New Roman"/>
          <w:color w:val="231F1F"/>
        </w:rPr>
        <w:t>avaju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planiranje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takvim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profitnim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  <w:spacing w:val="-1"/>
        </w:rPr>
        <w:t>ciljevima.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Zašto?</w:t>
      </w:r>
      <w:r>
        <w:rPr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(Chamberlain: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</w:rPr>
        <w:t>1968: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62).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color w:val="231F1F"/>
        </w:rPr>
        <w:t>Motivi</w:t>
      </w:r>
      <w:r>
        <w:rPr>
          <w:color w:val="231F1F"/>
          <w:spacing w:val="14"/>
        </w:rPr>
        <w:t> </w:t>
      </w:r>
      <w:r>
        <w:rPr>
          <w:color w:val="231F1F"/>
        </w:rPr>
        <w:t>koji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pokreću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rukovodstvo</w:t>
      </w:r>
      <w:r>
        <w:rPr>
          <w:color w:val="231F1F"/>
          <w:spacing w:val="14"/>
        </w:rPr>
        <w:t> </w:t>
      </w:r>
      <w:r>
        <w:rPr>
          <w:color w:val="231F1F"/>
          <w:spacing w:val="1"/>
        </w:rPr>
        <w:t>ka</w:t>
      </w:r>
      <w:r>
        <w:rPr>
          <w:color w:val="231F1F"/>
          <w:spacing w:val="13"/>
        </w:rPr>
        <w:t> </w:t>
      </w:r>
      <w:r>
        <w:rPr>
          <w:color w:val="231F1F"/>
        </w:rPr>
        <w:t>rastu</w:t>
      </w:r>
      <w:r>
        <w:rPr>
          <w:color w:val="231F1F"/>
          <w:spacing w:val="14"/>
        </w:rPr>
        <w:t> </w:t>
      </w:r>
      <w:r>
        <w:rPr>
          <w:color w:val="231F1F"/>
        </w:rPr>
        <w:t>mogu</w:t>
      </w:r>
      <w:r>
        <w:rPr>
          <w:color w:val="231F1F"/>
          <w:spacing w:val="14"/>
        </w:rPr>
        <w:t> </w:t>
      </w:r>
      <w:r>
        <w:rPr>
          <w:color w:val="231F1F"/>
        </w:rPr>
        <w:t>biti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različiti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kreću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</w:rPr>
        <w:t>želje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samopotvrĎivanjem,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poboljšanjem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uspjeha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odnosu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ranije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periode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konkretne,</w:t>
      </w:r>
      <w:r>
        <w:rPr>
          <w:rFonts w:ascii="Times New Roman" w:hAnsi="Times New Roman" w:cs="Times New Roman" w:eastAsia="Times New Roman"/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</w:rPr>
        <w:t>do ops</w:t>
      </w:r>
      <w:r>
        <w:rPr>
          <w:color w:val="231F1F"/>
        </w:rPr>
        <w:t>jednutosti </w:t>
      </w:r>
      <w:r>
        <w:rPr>
          <w:color w:val="231F1F"/>
          <w:spacing w:val="-1"/>
        </w:rPr>
        <w:t>„samim</w:t>
      </w:r>
      <w:r>
        <w:rPr>
          <w:color w:val="231F1F"/>
          <w:spacing w:val="-2"/>
        </w:rPr>
        <w:t> </w:t>
      </w:r>
      <w:r>
        <w:rPr>
          <w:color w:val="231F1F"/>
        </w:rPr>
        <w:t>pojmom </w:t>
      </w:r>
      <w:r>
        <w:rPr>
          <w:color w:val="231F1F"/>
          <w:spacing w:val="-1"/>
        </w:rPr>
        <w:t>rasta</w:t>
      </w:r>
      <w:r>
        <w:rPr>
          <w:color w:val="231F1F"/>
        </w:rPr>
        <w:t> </w:t>
      </w:r>
      <w:r>
        <w:rPr>
          <w:color w:val="231F1F"/>
          <w:spacing w:val="-1"/>
        </w:rPr>
        <w:t>zbog</w:t>
      </w:r>
      <w:r>
        <w:rPr>
          <w:color w:val="231F1F"/>
        </w:rPr>
        <w:t> njega</w:t>
      </w:r>
      <w:r>
        <w:rPr/>
      </w:r>
    </w:p>
    <w:p>
      <w:pPr>
        <w:pStyle w:val="BodyText"/>
        <w:spacing w:line="362" w:lineRule="auto" w:before="9"/>
        <w:ind w:left="116" w:right="110" w:firstLine="566"/>
        <w:jc w:val="both"/>
      </w:pP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privrednom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stvaralačkom</w:t>
      </w:r>
      <w:r>
        <w:rPr>
          <w:color w:val="231F1F"/>
          <w:spacing w:val="-7"/>
        </w:rPr>
        <w:t> </w:t>
      </w:r>
      <w:r>
        <w:rPr>
          <w:color w:val="231F1F"/>
        </w:rPr>
        <w:t>smislu,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veličine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rasta,</w:t>
      </w:r>
      <w:r>
        <w:rPr>
          <w:color w:val="231F1F"/>
          <w:spacing w:val="-8"/>
        </w:rPr>
        <w:t> </w:t>
      </w:r>
      <w:r>
        <w:rPr>
          <w:color w:val="231F1F"/>
        </w:rPr>
        <w:t>odnosno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narastanja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prelaska</w:t>
      </w:r>
      <w:r>
        <w:rPr>
          <w:color w:val="231F1F"/>
          <w:spacing w:val="-4"/>
        </w:rPr>
        <w:t> </w:t>
      </w:r>
      <w:r>
        <w:rPr>
          <w:color w:val="231F1F"/>
        </w:rPr>
        <w:t>veličine</w:t>
      </w:r>
      <w:r>
        <w:rPr>
          <w:color w:val="231F1F"/>
          <w:spacing w:val="-6"/>
        </w:rPr>
        <w:t> </w:t>
      </w:r>
      <w:r>
        <w:rPr>
          <w:color w:val="231F1F"/>
        </w:rPr>
        <w:t>iz</w:t>
      </w:r>
      <w:r>
        <w:rPr>
          <w:color w:val="231F1F"/>
          <w:spacing w:val="-4"/>
        </w:rPr>
        <w:t> </w:t>
      </w:r>
      <w:r>
        <w:rPr>
          <w:color w:val="231F1F"/>
        </w:rPr>
        <w:t>jednog</w:t>
      </w:r>
      <w:r>
        <w:rPr>
          <w:color w:val="231F1F"/>
          <w:spacing w:val="-6"/>
        </w:rPr>
        <w:t> </w:t>
      </w:r>
      <w:r>
        <w:rPr>
          <w:color w:val="231F1F"/>
        </w:rPr>
        <w:t>statusa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drugi.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6"/>
        </w:rPr>
        <w:t> </w:t>
      </w:r>
      <w:r>
        <w:rPr>
          <w:color w:val="231F1F"/>
        </w:rPr>
        <w:t>ovom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aspektu,</w:t>
      </w:r>
      <w:r>
        <w:rPr>
          <w:color w:val="231F1F"/>
          <w:spacing w:val="-5"/>
        </w:rPr>
        <w:t> </w:t>
      </w:r>
      <w:r>
        <w:rPr>
          <w:color w:val="231F1F"/>
        </w:rPr>
        <w:t>taj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rukovodstva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preduzeć</w:t>
      </w:r>
      <w:r>
        <w:rPr>
          <w:rFonts w:ascii="Times New Roman" w:hAnsi="Times New Roman"/>
          <w:color w:val="231F1F"/>
          <w:spacing w:val="-1"/>
        </w:rPr>
        <w:t>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spremnosti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rukovodstva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promijeni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</w:rPr>
        <w:t>svoj stav, </w:t>
      </w:r>
      <w:r>
        <w:rPr>
          <w:color w:val="231F1F"/>
          <w:spacing w:val="-1"/>
        </w:rPr>
        <w:t>držanje</w:t>
      </w:r>
      <w:r>
        <w:rPr>
          <w:color w:val="231F1F"/>
        </w:rPr>
        <w:t> i vidokrug.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7</w:t>
      </w:r>
      <w:r>
        <w:rPr>
          <w:rFonts w:ascii="Times New Roman" w:hAnsi="Times New Roman" w:cs="Times New Roman" w:eastAsia="Times New Roman"/>
          <w:color w:val="231F1F"/>
          <w:spacing w:val="13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Šire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kritici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rasta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kao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cilja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preduzeća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vidjeti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u: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Todorović,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1988: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35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43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Senić,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1988: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117.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65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7331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Mr.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00" w:lineRule="atLeast"/>
        <w:ind w:left="83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910741" cy="3857625"/>
            <wp:effectExtent l="0" t="0" r="0" b="0"/>
            <wp:docPr id="17" name="image29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0741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9" w:lineRule="auto" w:before="75"/>
        <w:ind w:left="3678" w:right="126" w:hanging="325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Slika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1: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Faze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kroz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koje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preduzeće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prolazi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u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svom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životu</w:t>
      </w:r>
      <w:r>
        <w:rPr>
          <w:rFonts w:ascii="Times New Roman" w:hAnsi="Times New Roman" w:cs="Times New Roman" w:eastAsia="Times New Roman"/>
          <w:color w:val="231F1F"/>
          <w:spacing w:val="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Greinerov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model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strateških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promjena</w:t>
      </w:r>
      <w:r>
        <w:rPr>
          <w:rFonts w:ascii="Times New Roman" w:hAnsi="Times New Roman" w:cs="Times New Roman" w:eastAsia="Times New Roman"/>
          <w:color w:val="231F1F"/>
          <w:spacing w:val="5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(Todorovič,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1988: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52)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2" w:lineRule="auto" w:before="151"/>
        <w:ind w:left="116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Bez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obzira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način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označavanja</w:t>
      </w:r>
      <w:r>
        <w:rPr>
          <w:color w:val="231F1F"/>
          <w:spacing w:val="-3"/>
        </w:rPr>
        <w:t> </w:t>
      </w:r>
      <w:r>
        <w:rPr>
          <w:color w:val="231F1F"/>
        </w:rPr>
        <w:t>poj</w:t>
      </w:r>
      <w:r>
        <w:rPr>
          <w:rFonts w:ascii="Times New Roman" w:hAnsi="Times New Roman"/>
          <w:color w:val="231F1F"/>
        </w:rPr>
        <w:t>edinih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razvojnih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faza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"/>
        </w:rPr>
        <w:t> raznim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modelima,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bitno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većina</w:t>
      </w:r>
      <w:r>
        <w:rPr>
          <w:color w:val="231F1F"/>
          <w:spacing w:val="1"/>
        </w:rPr>
        <w:t> </w:t>
      </w:r>
      <w:r>
        <w:rPr>
          <w:color w:val="231F1F"/>
        </w:rPr>
        <w:t>autora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govori</w:t>
      </w:r>
      <w:r>
        <w:rPr>
          <w:color w:val="231F1F"/>
          <w:spacing w:val="2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prelascima</w:t>
      </w:r>
      <w:r>
        <w:rPr>
          <w:color w:val="231F1F"/>
          <w:spacing w:val="1"/>
        </w:rPr>
        <w:t> </w:t>
      </w:r>
      <w:r>
        <w:rPr>
          <w:color w:val="231F1F"/>
        </w:rPr>
        <w:t>iz</w:t>
      </w:r>
      <w:r>
        <w:rPr>
          <w:color w:val="231F1F"/>
          <w:spacing w:val="1"/>
        </w:rPr>
        <w:t> </w:t>
      </w:r>
      <w:r>
        <w:rPr>
          <w:color w:val="231F1F"/>
        </w:rPr>
        <w:t>jedne u</w:t>
      </w:r>
      <w:r>
        <w:rPr>
          <w:color w:val="231F1F"/>
          <w:spacing w:val="2"/>
        </w:rPr>
        <w:t> </w:t>
      </w:r>
      <w:r>
        <w:rPr>
          <w:color w:val="231F1F"/>
        </w:rPr>
        <w:t>drugu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fazu,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</w:rPr>
        <w:t>skokovima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novo</w:t>
      </w:r>
      <w:r>
        <w:rPr>
          <w:color w:val="231F1F"/>
          <w:spacing w:val="2"/>
        </w:rPr>
        <w:t> </w:t>
      </w:r>
      <w:r>
        <w:rPr>
          <w:color w:val="231F1F"/>
        </w:rPr>
        <w:t>stanje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kojem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javljaju novi </w:t>
      </w:r>
      <w:r>
        <w:rPr>
          <w:rFonts w:ascii="Times New Roman" w:hAnsi="Times New Roman"/>
          <w:color w:val="231F1F"/>
          <w:spacing w:val="-1"/>
        </w:rPr>
        <w:t>problemi,</w:t>
      </w:r>
      <w:r>
        <w:rPr>
          <w:rFonts w:ascii="Times New Roman" w:hAnsi="Times New Roman"/>
          <w:color w:val="231F1F"/>
        </w:rPr>
        <w:t> (Slika </w:t>
      </w:r>
      <w:r>
        <w:rPr>
          <w:rFonts w:ascii="Times New Roman" w:hAnsi="Times New Roman"/>
          <w:color w:val="231F1F"/>
          <w:spacing w:val="-1"/>
        </w:rPr>
        <w:t>1).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1"/>
        <w:ind w:left="116" w:right="115" w:firstLine="566"/>
        <w:jc w:val="both"/>
      </w:pPr>
      <w:r>
        <w:rPr>
          <w:color w:val="231F1F"/>
          <w:spacing w:val="-1"/>
        </w:rPr>
        <w:t>Sam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prelazak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7"/>
        </w:rPr>
        <w:t> </w:t>
      </w:r>
      <w:r>
        <w:rPr>
          <w:color w:val="231F1F"/>
        </w:rPr>
        <w:t>označava</w:t>
      </w:r>
      <w:r>
        <w:rPr>
          <w:color w:val="231F1F"/>
          <w:spacing w:val="6"/>
        </w:rPr>
        <w:t> </w:t>
      </w:r>
      <w:r>
        <w:rPr>
          <w:color w:val="231F1F"/>
        </w:rPr>
        <w:t>revolucijom</w:t>
      </w:r>
      <w:r>
        <w:rPr>
          <w:color w:val="231F1F"/>
          <w:spacing w:val="7"/>
        </w:rPr>
        <w:t> </w:t>
      </w:r>
      <w:r>
        <w:rPr>
          <w:color w:val="231F1F"/>
        </w:rPr>
        <w:t>koja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uključuje</w:t>
      </w:r>
      <w:r>
        <w:rPr>
          <w:color w:val="231F1F"/>
          <w:spacing w:val="6"/>
        </w:rPr>
        <w:t> </w:t>
      </w:r>
      <w:r>
        <w:rPr>
          <w:color w:val="231F1F"/>
        </w:rPr>
        <w:t>brojne</w:t>
      </w:r>
      <w:r>
        <w:rPr>
          <w:color w:val="231F1F"/>
          <w:spacing w:val="5"/>
        </w:rPr>
        <w:t> </w:t>
      </w:r>
      <w:r>
        <w:rPr>
          <w:color w:val="231F1F"/>
        </w:rPr>
        <w:t>potres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krize.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Tako,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Greiner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  <w:spacing w:val="-1"/>
        </w:rPr>
        <w:t>(Senić,</w:t>
      </w:r>
      <w:r>
        <w:rPr>
          <w:color w:val="231F1F"/>
          <w:spacing w:val="16"/>
        </w:rPr>
        <w:t> </w:t>
      </w:r>
      <w:r>
        <w:rPr>
          <w:color w:val="231F1F"/>
        </w:rPr>
        <w:t>1988:</w:t>
      </w:r>
      <w:r>
        <w:rPr>
          <w:color w:val="231F1F"/>
          <w:spacing w:val="17"/>
        </w:rPr>
        <w:t> </w:t>
      </w:r>
      <w:r>
        <w:rPr>
          <w:color w:val="231F1F"/>
        </w:rPr>
        <w:t>97)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sugerišući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17"/>
        </w:rPr>
        <w:t> </w:t>
      </w:r>
      <w:r>
        <w:rPr>
          <w:color w:val="231F1F"/>
        </w:rPr>
        <w:t>stupnjeva,</w:t>
      </w:r>
      <w:r>
        <w:rPr>
          <w:color w:val="231F1F"/>
          <w:spacing w:val="16"/>
        </w:rPr>
        <w:t> </w:t>
      </w:r>
      <w:r>
        <w:rPr>
          <w:color w:val="231F1F"/>
        </w:rPr>
        <w:t>odnosno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faza</w:t>
      </w:r>
      <w:r>
        <w:rPr>
          <w:color w:val="231F1F"/>
          <w:spacing w:val="15"/>
        </w:rPr>
        <w:t> </w:t>
      </w:r>
      <w:r>
        <w:rPr>
          <w:color w:val="231F1F"/>
        </w:rPr>
        <w:t>kroz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prolazi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prelazi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malog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velikom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(u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prodaji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1"/>
        </w:rPr>
        <w:t>po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broju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zaposlenih)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mladog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zrelom,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govori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raznim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kriz</w:t>
      </w:r>
      <w:r>
        <w:rPr>
          <w:color w:val="231F1F"/>
          <w:spacing w:val="-1"/>
        </w:rPr>
        <w:t>ama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specifičnim</w:t>
      </w:r>
      <w:r>
        <w:rPr>
          <w:color w:val="231F1F"/>
          <w:spacing w:val="14"/>
        </w:rPr>
        <w:t> </w:t>
      </w:r>
      <w:r>
        <w:rPr>
          <w:color w:val="231F1F"/>
        </w:rPr>
        <w:t>za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svaku</w:t>
      </w:r>
      <w:r>
        <w:rPr>
          <w:color w:val="231F1F"/>
          <w:spacing w:val="16"/>
        </w:rPr>
        <w:t> </w:t>
      </w:r>
      <w:r>
        <w:rPr>
          <w:color w:val="231F1F"/>
        </w:rPr>
        <w:t>pojedinu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fazu,</w:t>
      </w:r>
      <w:r>
        <w:rPr>
          <w:color w:val="231F1F"/>
          <w:spacing w:val="14"/>
        </w:rPr>
        <w:t> </w:t>
      </w:r>
      <w:r>
        <w:rPr>
          <w:color w:val="231F1F"/>
        </w:rPr>
        <w:t>kao</w:t>
      </w:r>
      <w:r>
        <w:rPr>
          <w:color w:val="231F1F"/>
          <w:spacing w:val="14"/>
        </w:rPr>
        <w:t> </w:t>
      </w:r>
      <w:r>
        <w:rPr>
          <w:color w:val="231F1F"/>
        </w:rPr>
        <w:t>što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to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prikazano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slici.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Greiner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(1997: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111)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smatra</w:t>
      </w:r>
      <w:r>
        <w:rPr>
          <w:color w:val="231F1F"/>
          <w:spacing w:val="3"/>
        </w:rPr>
        <w:t> </w:t>
      </w:r>
      <w:r>
        <w:rPr>
          <w:color w:val="231F1F"/>
        </w:rPr>
        <w:t>da</w:t>
      </w:r>
      <w:r>
        <w:rPr>
          <w:color w:val="231F1F"/>
          <w:spacing w:val="5"/>
        </w:rPr>
        <w:t> </w:t>
      </w:r>
      <w:r>
        <w:rPr>
          <w:color w:val="231F1F"/>
        </w:rPr>
        <w:t>sva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žele</w:t>
      </w:r>
      <w:r>
        <w:rPr>
          <w:color w:val="231F1F"/>
          <w:spacing w:val="4"/>
        </w:rPr>
        <w:t> </w:t>
      </w:r>
      <w:r>
        <w:rPr>
          <w:color w:val="231F1F"/>
        </w:rPr>
        <w:t>ostvariti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prihvatljiv</w:t>
      </w:r>
      <w:r>
        <w:rPr>
          <w:color w:val="231F1F"/>
          <w:spacing w:val="4"/>
        </w:rPr>
        <w:t> </w:t>
      </w:r>
      <w:r>
        <w:rPr>
          <w:color w:val="231F1F"/>
        </w:rPr>
        <w:t>nivo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učinka</w:t>
      </w:r>
      <w:r>
        <w:rPr>
          <w:color w:val="231F1F"/>
          <w:spacing w:val="4"/>
        </w:rPr>
        <w:t> </w:t>
      </w:r>
      <w:r>
        <w:rPr>
          <w:color w:val="231F1F"/>
        </w:rPr>
        <w:t>moraju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proći</w:t>
      </w:r>
      <w:r>
        <w:rPr>
          <w:color w:val="231F1F"/>
        </w:rPr>
        <w:t> kroz</w:t>
      </w:r>
      <w:r>
        <w:rPr>
          <w:color w:val="231F1F"/>
          <w:spacing w:val="-2"/>
        </w:rPr>
        <w:t> </w:t>
      </w:r>
      <w:r>
        <w:rPr>
          <w:color w:val="231F1F"/>
        </w:rPr>
        <w:t>odreĎen </w:t>
      </w:r>
      <w:r>
        <w:rPr>
          <w:color w:val="231F1F"/>
          <w:spacing w:val="-1"/>
        </w:rPr>
        <w:t>broj</w:t>
      </w:r>
      <w:r>
        <w:rPr>
          <w:color w:val="231F1F"/>
        </w:rPr>
        <w:t> </w:t>
      </w:r>
      <w:r>
        <w:rPr>
          <w:color w:val="231F1F"/>
          <w:spacing w:val="-1"/>
        </w:rPr>
        <w:t>faza,</w:t>
      </w:r>
      <w:r>
        <w:rPr>
          <w:color w:val="231F1F"/>
          <w:spacing w:val="2"/>
        </w:rPr>
        <w:t> </w:t>
      </w:r>
      <w:r>
        <w:rPr>
          <w:color w:val="231F1F"/>
        </w:rPr>
        <w:t>a</w:t>
      </w:r>
      <w:r>
        <w:rPr>
          <w:color w:val="231F1F"/>
          <w:spacing w:val="-1"/>
        </w:rPr>
        <w:t> svaka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faza </w:t>
      </w:r>
      <w:r>
        <w:rPr>
          <w:color w:val="231F1F"/>
        </w:rPr>
        <w:t>rasta</w:t>
      </w:r>
      <w:r>
        <w:rPr>
          <w:color w:val="231F1F"/>
          <w:spacing w:val="-1"/>
        </w:rPr>
        <w:t> završava krizom.</w:t>
      </w:r>
      <w:r>
        <w:rPr/>
      </w:r>
    </w:p>
    <w:p>
      <w:pPr>
        <w:pStyle w:val="BodyText"/>
        <w:spacing w:line="362" w:lineRule="auto" w:before="9"/>
        <w:ind w:left="116" w:right="115" w:firstLine="566"/>
        <w:jc w:val="both"/>
      </w:pPr>
      <w:r>
        <w:rPr>
          <w:rFonts w:ascii="Times New Roman" w:hAnsi="Times New Roman"/>
          <w:color w:val="231F1F"/>
          <w:spacing w:val="-1"/>
        </w:rPr>
        <w:t>Svaka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evolutivni</w:t>
      </w:r>
      <w:r>
        <w:rPr>
          <w:color w:val="231F1F"/>
        </w:rPr>
        <w:t>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faza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karakterisana</w:t>
      </w:r>
      <w:r>
        <w:rPr>
          <w:color w:val="231F1F"/>
          <w:spacing w:val="13"/>
        </w:rPr>
        <w:t> </w:t>
      </w:r>
      <w:r>
        <w:rPr>
          <w:color w:val="231F1F"/>
        </w:rPr>
        <w:t>pos</w:t>
      </w:r>
      <w:r>
        <w:rPr>
          <w:rFonts w:ascii="Times New Roman" w:hAnsi="Times New Roman"/>
          <w:color w:val="231F1F"/>
        </w:rPr>
        <w:t>ebnim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stilom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upravljanja,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dinamiku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40"/>
        </w:rPr>
        <w:t> </w:t>
      </w:r>
      <w:r>
        <w:rPr>
          <w:color w:val="231F1F"/>
        </w:rPr>
        <w:t>utiče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pet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faktora:</w:t>
      </w:r>
      <w:r>
        <w:rPr>
          <w:color w:val="231F1F"/>
          <w:spacing w:val="41"/>
        </w:rPr>
        <w:t> </w:t>
      </w:r>
      <w:r>
        <w:rPr>
          <w:color w:val="231F1F"/>
        </w:rPr>
        <w:t>starost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veličina</w:t>
      </w:r>
      <w:r>
        <w:rPr>
          <w:color w:val="231F1F"/>
          <w:spacing w:val="40"/>
        </w:rPr>
        <w:t> </w:t>
      </w:r>
      <w:r>
        <w:rPr>
          <w:color w:val="231F1F"/>
        </w:rPr>
        <w:t>preduzeća,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evolucije,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</w:rPr>
        <w:t> </w:t>
      </w:r>
      <w:r>
        <w:rPr>
          <w:color w:val="231F1F"/>
          <w:spacing w:val="-1"/>
        </w:rPr>
        <w:t>revolucije,</w:t>
      </w:r>
      <w:r>
        <w:rPr>
          <w:color w:val="231F1F"/>
        </w:rPr>
        <w:t> i stopa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rasta</w:t>
      </w:r>
      <w:r>
        <w:rPr>
          <w:color w:val="231F1F"/>
        </w:rPr>
        <w:t> grane</w:t>
      </w:r>
      <w:r>
        <w:rPr>
          <w:color w:val="231F1F"/>
          <w:spacing w:val="-1"/>
        </w:rPr>
        <w:t> </w:t>
      </w:r>
      <w:r>
        <w:rPr>
          <w:color w:val="231F1F"/>
        </w:rPr>
        <w:t>u kojoj </w:t>
      </w:r>
      <w:r>
        <w:rPr>
          <w:color w:val="231F1F"/>
          <w:spacing w:val="-1"/>
        </w:rPr>
        <w:t>preduzeće obavlja </w:t>
      </w:r>
      <w:r>
        <w:rPr>
          <w:color w:val="231F1F"/>
        </w:rPr>
        <w:t>svoju djelatnost.</w:t>
      </w:r>
      <w:r>
        <w:rPr/>
      </w:r>
    </w:p>
    <w:p>
      <w:pPr>
        <w:pStyle w:val="BodyText"/>
        <w:spacing w:line="360" w:lineRule="auto" w:before="11"/>
        <w:ind w:left="116" w:right="118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Primjenom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ovako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prikazanog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analitičkog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instrumentarijuma</w:t>
      </w:r>
      <w:r>
        <w:rPr>
          <w:color w:val="231F1F"/>
          <w:spacing w:val="1"/>
        </w:rPr>
        <w:t> </w:t>
      </w:r>
      <w:r>
        <w:rPr>
          <w:color w:val="231F1F"/>
        </w:rPr>
        <w:t>može se</w:t>
      </w:r>
      <w:r>
        <w:rPr>
          <w:color w:val="231F1F"/>
          <w:spacing w:val="1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svako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odrediti</w:t>
      </w:r>
      <w:r>
        <w:rPr>
          <w:rFonts w:ascii="Times New Roman" w:hAnsi="Times New Roman"/>
          <w:color w:val="231F1F"/>
        </w:rPr>
        <w:t> u kojoj se </w:t>
      </w:r>
      <w:r>
        <w:rPr>
          <w:rFonts w:ascii="Times New Roman" w:hAnsi="Times New Roman"/>
          <w:color w:val="231F1F"/>
          <w:spacing w:val="-1"/>
        </w:rPr>
        <w:t>razvojnoj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fazi</w:t>
      </w:r>
      <w:r>
        <w:rPr>
          <w:rFonts w:ascii="Times New Roman" w:hAnsi="Times New Roman"/>
          <w:color w:val="231F1F"/>
        </w:rPr>
        <w:t> nalazi.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66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spacing w:before="62"/>
        <w:ind w:left="268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Pravna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praksa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stečaja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Evropskoj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uniji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aspekti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primjene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Bosni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Hercegovini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Heading3"/>
        <w:numPr>
          <w:ilvl w:val="0"/>
          <w:numId w:val="14"/>
        </w:numPr>
        <w:tabs>
          <w:tab w:pos="928" w:val="left" w:leader="none"/>
        </w:tabs>
        <w:spacing w:line="240" w:lineRule="auto" w:before="66" w:after="0"/>
        <w:ind w:left="927" w:right="0" w:hanging="259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</w:rPr>
        <w:t>M</w:t>
      </w:r>
      <w:r>
        <w:rPr>
          <w:color w:val="231F1F"/>
        </w:rPr>
        <w:t>oguće</w:t>
      </w:r>
      <w:r>
        <w:rPr>
          <w:color w:val="231F1F"/>
          <w:spacing w:val="-9"/>
        </w:rPr>
        <w:t> </w:t>
      </w:r>
      <w:r>
        <w:rPr>
          <w:color w:val="231F1F"/>
        </w:rPr>
        <w:t>osnovne</w:t>
      </w:r>
      <w:r>
        <w:rPr>
          <w:color w:val="231F1F"/>
          <w:spacing w:val="-12"/>
        </w:rPr>
        <w:t> </w:t>
      </w:r>
      <w:r>
        <w:rPr>
          <w:color w:val="231F1F"/>
        </w:rPr>
        <w:t>zloupotrebe</w:t>
      </w:r>
      <w:r>
        <w:rPr>
          <w:color w:val="231F1F"/>
          <w:spacing w:val="-9"/>
        </w:rPr>
        <w:t> </w:t>
      </w:r>
      <w:r>
        <w:rPr>
          <w:color w:val="231F1F"/>
        </w:rPr>
        <w:t>stečaja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11"/>
        </w:rPr>
        <w:t> </w:t>
      </w:r>
      <w:r>
        <w:rPr>
          <w:color w:val="231F1F"/>
        </w:rPr>
        <w:t>postupku</w:t>
      </w:r>
      <w:r>
        <w:rPr>
          <w:color w:val="231F1F"/>
          <w:spacing w:val="-10"/>
        </w:rPr>
        <w:t> </w:t>
      </w:r>
      <w:r>
        <w:rPr>
          <w:color w:val="231F1F"/>
        </w:rPr>
        <w:t>prinudnog</w:t>
      </w:r>
      <w:r>
        <w:rPr>
          <w:color w:val="231F1F"/>
          <w:spacing w:val="-9"/>
        </w:rPr>
        <w:t> </w:t>
      </w:r>
      <w:r>
        <w:rPr>
          <w:color w:val="231F1F"/>
        </w:rPr>
        <w:t>poravnanja</w:t>
      </w:r>
      <w:r>
        <w:rPr>
          <w:b w:val="0"/>
        </w:rPr>
      </w:r>
    </w:p>
    <w:p>
      <w:pPr>
        <w:pStyle w:val="BodyText"/>
        <w:numPr>
          <w:ilvl w:val="0"/>
          <w:numId w:val="15"/>
        </w:numPr>
        <w:tabs>
          <w:tab w:pos="1533" w:val="left" w:leader="none"/>
        </w:tabs>
        <w:spacing w:line="362" w:lineRule="auto" w:before="120" w:after="0"/>
        <w:ind w:left="116" w:right="114" w:firstLine="566"/>
        <w:jc w:val="both"/>
      </w:pPr>
      <w:r>
        <w:rPr>
          <w:color w:val="231F1F"/>
        </w:rPr>
        <w:t>Ko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10"/>
        </w:rPr>
        <w:t> </w:t>
      </w:r>
      <w:r>
        <w:rPr>
          <w:color w:val="231F1F"/>
        </w:rPr>
        <w:t>postupku</w:t>
      </w:r>
      <w:r>
        <w:rPr>
          <w:color w:val="231F1F"/>
          <w:spacing w:val="9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</w:rPr>
        <w:t>postupku</w:t>
      </w:r>
      <w:r>
        <w:rPr>
          <w:color w:val="231F1F"/>
          <w:spacing w:val="9"/>
        </w:rPr>
        <w:t> </w:t>
      </w:r>
      <w:r>
        <w:rPr>
          <w:color w:val="231F1F"/>
        </w:rPr>
        <w:t>prinudnog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poravnanja</w:t>
      </w:r>
      <w:r>
        <w:rPr>
          <w:color w:val="231F1F"/>
          <w:spacing w:val="8"/>
        </w:rPr>
        <w:t> </w:t>
      </w:r>
      <w:r>
        <w:rPr>
          <w:color w:val="231F1F"/>
        </w:rPr>
        <w:t>prijavi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lažno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potraživanje</w:t>
      </w:r>
      <w:r>
        <w:rPr>
          <w:color w:val="231F1F"/>
          <w:spacing w:val="29"/>
        </w:rPr>
        <w:t> </w:t>
      </w:r>
      <w:r>
        <w:rPr>
          <w:color w:val="231F1F"/>
        </w:rPr>
        <w:t>ili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potraživanje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lažnom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isplatnom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redu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bi</w:t>
      </w:r>
      <w:r>
        <w:rPr>
          <w:color w:val="231F1F"/>
          <w:spacing w:val="29"/>
        </w:rPr>
        <w:t> </w:t>
      </w:r>
      <w:r>
        <w:rPr>
          <w:color w:val="231F1F"/>
        </w:rPr>
        <w:t>time</w:t>
      </w:r>
      <w:r>
        <w:rPr>
          <w:color w:val="231F1F"/>
          <w:spacing w:val="30"/>
        </w:rPr>
        <w:t> </w:t>
      </w:r>
      <w:r>
        <w:rPr>
          <w:color w:val="231F1F"/>
        </w:rPr>
        <w:t>ostvario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30"/>
        </w:rPr>
        <w:t> </w:t>
      </w:r>
      <w:r>
        <w:rPr>
          <w:color w:val="231F1F"/>
        </w:rPr>
        <w:t>koje</w:t>
      </w:r>
      <w:r>
        <w:rPr>
          <w:color w:val="231F1F"/>
          <w:spacing w:val="28"/>
        </w:rPr>
        <w:t> </w:t>
      </w:r>
      <w:r>
        <w:rPr>
          <w:color w:val="231F1F"/>
        </w:rPr>
        <w:t>mu</w:t>
      </w:r>
      <w:r>
        <w:rPr>
          <w:color w:val="231F1F"/>
          <w:spacing w:val="29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pripada,</w:t>
      </w:r>
      <w:r>
        <w:rPr>
          <w:color w:val="231F1F"/>
        </w:rPr>
        <w:t> kazniće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novčanom </w:t>
      </w:r>
      <w:r>
        <w:rPr>
          <w:color w:val="231F1F"/>
          <w:spacing w:val="-1"/>
        </w:rPr>
        <w:t>kaznom</w:t>
      </w:r>
      <w:r>
        <w:rPr>
          <w:color w:val="231F1F"/>
        </w:rPr>
        <w:t> i </w:t>
      </w:r>
      <w:r>
        <w:rPr>
          <w:color w:val="231F1F"/>
          <w:spacing w:val="-1"/>
        </w:rPr>
        <w:t>zatvorom</w:t>
      </w:r>
      <w:r>
        <w:rPr>
          <w:color w:val="231F1F"/>
          <w:spacing w:val="2"/>
        </w:rPr>
        <w:t> </w:t>
      </w:r>
      <w:r>
        <w:rPr>
          <w:color w:val="231F1F"/>
        </w:rPr>
        <w:t>do jedne</w:t>
      </w:r>
      <w:r>
        <w:rPr>
          <w:color w:val="231F1F"/>
          <w:spacing w:val="-2"/>
        </w:rPr>
        <w:t> </w:t>
      </w:r>
      <w:r>
        <w:rPr>
          <w:color w:val="231F1F"/>
        </w:rPr>
        <w:t>godine.</w:t>
      </w:r>
      <w:r>
        <w:rPr/>
      </w:r>
    </w:p>
    <w:p>
      <w:pPr>
        <w:pStyle w:val="BodyText"/>
        <w:numPr>
          <w:ilvl w:val="0"/>
          <w:numId w:val="15"/>
        </w:numPr>
        <w:tabs>
          <w:tab w:pos="1533" w:val="left" w:leader="none"/>
        </w:tabs>
        <w:spacing w:line="362" w:lineRule="auto" w:before="8" w:after="0"/>
        <w:ind w:left="116" w:right="113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Povjerilac,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član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povjerilačkog</w:t>
      </w:r>
      <w:r>
        <w:rPr>
          <w:color w:val="231F1F"/>
          <w:spacing w:val="-15"/>
        </w:rPr>
        <w:t> </w:t>
      </w:r>
      <w:r>
        <w:rPr>
          <w:color w:val="231F1F"/>
        </w:rPr>
        <w:t>odbora</w:t>
      </w:r>
      <w:r>
        <w:rPr>
          <w:color w:val="231F1F"/>
          <w:spacing w:val="-16"/>
        </w:rPr>
        <w:t> </w:t>
      </w:r>
      <w:r>
        <w:rPr>
          <w:color w:val="231F1F"/>
        </w:rPr>
        <w:t>ili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-14"/>
        </w:rPr>
        <w:t> </w:t>
      </w:r>
      <w:r>
        <w:rPr>
          <w:color w:val="231F1F"/>
        </w:rPr>
        <w:t>upravnik</w:t>
      </w:r>
      <w:r>
        <w:rPr>
          <w:color w:val="231F1F"/>
          <w:spacing w:val="-14"/>
        </w:rPr>
        <w:t> </w:t>
      </w:r>
      <w:r>
        <w:rPr>
          <w:color w:val="231F1F"/>
        </w:rPr>
        <w:t>koji</w:t>
      </w:r>
      <w:r>
        <w:rPr>
          <w:color w:val="231F1F"/>
          <w:spacing w:val="-14"/>
        </w:rPr>
        <w:t> </w:t>
      </w:r>
      <w:r>
        <w:rPr>
          <w:color w:val="231F1F"/>
        </w:rPr>
        <w:t>za</w:t>
      </w:r>
      <w:r>
        <w:rPr>
          <w:color w:val="231F1F"/>
          <w:spacing w:val="-16"/>
        </w:rPr>
        <w:t> </w:t>
      </w:r>
      <w:r>
        <w:rPr>
          <w:color w:val="231F1F"/>
        </w:rPr>
        <w:t>sebe</w:t>
      </w:r>
      <w:r>
        <w:rPr>
          <w:color w:val="231F1F"/>
          <w:spacing w:val="-16"/>
        </w:rPr>
        <w:t> </w:t>
      </w:r>
      <w:r>
        <w:rPr>
          <w:color w:val="231F1F"/>
        </w:rPr>
        <w:t>ili</w:t>
      </w:r>
      <w:r>
        <w:rPr>
          <w:color w:val="231F1F"/>
          <w:spacing w:val="-14"/>
        </w:rPr>
        <w:t> </w:t>
      </w:r>
      <w:r>
        <w:rPr>
          <w:color w:val="231F1F"/>
        </w:rPr>
        <w:t>drugoga</w:t>
      </w:r>
      <w:r>
        <w:rPr>
          <w:color w:val="231F1F"/>
          <w:spacing w:val="68"/>
        </w:rPr>
        <w:t> </w:t>
      </w:r>
      <w:r>
        <w:rPr>
          <w:rFonts w:ascii="Times New Roman" w:hAnsi="Times New Roman"/>
          <w:color w:val="231F1F"/>
        </w:rPr>
        <w:t>primi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</w:rPr>
        <w:t>imovinsku</w:t>
      </w:r>
      <w:r>
        <w:rPr>
          <w:color w:val="231F1F"/>
          <w:spacing w:val="-5"/>
        </w:rPr>
        <w:t> </w:t>
      </w:r>
      <w:r>
        <w:rPr>
          <w:color w:val="231F1F"/>
        </w:rPr>
        <w:t>korist</w:t>
      </w:r>
      <w:r>
        <w:rPr>
          <w:color w:val="231F1F"/>
          <w:spacing w:val="-5"/>
        </w:rPr>
        <w:t> </w:t>
      </w:r>
      <w:r>
        <w:rPr>
          <w:color w:val="231F1F"/>
        </w:rPr>
        <w:t>ili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obećanje</w:t>
      </w:r>
      <w:r>
        <w:rPr>
          <w:color w:val="231F1F"/>
          <w:spacing w:val="-6"/>
        </w:rPr>
        <w:t> </w:t>
      </w:r>
      <w:r>
        <w:rPr>
          <w:color w:val="231F1F"/>
        </w:rPr>
        <w:t>imov</w:t>
      </w:r>
      <w:r>
        <w:rPr>
          <w:rFonts w:ascii="Times New Roman" w:hAnsi="Times New Roman"/>
          <w:color w:val="231F1F"/>
        </w:rPr>
        <w:t>inske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koristi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donese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donese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</w:rPr>
        <w:t>odreĎena</w:t>
      </w:r>
      <w:r>
        <w:rPr>
          <w:color w:val="231F1F"/>
          <w:spacing w:val="24"/>
        </w:rPr>
        <w:t> </w:t>
      </w:r>
      <w:r>
        <w:rPr>
          <w:color w:val="231F1F"/>
        </w:rPr>
        <w:t>odluka, ili da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drugi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</w:rPr>
        <w:t> </w:t>
      </w:r>
      <w:r>
        <w:rPr>
          <w:color w:val="231F1F"/>
          <w:spacing w:val="-1"/>
        </w:rPr>
        <w:t>ošteti</w:t>
      </w:r>
      <w:r>
        <w:rPr>
          <w:color w:val="231F1F"/>
        </w:rPr>
        <w:t> </w:t>
      </w:r>
      <w:r>
        <w:rPr>
          <w:color w:val="231F1F"/>
          <w:spacing w:val="-1"/>
        </w:rPr>
        <w:t>barem</w:t>
      </w:r>
      <w:r>
        <w:rPr>
          <w:color w:val="231F1F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povjerilac </w:t>
      </w:r>
      <w:r>
        <w:rPr>
          <w:color w:val="231F1F"/>
        </w:rPr>
        <w:t>u </w:t>
      </w:r>
      <w:r>
        <w:rPr>
          <w:color w:val="231F1F"/>
          <w:spacing w:val="-1"/>
        </w:rPr>
        <w:t>stečajnom</w:t>
      </w:r>
      <w:r>
        <w:rPr>
          <w:color w:val="231F1F"/>
        </w:rPr>
        <w:t> postupku ili</w:t>
      </w:r>
      <w:r>
        <w:rPr>
          <w:color w:val="231F1F"/>
          <w:spacing w:val="-2"/>
        </w:rPr>
        <w:t> </w:t>
      </w:r>
      <w:r>
        <w:rPr>
          <w:color w:val="231F1F"/>
        </w:rPr>
        <w:t>postupku</w:t>
      </w:r>
      <w:r>
        <w:rPr>
          <w:color w:val="231F1F"/>
          <w:spacing w:val="61"/>
        </w:rPr>
        <w:t> </w:t>
      </w:r>
      <w:r>
        <w:rPr>
          <w:color w:val="231F1F"/>
        </w:rPr>
        <w:t>prinudnog </w:t>
      </w:r>
      <w:r>
        <w:rPr>
          <w:color w:val="231F1F"/>
          <w:spacing w:val="-1"/>
        </w:rPr>
        <w:t>poravnanja,</w:t>
      </w:r>
      <w:r>
        <w:rPr>
          <w:color w:val="231F1F"/>
        </w:rPr>
        <w:t> </w:t>
      </w:r>
      <w:r>
        <w:rPr>
          <w:color w:val="231F1F"/>
          <w:spacing w:val="-1"/>
        </w:rPr>
        <w:t>kazniće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novčanom</w:t>
      </w:r>
      <w:r>
        <w:rPr>
          <w:color w:val="231F1F"/>
        </w:rPr>
        <w:t> kaznom i </w:t>
      </w:r>
      <w:r>
        <w:rPr>
          <w:color w:val="231F1F"/>
          <w:spacing w:val="-1"/>
        </w:rPr>
        <w:t>zatvorom</w:t>
      </w:r>
      <w:r>
        <w:rPr>
          <w:color w:val="231F1F"/>
        </w:rPr>
        <w:t> do tri g</w:t>
      </w:r>
      <w:r>
        <w:rPr>
          <w:rFonts w:ascii="Times New Roman" w:hAnsi="Times New Roman"/>
          <w:color w:val="231F1F"/>
        </w:rPr>
        <w:t>odine.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15"/>
        </w:numPr>
        <w:tabs>
          <w:tab w:pos="1533" w:val="left" w:leader="none"/>
        </w:tabs>
        <w:spacing w:line="347" w:lineRule="auto" w:before="9" w:after="0"/>
        <w:ind w:left="116" w:right="112" w:firstLine="566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1F"/>
          <w:spacing w:val="-1"/>
        </w:rPr>
        <w:t>Kaznom</w:t>
      </w:r>
      <w:r>
        <w:rPr>
          <w:rFonts w:ascii="Times New Roman" w:hAnsi="Times New Roman"/>
          <w:color w:val="231F1F"/>
        </w:rPr>
        <w:t> iz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stava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1. ovog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člana</w:t>
      </w:r>
      <w:r>
        <w:rPr>
          <w:color w:val="231F1F"/>
          <w:spacing w:val="-2"/>
        </w:rPr>
        <w:t> </w:t>
      </w:r>
      <w:r>
        <w:rPr>
          <w:color w:val="231F1F"/>
        </w:rPr>
        <w:t>kazniće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ko </w:t>
      </w:r>
      <w:r>
        <w:rPr>
          <w:color w:val="231F1F"/>
          <w:spacing w:val="-1"/>
        </w:rPr>
        <w:t>povjeriocu,</w:t>
      </w:r>
      <w:r>
        <w:rPr>
          <w:color w:val="231F1F"/>
        </w:rPr>
        <w:t> </w:t>
      </w:r>
      <w:r>
        <w:rPr>
          <w:color w:val="231F1F"/>
          <w:spacing w:val="-1"/>
        </w:rPr>
        <w:t>članu</w:t>
      </w:r>
      <w:r>
        <w:rPr>
          <w:color w:val="231F1F"/>
        </w:rPr>
        <w:t> </w:t>
      </w:r>
      <w:r>
        <w:rPr>
          <w:color w:val="231F1F"/>
          <w:spacing w:val="-1"/>
        </w:rPr>
        <w:t>upravnog</w:t>
      </w:r>
      <w:r>
        <w:rPr>
          <w:color w:val="231F1F"/>
        </w:rPr>
        <w:t> odbora</w:t>
      </w:r>
      <w:r>
        <w:rPr>
          <w:color w:val="231F1F"/>
          <w:spacing w:val="62"/>
        </w:rPr>
        <w:t> </w:t>
      </w:r>
      <w:r>
        <w:rPr>
          <w:color w:val="231F1F"/>
        </w:rPr>
        <w:t>ili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upravniku</w:t>
      </w:r>
      <w:r>
        <w:rPr>
          <w:color w:val="231F1F"/>
          <w:spacing w:val="-10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ili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obeća</w:t>
      </w:r>
      <w:r>
        <w:rPr>
          <w:color w:val="231F1F"/>
          <w:spacing w:val="-9"/>
        </w:rPr>
        <w:t> </w:t>
      </w:r>
      <w:r>
        <w:rPr>
          <w:color w:val="231F1F"/>
        </w:rPr>
        <w:t>imovinsku</w:t>
      </w:r>
      <w:r>
        <w:rPr>
          <w:color w:val="231F1F"/>
          <w:spacing w:val="-10"/>
        </w:rPr>
        <w:t> </w:t>
      </w:r>
      <w:r>
        <w:rPr>
          <w:color w:val="231F1F"/>
        </w:rPr>
        <w:t>korist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izvršenja</w:t>
      </w:r>
      <w:r>
        <w:rPr>
          <w:color w:val="231F1F"/>
          <w:spacing w:val="-8"/>
        </w:rPr>
        <w:t> </w:t>
      </w:r>
      <w:r>
        <w:rPr>
          <w:color w:val="231F1F"/>
        </w:rPr>
        <w:t>djela</w:t>
      </w:r>
      <w:r>
        <w:rPr>
          <w:color w:val="231F1F"/>
          <w:spacing w:val="-11"/>
        </w:rPr>
        <w:t> </w:t>
      </w:r>
      <w:r>
        <w:rPr>
          <w:color w:val="231F1F"/>
        </w:rPr>
        <w:t>iz</w:t>
      </w:r>
      <w:r>
        <w:rPr>
          <w:color w:val="231F1F"/>
          <w:spacing w:val="-11"/>
        </w:rPr>
        <w:t> </w:t>
      </w:r>
      <w:r>
        <w:rPr>
          <w:color w:val="231F1F"/>
        </w:rPr>
        <w:t>stava</w:t>
      </w:r>
      <w:r>
        <w:rPr>
          <w:color w:val="231F1F"/>
          <w:spacing w:val="-12"/>
        </w:rPr>
        <w:t> </w:t>
      </w:r>
      <w:r>
        <w:rPr>
          <w:color w:val="231F1F"/>
        </w:rPr>
        <w:t>2.</w:t>
      </w:r>
      <w:r>
        <w:rPr>
          <w:color w:val="231F1F"/>
          <w:spacing w:val="-10"/>
        </w:rPr>
        <w:t> </w:t>
      </w:r>
      <w:r>
        <w:rPr>
          <w:color w:val="231F1F"/>
        </w:rPr>
        <w:t>ovog</w:t>
      </w:r>
      <w:r>
        <w:rPr>
          <w:color w:val="231F1F"/>
          <w:spacing w:val="-8"/>
        </w:rPr>
        <w:t> 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lana.</w:t>
      </w:r>
      <w:r>
        <w:rPr>
          <w:rFonts w:ascii="Times New Roman" w:hAnsi="Times New Roman"/>
          <w:color w:val="231F1F"/>
          <w:position w:val="9"/>
          <w:sz w:val="16"/>
        </w:rPr>
        <w:t>8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numPr>
          <w:ilvl w:val="0"/>
          <w:numId w:val="14"/>
        </w:numPr>
        <w:tabs>
          <w:tab w:pos="928" w:val="left" w:leader="none"/>
        </w:tabs>
        <w:spacing w:line="240" w:lineRule="auto" w:before="159" w:after="0"/>
        <w:ind w:left="927" w:right="0" w:hanging="259"/>
        <w:jc w:val="left"/>
        <w:rPr>
          <w:b w:val="0"/>
          <w:bCs w:val="0"/>
        </w:rPr>
      </w:pPr>
      <w:r>
        <w:rPr>
          <w:color w:val="231F1F"/>
        </w:rPr>
        <w:t>Oštećenje</w:t>
      </w:r>
      <w:r>
        <w:rPr>
          <w:color w:val="231F1F"/>
          <w:spacing w:val="-15"/>
        </w:rPr>
        <w:t> </w:t>
      </w:r>
      <w:r>
        <w:rPr>
          <w:color w:val="231F1F"/>
        </w:rPr>
        <w:t>ili</w:t>
      </w:r>
      <w:r>
        <w:rPr>
          <w:color w:val="231F1F"/>
          <w:spacing w:val="-14"/>
        </w:rPr>
        <w:t> </w:t>
      </w:r>
      <w:r>
        <w:rPr>
          <w:color w:val="231F1F"/>
        </w:rPr>
        <w:t>povlašćivanje</w:t>
      </w:r>
      <w:r>
        <w:rPr>
          <w:color w:val="231F1F"/>
          <w:spacing w:val="-15"/>
        </w:rPr>
        <w:t> </w:t>
      </w:r>
      <w:r>
        <w:rPr>
          <w:color w:val="231F1F"/>
        </w:rPr>
        <w:t>povjerilaca</w:t>
      </w:r>
      <w:r>
        <w:rPr>
          <w:b w:val="0"/>
        </w:rPr>
      </w:r>
    </w:p>
    <w:p>
      <w:pPr>
        <w:pStyle w:val="BodyText"/>
        <w:numPr>
          <w:ilvl w:val="0"/>
          <w:numId w:val="16"/>
        </w:numPr>
        <w:tabs>
          <w:tab w:pos="1533" w:val="left" w:leader="none"/>
        </w:tabs>
        <w:spacing w:line="362" w:lineRule="auto" w:before="118" w:after="0"/>
        <w:ind w:left="116" w:right="114" w:firstLine="566"/>
        <w:jc w:val="both"/>
      </w:pPr>
      <w:r>
        <w:rPr>
          <w:color w:val="231F1F"/>
        </w:rPr>
        <w:t>Ko </w:t>
      </w:r>
      <w:r>
        <w:rPr>
          <w:color w:val="231F1F"/>
          <w:spacing w:val="-1"/>
        </w:rPr>
        <w:t>znajući</w:t>
      </w:r>
      <w:r>
        <w:rPr>
          <w:color w:val="231F1F"/>
        </w:rPr>
        <w:t> da</w:t>
      </w:r>
      <w:r>
        <w:rPr>
          <w:color w:val="231F1F"/>
          <w:spacing w:val="-1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postao</w:t>
      </w:r>
      <w:r>
        <w:rPr>
          <w:color w:val="231F1F"/>
        </w:rPr>
        <w:t> </w:t>
      </w:r>
      <w:r>
        <w:rPr>
          <w:color w:val="231F1F"/>
          <w:spacing w:val="-1"/>
        </w:rPr>
        <w:t>nesposoban</w:t>
      </w:r>
      <w:r>
        <w:rPr>
          <w:color w:val="231F1F"/>
        </w:rPr>
        <w:t> </w:t>
      </w:r>
      <w:r>
        <w:rPr>
          <w:color w:val="231F1F"/>
          <w:spacing w:val="-1"/>
        </w:rPr>
        <w:t>za plaćanje,</w:t>
      </w:r>
      <w:r>
        <w:rPr>
          <w:color w:val="231F1F"/>
        </w:rPr>
        <w:t> </w:t>
      </w:r>
      <w:r>
        <w:rPr>
          <w:color w:val="231F1F"/>
          <w:spacing w:val="-1"/>
        </w:rPr>
        <w:t>isplatom</w:t>
      </w:r>
      <w:r>
        <w:rPr>
          <w:color w:val="231F1F"/>
        </w:rPr>
        <w:t> duga</w:t>
      </w:r>
      <w:r>
        <w:rPr>
          <w:color w:val="231F1F"/>
          <w:spacing w:val="-1"/>
        </w:rPr>
        <w:t> </w:t>
      </w:r>
      <w:r>
        <w:rPr>
          <w:color w:val="231F1F"/>
        </w:rPr>
        <w:t>ili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drugi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81"/>
        </w:rPr>
        <w:t> </w:t>
      </w:r>
      <w:r>
        <w:rPr>
          <w:color w:val="231F1F"/>
        </w:rPr>
        <w:t>stavi</w:t>
      </w:r>
      <w:r>
        <w:rPr>
          <w:color w:val="231F1F"/>
          <w:spacing w:val="45"/>
        </w:rPr>
        <w:t> </w:t>
      </w:r>
      <w:r>
        <w:rPr>
          <w:color w:val="231F1F"/>
        </w:rPr>
        <w:t>kojeg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povjerioca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</w:rPr>
        <w:t>povoljniji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položaj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time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znatno</w:t>
      </w:r>
      <w:r>
        <w:rPr>
          <w:color w:val="231F1F"/>
          <w:spacing w:val="45"/>
        </w:rPr>
        <w:t> </w:t>
      </w:r>
      <w:r>
        <w:rPr>
          <w:color w:val="231F1F"/>
        </w:rPr>
        <w:t>ošteti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najmanje</w:t>
      </w:r>
      <w:r>
        <w:rPr>
          <w:color w:val="231F1F"/>
          <w:spacing w:val="44"/>
        </w:rPr>
        <w:t> </w:t>
      </w:r>
      <w:r>
        <w:rPr>
          <w:color w:val="231F1F"/>
        </w:rPr>
        <w:t>jednog</w:t>
      </w:r>
      <w:r>
        <w:rPr>
          <w:color w:val="231F1F"/>
          <w:spacing w:val="44"/>
        </w:rPr>
        <w:t> </w:t>
      </w:r>
      <w:r>
        <w:rPr>
          <w:color w:val="231F1F"/>
        </w:rPr>
        <w:t>od</w:t>
      </w:r>
      <w:r>
        <w:rPr>
          <w:color w:val="231F1F"/>
          <w:spacing w:val="45"/>
        </w:rPr>
        <w:t> </w:t>
      </w:r>
      <w:r>
        <w:rPr>
          <w:color w:val="231F1F"/>
        </w:rPr>
        <w:t>svojih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povjerilaca,</w:t>
      </w:r>
      <w:r>
        <w:rPr>
          <w:color w:val="231F1F"/>
        </w:rPr>
        <w:t> kazniće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zatvorom od šest </w:t>
      </w:r>
      <w:r>
        <w:rPr>
          <w:color w:val="231F1F"/>
          <w:spacing w:val="-1"/>
        </w:rPr>
        <w:t>mjeseci</w:t>
      </w:r>
      <w:r>
        <w:rPr>
          <w:color w:val="231F1F"/>
        </w:rPr>
        <w:t> do tri godine.</w:t>
      </w:r>
      <w:r>
        <w:rPr/>
      </w:r>
    </w:p>
    <w:p>
      <w:pPr>
        <w:pStyle w:val="BodyText"/>
        <w:numPr>
          <w:ilvl w:val="0"/>
          <w:numId w:val="16"/>
        </w:numPr>
        <w:tabs>
          <w:tab w:pos="1533" w:val="left" w:leader="none"/>
        </w:tabs>
        <w:spacing w:line="361" w:lineRule="auto" w:before="11" w:after="0"/>
        <w:ind w:left="116" w:right="113" w:firstLine="566"/>
        <w:jc w:val="both"/>
      </w:pPr>
      <w:r>
        <w:rPr>
          <w:color w:val="231F1F"/>
          <w:spacing w:val="-1"/>
        </w:rPr>
        <w:t>Kaznom</w:t>
      </w:r>
      <w:r>
        <w:rPr>
          <w:color w:val="231F1F"/>
        </w:rPr>
        <w:t> iz</w:t>
      </w:r>
      <w:r>
        <w:rPr>
          <w:color w:val="231F1F"/>
          <w:spacing w:val="-1"/>
        </w:rPr>
        <w:t> </w:t>
      </w:r>
      <w:r>
        <w:rPr>
          <w:color w:val="231F1F"/>
        </w:rPr>
        <w:t>stava</w:t>
      </w:r>
      <w:r>
        <w:rPr>
          <w:color w:val="231F1F"/>
          <w:spacing w:val="-1"/>
        </w:rPr>
        <w:t> </w:t>
      </w:r>
      <w:r>
        <w:rPr>
          <w:color w:val="231F1F"/>
        </w:rPr>
        <w:t>1. ovog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člana</w:t>
      </w:r>
      <w:r>
        <w:rPr>
          <w:color w:val="231F1F"/>
          <w:spacing w:val="-2"/>
        </w:rPr>
        <w:t> </w:t>
      </w:r>
      <w:r>
        <w:rPr>
          <w:color w:val="231F1F"/>
        </w:rPr>
        <w:t>kazniće</w:t>
      </w:r>
      <w:r>
        <w:rPr>
          <w:color w:val="231F1F"/>
          <w:spacing w:val="-1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znajući</w:t>
      </w:r>
      <w:r>
        <w:rPr>
          <w:color w:val="231F1F"/>
        </w:rPr>
        <w:t> da je</w:t>
      </w:r>
      <w:r>
        <w:rPr>
          <w:color w:val="231F1F"/>
          <w:spacing w:val="-1"/>
        </w:rPr>
        <w:t> </w:t>
      </w:r>
      <w:r>
        <w:rPr>
          <w:color w:val="231F1F"/>
        </w:rPr>
        <w:t>postao nes</w:t>
      </w:r>
      <w:r>
        <w:rPr>
          <w:rFonts w:ascii="Times New Roman" w:hAnsi="Times New Roman"/>
          <w:color w:val="231F1F"/>
        </w:rPr>
        <w:t>posoban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plaćanje,</w:t>
      </w:r>
      <w:r>
        <w:rPr>
          <w:color w:val="231F1F"/>
          <w:spacing w:val="-6"/>
        </w:rPr>
        <w:t> </w:t>
      </w:r>
      <w:r>
        <w:rPr>
          <w:color w:val="231F1F"/>
        </w:rPr>
        <w:t>a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namjeri</w:t>
      </w:r>
      <w:r>
        <w:rPr>
          <w:color w:val="231F1F"/>
          <w:spacing w:val="-8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izigra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povjerioce,</w:t>
      </w:r>
      <w:r>
        <w:rPr>
          <w:color w:val="231F1F"/>
          <w:spacing w:val="-8"/>
        </w:rPr>
        <w:t> </w:t>
      </w:r>
      <w:r>
        <w:rPr>
          <w:color w:val="231F1F"/>
        </w:rPr>
        <w:t>prizna</w:t>
      </w:r>
      <w:r>
        <w:rPr>
          <w:color w:val="231F1F"/>
          <w:spacing w:val="-9"/>
        </w:rPr>
        <w:t> </w:t>
      </w:r>
      <w:r>
        <w:rPr>
          <w:color w:val="231F1F"/>
        </w:rPr>
        <w:t>neistinito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potraživanje,</w:t>
      </w:r>
      <w:r>
        <w:rPr>
          <w:color w:val="231F1F"/>
          <w:spacing w:val="-8"/>
        </w:rPr>
        <w:t> </w:t>
      </w:r>
      <w:r>
        <w:rPr>
          <w:color w:val="231F1F"/>
        </w:rPr>
        <w:t>sastavi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lažan</w:t>
      </w:r>
      <w:r>
        <w:rPr>
          <w:color w:val="231F1F"/>
          <w:spacing w:val="-8"/>
        </w:rPr>
        <w:t> </w:t>
      </w:r>
      <w:r>
        <w:rPr>
          <w:color w:val="231F1F"/>
        </w:rPr>
        <w:t>ugovor</w:t>
      </w:r>
      <w:r>
        <w:rPr>
          <w:color w:val="231F1F"/>
          <w:spacing w:val="-8"/>
        </w:rPr>
        <w:t> </w:t>
      </w:r>
      <w:r>
        <w:rPr>
          <w:color w:val="231F1F"/>
        </w:rPr>
        <w:t>ili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nekom</w:t>
      </w:r>
      <w:r>
        <w:rPr>
          <w:color w:val="231F1F"/>
        </w:rPr>
        <w:t> drugom prevarnom </w:t>
      </w:r>
      <w:r>
        <w:rPr>
          <w:color w:val="231F1F"/>
          <w:spacing w:val="-1"/>
        </w:rPr>
        <w:t>radnjom</w:t>
      </w:r>
      <w:r>
        <w:rPr>
          <w:color w:val="231F1F"/>
        </w:rPr>
        <w:t> </w:t>
      </w:r>
      <w:r>
        <w:rPr>
          <w:color w:val="231F1F"/>
          <w:spacing w:val="-1"/>
        </w:rPr>
        <w:t>ošteti</w:t>
      </w:r>
      <w:r>
        <w:rPr>
          <w:color w:val="231F1F"/>
        </w:rPr>
        <w:t> </w:t>
      </w:r>
      <w:r>
        <w:rPr>
          <w:color w:val="231F1F"/>
          <w:spacing w:val="-1"/>
        </w:rPr>
        <w:t>najmanje</w:t>
      </w:r>
      <w:r>
        <w:rPr>
          <w:color w:val="231F1F"/>
        </w:rPr>
        <w:t> </w:t>
      </w:r>
      <w:r>
        <w:rPr>
          <w:color w:val="231F1F"/>
          <w:spacing w:val="-1"/>
        </w:rPr>
        <w:t>jednog</w:t>
      </w:r>
      <w:r>
        <w:rPr>
          <w:color w:val="231F1F"/>
        </w:rPr>
        <w:t> od svojih </w:t>
      </w:r>
      <w:r>
        <w:rPr>
          <w:color w:val="231F1F"/>
          <w:spacing w:val="-1"/>
        </w:rPr>
        <w:t>povjerilaca.</w:t>
      </w:r>
      <w:r>
        <w:rPr/>
      </w:r>
    </w:p>
    <w:p>
      <w:pPr>
        <w:pStyle w:val="BodyText"/>
        <w:numPr>
          <w:ilvl w:val="0"/>
          <w:numId w:val="16"/>
        </w:numPr>
        <w:tabs>
          <w:tab w:pos="1533" w:val="left" w:leader="none"/>
        </w:tabs>
        <w:spacing w:line="355" w:lineRule="auto" w:before="12" w:after="0"/>
        <w:ind w:left="116" w:right="115" w:firstLine="566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Ako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usljed</w:t>
      </w:r>
      <w:r>
        <w:rPr>
          <w:color w:val="231F1F"/>
          <w:spacing w:val="14"/>
        </w:rPr>
        <w:t> </w:t>
      </w:r>
      <w:r>
        <w:rPr>
          <w:color w:val="231F1F"/>
        </w:rPr>
        <w:t>djela</w:t>
      </w:r>
      <w:r>
        <w:rPr>
          <w:color w:val="231F1F"/>
          <w:spacing w:val="13"/>
        </w:rPr>
        <w:t> </w:t>
      </w:r>
      <w:r>
        <w:rPr>
          <w:color w:val="231F1F"/>
        </w:rPr>
        <w:t>iz</w:t>
      </w:r>
      <w:r>
        <w:rPr>
          <w:color w:val="231F1F"/>
          <w:spacing w:val="13"/>
        </w:rPr>
        <w:t> </w:t>
      </w:r>
      <w:r>
        <w:rPr>
          <w:color w:val="231F1F"/>
        </w:rPr>
        <w:t>st.</w:t>
      </w:r>
      <w:r>
        <w:rPr>
          <w:color w:val="231F1F"/>
          <w:spacing w:val="14"/>
        </w:rPr>
        <w:t> </w:t>
      </w:r>
      <w:r>
        <w:rPr>
          <w:color w:val="231F1F"/>
        </w:rPr>
        <w:t>1.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2.</w:t>
      </w:r>
      <w:r>
        <w:rPr>
          <w:color w:val="231F1F"/>
          <w:spacing w:val="14"/>
        </w:rPr>
        <w:t> </w:t>
      </w:r>
      <w:r>
        <w:rPr>
          <w:color w:val="231F1F"/>
        </w:rPr>
        <w:t>ovog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člana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nastupila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znatna</w:t>
      </w:r>
      <w:r>
        <w:rPr>
          <w:color w:val="231F1F"/>
          <w:spacing w:val="18"/>
        </w:rPr>
        <w:t> </w:t>
      </w:r>
      <w:r>
        <w:rPr>
          <w:color w:val="231F1F"/>
        </w:rPr>
        <w:t>šteta</w:t>
      </w:r>
      <w:r>
        <w:rPr>
          <w:color w:val="231F1F"/>
          <w:spacing w:val="13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51"/>
        </w:rPr>
        <w:t> </w:t>
      </w:r>
      <w:r>
        <w:rPr>
          <w:color w:val="231F1F"/>
        </w:rPr>
        <w:t>toga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oštećenom</w:t>
      </w:r>
      <w:r>
        <w:rPr>
          <w:color w:val="231F1F"/>
          <w:spacing w:val="-2"/>
        </w:rPr>
        <w:t> </w:t>
      </w:r>
      <w:r>
        <w:rPr>
          <w:color w:val="231F1F"/>
        </w:rPr>
        <w:t>pokrenut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-3"/>
        </w:rPr>
        <w:t> </w:t>
      </w:r>
      <w:r>
        <w:rPr>
          <w:color w:val="231F1F"/>
        </w:rPr>
        <w:t>prinudnog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poravnanja</w:t>
      </w:r>
      <w:r>
        <w:rPr>
          <w:color w:val="231F1F"/>
          <w:spacing w:val="-3"/>
        </w:rPr>
        <w:t> </w:t>
      </w:r>
      <w:r>
        <w:rPr>
          <w:color w:val="231F1F"/>
        </w:rPr>
        <w:t>ili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stečaj,</w:t>
      </w:r>
      <w:r>
        <w:rPr>
          <w:color w:val="231F1F"/>
        </w:rPr>
        <w:t> </w:t>
      </w:r>
      <w:r>
        <w:rPr>
          <w:color w:val="231F1F"/>
          <w:spacing w:val="-1"/>
        </w:rPr>
        <w:t>učinilac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ce</w:t>
      </w:r>
      <w:r>
        <w:rPr>
          <w:color w:val="231F1F"/>
          <w:spacing w:val="-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kazniti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zatvorom</w:t>
      </w:r>
      <w:r>
        <w:rPr>
          <w:rFonts w:ascii="Times New Roman" w:hAnsi="Times New Roman"/>
          <w:color w:val="231F1F"/>
        </w:rPr>
        <w:t> od </w:t>
      </w:r>
      <w:r>
        <w:rPr>
          <w:rFonts w:ascii="Times New Roman" w:hAnsi="Times New Roman"/>
          <w:color w:val="231F1F"/>
          <w:spacing w:val="-1"/>
        </w:rPr>
        <w:t>jedne </w:t>
      </w:r>
      <w:r>
        <w:rPr>
          <w:rFonts w:ascii="Times New Roman" w:hAnsi="Times New Roman"/>
          <w:color w:val="231F1F"/>
        </w:rPr>
        <w:t>do osam godina.</w:t>
      </w:r>
      <w:r>
        <w:rPr>
          <w:rFonts w:ascii="Times New Roman" w:hAnsi="Times New Roman"/>
          <w:color w:val="231F1F"/>
          <w:position w:val="9"/>
          <w:sz w:val="16"/>
        </w:rPr>
        <w:t>9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3"/>
        <w:numPr>
          <w:ilvl w:val="0"/>
          <w:numId w:val="14"/>
        </w:numPr>
        <w:tabs>
          <w:tab w:pos="928" w:val="left" w:leader="none"/>
        </w:tabs>
        <w:spacing w:line="240" w:lineRule="auto" w:before="179" w:after="0"/>
        <w:ind w:left="927" w:right="0" w:hanging="259"/>
        <w:jc w:val="left"/>
        <w:rPr>
          <w:b w:val="0"/>
          <w:bCs w:val="0"/>
        </w:rPr>
      </w:pPr>
      <w:r>
        <w:rPr>
          <w:color w:val="231F1F"/>
        </w:rPr>
        <w:t>Gašenje</w:t>
      </w:r>
      <w:r>
        <w:rPr>
          <w:color w:val="231F1F"/>
          <w:spacing w:val="-9"/>
        </w:rPr>
        <w:t> </w:t>
      </w:r>
      <w:r>
        <w:rPr>
          <w:color w:val="231F1F"/>
        </w:rPr>
        <w:t>(likvidacija)</w:t>
      </w:r>
      <w:r>
        <w:rPr>
          <w:color w:val="231F1F"/>
          <w:spacing w:val="-12"/>
        </w:rPr>
        <w:t> </w:t>
      </w:r>
      <w:r>
        <w:rPr>
          <w:color w:val="231F1F"/>
        </w:rPr>
        <w:t>preduzeća</w:t>
      </w:r>
      <w:r>
        <w:rPr>
          <w:color w:val="231F1F"/>
          <w:spacing w:val="-12"/>
        </w:rPr>
        <w:t> </w:t>
      </w:r>
      <w:r>
        <w:rPr>
          <w:color w:val="231F1F"/>
        </w:rPr>
        <w:t>ili</w:t>
      </w:r>
      <w:r>
        <w:rPr>
          <w:color w:val="231F1F"/>
          <w:spacing w:val="-11"/>
        </w:rPr>
        <w:t> </w:t>
      </w:r>
      <w:r>
        <w:rPr>
          <w:color w:val="231F1F"/>
        </w:rPr>
        <w:t>dijela</w:t>
      </w:r>
      <w:r>
        <w:rPr>
          <w:color w:val="231F1F"/>
          <w:spacing w:val="-9"/>
        </w:rPr>
        <w:t> </w:t>
      </w:r>
      <w:r>
        <w:rPr>
          <w:color w:val="231F1F"/>
        </w:rPr>
        <w:t>preduzeća</w:t>
      </w:r>
      <w:r>
        <w:rPr>
          <w:b w:val="0"/>
        </w:rPr>
      </w:r>
    </w:p>
    <w:p>
      <w:pPr>
        <w:pStyle w:val="BodyText"/>
        <w:spacing w:line="362" w:lineRule="auto" w:before="118"/>
        <w:ind w:left="116" w:right="110" w:firstLine="566"/>
        <w:jc w:val="both"/>
      </w:pPr>
      <w:r>
        <w:rPr>
          <w:color w:val="231F1F"/>
          <w:spacing w:val="-1"/>
        </w:rPr>
        <w:t>Konačno,</w:t>
      </w:r>
      <w:r>
        <w:rPr>
          <w:color w:val="231F1F"/>
        </w:rPr>
        <w:t> </w:t>
      </w:r>
      <w:r>
        <w:rPr>
          <w:color w:val="231F1F"/>
          <w:spacing w:val="-1"/>
        </w:rPr>
        <w:t>likvidaciji</w:t>
      </w:r>
      <w:r>
        <w:rPr>
          <w:color w:val="231F1F"/>
        </w:rPr>
        <w:t> </w:t>
      </w:r>
      <w:r>
        <w:rPr>
          <w:color w:val="231F1F"/>
          <w:spacing w:val="-1"/>
        </w:rPr>
        <w:t>preduzeća </w:t>
      </w:r>
      <w:r>
        <w:rPr>
          <w:color w:val="231F1F"/>
        </w:rPr>
        <w:t>se</w:t>
      </w:r>
      <w:r>
        <w:rPr>
          <w:color w:val="231F1F"/>
          <w:spacing w:val="-1"/>
        </w:rPr>
        <w:t> pribjegava </w:t>
      </w:r>
      <w:r>
        <w:rPr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</w:rPr>
        <w:t>koliko 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isto </w:t>
      </w:r>
      <w:r>
        <w:rPr>
          <w:rFonts w:ascii="Times New Roman" w:hAnsi="Times New Roman" w:cs="Times New Roman" w:eastAsia="Times New Roman"/>
          <w:color w:val="231F1F"/>
          <w:spacing w:val="-1"/>
        </w:rPr>
        <w:t>nalazi</w:t>
      </w:r>
      <w:r>
        <w:rPr>
          <w:rFonts w:ascii="Times New Roman" w:hAnsi="Times New Roman" w:cs="Times New Roman" w:eastAsia="Times New Roman"/>
          <w:color w:val="231F1F"/>
        </w:rPr>
        <w:t> u </w:t>
      </w:r>
      <w:r>
        <w:rPr>
          <w:rFonts w:ascii="Times New Roman" w:hAnsi="Times New Roman" w:cs="Times New Roman" w:eastAsia="Times New Roman"/>
          <w:color w:val="231F1F"/>
          <w:spacing w:val="-1"/>
        </w:rPr>
        <w:t>fazi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prezaduženosti,</w:t>
      </w:r>
      <w:r>
        <w:rPr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 je </w:t>
      </w:r>
      <w:r>
        <w:rPr>
          <w:rFonts w:ascii="Times New Roman" w:hAnsi="Times New Roman" w:cs="Times New Roman" w:eastAsia="Times New Roman"/>
          <w:color w:val="231F1F"/>
          <w:spacing w:val="-1"/>
        </w:rPr>
        <w:t>nelikvidno,</w:t>
      </w:r>
      <w:r>
        <w:rPr>
          <w:rFonts w:ascii="Times New Roman" w:hAnsi="Times New Roman" w:cs="Times New Roman" w:eastAsia="Times New Roman"/>
          <w:color w:val="231F1F"/>
        </w:rPr>
        <w:t> te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 ne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 </w:t>
      </w:r>
      <w:r>
        <w:rPr>
          <w:rFonts w:ascii="Times New Roman" w:hAnsi="Times New Roman" w:cs="Times New Roman" w:eastAsia="Times New Roman"/>
          <w:color w:val="231F1F"/>
          <w:spacing w:val="-1"/>
        </w:rPr>
        <w:t>realne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prognoze daljnjeg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razvoja.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Cilj </w:t>
      </w:r>
      <w:r>
        <w:rPr>
          <w:color w:val="231F1F"/>
          <w:spacing w:val="-1"/>
        </w:rPr>
        <w:t>(Osmanagić,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2002: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206)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color w:val="231F1F"/>
          <w:spacing w:val="-1"/>
        </w:rPr>
        <w:t>likvidacije</w:t>
      </w:r>
      <w:r>
        <w:rPr>
          <w:color w:val="231F1F"/>
          <w:spacing w:val="51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</w:rPr>
        <w:t>gašenje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posla,</w:t>
      </w:r>
      <w:r>
        <w:rPr>
          <w:color w:val="231F1F"/>
          <w:spacing w:val="50"/>
        </w:rPr>
        <w:t> </w:t>
      </w:r>
      <w:r>
        <w:rPr>
          <w:color w:val="231F1F"/>
        </w:rPr>
        <w:t>unovčenje</w:t>
      </w:r>
      <w:r>
        <w:rPr>
          <w:color w:val="231F1F"/>
          <w:spacing w:val="49"/>
        </w:rPr>
        <w:t> </w:t>
      </w:r>
      <w:r>
        <w:rPr>
          <w:color w:val="231F1F"/>
        </w:rPr>
        <w:t>imovine,</w:t>
      </w:r>
      <w:r>
        <w:rPr>
          <w:color w:val="231F1F"/>
          <w:spacing w:val="49"/>
        </w:rPr>
        <w:t> </w:t>
      </w:r>
      <w:r>
        <w:rPr>
          <w:color w:val="231F1F"/>
        </w:rPr>
        <w:t>podmirivanje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obaveza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odgovarajuća</w:t>
      </w:r>
      <w:r>
        <w:rPr>
          <w:color w:val="231F1F"/>
          <w:spacing w:val="8"/>
        </w:rPr>
        <w:t> </w:t>
      </w:r>
      <w:r>
        <w:rPr>
          <w:color w:val="231F1F"/>
        </w:rPr>
        <w:t>podjela</w:t>
      </w:r>
      <w:r>
        <w:rPr>
          <w:color w:val="231F1F"/>
          <w:spacing w:val="8"/>
        </w:rPr>
        <w:t> </w:t>
      </w:r>
      <w:r>
        <w:rPr>
          <w:color w:val="231F1F"/>
        </w:rPr>
        <w:t>likvidacijs</w:t>
      </w:r>
      <w:r>
        <w:rPr>
          <w:rFonts w:ascii="Times New Roman" w:hAnsi="Times New Roman" w:cs="Times New Roman" w:eastAsia="Times New Roman"/>
          <w:color w:val="231F1F"/>
        </w:rPr>
        <w:t>kog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kapitala.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Kod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izbora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stra</w:t>
      </w:r>
      <w:r>
        <w:rPr>
          <w:color w:val="231F1F"/>
        </w:rPr>
        <w:t>tegije</w:t>
      </w:r>
      <w:r>
        <w:rPr>
          <w:color w:val="231F1F"/>
          <w:spacing w:val="8"/>
        </w:rPr>
        <w:t> </w:t>
      </w:r>
      <w:r>
        <w:rPr>
          <w:color w:val="231F1F"/>
        </w:rPr>
        <w:t>napuštanja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menadžment</w:t>
      </w:r>
      <w:r>
        <w:rPr>
          <w:color w:val="231F1F"/>
          <w:spacing w:val="6"/>
        </w:rPr>
        <w:t> </w:t>
      </w:r>
      <w:r>
        <w:rPr>
          <w:color w:val="231F1F"/>
        </w:rPr>
        <w:t>ima</w:t>
      </w:r>
      <w:r>
        <w:rPr>
          <w:color w:val="231F1F"/>
          <w:spacing w:val="6"/>
        </w:rPr>
        <w:t> </w:t>
      </w:r>
      <w:r>
        <w:rPr>
          <w:color w:val="231F1F"/>
        </w:rPr>
        <w:t>nekoliko</w:t>
      </w:r>
      <w:r>
        <w:rPr>
          <w:color w:val="231F1F"/>
          <w:spacing w:val="6"/>
        </w:rPr>
        <w:t> </w:t>
      </w:r>
      <w:r>
        <w:rPr>
          <w:color w:val="231F1F"/>
        </w:rPr>
        <w:t>mogućnosti.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Likvidacija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cijelog</w:t>
      </w:r>
      <w:r>
        <w:rPr>
          <w:color w:val="231F1F"/>
          <w:spacing w:val="7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dijela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6"/>
        </w:rPr>
        <w:t> </w:t>
      </w:r>
      <w:r>
        <w:rPr>
          <w:color w:val="231F1F"/>
        </w:rPr>
        <w:t>javlja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krajnje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riješenje,</w:t>
      </w:r>
      <w:r>
        <w:rPr>
          <w:color w:val="231F1F"/>
          <w:spacing w:val="32"/>
        </w:rPr>
        <w:t> </w:t>
      </w:r>
      <w:r>
        <w:rPr>
          <w:color w:val="231F1F"/>
        </w:rPr>
        <w:t>ali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pametnim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„manevrisanjem“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dobrim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poznavanjem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pozitivnih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poslovno-pravnih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normi,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kriznoj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</w:t>
      </w:r>
      <w:r>
        <w:rPr>
          <w:color w:val="231F1F"/>
          <w:spacing w:val="-1"/>
        </w:rPr>
        <w:t>džment</w:t>
      </w:r>
      <w:r>
        <w:rPr>
          <w:color w:val="231F1F"/>
          <w:spacing w:val="14"/>
        </w:rPr>
        <w:t> </w:t>
      </w:r>
      <w:r>
        <w:rPr>
          <w:color w:val="231F1F"/>
        </w:rPr>
        <w:t>može</w:t>
      </w:r>
      <w:r>
        <w:rPr>
          <w:color w:val="231F1F"/>
          <w:spacing w:val="12"/>
        </w:rPr>
        <w:t> </w:t>
      </w:r>
      <w:r>
        <w:rPr>
          <w:color w:val="231F1F"/>
        </w:rPr>
        <w:t>prije</w:t>
      </w:r>
      <w:r>
        <w:rPr>
          <w:color w:val="231F1F"/>
          <w:spacing w:val="13"/>
        </w:rPr>
        <w:t> </w:t>
      </w:r>
      <w:r>
        <w:rPr>
          <w:color w:val="231F1F"/>
        </w:rPr>
        <w:t>samog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kraja</w:t>
      </w:r>
      <w:r>
        <w:rPr>
          <w:color w:val="231F1F"/>
          <w:spacing w:val="13"/>
        </w:rPr>
        <w:t> </w:t>
      </w:r>
      <w:r>
        <w:rPr>
          <w:color w:val="231F1F"/>
        </w:rPr>
        <w:t>ipak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doći</w:t>
      </w:r>
      <w:r>
        <w:rPr>
          <w:color w:val="231F1F"/>
          <w:spacing w:val="14"/>
        </w:rPr>
        <w:t> </w:t>
      </w:r>
      <w:r>
        <w:rPr>
          <w:color w:val="231F1F"/>
        </w:rPr>
        <w:t>do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8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Krivični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Republike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Srpske</w:t>
      </w:r>
      <w:r>
        <w:rPr>
          <w:rFonts w:ascii="Times New Roman" w:hAnsi="Times New Roman"/>
          <w:color w:val="231F1F"/>
          <w:spacing w:val="-1"/>
          <w:sz w:val="20"/>
        </w:rPr>
        <w:t>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član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259,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Službeni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glasnik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pacing w:val="1"/>
          <w:sz w:val="20"/>
        </w:rPr>
        <w:t>RS</w:t>
      </w:r>
      <w:r>
        <w:rPr>
          <w:rFonts w:ascii="Times New Roman" w:hAnsi="Times New Roman"/>
          <w:color w:val="231F1F"/>
          <w:spacing w:val="1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49/03.</w:t>
      </w:r>
      <w:r>
        <w:rPr>
          <w:rFonts w:ascii="Times New Roman" w:hAnsi="Times New Roman"/>
          <w:sz w:val="20"/>
        </w:rPr>
      </w:r>
    </w:p>
    <w:p>
      <w:pPr>
        <w:spacing w:before="39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9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Krivični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zakon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Republike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Srpske,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član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262,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Službeni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glasnik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1"/>
          <w:sz w:val="20"/>
        </w:rPr>
        <w:t>RS</w:t>
      </w:r>
      <w:r>
        <w:rPr>
          <w:rFonts w:ascii="Times New Roman" w:hAnsi="Times New Roman"/>
          <w:color w:val="231F1F"/>
          <w:spacing w:val="1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49/03.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67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7331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Mr.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3" w:lineRule="auto" w:before="69"/>
        <w:ind w:left="116" w:right="126"/>
        <w:jc w:val="left"/>
      </w:pPr>
      <w:r>
        <w:rPr>
          <w:color w:val="231F1F"/>
          <w:spacing w:val="-1"/>
        </w:rPr>
        <w:t>odreĎene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količine</w:t>
      </w:r>
      <w:r>
        <w:rPr>
          <w:color w:val="231F1F"/>
          <w:spacing w:val="-6"/>
        </w:rPr>
        <w:t> </w:t>
      </w:r>
      <w:r>
        <w:rPr>
          <w:color w:val="231F1F"/>
        </w:rPr>
        <w:t>novčanih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-6"/>
        </w:rPr>
        <w:t> </w:t>
      </w:r>
      <w:r>
        <w:rPr>
          <w:color w:val="231F1F"/>
        </w:rPr>
        <w:t>kojim</w:t>
      </w:r>
      <w:r>
        <w:rPr>
          <w:color w:val="231F1F"/>
          <w:spacing w:val="-5"/>
        </w:rPr>
        <w:t> </w:t>
      </w:r>
      <w:r>
        <w:rPr>
          <w:color w:val="231F1F"/>
        </w:rPr>
        <w:t>može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5"/>
        </w:rPr>
        <w:t> </w:t>
      </w:r>
      <w:r>
        <w:rPr>
          <w:color w:val="231F1F"/>
        </w:rPr>
        <w:t>ništa</w:t>
      </w:r>
      <w:r>
        <w:rPr>
          <w:color w:val="231F1F"/>
          <w:spacing w:val="-6"/>
        </w:rPr>
        <w:t> </w:t>
      </w:r>
      <w:r>
        <w:rPr>
          <w:color w:val="231F1F"/>
        </w:rPr>
        <w:t>drugo</w:t>
      </w:r>
      <w:r>
        <w:rPr>
          <w:color w:val="231F1F"/>
          <w:spacing w:val="-6"/>
        </w:rPr>
        <w:t> </w:t>
      </w:r>
      <w:r>
        <w:rPr>
          <w:color w:val="231F1F"/>
        </w:rPr>
        <w:t>onda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barem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pokušati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krenuti</w:t>
      </w:r>
      <w:r>
        <w:rPr>
          <w:color w:val="231F1F"/>
          <w:spacing w:val="77"/>
        </w:rPr>
        <w:t> </w:t>
      </w:r>
      <w:r>
        <w:rPr>
          <w:color w:val="231F1F"/>
        </w:rPr>
        <w:t>iznova</w:t>
      </w:r>
      <w:r>
        <w:rPr>
          <w:color w:val="231F1F"/>
          <w:spacing w:val="-2"/>
        </w:rPr>
        <w:t> </w:t>
      </w:r>
      <w:r>
        <w:rPr>
          <w:color w:val="231F1F"/>
        </w:rPr>
        <w:t>sa</w:t>
      </w:r>
      <w:r>
        <w:rPr>
          <w:color w:val="231F1F"/>
          <w:spacing w:val="-1"/>
        </w:rPr>
        <w:t> </w:t>
      </w:r>
      <w:r>
        <w:rPr>
          <w:color w:val="231F1F"/>
        </w:rPr>
        <w:t>novom </w:t>
      </w:r>
      <w:r>
        <w:rPr>
          <w:color w:val="231F1F"/>
          <w:spacing w:val="-1"/>
        </w:rPr>
        <w:t>idejom</w:t>
      </w:r>
      <w:r>
        <w:rPr>
          <w:color w:val="231F1F"/>
        </w:rPr>
        <w:t> i sa više iskustva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poslovanju.</w:t>
      </w:r>
      <w:r>
        <w:rPr/>
      </w:r>
    </w:p>
    <w:p>
      <w:pPr>
        <w:pStyle w:val="BodyText"/>
        <w:spacing w:line="362" w:lineRule="auto" w:before="7"/>
        <w:ind w:left="116" w:right="115" w:firstLine="566"/>
        <w:jc w:val="both"/>
      </w:pPr>
      <w:r>
        <w:rPr>
          <w:color w:val="231F1F"/>
        </w:rPr>
        <w:t>Prilikom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razmišljanja</w:t>
      </w:r>
      <w:r>
        <w:rPr>
          <w:color w:val="231F1F"/>
          <w:spacing w:val="20"/>
        </w:rPr>
        <w:t> </w:t>
      </w:r>
      <w:r>
        <w:rPr>
          <w:color w:val="231F1F"/>
        </w:rPr>
        <w:t>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strategijama</w:t>
      </w:r>
      <w:r>
        <w:rPr>
          <w:color w:val="231F1F"/>
          <w:spacing w:val="20"/>
        </w:rPr>
        <w:t> </w:t>
      </w:r>
      <w:r>
        <w:rPr>
          <w:color w:val="231F1F"/>
        </w:rPr>
        <w:t>izlaza</w:t>
      </w:r>
      <w:r>
        <w:rPr>
          <w:color w:val="231F1F"/>
          <w:spacing w:val="20"/>
        </w:rPr>
        <w:t> </w:t>
      </w:r>
      <w:r>
        <w:rPr>
          <w:color w:val="231F1F"/>
        </w:rPr>
        <w:t>iz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krize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moramo</w:t>
      </w:r>
      <w:r>
        <w:rPr>
          <w:color w:val="231F1F"/>
          <w:spacing w:val="21"/>
        </w:rPr>
        <w:t> </w:t>
      </w:r>
      <w:r>
        <w:rPr>
          <w:color w:val="231F1F"/>
        </w:rPr>
        <w:t>nagl</w:t>
      </w:r>
      <w:r>
        <w:rPr>
          <w:rFonts w:ascii="Times New Roman" w:hAnsi="Times New Roman"/>
          <w:color w:val="231F1F"/>
        </w:rPr>
        <w:t>asiti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obnavljanje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(Osmanagić,</w:t>
      </w:r>
      <w:r>
        <w:rPr>
          <w:color w:val="231F1F"/>
          <w:spacing w:val="16"/>
        </w:rPr>
        <w:t> </w:t>
      </w:r>
      <w:r>
        <w:rPr>
          <w:color w:val="231F1F"/>
        </w:rPr>
        <w:t>2002:</w:t>
      </w:r>
      <w:r>
        <w:rPr>
          <w:color w:val="231F1F"/>
          <w:spacing w:val="17"/>
        </w:rPr>
        <w:t> </w:t>
      </w:r>
      <w:r>
        <w:rPr>
          <w:color w:val="231F1F"/>
        </w:rPr>
        <w:t>188)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5"/>
        </w:rPr>
        <w:t> </w:t>
      </w:r>
      <w:r>
        <w:rPr>
          <w:color w:val="231F1F"/>
        </w:rPr>
        <w:t>temelji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identifikovanju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zdravog</w:t>
      </w:r>
      <w:r>
        <w:rPr>
          <w:color w:val="231F1F"/>
          <w:spacing w:val="16"/>
        </w:rPr>
        <w:t> </w:t>
      </w:r>
      <w:r>
        <w:rPr>
          <w:color w:val="231F1F"/>
        </w:rPr>
        <w:t>poslovnog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jezgra</w:t>
      </w:r>
      <w:r>
        <w:rPr>
          <w:color w:val="231F1F"/>
          <w:spacing w:val="14"/>
        </w:rPr>
        <w:t> </w:t>
      </w:r>
      <w:r>
        <w:rPr>
          <w:color w:val="231F1F"/>
        </w:rPr>
        <w:t>koga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sačuvati,</w:t>
      </w:r>
      <w:r>
        <w:rPr>
          <w:color w:val="231F1F"/>
          <w:spacing w:val="6"/>
        </w:rPr>
        <w:t> </w:t>
      </w:r>
      <w:r>
        <w:rPr>
          <w:color w:val="231F1F"/>
        </w:rPr>
        <w:t>poslovnog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jezgra</w:t>
      </w:r>
      <w:r>
        <w:rPr>
          <w:color w:val="231F1F"/>
          <w:spacing w:val="6"/>
        </w:rPr>
        <w:t> </w:t>
      </w:r>
      <w:r>
        <w:rPr>
          <w:color w:val="231F1F"/>
        </w:rPr>
        <w:t>koga</w:t>
      </w:r>
      <w:r>
        <w:rPr>
          <w:color w:val="231F1F"/>
          <w:spacing w:val="8"/>
        </w:rPr>
        <w:t> </w:t>
      </w:r>
      <w:r>
        <w:rPr>
          <w:color w:val="231F1F"/>
        </w:rPr>
        <w:t>treba</w:t>
      </w:r>
      <w:r>
        <w:rPr>
          <w:color w:val="231F1F"/>
          <w:spacing w:val="6"/>
        </w:rPr>
        <w:t> </w:t>
      </w:r>
      <w:r>
        <w:rPr>
          <w:color w:val="231F1F"/>
        </w:rPr>
        <w:t>odbaciti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poslovnog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jezgra</w:t>
      </w:r>
      <w:r>
        <w:rPr>
          <w:color w:val="231F1F"/>
          <w:spacing w:val="6"/>
        </w:rPr>
        <w:t> </w:t>
      </w:r>
      <w:r>
        <w:rPr>
          <w:color w:val="231F1F"/>
        </w:rPr>
        <w:t>koga</w:t>
      </w:r>
      <w:r>
        <w:rPr>
          <w:color w:val="231F1F"/>
          <w:spacing w:val="6"/>
        </w:rPr>
        <w:t> </w:t>
      </w:r>
      <w:r>
        <w:rPr>
          <w:color w:val="231F1F"/>
        </w:rPr>
        <w:t>treba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razvijati,</w:t>
      </w:r>
      <w:r>
        <w:rPr>
          <w:color w:val="231F1F"/>
          <w:spacing w:val="6"/>
        </w:rPr>
        <w:t> </w:t>
      </w:r>
      <w:r>
        <w:rPr>
          <w:color w:val="231F1F"/>
        </w:rPr>
        <w:t>te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izraditi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scenarije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strategije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odbacivanja,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obnavljanja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razvoja.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likvidacije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(Osmanagić,</w:t>
      </w:r>
      <w:r>
        <w:rPr>
          <w:color w:val="231F1F"/>
          <w:spacing w:val="13"/>
        </w:rPr>
        <w:t> </w:t>
      </w:r>
      <w:r>
        <w:rPr>
          <w:color w:val="231F1F"/>
        </w:rPr>
        <w:t>2002:</w:t>
      </w:r>
      <w:r>
        <w:rPr>
          <w:color w:val="231F1F"/>
          <w:spacing w:val="14"/>
        </w:rPr>
        <w:t> </w:t>
      </w:r>
      <w:r>
        <w:rPr>
          <w:color w:val="231F1F"/>
        </w:rPr>
        <w:t>206)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žarištu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13"/>
        </w:rPr>
        <w:t> </w:t>
      </w:r>
      <w:r>
        <w:rPr>
          <w:color w:val="231F1F"/>
        </w:rPr>
        <w:t>nije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nastavak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13"/>
        </w:rPr>
        <w:t> </w:t>
      </w:r>
      <w:r>
        <w:rPr>
          <w:color w:val="231F1F"/>
        </w:rPr>
        <w:t>njegovo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gašenje.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BiH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tranziciji,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likvidaciju</w:t>
      </w:r>
      <w:r>
        <w:rPr>
          <w:color w:val="231F1F"/>
          <w:spacing w:val="-5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propustila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učiti</w:t>
      </w:r>
      <w:r>
        <w:rPr>
          <w:color w:val="231F1F"/>
          <w:spacing w:val="-7"/>
        </w:rPr>
        <w:t> </w:t>
      </w:r>
      <w:r>
        <w:rPr>
          <w:color w:val="231F1F"/>
        </w:rPr>
        <w:t>ili</w:t>
      </w:r>
      <w:r>
        <w:rPr>
          <w:color w:val="231F1F"/>
          <w:spacing w:val="-7"/>
        </w:rPr>
        <w:t> </w:t>
      </w:r>
      <w:r>
        <w:rPr>
          <w:color w:val="231F1F"/>
        </w:rPr>
        <w:t>su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to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radila</w:t>
      </w:r>
      <w:r>
        <w:rPr>
          <w:color w:val="231F1F"/>
          <w:spacing w:val="-9"/>
        </w:rPr>
        <w:t> </w:t>
      </w:r>
      <w:r>
        <w:rPr>
          <w:color w:val="231F1F"/>
        </w:rPr>
        <w:t>pres</w:t>
      </w:r>
      <w:r>
        <w:rPr>
          <w:rFonts w:ascii="Times New Roman" w:hAnsi="Times New Roman"/>
          <w:color w:val="231F1F"/>
        </w:rPr>
        <w:t>poro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</w:rPr>
        <w:t>što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uzrokovalo</w:t>
      </w:r>
      <w:r>
        <w:rPr>
          <w:rFonts w:ascii="Times New Roman" w:hAnsi="Times New Roman"/>
          <w:color w:val="231F1F"/>
        </w:rPr>
        <w:t> njiho</w:t>
      </w:r>
      <w:r>
        <w:rPr>
          <w:color w:val="231F1F"/>
        </w:rPr>
        <w:t>vo gašenje, to može</w:t>
      </w:r>
      <w:r>
        <w:rPr>
          <w:color w:val="231F1F"/>
          <w:spacing w:val="-2"/>
        </w:rPr>
        <w:t> </w:t>
      </w:r>
      <w:r>
        <w:rPr>
          <w:color w:val="231F1F"/>
        </w:rPr>
        <w:t>služiti kao</w:t>
      </w:r>
      <w:r>
        <w:rPr>
          <w:color w:val="231F1F"/>
          <w:spacing w:val="1"/>
        </w:rPr>
        <w:t> </w:t>
      </w:r>
      <w:r>
        <w:rPr>
          <w:color w:val="231F1F"/>
        </w:rPr>
        <w:t>školski primjer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ne</w:t>
      </w:r>
      <w:r>
        <w:rPr>
          <w:color w:val="231F1F"/>
          <w:spacing w:val="-1"/>
        </w:rPr>
        <w:t> treba </w:t>
      </w:r>
      <w:r>
        <w:rPr>
          <w:color w:val="231F1F"/>
        </w:rPr>
        <w:t>raditi.</w:t>
      </w:r>
      <w:r>
        <w:rPr/>
      </w:r>
    </w:p>
    <w:p>
      <w:pPr>
        <w:pStyle w:val="BodyText"/>
        <w:spacing w:line="362" w:lineRule="auto" w:before="8"/>
        <w:ind w:left="116" w:right="113" w:firstLine="566"/>
        <w:jc w:val="both"/>
      </w:pPr>
      <w:r>
        <w:rPr>
          <w:color w:val="231F1F"/>
        </w:rPr>
        <w:t>Moglo</w:t>
      </w:r>
      <w:r>
        <w:rPr>
          <w:color w:val="231F1F"/>
          <w:spacing w:val="-3"/>
        </w:rPr>
        <w:t> </w:t>
      </w:r>
      <w:r>
        <w:rPr>
          <w:color w:val="231F1F"/>
        </w:rPr>
        <w:t>bi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strategije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kriznim</w:t>
      </w:r>
      <w:r>
        <w:rPr>
          <w:color w:val="231F1F"/>
          <w:spacing w:val="-2"/>
        </w:rPr>
        <w:t> </w:t>
      </w:r>
      <w:r>
        <w:rPr>
          <w:color w:val="231F1F"/>
        </w:rPr>
        <w:t>uslovima</w:t>
      </w:r>
      <w:r>
        <w:rPr>
          <w:color w:val="231F1F"/>
          <w:spacing w:val="-4"/>
        </w:rPr>
        <w:t> </w:t>
      </w:r>
      <w:r>
        <w:rPr>
          <w:color w:val="231F1F"/>
        </w:rPr>
        <w:t>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daju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svijetle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perspektive,</w:t>
      </w:r>
      <w:r>
        <w:rPr>
          <w:color w:val="231F1F"/>
          <w:spacing w:val="59"/>
        </w:rPr>
        <w:t> </w:t>
      </w:r>
      <w:r>
        <w:rPr>
          <w:color w:val="231F1F"/>
        </w:rPr>
        <w:t>te</w:t>
      </w:r>
      <w:r>
        <w:rPr>
          <w:color w:val="231F1F"/>
          <w:spacing w:val="44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</w:rPr>
        <w:t>stoga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baviti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krizom</w:t>
      </w:r>
      <w:r>
        <w:rPr>
          <w:color w:val="231F1F"/>
          <w:spacing w:val="45"/>
        </w:rPr>
        <w:t> </w:t>
      </w:r>
      <w:r>
        <w:rPr>
          <w:color w:val="231F1F"/>
        </w:rPr>
        <w:t>prije</w:t>
      </w:r>
      <w:r>
        <w:rPr>
          <w:color w:val="231F1F"/>
          <w:spacing w:val="44"/>
        </w:rPr>
        <w:t> </w:t>
      </w:r>
      <w:r>
        <w:rPr>
          <w:color w:val="231F1F"/>
        </w:rPr>
        <w:t>nego</w:t>
      </w:r>
      <w:r>
        <w:rPr>
          <w:color w:val="231F1F"/>
          <w:spacing w:val="45"/>
        </w:rPr>
        <w:t> </w:t>
      </w:r>
      <w:r>
        <w:rPr>
          <w:color w:val="231F1F"/>
        </w:rPr>
        <w:t>do</w:t>
      </w:r>
      <w:r>
        <w:rPr>
          <w:color w:val="231F1F"/>
          <w:spacing w:val="45"/>
        </w:rPr>
        <w:t> </w:t>
      </w:r>
      <w:r>
        <w:rPr>
          <w:color w:val="231F1F"/>
        </w:rPr>
        <w:t>nje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doĎe.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45"/>
        </w:rPr>
        <w:t> </w:t>
      </w:r>
      <w:r>
        <w:rPr>
          <w:color w:val="231F1F"/>
          <w:spacing w:val="2"/>
        </w:rPr>
        <w:t>j</w:t>
      </w:r>
      <w:r>
        <w:rPr>
          <w:rFonts w:ascii="Times New Roman" w:hAnsi="Times New Roman"/>
          <w:color w:val="231F1F"/>
          <w:spacing w:val="2"/>
        </w:rPr>
        <w:t>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djelovati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pro</w:t>
      </w:r>
      <w:r>
        <w:rPr>
          <w:color w:val="231F1F"/>
          <w:spacing w:val="-1"/>
        </w:rPr>
        <w:t>mjenama,</w:t>
      </w:r>
      <w:r>
        <w:rPr>
          <w:color w:val="231F1F"/>
          <w:spacing w:val="56"/>
        </w:rPr>
        <w:t> </w:t>
      </w:r>
      <w:r>
        <w:rPr>
          <w:color w:val="231F1F"/>
        </w:rPr>
        <w:t>prilagoĎavati</w:t>
      </w:r>
      <w:r>
        <w:rPr>
          <w:color w:val="231F1F"/>
          <w:spacing w:val="58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</w:rPr>
        <w:t>okolini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ispravno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rješavati</w:t>
      </w:r>
      <w:r>
        <w:rPr>
          <w:color w:val="231F1F"/>
          <w:spacing w:val="58"/>
        </w:rPr>
        <w:t> </w:t>
      </w:r>
      <w:r>
        <w:rPr>
          <w:color w:val="231F1F"/>
        </w:rPr>
        <w:t>identifikovane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probleme.</w:t>
      </w:r>
      <w:r>
        <w:rPr>
          <w:color w:val="231F1F"/>
          <w:spacing w:val="56"/>
        </w:rPr>
        <w:t> </w:t>
      </w:r>
      <w:r>
        <w:rPr>
          <w:color w:val="231F1F"/>
        </w:rPr>
        <w:t>Svrha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krizom</w:t>
      </w:r>
      <w:r>
        <w:rPr>
          <w:color w:val="231F1F"/>
          <w:spacing w:val="-5"/>
        </w:rPr>
        <w:t> </w:t>
      </w:r>
      <w:r>
        <w:rPr>
          <w:color w:val="231F1F"/>
        </w:rPr>
        <w:t>nije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preduzećem</w:t>
      </w:r>
      <w:r>
        <w:rPr>
          <w:color w:val="231F1F"/>
          <w:spacing w:val="-5"/>
        </w:rPr>
        <w:t> </w:t>
      </w:r>
      <w:r>
        <w:rPr>
          <w:color w:val="231F1F"/>
        </w:rPr>
        <w:t>kada</w:t>
      </w:r>
      <w:r>
        <w:rPr>
          <w:color w:val="231F1F"/>
          <w:spacing w:val="-6"/>
        </w:rPr>
        <w:t> </w:t>
      </w:r>
      <w:r>
        <w:rPr>
          <w:color w:val="231F1F"/>
        </w:rPr>
        <w:t>do</w:t>
      </w:r>
      <w:r>
        <w:rPr>
          <w:color w:val="231F1F"/>
          <w:spacing w:val="-5"/>
        </w:rPr>
        <w:t> </w:t>
      </w:r>
      <w:r>
        <w:rPr>
          <w:color w:val="231F1F"/>
        </w:rPr>
        <w:t>krize</w:t>
      </w:r>
      <w:r>
        <w:rPr>
          <w:color w:val="231F1F"/>
          <w:spacing w:val="-6"/>
        </w:rPr>
        <w:t> </w:t>
      </w:r>
      <w:r>
        <w:rPr>
          <w:color w:val="231F1F"/>
        </w:rPr>
        <w:t>doĎe,</w:t>
      </w:r>
      <w:r>
        <w:rPr>
          <w:color w:val="231F1F"/>
          <w:spacing w:val="-5"/>
        </w:rPr>
        <w:t> </w:t>
      </w:r>
      <w:r>
        <w:rPr>
          <w:color w:val="231F1F"/>
        </w:rPr>
        <w:t>već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usmjereno</w:t>
      </w:r>
      <w:r>
        <w:rPr>
          <w:color w:val="231F1F"/>
          <w:spacing w:val="10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budućnost,</w:t>
      </w:r>
      <w:r>
        <w:rPr>
          <w:color w:val="231F1F"/>
        </w:rPr>
        <w:t> </w:t>
      </w:r>
      <w:r>
        <w:rPr>
          <w:color w:val="231F1F"/>
          <w:spacing w:val="-1"/>
        </w:rPr>
        <w:t>upravljanje promjenama</w:t>
      </w:r>
      <w:r>
        <w:rPr>
          <w:color w:val="231F1F"/>
        </w:rPr>
        <w:t> kako do krize ne</w:t>
      </w:r>
      <w:r>
        <w:rPr>
          <w:color w:val="231F1F"/>
          <w:spacing w:val="-1"/>
        </w:rPr>
        <w:t> </w:t>
      </w:r>
      <w:r>
        <w:rPr>
          <w:color w:val="231F1F"/>
        </w:rPr>
        <w:t>bi ni došlo.</w:t>
      </w:r>
      <w:r>
        <w:rPr/>
      </w:r>
    </w:p>
    <w:p>
      <w:pPr>
        <w:pStyle w:val="BodyText"/>
        <w:spacing w:line="361" w:lineRule="auto" w:before="11"/>
        <w:ind w:left="116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svega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  <w:spacing w:val="-1"/>
        </w:rPr>
        <w:t>ranije</w:t>
      </w:r>
      <w:r>
        <w:rPr>
          <w:color w:val="231F1F"/>
          <w:spacing w:val="15"/>
        </w:rPr>
        <w:t> </w:t>
      </w:r>
      <w:r>
        <w:rPr>
          <w:color w:val="231F1F"/>
        </w:rPr>
        <w:t>navedenog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vidi</w:t>
      </w:r>
      <w:r>
        <w:rPr>
          <w:color w:val="231F1F"/>
          <w:spacing w:val="17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planovi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utemeljeni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realnoj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društvenoj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situaciji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pravnim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normama</w:t>
      </w:r>
      <w:r>
        <w:rPr>
          <w:color w:val="231F1F"/>
          <w:spacing w:val="4"/>
        </w:rPr>
        <w:t> </w:t>
      </w:r>
      <w:r>
        <w:rPr>
          <w:color w:val="231F1F"/>
        </w:rPr>
        <w:t>društva</w:t>
      </w:r>
      <w:r>
        <w:rPr>
          <w:color w:val="231F1F"/>
          <w:spacing w:val="3"/>
        </w:rPr>
        <w:t> </w:t>
      </w:r>
      <w:r>
        <w:rPr>
          <w:color w:val="231F1F"/>
        </w:rPr>
        <w:t>služe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temelj</w:t>
      </w:r>
      <w:r>
        <w:rPr>
          <w:color w:val="231F1F"/>
          <w:spacing w:val="5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rješavanje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budućih</w:t>
      </w:r>
      <w:r>
        <w:rPr>
          <w:color w:val="231F1F"/>
          <w:spacing w:val="5"/>
        </w:rPr>
        <w:t> </w:t>
      </w:r>
      <w:r>
        <w:rPr>
          <w:color w:val="231F1F"/>
        </w:rPr>
        <w:t>problema.</w:t>
      </w:r>
      <w:r>
        <w:rPr>
          <w:color w:val="231F1F"/>
          <w:spacing w:val="4"/>
        </w:rPr>
        <w:t> </w:t>
      </w:r>
      <w:r>
        <w:rPr>
          <w:color w:val="231F1F"/>
        </w:rPr>
        <w:t>Plan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(Osmanagić,</w:t>
      </w:r>
      <w:r>
        <w:rPr>
          <w:color w:val="231F1F"/>
          <w:spacing w:val="85"/>
        </w:rPr>
        <w:t> </w:t>
      </w:r>
      <w:r>
        <w:rPr>
          <w:color w:val="231F1F"/>
        </w:rPr>
        <w:t>2002:</w:t>
      </w:r>
      <w:r>
        <w:rPr>
          <w:color w:val="231F1F"/>
          <w:spacing w:val="55"/>
        </w:rPr>
        <w:t> </w:t>
      </w:r>
      <w:r>
        <w:rPr>
          <w:color w:val="231F1F"/>
        </w:rPr>
        <w:t>27)</w:t>
      </w:r>
      <w:r>
        <w:rPr>
          <w:color w:val="231F1F"/>
          <w:spacing w:val="54"/>
        </w:rPr>
        <w:t> </w:t>
      </w:r>
      <w:r>
        <w:rPr>
          <w:color w:val="231F1F"/>
        </w:rPr>
        <w:t>pomaže</w:t>
      </w:r>
      <w:r>
        <w:rPr>
          <w:color w:val="231F1F"/>
          <w:spacing w:val="54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ranom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uočavanju</w:t>
      </w:r>
      <w:r>
        <w:rPr>
          <w:color w:val="231F1F"/>
          <w:spacing w:val="55"/>
        </w:rPr>
        <w:t> </w:t>
      </w:r>
      <w:r>
        <w:rPr>
          <w:color w:val="231F1F"/>
        </w:rPr>
        <w:t>problema,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otkrivanju</w:t>
      </w:r>
      <w:r>
        <w:rPr>
          <w:color w:val="231F1F"/>
          <w:spacing w:val="55"/>
        </w:rPr>
        <w:t> </w:t>
      </w:r>
      <w:r>
        <w:rPr>
          <w:color w:val="231F1F"/>
        </w:rPr>
        <w:t>nji</w:t>
      </w:r>
      <w:r>
        <w:rPr>
          <w:rFonts w:ascii="Times New Roman" w:hAnsi="Times New Roman" w:cs="Times New Roman" w:eastAsia="Times New Roman"/>
          <w:color w:val="231F1F"/>
        </w:rPr>
        <w:t>hovih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uzroka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pronalasku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color w:val="231F1F"/>
          <w:spacing w:val="-1"/>
        </w:rPr>
        <w:t>efikasnog</w:t>
      </w:r>
      <w:r>
        <w:rPr>
          <w:color w:val="231F1F"/>
          <w:spacing w:val="7"/>
        </w:rPr>
        <w:t> </w:t>
      </w:r>
      <w:r>
        <w:rPr>
          <w:color w:val="231F1F"/>
        </w:rPr>
        <w:t>načina</w:t>
      </w:r>
      <w:r>
        <w:rPr>
          <w:color w:val="231F1F"/>
          <w:spacing w:val="6"/>
        </w:rPr>
        <w:t> </w:t>
      </w:r>
      <w:r>
        <w:rPr>
          <w:color w:val="231F1F"/>
        </w:rPr>
        <w:t>njihova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rješavanja.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Temeljeći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analizi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postojećeg</w:t>
      </w:r>
      <w:r>
        <w:rPr>
          <w:color w:val="231F1F"/>
          <w:spacing w:val="6"/>
        </w:rPr>
        <w:t> </w:t>
      </w:r>
      <w:r>
        <w:rPr>
          <w:color w:val="231F1F"/>
        </w:rPr>
        <w:t>stanja</w:t>
      </w:r>
      <w:r>
        <w:rPr>
          <w:color w:val="231F1F"/>
          <w:spacing w:val="6"/>
        </w:rPr>
        <w:t> </w:t>
      </w:r>
      <w:r>
        <w:rPr>
          <w:color w:val="231F1F"/>
        </w:rPr>
        <w:t>te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analizi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budućnosti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okoline,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planiranjem</w:t>
      </w:r>
      <w:r>
        <w:rPr>
          <w:color w:val="231F1F"/>
          <w:spacing w:val="33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prikuplja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obraĎuje</w:t>
      </w:r>
      <w:r>
        <w:rPr>
          <w:color w:val="231F1F"/>
          <w:spacing w:val="34"/>
        </w:rPr>
        <w:t> </w:t>
      </w:r>
      <w:r>
        <w:rPr>
          <w:color w:val="231F1F"/>
        </w:rPr>
        <w:t>mnoštvo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32"/>
        </w:rPr>
        <w:t> </w:t>
      </w:r>
      <w:r>
        <w:rPr>
          <w:color w:val="231F1F"/>
        </w:rPr>
        <w:t>o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činjenicama,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razvojima,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kretanjima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načinima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ponašanja.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Takve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51"/>
        </w:rPr>
        <w:t> </w:t>
      </w:r>
      <w:r>
        <w:rPr>
          <w:color w:val="231F1F"/>
          <w:spacing w:val="2"/>
        </w:rPr>
        <w:t>ć</w:t>
      </w:r>
      <w:r>
        <w:rPr>
          <w:rFonts w:ascii="Times New Roman" w:hAnsi="Times New Roman" w:cs="Times New Roman" w:eastAsia="Times New Roman"/>
          <w:color w:val="231F1F"/>
          <w:spacing w:val="2"/>
        </w:rPr>
        <w:t>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svakom</w:t>
      </w:r>
      <w:r>
        <w:rPr>
          <w:rFonts w:ascii="Times New Roman" w:hAnsi="Times New Roman" w:cs="Times New Roman" w:eastAsia="Times New Roman"/>
          <w:color w:val="231F1F"/>
          <w:spacing w:val="115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olakšati</w:t>
      </w:r>
      <w:r>
        <w:rPr>
          <w:color w:val="231F1F"/>
          <w:spacing w:val="2"/>
        </w:rPr>
        <w:t> </w:t>
      </w:r>
      <w:r>
        <w:rPr>
          <w:color w:val="231F1F"/>
        </w:rPr>
        <w:t>brže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prilagoĎavanje</w:t>
      </w:r>
      <w:r>
        <w:rPr>
          <w:color w:val="231F1F"/>
          <w:spacing w:val="3"/>
        </w:rPr>
        <w:t> </w:t>
      </w:r>
      <w:r>
        <w:rPr>
          <w:color w:val="231F1F"/>
        </w:rPr>
        <w:t>internim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eksternim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promjenama</w:t>
      </w:r>
      <w:r>
        <w:rPr>
          <w:color w:val="231F1F"/>
          <w:spacing w:val="1"/>
        </w:rPr>
        <w:t> </w:t>
      </w:r>
      <w:r>
        <w:rPr>
          <w:color w:val="231F1F"/>
        </w:rPr>
        <w:t>te</w:t>
      </w:r>
      <w:r>
        <w:rPr>
          <w:color w:val="231F1F"/>
          <w:spacing w:val="1"/>
        </w:rPr>
        <w:t> </w:t>
      </w:r>
      <w:r>
        <w:rPr>
          <w:color w:val="231F1F"/>
        </w:rPr>
        <w:t>omogućiti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koordinaciju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pojedinih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poslovnih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mjera.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Planiranje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obuhvata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(Perridon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Steiner,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1988: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387</w:t>
      </w:r>
      <w:r>
        <w:rPr>
          <w:color w:val="231F1F"/>
          <w:spacing w:val="1"/>
        </w:rPr>
        <w:t>–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388):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1"/>
        <w:ind w:left="824" w:right="121" w:hanging="14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–</w:t>
      </w:r>
      <w:r>
        <w:rPr>
          <w:color w:val="231F1F"/>
          <w:spacing w:val="-39"/>
        </w:rPr>
        <w:t> </w:t>
      </w:r>
      <w:r>
        <w:rPr>
          <w:color w:val="231F1F"/>
          <w:spacing w:val="-1"/>
        </w:rPr>
        <w:t>PredviĎanje</w:t>
      </w:r>
      <w:r>
        <w:rPr>
          <w:color w:val="231F1F"/>
          <w:spacing w:val="4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</w:rPr>
        <w:t>mogućoj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konstelaciji</w:t>
      </w:r>
      <w:r>
        <w:rPr>
          <w:color w:val="231F1F"/>
          <w:spacing w:val="5"/>
        </w:rPr>
        <w:t> </w:t>
      </w:r>
      <w:r>
        <w:rPr>
          <w:color w:val="231F1F"/>
        </w:rPr>
        <w:t>okoline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ostvarivom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načinu</w:t>
      </w:r>
      <w:r>
        <w:rPr>
          <w:color w:val="231F1F"/>
          <w:spacing w:val="5"/>
        </w:rPr>
        <w:t> </w:t>
      </w:r>
      <w:r>
        <w:rPr>
          <w:color w:val="231F1F"/>
        </w:rPr>
        <w:t>djelovanja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budućem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razvoju,</w:t>
      </w:r>
      <w:r>
        <w:rPr>
          <w:rFonts w:ascii="Times New Roman" w:hAnsi="Times New Roman" w:cs="Times New Roman" w:eastAsia="Times New Roman"/>
          <w:color w:val="231F1F"/>
        </w:rPr>
        <w:t> te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1"/>
        <w:ind w:left="824" w:right="121" w:hanging="142"/>
        <w:jc w:val="left"/>
      </w:pPr>
      <w:r>
        <w:rPr>
          <w:color w:val="231F1F"/>
        </w:rPr>
        <w:t>–</w:t>
      </w:r>
      <w:r>
        <w:rPr>
          <w:color w:val="231F1F"/>
          <w:spacing w:val="-39"/>
        </w:rPr>
        <w:t> </w:t>
      </w:r>
      <w:r>
        <w:rPr>
          <w:color w:val="231F1F"/>
          <w:spacing w:val="-1"/>
        </w:rPr>
        <w:t>utvrĎivanje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načina</w:t>
      </w:r>
      <w:r>
        <w:rPr>
          <w:color w:val="231F1F"/>
          <w:spacing w:val="54"/>
        </w:rPr>
        <w:t> </w:t>
      </w:r>
      <w:r>
        <w:rPr>
          <w:color w:val="231F1F"/>
        </w:rPr>
        <w:t>djelovanja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4"/>
        </w:rPr>
        <w:t> </w:t>
      </w:r>
      <w:r>
        <w:rPr>
          <w:color w:val="231F1F"/>
        </w:rPr>
        <w:t>ostvarenje</w:t>
      </w:r>
      <w:r>
        <w:rPr>
          <w:color w:val="231F1F"/>
          <w:spacing w:val="54"/>
        </w:rPr>
        <w:t> </w:t>
      </w:r>
      <w:r>
        <w:rPr>
          <w:color w:val="231F1F"/>
        </w:rPr>
        <w:t>zadanih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planiranih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ciljeva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skladu</w:t>
      </w:r>
      <w:r>
        <w:rPr>
          <w:color w:val="231F1F"/>
          <w:spacing w:val="54"/>
        </w:rPr>
        <w:t> </w:t>
      </w:r>
      <w:r>
        <w:rPr>
          <w:color w:val="231F1F"/>
        </w:rPr>
        <w:t>sa</w:t>
      </w:r>
      <w:r>
        <w:rPr>
          <w:color w:val="231F1F"/>
          <w:spacing w:val="63"/>
        </w:rPr>
        <w:t> </w:t>
      </w:r>
      <w:r>
        <w:rPr>
          <w:color w:val="231F1F"/>
        </w:rPr>
        <w:t>odnosnom </w:t>
      </w:r>
      <w:r>
        <w:rPr>
          <w:color w:val="231F1F"/>
          <w:spacing w:val="-1"/>
        </w:rPr>
        <w:t>filozofijom</w:t>
      </w:r>
      <w:r>
        <w:rPr>
          <w:color w:val="231F1F"/>
        </w:rPr>
        <w:t> </w:t>
      </w:r>
      <w:r>
        <w:rPr>
          <w:color w:val="231F1F"/>
          <w:spacing w:val="-1"/>
        </w:rPr>
        <w:t>menadžmenta.</w:t>
      </w:r>
      <w:r>
        <w:rPr/>
      </w:r>
    </w:p>
    <w:p>
      <w:pPr>
        <w:pStyle w:val="BodyText"/>
        <w:spacing w:line="362" w:lineRule="auto" w:before="12"/>
        <w:ind w:left="116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Svrha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planiranja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isključivanju,</w:t>
      </w:r>
      <w:r>
        <w:rPr>
          <w:color w:val="231F1F"/>
          <w:spacing w:val="18"/>
        </w:rPr>
        <w:t> </w:t>
      </w:r>
      <w:r>
        <w:rPr>
          <w:color w:val="231F1F"/>
        </w:rPr>
        <w:t>odnosno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smanjenju</w:t>
      </w:r>
      <w:r>
        <w:rPr>
          <w:color w:val="231F1F"/>
          <w:spacing w:val="19"/>
        </w:rPr>
        <w:t> </w:t>
      </w:r>
      <w:r>
        <w:rPr>
          <w:color w:val="231F1F"/>
        </w:rPr>
        <w:t>vjerovatnosti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nastupanja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neočekivanih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dogaĎaja</w:t>
      </w:r>
      <w:r>
        <w:rPr>
          <w:color w:val="231F1F"/>
          <w:spacing w:val="42"/>
        </w:rPr>
        <w:t> </w:t>
      </w:r>
      <w:r>
        <w:rPr>
          <w:color w:val="231F1F"/>
        </w:rPr>
        <w:t>k</w:t>
      </w:r>
      <w:r>
        <w:rPr>
          <w:rFonts w:ascii="Times New Roman" w:hAnsi="Times New Roman" w:cs="Times New Roman" w:eastAsia="Times New Roman"/>
          <w:color w:val="231F1F"/>
        </w:rPr>
        <w:t>ako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rizik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sveo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minimum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(Perridon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Steiner,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1988: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387</w:t>
      </w:r>
      <w:r>
        <w:rPr>
          <w:color w:val="231F1F"/>
        </w:rPr>
        <w:t>–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388)</w:t>
      </w:r>
      <w:r>
        <w:rPr>
          <w:color w:val="231F1F"/>
          <w:spacing w:val="-1"/>
        </w:rPr>
        <w:t>.Važnost</w:t>
      </w:r>
      <w:r>
        <w:rPr>
          <w:color w:val="231F1F"/>
        </w:rPr>
        <w:t> planiranja </w:t>
      </w:r>
      <w:r>
        <w:rPr>
          <w:color w:val="231F1F"/>
          <w:spacing w:val="-1"/>
        </w:rPr>
        <w:t>raste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uslijed </w:t>
      </w:r>
      <w:r>
        <w:rPr>
          <w:rFonts w:ascii="Times New Roman" w:hAnsi="Times New Roman" w:cs="Times New Roman" w:eastAsia="Times New Roman"/>
          <w:color w:val="231F1F"/>
          <w:spacing w:val="-1"/>
        </w:rPr>
        <w:t>(Egger</w:t>
      </w:r>
      <w:r>
        <w:rPr>
          <w:rFonts w:ascii="Times New Roman" w:hAnsi="Times New Roman" w:cs="Times New Roman" w:eastAsia="Times New Roman"/>
          <w:color w:val="231F1F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</w:rPr>
        <w:t>Winterheller,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1999:</w:t>
      </w:r>
      <w:r>
        <w:rPr>
          <w:rFonts w:ascii="Times New Roman" w:hAnsi="Times New Roman" w:cs="Times New Roman" w:eastAsia="Times New Roman"/>
          <w:color w:val="231F1F"/>
        </w:rPr>
        <w:t> 13</w:t>
      </w:r>
      <w:r>
        <w:rPr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</w:rPr>
        <w:t>14):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3" w:lineRule="auto" w:before="8"/>
        <w:ind w:left="824" w:right="121" w:hanging="142"/>
        <w:jc w:val="left"/>
      </w:pPr>
      <w:r>
        <w:rPr>
          <w:color w:val="231F1F"/>
        </w:rPr>
        <w:t>–</w:t>
      </w:r>
      <w:r>
        <w:rPr>
          <w:color w:val="231F1F"/>
          <w:spacing w:val="-39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neprekidnog</w:t>
      </w:r>
      <w:r>
        <w:rPr>
          <w:color w:val="231F1F"/>
          <w:spacing w:val="-10"/>
        </w:rPr>
        <w:t> </w:t>
      </w:r>
      <w:r>
        <w:rPr>
          <w:color w:val="231F1F"/>
        </w:rPr>
        <w:t>prilagoĎavanja</w:t>
      </w:r>
      <w:r>
        <w:rPr>
          <w:color w:val="231F1F"/>
          <w:spacing w:val="-10"/>
        </w:rPr>
        <w:t> </w:t>
      </w:r>
      <w:r>
        <w:rPr>
          <w:color w:val="231F1F"/>
        </w:rPr>
        <w:t>–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zbog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brzih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promjena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brojnih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socijalnih,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color w:val="231F1F"/>
          <w:spacing w:val="-1"/>
        </w:rPr>
        <w:t>tehničkih</w:t>
      </w:r>
      <w:r>
        <w:rPr>
          <w:color w:val="231F1F"/>
          <w:spacing w:val="73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ekonomskih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veličina</w:t>
      </w:r>
      <w:r>
        <w:rPr>
          <w:color w:val="231F1F"/>
          <w:spacing w:val="44"/>
        </w:rPr>
        <w:t> </w:t>
      </w:r>
      <w:r>
        <w:rPr>
          <w:color w:val="231F1F"/>
        </w:rPr>
        <w:t>povećava</w:t>
      </w:r>
      <w:r>
        <w:rPr>
          <w:color w:val="231F1F"/>
          <w:spacing w:val="44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vjerovatnost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nastupanja</w:t>
      </w:r>
      <w:r>
        <w:rPr>
          <w:color w:val="231F1F"/>
          <w:spacing w:val="44"/>
        </w:rPr>
        <w:t> </w:t>
      </w:r>
      <w:r>
        <w:rPr>
          <w:color w:val="231F1F"/>
        </w:rPr>
        <w:t>neočekivanih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dogaĎaja.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68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spacing w:before="62"/>
        <w:ind w:left="268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Pravna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praksa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stečaja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Evropskoj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uniji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aspekti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primjene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Bosni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Hercegovini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3" w:lineRule="auto" w:before="69"/>
        <w:ind w:left="824" w:right="121"/>
        <w:jc w:val="left"/>
      </w:pPr>
      <w:r>
        <w:rPr>
          <w:color w:val="231F1F"/>
        </w:rPr>
        <w:t>Visoka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brzina</w:t>
      </w:r>
      <w:r>
        <w:rPr>
          <w:color w:val="231F1F"/>
          <w:spacing w:val="8"/>
        </w:rPr>
        <w:t> </w:t>
      </w:r>
      <w:r>
        <w:rPr>
          <w:color w:val="231F1F"/>
        </w:rPr>
        <w:t>promjene</w:t>
      </w:r>
      <w:r>
        <w:rPr>
          <w:color w:val="231F1F"/>
          <w:spacing w:val="10"/>
        </w:rPr>
        <w:t> </w:t>
      </w:r>
      <w:r>
        <w:rPr>
          <w:color w:val="231F1F"/>
        </w:rPr>
        <w:t>te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značenje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posljedica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položaj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prisiljavaju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na,</w:t>
      </w:r>
      <w:r>
        <w:rPr>
          <w:color w:val="231F1F"/>
          <w:spacing w:val="9"/>
        </w:rPr>
        <w:t> </w:t>
      </w:r>
      <w:r>
        <w:rPr>
          <w:color w:val="231F1F"/>
        </w:rPr>
        <w:t>po</w:t>
      </w:r>
      <w:r>
        <w:rPr>
          <w:color w:val="231F1F"/>
          <w:spacing w:val="87"/>
        </w:rPr>
        <w:t> </w:t>
      </w:r>
      <w:r>
        <w:rPr>
          <w:color w:val="231F1F"/>
        </w:rPr>
        <w:t>mogućnosti, </w:t>
      </w:r>
      <w:r>
        <w:rPr>
          <w:color w:val="231F1F"/>
          <w:spacing w:val="-1"/>
        </w:rPr>
        <w:t>brzu</w:t>
      </w:r>
      <w:r>
        <w:rPr>
          <w:color w:val="231F1F"/>
        </w:rPr>
        <w:t> </w:t>
      </w:r>
      <w:r>
        <w:rPr>
          <w:color w:val="231F1F"/>
          <w:spacing w:val="-1"/>
        </w:rPr>
        <w:t>reakciju</w:t>
      </w:r>
      <w:r>
        <w:rPr>
          <w:color w:val="231F1F"/>
        </w:rPr>
        <w:t> na</w:t>
      </w:r>
      <w:r>
        <w:rPr>
          <w:color w:val="231F1F"/>
          <w:spacing w:val="-1"/>
        </w:rPr>
        <w:t> </w:t>
      </w:r>
      <w:r>
        <w:rPr>
          <w:color w:val="231F1F"/>
        </w:rPr>
        <w:t>prve</w:t>
      </w:r>
      <w:r>
        <w:rPr>
          <w:color w:val="231F1F"/>
          <w:spacing w:val="-2"/>
        </w:rPr>
        <w:t> </w:t>
      </w:r>
      <w:r>
        <w:rPr>
          <w:color w:val="231F1F"/>
        </w:rPr>
        <w:t>znakove</w:t>
      </w:r>
      <w:r>
        <w:rPr>
          <w:color w:val="231F1F"/>
          <w:spacing w:val="-1"/>
        </w:rPr>
        <w:t> </w:t>
      </w:r>
      <w:r>
        <w:rPr>
          <w:color w:val="231F1F"/>
        </w:rPr>
        <w:t>promjena</w:t>
      </w:r>
      <w:r>
        <w:rPr>
          <w:color w:val="231F1F"/>
          <w:spacing w:val="-1"/>
        </w:rPr>
        <w:t> </w:t>
      </w:r>
      <w:r>
        <w:rPr>
          <w:color w:val="231F1F"/>
        </w:rPr>
        <w:t>u okolini.</w:t>
      </w:r>
      <w:r>
        <w:rPr/>
      </w:r>
    </w:p>
    <w:p>
      <w:pPr>
        <w:pStyle w:val="BodyText"/>
        <w:spacing w:line="362" w:lineRule="auto" w:before="7"/>
        <w:ind w:left="824" w:right="112" w:hanging="142"/>
        <w:jc w:val="both"/>
      </w:pPr>
      <w:r>
        <w:rPr>
          <w:color w:val="231F1F"/>
        </w:rPr>
        <w:t>–</w:t>
      </w:r>
      <w:r>
        <w:rPr>
          <w:color w:val="231F1F"/>
          <w:spacing w:val="-39"/>
        </w:rPr>
        <w:t> </w:t>
      </w:r>
      <w:r>
        <w:rPr>
          <w:color w:val="231F1F"/>
          <w:spacing w:val="-1"/>
        </w:rPr>
        <w:t>Povećane</w:t>
      </w:r>
      <w:r>
        <w:rPr>
          <w:color w:val="231F1F"/>
          <w:spacing w:val="37"/>
        </w:rPr>
        <w:t> </w:t>
      </w:r>
      <w:r>
        <w:rPr>
          <w:color w:val="231F1F"/>
        </w:rPr>
        <w:t>kompleksnosti</w:t>
      </w:r>
      <w:r>
        <w:rPr>
          <w:color w:val="231F1F"/>
          <w:spacing w:val="38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preduzeć</w:t>
      </w:r>
      <w:r>
        <w:rPr>
          <w:rFonts w:ascii="Times New Roman" w:hAnsi="Times New Roman" w:cs="Times New Roman" w:eastAsia="Times New Roman"/>
          <w:color w:val="231F1F"/>
          <w:spacing w:val="-1"/>
        </w:rPr>
        <w:t>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color w:val="231F1F"/>
        </w:rPr>
        <w:t>–</w:t>
      </w:r>
      <w:r>
        <w:rPr>
          <w:color w:val="231F1F"/>
          <w:spacing w:val="38"/>
        </w:rPr>
        <w:t> </w:t>
      </w:r>
      <w:r>
        <w:rPr>
          <w:color w:val="231F1F"/>
        </w:rPr>
        <w:t>uopšteno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rastuća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veličina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7"/>
        </w:rPr>
        <w:t> </w:t>
      </w:r>
      <w:r>
        <w:rPr>
          <w:color w:val="231F1F"/>
          <w:spacing w:val="1"/>
        </w:rPr>
        <w:t>te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diverzifikacija</w:t>
      </w:r>
      <w:r>
        <w:rPr>
          <w:color w:val="231F1F"/>
          <w:spacing w:val="20"/>
        </w:rPr>
        <w:t> </w:t>
      </w:r>
      <w:r>
        <w:rPr>
          <w:color w:val="231F1F"/>
        </w:rPr>
        <w:t>proizvoda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tržišta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zahtijevaju</w:t>
      </w:r>
      <w:r>
        <w:rPr>
          <w:color w:val="231F1F"/>
          <w:spacing w:val="21"/>
        </w:rPr>
        <w:t> </w:t>
      </w:r>
      <w:r>
        <w:rPr>
          <w:color w:val="231F1F"/>
        </w:rPr>
        <w:t>nove</w:t>
      </w:r>
      <w:r>
        <w:rPr>
          <w:color w:val="231F1F"/>
          <w:spacing w:val="20"/>
        </w:rPr>
        <w:t> </w:t>
      </w:r>
      <w:r>
        <w:rPr>
          <w:color w:val="231F1F"/>
        </w:rPr>
        <w:t>poslovne</w:t>
      </w:r>
      <w:r>
        <w:rPr>
          <w:color w:val="231F1F"/>
          <w:spacing w:val="20"/>
        </w:rPr>
        <w:t> </w:t>
      </w:r>
      <w:r>
        <w:rPr>
          <w:color w:val="231F1F"/>
        </w:rPr>
        <w:t>strukture.</w:t>
      </w:r>
      <w:r>
        <w:rPr>
          <w:color w:val="231F1F"/>
          <w:spacing w:val="21"/>
        </w:rPr>
        <w:t> </w:t>
      </w:r>
      <w:r>
        <w:rPr>
          <w:color w:val="231F1F"/>
        </w:rPr>
        <w:t>Takvo</w:t>
      </w:r>
      <w:r>
        <w:rPr>
          <w:color w:val="231F1F"/>
          <w:spacing w:val="21"/>
        </w:rPr>
        <w:t> </w:t>
      </w:r>
      <w:r>
        <w:rPr>
          <w:color w:val="231F1F"/>
        </w:rPr>
        <w:t>kretanje</w:t>
      </w:r>
      <w:r>
        <w:rPr>
          <w:color w:val="231F1F"/>
          <w:spacing w:val="53"/>
        </w:rPr>
        <w:t> </w:t>
      </w:r>
      <w:r>
        <w:rPr>
          <w:color w:val="231F1F"/>
        </w:rPr>
        <w:t>vodi</w:t>
      </w:r>
      <w:r>
        <w:rPr>
          <w:color w:val="231F1F"/>
          <w:spacing w:val="19"/>
        </w:rPr>
        <w:t> </w:t>
      </w:r>
      <w:r>
        <w:rPr>
          <w:color w:val="231F1F"/>
        </w:rPr>
        <w:t>po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pravilu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decentralizaciji</w:t>
      </w:r>
      <w:r>
        <w:rPr>
          <w:color w:val="231F1F"/>
          <w:spacing w:val="19"/>
        </w:rPr>
        <w:t> </w:t>
      </w:r>
      <w:r>
        <w:rPr>
          <w:color w:val="231F1F"/>
        </w:rPr>
        <w:t>odluka,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čega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pojavljuju</w:t>
      </w:r>
      <w:r>
        <w:rPr>
          <w:color w:val="231F1F"/>
          <w:spacing w:val="18"/>
        </w:rPr>
        <w:t> </w:t>
      </w:r>
      <w:r>
        <w:rPr>
          <w:color w:val="231F1F"/>
        </w:rPr>
        <w:t>brojni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problemi</w:t>
      </w:r>
      <w:r>
        <w:rPr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usmjeravanja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koordinacije,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ovladivi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</w:t>
      </w:r>
      <w:r>
        <w:rPr>
          <w:color w:val="231F1F"/>
          <w:spacing w:val="-1"/>
        </w:rPr>
        <w:t>ravovremenim</w:t>
      </w:r>
      <w:r>
        <w:rPr>
          <w:color w:val="231F1F"/>
          <w:spacing w:val="33"/>
        </w:rPr>
        <w:t> </w:t>
      </w:r>
      <w:r>
        <w:rPr>
          <w:color w:val="231F1F"/>
        </w:rPr>
        <w:t>usklaĎiv</w:t>
      </w:r>
      <w:r>
        <w:rPr>
          <w:rFonts w:ascii="Times New Roman" w:hAnsi="Times New Roman" w:cs="Times New Roman" w:eastAsia="Times New Roman"/>
          <w:color w:val="231F1F"/>
        </w:rPr>
        <w:t>anjem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pojedinih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ciljeva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parcijalnih</w:t>
      </w:r>
      <w:r>
        <w:rPr>
          <w:color w:val="231F1F"/>
        </w:rPr>
        <w:t> područja.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17"/>
        </w:numPr>
        <w:tabs>
          <w:tab w:pos="897" w:val="left" w:leader="none"/>
        </w:tabs>
        <w:spacing w:line="248" w:lineRule="auto" w:before="173" w:after="0"/>
        <w:ind w:left="954" w:right="1358" w:hanging="286"/>
        <w:jc w:val="left"/>
        <w:rPr>
          <w:b w:val="0"/>
          <w:bCs w:val="0"/>
        </w:rPr>
      </w:pPr>
      <w:r>
        <w:rPr>
          <w:color w:val="231F1F"/>
        </w:rPr>
        <w:t>Unovčenje</w:t>
      </w:r>
      <w:r>
        <w:rPr>
          <w:color w:val="231F1F"/>
          <w:spacing w:val="-12"/>
        </w:rPr>
        <w:t> </w:t>
      </w:r>
      <w:r>
        <w:rPr>
          <w:color w:val="231F1F"/>
        </w:rPr>
        <w:t>imovine,</w:t>
      </w:r>
      <w:r>
        <w:rPr>
          <w:color w:val="231F1F"/>
          <w:spacing w:val="-11"/>
        </w:rPr>
        <w:t> </w:t>
      </w:r>
      <w:r>
        <w:rPr>
          <w:color w:val="231F1F"/>
        </w:rPr>
        <w:t>obaveza</w:t>
      </w:r>
      <w:r>
        <w:rPr>
          <w:color w:val="231F1F"/>
          <w:spacing w:val="-10"/>
        </w:rPr>
        <w:t> </w:t>
      </w:r>
      <w:r>
        <w:rPr>
          <w:color w:val="231F1F"/>
        </w:rPr>
        <w:t>podnošenje</w:t>
      </w:r>
      <w:r>
        <w:rPr>
          <w:color w:val="231F1F"/>
          <w:spacing w:val="-9"/>
        </w:rPr>
        <w:t> </w:t>
      </w:r>
      <w:r>
        <w:rPr>
          <w:color w:val="231F1F"/>
        </w:rPr>
        <w:t>prijedloga</w:t>
      </w:r>
      <w:r>
        <w:rPr>
          <w:color w:val="231F1F"/>
          <w:spacing w:val="-11"/>
        </w:rPr>
        <w:t> </w:t>
      </w:r>
      <w:r>
        <w:rPr>
          <w:color w:val="231F1F"/>
        </w:rPr>
        <w:t>za</w:t>
      </w:r>
      <w:r>
        <w:rPr>
          <w:color w:val="231F1F"/>
          <w:spacing w:val="-12"/>
        </w:rPr>
        <w:t> </w:t>
      </w:r>
      <w:r>
        <w:rPr>
          <w:color w:val="231F1F"/>
        </w:rPr>
        <w:t>otvaranje</w:t>
      </w:r>
      <w:r>
        <w:rPr>
          <w:color w:val="231F1F"/>
          <w:spacing w:val="25"/>
          <w:w w:val="99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-19"/>
        </w:rPr>
        <w:t> </w:t>
      </w:r>
      <w:r>
        <w:rPr>
          <w:color w:val="231F1F"/>
          <w:spacing w:val="-1"/>
        </w:rPr>
        <w:t>postupka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2" w:lineRule="auto"/>
        <w:ind w:left="116" w:right="110" w:firstLine="566"/>
        <w:jc w:val="both"/>
      </w:pPr>
      <w:r>
        <w:rPr>
          <w:color w:val="231F1F"/>
        </w:rPr>
        <w:t>Prilikom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otvaranja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9"/>
        </w:rPr>
        <w:t> </w:t>
      </w:r>
      <w:r>
        <w:rPr>
          <w:color w:val="231F1F"/>
        </w:rPr>
        <w:t>postupka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9"/>
        </w:rPr>
        <w:t> </w:t>
      </w:r>
      <w:r>
        <w:rPr>
          <w:color w:val="231F1F"/>
        </w:rPr>
        <w:t>dužan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8"/>
        </w:rPr>
        <w:t> </w:t>
      </w:r>
      <w:r>
        <w:rPr>
          <w:color w:val="231F1F"/>
        </w:rPr>
        <w:t>odlaganja</w:t>
      </w:r>
      <w:r>
        <w:rPr>
          <w:color w:val="231F1F"/>
          <w:spacing w:val="75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</w:rPr>
        <w:t>što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kraćem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vremenskom</w:t>
      </w:r>
      <w:r>
        <w:rPr>
          <w:color w:val="231F1F"/>
          <w:spacing w:val="38"/>
        </w:rPr>
        <w:t> </w:t>
      </w:r>
      <w:r>
        <w:rPr>
          <w:color w:val="231F1F"/>
        </w:rPr>
        <w:t>roku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uzeti</w:t>
      </w:r>
      <w:r>
        <w:rPr>
          <w:color w:val="231F1F"/>
          <w:spacing w:val="38"/>
        </w:rPr>
        <w:t> </w:t>
      </w:r>
      <w:r>
        <w:rPr>
          <w:color w:val="231F1F"/>
        </w:rPr>
        <w:t>imovinu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38"/>
        </w:rPr>
        <w:t> </w:t>
      </w:r>
      <w:r>
        <w:rPr>
          <w:color w:val="231F1F"/>
        </w:rPr>
        <w:t>kojim</w:t>
      </w:r>
      <w:r>
        <w:rPr>
          <w:color w:val="231F1F"/>
          <w:spacing w:val="38"/>
        </w:rPr>
        <w:t> </w:t>
      </w:r>
      <w:r>
        <w:rPr>
          <w:color w:val="231F1F"/>
          <w:spacing w:val="-2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sprovodi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</w:rPr>
        <w:t>ima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ovlaštenje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zakonsku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obavezu</w:t>
      </w:r>
      <w:r>
        <w:rPr>
          <w:color w:val="231F1F"/>
          <w:spacing w:val="-15"/>
        </w:rPr>
        <w:t> </w:t>
      </w:r>
      <w:r>
        <w:rPr>
          <w:color w:val="231F1F"/>
        </w:rPr>
        <w:t>na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unovčavanje</w:t>
      </w:r>
      <w:r>
        <w:rPr>
          <w:color w:val="231F1F"/>
          <w:spacing w:val="-15"/>
        </w:rPr>
        <w:t> </w:t>
      </w:r>
      <w:r>
        <w:rPr>
          <w:color w:val="231F1F"/>
        </w:rPr>
        <w:t>imovine</w:t>
      </w:r>
      <w:r>
        <w:rPr>
          <w:color w:val="231F1F"/>
          <w:spacing w:val="-15"/>
        </w:rPr>
        <w:t> </w:t>
      </w:r>
      <w:r>
        <w:rPr>
          <w:color w:val="231F1F"/>
        </w:rPr>
        <w:t>tog</w:t>
      </w:r>
      <w:r>
        <w:rPr>
          <w:color w:val="231F1F"/>
          <w:spacing w:val="-14"/>
        </w:rPr>
        <w:t> </w:t>
      </w:r>
      <w:r>
        <w:rPr>
          <w:color w:val="231F1F"/>
        </w:rPr>
        <w:t>pravnog</w:t>
      </w:r>
      <w:r>
        <w:rPr>
          <w:color w:val="231F1F"/>
          <w:spacing w:val="-15"/>
        </w:rPr>
        <w:t> </w:t>
      </w:r>
      <w:r>
        <w:rPr>
          <w:color w:val="231F1F"/>
        </w:rPr>
        <w:t>lica.</w:t>
      </w:r>
      <w:r>
        <w:rPr>
          <w:color w:val="231F1F"/>
          <w:spacing w:val="-15"/>
        </w:rPr>
        <w:t> </w:t>
      </w:r>
      <w:r>
        <w:rPr>
          <w:color w:val="231F1F"/>
        </w:rPr>
        <w:t>TakoĎe</w:t>
      </w:r>
      <w:r>
        <w:rPr>
          <w:color w:val="231F1F"/>
          <w:spacing w:val="84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uzeti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obzir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trećih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23"/>
        </w:rPr>
        <w:t> </w:t>
      </w:r>
      <w:r>
        <w:rPr>
          <w:color w:val="231F1F"/>
        </w:rPr>
        <w:t>predmetima</w:t>
      </w:r>
      <w:r>
        <w:rPr>
          <w:color w:val="231F1F"/>
          <w:spacing w:val="22"/>
        </w:rPr>
        <w:t> </w:t>
      </w:r>
      <w:r>
        <w:rPr>
          <w:color w:val="231F1F"/>
        </w:rPr>
        <w:t>koja</w:t>
      </w:r>
      <w:r>
        <w:rPr>
          <w:color w:val="231F1F"/>
          <w:spacing w:val="23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vezana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poslovanje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pre</w:t>
      </w:r>
      <w:r>
        <w:rPr>
          <w:color w:val="231F1F"/>
          <w:spacing w:val="-1"/>
        </w:rPr>
        <w:t>duzeća </w:t>
      </w:r>
      <w:r>
        <w:rPr>
          <w:color w:val="231F1F"/>
        </w:rPr>
        <w:t>i pravima</w:t>
      </w:r>
      <w:r>
        <w:rPr>
          <w:color w:val="231F1F"/>
          <w:spacing w:val="-1"/>
        </w:rPr>
        <w:t> </w:t>
      </w:r>
      <w:r>
        <w:rPr>
          <w:color w:val="231F1F"/>
        </w:rPr>
        <w:t>imovine.</w:t>
      </w:r>
      <w:r>
        <w:rPr/>
      </w:r>
    </w:p>
    <w:p>
      <w:pPr>
        <w:pStyle w:val="BodyText"/>
        <w:spacing w:line="361" w:lineRule="auto" w:before="11"/>
        <w:ind w:left="116" w:right="112" w:firstLine="566"/>
        <w:jc w:val="both"/>
      </w:pPr>
      <w:r>
        <w:rPr>
          <w:color w:val="231F1F"/>
        </w:rPr>
        <w:t>Ako su </w:t>
      </w:r>
      <w:r>
        <w:rPr>
          <w:color w:val="231F1F"/>
          <w:spacing w:val="-1"/>
        </w:rPr>
        <w:t>ispunjene </w:t>
      </w:r>
      <w:r>
        <w:rPr>
          <w:color w:val="231F1F"/>
        </w:rPr>
        <w:t>sve</w:t>
      </w:r>
      <w:r>
        <w:rPr>
          <w:color w:val="231F1F"/>
          <w:spacing w:val="-1"/>
        </w:rPr>
        <w:t> pretpostavke za </w:t>
      </w:r>
      <w:r>
        <w:rPr>
          <w:color w:val="231F1F"/>
        </w:rPr>
        <w:t>sprovoĎenje</w:t>
      </w:r>
      <w:r>
        <w:rPr>
          <w:color w:val="231F1F"/>
          <w:spacing w:val="-1"/>
        </w:rPr>
        <w:t> stečajnog</w:t>
      </w:r>
      <w:r>
        <w:rPr>
          <w:color w:val="231F1F"/>
        </w:rPr>
        <w:t> postupka koje</w:t>
      </w:r>
      <w:r>
        <w:rPr>
          <w:color w:val="231F1F"/>
          <w:spacing w:val="-1"/>
        </w:rPr>
        <w:t> </w:t>
      </w:r>
      <w:r>
        <w:rPr>
          <w:color w:val="231F1F"/>
        </w:rPr>
        <w:t>su </w:t>
      </w:r>
      <w:r>
        <w:rPr>
          <w:color w:val="231F1F"/>
          <w:spacing w:val="-1"/>
        </w:rPr>
        <w:t>definisane</w:t>
      </w:r>
      <w:r>
        <w:rPr>
          <w:color w:val="231F1F"/>
          <w:spacing w:val="67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Zakonu</w:t>
      </w:r>
      <w:r>
        <w:rPr>
          <w:color w:val="231F1F"/>
          <w:spacing w:val="11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12"/>
        </w:rPr>
        <w:t> </w:t>
      </w:r>
      <w:r>
        <w:rPr>
          <w:color w:val="231F1F"/>
        </w:rPr>
        <w:t>postupku,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dužan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vremenskom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79"/>
        </w:rPr>
        <w:t> </w:t>
      </w:r>
      <w:r>
        <w:rPr>
          <w:color w:val="231F1F"/>
        </w:rPr>
        <w:t>15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dana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podnese</w:t>
      </w:r>
      <w:r>
        <w:rPr>
          <w:color w:val="231F1F"/>
          <w:spacing w:val="15"/>
        </w:rPr>
        <w:t> </w:t>
      </w:r>
      <w:r>
        <w:rPr>
          <w:color w:val="231F1F"/>
        </w:rPr>
        <w:t>prijedlog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otvaranje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17"/>
        </w:rPr>
        <w:t> </w:t>
      </w:r>
      <w:r>
        <w:rPr>
          <w:color w:val="231F1F"/>
        </w:rPr>
        <w:t>post</w:t>
      </w:r>
      <w:r>
        <w:rPr>
          <w:rFonts w:ascii="Times New Roman" w:hAnsi="Times New Roman"/>
          <w:color w:val="231F1F"/>
        </w:rPr>
        <w:t>upka.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Isto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likvidacioni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upravnik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odgovaran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</w:rPr>
        <w:t>sve</w:t>
      </w:r>
      <w:r>
        <w:rPr>
          <w:color w:val="231F1F"/>
          <w:spacing w:val="6"/>
        </w:rPr>
        <w:t> </w:t>
      </w:r>
      <w:r>
        <w:rPr>
          <w:color w:val="231F1F"/>
        </w:rPr>
        <w:t>štete</w:t>
      </w:r>
      <w:r>
        <w:rPr>
          <w:color w:val="231F1F"/>
          <w:spacing w:val="6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povjeriocima</w:t>
      </w:r>
      <w:r>
        <w:rPr>
          <w:color w:val="231F1F"/>
          <w:spacing w:val="6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članovima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6"/>
        </w:rPr>
        <w:t> </w:t>
      </w:r>
      <w:r>
        <w:rPr>
          <w:color w:val="231F1F"/>
        </w:rPr>
        <w:t>nastanu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zakašnjelog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podnošenja</w:t>
      </w:r>
      <w:r>
        <w:rPr>
          <w:color w:val="231F1F"/>
        </w:rPr>
        <w:t> </w:t>
      </w:r>
      <w:r>
        <w:rPr>
          <w:color w:val="231F1F"/>
          <w:spacing w:val="-1"/>
        </w:rPr>
        <w:t>prijedloga.</w:t>
      </w:r>
      <w:r>
        <w:rPr/>
      </w:r>
    </w:p>
    <w:p>
      <w:pPr>
        <w:pStyle w:val="BodyText"/>
        <w:spacing w:line="362" w:lineRule="auto" w:before="11"/>
        <w:ind w:left="116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Radi</w:t>
      </w:r>
      <w:r>
        <w:rPr>
          <w:color w:val="231F1F"/>
          <w:spacing w:val="21"/>
        </w:rPr>
        <w:t> </w:t>
      </w:r>
      <w:r>
        <w:rPr>
          <w:color w:val="231F1F"/>
        </w:rPr>
        <w:t>ove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zakonske</w:t>
      </w:r>
      <w:r>
        <w:rPr>
          <w:color w:val="231F1F"/>
          <w:spacing w:val="20"/>
        </w:rPr>
        <w:t> </w:t>
      </w:r>
      <w:r>
        <w:rPr>
          <w:color w:val="231F1F"/>
        </w:rPr>
        <w:t>odredbe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bitno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likvidacioni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21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što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kraćem</w:t>
      </w:r>
      <w:r>
        <w:rPr>
          <w:color w:val="231F1F"/>
          <w:spacing w:val="26"/>
        </w:rPr>
        <w:t> </w:t>
      </w:r>
      <w:r>
        <w:rPr>
          <w:color w:val="231F1F"/>
        </w:rPr>
        <w:t>vremenskom</w:t>
      </w:r>
      <w:r>
        <w:rPr>
          <w:color w:val="231F1F"/>
          <w:spacing w:val="26"/>
        </w:rPr>
        <w:t> </w:t>
      </w:r>
      <w:r>
        <w:rPr>
          <w:color w:val="231F1F"/>
        </w:rPr>
        <w:t>periodu</w:t>
      </w:r>
      <w:r>
        <w:rPr>
          <w:color w:val="231F1F"/>
          <w:spacing w:val="26"/>
        </w:rPr>
        <w:t> </w:t>
      </w:r>
      <w:r>
        <w:rPr>
          <w:color w:val="231F1F"/>
        </w:rPr>
        <w:t>ispuni</w:t>
      </w:r>
      <w:r>
        <w:rPr>
          <w:color w:val="231F1F"/>
          <w:spacing w:val="26"/>
        </w:rPr>
        <w:t> </w:t>
      </w:r>
      <w:r>
        <w:rPr>
          <w:color w:val="231F1F"/>
        </w:rPr>
        <w:t>sve</w:t>
      </w:r>
      <w:r>
        <w:rPr>
          <w:color w:val="231F1F"/>
          <w:spacing w:val="25"/>
        </w:rPr>
        <w:t> </w:t>
      </w:r>
      <w:r>
        <w:rPr>
          <w:color w:val="231F1F"/>
        </w:rPr>
        <w:t>potrebne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radnje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vezane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podnošenje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prijedloga</w:t>
      </w:r>
      <w:r>
        <w:rPr>
          <w:color w:val="231F1F"/>
          <w:spacing w:val="25"/>
        </w:rPr>
        <w:t> </w:t>
      </w:r>
      <w:r>
        <w:rPr>
          <w:color w:val="231F1F"/>
        </w:rPr>
        <w:t>za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otvaranje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14"/>
        </w:rPr>
        <w:t> </w:t>
      </w:r>
      <w:r>
        <w:rPr>
          <w:color w:val="231F1F"/>
        </w:rPr>
        <w:t>postupka,</w:t>
      </w:r>
      <w:r>
        <w:rPr>
          <w:color w:val="231F1F"/>
          <w:spacing w:val="13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suprotnom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odgovoran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3"/>
        </w:rPr>
        <w:t> </w:t>
      </w:r>
      <w:r>
        <w:rPr>
          <w:color w:val="231F1F"/>
        </w:rPr>
        <w:t>sve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nastale</w:t>
      </w:r>
      <w:r>
        <w:rPr>
          <w:color w:val="231F1F"/>
          <w:spacing w:val="13"/>
        </w:rPr>
        <w:t> </w:t>
      </w:r>
      <w:r>
        <w:rPr>
          <w:color w:val="231F1F"/>
        </w:rPr>
        <w:t>štete</w:t>
      </w:r>
      <w:r>
        <w:rPr>
          <w:color w:val="231F1F"/>
          <w:spacing w:val="15"/>
        </w:rPr>
        <w:t> </w:t>
      </w:r>
      <w:r>
        <w:rPr>
          <w:color w:val="231F1F"/>
        </w:rPr>
        <w:t>prema</w:t>
      </w:r>
      <w:r>
        <w:rPr>
          <w:color w:val="231F1F"/>
          <w:spacing w:val="68"/>
        </w:rPr>
        <w:t> </w:t>
      </w:r>
      <w:r>
        <w:rPr>
          <w:color w:val="231F1F"/>
          <w:spacing w:val="-1"/>
        </w:rPr>
        <w:t>potražiocima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sredstava,</w:t>
      </w:r>
      <w:r>
        <w:rPr>
          <w:color w:val="231F1F"/>
          <w:spacing w:val="4"/>
        </w:rPr>
        <w:t> </w:t>
      </w:r>
      <w:r>
        <w:rPr>
          <w:color w:val="231F1F"/>
        </w:rPr>
        <w:t>odnosno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povjerilaca,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"/>
        </w:rPr>
        <w:t> </w:t>
      </w:r>
      <w:r>
        <w:rPr>
          <w:color w:val="231F1F"/>
        </w:rPr>
        <w:t>članovima</w:t>
      </w:r>
      <w:r>
        <w:rPr>
          <w:color w:val="231F1F"/>
          <w:spacing w:val="1"/>
        </w:rPr>
        <w:t> </w:t>
      </w:r>
      <w:r>
        <w:rPr>
          <w:color w:val="231F1F"/>
        </w:rPr>
        <w:t>tog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Likvidacioni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color w:val="231F1F"/>
          <w:spacing w:val="-1"/>
        </w:rPr>
        <w:t>pravnik</w:t>
      </w:r>
      <w:r>
        <w:rPr>
          <w:color w:val="231F1F"/>
          <w:spacing w:val="-5"/>
        </w:rPr>
        <w:t> </w:t>
      </w:r>
      <w:r>
        <w:rPr>
          <w:color w:val="231F1F"/>
        </w:rPr>
        <w:t>dužan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prvo</w:t>
      </w:r>
      <w:r>
        <w:rPr>
          <w:color w:val="231F1F"/>
          <w:spacing w:val="-6"/>
        </w:rPr>
        <w:t> </w:t>
      </w:r>
      <w:r>
        <w:rPr>
          <w:color w:val="231F1F"/>
        </w:rPr>
        <w:t>izmiriti</w:t>
      </w:r>
      <w:r>
        <w:rPr>
          <w:color w:val="231F1F"/>
          <w:spacing w:val="-5"/>
        </w:rPr>
        <w:t> </w:t>
      </w:r>
      <w:r>
        <w:rPr>
          <w:color w:val="231F1F"/>
        </w:rPr>
        <w:t>sve</w:t>
      </w:r>
      <w:r>
        <w:rPr>
          <w:color w:val="231F1F"/>
          <w:spacing w:val="-6"/>
        </w:rPr>
        <w:t> </w:t>
      </w:r>
      <w:r>
        <w:rPr>
          <w:color w:val="231F1F"/>
        </w:rPr>
        <w:t>troškove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-5"/>
        </w:rPr>
        <w:t> </w:t>
      </w:r>
      <w:r>
        <w:rPr>
          <w:color w:val="231F1F"/>
        </w:rPr>
        <w:t>postupka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toga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</w:rPr>
        <w:t>izmiriti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potraživanja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povjeriocima.</w:t>
      </w:r>
      <w:r>
        <w:rPr>
          <w:color w:val="231F1F"/>
          <w:spacing w:val="-11"/>
        </w:rPr>
        <w:t> </w:t>
      </w:r>
      <w:r>
        <w:rPr>
          <w:color w:val="231F1F"/>
        </w:rPr>
        <w:t>Iz</w:t>
      </w:r>
      <w:r>
        <w:rPr>
          <w:color w:val="231F1F"/>
          <w:spacing w:val="-14"/>
        </w:rPr>
        <w:t> </w:t>
      </w:r>
      <w:r>
        <w:rPr>
          <w:color w:val="231F1F"/>
        </w:rPr>
        <w:t>ove</w:t>
      </w:r>
      <w:r>
        <w:rPr>
          <w:color w:val="231F1F"/>
          <w:spacing w:val="-13"/>
        </w:rPr>
        <w:t> </w:t>
      </w:r>
      <w:r>
        <w:rPr>
          <w:color w:val="231F1F"/>
        </w:rPr>
        <w:t>odredbe</w:t>
      </w:r>
      <w:r>
        <w:rPr>
          <w:color w:val="231F1F"/>
          <w:spacing w:val="-11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jasno</w:t>
      </w:r>
      <w:r>
        <w:rPr>
          <w:color w:val="231F1F"/>
          <w:spacing w:val="-13"/>
        </w:rPr>
        <w:t> </w:t>
      </w:r>
      <w:r>
        <w:rPr>
          <w:color w:val="231F1F"/>
        </w:rPr>
        <w:t>vidi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prije</w:t>
      </w:r>
      <w:r>
        <w:rPr>
          <w:color w:val="231F1F"/>
          <w:spacing w:val="-13"/>
        </w:rPr>
        <w:t> </w:t>
      </w:r>
      <w:r>
        <w:rPr>
          <w:color w:val="231F1F"/>
        </w:rPr>
        <w:t>podnošenja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prijedloga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otvaranje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5"/>
        </w:rPr>
        <w:t> </w:t>
      </w:r>
      <w:r>
        <w:rPr>
          <w:color w:val="231F1F"/>
        </w:rPr>
        <w:t>postupka</w:t>
      </w:r>
      <w:r>
        <w:rPr>
          <w:color w:val="231F1F"/>
          <w:spacing w:val="1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1"/>
        </w:rPr>
        <w:t> </w:t>
      </w:r>
      <w:r>
        <w:rPr>
          <w:color w:val="231F1F"/>
        </w:rPr>
        <w:t>likvidacionog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upravnika,</w:t>
      </w:r>
      <w:r>
        <w:rPr>
          <w:color w:val="231F1F"/>
          <w:spacing w:val="1"/>
        </w:rPr>
        <w:t> </w:t>
      </w:r>
      <w:r>
        <w:rPr>
          <w:color w:val="231F1F"/>
        </w:rPr>
        <w:t>likvidaci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upravnik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obavezan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color w:val="231F1F"/>
          <w:spacing w:val="-1"/>
        </w:rPr>
        <w:t>zmiri</w:t>
      </w:r>
      <w:r>
        <w:rPr>
          <w:color w:val="231F1F"/>
          <w:spacing w:val="-3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color w:val="231F1F"/>
        </w:rPr>
        <w:t>troškove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nastale</w:t>
      </w:r>
      <w:r>
        <w:rPr>
          <w:color w:val="231F1F"/>
          <w:spacing w:val="-4"/>
        </w:rPr>
        <w:t> </w:t>
      </w:r>
      <w:r>
        <w:rPr>
          <w:color w:val="231F1F"/>
        </w:rPr>
        <w:t>tokom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-3"/>
        </w:rPr>
        <w:t> </w:t>
      </w:r>
      <w:r>
        <w:rPr>
          <w:color w:val="231F1F"/>
        </w:rPr>
        <w:t>odnosno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same</w:t>
      </w:r>
      <w:r>
        <w:rPr>
          <w:color w:val="231F1F"/>
          <w:spacing w:val="-3"/>
        </w:rPr>
        <w:t> </w:t>
      </w:r>
      <w:r>
        <w:rPr>
          <w:color w:val="231F1F"/>
        </w:rPr>
        <w:t>troškove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postupka.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Tek</w:t>
      </w:r>
      <w:r>
        <w:rPr>
          <w:color w:val="231F1F"/>
          <w:spacing w:val="21"/>
        </w:rPr>
        <w:t> </w:t>
      </w:r>
      <w:r>
        <w:rPr>
          <w:color w:val="231F1F"/>
        </w:rPr>
        <w:t>po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izmirenju</w:t>
      </w:r>
      <w:r>
        <w:rPr>
          <w:color w:val="231F1F"/>
          <w:spacing w:val="21"/>
        </w:rPr>
        <w:t> </w:t>
      </w:r>
      <w:r>
        <w:rPr>
          <w:color w:val="231F1F"/>
        </w:rPr>
        <w:t>troškova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21"/>
        </w:rPr>
        <w:t> </w:t>
      </w:r>
      <w:r>
        <w:rPr>
          <w:color w:val="231F1F"/>
        </w:rPr>
        <w:t>postupka,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</w:rPr>
        <w:t> </w:t>
      </w:r>
      <w:r>
        <w:rPr>
          <w:color w:val="231F1F"/>
          <w:spacing w:val="-1"/>
        </w:rPr>
        <w:t>može podnijeti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prijedlog</w:t>
      </w:r>
      <w:r>
        <w:rPr>
          <w:color w:val="231F1F"/>
        </w:rPr>
        <w:t> za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otvaranje</w:t>
      </w:r>
      <w:r>
        <w:rPr>
          <w:color w:val="231F1F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</w:rPr>
        <w:t> postupk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(Nurić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Muminović,</w:t>
      </w:r>
      <w:r>
        <w:rPr>
          <w:color w:val="231F1F"/>
        </w:rPr>
        <w:t> 2017</w:t>
      </w:r>
      <w:r>
        <w:rPr>
          <w:rFonts w:ascii="Times New Roman" w:hAnsi="Times New Roman"/>
          <w:color w:val="231F1F"/>
        </w:rPr>
        <w:t>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1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69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7331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Mr.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Heading3"/>
        <w:numPr>
          <w:ilvl w:val="0"/>
          <w:numId w:val="17"/>
        </w:numPr>
        <w:tabs>
          <w:tab w:pos="897" w:val="left" w:leader="none"/>
        </w:tabs>
        <w:spacing w:line="240" w:lineRule="auto" w:before="66" w:after="0"/>
        <w:ind w:left="896" w:right="0" w:hanging="22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1F"/>
        </w:rPr>
        <w:t>Dioba</w:t>
      </w:r>
      <w:r>
        <w:rPr>
          <w:rFonts w:ascii="Times New Roman"/>
          <w:b w:val="0"/>
        </w:rPr>
      </w:r>
    </w:p>
    <w:p>
      <w:pPr>
        <w:pStyle w:val="BodyText"/>
        <w:spacing w:line="362" w:lineRule="auto" w:before="123"/>
        <w:ind w:left="116" w:right="113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Likvidacioni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31"/>
        </w:rPr>
        <w:t> </w:t>
      </w:r>
      <w:r>
        <w:rPr>
          <w:color w:val="231F1F"/>
        </w:rPr>
        <w:t>izmiruje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potraživanje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povjerilaca,</w:t>
      </w:r>
      <w:r>
        <w:rPr>
          <w:color w:val="231F1F"/>
          <w:spacing w:val="30"/>
        </w:rPr>
        <w:t> </w:t>
      </w:r>
      <w:r>
        <w:rPr>
          <w:color w:val="231F1F"/>
        </w:rPr>
        <w:t>nakon</w:t>
      </w:r>
      <w:r>
        <w:rPr>
          <w:color w:val="231F1F"/>
          <w:spacing w:val="30"/>
        </w:rPr>
        <w:t> </w:t>
      </w:r>
      <w:r>
        <w:rPr>
          <w:color w:val="231F1F"/>
        </w:rPr>
        <w:t>izmirenja</w:t>
      </w:r>
      <w:r>
        <w:rPr>
          <w:color w:val="231F1F"/>
          <w:spacing w:val="30"/>
        </w:rPr>
        <w:t> </w:t>
      </w:r>
      <w:r>
        <w:rPr>
          <w:color w:val="231F1F"/>
        </w:rPr>
        <w:t>troškova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postupka.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Isto</w:t>
      </w:r>
      <w:r>
        <w:rPr>
          <w:color w:val="231F1F"/>
          <w:spacing w:val="5"/>
        </w:rPr>
        <w:t> </w:t>
      </w:r>
      <w:r>
        <w:rPr>
          <w:color w:val="231F1F"/>
        </w:rPr>
        <w:t>tako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upućuje</w:t>
      </w:r>
      <w:r>
        <w:rPr>
          <w:color w:val="231F1F"/>
          <w:spacing w:val="6"/>
        </w:rPr>
        <w:t> </w:t>
      </w:r>
      <w:r>
        <w:rPr>
          <w:color w:val="231F1F"/>
        </w:rPr>
        <w:t>tog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povjerioca</w:t>
      </w:r>
      <w:r>
        <w:rPr>
          <w:color w:val="231F1F"/>
          <w:spacing w:val="3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pokrene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parnicu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roku</w:t>
      </w:r>
      <w:r>
        <w:rPr>
          <w:color w:val="231F1F"/>
          <w:spacing w:val="3"/>
        </w:rPr>
        <w:t> </w:t>
      </w:r>
      <w:r>
        <w:rPr>
          <w:color w:val="231F1F"/>
        </w:rPr>
        <w:t>od</w:t>
      </w:r>
      <w:r>
        <w:rPr>
          <w:color w:val="231F1F"/>
          <w:spacing w:val="85"/>
        </w:rPr>
        <w:t> </w:t>
      </w:r>
      <w:r>
        <w:rPr>
          <w:color w:val="231F1F"/>
        </w:rPr>
        <w:t>15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dana</w:t>
      </w:r>
      <w:r>
        <w:rPr>
          <w:color w:val="231F1F"/>
          <w:spacing w:val="6"/>
        </w:rPr>
        <w:t> </w:t>
      </w:r>
      <w:r>
        <w:rPr>
          <w:color w:val="231F1F"/>
        </w:rPr>
        <w:t>radi</w:t>
      </w:r>
      <w:r>
        <w:rPr>
          <w:color w:val="231F1F"/>
          <w:spacing w:val="7"/>
        </w:rPr>
        <w:t> </w:t>
      </w:r>
      <w:r>
        <w:rPr>
          <w:color w:val="231F1F"/>
        </w:rPr>
        <w:t>dokazivanja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osnovanosti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potraživanja,</w:t>
      </w:r>
      <w:r>
        <w:rPr>
          <w:color w:val="231F1F"/>
          <w:spacing w:val="6"/>
        </w:rPr>
        <w:t> </w:t>
      </w:r>
      <w:r>
        <w:rPr>
          <w:color w:val="231F1F"/>
        </w:rPr>
        <w:t>ukoliko</w:t>
      </w:r>
      <w:r>
        <w:rPr>
          <w:color w:val="231F1F"/>
          <w:spacing w:val="6"/>
        </w:rPr>
        <w:t> </w:t>
      </w:r>
      <w:r>
        <w:rPr>
          <w:color w:val="231F1F"/>
        </w:rPr>
        <w:t>su</w:t>
      </w:r>
      <w:r>
        <w:rPr>
          <w:color w:val="231F1F"/>
          <w:spacing w:val="7"/>
        </w:rPr>
        <w:t> </w:t>
      </w:r>
      <w:r>
        <w:rPr>
          <w:color w:val="231F1F"/>
        </w:rPr>
        <w:t>potraživanja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povjerioca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6"/>
        </w:rPr>
        <w:t> </w:t>
      </w:r>
      <w:r>
        <w:rPr>
          <w:color w:val="231F1F"/>
        </w:rPr>
        <w:t>koje</w:t>
      </w:r>
      <w:r>
        <w:rPr>
          <w:color w:val="231F1F"/>
          <w:spacing w:val="74"/>
        </w:rPr>
        <w:t> </w:t>
      </w:r>
      <w:r>
        <w:rPr>
          <w:color w:val="231F1F"/>
        </w:rPr>
        <w:t>ne</w:t>
      </w:r>
      <w:r>
        <w:rPr>
          <w:color w:val="231F1F"/>
          <w:spacing w:val="8"/>
        </w:rPr>
        <w:t> </w:t>
      </w:r>
      <w:r>
        <w:rPr>
          <w:color w:val="231F1F"/>
        </w:rPr>
        <w:t>postoji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izvršni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naslov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sporna.</w:t>
      </w:r>
      <w:r>
        <w:rPr>
          <w:color w:val="231F1F"/>
          <w:spacing w:val="9"/>
        </w:rPr>
        <w:t> </w:t>
      </w:r>
      <w:r>
        <w:rPr>
          <w:color w:val="231F1F"/>
        </w:rPr>
        <w:t>Ako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povjerilac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ostavljenom</w:t>
      </w:r>
      <w:r>
        <w:rPr>
          <w:color w:val="231F1F"/>
          <w:spacing w:val="9"/>
        </w:rPr>
        <w:t> </w:t>
      </w:r>
      <w:r>
        <w:rPr>
          <w:color w:val="231F1F"/>
        </w:rPr>
        <w:t>roku</w:t>
      </w:r>
      <w:r>
        <w:rPr>
          <w:color w:val="231F1F"/>
          <w:spacing w:val="8"/>
        </w:rPr>
        <w:t> </w:t>
      </w:r>
      <w:r>
        <w:rPr>
          <w:color w:val="231F1F"/>
        </w:rPr>
        <w:t>pokrenuo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parnicu,</w:t>
      </w:r>
      <w:r>
        <w:rPr>
          <w:color w:val="231F1F"/>
          <w:spacing w:val="11"/>
        </w:rPr>
        <w:t> </w:t>
      </w:r>
      <w:r>
        <w:rPr>
          <w:color w:val="231F1F"/>
        </w:rPr>
        <w:t>tada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obezbjeĎuje</w:t>
      </w:r>
      <w:r>
        <w:rPr>
          <w:color w:val="231F1F"/>
          <w:spacing w:val="4"/>
        </w:rPr>
        <w:t> </w:t>
      </w:r>
      <w:r>
        <w:rPr>
          <w:color w:val="231F1F"/>
        </w:rPr>
        <w:t>sredstva</w:t>
      </w:r>
      <w:r>
        <w:rPr>
          <w:color w:val="231F1F"/>
          <w:spacing w:val="4"/>
        </w:rPr>
        <w:t> </w:t>
      </w:r>
      <w:r>
        <w:rPr>
          <w:color w:val="231F1F"/>
        </w:rPr>
        <w:t>radi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eventualne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isplate</w:t>
      </w:r>
      <w:r>
        <w:rPr>
          <w:color w:val="231F1F"/>
          <w:spacing w:val="4"/>
        </w:rPr>
        <w:t> </w:t>
      </w:r>
      <w:r>
        <w:rPr>
          <w:color w:val="231F1F"/>
        </w:rPr>
        <w:t>te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obaveze,</w:t>
      </w:r>
      <w:r>
        <w:rPr>
          <w:color w:val="231F1F"/>
          <w:spacing w:val="4"/>
        </w:rPr>
        <w:t> 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</w:rPr>
        <w:t>ukoliko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povjerilac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ostavljenom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roku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pokrene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parnicu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navedeno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Zakonom,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njegovo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  <w:spacing w:val="-1"/>
        </w:rPr>
        <w:t>potraživanje</w:t>
      </w:r>
      <w:r>
        <w:rPr>
          <w:color w:val="231F1F"/>
          <w:spacing w:val="27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neće</w:t>
      </w:r>
      <w:r>
        <w:rPr>
          <w:color w:val="231F1F"/>
          <w:spacing w:val="27"/>
        </w:rPr>
        <w:t> </w:t>
      </w:r>
      <w:r>
        <w:rPr>
          <w:color w:val="231F1F"/>
        </w:rPr>
        <w:t>prilikom</w:t>
      </w:r>
      <w:r>
        <w:rPr>
          <w:color w:val="231F1F"/>
          <w:spacing w:val="29"/>
        </w:rPr>
        <w:t> </w:t>
      </w:r>
      <w:r>
        <w:rPr>
          <w:color w:val="231F1F"/>
        </w:rPr>
        <w:t>diobe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uzeti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obzir.</w:t>
      </w:r>
      <w:r>
        <w:rPr>
          <w:color w:val="231F1F"/>
          <w:spacing w:val="27"/>
        </w:rPr>
        <w:t> </w:t>
      </w:r>
      <w:r>
        <w:rPr>
          <w:color w:val="231F1F"/>
        </w:rPr>
        <w:t>Iz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navedene</w:t>
      </w:r>
      <w:r>
        <w:rPr>
          <w:color w:val="231F1F"/>
          <w:spacing w:val="27"/>
        </w:rPr>
        <w:t> </w:t>
      </w:r>
      <w:r>
        <w:rPr>
          <w:color w:val="231F1F"/>
        </w:rPr>
        <w:t>zakonske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odredbe</w:t>
      </w:r>
      <w:r>
        <w:rPr>
          <w:color w:val="231F1F"/>
          <w:spacing w:val="27"/>
        </w:rPr>
        <w:t> </w:t>
      </w:r>
      <w:r>
        <w:rPr>
          <w:color w:val="231F1F"/>
        </w:rPr>
        <w:t>vidimo</w:t>
      </w:r>
      <w:r>
        <w:rPr>
          <w:color w:val="231F1F"/>
          <w:spacing w:val="29"/>
        </w:rPr>
        <w:t> </w:t>
      </w:r>
      <w:r>
        <w:rPr>
          <w:color w:val="231F1F"/>
        </w:rPr>
        <w:t>da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izmirenja</w:t>
      </w:r>
      <w:r>
        <w:rPr>
          <w:color w:val="231F1F"/>
          <w:spacing w:val="54"/>
        </w:rPr>
        <w:t> </w:t>
      </w:r>
      <w:r>
        <w:rPr>
          <w:color w:val="231F1F"/>
        </w:rPr>
        <w:t>troškova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namiruje</w:t>
      </w:r>
      <w:r>
        <w:rPr>
          <w:color w:val="231F1F"/>
          <w:spacing w:val="53"/>
        </w:rPr>
        <w:t> </w:t>
      </w:r>
      <w:r>
        <w:rPr>
          <w:color w:val="231F1F"/>
        </w:rPr>
        <w:t>sva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potraživanja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povjerila</w:t>
      </w:r>
      <w:r>
        <w:rPr>
          <w:rFonts w:ascii="Times New Roman" w:hAnsi="Times New Roman"/>
          <w:color w:val="231F1F"/>
          <w:spacing w:val="-1"/>
        </w:rPr>
        <w:t>ca,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izmiruje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dugovanja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obaveze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pravnog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vodi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postupak.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slučaju</w:t>
      </w:r>
      <w:r>
        <w:rPr>
          <w:color w:val="231F1F"/>
          <w:spacing w:val="41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</w:rPr>
        <w:t>neka</w:t>
      </w:r>
      <w:r>
        <w:rPr>
          <w:color w:val="231F1F"/>
          <w:spacing w:val="39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potraživanja</w:t>
      </w:r>
      <w:r>
        <w:rPr>
          <w:color w:val="231F1F"/>
          <w:spacing w:val="39"/>
        </w:rPr>
        <w:t> </w:t>
      </w:r>
      <w:r>
        <w:rPr>
          <w:color w:val="231F1F"/>
        </w:rPr>
        <w:t>sporna,</w:t>
      </w:r>
      <w:r>
        <w:rPr>
          <w:color w:val="231F1F"/>
          <w:spacing w:val="40"/>
        </w:rPr>
        <w:t> </w:t>
      </w:r>
      <w:r>
        <w:rPr>
          <w:color w:val="231F1F"/>
        </w:rPr>
        <w:t>tada</w:t>
      </w:r>
      <w:r>
        <w:rPr>
          <w:color w:val="231F1F"/>
          <w:spacing w:val="39"/>
        </w:rPr>
        <w:t> </w:t>
      </w:r>
      <w:r>
        <w:rPr>
          <w:color w:val="231F1F"/>
        </w:rPr>
        <w:t>likvidacioni</w:t>
      </w:r>
      <w:r>
        <w:rPr>
          <w:color w:val="231F1F"/>
          <w:spacing w:val="68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upućuje</w:t>
      </w:r>
      <w:r>
        <w:rPr>
          <w:color w:val="231F1F"/>
          <w:spacing w:val="23"/>
        </w:rPr>
        <w:t> </w:t>
      </w:r>
      <w:r>
        <w:rPr>
          <w:color w:val="231F1F"/>
        </w:rPr>
        <w:t>povjerioca</w:t>
      </w:r>
      <w:r>
        <w:rPr>
          <w:color w:val="231F1F"/>
          <w:spacing w:val="19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pokrene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parnicu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vremenskom</w:t>
      </w:r>
      <w:r>
        <w:rPr>
          <w:color w:val="231F1F"/>
          <w:spacing w:val="21"/>
        </w:rPr>
        <w:t> </w:t>
      </w:r>
      <w:r>
        <w:rPr>
          <w:color w:val="231F1F"/>
        </w:rPr>
        <w:t>periodu</w:t>
      </w:r>
      <w:r>
        <w:rPr>
          <w:color w:val="231F1F"/>
          <w:spacing w:val="23"/>
        </w:rPr>
        <w:t> </w:t>
      </w:r>
      <w:r>
        <w:rPr>
          <w:color w:val="231F1F"/>
        </w:rPr>
        <w:t>od</w:t>
      </w:r>
      <w:r>
        <w:rPr>
          <w:color w:val="231F1F"/>
          <w:spacing w:val="21"/>
        </w:rPr>
        <w:t> </w:t>
      </w:r>
      <w:r>
        <w:rPr>
          <w:color w:val="231F1F"/>
        </w:rPr>
        <w:t>15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dana</w:t>
      </w:r>
      <w:r>
        <w:rPr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bi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dokaza</w:t>
      </w:r>
      <w:r>
        <w:rPr>
          <w:color w:val="231F1F"/>
          <w:spacing w:val="-1"/>
        </w:rPr>
        <w:t>lo</w:t>
      </w:r>
      <w:r>
        <w:rPr>
          <w:color w:val="231F1F"/>
          <w:spacing w:val="-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ta</w:t>
      </w:r>
      <w:r>
        <w:rPr>
          <w:color w:val="231F1F"/>
          <w:spacing w:val="-8"/>
        </w:rPr>
        <w:t> </w:t>
      </w:r>
      <w:r>
        <w:rPr>
          <w:color w:val="231F1F"/>
        </w:rPr>
        <w:t>potraživanja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zaista</w:t>
      </w:r>
      <w:r>
        <w:rPr>
          <w:color w:val="231F1F"/>
          <w:spacing w:val="-9"/>
        </w:rPr>
        <w:t> </w:t>
      </w:r>
      <w:r>
        <w:rPr>
          <w:color w:val="231F1F"/>
        </w:rPr>
        <w:t>postoje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pravnu</w:t>
      </w:r>
      <w:r>
        <w:rPr>
          <w:color w:val="231F1F"/>
          <w:spacing w:val="-8"/>
        </w:rPr>
        <w:t> </w:t>
      </w:r>
      <w:r>
        <w:rPr>
          <w:color w:val="231F1F"/>
        </w:rPr>
        <w:t>osnovu.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slučaju</w:t>
      </w:r>
      <w:r>
        <w:rPr>
          <w:color w:val="231F1F"/>
          <w:spacing w:val="-7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povjerilac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čija</w:t>
      </w:r>
      <w:r>
        <w:rPr>
          <w:color w:val="231F1F"/>
          <w:spacing w:val="59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potraživanja</w:t>
      </w:r>
      <w:r>
        <w:rPr>
          <w:color w:val="231F1F"/>
          <w:spacing w:val="-9"/>
        </w:rPr>
        <w:t> </w:t>
      </w:r>
      <w:r>
        <w:rPr>
          <w:color w:val="231F1F"/>
        </w:rPr>
        <w:t>sporna</w:t>
      </w:r>
      <w:r>
        <w:rPr>
          <w:color w:val="231F1F"/>
          <w:spacing w:val="-9"/>
        </w:rPr>
        <w:t> </w:t>
      </w:r>
      <w:r>
        <w:rPr>
          <w:color w:val="231F1F"/>
        </w:rPr>
        <w:t>pokrene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parnicu,</w:t>
      </w:r>
      <w:r>
        <w:rPr>
          <w:color w:val="231F1F"/>
          <w:spacing w:val="-8"/>
        </w:rPr>
        <w:t> </w:t>
      </w:r>
      <w:r>
        <w:rPr>
          <w:color w:val="231F1F"/>
        </w:rPr>
        <w:t>likvidacioni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dužan</w:t>
      </w:r>
      <w:r>
        <w:rPr>
          <w:color w:val="231F1F"/>
          <w:spacing w:val="-8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obezbjedi</w:t>
      </w:r>
      <w:r>
        <w:rPr>
          <w:color w:val="231F1F"/>
          <w:spacing w:val="-8"/>
        </w:rPr>
        <w:t> </w:t>
      </w:r>
      <w:r>
        <w:rPr>
          <w:color w:val="231F1F"/>
        </w:rPr>
        <w:t>sredstva</w:t>
      </w:r>
      <w:r>
        <w:rPr>
          <w:color w:val="231F1F"/>
          <w:spacing w:val="-9"/>
        </w:rPr>
        <w:t> </w:t>
      </w:r>
      <w:r>
        <w:rPr>
          <w:color w:val="231F1F"/>
        </w:rPr>
        <w:t>za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slučaj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eventualne</w:t>
      </w:r>
      <w:r>
        <w:rPr>
          <w:color w:val="231F1F"/>
          <w:spacing w:val="-13"/>
        </w:rPr>
        <w:t> </w:t>
      </w:r>
      <w:r>
        <w:rPr>
          <w:color w:val="231F1F"/>
        </w:rPr>
        <w:t>naplate</w:t>
      </w:r>
      <w:r>
        <w:rPr>
          <w:color w:val="231F1F"/>
          <w:spacing w:val="-11"/>
        </w:rPr>
        <w:t> </w:t>
      </w:r>
      <w:r>
        <w:rPr>
          <w:color w:val="231F1F"/>
        </w:rPr>
        <w:t>tog</w:t>
      </w:r>
      <w:r>
        <w:rPr>
          <w:color w:val="231F1F"/>
          <w:spacing w:val="-12"/>
        </w:rPr>
        <w:t> </w:t>
      </w:r>
      <w:r>
        <w:rPr>
          <w:color w:val="231F1F"/>
        </w:rPr>
        <w:t>spornog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potraživanja.</w:t>
      </w:r>
      <w:r>
        <w:rPr>
          <w:color w:val="231F1F"/>
          <w:spacing w:val="-10"/>
        </w:rPr>
        <w:t> </w:t>
      </w:r>
      <w:r>
        <w:rPr>
          <w:color w:val="231F1F"/>
        </w:rPr>
        <w:t>Ako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desi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povjerilac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čije</w:t>
      </w:r>
      <w:r>
        <w:rPr>
          <w:color w:val="231F1F"/>
          <w:spacing w:val="-13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potraživanje</w:t>
      </w:r>
      <w:r>
        <w:rPr>
          <w:color w:val="231F1F"/>
          <w:spacing w:val="57"/>
        </w:rPr>
        <w:t> </w:t>
      </w:r>
      <w:r>
        <w:rPr>
          <w:color w:val="231F1F"/>
        </w:rPr>
        <w:t>sporno</w:t>
      </w:r>
      <w:r>
        <w:rPr>
          <w:color w:val="231F1F"/>
          <w:spacing w:val="47"/>
        </w:rPr>
        <w:t> </w:t>
      </w:r>
      <w:r>
        <w:rPr>
          <w:color w:val="231F1F"/>
        </w:rPr>
        <w:t>ne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pokrene</w:t>
      </w:r>
      <w:r>
        <w:rPr>
          <w:color w:val="231F1F"/>
          <w:spacing w:val="46"/>
        </w:rPr>
        <w:t> </w:t>
      </w:r>
      <w:r>
        <w:rPr>
          <w:color w:val="231F1F"/>
        </w:rPr>
        <w:t>parnicu,</w:t>
      </w:r>
      <w:r>
        <w:rPr>
          <w:color w:val="231F1F"/>
          <w:spacing w:val="47"/>
        </w:rPr>
        <w:t> </w:t>
      </w:r>
      <w:r>
        <w:rPr>
          <w:color w:val="231F1F"/>
        </w:rPr>
        <w:t>tada</w:t>
      </w:r>
      <w:r>
        <w:rPr>
          <w:color w:val="231F1F"/>
          <w:spacing w:val="46"/>
        </w:rPr>
        <w:t> </w:t>
      </w:r>
      <w:r>
        <w:rPr>
          <w:color w:val="231F1F"/>
        </w:rPr>
        <w:t>gubi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47"/>
        </w:rPr>
        <w:t> </w:t>
      </w:r>
      <w:r>
        <w:rPr>
          <w:color w:val="231F1F"/>
        </w:rPr>
        <w:t>na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naplatu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zahtjevanog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potraživanja,</w:t>
      </w:r>
      <w:r>
        <w:rPr>
          <w:color w:val="231F1F"/>
          <w:spacing w:val="47"/>
        </w:rPr>
        <w:t> </w:t>
      </w:r>
      <w:r>
        <w:rPr>
          <w:color w:val="231F1F"/>
        </w:rPr>
        <w:t>odnosno</w:t>
      </w:r>
      <w:r>
        <w:rPr>
          <w:color w:val="231F1F"/>
          <w:spacing w:val="61"/>
        </w:rPr>
        <w:t> </w:t>
      </w:r>
      <w:r>
        <w:rPr>
          <w:color w:val="231F1F"/>
        </w:rPr>
        <w:t>sporno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potraživanje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neće</w:t>
      </w:r>
      <w:r>
        <w:rPr>
          <w:color w:val="231F1F"/>
          <w:spacing w:val="13"/>
        </w:rPr>
        <w:t> </w:t>
      </w:r>
      <w:r>
        <w:rPr>
          <w:color w:val="231F1F"/>
        </w:rPr>
        <w:t>uvrstiti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diobu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12"/>
        </w:rPr>
        <w:t> </w:t>
      </w:r>
      <w:r>
        <w:rPr>
          <w:color w:val="231F1F"/>
        </w:rPr>
        <w:t>pravnog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13"/>
        </w:rPr>
        <w:t> </w:t>
      </w:r>
      <w:r>
        <w:rPr>
          <w:color w:val="231F1F"/>
        </w:rPr>
        <w:t>nad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vodi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likvidacioni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postupak.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17"/>
        </w:numPr>
        <w:tabs>
          <w:tab w:pos="897" w:val="left" w:leader="none"/>
        </w:tabs>
        <w:spacing w:line="240" w:lineRule="auto" w:before="175" w:after="0"/>
        <w:ind w:left="896" w:right="0" w:hanging="228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likvidacionog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upravnika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un</w:t>
      </w:r>
      <w:r>
        <w:rPr>
          <w:color w:val="231F1F"/>
        </w:rPr>
        <w:t>ovčenje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11"/>
        </w:rPr>
        <w:t> </w:t>
      </w:r>
      <w:r>
        <w:rPr>
          <w:color w:val="231F1F"/>
        </w:rPr>
        <w:t>diobu</w:t>
      </w:r>
      <w:r>
        <w:rPr>
          <w:b w:val="0"/>
        </w:rPr>
      </w:r>
    </w:p>
    <w:p>
      <w:pPr>
        <w:pStyle w:val="BodyText"/>
        <w:spacing w:line="362" w:lineRule="auto" w:before="118"/>
        <w:ind w:left="116" w:right="109" w:firstLine="566"/>
        <w:jc w:val="both"/>
      </w:pPr>
      <w:r>
        <w:rPr>
          <w:color w:val="231F1F"/>
          <w:spacing w:val="-1"/>
        </w:rPr>
        <w:t>Likvidacioni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38"/>
        </w:rPr>
        <w:t> </w:t>
      </w:r>
      <w:r>
        <w:rPr>
          <w:color w:val="231F1F"/>
        </w:rPr>
        <w:t>odgovara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lično</w:t>
      </w:r>
      <w:r>
        <w:rPr>
          <w:color w:val="231F1F"/>
          <w:spacing w:val="38"/>
        </w:rPr>
        <w:t> </w:t>
      </w:r>
      <w:r>
        <w:rPr>
          <w:color w:val="231F1F"/>
        </w:rPr>
        <w:t>za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skrivljenu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povredu</w:t>
      </w:r>
      <w:r>
        <w:rPr>
          <w:color w:val="231F1F"/>
          <w:spacing w:val="38"/>
        </w:rPr>
        <w:t> </w:t>
      </w:r>
      <w:r>
        <w:rPr>
          <w:color w:val="231F1F"/>
        </w:rPr>
        <w:t>svoje</w:t>
      </w:r>
      <w:r>
        <w:rPr>
          <w:color w:val="231F1F"/>
          <w:spacing w:val="37"/>
        </w:rPr>
        <w:t> </w:t>
      </w:r>
      <w:r>
        <w:rPr>
          <w:color w:val="231F1F"/>
        </w:rPr>
        <w:t>obaveze</w:t>
      </w:r>
      <w:r>
        <w:rPr>
          <w:color w:val="231F1F"/>
          <w:spacing w:val="3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unovči</w:t>
      </w:r>
      <w:r>
        <w:rPr>
          <w:color w:val="231F1F"/>
          <w:spacing w:val="85"/>
        </w:rPr>
        <w:t> </w:t>
      </w:r>
      <w:r>
        <w:rPr>
          <w:color w:val="231F1F"/>
        </w:rPr>
        <w:t>imovinu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što</w:t>
      </w:r>
      <w:r>
        <w:rPr>
          <w:color w:val="231F1F"/>
          <w:spacing w:val="2"/>
        </w:rPr>
        <w:t> </w:t>
      </w:r>
      <w:r>
        <w:rPr>
          <w:color w:val="231F1F"/>
        </w:rPr>
        <w:t>bolji</w:t>
      </w:r>
      <w:r>
        <w:rPr>
          <w:color w:val="231F1F"/>
          <w:spacing w:val="2"/>
        </w:rPr>
        <w:t> </w:t>
      </w:r>
      <w:r>
        <w:rPr>
          <w:color w:val="231F1F"/>
        </w:rPr>
        <w:t>mogući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1"/>
        </w:rPr>
        <w:t>da </w:t>
      </w:r>
      <w:r>
        <w:rPr>
          <w:color w:val="231F1F"/>
        </w:rPr>
        <w:t>prikupljeni</w:t>
      </w:r>
      <w:r>
        <w:rPr>
          <w:color w:val="231F1F"/>
          <w:spacing w:val="2"/>
        </w:rPr>
        <w:t> </w:t>
      </w:r>
      <w:r>
        <w:rPr>
          <w:color w:val="231F1F"/>
        </w:rPr>
        <w:t>iznos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podijeli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ravnomjerno.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Dužnost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upravnika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posluje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savjesno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poštujući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zakonske</w:t>
      </w:r>
      <w:r>
        <w:rPr>
          <w:color w:val="231F1F"/>
          <w:spacing w:val="18"/>
        </w:rPr>
        <w:t> </w:t>
      </w:r>
      <w:r>
        <w:rPr>
          <w:color w:val="231F1F"/>
        </w:rPr>
        <w:t>o</w:t>
      </w:r>
      <w:r>
        <w:rPr>
          <w:rFonts w:ascii="Times New Roman" w:hAnsi="Times New Roman"/>
          <w:color w:val="231F1F"/>
        </w:rPr>
        <w:t>dredbe,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djelovanje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upravnika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suprotnom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smjeru</w:t>
      </w:r>
      <w:r>
        <w:rPr>
          <w:color w:val="231F1F"/>
          <w:spacing w:val="27"/>
        </w:rPr>
        <w:t> </w:t>
      </w:r>
      <w:r>
        <w:rPr>
          <w:color w:val="231F1F"/>
        </w:rPr>
        <w:t>od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pravilnog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povlači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krivičnu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29"/>
        </w:rPr>
        <w:t> </w:t>
      </w:r>
      <w:r>
        <w:rPr>
          <w:color w:val="231F1F"/>
        </w:rPr>
        <w:t>tog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lica.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Likvidator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lično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odgovara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3"/>
        </w:rPr>
        <w:t> </w:t>
      </w:r>
      <w:r>
        <w:rPr>
          <w:color w:val="231F1F"/>
        </w:rPr>
        <w:t>sve</w:t>
      </w:r>
      <w:r>
        <w:rPr>
          <w:color w:val="231F1F"/>
          <w:spacing w:val="-13"/>
        </w:rPr>
        <w:t> </w:t>
      </w:r>
      <w:r>
        <w:rPr>
          <w:color w:val="231F1F"/>
        </w:rPr>
        <w:t>svoje</w:t>
      </w:r>
      <w:r>
        <w:rPr>
          <w:color w:val="231F1F"/>
          <w:spacing w:val="-13"/>
        </w:rPr>
        <w:t> </w:t>
      </w:r>
      <w:r>
        <w:rPr>
          <w:color w:val="231F1F"/>
        </w:rPr>
        <w:t>postupke</w:t>
      </w:r>
      <w:r>
        <w:rPr>
          <w:color w:val="231F1F"/>
          <w:spacing w:val="-13"/>
        </w:rPr>
        <w:t> </w:t>
      </w:r>
      <w:r>
        <w:rPr>
          <w:color w:val="231F1F"/>
        </w:rPr>
        <w:t>tokom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-12"/>
        </w:rPr>
        <w:t> </w:t>
      </w:r>
      <w:r>
        <w:rPr>
          <w:color w:val="231F1F"/>
        </w:rPr>
        <w:t>a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najbitnije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njegovom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imovinu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pravnog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nad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vodi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likvidacioni </w:t>
      </w:r>
      <w:r>
        <w:rPr>
          <w:color w:val="231F1F"/>
          <w:spacing w:val="-1"/>
        </w:rPr>
        <w:t>postupak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unovči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78"/>
        </w:rPr>
        <w:t> </w:t>
      </w:r>
      <w:r>
        <w:rPr>
          <w:color w:val="231F1F"/>
          <w:spacing w:val="-1"/>
        </w:rPr>
        <w:t>najbolji</w:t>
      </w:r>
      <w:r>
        <w:rPr>
          <w:color w:val="231F1F"/>
          <w:spacing w:val="22"/>
        </w:rPr>
        <w:t> </w:t>
      </w:r>
      <w:r>
        <w:rPr>
          <w:color w:val="231F1F"/>
        </w:rPr>
        <w:t>mogući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način,</w:t>
      </w:r>
      <w:r>
        <w:rPr>
          <w:color w:val="231F1F"/>
          <w:spacing w:val="24"/>
        </w:rPr>
        <w:t> </w:t>
      </w:r>
      <w:r>
        <w:rPr>
          <w:color w:val="231F1F"/>
        </w:rPr>
        <w:t>to</w:t>
      </w:r>
      <w:r>
        <w:rPr>
          <w:color w:val="231F1F"/>
          <w:spacing w:val="21"/>
        </w:rPr>
        <w:t> </w:t>
      </w:r>
      <w:r>
        <w:rPr>
          <w:color w:val="231F1F"/>
        </w:rPr>
        <w:t>jest,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izvuče</w:t>
      </w:r>
      <w:r>
        <w:rPr>
          <w:color w:val="231F1F"/>
          <w:spacing w:val="20"/>
        </w:rPr>
        <w:t> </w:t>
      </w:r>
      <w:r>
        <w:rPr>
          <w:color w:val="231F1F"/>
        </w:rPr>
        <w:t>maksimalnu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21"/>
        </w:rPr>
        <w:t> </w:t>
      </w:r>
      <w:r>
        <w:rPr>
          <w:color w:val="231F1F"/>
        </w:rPr>
        <w:t>iz</w:t>
      </w:r>
      <w:r>
        <w:rPr>
          <w:color w:val="231F1F"/>
          <w:spacing w:val="23"/>
        </w:rPr>
        <w:t> </w:t>
      </w:r>
      <w:r>
        <w:rPr>
          <w:color w:val="231F1F"/>
        </w:rPr>
        <w:t>imovine</w:t>
      </w:r>
      <w:r>
        <w:rPr>
          <w:color w:val="231F1F"/>
          <w:spacing w:val="20"/>
        </w:rPr>
        <w:t> </w:t>
      </w:r>
      <w:r>
        <w:rPr>
          <w:color w:val="231F1F"/>
        </w:rPr>
        <w:t>tog</w:t>
      </w:r>
      <w:r>
        <w:rPr>
          <w:color w:val="231F1F"/>
          <w:spacing w:val="21"/>
        </w:rPr>
        <w:t> </w:t>
      </w:r>
      <w:r>
        <w:rPr>
          <w:color w:val="231F1F"/>
        </w:rPr>
        <w:t>pravnog</w:t>
      </w:r>
      <w:r>
        <w:rPr>
          <w:color w:val="231F1F"/>
          <w:spacing w:val="21"/>
        </w:rPr>
        <w:t> </w:t>
      </w:r>
      <w:r>
        <w:rPr>
          <w:color w:val="231F1F"/>
        </w:rPr>
        <w:t>lica.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unovčenja</w:t>
      </w:r>
      <w:r>
        <w:rPr>
          <w:color w:val="231F1F"/>
          <w:spacing w:val="16"/>
        </w:rPr>
        <w:t> </w:t>
      </w:r>
      <w:r>
        <w:rPr>
          <w:color w:val="231F1F"/>
        </w:rPr>
        <w:t>imovine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16"/>
        </w:rPr>
        <w:t> </w:t>
      </w:r>
      <w:r>
        <w:rPr>
          <w:color w:val="231F1F"/>
        </w:rPr>
        <w:t>kojim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vodi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likvidacioni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postupak,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likvidacioni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upravnik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</w:t>
      </w:r>
      <w:r>
        <w:rPr>
          <w:color w:val="231F1F"/>
        </w:rPr>
        <w:t>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dužan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sav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prikupljeni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iznos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prodaje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imovine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podijeli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ravnomjerno,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proporcio</w:t>
      </w:r>
      <w:r>
        <w:rPr>
          <w:color w:val="231F1F"/>
          <w:spacing w:val="-1"/>
        </w:rPr>
        <w:t>nalno</w:t>
      </w:r>
      <w:r>
        <w:rPr>
          <w:color w:val="231F1F"/>
          <w:spacing w:val="7"/>
        </w:rPr>
        <w:t> </w:t>
      </w:r>
      <w:r>
        <w:rPr>
          <w:color w:val="231F1F"/>
        </w:rPr>
        <w:t>opravdanim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potraživanjima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njihovoj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nominalnoj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vrijednosti.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Likvidator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vodi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računa</w:t>
      </w:r>
      <w:r>
        <w:rPr>
          <w:color w:val="231F1F"/>
          <w:spacing w:val="27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namire</w:t>
      </w:r>
      <w:r>
        <w:rPr>
          <w:color w:val="231F1F"/>
          <w:spacing w:val="26"/>
        </w:rPr>
        <w:t> </w:t>
      </w:r>
      <w:r>
        <w:rPr>
          <w:color w:val="231F1F"/>
        </w:rPr>
        <w:t>svi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potražioci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to</w:t>
      </w:r>
      <w:r>
        <w:rPr>
          <w:color w:val="231F1F"/>
          <w:spacing w:val="31"/>
        </w:rPr>
        <w:t> </w:t>
      </w:r>
      <w:r>
        <w:rPr>
          <w:color w:val="231F1F"/>
        </w:rPr>
        <w:t>po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važnosti,</w:t>
      </w:r>
      <w:r>
        <w:rPr>
          <w:color w:val="231F1F"/>
          <w:spacing w:val="29"/>
        </w:rPr>
        <w:t> </w:t>
      </w:r>
      <w:r>
        <w:rPr>
          <w:color w:val="231F1F"/>
        </w:rPr>
        <w:t>odnosno</w:t>
      </w:r>
      <w:r>
        <w:rPr>
          <w:color w:val="231F1F"/>
          <w:spacing w:val="28"/>
        </w:rPr>
        <w:t> </w:t>
      </w:r>
      <w:r>
        <w:rPr>
          <w:color w:val="231F1F"/>
        </w:rPr>
        <w:t>po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veličini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prioritetu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po</w:t>
      </w:r>
      <w:r>
        <w:rPr>
          <w:color w:val="231F1F"/>
          <w:spacing w:val="-1"/>
        </w:rPr>
        <w:t>traživanja.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70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spacing w:before="62"/>
        <w:ind w:left="268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Pravna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praksa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stečaja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Evropskoj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uniji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aspekti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primjene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Bosni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Hercegovini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Heading3"/>
        <w:numPr>
          <w:ilvl w:val="0"/>
          <w:numId w:val="17"/>
        </w:numPr>
        <w:tabs>
          <w:tab w:pos="897" w:val="left" w:leader="none"/>
        </w:tabs>
        <w:spacing w:line="240" w:lineRule="auto" w:before="66" w:after="0"/>
        <w:ind w:left="896" w:right="0" w:hanging="228"/>
        <w:jc w:val="left"/>
        <w:rPr>
          <w:b w:val="0"/>
          <w:bCs w:val="0"/>
        </w:rPr>
      </w:pPr>
      <w:r>
        <w:rPr>
          <w:color w:val="231F1F"/>
          <w:spacing w:val="-1"/>
        </w:rPr>
        <w:t>Obaveza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podnošenja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izvještaja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polaganje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računa</w:t>
      </w:r>
      <w:r>
        <w:rPr>
          <w:b w:val="0"/>
        </w:rPr>
      </w:r>
    </w:p>
    <w:p>
      <w:pPr>
        <w:pStyle w:val="BodyText"/>
        <w:spacing w:line="361" w:lineRule="auto" w:before="120"/>
        <w:ind w:left="116" w:right="111" w:firstLine="566"/>
        <w:jc w:val="both"/>
      </w:pPr>
      <w:r>
        <w:rPr>
          <w:color w:val="231F1F"/>
          <w:spacing w:val="-1"/>
        </w:rPr>
        <w:t>Likvidacioni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dužan</w:t>
      </w:r>
      <w:r>
        <w:rPr>
          <w:color w:val="231F1F"/>
          <w:spacing w:val="14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traženje</w:t>
      </w:r>
      <w:r>
        <w:rPr>
          <w:color w:val="231F1F"/>
          <w:spacing w:val="13"/>
        </w:rPr>
        <w:t> </w:t>
      </w:r>
      <w:r>
        <w:rPr>
          <w:color w:val="231F1F"/>
        </w:rPr>
        <w:t>suda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dostavi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prijedlog</w:t>
      </w:r>
      <w:r>
        <w:rPr>
          <w:color w:val="231F1F"/>
          <w:spacing w:val="14"/>
        </w:rPr>
        <w:t> </w:t>
      </w:r>
      <w:r>
        <w:rPr>
          <w:color w:val="231F1F"/>
        </w:rPr>
        <w:t>načina</w:t>
      </w:r>
      <w:r>
        <w:rPr>
          <w:color w:val="231F1F"/>
          <w:spacing w:val="13"/>
        </w:rPr>
        <w:t> </w:t>
      </w:r>
      <w:r>
        <w:rPr>
          <w:color w:val="231F1F"/>
        </w:rPr>
        <w:t>diobe,</w:t>
      </w:r>
      <w:r>
        <w:rPr>
          <w:color w:val="231F1F"/>
          <w:spacing w:val="13"/>
        </w:rPr>
        <w:t> </w:t>
      </w:r>
      <w:r>
        <w:rPr>
          <w:color w:val="231F1F"/>
        </w:rPr>
        <w:t>tako</w:t>
      </w:r>
      <w:r>
        <w:rPr>
          <w:color w:val="231F1F"/>
          <w:spacing w:val="71"/>
        </w:rPr>
        <w:t> </w:t>
      </w:r>
      <w:r>
        <w:rPr>
          <w:color w:val="231F1F"/>
        </w:rPr>
        <w:t>da</w:t>
      </w:r>
      <w:r>
        <w:rPr>
          <w:color w:val="231F1F"/>
          <w:spacing w:val="58"/>
        </w:rPr>
        <w:t> </w:t>
      </w:r>
      <w:r>
        <w:rPr>
          <w:color w:val="231F1F"/>
        </w:rPr>
        <w:t>po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okončanom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postupku</w:t>
      </w:r>
      <w:r>
        <w:rPr>
          <w:color w:val="231F1F"/>
          <w:spacing w:val="59"/>
        </w:rPr>
        <w:t> </w:t>
      </w:r>
      <w:r>
        <w:rPr>
          <w:color w:val="231F1F"/>
        </w:rPr>
        <w:t>diobe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dostavi</w:t>
      </w:r>
      <w:r>
        <w:rPr>
          <w:color w:val="231F1F"/>
        </w:rPr>
        <w:t> </w:t>
      </w:r>
      <w:r>
        <w:rPr>
          <w:color w:val="231F1F"/>
          <w:spacing w:val="-1"/>
        </w:rPr>
        <w:t>izvještaj</w:t>
      </w:r>
      <w:r>
        <w:rPr>
          <w:color w:val="231F1F"/>
        </w:rPr>
        <w:t> o</w:t>
      </w:r>
      <w:r>
        <w:rPr>
          <w:color w:val="231F1F"/>
          <w:spacing w:val="59"/>
        </w:rPr>
        <w:t> </w:t>
      </w:r>
      <w:r>
        <w:rPr>
          <w:color w:val="231F1F"/>
        </w:rPr>
        <w:t>svim </w:t>
      </w:r>
      <w:r>
        <w:rPr>
          <w:color w:val="231F1F"/>
          <w:spacing w:val="-1"/>
        </w:rPr>
        <w:t>radnjama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sprovedenim</w:t>
      </w:r>
      <w:r>
        <w:rPr>
          <w:color w:val="231F1F"/>
        </w:rPr>
        <w:t> tokom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postupka.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2"/>
        </w:rPr>
        <w:t>Iz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nav</w:t>
      </w:r>
      <w:r>
        <w:rPr>
          <w:color w:val="231F1F"/>
        </w:rPr>
        <w:t>edene</w:t>
      </w:r>
      <w:r>
        <w:rPr>
          <w:color w:val="231F1F"/>
          <w:spacing w:val="20"/>
        </w:rPr>
        <w:t> </w:t>
      </w:r>
      <w:r>
        <w:rPr>
          <w:color w:val="231F1F"/>
        </w:rPr>
        <w:t>zakonske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odredbe</w:t>
      </w:r>
      <w:r>
        <w:rPr>
          <w:color w:val="231F1F"/>
          <w:spacing w:val="20"/>
        </w:rPr>
        <w:t> </w:t>
      </w:r>
      <w:r>
        <w:rPr>
          <w:color w:val="231F1F"/>
        </w:rPr>
        <w:t>vidimo</w:t>
      </w:r>
      <w:r>
        <w:rPr>
          <w:color w:val="231F1F"/>
          <w:spacing w:val="24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sud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zatraži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prijedlog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načina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izvršenja</w:t>
      </w:r>
      <w:r>
        <w:rPr>
          <w:color w:val="231F1F"/>
          <w:spacing w:val="1"/>
        </w:rPr>
        <w:t> </w:t>
      </w:r>
      <w:r>
        <w:rPr>
          <w:color w:val="231F1F"/>
        </w:rPr>
        <w:t>diobe</w:t>
      </w:r>
      <w:r>
        <w:rPr>
          <w:color w:val="231F1F"/>
          <w:spacing w:val="1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upravnika,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upravnik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dužan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traženi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materijal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dostavi</w:t>
      </w:r>
      <w:r>
        <w:rPr>
          <w:color w:val="231F1F"/>
          <w:spacing w:val="-10"/>
        </w:rPr>
        <w:t> </w:t>
      </w:r>
      <w:r>
        <w:rPr>
          <w:color w:val="231F1F"/>
        </w:rPr>
        <w:t>sudu</w:t>
      </w:r>
      <w:r>
        <w:rPr>
          <w:color w:val="231F1F"/>
          <w:spacing w:val="-10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uvid.</w:t>
      </w:r>
      <w:r>
        <w:rPr>
          <w:color w:val="231F1F"/>
          <w:spacing w:val="-10"/>
        </w:rPr>
        <w:t> </w:t>
      </w:r>
      <w:r>
        <w:rPr>
          <w:color w:val="231F1F"/>
        </w:rPr>
        <w:t>Nakon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završetka</w:t>
      </w:r>
      <w:r>
        <w:rPr>
          <w:color w:val="231F1F"/>
          <w:spacing w:val="-11"/>
        </w:rPr>
        <w:t> </w:t>
      </w:r>
      <w:r>
        <w:rPr>
          <w:color w:val="231F1F"/>
        </w:rPr>
        <w:t>postupka</w:t>
      </w:r>
      <w:r>
        <w:rPr>
          <w:color w:val="231F1F"/>
          <w:spacing w:val="-11"/>
        </w:rPr>
        <w:t> </w:t>
      </w:r>
      <w:r>
        <w:rPr>
          <w:color w:val="231F1F"/>
        </w:rPr>
        <w:t>diobe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-9"/>
        </w:rPr>
        <w:t> </w:t>
      </w:r>
      <w:r>
        <w:rPr>
          <w:color w:val="231F1F"/>
        </w:rPr>
        <w:t>upravnik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dostavlja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izvještaje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koracima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radnjama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preduzeo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likvidacionog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  <w:spacing w:val="-1"/>
        </w:rPr>
        <w:t>postupka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bi</w:t>
      </w:r>
      <w:r>
        <w:rPr>
          <w:color w:val="231F1F"/>
          <w:spacing w:val="14"/>
        </w:rPr>
        <w:t> </w:t>
      </w:r>
      <w:r>
        <w:rPr>
          <w:color w:val="231F1F"/>
        </w:rPr>
        <w:t>sud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izvršio</w:t>
      </w:r>
      <w:r>
        <w:rPr>
          <w:color w:val="231F1F"/>
          <w:spacing w:val="73"/>
        </w:rPr>
        <w:t> </w:t>
      </w:r>
      <w:r>
        <w:rPr>
          <w:color w:val="231F1F"/>
        </w:rPr>
        <w:t>uvid u </w:t>
      </w:r>
      <w:r>
        <w:rPr>
          <w:color w:val="231F1F"/>
          <w:spacing w:val="-1"/>
        </w:rPr>
        <w:t>pravilnost</w:t>
      </w:r>
      <w:r>
        <w:rPr>
          <w:color w:val="231F1F"/>
        </w:rPr>
        <w:t> </w:t>
      </w:r>
      <w:r>
        <w:rPr>
          <w:color w:val="231F1F"/>
          <w:spacing w:val="-1"/>
        </w:rPr>
        <w:t>voĎenja</w:t>
      </w:r>
      <w:r>
        <w:rPr>
          <w:color w:val="231F1F"/>
        </w:rPr>
        <w:t> i </w:t>
      </w:r>
      <w:r>
        <w:rPr>
          <w:color w:val="231F1F"/>
          <w:spacing w:val="-1"/>
        </w:rPr>
        <w:t>izvršenja</w:t>
      </w:r>
      <w:r>
        <w:rPr>
          <w:color w:val="231F1F"/>
        </w:rPr>
        <w:t> likvidacionog </w:t>
      </w:r>
      <w:r>
        <w:rPr>
          <w:color w:val="231F1F"/>
          <w:spacing w:val="-1"/>
        </w:rPr>
        <w:t>postupka.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17"/>
        </w:numPr>
        <w:tabs>
          <w:tab w:pos="1072" w:val="left" w:leader="none"/>
        </w:tabs>
        <w:spacing w:line="240" w:lineRule="auto" w:before="178" w:after="0"/>
        <w:ind w:left="1071" w:right="0" w:hanging="403"/>
        <w:jc w:val="left"/>
        <w:rPr>
          <w:b w:val="0"/>
          <w:bCs w:val="0"/>
        </w:rPr>
      </w:pPr>
      <w:r>
        <w:rPr>
          <w:color w:val="231F1F"/>
        </w:rPr>
        <w:t>Zaključenje</w:t>
      </w:r>
      <w:r>
        <w:rPr>
          <w:color w:val="231F1F"/>
          <w:spacing w:val="-25"/>
        </w:rPr>
        <w:t> </w:t>
      </w:r>
      <w:r>
        <w:rPr>
          <w:color w:val="231F1F"/>
        </w:rPr>
        <w:t>postupka</w:t>
      </w:r>
      <w:r>
        <w:rPr>
          <w:b w:val="0"/>
        </w:rPr>
      </w:r>
    </w:p>
    <w:p>
      <w:pPr>
        <w:pStyle w:val="BodyText"/>
        <w:spacing w:line="362" w:lineRule="auto" w:before="118"/>
        <w:ind w:left="116" w:right="111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Kada</w:t>
      </w:r>
      <w:r>
        <w:rPr>
          <w:color w:val="231F1F"/>
          <w:spacing w:val="-4"/>
        </w:rPr>
        <w:t> </w:t>
      </w:r>
      <w:r>
        <w:rPr>
          <w:color w:val="231F1F"/>
        </w:rPr>
        <w:t>sud</w:t>
      </w:r>
      <w:r>
        <w:rPr>
          <w:color w:val="231F1F"/>
          <w:spacing w:val="-3"/>
        </w:rPr>
        <w:t> </w:t>
      </w:r>
      <w:r>
        <w:rPr>
          <w:color w:val="231F1F"/>
        </w:rPr>
        <w:t>ustanovi,</w:t>
      </w:r>
      <w:r>
        <w:rPr>
          <w:color w:val="231F1F"/>
          <w:spacing w:val="-3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osnovu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izvještaja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upravni</w:t>
      </w:r>
      <w:r>
        <w:rPr>
          <w:rFonts w:ascii="Times New Roman" w:hAnsi="Times New Roman"/>
          <w:color w:val="231F1F"/>
          <w:spacing w:val="-1"/>
        </w:rPr>
        <w:t>ka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radnjama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preduzeo</w:t>
      </w:r>
      <w:r>
        <w:rPr>
          <w:color w:val="231F1F"/>
          <w:spacing w:val="-3"/>
        </w:rPr>
        <w:t> </w:t>
      </w:r>
      <w:r>
        <w:rPr>
          <w:color w:val="231F1F"/>
        </w:rPr>
        <w:t>tokom</w:t>
      </w:r>
      <w:r>
        <w:rPr>
          <w:color w:val="231F1F"/>
          <w:spacing w:val="-5"/>
        </w:rPr>
        <w:t> </w:t>
      </w:r>
      <w:r>
        <w:rPr>
          <w:color w:val="231F1F"/>
        </w:rPr>
        <w:t>likvidacionog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izvršen</w:t>
      </w:r>
      <w:r>
        <w:rPr>
          <w:color w:val="231F1F"/>
          <w:spacing w:val="-3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valjan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način,</w:t>
      </w:r>
      <w:r>
        <w:rPr>
          <w:color w:val="231F1F"/>
          <w:spacing w:val="-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87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dioba</w:t>
      </w:r>
      <w:r>
        <w:rPr>
          <w:color w:val="231F1F"/>
          <w:spacing w:val="20"/>
        </w:rPr>
        <w:t> </w:t>
      </w:r>
      <w:r>
        <w:rPr>
          <w:color w:val="231F1F"/>
        </w:rPr>
        <w:t>imovine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21"/>
        </w:rPr>
        <w:t> </w:t>
      </w:r>
      <w:r>
        <w:rPr>
          <w:color w:val="231F1F"/>
        </w:rPr>
        <w:t>kojim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vodi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izvršena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uspješno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zakonom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nepravilnosti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likvidacionog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postupka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upravnika</w:t>
      </w:r>
      <w:r>
        <w:rPr>
          <w:color w:val="231F1F"/>
          <w:spacing w:val="40"/>
        </w:rPr>
        <w:t> </w:t>
      </w:r>
      <w:r>
        <w:rPr>
          <w:color w:val="231F1F"/>
        </w:rPr>
        <w:t>a</w:t>
      </w:r>
      <w:r>
        <w:rPr>
          <w:color w:val="231F1F"/>
          <w:spacing w:val="39"/>
        </w:rPr>
        <w:t> </w:t>
      </w:r>
      <w:r>
        <w:rPr>
          <w:color w:val="231F1F"/>
        </w:rPr>
        <w:t>ni</w:t>
      </w:r>
      <w:r>
        <w:rPr>
          <w:color w:val="231F1F"/>
          <w:spacing w:val="41"/>
        </w:rPr>
        <w:t> </w:t>
      </w:r>
      <w:r>
        <w:rPr>
          <w:color w:val="231F1F"/>
        </w:rPr>
        <w:t>od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lica,</w:t>
      </w:r>
      <w:r>
        <w:rPr>
          <w:color w:val="231F1F"/>
          <w:spacing w:val="40"/>
        </w:rPr>
        <w:t> </w:t>
      </w:r>
      <w:r>
        <w:rPr>
          <w:color w:val="231F1F"/>
        </w:rPr>
        <w:t>tada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zaključuje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postupak.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Rješenje</w:t>
      </w:r>
      <w:r>
        <w:rPr>
          <w:color w:val="231F1F"/>
          <w:spacing w:val="4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zaključenju</w:t>
      </w:r>
      <w:r>
        <w:rPr>
          <w:color w:val="231F1F"/>
          <w:spacing w:val="5"/>
        </w:rPr>
        <w:t> </w:t>
      </w:r>
      <w:r>
        <w:rPr>
          <w:color w:val="231F1F"/>
        </w:rPr>
        <w:t>postupka</w:t>
      </w:r>
      <w:r>
        <w:rPr>
          <w:color w:val="231F1F"/>
          <w:spacing w:val="3"/>
        </w:rPr>
        <w:t> </w:t>
      </w:r>
      <w:r>
        <w:rPr>
          <w:color w:val="231F1F"/>
        </w:rPr>
        <w:t>mora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po</w:t>
      </w:r>
      <w:r>
        <w:rPr>
          <w:color w:val="231F1F"/>
          <w:spacing w:val="4"/>
        </w:rPr>
        <w:t> </w:t>
      </w:r>
      <w:r>
        <w:rPr>
          <w:color w:val="231F1F"/>
        </w:rPr>
        <w:t>zakonu</w:t>
      </w:r>
      <w:r>
        <w:rPr>
          <w:color w:val="231F1F"/>
          <w:spacing w:val="4"/>
        </w:rPr>
        <w:t> </w:t>
      </w:r>
      <w:r>
        <w:rPr>
          <w:color w:val="231F1F"/>
        </w:rPr>
        <w:t>objaviti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nadležnom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i/>
          <w:color w:val="231F1F"/>
          <w:spacing w:val="-1"/>
        </w:rPr>
        <w:t>Službenom</w:t>
      </w:r>
      <w:r>
        <w:rPr>
          <w:rFonts w:ascii="Times New Roman" w:hAnsi="Times New Roman"/>
          <w:i/>
          <w:color w:val="231F1F"/>
          <w:spacing w:val="4"/>
        </w:rPr>
        <w:t> </w:t>
      </w:r>
      <w:r>
        <w:rPr>
          <w:rFonts w:ascii="Times New Roman" w:hAnsi="Times New Roman"/>
          <w:i/>
          <w:color w:val="231F1F"/>
        </w:rPr>
        <w:t>glasniku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0"/>
        </w:rPr>
        <w:t> </w:t>
      </w:r>
      <w:r>
        <w:rPr>
          <w:color w:val="231F1F"/>
        </w:rPr>
        <w:t>što</w:t>
      </w:r>
      <w:r>
        <w:rPr>
          <w:color w:val="231F1F"/>
          <w:spacing w:val="-9"/>
        </w:rPr>
        <w:t> </w:t>
      </w:r>
      <w:r>
        <w:rPr>
          <w:color w:val="231F1F"/>
        </w:rPr>
        <w:t>vidimo,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zakonom</w:t>
      </w:r>
      <w:r>
        <w:rPr>
          <w:color w:val="231F1F"/>
          <w:spacing w:val="-12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propisano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zaključivanje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likvidac</w:t>
      </w:r>
      <w:r>
        <w:rPr>
          <w:rFonts w:ascii="Times New Roman" w:hAnsi="Times New Roman"/>
          <w:color w:val="231F1F"/>
          <w:spacing w:val="-1"/>
        </w:rPr>
        <w:t>ionog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postupka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objaviti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i/>
          <w:color w:val="231F1F"/>
          <w:spacing w:val="-1"/>
        </w:rPr>
        <w:t>Službenom</w:t>
      </w:r>
      <w:r>
        <w:rPr>
          <w:rFonts w:ascii="Times New Roman" w:hAnsi="Times New Roman"/>
          <w:i/>
          <w:color w:val="231F1F"/>
          <w:spacing w:val="4"/>
        </w:rPr>
        <w:t> </w:t>
      </w:r>
      <w:r>
        <w:rPr>
          <w:rFonts w:ascii="Times New Roman" w:hAnsi="Times New Roman"/>
          <w:i/>
          <w:color w:val="231F1F"/>
        </w:rPr>
        <w:t>glasniku</w:t>
      </w:r>
      <w:r>
        <w:rPr>
          <w:color w:val="231F1F"/>
        </w:rPr>
        <w:t>,</w:t>
      </w:r>
      <w:r>
        <w:rPr>
          <w:color w:val="231F1F"/>
          <w:spacing w:val="4"/>
        </w:rPr>
        <w:t> </w:t>
      </w:r>
      <w:r>
        <w:rPr>
          <w:color w:val="231F1F"/>
        </w:rPr>
        <w:t>sa</w:t>
      </w:r>
      <w:r>
        <w:rPr>
          <w:color w:val="231F1F"/>
          <w:spacing w:val="3"/>
        </w:rPr>
        <w:t> </w:t>
      </w:r>
      <w:r>
        <w:rPr>
          <w:color w:val="231F1F"/>
        </w:rPr>
        <w:t>svrhom</w:t>
      </w:r>
      <w:r>
        <w:rPr>
          <w:color w:val="231F1F"/>
          <w:spacing w:val="4"/>
        </w:rPr>
        <w:t> </w:t>
      </w:r>
      <w:r>
        <w:rPr>
          <w:color w:val="231F1F"/>
        </w:rPr>
        <w:t>uvida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graĎanstva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javnosti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završetku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65"/>
        </w:rPr>
        <w:t> </w:t>
      </w:r>
      <w:r>
        <w:rPr>
          <w:color w:val="231F1F"/>
        </w:rPr>
        <w:t>postupka</w:t>
      </w:r>
      <w:r>
        <w:rPr>
          <w:color w:val="231F1F"/>
          <w:spacing w:val="-1"/>
        </w:rPr>
        <w:t> nad</w:t>
      </w:r>
      <w:r>
        <w:rPr>
          <w:color w:val="231F1F"/>
        </w:rPr>
        <w:t> </w:t>
      </w:r>
      <w:r>
        <w:rPr>
          <w:color w:val="231F1F"/>
          <w:spacing w:val="-1"/>
        </w:rPr>
        <w:t>pravnim</w:t>
      </w:r>
      <w:r>
        <w:rPr>
          <w:color w:val="231F1F"/>
        </w:rPr>
        <w:t> licem nad kojim je </w:t>
      </w:r>
      <w:r>
        <w:rPr>
          <w:color w:val="231F1F"/>
          <w:spacing w:val="-1"/>
        </w:rPr>
        <w:t>voĎen</w:t>
      </w:r>
      <w:r>
        <w:rPr>
          <w:color w:val="231F1F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postupak.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numPr>
          <w:ilvl w:val="1"/>
          <w:numId w:val="17"/>
        </w:numPr>
        <w:tabs>
          <w:tab w:pos="1559" w:val="left" w:leader="none"/>
        </w:tabs>
        <w:spacing w:line="240" w:lineRule="auto" w:before="184" w:after="0"/>
        <w:ind w:left="1558" w:right="0" w:hanging="876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1F"/>
        </w:rPr>
        <w:t>Brisanje iz registra</w:t>
      </w:r>
      <w:r>
        <w:rPr>
          <w:rFonts w:ascii="Times New Roman"/>
          <w:b w:val="0"/>
          <w:i w:val="0"/>
        </w:rPr>
      </w:r>
    </w:p>
    <w:p>
      <w:pPr>
        <w:pStyle w:val="BodyText"/>
        <w:spacing w:line="361" w:lineRule="auto" w:before="137"/>
        <w:ind w:left="116" w:right="114" w:firstLine="566"/>
        <w:jc w:val="both"/>
      </w:pP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pravos</w:t>
      </w:r>
      <w:r>
        <w:rPr>
          <w:color w:val="231F1F"/>
          <w:spacing w:val="-1"/>
        </w:rPr>
        <w:t>nažnosti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rješenja</w:t>
      </w:r>
      <w:r>
        <w:rPr>
          <w:color w:val="231F1F"/>
          <w:spacing w:val="13"/>
        </w:rPr>
        <w:t> </w:t>
      </w:r>
      <w:r>
        <w:rPr>
          <w:color w:val="231F1F"/>
        </w:rPr>
        <w:t>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zaključenju</w:t>
      </w:r>
      <w:r>
        <w:rPr>
          <w:color w:val="231F1F"/>
          <w:spacing w:val="14"/>
        </w:rPr>
        <w:t> </w:t>
      </w:r>
      <w:r>
        <w:rPr>
          <w:color w:val="231F1F"/>
        </w:rPr>
        <w:t>likvidacionog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14"/>
        </w:rPr>
        <w:t> </w:t>
      </w:r>
      <w:r>
        <w:rPr>
          <w:color w:val="231F1F"/>
        </w:rPr>
        <w:t>sud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odreĎuje</w:t>
      </w:r>
      <w:r>
        <w:rPr>
          <w:color w:val="231F1F"/>
          <w:spacing w:val="13"/>
        </w:rPr>
        <w:t> </w:t>
      </w:r>
      <w:r>
        <w:rPr>
          <w:color w:val="231F1F"/>
        </w:rPr>
        <w:t>brisanje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34"/>
        </w:rPr>
        <w:t> </w:t>
      </w:r>
      <w:r>
        <w:rPr>
          <w:color w:val="231F1F"/>
        </w:rPr>
        <w:t>iz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Registra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suda.</w:t>
      </w:r>
      <w:r>
        <w:rPr>
          <w:color w:val="231F1F"/>
          <w:spacing w:val="33"/>
        </w:rPr>
        <w:t> </w:t>
      </w:r>
      <w:r>
        <w:rPr>
          <w:color w:val="231F1F"/>
        </w:rPr>
        <w:t>Po</w:t>
      </w:r>
      <w:r>
        <w:rPr>
          <w:color w:val="231F1F"/>
          <w:spacing w:val="33"/>
        </w:rPr>
        <w:t> </w:t>
      </w:r>
      <w:r>
        <w:rPr>
          <w:color w:val="231F1F"/>
        </w:rPr>
        <w:t>stupanju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</w:rPr>
        <w:t>snagu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riješenja</w:t>
      </w:r>
      <w:r>
        <w:rPr>
          <w:color w:val="231F1F"/>
          <w:spacing w:val="35"/>
        </w:rPr>
        <w:t> </w:t>
      </w:r>
      <w:r>
        <w:rPr>
          <w:color w:val="231F1F"/>
        </w:rPr>
        <w:t>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zaključivanju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postupka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pravnim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licem,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sud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donosi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odluku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pravno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zaklju</w:t>
      </w:r>
      <w:r>
        <w:rPr>
          <w:color w:val="231F1F"/>
          <w:spacing w:val="-1"/>
        </w:rPr>
        <w:t>čen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</w:rPr>
        <w:t> briše</w:t>
      </w:r>
      <w:r>
        <w:rPr>
          <w:color w:val="231F1F"/>
          <w:spacing w:val="-1"/>
        </w:rPr>
        <w:t> </w:t>
      </w:r>
      <w:r>
        <w:rPr>
          <w:color w:val="231F1F"/>
        </w:rPr>
        <w:t>iz </w:t>
      </w:r>
      <w:r>
        <w:rPr>
          <w:color w:val="231F1F"/>
          <w:spacing w:val="-1"/>
        </w:rPr>
        <w:t>Registra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suda.</w:t>
      </w:r>
      <w:r>
        <w:rPr/>
      </w:r>
    </w:p>
    <w:p>
      <w:pPr>
        <w:pStyle w:val="BodyText"/>
        <w:spacing w:line="360" w:lineRule="auto" w:before="9"/>
        <w:ind w:left="116" w:right="114" w:firstLine="566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Za </w:t>
      </w:r>
      <w:r>
        <w:rPr>
          <w:color w:val="231F1F"/>
          <w:spacing w:val="-1"/>
        </w:rPr>
        <w:t>razliku</w:t>
      </w:r>
      <w:r>
        <w:rPr>
          <w:color w:val="231F1F"/>
          <w:spacing w:val="2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postupka,</w:t>
      </w:r>
      <w:r>
        <w:rPr>
          <w:color w:val="231F1F"/>
          <w:spacing w:val="2"/>
        </w:rPr>
        <w:t> </w:t>
      </w:r>
      <w:r>
        <w:rPr>
          <w:color w:val="231F1F"/>
        </w:rPr>
        <w:t>gdje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pravno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lice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2"/>
        </w:rPr>
        <w:t> </w:t>
      </w:r>
      <w:r>
        <w:rPr>
          <w:color w:val="231F1F"/>
        </w:rPr>
        <w:t>kojim je</w:t>
      </w:r>
      <w:r>
        <w:rPr>
          <w:color w:val="231F1F"/>
          <w:spacing w:val="1"/>
        </w:rPr>
        <w:t> </w:t>
      </w:r>
      <w:r>
        <w:rPr>
          <w:color w:val="231F1F"/>
        </w:rPr>
        <w:t>on</w:t>
      </w:r>
      <w:r>
        <w:rPr>
          <w:color w:val="231F1F"/>
          <w:spacing w:val="-1"/>
        </w:rPr>
        <w:t> voĎen</w:t>
      </w:r>
      <w:r>
        <w:rPr>
          <w:color w:val="231F1F"/>
          <w:spacing w:val="2"/>
        </w:rPr>
        <w:t> </w:t>
      </w:r>
      <w:r>
        <w:rPr>
          <w:color w:val="231F1F"/>
        </w:rPr>
        <w:t>može </w:t>
      </w:r>
      <w:r>
        <w:rPr>
          <w:color w:val="231F1F"/>
          <w:spacing w:val="-1"/>
        </w:rPr>
        <w:t>nastaviti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poslovanje,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prilikom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likvidacionog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postupka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pravno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principu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prestaje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radom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trajno.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MeĎutim</w:t>
      </w:r>
      <w:r>
        <w:rPr>
          <w:color w:val="231F1F"/>
          <w:spacing w:val="55"/>
        </w:rPr>
        <w:t> </w:t>
      </w:r>
      <w:r>
        <w:rPr>
          <w:color w:val="231F1F"/>
        </w:rPr>
        <w:t>kod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57"/>
        </w:rPr>
        <w:t> </w:t>
      </w:r>
      <w:r>
        <w:rPr>
          <w:color w:val="231F1F"/>
        </w:rPr>
        <w:t>ima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</w:rPr>
        <w:t>drugih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iskustava.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Primjer</w:t>
      </w:r>
      <w:r>
        <w:rPr>
          <w:color w:val="231F1F"/>
          <w:spacing w:val="54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“Slana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banja”</w:t>
      </w:r>
      <w:r>
        <w:rPr>
          <w:color w:val="231F1F"/>
          <w:spacing w:val="58"/>
        </w:rPr>
        <w:t> </w:t>
      </w:r>
      <w:r>
        <w:rPr>
          <w:color w:val="231F1F"/>
        </w:rPr>
        <w:t>d.d.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Tuzla.</w:t>
      </w:r>
      <w:r>
        <w:rPr>
          <w:color w:val="231F1F"/>
          <w:spacing w:val="56"/>
        </w:rPr>
        <w:t> </w:t>
      </w:r>
      <w:r>
        <w:rPr>
          <w:color w:val="231F1F"/>
        </w:rPr>
        <w:t>Ovdje</w:t>
      </w:r>
      <w:r>
        <w:rPr>
          <w:color w:val="231F1F"/>
          <w:spacing w:val="56"/>
        </w:rPr>
        <w:t> </w:t>
      </w:r>
      <w:r>
        <w:rPr>
          <w:color w:val="231F1F"/>
        </w:rPr>
        <w:t>je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likvidator,</w:t>
      </w:r>
      <w:r>
        <w:rPr>
          <w:color w:val="231F1F"/>
          <w:spacing w:val="42"/>
        </w:rPr>
        <w:t> </w:t>
      </w:r>
      <w:r>
        <w:rPr>
          <w:color w:val="231F1F"/>
        </w:rPr>
        <w:t>po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okončanju</w:t>
      </w:r>
      <w:r>
        <w:rPr>
          <w:color w:val="231F1F"/>
          <w:spacing w:val="45"/>
        </w:rPr>
        <w:t> </w:t>
      </w:r>
      <w:r>
        <w:rPr>
          <w:color w:val="231F1F"/>
        </w:rPr>
        <w:t>postupka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likvidacije,</w:t>
      </w:r>
      <w:r>
        <w:rPr>
          <w:color w:val="231F1F"/>
          <w:spacing w:val="42"/>
        </w:rPr>
        <w:t> </w:t>
      </w:r>
      <w:r>
        <w:rPr>
          <w:color w:val="231F1F"/>
        </w:rPr>
        <w:t>predložio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likvidacionom</w:t>
      </w:r>
      <w:r>
        <w:rPr>
          <w:color w:val="231F1F"/>
          <w:spacing w:val="43"/>
        </w:rPr>
        <w:t> </w:t>
      </w:r>
      <w:r>
        <w:rPr>
          <w:color w:val="231F1F"/>
        </w:rPr>
        <w:t>sudiji</w:t>
      </w:r>
      <w:r>
        <w:rPr>
          <w:color w:val="231F1F"/>
          <w:spacing w:val="43"/>
        </w:rPr>
        <w:t> </w:t>
      </w:r>
      <w:r>
        <w:rPr>
          <w:color w:val="231F1F"/>
        </w:rPr>
        <w:t>da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nastavi</w:t>
      </w:r>
      <w:r>
        <w:rPr>
          <w:color w:val="231F1F"/>
          <w:spacing w:val="4"/>
        </w:rPr>
        <w:t> </w:t>
      </w:r>
      <w:r>
        <w:rPr>
          <w:color w:val="231F1F"/>
        </w:rPr>
        <w:t>sa</w:t>
      </w:r>
      <w:r>
        <w:rPr>
          <w:color w:val="231F1F"/>
          <w:spacing w:val="3"/>
        </w:rPr>
        <w:t> </w:t>
      </w:r>
      <w:r>
        <w:rPr>
          <w:color w:val="231F1F"/>
        </w:rPr>
        <w:t>radom.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Obrazloženje?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Prodajom</w:t>
      </w:r>
      <w:r>
        <w:rPr>
          <w:color w:val="231F1F"/>
          <w:spacing w:val="5"/>
        </w:rPr>
        <w:t> </w:t>
      </w:r>
      <w:r>
        <w:rPr>
          <w:color w:val="231F1F"/>
        </w:rPr>
        <w:t>imovine</w:t>
      </w:r>
      <w:r>
        <w:rPr>
          <w:color w:val="231F1F"/>
          <w:spacing w:val="4"/>
        </w:rPr>
        <w:t> </w:t>
      </w:r>
      <w:r>
        <w:rPr>
          <w:color w:val="231F1F"/>
        </w:rPr>
        <w:t>svi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povjerioci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bili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namireni</w:t>
      </w:r>
      <w:r>
        <w:rPr>
          <w:color w:val="231F1F"/>
          <w:spacing w:val="5"/>
        </w:rPr>
        <w:t> 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računu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ostalo</w:t>
      </w:r>
      <w:r>
        <w:rPr>
          <w:color w:val="231F1F"/>
          <w:spacing w:val="14"/>
        </w:rPr>
        <w:t> </w:t>
      </w:r>
      <w:r>
        <w:rPr>
          <w:color w:val="231F1F"/>
        </w:rPr>
        <w:t>još</w:t>
      </w:r>
      <w:r>
        <w:rPr>
          <w:color w:val="231F1F"/>
          <w:spacing w:val="14"/>
        </w:rPr>
        <w:t> </w:t>
      </w:r>
      <w:r>
        <w:rPr>
          <w:color w:val="231F1F"/>
        </w:rPr>
        <w:t>5.000.000,oo</w:t>
      </w:r>
      <w:r>
        <w:rPr>
          <w:color w:val="231F1F"/>
          <w:spacing w:val="14"/>
        </w:rPr>
        <w:t> </w:t>
      </w:r>
      <w:r>
        <w:rPr>
          <w:color w:val="231F1F"/>
        </w:rPr>
        <w:t>km.</w:t>
      </w:r>
      <w:r>
        <w:rPr>
          <w:color w:val="231F1F"/>
          <w:spacing w:val="14"/>
        </w:rPr>
        <w:t> </w:t>
      </w:r>
      <w:r>
        <w:rPr>
          <w:color w:val="231F1F"/>
        </w:rPr>
        <w:t>Sudija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prihvatio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prijedlog.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nastavilo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dalji</w:t>
      </w:r>
      <w:r>
        <w:rPr>
          <w:color w:val="231F1F"/>
        </w:rPr>
        <w:t> </w:t>
      </w:r>
      <w:r>
        <w:rPr>
          <w:color w:val="231F1F"/>
          <w:spacing w:val="-1"/>
        </w:rPr>
        <w:t>uspješan</w:t>
      </w:r>
      <w:r>
        <w:rPr>
          <w:color w:val="231F1F"/>
        </w:rPr>
        <w:t> rad.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10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10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Likvidacioni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upravnik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bio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Hamdija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Muratović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jedan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od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autora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ovog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rada.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71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7331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Mr.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Heading5"/>
        <w:numPr>
          <w:ilvl w:val="1"/>
          <w:numId w:val="17"/>
        </w:numPr>
        <w:tabs>
          <w:tab w:pos="1557" w:val="left" w:leader="none"/>
        </w:tabs>
        <w:spacing w:line="240" w:lineRule="auto" w:before="69" w:after="0"/>
        <w:ind w:left="1556" w:right="0" w:hanging="874"/>
        <w:jc w:val="left"/>
        <w:rPr>
          <w:b w:val="0"/>
          <w:bCs w:val="0"/>
          <w:i w:val="0"/>
        </w:rPr>
      </w:pPr>
      <w:r>
        <w:rPr>
          <w:i/>
          <w:color w:val="231F1F"/>
        </w:rPr>
        <w:t>Primjena propisa o </w:t>
      </w:r>
      <w:r>
        <w:rPr>
          <w:i/>
          <w:color w:val="231F1F"/>
          <w:spacing w:val="-1"/>
        </w:rPr>
        <w:t>stečaju</w:t>
      </w:r>
      <w:r>
        <w:rPr>
          <w:b w:val="0"/>
          <w:i w:val="0"/>
        </w:rPr>
      </w:r>
    </w:p>
    <w:p>
      <w:pPr>
        <w:pStyle w:val="BodyText"/>
        <w:spacing w:line="360" w:lineRule="auto" w:before="137"/>
        <w:ind w:left="116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Odredbe</w:t>
      </w:r>
      <w:r>
        <w:rPr>
          <w:color w:val="231F1F"/>
          <w:spacing w:val="12"/>
        </w:rPr>
        <w:t> </w:t>
      </w:r>
      <w:r>
        <w:rPr>
          <w:color w:val="231F1F"/>
        </w:rPr>
        <w:t>Zakona</w:t>
      </w:r>
      <w:r>
        <w:rPr>
          <w:color w:val="231F1F"/>
          <w:spacing w:val="10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</w:rPr>
        <w:t>stečajnom</w:t>
      </w:r>
      <w:r>
        <w:rPr>
          <w:color w:val="231F1F"/>
          <w:spacing w:val="12"/>
        </w:rPr>
        <w:t> </w:t>
      </w:r>
      <w:r>
        <w:rPr>
          <w:color w:val="231F1F"/>
        </w:rPr>
        <w:t>postupku</w:t>
      </w:r>
      <w:r>
        <w:rPr>
          <w:color w:val="231F1F"/>
          <w:spacing w:val="11"/>
        </w:rPr>
        <w:t> </w:t>
      </w:r>
      <w:r>
        <w:rPr>
          <w:color w:val="231F1F"/>
        </w:rPr>
        <w:t>shodno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primjenjuju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postupak</w:t>
      </w:r>
      <w:r>
        <w:rPr>
          <w:color w:val="231F1F"/>
          <w:spacing w:val="11"/>
        </w:rPr>
        <w:t> </w:t>
      </w:r>
      <w:r>
        <w:rPr>
          <w:color w:val="231F1F"/>
        </w:rPr>
        <w:t>likvid</w:t>
      </w:r>
      <w:r>
        <w:rPr>
          <w:rFonts w:ascii="Times New Roman" w:hAnsi="Times New Roman"/>
          <w:color w:val="231F1F"/>
        </w:rPr>
        <w:t>acije,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50"/>
        </w:rPr>
        <w:t> </w:t>
      </w:r>
      <w:r>
        <w:rPr>
          <w:color w:val="231F1F"/>
        </w:rPr>
        <w:t>ovim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zakonom</w:t>
      </w:r>
      <w:r>
        <w:rPr>
          <w:color w:val="231F1F"/>
          <w:spacing w:val="50"/>
        </w:rPr>
        <w:t> </w:t>
      </w:r>
      <w:r>
        <w:rPr>
          <w:color w:val="231F1F"/>
        </w:rPr>
        <w:t>nije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drugačije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odreĎeno.</w:t>
      </w:r>
      <w:r>
        <w:rPr>
          <w:color w:val="231F1F"/>
          <w:spacing w:val="50"/>
        </w:rPr>
        <w:t> </w:t>
      </w:r>
      <w:r>
        <w:rPr>
          <w:color w:val="231F1F"/>
        </w:rPr>
        <w:t>U</w:t>
      </w:r>
      <w:r>
        <w:rPr>
          <w:color w:val="231F1F"/>
          <w:spacing w:val="51"/>
        </w:rPr>
        <w:t> </w:t>
      </w:r>
      <w:r>
        <w:rPr>
          <w:color w:val="231F1F"/>
        </w:rPr>
        <w:t>postupku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likvidacije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neće</w:t>
      </w:r>
      <w:r>
        <w:rPr>
          <w:color w:val="231F1F"/>
          <w:spacing w:val="49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primjenjivati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odredbe</w:t>
      </w:r>
      <w:r>
        <w:rPr>
          <w:color w:val="231F1F"/>
          <w:spacing w:val="18"/>
        </w:rPr>
        <w:t> </w:t>
      </w:r>
      <w:r>
        <w:rPr>
          <w:color w:val="231F1F"/>
        </w:rPr>
        <w:t>Zakona</w:t>
      </w:r>
      <w:r>
        <w:rPr>
          <w:color w:val="231F1F"/>
          <w:spacing w:val="18"/>
        </w:rPr>
        <w:t> </w:t>
      </w:r>
      <w:r>
        <w:rPr>
          <w:color w:val="231F1F"/>
        </w:rPr>
        <w:t>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19"/>
        </w:rPr>
        <w:t> </w:t>
      </w:r>
      <w:r>
        <w:rPr>
          <w:color w:val="231F1F"/>
        </w:rPr>
        <w:t>postupku</w:t>
      </w:r>
      <w:r>
        <w:rPr>
          <w:color w:val="231F1F"/>
          <w:spacing w:val="18"/>
        </w:rPr>
        <w:t> </w:t>
      </w:r>
      <w:r>
        <w:rPr>
          <w:color w:val="231F1F"/>
        </w:rPr>
        <w:t>kojima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ureĎuje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reorganizacija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dužnika,</w:t>
      </w:r>
      <w:r>
        <w:rPr>
          <w:color w:val="231F1F"/>
          <w:spacing w:val="18"/>
        </w:rPr>
        <w:t> </w:t>
      </w:r>
      <w:r>
        <w:rPr>
          <w:color w:val="231F1F"/>
        </w:rPr>
        <w:t>skupština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73"/>
        </w:rPr>
        <w:t> </w:t>
      </w:r>
      <w:r>
        <w:rPr>
          <w:color w:val="231F1F"/>
        </w:rPr>
        <w:t>odbor</w:t>
      </w:r>
      <w:r>
        <w:rPr>
          <w:color w:val="231F1F"/>
          <w:spacing w:val="-1"/>
        </w:rPr>
        <w:t> povjerilaca,</w:t>
      </w:r>
      <w:r>
        <w:rPr>
          <w:color w:val="231F1F"/>
          <w:spacing w:val="2"/>
        </w:rPr>
        <w:t> </w:t>
      </w:r>
      <w:r>
        <w:rPr>
          <w:color w:val="231F1F"/>
        </w:rPr>
        <w:t>razlučni </w:t>
      </w:r>
      <w:r>
        <w:rPr>
          <w:color w:val="231F1F"/>
          <w:spacing w:val="-1"/>
        </w:rPr>
        <w:t>povjerioci,</w:t>
      </w:r>
      <w:r>
        <w:rPr>
          <w:color w:val="231F1F"/>
        </w:rPr>
        <w:t> pobijanje</w:t>
      </w:r>
      <w:r>
        <w:rPr>
          <w:color w:val="231F1F"/>
          <w:spacing w:val="-1"/>
        </w:rPr>
        <w:t> pravnih</w:t>
      </w:r>
      <w:r>
        <w:rPr>
          <w:color w:val="231F1F"/>
        </w:rPr>
        <w:t> </w:t>
      </w:r>
      <w:r>
        <w:rPr>
          <w:color w:val="231F1F"/>
          <w:spacing w:val="-1"/>
        </w:rPr>
        <w:t>radnji</w:t>
      </w:r>
      <w:r>
        <w:rPr>
          <w:color w:val="231F1F"/>
        </w:rPr>
        <w:t> i ročiš</w:t>
      </w:r>
      <w:r>
        <w:rPr>
          <w:rFonts w:ascii="Times New Roman" w:hAnsi="Times New Roman"/>
          <w:color w:val="231F1F"/>
        </w:rPr>
        <w:t>te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glavnu diobu.</w:t>
      </w:r>
      <w:r>
        <w:rPr>
          <w:rFonts w:ascii="Times New Roman" w:hAnsi="Times New Roman"/>
          <w:color w:val="231F1F"/>
          <w:position w:val="9"/>
          <w:sz w:val="16"/>
        </w:rPr>
        <w:t>11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</w:rPr>
        <w:t>smo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naveli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likvidacioni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postupak</w:t>
      </w:r>
      <w:r>
        <w:rPr>
          <w:color w:val="231F1F"/>
          <w:spacing w:val="-6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slični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-7"/>
        </w:rPr>
        <w:t> </w:t>
      </w:r>
      <w:r>
        <w:rPr>
          <w:color w:val="231F1F"/>
        </w:rPr>
        <w:t>ne</w:t>
      </w:r>
      <w:r>
        <w:rPr>
          <w:color w:val="231F1F"/>
          <w:spacing w:val="-9"/>
        </w:rPr>
        <w:t> </w:t>
      </w:r>
      <w:r>
        <w:rPr>
          <w:color w:val="231F1F"/>
        </w:rPr>
        <w:t>isti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složeni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procesi</w:t>
      </w:r>
      <w:r>
        <w:rPr>
          <w:color w:val="231F1F"/>
          <w:spacing w:val="-7"/>
        </w:rPr>
        <w:t> </w:t>
      </w:r>
      <w:r>
        <w:rPr>
          <w:color w:val="231F1F"/>
        </w:rPr>
        <w:t>koji</w:t>
      </w:r>
      <w:r>
        <w:rPr>
          <w:color w:val="231F1F"/>
          <w:spacing w:val="97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primjenjuju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nemogućnosti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nastavljanja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-6"/>
        </w:rPr>
        <w:t> </w:t>
      </w:r>
      <w:r>
        <w:rPr>
          <w:color w:val="231F1F"/>
        </w:rPr>
        <w:t>iz</w:t>
      </w:r>
      <w:r>
        <w:rPr>
          <w:color w:val="231F1F"/>
          <w:spacing w:val="-6"/>
        </w:rPr>
        <w:t> </w:t>
      </w:r>
      <w:r>
        <w:rPr>
          <w:color w:val="231F1F"/>
        </w:rPr>
        <w:t>već</w:t>
      </w:r>
      <w:r>
        <w:rPr>
          <w:color w:val="231F1F"/>
          <w:spacing w:val="-6"/>
        </w:rPr>
        <w:t> </w:t>
      </w:r>
      <w:r>
        <w:rPr>
          <w:color w:val="231F1F"/>
        </w:rPr>
        <w:t>navedenih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razloga.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Zakon</w:t>
      </w:r>
      <w:r>
        <w:rPr>
          <w:color w:val="231F1F"/>
          <w:spacing w:val="115"/>
        </w:rPr>
        <w:t> </w:t>
      </w:r>
      <w:r>
        <w:rPr>
          <w:color w:val="231F1F"/>
        </w:rPr>
        <w:t>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-9"/>
        </w:rPr>
        <w:t> </w:t>
      </w:r>
      <w:r>
        <w:rPr>
          <w:color w:val="231F1F"/>
        </w:rPr>
        <w:t>postupku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mnogo</w:t>
      </w:r>
      <w:r>
        <w:rPr>
          <w:color w:val="231F1F"/>
          <w:spacing w:val="-10"/>
        </w:rPr>
        <w:t> </w:t>
      </w:r>
      <w:r>
        <w:rPr>
          <w:color w:val="231F1F"/>
        </w:rPr>
        <w:t>opširniji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obimniji,</w:t>
      </w:r>
      <w:r>
        <w:rPr>
          <w:color w:val="231F1F"/>
          <w:spacing w:val="-10"/>
        </w:rPr>
        <w:t> </w:t>
      </w:r>
      <w:r>
        <w:rPr>
          <w:color w:val="231F1F"/>
        </w:rPr>
        <w:t>tako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primjenjuje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slučaj</w:t>
      </w:r>
      <w:r>
        <w:rPr>
          <w:color w:val="231F1F"/>
          <w:spacing w:val="-10"/>
        </w:rPr>
        <w:t> </w:t>
      </w:r>
      <w:r>
        <w:rPr>
          <w:color w:val="231F1F"/>
        </w:rPr>
        <w:t>likvidacije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nekog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lica</w:t>
      </w:r>
      <w:r>
        <w:rPr>
          <w:color w:val="231F1F"/>
          <w:spacing w:val="44"/>
        </w:rPr>
        <w:t> </w:t>
      </w:r>
      <w:r>
        <w:rPr>
          <w:color w:val="231F1F"/>
        </w:rPr>
        <w:t>osim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Zakonom</w:t>
      </w:r>
      <w:r>
        <w:rPr>
          <w:color w:val="231F1F"/>
          <w:spacing w:val="45"/>
        </w:rPr>
        <w:t> </w:t>
      </w:r>
      <w:r>
        <w:rPr>
          <w:color w:val="231F1F"/>
        </w:rPr>
        <w:t>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likvidacionom</w:t>
      </w:r>
      <w:r>
        <w:rPr>
          <w:color w:val="231F1F"/>
          <w:spacing w:val="46"/>
        </w:rPr>
        <w:t> </w:t>
      </w:r>
      <w:r>
        <w:rPr>
          <w:color w:val="231F1F"/>
        </w:rPr>
        <w:t>postupku</w:t>
      </w:r>
      <w:r>
        <w:rPr>
          <w:color w:val="231F1F"/>
          <w:spacing w:val="45"/>
        </w:rPr>
        <w:t> </w:t>
      </w:r>
      <w:r>
        <w:rPr>
          <w:color w:val="231F1F"/>
        </w:rPr>
        <w:t>nije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drugačije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ureĎeno.</w:t>
      </w:r>
      <w:r>
        <w:rPr>
          <w:color w:val="231F1F"/>
          <w:spacing w:val="85"/>
        </w:rPr>
        <w:t> </w:t>
      </w:r>
      <w:r>
        <w:rPr>
          <w:color w:val="231F1F"/>
        </w:rPr>
        <w:t>Prilikom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likvidacionog</w:t>
      </w:r>
      <w:r>
        <w:rPr>
          <w:color w:val="231F1F"/>
          <w:spacing w:val="7"/>
        </w:rPr>
        <w:t> </w:t>
      </w:r>
      <w:r>
        <w:rPr>
          <w:color w:val="231F1F"/>
        </w:rPr>
        <w:t>postupka</w:t>
      </w:r>
      <w:r>
        <w:rPr>
          <w:color w:val="231F1F"/>
          <w:spacing w:val="6"/>
        </w:rPr>
        <w:t> </w:t>
      </w:r>
      <w:r>
        <w:rPr>
          <w:color w:val="231F1F"/>
        </w:rPr>
        <w:t>neće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primjenjivati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uredbe</w:t>
      </w:r>
      <w:r>
        <w:rPr>
          <w:color w:val="231F1F"/>
          <w:spacing w:val="8"/>
        </w:rPr>
        <w:t> </w:t>
      </w:r>
      <w:r>
        <w:rPr>
          <w:color w:val="231F1F"/>
        </w:rPr>
        <w:t>iz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zakona</w:t>
      </w:r>
      <w:r>
        <w:rPr>
          <w:color w:val="231F1F"/>
          <w:spacing w:val="8"/>
        </w:rPr>
        <w:t> </w:t>
      </w:r>
      <w:r>
        <w:rPr>
          <w:color w:val="231F1F"/>
        </w:rPr>
        <w:t>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stečajnom</w:t>
      </w:r>
      <w:r>
        <w:rPr>
          <w:color w:val="231F1F"/>
          <w:spacing w:val="7"/>
        </w:rPr>
        <w:t> </w:t>
      </w:r>
      <w:r>
        <w:rPr>
          <w:color w:val="231F1F"/>
        </w:rPr>
        <w:t>postupku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vezane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reorganizaciju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dužnika.</w:t>
      </w:r>
      <w:r>
        <w:rPr>
          <w:color w:val="231F1F"/>
          <w:spacing w:val="37"/>
        </w:rPr>
        <w:t> </w:t>
      </w:r>
      <w:r>
        <w:rPr>
          <w:color w:val="231F1F"/>
        </w:rPr>
        <w:t>Već</w:t>
      </w:r>
      <w:r>
        <w:rPr>
          <w:color w:val="231F1F"/>
          <w:spacing w:val="37"/>
        </w:rPr>
        <w:t> </w:t>
      </w:r>
      <w:r>
        <w:rPr>
          <w:color w:val="231F1F"/>
        </w:rPr>
        <w:t>smo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naveli</w:t>
      </w:r>
      <w:r>
        <w:rPr>
          <w:color w:val="231F1F"/>
          <w:spacing w:val="38"/>
        </w:rPr>
        <w:t> </w:t>
      </w:r>
      <w:r>
        <w:rPr>
          <w:color w:val="231F1F"/>
        </w:rPr>
        <w:t>da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color w:val="231F1F"/>
          <w:spacing w:val="-1"/>
        </w:rPr>
        <w:t>likvidacije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odreĎenog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</w:rPr>
        <w:t> </w:t>
      </w:r>
      <w:r>
        <w:rPr>
          <w:color w:val="231F1F"/>
          <w:spacing w:val="-1"/>
        </w:rPr>
        <w:t>lica </w:t>
      </w:r>
      <w:r>
        <w:rPr>
          <w:color w:val="231F1F"/>
        </w:rPr>
        <w:t>prestaje</w:t>
      </w:r>
      <w:r>
        <w:rPr>
          <w:color w:val="231F1F"/>
          <w:spacing w:val="-1"/>
        </w:rPr>
        <w:t> </w:t>
      </w:r>
      <w:r>
        <w:rPr>
          <w:color w:val="231F1F"/>
        </w:rPr>
        <w:t>njegovo postojanje</w:t>
      </w:r>
      <w:r>
        <w:rPr>
          <w:color w:val="231F1F"/>
          <w:spacing w:val="-1"/>
        </w:rPr>
        <w:t> </w:t>
      </w:r>
      <w:r>
        <w:rPr>
          <w:color w:val="231F1F"/>
        </w:rPr>
        <w:t>tako da</w:t>
      </w:r>
      <w:r>
        <w:rPr>
          <w:color w:val="231F1F"/>
          <w:spacing w:val="-2"/>
        </w:rPr>
        <w:t> </w:t>
      </w:r>
      <w:r>
        <w:rPr>
          <w:color w:val="231F1F"/>
        </w:rPr>
        <w:t>je </w:t>
      </w:r>
      <w:r>
        <w:rPr>
          <w:color w:val="231F1F"/>
          <w:spacing w:val="-1"/>
        </w:rPr>
        <w:t>nemoguć</w:t>
      </w:r>
      <w:r>
        <w:rPr>
          <w:color w:val="231F1F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reorganizacije.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5"/>
        <w:numPr>
          <w:ilvl w:val="1"/>
          <w:numId w:val="17"/>
        </w:numPr>
        <w:tabs>
          <w:tab w:pos="1557" w:val="left" w:leader="none"/>
        </w:tabs>
        <w:spacing w:line="240" w:lineRule="auto" w:before="186" w:after="0"/>
        <w:ind w:left="1556" w:right="0" w:hanging="874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Likvidacija</w:t>
      </w:r>
      <w:r>
        <w:rPr>
          <w:i/>
          <w:color w:val="231F1F"/>
        </w:rPr>
        <w:t> društva</w:t>
      </w:r>
      <w:r>
        <w:rPr>
          <w:b w:val="0"/>
          <w:i w:val="0"/>
        </w:rPr>
      </w:r>
    </w:p>
    <w:p>
      <w:pPr>
        <w:pStyle w:val="BodyText"/>
        <w:spacing w:line="361" w:lineRule="auto" w:before="137"/>
        <w:ind w:left="116" w:right="111" w:firstLine="566"/>
        <w:jc w:val="both"/>
      </w:pPr>
      <w:r>
        <w:rPr>
          <w:color w:val="231F1F"/>
          <w:spacing w:val="-1"/>
        </w:rPr>
        <w:t>Postupak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likvidacije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može</w:t>
      </w:r>
      <w:r>
        <w:rPr>
          <w:color w:val="231F1F"/>
          <w:spacing w:val="42"/>
        </w:rPr>
        <w:t> </w:t>
      </w:r>
      <w:r>
        <w:rPr>
          <w:color w:val="231F1F"/>
        </w:rPr>
        <w:t>biti,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redovan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skraćen.</w:t>
      </w:r>
      <w:r>
        <w:rPr>
          <w:color w:val="231F1F"/>
          <w:spacing w:val="42"/>
        </w:rPr>
        <w:t> </w:t>
      </w:r>
      <w:r>
        <w:rPr>
          <w:color w:val="231F1F"/>
        </w:rPr>
        <w:t>Za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redovan</w:t>
      </w:r>
      <w:r>
        <w:rPr>
          <w:color w:val="231F1F"/>
          <w:spacing w:val="42"/>
        </w:rPr>
        <w:t> </w:t>
      </w:r>
      <w:r>
        <w:rPr>
          <w:color w:val="231F1F"/>
        </w:rPr>
        <w:t>postupak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sprovoĎ</w:t>
      </w:r>
      <w:r>
        <w:rPr>
          <w:rFonts w:ascii="Times New Roman" w:hAnsi="Times New Roman"/>
          <w:color w:val="231F1F"/>
          <w:spacing w:val="-1"/>
        </w:rPr>
        <w:t>enja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likvidacije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imenovati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likvid</w:t>
      </w:r>
      <w:r>
        <w:rPr>
          <w:color w:val="231F1F"/>
          <w:spacing w:val="-1"/>
        </w:rPr>
        <w:t>atora.</w:t>
      </w:r>
      <w:r>
        <w:rPr>
          <w:color w:val="231F1F"/>
          <w:spacing w:val="-5"/>
        </w:rPr>
        <w:t> </w:t>
      </w:r>
      <w:r>
        <w:rPr>
          <w:color w:val="231F1F"/>
        </w:rPr>
        <w:t>Likvidaciju</w:t>
      </w:r>
      <w:r>
        <w:rPr>
          <w:color w:val="231F1F"/>
          <w:spacing w:val="-5"/>
        </w:rPr>
        <w:t> </w:t>
      </w:r>
      <w:r>
        <w:rPr>
          <w:color w:val="231F1F"/>
        </w:rPr>
        <w:t>mogu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provode</w:t>
      </w:r>
      <w:r>
        <w:rPr>
          <w:color w:val="231F1F"/>
          <w:spacing w:val="-6"/>
        </w:rPr>
        <w:t> </w:t>
      </w:r>
      <w:r>
        <w:rPr>
          <w:color w:val="231F1F"/>
        </w:rPr>
        <w:t>svi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članovi</w:t>
      </w:r>
      <w:r>
        <w:rPr>
          <w:color w:val="231F1F"/>
          <w:spacing w:val="-5"/>
        </w:rPr>
        <w:t> </w:t>
      </w:r>
      <w:r>
        <w:rPr>
          <w:color w:val="231F1F"/>
        </w:rPr>
        <w:t>društva,</w:t>
      </w:r>
      <w:r>
        <w:rPr>
          <w:color w:val="231F1F"/>
          <w:spacing w:val="7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likvidatori,</w:t>
      </w:r>
      <w:r>
        <w:rPr>
          <w:color w:val="231F1F"/>
          <w:spacing w:val="5"/>
        </w:rPr>
        <w:t> </w:t>
      </w:r>
      <w:r>
        <w:rPr>
          <w:color w:val="231F1F"/>
        </w:rPr>
        <w:t>osim</w:t>
      </w:r>
      <w:r>
        <w:rPr>
          <w:color w:val="231F1F"/>
          <w:spacing w:val="5"/>
        </w:rPr>
        <w:t> </w:t>
      </w:r>
      <w:r>
        <w:rPr>
          <w:color w:val="231F1F"/>
          <w:spacing w:val="-2"/>
        </w:rPr>
        <w:t>ako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ugovorom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osnivanju</w:t>
      </w:r>
      <w:r>
        <w:rPr>
          <w:color w:val="231F1F"/>
          <w:spacing w:val="5"/>
        </w:rPr>
        <w:t> </w:t>
      </w:r>
      <w:r>
        <w:rPr>
          <w:color w:val="231F1F"/>
        </w:rPr>
        <w:t>društva</w:t>
      </w:r>
      <w:r>
        <w:rPr>
          <w:color w:val="231F1F"/>
          <w:spacing w:val="3"/>
        </w:rPr>
        <w:t> </w:t>
      </w:r>
      <w:r>
        <w:rPr>
          <w:color w:val="231F1F"/>
        </w:rPr>
        <w:t>ili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odlukom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članova</w:t>
      </w:r>
      <w:r>
        <w:rPr>
          <w:color w:val="231F1F"/>
          <w:spacing w:val="3"/>
        </w:rPr>
        <w:t> </w:t>
      </w:r>
      <w:r>
        <w:rPr>
          <w:color w:val="231F1F"/>
        </w:rPr>
        <w:t>društva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ovlaštenje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likvidatora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povjereno</w:t>
      </w:r>
      <w:r>
        <w:rPr>
          <w:color w:val="231F1F"/>
          <w:spacing w:val="-8"/>
        </w:rPr>
        <w:t> </w:t>
      </w:r>
      <w:r>
        <w:rPr>
          <w:color w:val="231F1F"/>
        </w:rPr>
        <w:t>jednom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članu</w:t>
      </w:r>
      <w:r>
        <w:rPr>
          <w:color w:val="231F1F"/>
          <w:spacing w:val="-8"/>
        </w:rPr>
        <w:t> </w:t>
      </w:r>
      <w:r>
        <w:rPr>
          <w:color w:val="231F1F"/>
        </w:rPr>
        <w:t>ili</w:t>
      </w:r>
      <w:r>
        <w:rPr>
          <w:color w:val="231F1F"/>
          <w:spacing w:val="-10"/>
        </w:rPr>
        <w:t> </w:t>
      </w:r>
      <w:r>
        <w:rPr>
          <w:color w:val="231F1F"/>
        </w:rPr>
        <w:t>nekolicini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članova</w:t>
      </w:r>
      <w:r>
        <w:rPr>
          <w:color w:val="231F1F"/>
          <w:spacing w:val="-9"/>
        </w:rPr>
        <w:t> </w:t>
      </w:r>
      <w:r>
        <w:rPr>
          <w:color w:val="231F1F"/>
        </w:rPr>
        <w:t>ili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trećem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licu.</w:t>
      </w:r>
      <w:r>
        <w:rPr>
          <w:color w:val="231F1F"/>
          <w:spacing w:val="-8"/>
        </w:rPr>
        <w:t> </w:t>
      </w:r>
      <w:r>
        <w:rPr>
          <w:color w:val="231F1F"/>
        </w:rPr>
        <w:t>Ako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članovi</w:t>
      </w:r>
      <w:r>
        <w:rPr>
          <w:color w:val="231F1F"/>
          <w:spacing w:val="95"/>
        </w:rPr>
        <w:t> </w:t>
      </w:r>
      <w:r>
        <w:rPr>
          <w:color w:val="231F1F"/>
        </w:rPr>
        <w:t>društva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imenuju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likvidatora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odgovarajućem</w:t>
      </w:r>
      <w:r>
        <w:rPr>
          <w:color w:val="231F1F"/>
          <w:spacing w:val="7"/>
        </w:rPr>
        <w:t> </w:t>
      </w:r>
      <w:r>
        <w:rPr>
          <w:color w:val="231F1F"/>
        </w:rPr>
        <w:t>roku,</w:t>
      </w:r>
      <w:r>
        <w:rPr>
          <w:color w:val="231F1F"/>
          <w:spacing w:val="6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dana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nastupanja</w:t>
      </w:r>
      <w:r>
        <w:rPr>
          <w:color w:val="231F1F"/>
          <w:spacing w:val="8"/>
        </w:rPr>
        <w:t> </w:t>
      </w:r>
      <w:r>
        <w:rPr>
          <w:color w:val="231F1F"/>
        </w:rPr>
        <w:t>uslova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prestanak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društva,</w:t>
      </w:r>
      <w:r>
        <w:rPr>
          <w:color w:val="231F1F"/>
          <w:spacing w:val="-10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zahtjev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člana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društva,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likvidatora</w:t>
      </w:r>
      <w:r>
        <w:rPr>
          <w:color w:val="231F1F"/>
          <w:spacing w:val="-11"/>
        </w:rPr>
        <w:t> </w:t>
      </w:r>
      <w:r>
        <w:rPr>
          <w:color w:val="231F1F"/>
        </w:rPr>
        <w:t>imenuje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nadležni</w:t>
      </w:r>
      <w:r>
        <w:rPr>
          <w:color w:val="231F1F"/>
          <w:spacing w:val="-7"/>
        </w:rPr>
        <w:t> </w:t>
      </w:r>
      <w:r>
        <w:rPr>
          <w:color w:val="231F1F"/>
        </w:rPr>
        <w:t>sud</w:t>
      </w:r>
      <w:r>
        <w:rPr>
          <w:color w:val="231F1F"/>
          <w:spacing w:val="-10"/>
        </w:rPr>
        <w:t> </w:t>
      </w:r>
      <w:r>
        <w:rPr>
          <w:color w:val="231F1F"/>
        </w:rPr>
        <w:t>iz</w:t>
      </w:r>
      <w:r>
        <w:rPr>
          <w:color w:val="231F1F"/>
          <w:spacing w:val="-11"/>
        </w:rPr>
        <w:t> </w:t>
      </w:r>
      <w:r>
        <w:rPr>
          <w:color w:val="231F1F"/>
        </w:rPr>
        <w:t>reda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trećih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lica.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Likvidator</w:t>
      </w:r>
      <w:r>
        <w:rPr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obavljanju</w:t>
      </w:r>
      <w:r>
        <w:rPr>
          <w:rFonts w:ascii="Times New Roman" w:hAnsi="Times New Roman"/>
          <w:color w:val="231F1F"/>
        </w:rPr>
        <w:t> svojih </w:t>
      </w:r>
      <w:r>
        <w:rPr>
          <w:rFonts w:ascii="Times New Roman" w:hAnsi="Times New Roman"/>
          <w:color w:val="231F1F"/>
          <w:spacing w:val="-1"/>
        </w:rPr>
        <w:t>posl</w:t>
      </w:r>
      <w:r>
        <w:rPr>
          <w:color w:val="231F1F"/>
          <w:spacing w:val="-1"/>
        </w:rPr>
        <w:t>ova </w:t>
      </w:r>
      <w:r>
        <w:rPr>
          <w:color w:val="231F1F"/>
        </w:rPr>
        <w:t>je </w:t>
      </w:r>
      <w:r>
        <w:rPr>
          <w:color w:val="231F1F"/>
          <w:spacing w:val="-1"/>
        </w:rPr>
        <w:t>dužan</w:t>
      </w:r>
      <w:r>
        <w:rPr>
          <w:color w:val="231F1F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postupa</w:t>
      </w:r>
      <w:r>
        <w:rPr>
          <w:color w:val="231F1F"/>
          <w:spacing w:val="-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skladu sa</w:t>
      </w:r>
      <w:r>
        <w:rPr>
          <w:color w:val="231F1F"/>
          <w:spacing w:val="-1"/>
        </w:rPr>
        <w:t> </w:t>
      </w:r>
      <w:r>
        <w:rPr>
          <w:color w:val="231F1F"/>
        </w:rPr>
        <w:t>uputstvima </w:t>
      </w:r>
      <w:r>
        <w:rPr>
          <w:color w:val="231F1F"/>
          <w:spacing w:val="-1"/>
        </w:rPr>
        <w:t>članova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društva.</w:t>
      </w:r>
      <w:r>
        <w:rPr/>
      </w:r>
    </w:p>
    <w:p>
      <w:pPr>
        <w:pStyle w:val="BodyText"/>
        <w:spacing w:line="361" w:lineRule="auto" w:before="11"/>
        <w:ind w:left="116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Članovi</w:t>
      </w:r>
      <w:r>
        <w:rPr>
          <w:color w:val="231F1F"/>
          <w:spacing w:val="-8"/>
        </w:rPr>
        <w:t> </w:t>
      </w:r>
      <w:r>
        <w:rPr>
          <w:color w:val="231F1F"/>
        </w:rPr>
        <w:t>društva</w:t>
      </w:r>
      <w:r>
        <w:rPr>
          <w:color w:val="231F1F"/>
          <w:spacing w:val="-9"/>
        </w:rPr>
        <w:t> </w:t>
      </w:r>
      <w:r>
        <w:rPr>
          <w:color w:val="231F1F"/>
        </w:rPr>
        <w:t>mogu</w:t>
      </w:r>
      <w:r>
        <w:rPr>
          <w:color w:val="231F1F"/>
          <w:spacing w:val="-7"/>
        </w:rPr>
        <w:t> </w:t>
      </w:r>
      <w:r>
        <w:rPr>
          <w:color w:val="231F1F"/>
        </w:rPr>
        <w:t>odlučiti</w:t>
      </w:r>
      <w:r>
        <w:rPr>
          <w:color w:val="231F1F"/>
          <w:spacing w:val="-7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likvidacija</w:t>
      </w:r>
      <w:r>
        <w:rPr>
          <w:color w:val="231F1F"/>
          <w:spacing w:val="-6"/>
        </w:rPr>
        <w:t> </w:t>
      </w:r>
      <w:r>
        <w:rPr>
          <w:color w:val="231F1F"/>
        </w:rPr>
        <w:t>društva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sprovede</w:t>
      </w:r>
      <w:r>
        <w:rPr>
          <w:color w:val="231F1F"/>
          <w:spacing w:val="-6"/>
        </w:rPr>
        <w:t> </w:t>
      </w:r>
      <w:r>
        <w:rPr>
          <w:color w:val="231F1F"/>
        </w:rPr>
        <w:t>po</w:t>
      </w:r>
      <w:r>
        <w:rPr>
          <w:color w:val="231F1F"/>
          <w:spacing w:val="-8"/>
        </w:rPr>
        <w:t> </w:t>
      </w:r>
      <w:r>
        <w:rPr>
          <w:color w:val="231F1F"/>
        </w:rPr>
        <w:t>skraćenom</w:t>
      </w:r>
      <w:r>
        <w:rPr>
          <w:color w:val="231F1F"/>
          <w:spacing w:val="-7"/>
        </w:rPr>
        <w:t> </w:t>
      </w:r>
      <w:r>
        <w:rPr>
          <w:color w:val="231F1F"/>
        </w:rPr>
        <w:t>postupku,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ako</w:t>
      </w:r>
      <w:r>
        <w:rPr>
          <w:color w:val="231F1F"/>
        </w:rPr>
        <w:t> </w:t>
      </w:r>
      <w:r>
        <w:rPr>
          <w:color w:val="231F1F"/>
          <w:spacing w:val="-1"/>
        </w:rPr>
        <w:t>pred</w:t>
      </w:r>
      <w:r>
        <w:rPr>
          <w:color w:val="231F1F"/>
        </w:rPr>
        <w:t> </w:t>
      </w:r>
      <w:r>
        <w:rPr>
          <w:color w:val="231F1F"/>
          <w:spacing w:val="-1"/>
        </w:rPr>
        <w:t>nadležnim</w:t>
      </w:r>
      <w:r>
        <w:rPr>
          <w:color w:val="231F1F"/>
        </w:rPr>
        <w:t> sudom daju </w:t>
      </w:r>
      <w:r>
        <w:rPr>
          <w:color w:val="231F1F"/>
          <w:spacing w:val="-1"/>
        </w:rPr>
        <w:t>izjavu</w:t>
      </w:r>
      <w:r>
        <w:rPr>
          <w:color w:val="231F1F"/>
        </w:rPr>
        <w:t> da</w:t>
      </w:r>
      <w:r>
        <w:rPr>
          <w:color w:val="231F1F"/>
          <w:spacing w:val="-1"/>
        </w:rPr>
        <w:t> </w:t>
      </w:r>
      <w:r>
        <w:rPr>
          <w:color w:val="231F1F"/>
        </w:rPr>
        <w:t>su </w:t>
      </w:r>
      <w:r>
        <w:rPr>
          <w:color w:val="231F1F"/>
          <w:spacing w:val="-1"/>
        </w:rPr>
        <w:t>izmirili</w:t>
      </w:r>
      <w:r>
        <w:rPr>
          <w:color w:val="231F1F"/>
        </w:rPr>
        <w:t> sve </w:t>
      </w:r>
      <w:r>
        <w:rPr>
          <w:color w:val="231F1F"/>
          <w:spacing w:val="-1"/>
        </w:rPr>
        <w:t>obaveze </w:t>
      </w:r>
      <w:r>
        <w:rPr>
          <w:color w:val="231F1F"/>
        </w:rPr>
        <w:t>društva</w:t>
      </w:r>
      <w:r>
        <w:rPr>
          <w:color w:val="231F1F"/>
          <w:spacing w:val="-1"/>
        </w:rPr>
        <w:t> </w:t>
      </w:r>
      <w:r>
        <w:rPr>
          <w:color w:val="231F1F"/>
        </w:rPr>
        <w:t>prema </w:t>
      </w:r>
      <w:r>
        <w:rPr>
          <w:color w:val="231F1F"/>
          <w:spacing w:val="-1"/>
        </w:rPr>
        <w:t>povjeriocima </w:t>
      </w:r>
      <w:r>
        <w:rPr>
          <w:color w:val="231F1F"/>
        </w:rPr>
        <w:t>i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reg</w:t>
      </w:r>
      <w:r>
        <w:rPr>
          <w:color w:val="231F1F"/>
          <w:spacing w:val="-1"/>
        </w:rPr>
        <w:t>ulisali</w:t>
      </w:r>
      <w:r>
        <w:rPr>
          <w:color w:val="231F1F"/>
          <w:spacing w:val="12"/>
        </w:rPr>
        <w:t> </w:t>
      </w:r>
      <w:r>
        <w:rPr>
          <w:color w:val="231F1F"/>
        </w:rPr>
        <w:t>sve</w:t>
      </w:r>
      <w:r>
        <w:rPr>
          <w:color w:val="231F1F"/>
          <w:spacing w:val="11"/>
        </w:rPr>
        <w:t> </w:t>
      </w:r>
      <w:r>
        <w:rPr>
          <w:color w:val="231F1F"/>
        </w:rPr>
        <w:t>odnose</w:t>
      </w:r>
      <w:r>
        <w:rPr>
          <w:color w:val="231F1F"/>
          <w:spacing w:val="11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zaposlenima.</w:t>
      </w:r>
      <w:r>
        <w:rPr>
          <w:color w:val="231F1F"/>
          <w:spacing w:val="11"/>
        </w:rPr>
        <w:t> </w:t>
      </w:r>
      <w:r>
        <w:rPr>
          <w:color w:val="231F1F"/>
        </w:rPr>
        <w:t>Članovi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odgovaraju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obaveze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društva</w:t>
      </w:r>
      <w:r>
        <w:rPr>
          <w:color w:val="231F1F"/>
          <w:spacing w:val="10"/>
        </w:rPr>
        <w:t> </w:t>
      </w:r>
      <w:r>
        <w:rPr>
          <w:color w:val="231F1F"/>
        </w:rPr>
        <w:t>tri</w:t>
      </w:r>
      <w:r>
        <w:rPr>
          <w:color w:val="231F1F"/>
          <w:spacing w:val="12"/>
        </w:rPr>
        <w:t> </w:t>
      </w:r>
      <w:r>
        <w:rPr>
          <w:color w:val="231F1F"/>
        </w:rPr>
        <w:t>godine</w:t>
      </w:r>
      <w:r>
        <w:rPr>
          <w:color w:val="231F1F"/>
          <w:spacing w:val="51"/>
        </w:rPr>
        <w:t> </w:t>
      </w:r>
      <w:r>
        <w:rPr>
          <w:color w:val="231F1F"/>
        </w:rPr>
        <w:t>od </w:t>
      </w:r>
      <w:r>
        <w:rPr>
          <w:color w:val="231F1F"/>
          <w:spacing w:val="-1"/>
        </w:rPr>
        <w:t>dana brisanja</w:t>
      </w:r>
      <w:r>
        <w:rPr>
          <w:color w:val="231F1F"/>
        </w:rPr>
        <w:t> društva</w:t>
      </w:r>
      <w:r>
        <w:rPr>
          <w:color w:val="231F1F"/>
          <w:spacing w:val="1"/>
        </w:rPr>
        <w:t> </w:t>
      </w:r>
      <w:r>
        <w:rPr>
          <w:color w:val="231F1F"/>
        </w:rPr>
        <w:t>iz </w:t>
      </w:r>
      <w:r>
        <w:rPr>
          <w:color w:val="231F1F"/>
          <w:spacing w:val="-1"/>
        </w:rPr>
        <w:t>registra </w:t>
      </w:r>
      <w:r>
        <w:rPr>
          <w:color w:val="231F1F"/>
        </w:rPr>
        <w:t>(Mitrović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Popović:</w:t>
      </w:r>
      <w:r>
        <w:rPr>
          <w:color w:val="231F1F"/>
        </w:rPr>
        <w:t> 2009)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3"/>
        <w:numPr>
          <w:ilvl w:val="0"/>
          <w:numId w:val="17"/>
        </w:numPr>
        <w:tabs>
          <w:tab w:pos="1007" w:val="left" w:leader="none"/>
        </w:tabs>
        <w:spacing w:line="240" w:lineRule="auto" w:before="177" w:after="0"/>
        <w:ind w:left="1006" w:right="0" w:hanging="338"/>
        <w:jc w:val="left"/>
        <w:rPr>
          <w:b w:val="0"/>
          <w:bCs w:val="0"/>
        </w:rPr>
      </w:pPr>
      <w:r>
        <w:rPr>
          <w:color w:val="231F1F"/>
        </w:rPr>
        <w:t>Zaključna</w:t>
      </w:r>
      <w:r>
        <w:rPr>
          <w:color w:val="231F1F"/>
          <w:spacing w:val="-27"/>
        </w:rPr>
        <w:t> </w:t>
      </w:r>
      <w:r>
        <w:rPr>
          <w:color w:val="231F1F"/>
        </w:rPr>
        <w:t>razmatranja</w:t>
      </w:r>
      <w:r>
        <w:rPr>
          <w:b w:val="0"/>
        </w:rPr>
      </w:r>
    </w:p>
    <w:p>
      <w:pPr>
        <w:pStyle w:val="BodyText"/>
        <w:spacing w:line="362" w:lineRule="auto" w:before="120"/>
        <w:ind w:left="116" w:right="112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Stečaj</w:t>
      </w:r>
      <w:r>
        <w:rPr>
          <w:color w:val="231F1F"/>
          <w:spacing w:val="36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sastavni</w:t>
      </w:r>
      <w:r>
        <w:rPr>
          <w:color w:val="231F1F"/>
          <w:spacing w:val="36"/>
        </w:rPr>
        <w:t> </w:t>
      </w:r>
      <w:r>
        <w:rPr>
          <w:color w:val="231F1F"/>
        </w:rPr>
        <w:t>dio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života</w:t>
      </w:r>
      <w:r>
        <w:rPr>
          <w:color w:val="231F1F"/>
          <w:spacing w:val="34"/>
        </w:rPr>
        <w:t> </w:t>
      </w:r>
      <w:r>
        <w:rPr>
          <w:color w:val="231F1F"/>
        </w:rPr>
        <w:t>brojnih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trgovačkih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drutava,</w:t>
      </w:r>
      <w:r>
        <w:rPr>
          <w:color w:val="231F1F"/>
          <w:spacing w:val="35"/>
        </w:rPr>
        <w:t> </w:t>
      </w:r>
      <w:r>
        <w:rPr>
          <w:color w:val="231F1F"/>
        </w:rPr>
        <w:t>a</w:t>
      </w:r>
      <w:r>
        <w:rPr>
          <w:color w:val="231F1F"/>
          <w:spacing w:val="34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odreĎenim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državama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graĎana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(fizičkih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osoba).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Premda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trgovačka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društva,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pravne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osobe,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napravljena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pretpostavke</w:t>
      </w:r>
      <w:r>
        <w:rPr>
          <w:color w:val="231F1F"/>
          <w:spacing w:val="30"/>
        </w:rPr>
        <w:t> </w:t>
      </w:r>
      <w:r>
        <w:rPr>
          <w:color w:val="231F1F"/>
        </w:rPr>
        <w:t>trajnog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poslovanja,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praksi</w:t>
      </w:r>
      <w:r>
        <w:rPr>
          <w:color w:val="231F1F"/>
          <w:spacing w:val="31"/>
        </w:rPr>
        <w:t> </w:t>
      </w:r>
      <w:r>
        <w:rPr>
          <w:color w:val="231F1F"/>
        </w:rPr>
        <w:t>postoje</w:t>
      </w:r>
      <w:r>
        <w:rPr>
          <w:color w:val="231F1F"/>
          <w:spacing w:val="30"/>
        </w:rPr>
        <w:t> </w:t>
      </w:r>
      <w:r>
        <w:rPr>
          <w:color w:val="231F1F"/>
        </w:rPr>
        <w:t>tek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rijetka</w:t>
      </w:r>
      <w:r>
        <w:rPr>
          <w:color w:val="231F1F"/>
          <w:spacing w:val="30"/>
        </w:rPr>
        <w:t> </w:t>
      </w:r>
      <w:r>
        <w:rPr>
          <w:color w:val="231F1F"/>
        </w:rPr>
        <w:t>društva</w:t>
      </w:r>
      <w:r>
        <w:rPr>
          <w:color w:val="231F1F"/>
          <w:spacing w:val="30"/>
        </w:rPr>
        <w:t> </w:t>
      </w:r>
      <w:r>
        <w:rPr>
          <w:color w:val="231F1F"/>
        </w:rPr>
        <w:t>koja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uspjela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11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Zakon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likvidacionom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postupku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RS,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član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16,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Službeni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glasnik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1"/>
          <w:sz w:val="20"/>
        </w:rPr>
        <w:t>RS</w:t>
      </w:r>
      <w:r>
        <w:rPr>
          <w:rFonts w:ascii="Times New Roman" w:hAnsi="Times New Roman"/>
          <w:color w:val="231F1F"/>
          <w:spacing w:val="1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br.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64/02.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72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spacing w:before="62"/>
        <w:ind w:left="268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Pravna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praksa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stečaja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Evropskoj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uniji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aspekti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primjene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Bosni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Hercegovini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3" w:lineRule="auto" w:before="69"/>
        <w:ind w:left="116" w:right="121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dugotrajno</w:t>
      </w:r>
      <w:r>
        <w:rPr>
          <w:color w:val="231F1F"/>
        </w:rPr>
        <w:t> 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opstati.</w:t>
      </w:r>
      <w:r>
        <w:rPr>
          <w:color w:val="231F1F"/>
        </w:rPr>
        <w:t> </w:t>
      </w:r>
      <w:r>
        <w:rPr>
          <w:color w:val="231F1F"/>
          <w:spacing w:val="40"/>
        </w:rPr>
        <w:t> </w:t>
      </w:r>
      <w:r>
        <w:rPr>
          <w:color w:val="231F1F"/>
        </w:rPr>
        <w:t>Dakle, 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stečaj</w:t>
      </w:r>
      <w:r>
        <w:rPr>
          <w:color w:val="231F1F"/>
        </w:rPr>
        <w:t> </w:t>
      </w:r>
      <w:r>
        <w:rPr>
          <w:color w:val="231F1F"/>
          <w:spacing w:val="41"/>
        </w:rPr>
        <w:t> </w:t>
      </w:r>
      <w:r>
        <w:rPr>
          <w:color w:val="231F1F"/>
        </w:rPr>
        <w:t>je </w:t>
      </w:r>
      <w:r>
        <w:rPr>
          <w:color w:val="231F1F"/>
          <w:spacing w:val="40"/>
        </w:rPr>
        <w:t> </w:t>
      </w:r>
      <w:r>
        <w:rPr>
          <w:color w:val="231F1F"/>
        </w:rPr>
        <w:t>dio </w:t>
      </w:r>
      <w:r>
        <w:rPr>
          <w:color w:val="231F1F"/>
          <w:spacing w:val="41"/>
        </w:rPr>
        <w:t> </w:t>
      </w:r>
      <w:r>
        <w:rPr>
          <w:color w:val="231F1F"/>
        </w:rPr>
        <w:t>svakodnevnog </w:t>
      </w:r>
      <w:r>
        <w:rPr>
          <w:color w:val="231F1F"/>
          <w:spacing w:val="40"/>
        </w:rPr>
        <w:t> </w:t>
      </w:r>
      <w:r>
        <w:rPr>
          <w:color w:val="231F1F"/>
        </w:rPr>
        <w:t>poslovnog 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života,</w:t>
      </w:r>
      <w:r>
        <w:rPr>
          <w:color w:val="231F1F"/>
        </w:rPr>
        <w:t> </w:t>
      </w:r>
      <w:r>
        <w:rPr>
          <w:color w:val="231F1F"/>
          <w:spacing w:val="40"/>
        </w:rPr>
        <w:t> </w:t>
      </w:r>
      <w:r>
        <w:rPr>
          <w:color w:val="231F1F"/>
        </w:rPr>
        <w:t>i 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predodreĎen</w:t>
      </w:r>
      <w:r>
        <w:rPr>
          <w:color w:val="231F1F"/>
        </w:rPr>
        <w:t> je pravnicima 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ekonomistima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ob</w:t>
      </w:r>
      <w:r>
        <w:rPr>
          <w:rFonts w:ascii="Times New Roman" w:hAnsi="Times New Roman"/>
          <w:color w:val="231F1F"/>
        </w:rPr>
        <w:t>jekt </w:t>
      </w:r>
      <w:r>
        <w:rPr>
          <w:rFonts w:ascii="Times New Roman" w:hAnsi="Times New Roman"/>
          <w:color w:val="231F1F"/>
          <w:spacing w:val="-1"/>
        </w:rPr>
        <w:t>interesa.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7"/>
        <w:ind w:left="682" w:right="121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Svako</w:t>
      </w:r>
      <w:r>
        <w:rPr>
          <w:color w:val="231F1F"/>
        </w:rPr>
        <w:t> </w:t>
      </w:r>
      <w:r>
        <w:rPr>
          <w:color w:val="231F1F"/>
          <w:spacing w:val="-1"/>
        </w:rPr>
        <w:t>trgovačko</w:t>
      </w:r>
      <w:r>
        <w:rPr>
          <w:color w:val="231F1F"/>
        </w:rPr>
        <w:t> </w:t>
      </w:r>
      <w:r>
        <w:rPr>
          <w:color w:val="231F1F"/>
          <w:spacing w:val="-1"/>
        </w:rPr>
        <w:t>društvo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nad</w:t>
      </w:r>
      <w:r>
        <w:rPr>
          <w:color w:val="231F1F"/>
        </w:rPr>
        <w:t> kojim se </w:t>
      </w:r>
      <w:r>
        <w:rPr>
          <w:color w:val="231F1F"/>
          <w:spacing w:val="-1"/>
        </w:rPr>
        <w:t>otvara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stečaj</w:t>
      </w:r>
      <w:r>
        <w:rPr>
          <w:color w:val="231F1F"/>
        </w:rPr>
        <w:t> je</w:t>
      </w:r>
      <w:r>
        <w:rPr>
          <w:color w:val="231F1F"/>
          <w:spacing w:val="-1"/>
        </w:rPr>
        <w:t> </w:t>
      </w:r>
      <w:r>
        <w:rPr>
          <w:color w:val="231F1F"/>
        </w:rPr>
        <w:t>u poslovnim i </w:t>
      </w:r>
      <w:r>
        <w:rPr>
          <w:color w:val="231F1F"/>
          <w:spacing w:val="-1"/>
        </w:rPr>
        <w:t>financijskim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poteškoćama,</w:t>
      </w:r>
      <w:r>
        <w:rPr>
          <w:color w:val="231F1F"/>
        </w:rPr>
        <w:t> </w:t>
      </w:r>
      <w:r>
        <w:rPr>
          <w:color w:val="231F1F"/>
          <w:spacing w:val="-1"/>
        </w:rPr>
        <w:t>ali</w:t>
      </w:r>
      <w:r>
        <w:rPr>
          <w:color w:val="231F1F"/>
        </w:rPr>
        <w:t> </w:t>
      </w:r>
      <w:r>
        <w:rPr>
          <w:color w:val="231F1F"/>
          <w:spacing w:val="-1"/>
        </w:rPr>
        <w:t>svako</w:t>
      </w:r>
      <w:r>
        <w:rPr>
          <w:color w:val="231F1F"/>
        </w:rPr>
        <w:t> </w:t>
      </w:r>
      <w:r>
        <w:rPr>
          <w:color w:val="231F1F"/>
          <w:spacing w:val="1"/>
        </w:rPr>
        <w:t>od</w:t>
      </w:r>
      <w:r>
        <w:rPr>
          <w:color w:val="231F1F"/>
        </w:rPr>
        <w:t> tih </w:t>
      </w:r>
      <w:r>
        <w:rPr>
          <w:color w:val="231F1F"/>
          <w:spacing w:val="-1"/>
        </w:rPr>
        <w:t>društava</w:t>
      </w:r>
      <w:r>
        <w:rPr>
          <w:color w:val="231F1F"/>
          <w:spacing w:val="-2"/>
        </w:rPr>
        <w:t> </w:t>
      </w:r>
      <w:r>
        <w:rPr>
          <w:color w:val="231F1F"/>
        </w:rPr>
        <w:t>ne</w:t>
      </w:r>
      <w:r>
        <w:rPr>
          <w:color w:val="231F1F"/>
          <w:spacing w:val="-1"/>
        </w:rPr>
        <w:t> </w:t>
      </w:r>
      <w:r>
        <w:rPr>
          <w:color w:val="231F1F"/>
        </w:rPr>
        <w:t>mora</w:t>
      </w:r>
      <w:r>
        <w:rPr>
          <w:color w:val="231F1F"/>
          <w:spacing w:val="-2"/>
        </w:rPr>
        <w:t> </w:t>
      </w:r>
      <w:r>
        <w:rPr>
          <w:color w:val="231F1F"/>
        </w:rPr>
        <w:t>biti </w:t>
      </w:r>
      <w:r>
        <w:rPr>
          <w:color w:val="231F1F"/>
          <w:spacing w:val="-1"/>
        </w:rPr>
        <w:t>ekonomski</w:t>
      </w:r>
      <w:r>
        <w:rPr>
          <w:color w:val="231F1F"/>
        </w:rPr>
        <w:t> </w:t>
      </w:r>
      <w:r>
        <w:rPr>
          <w:color w:val="231F1F"/>
          <w:spacing w:val="-1"/>
        </w:rPr>
        <w:t>neefikasno.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Ekonomska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efikasnost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 </w:t>
      </w:r>
      <w:r>
        <w:rPr>
          <w:color w:val="231F1F"/>
          <w:spacing w:val="-1"/>
        </w:rPr>
        <w:t>trgovačko</w:t>
      </w:r>
      <w:r>
        <w:rPr>
          <w:color w:val="231F1F"/>
        </w:rPr>
        <w:t> društvo </w:t>
      </w:r>
      <w:r>
        <w:rPr>
          <w:rFonts w:ascii="Times New Roman" w:hAnsi="Times New Roman"/>
          <w:color w:val="231F1F"/>
        </w:rPr>
        <w:t>u </w:t>
      </w:r>
      <w:r>
        <w:rPr>
          <w:color w:val="231F1F"/>
          <w:spacing w:val="-1"/>
        </w:rPr>
        <w:t>poteškoćama znači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postoji </w:t>
      </w:r>
      <w:r>
        <w:rPr>
          <w:rFonts w:ascii="Times New Roman" w:hAnsi="Times New Roman"/>
          <w:color w:val="231F1F"/>
          <w:spacing w:val="-1"/>
        </w:rPr>
        <w:t>alternativni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upotrebe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njegove</w:t>
      </w:r>
      <w:r>
        <w:rPr>
          <w:color w:val="231F1F"/>
          <w:spacing w:val="-2"/>
        </w:rPr>
        <w:t> </w:t>
      </w:r>
      <w:r>
        <w:rPr>
          <w:color w:val="231F1F"/>
        </w:rPr>
        <w:t>imovine</w:t>
      </w:r>
      <w:r>
        <w:rPr>
          <w:color w:val="231F1F"/>
          <w:spacing w:val="-1"/>
        </w:rPr>
        <w:t> </w:t>
      </w:r>
      <w:r>
        <w:rPr>
          <w:color w:val="231F1F"/>
        </w:rPr>
        <w:t>koji bi donio </w:t>
      </w:r>
      <w:r>
        <w:rPr>
          <w:color w:val="231F1F"/>
          <w:spacing w:val="-1"/>
        </w:rPr>
        <w:t>veći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prinos.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7"/>
        <w:ind w:left="116" w:right="112" w:firstLine="566"/>
        <w:jc w:val="both"/>
      </w:pPr>
      <w:r>
        <w:rPr>
          <w:color w:val="231F1F"/>
          <w:spacing w:val="-1"/>
        </w:rPr>
        <w:t>Karakteristike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14"/>
        </w:rPr>
        <w:t> </w:t>
      </w:r>
      <w:r>
        <w:rPr>
          <w:color w:val="231F1F"/>
        </w:rPr>
        <w:t>sistema</w:t>
      </w:r>
      <w:r>
        <w:rPr>
          <w:color w:val="231F1F"/>
          <w:spacing w:val="10"/>
        </w:rPr>
        <w:t> </w:t>
      </w:r>
      <w:r>
        <w:rPr>
          <w:color w:val="231F1F"/>
        </w:rPr>
        <w:t>bitno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utiču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mik</w:t>
      </w:r>
      <w:r>
        <w:rPr>
          <w:rFonts w:ascii="Times New Roman" w:hAnsi="Times New Roman"/>
          <w:color w:val="231F1F"/>
        </w:rPr>
        <w:t>roekonomski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privrede,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razvijenost</w:t>
      </w:r>
      <w:r>
        <w:rPr>
          <w:color w:val="231F1F"/>
          <w:spacing w:val="53"/>
        </w:rPr>
        <w:t> </w:t>
      </w:r>
      <w:r>
        <w:rPr>
          <w:color w:val="231F1F"/>
        </w:rPr>
        <w:t>poduzetništva.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Makroekonomska</w:t>
      </w:r>
      <w:r>
        <w:rPr>
          <w:color w:val="231F1F"/>
          <w:spacing w:val="54"/>
        </w:rPr>
        <w:t> </w:t>
      </w:r>
      <w:r>
        <w:rPr>
          <w:color w:val="231F1F"/>
        </w:rPr>
        <w:t>je</w:t>
      </w:r>
      <w:r>
        <w:rPr>
          <w:color w:val="231F1F"/>
          <w:spacing w:val="52"/>
        </w:rPr>
        <w:t> </w:t>
      </w:r>
      <w:r>
        <w:rPr>
          <w:color w:val="231F1F"/>
        </w:rPr>
        <w:t>stabilnost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takoĎer</w:t>
      </w:r>
      <w:r>
        <w:rPr>
          <w:color w:val="231F1F"/>
          <w:spacing w:val="51"/>
        </w:rPr>
        <w:t> </w:t>
      </w:r>
      <w:r>
        <w:rPr>
          <w:color w:val="231F1F"/>
        </w:rPr>
        <w:t>odreĎena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kvalitetom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</w:rPr>
        <w:t> </w:t>
      </w:r>
      <w:r>
        <w:rPr>
          <w:color w:val="231F1F"/>
          <w:spacing w:val="-1"/>
        </w:rPr>
        <w:t>sistema.</w:t>
      </w:r>
      <w:r>
        <w:rPr/>
      </w:r>
    </w:p>
    <w:p>
      <w:pPr>
        <w:pStyle w:val="BodyText"/>
        <w:spacing w:line="361" w:lineRule="auto" w:before="11"/>
        <w:ind w:left="116" w:right="109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</w:t>
      </w:r>
      <w:r>
        <w:rPr>
          <w:color w:val="231F1F"/>
          <w:spacing w:val="-1"/>
        </w:rPr>
        <w:t>orija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restrukturiranja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počiva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potencijalnim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ekonomskim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socijalnim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prednostima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proizlaze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procesa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sanacije</w:t>
      </w:r>
      <w:r>
        <w:rPr>
          <w:color w:val="231F1F"/>
          <w:spacing w:val="6"/>
        </w:rPr>
        <w:t> </w:t>
      </w:r>
      <w:r>
        <w:rPr>
          <w:color w:val="231F1F"/>
        </w:rPr>
        <w:t>preduzeća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poteškoćama,</w:t>
      </w:r>
      <w:r>
        <w:rPr>
          <w:color w:val="231F1F"/>
          <w:spacing w:val="11"/>
        </w:rPr>
        <w:t> </w:t>
      </w:r>
      <w:r>
        <w:rPr>
          <w:color w:val="231F1F"/>
        </w:rPr>
        <w:t>te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očuvanja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imovine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umjesto</w:t>
      </w:r>
      <w:r>
        <w:rPr>
          <w:color w:val="231F1F"/>
        </w:rPr>
        <w:t> </w:t>
      </w:r>
      <w:r>
        <w:rPr>
          <w:color w:val="231F1F"/>
          <w:spacing w:val="-1"/>
        </w:rPr>
        <w:t>likvidacije </w:t>
      </w:r>
      <w:r>
        <w:rPr>
          <w:color w:val="231F1F"/>
        </w:rPr>
        <w:t>u kojoj koristi imaju </w:t>
      </w:r>
      <w:r>
        <w:rPr>
          <w:color w:val="231F1F"/>
          <w:spacing w:val="-1"/>
        </w:rPr>
        <w:t>isključivo</w:t>
      </w:r>
      <w:r>
        <w:rPr>
          <w:color w:val="231F1F"/>
        </w:rPr>
        <w:t> i jedino </w:t>
      </w:r>
      <w:r>
        <w:rPr>
          <w:color w:val="231F1F"/>
          <w:spacing w:val="-1"/>
        </w:rPr>
        <w:t>vjerovnici.</w:t>
      </w:r>
      <w:r>
        <w:rPr>
          <w:color w:val="231F1F"/>
          <w:spacing w:val="2"/>
        </w:rPr>
        <w:t> </w:t>
      </w:r>
      <w:r>
        <w:rPr>
          <w:color w:val="231F1F"/>
        </w:rPr>
        <w:t>Opravdanj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-1"/>
        </w:rPr>
        <w:t> pronalazi</w:t>
      </w:r>
      <w:r>
        <w:rPr>
          <w:rFonts w:ascii="Times New Roman" w:hAnsi="Times New Roman"/>
          <w:color w:val="231F1F"/>
          <w:spacing w:val="88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uvjerenju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(utemeljenom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provedenoj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analizi)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dužnik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5"/>
        </w:rPr>
        <w:t> </w:t>
      </w:r>
      <w:r>
        <w:rPr>
          <w:color w:val="231F1F"/>
        </w:rPr>
        <w:t>veću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5"/>
        </w:rPr>
        <w:t> </w:t>
      </w:r>
      <w:r>
        <w:rPr>
          <w:color w:val="231F1F"/>
        </w:rPr>
        <w:t>ukoliko</w:t>
      </w:r>
      <w:r>
        <w:rPr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nas</w:t>
      </w:r>
      <w:r>
        <w:rPr>
          <w:color w:val="231F1F"/>
          <w:spacing w:val="-1"/>
        </w:rPr>
        <w:t>tavi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poslovati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-10"/>
        </w:rPr>
        <w:t> </w:t>
      </w:r>
      <w:r>
        <w:rPr>
          <w:color w:val="231F1F"/>
        </w:rPr>
        <w:t>ako</w:t>
      </w:r>
      <w:r>
        <w:rPr>
          <w:color w:val="231F1F"/>
          <w:spacing w:val="-10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rasproda</w:t>
      </w:r>
      <w:r>
        <w:rPr>
          <w:color w:val="231F1F"/>
          <w:spacing w:val="-11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tržištu,</w:t>
      </w:r>
      <w:r>
        <w:rPr>
          <w:color w:val="231F1F"/>
          <w:spacing w:val="-10"/>
        </w:rPr>
        <w:t> </w:t>
      </w:r>
      <w:r>
        <w:rPr>
          <w:color w:val="231F1F"/>
        </w:rPr>
        <w:t>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rehabilitacija</w:t>
      </w:r>
      <w:r>
        <w:rPr>
          <w:color w:val="231F1F"/>
          <w:spacing w:val="-11"/>
        </w:rPr>
        <w:t> </w:t>
      </w:r>
      <w:r>
        <w:rPr>
          <w:color w:val="231F1F"/>
        </w:rPr>
        <w:t>traje</w:t>
      </w:r>
      <w:r>
        <w:rPr>
          <w:color w:val="231F1F"/>
          <w:spacing w:val="-11"/>
        </w:rPr>
        <w:t> </w:t>
      </w:r>
      <w:r>
        <w:rPr>
          <w:color w:val="231F1F"/>
        </w:rPr>
        <w:t>više</w:t>
      </w:r>
      <w:r>
        <w:rPr>
          <w:color w:val="231F1F"/>
          <w:spacing w:val="-10"/>
        </w:rPr>
        <w:t> </w:t>
      </w:r>
      <w:r>
        <w:rPr>
          <w:color w:val="231F1F"/>
        </w:rPr>
        <w:t>godina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koncept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vremenske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novca,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procedure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diskontiranog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novčanog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toka.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2"/>
        <w:ind w:left="116" w:right="112" w:firstLine="566"/>
        <w:jc w:val="both"/>
      </w:pP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pravodobno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otvaranje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stečaja</w:t>
      </w:r>
      <w:r>
        <w:rPr>
          <w:color w:val="231F1F"/>
          <w:spacing w:val="30"/>
        </w:rPr>
        <w:t> </w:t>
      </w:r>
      <w:r>
        <w:rPr>
          <w:color w:val="231F1F"/>
        </w:rPr>
        <w:t>može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dovesti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eventualnog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restrukturiranja.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No,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valja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uočiti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menadžmenti</w:t>
      </w:r>
      <w:r>
        <w:rPr>
          <w:color w:val="231F1F"/>
          <w:spacing w:val="-14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BiH</w:t>
      </w:r>
      <w:r>
        <w:rPr>
          <w:color w:val="231F1F"/>
          <w:spacing w:val="-15"/>
        </w:rPr>
        <w:t> </w:t>
      </w:r>
      <w:r>
        <w:rPr>
          <w:color w:val="231F1F"/>
        </w:rPr>
        <w:t>gotovo</w:t>
      </w:r>
      <w:r>
        <w:rPr>
          <w:color w:val="231F1F"/>
          <w:spacing w:val="-14"/>
        </w:rPr>
        <w:t> </w:t>
      </w:r>
      <w:r>
        <w:rPr>
          <w:color w:val="231F1F"/>
        </w:rPr>
        <w:t>uopće</w:t>
      </w:r>
      <w:r>
        <w:rPr>
          <w:color w:val="231F1F"/>
          <w:spacing w:val="-16"/>
        </w:rPr>
        <w:t> </w:t>
      </w:r>
      <w:r>
        <w:rPr>
          <w:color w:val="231F1F"/>
        </w:rPr>
        <w:t>nemaju</w:t>
      </w:r>
      <w:r>
        <w:rPr>
          <w:color w:val="231F1F"/>
          <w:spacing w:val="-15"/>
        </w:rPr>
        <w:t> </w:t>
      </w:r>
      <w:r>
        <w:rPr>
          <w:color w:val="231F1F"/>
        </w:rPr>
        <w:t>motiva</w:t>
      </w:r>
      <w:r>
        <w:rPr>
          <w:color w:val="231F1F"/>
          <w:spacing w:val="-15"/>
        </w:rPr>
        <w:t> </w:t>
      </w:r>
      <w:r>
        <w:rPr>
          <w:color w:val="231F1F"/>
        </w:rPr>
        <w:t>za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otvaranje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stečaja.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Budući</w:t>
      </w:r>
      <w:r>
        <w:rPr>
          <w:color w:val="231F1F"/>
          <w:spacing w:val="91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zastupaju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vlasnike,</w:t>
      </w:r>
      <w:r>
        <w:rPr>
          <w:color w:val="231F1F"/>
        </w:rPr>
        <w:t> a</w:t>
      </w:r>
      <w:r>
        <w:rPr>
          <w:color w:val="231F1F"/>
          <w:spacing w:val="-4"/>
        </w:rPr>
        <w:t> </w:t>
      </w:r>
      <w:r>
        <w:rPr>
          <w:color w:val="231F1F"/>
        </w:rPr>
        <w:t>oni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  <w:spacing w:val="-2"/>
        </w:rPr>
        <w:t> </w:t>
      </w:r>
      <w:r>
        <w:rPr>
          <w:color w:val="231F1F"/>
        </w:rPr>
        <w:t>gube</w:t>
      </w:r>
      <w:r>
        <w:rPr>
          <w:color w:val="231F1F"/>
          <w:spacing w:val="-4"/>
        </w:rPr>
        <w:t> </w:t>
      </w:r>
      <w:r>
        <w:rPr>
          <w:color w:val="231F1F"/>
        </w:rPr>
        <w:t>svoju</w:t>
      </w:r>
      <w:r>
        <w:rPr>
          <w:color w:val="231F1F"/>
          <w:spacing w:val="-3"/>
        </w:rPr>
        <w:t> </w:t>
      </w:r>
      <w:r>
        <w:rPr>
          <w:color w:val="231F1F"/>
        </w:rPr>
        <w:t>imo</w:t>
      </w:r>
      <w:r>
        <w:rPr>
          <w:rFonts w:ascii="Times New Roman" w:hAnsi="Times New Roman"/>
          <w:color w:val="231F1F"/>
        </w:rPr>
        <w:t>vinu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(jer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prelazi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ruke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vjerovnika),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to</w:t>
      </w:r>
      <w:r>
        <w:rPr>
          <w:color w:val="231F1F"/>
          <w:spacing w:val="9"/>
        </w:rPr>
        <w:t> </w:t>
      </w:r>
      <w:r>
        <w:rPr>
          <w:color w:val="231F1F"/>
        </w:rPr>
        <w:t>ih</w:t>
      </w:r>
      <w:r>
        <w:rPr>
          <w:color w:val="231F1F"/>
          <w:spacing w:val="9"/>
        </w:rPr>
        <w:t> </w:t>
      </w:r>
      <w:r>
        <w:rPr>
          <w:color w:val="231F1F"/>
        </w:rPr>
        <w:t>ne</w:t>
      </w:r>
      <w:r>
        <w:rPr>
          <w:color w:val="231F1F"/>
          <w:spacing w:val="8"/>
        </w:rPr>
        <w:t> </w:t>
      </w:r>
      <w:r>
        <w:rPr>
          <w:color w:val="231F1F"/>
        </w:rPr>
        <w:t>motivira</w:t>
      </w:r>
      <w:r>
        <w:rPr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otvore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stečaj.</w:t>
      </w:r>
      <w:r>
        <w:rPr>
          <w:color w:val="231F1F"/>
          <w:spacing w:val="9"/>
        </w:rPr>
        <w:t> </w:t>
      </w:r>
      <w:r>
        <w:rPr>
          <w:color w:val="231F1F"/>
        </w:rPr>
        <w:t>Svrha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9"/>
        </w:rPr>
        <w:t> </w:t>
      </w:r>
      <w:r>
        <w:rPr>
          <w:color w:val="231F1F"/>
        </w:rPr>
        <w:t>postupka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tada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reducirana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iskrivljena,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gube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potencijalne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ekonomske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koristi.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ozdravljenju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govora,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institucije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svedene</w:t>
      </w:r>
      <w:r>
        <w:rPr>
          <w:color w:val="231F1F"/>
          <w:spacing w:val="-11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ulogu</w:t>
      </w:r>
      <w:r>
        <w:rPr>
          <w:color w:val="231F1F"/>
          <w:spacing w:val="-10"/>
        </w:rPr>
        <w:t> </w:t>
      </w:r>
      <w:r>
        <w:rPr>
          <w:color w:val="231F1F"/>
        </w:rPr>
        <w:t>mrtvozornika</w:t>
      </w:r>
      <w:r>
        <w:rPr>
          <w:color w:val="231F1F"/>
          <w:spacing w:val="-11"/>
        </w:rPr>
        <w:t> </w:t>
      </w:r>
      <w:r>
        <w:rPr>
          <w:color w:val="231F1F"/>
        </w:rPr>
        <w:t>koje</w:t>
      </w:r>
      <w:r>
        <w:rPr>
          <w:color w:val="231F1F"/>
          <w:spacing w:val="-11"/>
        </w:rPr>
        <w:t> </w:t>
      </w:r>
      <w:r>
        <w:rPr>
          <w:color w:val="231F1F"/>
        </w:rPr>
        <w:t>još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deklarirati</w:t>
      </w:r>
      <w:r>
        <w:rPr>
          <w:color w:val="231F1F"/>
          <w:spacing w:val="-9"/>
        </w:rPr>
        <w:t> </w:t>
      </w:r>
      <w:r>
        <w:rPr>
          <w:color w:val="231F1F"/>
        </w:rPr>
        <w:t>ono</w:t>
      </w:r>
      <w:r>
        <w:rPr>
          <w:color w:val="231F1F"/>
          <w:spacing w:val="-10"/>
        </w:rPr>
        <w:t> </w:t>
      </w:r>
      <w:r>
        <w:rPr>
          <w:color w:val="231F1F"/>
        </w:rPr>
        <w:t>što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sasvim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očito,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gašenje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preduzeća.</w:t>
      </w:r>
      <w:r>
        <w:rPr/>
      </w:r>
    </w:p>
    <w:p>
      <w:pPr>
        <w:pStyle w:val="BodyText"/>
        <w:spacing w:line="362" w:lineRule="auto" w:before="8"/>
        <w:ind w:left="116" w:right="113" w:firstLine="566"/>
        <w:jc w:val="both"/>
      </w:pPr>
      <w:r>
        <w:rPr>
          <w:rFonts w:ascii="Times New Roman" w:hAnsi="Times New Roman"/>
          <w:color w:val="231F1F"/>
          <w:spacing w:val="-1"/>
        </w:rPr>
        <w:t>V</w:t>
      </w:r>
      <w:r>
        <w:rPr>
          <w:color w:val="231F1F"/>
          <w:spacing w:val="-1"/>
        </w:rPr>
        <w:t>idljivo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</w:rPr>
        <w:t>kod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praktično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provodi</w:t>
      </w:r>
      <w:r>
        <w:rPr>
          <w:color w:val="231F1F"/>
          <w:spacing w:val="29"/>
        </w:rPr>
        <w:t> </w:t>
      </w:r>
      <w:r>
        <w:rPr>
          <w:color w:val="231F1F"/>
        </w:rPr>
        <w:t>iznimno</w:t>
      </w:r>
      <w:r>
        <w:rPr>
          <w:color w:val="231F1F"/>
          <w:spacing w:val="28"/>
        </w:rPr>
        <w:t> </w:t>
      </w:r>
      <w:r>
        <w:rPr>
          <w:color w:val="231F1F"/>
        </w:rPr>
        <w:t>malo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restrukturiranja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(stečajnih</w:t>
      </w:r>
      <w:r>
        <w:rPr>
          <w:color w:val="231F1F"/>
          <w:spacing w:val="-12"/>
        </w:rPr>
        <w:t> </w:t>
      </w:r>
      <w:r>
        <w:rPr>
          <w:color w:val="231F1F"/>
        </w:rPr>
        <w:t>planova).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Insolventne</w:t>
      </w:r>
      <w:r>
        <w:rPr>
          <w:color w:val="231F1F"/>
          <w:spacing w:val="-13"/>
        </w:rPr>
        <w:t> </w:t>
      </w:r>
      <w:r>
        <w:rPr>
          <w:color w:val="231F1F"/>
        </w:rPr>
        <w:t>pravne</w:t>
      </w:r>
      <w:r>
        <w:rPr>
          <w:color w:val="231F1F"/>
          <w:spacing w:val="-11"/>
        </w:rPr>
        <w:t> </w:t>
      </w:r>
      <w:r>
        <w:rPr>
          <w:color w:val="231F1F"/>
        </w:rPr>
        <w:t>osobe</w:t>
      </w:r>
      <w:r>
        <w:rPr>
          <w:color w:val="231F1F"/>
          <w:spacing w:val="-13"/>
        </w:rPr>
        <w:t> </w:t>
      </w:r>
      <w:r>
        <w:rPr>
          <w:color w:val="231F1F"/>
        </w:rPr>
        <w:t>broje</w:t>
      </w:r>
      <w:r>
        <w:rPr>
          <w:color w:val="231F1F"/>
          <w:spacing w:val="-14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</w:rPr>
        <w:t>hilja</w:t>
      </w:r>
      <w:r>
        <w:rPr>
          <w:rFonts w:ascii="Times New Roman" w:hAnsi="Times New Roman"/>
          <w:color w:val="231F1F"/>
        </w:rPr>
        <w:t>dama,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no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malo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zaista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</w:rPr>
        <w:t>naĎe</w:t>
      </w:r>
      <w:r>
        <w:rPr>
          <w:color w:val="231F1F"/>
          <w:spacing w:val="40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stečaju,</w:t>
      </w:r>
      <w:r>
        <w:rPr>
          <w:color w:val="231F1F"/>
        </w:rPr>
        <w:t> premda</w:t>
      </w:r>
      <w:r>
        <w:rPr>
          <w:color w:val="231F1F"/>
          <w:spacing w:val="-1"/>
        </w:rPr>
        <w:t> </w:t>
      </w:r>
      <w:r>
        <w:rPr>
          <w:color w:val="231F1F"/>
        </w:rPr>
        <w:t>postoje </w:t>
      </w:r>
      <w:r>
        <w:rPr>
          <w:color w:val="231F1F"/>
          <w:spacing w:val="-1"/>
        </w:rPr>
        <w:t>zakonske pretpostavke </w:t>
      </w:r>
      <w:r>
        <w:rPr>
          <w:color w:val="231F1F"/>
        </w:rPr>
        <w:t>za</w:t>
      </w:r>
      <w:r>
        <w:rPr>
          <w:color w:val="231F1F"/>
          <w:spacing w:val="-1"/>
        </w:rPr>
        <w:t> otvaranje</w:t>
      </w:r>
      <w:r>
        <w:rPr>
          <w:color w:val="231F1F"/>
        </w:rPr>
        <w:t> </w:t>
      </w:r>
      <w:r>
        <w:rPr>
          <w:color w:val="231F1F"/>
          <w:spacing w:val="-1"/>
        </w:rPr>
        <w:t>stečaja.</w:t>
      </w:r>
      <w:r>
        <w:rPr/>
      </w:r>
    </w:p>
    <w:p>
      <w:pPr>
        <w:pStyle w:val="BodyText"/>
        <w:spacing w:line="361" w:lineRule="auto" w:before="11"/>
        <w:ind w:left="116" w:right="112" w:firstLine="566"/>
        <w:jc w:val="both"/>
      </w:pPr>
      <w:r>
        <w:rPr>
          <w:rFonts w:ascii="Times New Roman" w:hAnsi="Times New Roman"/>
          <w:color w:val="231F1F"/>
          <w:spacing w:val="-1"/>
        </w:rPr>
        <w:t>T</w:t>
      </w:r>
      <w:r>
        <w:rPr>
          <w:color w:val="231F1F"/>
          <w:spacing w:val="-1"/>
        </w:rPr>
        <w:t>akoĎer,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javnosti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suci</w:t>
      </w:r>
      <w:r>
        <w:rPr>
          <w:color w:val="231F1F"/>
          <w:spacing w:val="36"/>
        </w:rPr>
        <w:t> </w:t>
      </w:r>
      <w:r>
        <w:rPr>
          <w:color w:val="231F1F"/>
        </w:rPr>
        <w:t>(i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općenito,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suci)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promatraju</w:t>
      </w:r>
      <w:r>
        <w:rPr>
          <w:color w:val="231F1F"/>
          <w:spacing w:val="36"/>
        </w:rPr>
        <w:t> </w:t>
      </w:r>
      <w:r>
        <w:rPr>
          <w:color w:val="231F1F"/>
        </w:rPr>
        <w:t>kroz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prizmu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nedodirljivosti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nepogrešivosti,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</w:rPr>
        <w:t>što</w:t>
      </w:r>
      <w:r>
        <w:rPr>
          <w:color w:val="231F1F"/>
          <w:spacing w:val="-9"/>
        </w:rPr>
        <w:t> </w:t>
      </w:r>
      <w:r>
        <w:rPr>
          <w:color w:val="231F1F"/>
        </w:rPr>
        <w:t>su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dijelom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sami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odgovorni.</w:t>
      </w:r>
      <w:r>
        <w:rPr>
          <w:color w:val="231F1F"/>
          <w:spacing w:val="-10"/>
        </w:rPr>
        <w:t> </w:t>
      </w:r>
      <w:r>
        <w:rPr>
          <w:color w:val="231F1F"/>
        </w:rPr>
        <w:t>MeĎutim,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graĎani</w:t>
      </w:r>
      <w:r>
        <w:rPr>
          <w:color w:val="231F1F"/>
          <w:spacing w:val="-10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suditi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sucima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ocjenjivati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odluke.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naprosto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nemaju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1"/>
        </w:rPr>
        <w:t>stru</w:t>
      </w:r>
      <w:r>
        <w:rPr>
          <w:color w:val="231F1F"/>
          <w:spacing w:val="1"/>
        </w:rPr>
        <w:t>čnu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spremu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isto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pacijent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nema</w:t>
      </w:r>
      <w:r>
        <w:rPr>
          <w:color w:val="231F1F"/>
          <w:spacing w:val="-8"/>
        </w:rPr>
        <w:t> </w:t>
      </w:r>
      <w:r>
        <w:rPr>
          <w:color w:val="231F1F"/>
        </w:rPr>
        <w:t>stručno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znanje</w:t>
      </w:r>
      <w:r>
        <w:rPr>
          <w:color w:val="231F1F"/>
          <w:spacing w:val="-8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bi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ocijenio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li</w:t>
      </w:r>
      <w:r>
        <w:rPr>
          <w:color w:val="231F1F"/>
          <w:spacing w:val="-5"/>
        </w:rPr>
        <w:t> </w:t>
      </w:r>
      <w:r>
        <w:rPr>
          <w:color w:val="231F1F"/>
        </w:rPr>
        <w:t>ga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liječnik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pravilno</w:t>
      </w:r>
      <w:r>
        <w:rPr>
          <w:color w:val="231F1F"/>
          <w:spacing w:val="-8"/>
        </w:rPr>
        <w:t> </w:t>
      </w:r>
      <w:r>
        <w:rPr>
          <w:color w:val="231F1F"/>
        </w:rPr>
        <w:t>liječi.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ovoga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proizlazi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graĎani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nemaju</w:t>
      </w:r>
      <w:r>
        <w:rPr>
          <w:color w:val="231F1F"/>
          <w:spacing w:val="2"/>
        </w:rPr>
        <w:t> </w:t>
      </w:r>
      <w:r>
        <w:rPr>
          <w:color w:val="231F1F"/>
        </w:rPr>
        <w:t>pravo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kritiku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sudaca,</w:t>
      </w:r>
      <w:r>
        <w:rPr>
          <w:color w:val="231F1F"/>
          <w:spacing w:val="2"/>
        </w:rPr>
        <w:t> </w:t>
      </w:r>
      <w:r>
        <w:rPr>
          <w:color w:val="231F1F"/>
        </w:rPr>
        <w:t>te</w:t>
      </w:r>
      <w:r>
        <w:rPr>
          <w:color w:val="231F1F"/>
          <w:spacing w:val="1"/>
        </w:rPr>
        <w:t> </w:t>
      </w:r>
      <w:r>
        <w:rPr>
          <w:color w:val="231F1F"/>
        </w:rPr>
        <w:t>suci</w:t>
      </w:r>
      <w:r>
        <w:rPr>
          <w:color w:val="231F1F"/>
          <w:spacing w:val="2"/>
        </w:rPr>
        <w:t> </w:t>
      </w:r>
      <w:r>
        <w:rPr>
          <w:color w:val="231F1F"/>
        </w:rPr>
        <w:t>nisu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dužni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odgovarati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nikome.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1"/>
        </w:rPr>
        <w:t> </w:t>
      </w:r>
      <w:r>
        <w:rPr>
          <w:color w:val="231F1F"/>
        </w:rPr>
        <w:t>ne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</w:rPr>
        <w:t> da </w:t>
      </w:r>
      <w:r>
        <w:rPr>
          <w:color w:val="231F1F"/>
          <w:spacing w:val="-1"/>
        </w:rPr>
        <w:t>ostaju</w:t>
      </w:r>
      <w:r>
        <w:rPr>
          <w:color w:val="231F1F"/>
        </w:rPr>
        <w:t> </w:t>
      </w:r>
      <w:r>
        <w:rPr>
          <w:color w:val="231F1F"/>
          <w:spacing w:val="-1"/>
        </w:rPr>
        <w:t>neodgovorena,</w:t>
      </w:r>
      <w:r>
        <w:rPr>
          <w:color w:val="231F1F"/>
        </w:rPr>
        <w:t> već</w:t>
      </w:r>
      <w:r>
        <w:rPr>
          <w:color w:val="231F1F"/>
          <w:spacing w:val="-1"/>
        </w:rPr>
        <w:t> </w:t>
      </w:r>
      <w:r>
        <w:rPr>
          <w:color w:val="231F1F"/>
        </w:rPr>
        <w:t>su zabranjena</w:t>
      </w:r>
      <w:r>
        <w:rPr>
          <w:color w:val="231F1F"/>
          <w:spacing w:val="-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samom</w:t>
      </w:r>
      <w:r>
        <w:rPr>
          <w:color w:val="231F1F"/>
        </w:rPr>
        <w:t> </w:t>
      </w:r>
      <w:r>
        <w:rPr>
          <w:color w:val="231F1F"/>
          <w:spacing w:val="-1"/>
        </w:rPr>
        <w:t>začetku.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0" w:right="1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73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7331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Mr.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2" w:lineRule="auto" w:before="69"/>
        <w:ind w:left="116" w:right="110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Ovakvim</w:t>
      </w:r>
      <w:r>
        <w:rPr>
          <w:color w:val="231F1F"/>
          <w:spacing w:val="5"/>
        </w:rPr>
        <w:t> </w:t>
      </w:r>
      <w:r>
        <w:rPr>
          <w:color w:val="231F1F"/>
        </w:rPr>
        <w:t>stavom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transparentnost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7"/>
        </w:rPr>
        <w:t> </w:t>
      </w:r>
      <w:r>
        <w:rPr>
          <w:color w:val="231F1F"/>
        </w:rPr>
        <w:t>postupka</w:t>
      </w:r>
      <w:r>
        <w:rPr>
          <w:color w:val="231F1F"/>
          <w:spacing w:val="3"/>
        </w:rPr>
        <w:t> </w:t>
      </w:r>
      <w:r>
        <w:rPr>
          <w:color w:val="231F1F"/>
        </w:rPr>
        <w:t>svedena</w:t>
      </w:r>
      <w:r>
        <w:rPr>
          <w:color w:val="231F1F"/>
          <w:spacing w:val="3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najnižu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mjeru.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Sudac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donosi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odluke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naravi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dogme,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1"/>
        </w:rPr>
        <w:t>n</w:t>
      </w:r>
      <w:r>
        <w:rPr>
          <w:color w:val="231F1F"/>
          <w:spacing w:val="1"/>
        </w:rPr>
        <w:t>e</w:t>
      </w:r>
      <w:r>
        <w:rPr>
          <w:color w:val="231F1F"/>
          <w:spacing w:val="-13"/>
        </w:rPr>
        <w:t> </w:t>
      </w:r>
      <w:r>
        <w:rPr>
          <w:color w:val="231F1F"/>
        </w:rPr>
        <w:t>smije</w:t>
      </w:r>
      <w:r>
        <w:rPr>
          <w:color w:val="231F1F"/>
          <w:spacing w:val="-13"/>
        </w:rPr>
        <w:t> </w:t>
      </w:r>
      <w:r>
        <w:rPr>
          <w:color w:val="231F1F"/>
        </w:rPr>
        <w:t>ih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analizirati,</w:t>
      </w:r>
      <w:r>
        <w:rPr>
          <w:color w:val="231F1F"/>
          <w:spacing w:val="-12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ne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podliježu</w:t>
      </w:r>
      <w:r>
        <w:rPr>
          <w:color w:val="231F1F"/>
          <w:spacing w:val="-12"/>
        </w:rPr>
        <w:t> </w:t>
      </w:r>
      <w:r>
        <w:rPr>
          <w:color w:val="231F1F"/>
        </w:rPr>
        <w:t>kritici.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Zaboravlja</w:t>
      </w:r>
      <w:r>
        <w:rPr>
          <w:color w:val="231F1F"/>
          <w:spacing w:val="57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svaka</w:t>
      </w:r>
      <w:r>
        <w:rPr>
          <w:color w:val="231F1F"/>
          <w:spacing w:val="22"/>
        </w:rPr>
        <w:t> </w:t>
      </w:r>
      <w:r>
        <w:rPr>
          <w:color w:val="231F1F"/>
        </w:rPr>
        <w:t>odluka</w:t>
      </w:r>
      <w:r>
        <w:rPr>
          <w:color w:val="231F1F"/>
          <w:spacing w:val="25"/>
        </w:rPr>
        <w:t> </w:t>
      </w:r>
      <w:r>
        <w:rPr>
          <w:color w:val="231F1F"/>
        </w:rPr>
        <w:t>mora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obrazložiti,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1"/>
        </w:rPr>
        <w:t>to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24"/>
        </w:rPr>
        <w:t> </w:t>
      </w:r>
      <w:r>
        <w:rPr>
          <w:color w:val="231F1F"/>
        </w:rPr>
        <w:t>koji</w:t>
      </w:r>
      <w:r>
        <w:rPr>
          <w:color w:val="231F1F"/>
          <w:spacing w:val="24"/>
        </w:rPr>
        <w:t> </w:t>
      </w:r>
      <w:r>
        <w:rPr>
          <w:color w:val="231F1F"/>
        </w:rPr>
        <w:t>mora</w:t>
      </w:r>
      <w:r>
        <w:rPr>
          <w:color w:val="231F1F"/>
          <w:spacing w:val="22"/>
        </w:rPr>
        <w:t> </w:t>
      </w:r>
      <w:r>
        <w:rPr>
          <w:color w:val="231F1F"/>
        </w:rPr>
        <w:t>bit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razumljiv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strankama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</w:rPr>
        <w:t>postupku,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sudovi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suci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sami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sebi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svrha,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prije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svega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servis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graĎana.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dužni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odgovarati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graĎanima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postoje,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dužni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stoga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graĎani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/porezni</w:t>
      </w:r>
      <w:r>
        <w:rPr>
          <w:color w:val="231F1F"/>
          <w:spacing w:val="21"/>
        </w:rPr>
        <w:t> </w:t>
      </w:r>
      <w:r>
        <w:rPr>
          <w:color w:val="231F1F"/>
        </w:rPr>
        <w:t>obveznici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0"/>
        </w:rPr>
        <w:t> </w:t>
      </w:r>
      <w:r>
        <w:rPr>
          <w:color w:val="231F1F"/>
        </w:rPr>
        <w:t>to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plaćaju.</w:t>
      </w:r>
      <w:r>
        <w:rPr>
          <w:color w:val="231F1F"/>
          <w:spacing w:val="19"/>
        </w:rPr>
        <w:t> </w:t>
      </w:r>
      <w:r>
        <w:rPr>
          <w:color w:val="231F1F"/>
        </w:rPr>
        <w:t>Preostaje</w:t>
      </w:r>
      <w:r>
        <w:rPr>
          <w:color w:val="231F1F"/>
          <w:spacing w:val="18"/>
        </w:rPr>
        <w:t> </w:t>
      </w:r>
      <w:r>
        <w:rPr>
          <w:color w:val="231F1F"/>
        </w:rPr>
        <w:t>jedino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nadamo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individualni, a 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generalni</w:t>
      </w:r>
      <w:r>
        <w:rPr>
          <w:rFonts w:ascii="Times New Roman" w:hAnsi="Times New Roman"/>
          <w:color w:val="231F1F"/>
        </w:rPr>
        <w:t> stav </w:t>
      </w:r>
      <w:r>
        <w:rPr>
          <w:rFonts w:ascii="Times New Roman" w:hAnsi="Times New Roman"/>
          <w:color w:val="231F1F"/>
          <w:spacing w:val="-1"/>
        </w:rPr>
        <w:t>sudaca.</w:t>
      </w:r>
      <w:r>
        <w:rPr>
          <w:rFonts w:ascii="Times New Roman" w:hAnsi="Times New Roman"/>
        </w:rPr>
      </w:r>
    </w:p>
    <w:p>
      <w:pPr>
        <w:pStyle w:val="BodyText"/>
        <w:spacing w:line="358" w:lineRule="auto" w:before="8"/>
        <w:ind w:left="116" w:right="110" w:firstLine="566"/>
        <w:jc w:val="both"/>
      </w:pPr>
      <w:r>
        <w:rPr>
          <w:color w:val="231F1F"/>
          <w:spacing w:val="-1"/>
        </w:rPr>
        <w:t>Stečajni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upravitelji,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druge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strane,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najčešće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advokati,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posao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upravitelja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najčešće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obavljaju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6"/>
        </w:rPr>
        <w:t> </w:t>
      </w:r>
      <w:r>
        <w:rPr>
          <w:color w:val="231F1F"/>
        </w:rPr>
        <w:t>sekundarni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posao</w:t>
      </w:r>
      <w:r>
        <w:rPr>
          <w:color w:val="231F1F"/>
          <w:spacing w:val="26"/>
        </w:rPr>
        <w:t> </w:t>
      </w:r>
      <w:r>
        <w:rPr>
          <w:color w:val="231F1F"/>
        </w:rPr>
        <w:t>uz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posao</w:t>
      </w:r>
      <w:r>
        <w:rPr>
          <w:color w:val="231F1F"/>
          <w:spacing w:val="28"/>
        </w:rPr>
        <w:t> </w:t>
      </w:r>
      <w:r>
        <w:rPr>
          <w:color w:val="231F1F"/>
        </w:rPr>
        <w:t>advokata.</w:t>
      </w:r>
      <w:r>
        <w:rPr>
          <w:color w:val="231F1F"/>
          <w:spacing w:val="25"/>
        </w:rPr>
        <w:t> </w:t>
      </w:r>
      <w:r>
        <w:rPr>
          <w:color w:val="231F1F"/>
        </w:rPr>
        <w:t>Slabiji</w:t>
      </w:r>
      <w:r>
        <w:rPr>
          <w:color w:val="231F1F"/>
          <w:spacing w:val="26"/>
        </w:rPr>
        <w:t> </w:t>
      </w:r>
      <w:r>
        <w:rPr>
          <w:color w:val="231F1F"/>
        </w:rPr>
        <w:t>nivo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25"/>
        </w:rPr>
        <w:t> </w:t>
      </w:r>
      <w:r>
        <w:rPr>
          <w:color w:val="231F1F"/>
        </w:rPr>
        <w:t>osobito</w:t>
      </w:r>
      <w:r>
        <w:rPr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području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ekonomije,</w:t>
      </w:r>
      <w:r>
        <w:rPr>
          <w:color w:val="231F1F"/>
          <w:spacing w:val="25"/>
        </w:rPr>
        <w:t> </w:t>
      </w:r>
      <w:r>
        <w:rPr>
          <w:color w:val="231F1F"/>
        </w:rPr>
        <w:t>doprinosi</w:t>
      </w:r>
      <w:r>
        <w:rPr>
          <w:color w:val="231F1F"/>
          <w:spacing w:val="26"/>
        </w:rPr>
        <w:t> </w:t>
      </w:r>
      <w:r>
        <w:rPr>
          <w:color w:val="231F1F"/>
        </w:rPr>
        <w:t>problemima</w:t>
      </w:r>
      <w:r>
        <w:rPr>
          <w:color w:val="231F1F"/>
          <w:spacing w:val="25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</w:rPr>
        <w:t>golim</w:t>
      </w:r>
      <w:r>
        <w:rPr>
          <w:color w:val="231F1F"/>
          <w:spacing w:val="24"/>
        </w:rPr>
        <w:t> </w:t>
      </w:r>
      <w:r>
        <w:rPr>
          <w:color w:val="231F1F"/>
        </w:rPr>
        <w:t>okom</w:t>
      </w:r>
      <w:r>
        <w:rPr>
          <w:color w:val="231F1F"/>
          <w:spacing w:val="26"/>
        </w:rPr>
        <w:t> </w:t>
      </w:r>
      <w:r>
        <w:rPr>
          <w:color w:val="231F1F"/>
        </w:rPr>
        <w:t>vidljivi.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Budući</w:t>
      </w:r>
      <w:r>
        <w:rPr>
          <w:color w:val="231F1F"/>
          <w:spacing w:val="26"/>
        </w:rPr>
        <w:t> </w:t>
      </w:r>
      <w:r>
        <w:rPr>
          <w:color w:val="231F1F"/>
          <w:spacing w:val="-2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ne</w:t>
      </w:r>
      <w:r>
        <w:rPr>
          <w:color w:val="231F1F"/>
          <w:spacing w:val="25"/>
        </w:rPr>
        <w:t> </w:t>
      </w:r>
      <w:r>
        <w:rPr>
          <w:color w:val="231F1F"/>
        </w:rPr>
        <w:t>postoji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ureĎen</w:t>
      </w:r>
      <w:r>
        <w:rPr>
          <w:color w:val="231F1F"/>
          <w:spacing w:val="41"/>
        </w:rPr>
        <w:t> </w:t>
      </w:r>
      <w:r>
        <w:rPr>
          <w:color w:val="231F1F"/>
        </w:rPr>
        <w:t>model</w:t>
      </w:r>
      <w:r>
        <w:rPr>
          <w:color w:val="231F1F"/>
          <w:spacing w:val="35"/>
        </w:rPr>
        <w:t> </w:t>
      </w:r>
      <w:r>
        <w:rPr>
          <w:color w:val="231F1F"/>
        </w:rPr>
        <w:t>dodjele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slučajeva,</w:t>
      </w:r>
      <w:r>
        <w:rPr>
          <w:color w:val="231F1F"/>
          <w:spacing w:val="37"/>
        </w:rPr>
        <w:t> </w:t>
      </w:r>
      <w:r>
        <w:rPr>
          <w:color w:val="231F1F"/>
        </w:rPr>
        <w:t>pojedini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36"/>
        </w:rPr>
        <w:t> </w:t>
      </w:r>
      <w:r>
        <w:rPr>
          <w:color w:val="231F1F"/>
        </w:rPr>
        <w:t>upravitelji</w:t>
      </w:r>
      <w:r>
        <w:rPr>
          <w:color w:val="231F1F"/>
          <w:spacing w:val="36"/>
        </w:rPr>
        <w:t> </w:t>
      </w:r>
      <w:r>
        <w:rPr>
          <w:color w:val="231F1F"/>
        </w:rPr>
        <w:t>koji</w:t>
      </w:r>
      <w:r>
        <w:rPr>
          <w:color w:val="231F1F"/>
          <w:spacing w:val="36"/>
        </w:rPr>
        <w:t> </w:t>
      </w:r>
      <w:r>
        <w:rPr>
          <w:color w:val="231F1F"/>
        </w:rPr>
        <w:t>su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dobrim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odnosima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sucima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  <w:spacing w:val="-1"/>
        </w:rPr>
        <w:t>rješavaju</w:t>
      </w:r>
      <w:r>
        <w:rPr>
          <w:color w:val="231F1F"/>
          <w:spacing w:val="-10"/>
        </w:rPr>
        <w:t> </w:t>
      </w:r>
      <w:r>
        <w:rPr>
          <w:color w:val="231F1F"/>
        </w:rPr>
        <w:t>mnoštvo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stečajeva,</w:t>
      </w:r>
      <w:r>
        <w:rPr>
          <w:color w:val="231F1F"/>
          <w:spacing w:val="-10"/>
        </w:rPr>
        <w:t> </w:t>
      </w:r>
      <w:r>
        <w:rPr>
          <w:color w:val="231F1F"/>
        </w:rPr>
        <w:t>dok</w:t>
      </w:r>
      <w:r>
        <w:rPr>
          <w:color w:val="231F1F"/>
          <w:spacing w:val="-10"/>
        </w:rPr>
        <w:t> </w:t>
      </w:r>
      <w:r>
        <w:rPr>
          <w:color w:val="231F1F"/>
        </w:rPr>
        <w:t>drugi</w:t>
      </w:r>
      <w:r>
        <w:rPr>
          <w:color w:val="231F1F"/>
          <w:spacing w:val="-10"/>
        </w:rPr>
        <w:t> </w:t>
      </w:r>
      <w:r>
        <w:rPr>
          <w:color w:val="231F1F"/>
        </w:rPr>
        <w:t>godinama</w:t>
      </w:r>
      <w:r>
        <w:rPr>
          <w:color w:val="231F1F"/>
          <w:spacing w:val="-9"/>
        </w:rPr>
        <w:t> </w:t>
      </w:r>
      <w:r>
        <w:rPr>
          <w:color w:val="231F1F"/>
        </w:rPr>
        <w:t>nisu</w:t>
      </w:r>
      <w:r>
        <w:rPr>
          <w:color w:val="231F1F"/>
          <w:spacing w:val="-9"/>
        </w:rPr>
        <w:t> </w:t>
      </w:r>
      <w:r>
        <w:rPr>
          <w:color w:val="231F1F"/>
        </w:rPr>
        <w:t>dobili</w:t>
      </w:r>
      <w:r>
        <w:rPr>
          <w:color w:val="231F1F"/>
          <w:spacing w:val="-10"/>
        </w:rPr>
        <w:t> </w:t>
      </w:r>
      <w:r>
        <w:rPr>
          <w:color w:val="231F1F"/>
        </w:rPr>
        <w:t>niti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jedan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predmet.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12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</w:rPr>
        <w:t>način</w:t>
      </w:r>
      <w:r>
        <w:rPr>
          <w:color w:val="231F1F"/>
          <w:spacing w:val="63"/>
        </w:rPr>
        <w:t> </w:t>
      </w:r>
      <w:r>
        <w:rPr>
          <w:color w:val="231F1F"/>
        </w:rPr>
        <w:t>iznos</w:t>
      </w:r>
      <w:r>
        <w:rPr>
          <w:color w:val="231F1F"/>
          <w:spacing w:val="-10"/>
        </w:rPr>
        <w:t> </w:t>
      </w:r>
      <w:r>
        <w:rPr>
          <w:color w:val="231F1F"/>
        </w:rPr>
        <w:t>prihoda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stečajnog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upravitelja</w:t>
      </w:r>
      <w:r>
        <w:rPr>
          <w:color w:val="231F1F"/>
          <w:spacing w:val="-11"/>
        </w:rPr>
        <w:t> </w:t>
      </w:r>
      <w:r>
        <w:rPr>
          <w:color w:val="231F1F"/>
        </w:rPr>
        <w:t>ovisi</w:t>
      </w:r>
      <w:r>
        <w:rPr>
          <w:color w:val="231F1F"/>
          <w:spacing w:val="-9"/>
        </w:rPr>
        <w:t> </w:t>
      </w:r>
      <w:r>
        <w:rPr>
          <w:color w:val="231F1F"/>
        </w:rPr>
        <w:t>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ličnom</w:t>
      </w:r>
      <w:r>
        <w:rPr>
          <w:color w:val="231F1F"/>
          <w:spacing w:val="-12"/>
        </w:rPr>
        <w:t> </w:t>
      </w:r>
      <w:r>
        <w:rPr>
          <w:color w:val="231F1F"/>
        </w:rPr>
        <w:t>odnosu</w:t>
      </w:r>
      <w:r>
        <w:rPr>
          <w:color w:val="231F1F"/>
          <w:spacing w:val="-8"/>
        </w:rPr>
        <w:t> </w:t>
      </w:r>
      <w:r>
        <w:rPr>
          <w:color w:val="231F1F"/>
        </w:rPr>
        <w:t>sa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stečajnim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sucem</w:t>
      </w:r>
      <w:r>
        <w:rPr>
          <w:color w:val="231F1F"/>
          <w:spacing w:val="-10"/>
        </w:rPr>
        <w:t> </w:t>
      </w:r>
      <w:r>
        <w:rPr>
          <w:color w:val="231F1F"/>
        </w:rPr>
        <w:t>koji</w:t>
      </w:r>
      <w:r>
        <w:rPr>
          <w:color w:val="231F1F"/>
          <w:spacing w:val="-12"/>
        </w:rPr>
        <w:t> </w:t>
      </w:r>
      <w:r>
        <w:rPr>
          <w:color w:val="231F1F"/>
        </w:rPr>
        <w:t>mu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dodjeljuje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predm</w:t>
      </w:r>
      <w:r>
        <w:rPr>
          <w:color w:val="231F1F"/>
          <w:spacing w:val="-1"/>
        </w:rPr>
        <w:t>ete,</w:t>
      </w:r>
      <w:r>
        <w:rPr>
          <w:color w:val="231F1F"/>
        </w:rPr>
        <w:t> to je </w:t>
      </w:r>
      <w:r>
        <w:rPr>
          <w:color w:val="231F1F"/>
          <w:spacing w:val="-1"/>
        </w:rPr>
        <w:t>zakonito,</w:t>
      </w:r>
      <w:r>
        <w:rPr>
          <w:color w:val="231F1F"/>
        </w:rPr>
        <w:t> </w:t>
      </w:r>
      <w:r>
        <w:rPr>
          <w:color w:val="231F1F"/>
          <w:spacing w:val="-1"/>
        </w:rPr>
        <w:t>ali</w:t>
      </w:r>
      <w:r>
        <w:rPr>
          <w:color w:val="231F1F"/>
        </w:rPr>
        <w:t> </w:t>
      </w:r>
      <w:r>
        <w:rPr>
          <w:color w:val="231F1F"/>
          <w:spacing w:val="-1"/>
        </w:rPr>
        <w:t>otvara </w:t>
      </w:r>
      <w:r>
        <w:rPr>
          <w:color w:val="231F1F"/>
        </w:rPr>
        <w:t>širok </w:t>
      </w:r>
      <w:r>
        <w:rPr>
          <w:color w:val="231F1F"/>
          <w:spacing w:val="-1"/>
        </w:rPr>
        <w:t>prostor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</w:rPr>
        <w:t>moguće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zlouporabe </w:t>
      </w:r>
      <w:r>
        <w:rPr>
          <w:color w:val="231F1F"/>
        </w:rPr>
        <w:t>službenog </w:t>
      </w:r>
      <w:r>
        <w:rPr>
          <w:color w:val="231F1F"/>
          <w:spacing w:val="-1"/>
        </w:rPr>
        <w:t>položaja.</w:t>
      </w:r>
      <w:r>
        <w:rPr/>
      </w:r>
    </w:p>
    <w:p>
      <w:pPr>
        <w:pStyle w:val="BodyText"/>
        <w:spacing w:line="361" w:lineRule="auto" w:before="15"/>
        <w:ind w:left="116" w:right="112" w:firstLine="566"/>
        <w:jc w:val="both"/>
      </w:pPr>
      <w:r>
        <w:rPr>
          <w:rFonts w:ascii="Times New Roman" w:hAnsi="Times New Roman"/>
          <w:color w:val="231F1F"/>
          <w:spacing w:val="-1"/>
        </w:rPr>
        <w:t>Nadalje,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visok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prag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tolerancije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nadležnih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institucija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poslovnim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  <w:spacing w:val="-1"/>
        </w:rPr>
        <w:t>poteškoćama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odrazio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ad</w:t>
      </w:r>
      <w:r>
        <w:rPr>
          <w:color w:val="231F1F"/>
          <w:spacing w:val="23"/>
        </w:rPr>
        <w:t> </w:t>
      </w:r>
      <w:r>
        <w:rPr>
          <w:color w:val="231F1F"/>
        </w:rPr>
        <w:t>hock</w:t>
      </w:r>
      <w:r>
        <w:rPr>
          <w:color w:val="231F1F"/>
          <w:spacing w:val="23"/>
        </w:rPr>
        <w:t> </w:t>
      </w:r>
      <w:r>
        <w:rPr>
          <w:color w:val="231F1F"/>
        </w:rPr>
        <w:t>kvalitativnoj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analizi,</w:t>
      </w:r>
      <w:r>
        <w:rPr>
          <w:color w:val="231F1F"/>
          <w:spacing w:val="24"/>
        </w:rPr>
        <w:t> </w:t>
      </w:r>
      <w:r>
        <w:rPr>
          <w:color w:val="231F1F"/>
        </w:rPr>
        <w:t>gdje</w:t>
      </w:r>
      <w:r>
        <w:rPr>
          <w:color w:val="231F1F"/>
          <w:spacing w:val="23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stečajni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profesionalci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ukazali</w:t>
      </w:r>
      <w:r>
        <w:rPr>
          <w:color w:val="231F1F"/>
          <w:spacing w:val="24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rekasno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otvaranje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stečajeva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po</w:t>
      </w:r>
      <w:r>
        <w:rPr>
          <w:color w:val="231F1F"/>
          <w:spacing w:val="26"/>
        </w:rPr>
        <w:t> </w:t>
      </w:r>
      <w:r>
        <w:rPr>
          <w:color w:val="231F1F"/>
        </w:rPr>
        <w:t>s</w:t>
      </w:r>
      <w:r>
        <w:rPr>
          <w:rFonts w:ascii="Times New Roman" w:hAnsi="Times New Roman"/>
          <w:color w:val="231F1F"/>
        </w:rPr>
        <w:t>vemu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  <w:spacing w:val="-1"/>
        </w:rPr>
        <w:t>neureĎen</w:t>
      </w:r>
      <w:r>
        <w:rPr>
          <w:color w:val="231F1F"/>
          <w:spacing w:val="26"/>
        </w:rPr>
        <w:t> </w:t>
      </w:r>
      <w:r>
        <w:rPr>
          <w:color w:val="231F1F"/>
        </w:rPr>
        <w:t>stečajni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sistem,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kvantitativnoj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analizi,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gdje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ekonometrijski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modeli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relativno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velikom</w:t>
      </w:r>
      <w:r>
        <w:rPr>
          <w:color w:val="231F1F"/>
          <w:spacing w:val="-2"/>
        </w:rPr>
        <w:t> </w:t>
      </w:r>
      <w:r>
        <w:rPr>
          <w:color w:val="231F1F"/>
        </w:rPr>
        <w:t>uzorku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usporeĎujući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  <w:spacing w:val="111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ona</w:t>
      </w:r>
      <w:r>
        <w:rPr>
          <w:color w:val="231F1F"/>
          <w:spacing w:val="15"/>
        </w:rPr>
        <w:t> </w:t>
      </w:r>
      <w:r>
        <w:rPr>
          <w:color w:val="231F1F"/>
        </w:rPr>
        <w:t>koja</w:t>
      </w:r>
      <w:r>
        <w:rPr>
          <w:color w:val="231F1F"/>
          <w:spacing w:val="18"/>
        </w:rPr>
        <w:t> </w:t>
      </w:r>
      <w:r>
        <w:rPr>
          <w:color w:val="231F1F"/>
        </w:rPr>
        <w:t>nisu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stečaju,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prepoznali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omjer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radnog</w:t>
      </w:r>
      <w:r>
        <w:rPr>
          <w:color w:val="231F1F"/>
          <w:spacing w:val="16"/>
        </w:rPr>
        <w:t> </w:t>
      </w:r>
      <w:r>
        <w:rPr>
          <w:color w:val="231F1F"/>
        </w:rPr>
        <w:t>kapita</w:t>
      </w:r>
      <w:r>
        <w:rPr>
          <w:rFonts w:ascii="Times New Roman" w:hAnsi="Times New Roman"/>
          <w:color w:val="231F1F"/>
        </w:rPr>
        <w:t>la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ukupne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imovine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bitan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elem</w:t>
      </w:r>
      <w:r>
        <w:rPr>
          <w:color w:val="231F1F"/>
          <w:spacing w:val="-1"/>
        </w:rPr>
        <w:t>ent</w:t>
      </w:r>
      <w:r>
        <w:rPr>
          <w:color w:val="231F1F"/>
        </w:rPr>
        <w:t> </w:t>
      </w:r>
      <w:r>
        <w:rPr>
          <w:color w:val="231F1F"/>
          <w:spacing w:val="-1"/>
        </w:rPr>
        <w:t>financijskih</w:t>
      </w:r>
      <w:r>
        <w:rPr>
          <w:color w:val="231F1F"/>
        </w:rPr>
        <w:t> izvještaja</w:t>
      </w:r>
      <w:r>
        <w:rPr>
          <w:color w:val="231F1F"/>
          <w:spacing w:val="-1"/>
        </w:rPr>
        <w:t> </w:t>
      </w:r>
      <w:r>
        <w:rPr>
          <w:color w:val="231F1F"/>
        </w:rPr>
        <w:t>koji bi </w:t>
      </w:r>
      <w:r>
        <w:rPr>
          <w:color w:val="231F1F"/>
          <w:spacing w:val="-1"/>
        </w:rPr>
        <w:t>poduzeća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stečaju</w:t>
      </w:r>
      <w:r>
        <w:rPr>
          <w:color w:val="231F1F"/>
        </w:rPr>
        <w:t> </w:t>
      </w:r>
      <w:r>
        <w:rPr>
          <w:color w:val="231F1F"/>
          <w:spacing w:val="-1"/>
        </w:rPr>
        <w:t>razlikovali</w:t>
      </w:r>
      <w:r>
        <w:rPr>
          <w:color w:val="231F1F"/>
        </w:rPr>
        <w:t> od </w:t>
      </w:r>
      <w:r>
        <w:rPr>
          <w:color w:val="231F1F"/>
          <w:spacing w:val="-1"/>
        </w:rPr>
        <w:t>'zdravih'</w:t>
      </w:r>
      <w:r>
        <w:rPr>
          <w:color w:val="231F1F"/>
        </w:rPr>
        <w:t> </w:t>
      </w:r>
      <w:r>
        <w:rPr>
          <w:color w:val="231F1F"/>
          <w:spacing w:val="-1"/>
        </w:rPr>
        <w:t>preduzeća.</w:t>
      </w:r>
      <w:r>
        <w:rPr/>
      </w:r>
    </w:p>
    <w:p>
      <w:pPr>
        <w:pStyle w:val="BodyText"/>
        <w:spacing w:line="363" w:lineRule="auto" w:before="9"/>
        <w:ind w:left="116" w:right="122" w:firstLine="566"/>
        <w:jc w:val="both"/>
      </w:pPr>
      <w:r>
        <w:rPr>
          <w:color w:val="231F1F"/>
          <w:spacing w:val="-1"/>
        </w:rPr>
        <w:t>Drugim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riječima,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stečaj</w:t>
      </w:r>
      <w:r>
        <w:rPr>
          <w:color w:val="231F1F"/>
          <w:spacing w:val="12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0"/>
        </w:rPr>
        <w:t> </w:t>
      </w:r>
      <w:r>
        <w:rPr>
          <w:color w:val="231F1F"/>
        </w:rPr>
        <w:t>ne</w:t>
      </w:r>
      <w:r>
        <w:rPr>
          <w:color w:val="231F1F"/>
          <w:spacing w:val="10"/>
        </w:rPr>
        <w:t> </w:t>
      </w:r>
      <w:r>
        <w:rPr>
          <w:color w:val="231F1F"/>
        </w:rPr>
        <w:t>mora</w:t>
      </w:r>
      <w:r>
        <w:rPr>
          <w:color w:val="231F1F"/>
          <w:spacing w:val="10"/>
        </w:rPr>
        <w:t> </w:t>
      </w:r>
      <w:r>
        <w:rPr>
          <w:color w:val="231F1F"/>
        </w:rPr>
        <w:t>desiti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čak</w:t>
      </w:r>
      <w:r>
        <w:rPr>
          <w:color w:val="231F1F"/>
          <w:spacing w:val="11"/>
        </w:rPr>
        <w:t> </w:t>
      </w:r>
      <w:r>
        <w:rPr>
          <w:color w:val="231F1F"/>
        </w:rPr>
        <w:t>ni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situaciji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poslovanje</w:t>
      </w:r>
      <w:r>
        <w:rPr>
          <w:color w:val="231F1F"/>
          <w:spacing w:val="11"/>
        </w:rPr>
        <w:t> </w:t>
      </w:r>
      <w:r>
        <w:rPr>
          <w:color w:val="231F1F"/>
        </w:rPr>
        <w:t>vrlo</w:t>
      </w:r>
      <w:r>
        <w:rPr>
          <w:color w:val="231F1F"/>
          <w:spacing w:val="11"/>
        </w:rPr>
        <w:t> </w:t>
      </w:r>
      <w:r>
        <w:rPr>
          <w:color w:val="231F1F"/>
        </w:rPr>
        <w:t>loše,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odnosno </w:t>
      </w:r>
      <w:r>
        <w:rPr>
          <w:rFonts w:ascii="Times New Roman" w:hAnsi="Times New Roman"/>
          <w:color w:val="231F1F"/>
          <w:spacing w:val="-1"/>
        </w:rPr>
        <w:t>kada financijski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pokazatelji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uka</w:t>
      </w:r>
      <w:r>
        <w:rPr>
          <w:color w:val="231F1F"/>
          <w:spacing w:val="-1"/>
        </w:rPr>
        <w:t>zuju</w:t>
      </w:r>
      <w:r>
        <w:rPr>
          <w:color w:val="231F1F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zabrinjavajući</w:t>
      </w:r>
      <w:r>
        <w:rPr>
          <w:color w:val="231F1F"/>
        </w:rPr>
        <w:t> </w:t>
      </w:r>
      <w:r>
        <w:rPr>
          <w:color w:val="231F1F"/>
          <w:spacing w:val="-1"/>
        </w:rPr>
        <w:t>poslovno</w:t>
      </w:r>
      <w:r>
        <w:rPr>
          <w:rFonts w:ascii="Times New Roman" w:hAnsi="Times New Roman"/>
          <w:color w:val="231F1F"/>
          <w:spacing w:val="-1"/>
        </w:rPr>
        <w:t>-f</w:t>
      </w:r>
      <w:r>
        <w:rPr>
          <w:color w:val="231F1F"/>
          <w:spacing w:val="-1"/>
        </w:rPr>
        <w:t>inancijski</w:t>
      </w:r>
      <w:r>
        <w:rPr>
          <w:color w:val="231F1F"/>
        </w:rPr>
        <w:t> </w:t>
      </w:r>
      <w:r>
        <w:rPr>
          <w:color w:val="231F1F"/>
          <w:spacing w:val="-1"/>
        </w:rPr>
        <w:t>položaj.</w:t>
      </w:r>
      <w:r>
        <w:rPr/>
      </w:r>
    </w:p>
    <w:p>
      <w:pPr>
        <w:pStyle w:val="BodyText"/>
        <w:spacing w:line="363" w:lineRule="auto" w:before="7"/>
        <w:ind w:left="116" w:right="113" w:firstLine="566"/>
        <w:jc w:val="both"/>
      </w:pPr>
      <w:r>
        <w:rPr>
          <w:color w:val="231F1F"/>
          <w:spacing w:val="-1"/>
        </w:rPr>
        <w:t>Zvanični</w:t>
      </w:r>
      <w:r>
        <w:rPr>
          <w:color w:val="231F1F"/>
        </w:rPr>
        <w:t> podaci na nivou</w:t>
      </w:r>
      <w:r>
        <w:rPr>
          <w:color w:val="231F1F"/>
          <w:spacing w:val="2"/>
        </w:rPr>
        <w:t> </w:t>
      </w:r>
      <w:r>
        <w:rPr>
          <w:color w:val="231F1F"/>
        </w:rPr>
        <w:t>BiH </w:t>
      </w:r>
      <w:r>
        <w:rPr>
          <w:color w:val="231F1F"/>
          <w:spacing w:val="-1"/>
        </w:rPr>
        <w:t>pokazuju</w:t>
      </w:r>
      <w:r>
        <w:rPr>
          <w:color w:val="231F1F"/>
        </w:rPr>
        <w:t> kako 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svega </w:t>
      </w:r>
      <w:r>
        <w:rPr>
          <w:color w:val="231F1F"/>
        </w:rPr>
        <w:t>oko 5</w:t>
      </w:r>
      <w:r>
        <w:rPr>
          <w:color w:val="231F1F"/>
          <w:spacing w:val="4"/>
        </w:rPr>
        <w:t> </w:t>
      </w:r>
      <w:r>
        <w:rPr>
          <w:color w:val="231F1F"/>
        </w:rPr>
        <w:t>%</w:t>
      </w:r>
      <w:r>
        <w:rPr>
          <w:color w:val="231F1F"/>
          <w:spacing w:val="-1"/>
        </w:rPr>
        <w:t> </w:t>
      </w:r>
      <w:r>
        <w:rPr>
          <w:color w:val="231F1F"/>
        </w:rPr>
        <w:t>stečajeva</w:t>
      </w:r>
      <w:r>
        <w:rPr>
          <w:color w:val="231F1F"/>
          <w:spacing w:val="-1"/>
        </w:rPr>
        <w:t> </w:t>
      </w:r>
      <w:r>
        <w:rPr>
          <w:color w:val="231F1F"/>
        </w:rPr>
        <w:t>uopće</w:t>
      </w:r>
      <w:r>
        <w:rPr>
          <w:color w:val="231F1F"/>
          <w:spacing w:val="-1"/>
        </w:rPr>
        <w:t> otvara,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za ostalih</w:t>
      </w:r>
      <w:r>
        <w:rPr>
          <w:rFonts w:ascii="Times New Roman" w:hAnsi="Times New Roman"/>
          <w:color w:val="231F1F"/>
        </w:rPr>
        <w:t> 95 </w:t>
      </w:r>
      <w:r>
        <w:rPr>
          <w:color w:val="231F1F"/>
        </w:rPr>
        <w:t>%</w:t>
      </w:r>
      <w:r>
        <w:rPr>
          <w:color w:val="231F1F"/>
          <w:spacing w:val="-1"/>
        </w:rPr>
        <w:t> </w:t>
      </w:r>
      <w:r>
        <w:rPr>
          <w:color w:val="231F1F"/>
        </w:rPr>
        <w:t>duboko insolventnih </w:t>
      </w:r>
      <w:r>
        <w:rPr>
          <w:color w:val="231F1F"/>
          <w:spacing w:val="-1"/>
        </w:rPr>
        <w:t>preduzeća </w:t>
      </w:r>
      <w:r>
        <w:rPr>
          <w:color w:val="231F1F"/>
        </w:rPr>
        <w:t>tolerira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poslovanje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poteškoćama.</w:t>
      </w:r>
      <w:r>
        <w:rPr/>
      </w:r>
    </w:p>
    <w:p>
      <w:pPr>
        <w:pStyle w:val="BodyText"/>
        <w:spacing w:line="362" w:lineRule="auto" w:before="8"/>
        <w:ind w:left="116" w:right="112" w:firstLine="566"/>
        <w:jc w:val="both"/>
      </w:pPr>
      <w:r>
        <w:rPr>
          <w:color w:val="231F1F"/>
          <w:spacing w:val="-1"/>
        </w:rPr>
        <w:t>Dakle</w:t>
      </w:r>
      <w:r>
        <w:rPr>
          <w:color w:val="231F1F"/>
          <w:spacing w:val="11"/>
        </w:rPr>
        <w:t> </w:t>
      </w:r>
      <w:r>
        <w:rPr>
          <w:color w:val="231F1F"/>
        </w:rPr>
        <w:t>sasvim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pouzdano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može</w:t>
      </w:r>
      <w:r>
        <w:rPr>
          <w:color w:val="231F1F"/>
          <w:spacing w:val="12"/>
        </w:rPr>
        <w:t> </w:t>
      </w:r>
      <w:r>
        <w:rPr>
          <w:color w:val="231F1F"/>
        </w:rPr>
        <w:t>tvrditi</w:t>
      </w:r>
      <w:r>
        <w:rPr>
          <w:color w:val="231F1F"/>
          <w:spacing w:val="12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BiH</w:t>
      </w:r>
      <w:r>
        <w:rPr>
          <w:color w:val="231F1F"/>
          <w:spacing w:val="11"/>
        </w:rPr>
        <w:t> </w:t>
      </w:r>
      <w:r>
        <w:rPr>
          <w:color w:val="231F1F"/>
        </w:rPr>
        <w:t>loše</w:t>
      </w:r>
      <w:r>
        <w:rPr>
          <w:color w:val="231F1F"/>
          <w:spacing w:val="11"/>
        </w:rPr>
        <w:t> </w:t>
      </w:r>
      <w:r>
        <w:rPr>
          <w:color w:val="231F1F"/>
        </w:rPr>
        <w:t>poslovanje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color w:val="231F1F"/>
        </w:rPr>
        <w:t>uštrb</w:t>
      </w:r>
      <w:r>
        <w:rPr>
          <w:color w:val="231F1F"/>
          <w:spacing w:val="11"/>
        </w:rPr>
        <w:t> </w:t>
      </w:r>
      <w:r>
        <w:rPr>
          <w:color w:val="231F1F"/>
        </w:rPr>
        <w:t>stabilnosti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privrede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cjelini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tolerira,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tek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iznimke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odlaze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stečaj,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svemu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sudeći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našle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samom</w:t>
      </w:r>
      <w:r>
        <w:rPr>
          <w:rFonts w:ascii="Times New Roman" w:hAnsi="Times New Roman"/>
          <w:color w:val="231F1F"/>
        </w:rPr>
        <w:t> dnu iz kojeg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nisu mogle </w:t>
      </w:r>
      <w:r>
        <w:rPr>
          <w:color w:val="231F1F"/>
          <w:spacing w:val="-1"/>
        </w:rPr>
        <w:t>izvući</w:t>
      </w:r>
      <w:r>
        <w:rPr>
          <w:color w:val="231F1F"/>
          <w:spacing w:val="2"/>
        </w:rPr>
        <w:t> </w:t>
      </w:r>
      <w:r>
        <w:rPr>
          <w:color w:val="231F1F"/>
        </w:rPr>
        <w:t>ni na koji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način.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09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72" w:lineRule="auto" w:before="119"/>
        <w:ind w:left="399" w:right="0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12</w:t>
      </w:r>
      <w:r>
        <w:rPr>
          <w:rFonts w:ascii="Times New Roman" w:hAnsi="Times New Roman"/>
          <w:color w:val="231F1F"/>
          <w:spacing w:val="14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Npr.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stečajni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upravitelj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N.N.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imao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volju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sudjelovati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istraživanju,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ali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nije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dobio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niti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jedan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slučaj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već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četiri</w:t>
      </w:r>
      <w:r>
        <w:rPr>
          <w:rFonts w:ascii="Times New Roman" w:hAnsi="Times New Roman"/>
          <w:color w:val="231F1F"/>
          <w:spacing w:val="5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godine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otkad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položio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ispit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postao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stečajni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upravitelj,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stoga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nije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imao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nikakvih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praktičnih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saznanja.</w:t>
      </w:r>
      <w:r>
        <w:rPr>
          <w:rFonts w:ascii="Times New Roman" w:hAns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74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spacing w:before="62"/>
        <w:ind w:left="268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Pravna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praksa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stečaja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Evropskoj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uniji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aspekti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primjene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Bosni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Hercegovini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Heading1"/>
        <w:spacing w:line="240" w:lineRule="auto" w:before="64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LITERATURA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64" w:lineRule="auto" w:before="0"/>
        <w:ind w:left="824" w:right="107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>Bos,</w:t>
      </w:r>
      <w:r>
        <w:rPr>
          <w:rFonts w:ascii="Times New Roman"/>
          <w:color w:val="231F1F"/>
          <w:spacing w:val="21"/>
          <w:sz w:val="24"/>
        </w:rPr>
        <w:t> </w:t>
      </w:r>
      <w:r>
        <w:rPr>
          <w:rFonts w:ascii="Times New Roman"/>
          <w:color w:val="231F1F"/>
          <w:sz w:val="24"/>
        </w:rPr>
        <w:t>Titia</w:t>
      </w:r>
      <w:r>
        <w:rPr>
          <w:rFonts w:ascii="Times New Roman"/>
          <w:color w:val="231F1F"/>
          <w:spacing w:val="18"/>
          <w:sz w:val="24"/>
        </w:rPr>
        <w:t> </w:t>
      </w:r>
      <w:r>
        <w:rPr>
          <w:rFonts w:ascii="Times New Roman"/>
          <w:color w:val="231F1F"/>
          <w:sz w:val="24"/>
        </w:rPr>
        <w:t>M.,</w:t>
      </w:r>
      <w:r>
        <w:rPr>
          <w:rFonts w:ascii="Times New Roman"/>
          <w:color w:val="231F1F"/>
          <w:spacing w:val="22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2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European</w:t>
      </w:r>
      <w:r>
        <w:rPr>
          <w:rFonts w:ascii="Times New Roman"/>
          <w:i/>
          <w:color w:val="231F1F"/>
          <w:spacing w:val="2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Insolvency</w:t>
      </w:r>
      <w:r>
        <w:rPr>
          <w:rFonts w:ascii="Times New Roman"/>
          <w:i/>
          <w:color w:val="231F1F"/>
          <w:spacing w:val="20"/>
          <w:sz w:val="24"/>
        </w:rPr>
        <w:t> </w:t>
      </w:r>
      <w:r>
        <w:rPr>
          <w:rFonts w:ascii="Times New Roman"/>
          <w:i/>
          <w:color w:val="231F1F"/>
          <w:sz w:val="24"/>
        </w:rPr>
        <w:t>Regulation</w:t>
      </w:r>
      <w:r>
        <w:rPr>
          <w:rFonts w:ascii="Times New Roman"/>
          <w:i/>
          <w:color w:val="231F1F"/>
          <w:spacing w:val="21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2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Harmonization</w:t>
      </w:r>
      <w:r>
        <w:rPr>
          <w:rFonts w:ascii="Times New Roman"/>
          <w:i/>
          <w:color w:val="231F1F"/>
          <w:spacing w:val="21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z w:val="24"/>
        </w:rPr>
        <w:t>Private</w:t>
      </w:r>
      <w:r>
        <w:rPr>
          <w:rFonts w:ascii="Times New Roman"/>
          <w:i/>
          <w:color w:val="231F1F"/>
          <w:spacing w:val="4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International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Law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Europe,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Netherlands</w:t>
      </w:r>
      <w:r>
        <w:rPr>
          <w:rFonts w:ascii="Times New Roman"/>
          <w:color w:val="231F1F"/>
          <w:spacing w:val="4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International</w:t>
      </w:r>
      <w:r>
        <w:rPr>
          <w:rFonts w:ascii="Times New Roman"/>
          <w:color w:val="231F1F"/>
          <w:spacing w:val="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Law</w:t>
      </w:r>
      <w:r>
        <w:rPr>
          <w:rFonts w:ascii="Times New Roman"/>
          <w:color w:val="231F1F"/>
          <w:spacing w:val="1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Review,</w:t>
      </w:r>
      <w:r>
        <w:rPr>
          <w:rFonts w:ascii="Times New Roman"/>
          <w:color w:val="231F1F"/>
          <w:spacing w:val="4"/>
          <w:sz w:val="24"/>
        </w:rPr>
        <w:t> </w:t>
      </w:r>
      <w:r>
        <w:rPr>
          <w:rFonts w:ascii="Times New Roman"/>
          <w:color w:val="231F1F"/>
          <w:sz w:val="24"/>
        </w:rPr>
        <w:t>Volume</w:t>
      </w:r>
      <w:r>
        <w:rPr>
          <w:rFonts w:ascii="Times New Roman"/>
          <w:color w:val="231F1F"/>
          <w:spacing w:val="1"/>
          <w:sz w:val="24"/>
        </w:rPr>
        <w:t> </w:t>
      </w:r>
      <w:r>
        <w:rPr>
          <w:rFonts w:ascii="Times New Roman"/>
          <w:color w:val="231F1F"/>
          <w:sz w:val="24"/>
        </w:rPr>
        <w:t>50,</w:t>
      </w:r>
      <w:r>
        <w:rPr>
          <w:rFonts w:ascii="Times New Roman"/>
          <w:color w:val="231F1F"/>
          <w:spacing w:val="4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Issue</w:t>
      </w:r>
      <w:r>
        <w:rPr>
          <w:rFonts w:ascii="Times New Roman"/>
          <w:color w:val="231F1F"/>
          <w:spacing w:val="79"/>
          <w:sz w:val="24"/>
        </w:rPr>
        <w:t> </w:t>
      </w:r>
      <w:r>
        <w:rPr>
          <w:rFonts w:ascii="Times New Roman"/>
          <w:color w:val="231F1F"/>
          <w:sz w:val="24"/>
        </w:rPr>
        <w:t>01, 2003.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67" w:lineRule="auto" w:before="0"/>
        <w:ind w:left="836" w:right="110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Council</w:t>
      </w:r>
      <w:r>
        <w:rPr>
          <w:rFonts w:ascii="Times New Roman"/>
          <w:color w:val="231F1F"/>
          <w:spacing w:val="1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regulation</w:t>
      </w:r>
      <w:r>
        <w:rPr>
          <w:rFonts w:ascii="Times New Roman"/>
          <w:color w:val="231F1F"/>
          <w:spacing w:val="1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(EC)</w:t>
      </w:r>
      <w:r>
        <w:rPr>
          <w:rFonts w:ascii="Times New Roman"/>
          <w:color w:val="231F1F"/>
          <w:spacing w:val="8"/>
          <w:sz w:val="24"/>
        </w:rPr>
        <w:t> </w:t>
      </w:r>
      <w:r>
        <w:rPr>
          <w:rFonts w:ascii="Times New Roman"/>
          <w:color w:val="231F1F"/>
          <w:sz w:val="24"/>
        </w:rPr>
        <w:t>No</w:t>
      </w:r>
      <w:r>
        <w:rPr>
          <w:rFonts w:ascii="Times New Roman"/>
          <w:color w:val="231F1F"/>
          <w:spacing w:val="11"/>
          <w:sz w:val="24"/>
        </w:rPr>
        <w:t> </w:t>
      </w:r>
      <w:r>
        <w:rPr>
          <w:rFonts w:ascii="Times New Roman"/>
          <w:color w:val="231F1F"/>
          <w:sz w:val="24"/>
        </w:rPr>
        <w:t>1346/2000</w:t>
      </w:r>
      <w:r>
        <w:rPr>
          <w:rFonts w:ascii="Times New Roman"/>
          <w:color w:val="231F1F"/>
          <w:spacing w:val="12"/>
          <w:sz w:val="24"/>
        </w:rPr>
        <w:t> </w:t>
      </w:r>
      <w:r>
        <w:rPr>
          <w:rFonts w:ascii="Times New Roman"/>
          <w:color w:val="231F1F"/>
          <w:sz w:val="24"/>
        </w:rPr>
        <w:t>of</w:t>
      </w:r>
      <w:r>
        <w:rPr>
          <w:rFonts w:ascii="Times New Roman"/>
          <w:color w:val="231F1F"/>
          <w:spacing w:val="11"/>
          <w:sz w:val="24"/>
        </w:rPr>
        <w:t> </w:t>
      </w:r>
      <w:r>
        <w:rPr>
          <w:rFonts w:ascii="Times New Roman"/>
          <w:color w:val="231F1F"/>
          <w:sz w:val="24"/>
        </w:rPr>
        <w:t>29</w:t>
      </w:r>
      <w:r>
        <w:rPr>
          <w:rFonts w:ascii="Times New Roman"/>
          <w:color w:val="231F1F"/>
          <w:spacing w:val="11"/>
          <w:sz w:val="24"/>
        </w:rPr>
        <w:t> </w:t>
      </w:r>
      <w:r>
        <w:rPr>
          <w:rFonts w:ascii="Times New Roman"/>
          <w:color w:val="231F1F"/>
          <w:spacing w:val="-2"/>
          <w:sz w:val="24"/>
        </w:rPr>
        <w:t>May</w:t>
      </w:r>
      <w:r>
        <w:rPr>
          <w:rFonts w:ascii="Times New Roman"/>
          <w:color w:val="231F1F"/>
          <w:spacing w:val="11"/>
          <w:sz w:val="24"/>
        </w:rPr>
        <w:t> </w:t>
      </w:r>
      <w:r>
        <w:rPr>
          <w:rFonts w:ascii="Times New Roman"/>
          <w:color w:val="231F1F"/>
          <w:sz w:val="24"/>
        </w:rPr>
        <w:t>2000.,</w:t>
      </w:r>
      <w:r>
        <w:rPr>
          <w:rFonts w:ascii="Times New Roman"/>
          <w:color w:val="231F1F"/>
          <w:spacing w:val="15"/>
          <w:sz w:val="24"/>
        </w:rPr>
        <w:t> </w:t>
      </w:r>
      <w:r>
        <w:rPr>
          <w:rFonts w:ascii="Times New Roman"/>
          <w:i/>
          <w:color w:val="231F1F"/>
          <w:sz w:val="24"/>
        </w:rPr>
        <w:t>On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insolvency</w:t>
      </w:r>
      <w:r>
        <w:rPr>
          <w:rFonts w:ascii="Times New Roman"/>
          <w:i/>
          <w:color w:val="231F1F"/>
          <w:spacing w:val="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proceedings,</w:t>
      </w:r>
      <w:r>
        <w:rPr>
          <w:rFonts w:ascii="Times New Roman"/>
          <w:i/>
          <w:color w:val="231F1F"/>
          <w:spacing w:val="13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Official</w:t>
      </w:r>
      <w:r>
        <w:rPr>
          <w:rFonts w:ascii="Times New Roman"/>
          <w:color w:val="231F1F"/>
          <w:spacing w:val="81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Journal</w:t>
      </w:r>
      <w:r>
        <w:rPr>
          <w:rFonts w:ascii="Times New Roman"/>
          <w:color w:val="231F1F"/>
          <w:sz w:val="24"/>
        </w:rPr>
        <w:t> L 160, 30/06/2000.</w:t>
      </w:r>
      <w:r>
        <w:rPr>
          <w:rFonts w:ascii="Times New Roman"/>
          <w:sz w:val="24"/>
        </w:rPr>
      </w:r>
    </w:p>
    <w:p>
      <w:pPr>
        <w:spacing w:before="6"/>
        <w:ind w:left="10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Deakin,</w:t>
      </w:r>
      <w:r>
        <w:rPr>
          <w:rFonts w:ascii="Times New Roman"/>
          <w:color w:val="231F1F"/>
          <w:sz w:val="24"/>
        </w:rPr>
        <w:t> Simon, </w:t>
      </w:r>
      <w:r>
        <w:rPr>
          <w:rFonts w:ascii="Times New Roman"/>
          <w:i/>
          <w:color w:val="231F1F"/>
          <w:spacing w:val="-1"/>
          <w:sz w:val="24"/>
        </w:rPr>
        <w:t>Legal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Diversity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And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Regulatory </w:t>
      </w:r>
      <w:r>
        <w:rPr>
          <w:rFonts w:ascii="Times New Roman"/>
          <w:i/>
          <w:color w:val="231F1F"/>
          <w:sz w:val="24"/>
        </w:rPr>
        <w:t>Competition: </w:t>
      </w:r>
      <w:r>
        <w:rPr>
          <w:rFonts w:ascii="Times New Roman"/>
          <w:i/>
          <w:color w:val="231F1F"/>
          <w:spacing w:val="-1"/>
          <w:sz w:val="24"/>
        </w:rPr>
        <w:t>Which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Model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For </w:t>
      </w:r>
      <w:r>
        <w:rPr>
          <w:rFonts w:ascii="Times New Roman"/>
          <w:i/>
          <w:color w:val="231F1F"/>
          <w:spacing w:val="-1"/>
          <w:sz w:val="24"/>
        </w:rPr>
        <w:t>Europe,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38"/>
        <w:ind w:left="104" w:right="0" w:firstLine="71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Centre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Business </w:t>
      </w:r>
      <w:r>
        <w:rPr>
          <w:rFonts w:ascii="Times New Roman"/>
          <w:color w:val="231F1F"/>
          <w:spacing w:val="-1"/>
        </w:rPr>
        <w:t>Research,</w:t>
      </w:r>
      <w:r>
        <w:rPr>
          <w:rFonts w:ascii="Times New Roman"/>
          <w:color w:val="231F1F"/>
        </w:rPr>
        <w:t> University Of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Cambridge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Working</w:t>
      </w:r>
      <w:r>
        <w:rPr>
          <w:rFonts w:ascii="Times New Roman"/>
          <w:color w:val="231F1F"/>
        </w:rPr>
        <w:t> Paper No. 323, 2006.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64" w:lineRule="auto" w:before="0"/>
        <w:ind w:left="824" w:right="106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Dragutin</w:t>
      </w:r>
      <w:r>
        <w:rPr>
          <w:rFonts w:ascii="Times New Roman" w:hAnsi="Times New Roman"/>
          <w:color w:val="231F1F"/>
          <w:spacing w:val="2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Mirović,</w:t>
      </w:r>
      <w:r>
        <w:rPr>
          <w:rFonts w:ascii="Times New Roman" w:hAnsi="Times New Roman"/>
          <w:color w:val="231F1F"/>
          <w:spacing w:val="2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Vitomir</w:t>
      </w:r>
      <w:r>
        <w:rPr>
          <w:rFonts w:ascii="Times New Roman" w:hAnsi="Times New Roman"/>
          <w:color w:val="231F1F"/>
          <w:spacing w:val="2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Popović</w:t>
      </w:r>
      <w:r>
        <w:rPr>
          <w:rFonts w:ascii="Times New Roman" w:hAnsi="Times New Roman"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Trgovinsko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pravo,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statusni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dio-</w:t>
      </w:r>
      <w:r>
        <w:rPr>
          <w:rFonts w:ascii="Times New Roman" w:hAnsi="Times New Roman"/>
          <w:i/>
          <w:color w:val="231F1F"/>
          <w:sz w:val="24"/>
        </w:rPr>
        <w:t>privredna</w:t>
      </w:r>
      <w:r>
        <w:rPr>
          <w:rFonts w:ascii="Times New Roman" w:hAnsi="Times New Roman"/>
          <w:i/>
          <w:color w:val="231F1F"/>
          <w:spacing w:val="2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društva,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Banja</w:t>
      </w:r>
      <w:r>
        <w:rPr>
          <w:rFonts w:ascii="Times New Roman" w:hAnsi="Times New Roman"/>
          <w:color w:val="231F1F"/>
          <w:spacing w:val="6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Luka,</w:t>
      </w:r>
      <w:r>
        <w:rPr>
          <w:rFonts w:ascii="Times New Roman" w:hAnsi="Times New Roman"/>
          <w:color w:val="231F1F"/>
          <w:sz w:val="24"/>
        </w:rPr>
        <w:t> 2009.</w:t>
      </w:r>
      <w:r>
        <w:rPr>
          <w:rFonts w:ascii="Times New Roman" w:hAnsi="Times New Roman"/>
          <w:sz w:val="24"/>
        </w:rPr>
      </w:r>
    </w:p>
    <w:p>
      <w:pPr>
        <w:spacing w:line="598" w:lineRule="exact" w:before="37"/>
        <w:ind w:left="104" w:right="121" w:firstLine="1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Egger,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A.,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Winterheller,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M. „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Kurzfristige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 Unternehmens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Planung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“,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Wien,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Linde,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1999.</w:t>
      </w:r>
      <w:r>
        <w:rPr>
          <w:rFonts w:ascii="Times New Roman" w:hAnsi="Times New Roman" w:cs="Times New Roman" w:eastAsia="Times New Roman"/>
          <w:color w:val="231F1F"/>
          <w:spacing w:val="6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Greiner,</w:t>
      </w:r>
      <w:r>
        <w:rPr>
          <w:rFonts w:ascii="Times New Roman" w:hAnsi="Times New Roman" w:cs="Times New Roman" w:eastAsia="Times New Roman"/>
          <w:color w:val="231F1F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L.</w:t>
      </w:r>
      <w:r>
        <w:rPr>
          <w:rFonts w:ascii="Times New Roman" w:hAnsi="Times New Roman" w:cs="Times New Roman" w:eastAsia="Times New Roman"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E.</w:t>
      </w:r>
      <w:r>
        <w:rPr>
          <w:rFonts w:ascii="Times New Roman" w:hAnsi="Times New Roman" w:cs="Times New Roman" w:eastAsia="Times New Roman"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Schein,</w:t>
      </w:r>
      <w:r>
        <w:rPr>
          <w:rFonts w:ascii="Times New Roman" w:hAnsi="Times New Roman" w:cs="Times New Roman" w:eastAsia="Times New Roman"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V.E.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Power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Organization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Development,</w:t>
      </w:r>
      <w:r>
        <w:rPr>
          <w:rFonts w:ascii="Times New Roman" w:hAnsi="Times New Roman" w:cs="Times New Roman" w:eastAsia="Times New Roman"/>
          <w:i/>
          <w:color w:val="231F1F"/>
          <w:spacing w:val="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Mobilizing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Power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35" w:lineRule="exact" w:before="0"/>
        <w:ind w:left="82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Implement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Change,</w:t>
      </w:r>
      <w:r>
        <w:rPr>
          <w:rFonts w:ascii="Times New Roman"/>
          <w:i/>
          <w:color w:val="231F1F"/>
          <w:sz w:val="24"/>
        </w:rPr>
        <w:t> 1988. </w:t>
      </w:r>
      <w:r>
        <w:rPr>
          <w:rFonts w:ascii="Times New Roman"/>
          <w:color w:val="231F1F"/>
          <w:sz w:val="24"/>
        </w:rPr>
        <w:t>u R.D.</w:t>
      </w:r>
      <w:r>
        <w:rPr>
          <w:rFonts w:asci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67" w:lineRule="auto" w:before="0"/>
        <w:ind w:left="836" w:right="110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Grupa</w:t>
      </w:r>
      <w:r>
        <w:rPr>
          <w:rFonts w:ascii="Times New Roman"/>
          <w:color w:val="231F1F"/>
          <w:spacing w:val="-11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autora,</w:t>
      </w:r>
      <w:r>
        <w:rPr>
          <w:rFonts w:ascii="Times New Roman"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z w:val="24"/>
        </w:rPr>
        <w:t>Doing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business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z w:val="24"/>
        </w:rPr>
        <w:t>2004,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Understanding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Regulation,</w:t>
      </w:r>
      <w:r>
        <w:rPr>
          <w:rFonts w:ascii="Times New Roman"/>
          <w:i/>
          <w:color w:val="231F1F"/>
          <w:spacing w:val="-8"/>
          <w:sz w:val="24"/>
        </w:rPr>
        <w:t> </w:t>
      </w:r>
      <w:r>
        <w:rPr>
          <w:rFonts w:ascii="Times New Roman"/>
          <w:color w:val="231F1F"/>
          <w:sz w:val="24"/>
        </w:rPr>
        <w:t>A</w:t>
      </w:r>
      <w:r>
        <w:rPr>
          <w:rFonts w:ascii="Times New Roman"/>
          <w:color w:val="231F1F"/>
          <w:spacing w:val="-11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copublication</w:t>
      </w:r>
      <w:r>
        <w:rPr>
          <w:rFonts w:ascii="Times New Roman"/>
          <w:color w:val="231F1F"/>
          <w:spacing w:val="-10"/>
          <w:sz w:val="24"/>
        </w:rPr>
        <w:t> </w:t>
      </w:r>
      <w:r>
        <w:rPr>
          <w:rFonts w:ascii="Times New Roman"/>
          <w:color w:val="231F1F"/>
          <w:sz w:val="24"/>
        </w:rPr>
        <w:t>of</w:t>
      </w:r>
      <w:r>
        <w:rPr>
          <w:rFonts w:ascii="Times New Roman"/>
          <w:color w:val="231F1F"/>
          <w:spacing w:val="-11"/>
          <w:sz w:val="24"/>
        </w:rPr>
        <w:t> </w:t>
      </w:r>
      <w:r>
        <w:rPr>
          <w:rFonts w:ascii="Times New Roman"/>
          <w:color w:val="231F1F"/>
          <w:sz w:val="24"/>
        </w:rPr>
        <w:t>the</w:t>
      </w:r>
      <w:r>
        <w:rPr>
          <w:rFonts w:ascii="Times New Roman"/>
          <w:color w:val="231F1F"/>
          <w:spacing w:val="-11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World</w:t>
      </w:r>
      <w:r>
        <w:rPr>
          <w:rFonts w:ascii="Times New Roman"/>
          <w:color w:val="231F1F"/>
          <w:spacing w:val="97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Bank,</w:t>
      </w:r>
      <w:r>
        <w:rPr>
          <w:rFonts w:ascii="Times New Roman"/>
          <w:color w:val="231F1F"/>
          <w:spacing w:val="-5"/>
          <w:sz w:val="24"/>
        </w:rPr>
        <w:t> </w:t>
      </w:r>
      <w:r>
        <w:rPr>
          <w:rFonts w:ascii="Times New Roman"/>
          <w:color w:val="231F1F"/>
          <w:sz w:val="24"/>
        </w:rPr>
        <w:t>the</w:t>
      </w:r>
      <w:r>
        <w:rPr>
          <w:rFonts w:ascii="Times New Roman"/>
          <w:color w:val="231F1F"/>
          <w:spacing w:val="-3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International</w:t>
      </w:r>
      <w:r>
        <w:rPr>
          <w:rFonts w:ascii="Times New Roman"/>
          <w:color w:val="231F1F"/>
          <w:spacing w:val="-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Finance</w:t>
      </w:r>
      <w:r>
        <w:rPr>
          <w:rFonts w:ascii="Times New Roman"/>
          <w:color w:val="231F1F"/>
          <w:spacing w:val="-6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Corporation,</w:t>
      </w:r>
      <w:r>
        <w:rPr>
          <w:rFonts w:ascii="Times New Roman"/>
          <w:color w:val="231F1F"/>
          <w:spacing w:val="-5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and</w:t>
      </w:r>
      <w:r>
        <w:rPr>
          <w:rFonts w:ascii="Times New Roman"/>
          <w:color w:val="231F1F"/>
          <w:spacing w:val="-3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Oxford</w:t>
      </w:r>
      <w:r>
        <w:rPr>
          <w:rFonts w:ascii="Times New Roman"/>
          <w:color w:val="231F1F"/>
          <w:spacing w:val="-6"/>
          <w:sz w:val="24"/>
        </w:rPr>
        <w:t> </w:t>
      </w:r>
      <w:r>
        <w:rPr>
          <w:rFonts w:ascii="Times New Roman"/>
          <w:color w:val="231F1F"/>
          <w:sz w:val="24"/>
        </w:rPr>
        <w:t>University</w:t>
      </w:r>
      <w:r>
        <w:rPr>
          <w:rFonts w:ascii="Times New Roman"/>
          <w:color w:val="231F1F"/>
          <w:spacing w:val="-5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Press,</w:t>
      </w:r>
      <w:r>
        <w:rPr>
          <w:rFonts w:ascii="Times New Roman"/>
          <w:color w:val="231F1F"/>
          <w:spacing w:val="-5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World</w:t>
      </w:r>
      <w:r>
        <w:rPr>
          <w:rFonts w:ascii="Times New Roman"/>
          <w:color w:val="231F1F"/>
          <w:spacing w:val="-6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Bank,</w:t>
      </w:r>
      <w:r>
        <w:rPr>
          <w:rFonts w:ascii="Times New Roman"/>
          <w:color w:val="231F1F"/>
          <w:spacing w:val="89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Washington,</w:t>
      </w:r>
      <w:r>
        <w:rPr>
          <w:rFonts w:ascii="Times New Roman"/>
          <w:color w:val="231F1F"/>
          <w:sz w:val="24"/>
        </w:rPr>
        <w:t> 2004.</w:t>
      </w:r>
      <w:r>
        <w:rPr>
          <w:rFonts w:asci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67" w:lineRule="auto" w:before="0"/>
        <w:ind w:left="836" w:right="109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Greiner,</w:t>
      </w:r>
      <w:r>
        <w:rPr>
          <w:rFonts w:ascii="Times New Roman" w:hAnsi="Times New Roman" w:cs="Times New Roman" w:eastAsia="Times New Roman"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L.</w:t>
      </w:r>
      <w:r>
        <w:rPr>
          <w:rFonts w:ascii="Times New Roman" w:hAnsi="Times New Roman" w:cs="Times New Roman" w:eastAsia="Times New Roman"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E.</w:t>
      </w:r>
      <w:r>
        <w:rPr>
          <w:rFonts w:ascii="Times New Roman" w:hAnsi="Times New Roman" w:cs="Times New Roman" w:eastAsia="Times New Roman"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Schein,</w:t>
      </w:r>
      <w:r>
        <w:rPr>
          <w:rFonts w:ascii="Times New Roman" w:hAnsi="Times New Roman" w:cs="Times New Roman" w:eastAsia="Times New Roman"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V.E.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Power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Organization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Development,</w:t>
      </w:r>
      <w:r>
        <w:rPr>
          <w:rFonts w:ascii="Times New Roman" w:hAnsi="Times New Roman" w:cs="Times New Roman" w:eastAsia="Times New Roman"/>
          <w:i/>
          <w:color w:val="231F1F"/>
          <w:spacing w:val="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Mobilizing</w:t>
      </w:r>
      <w:r>
        <w:rPr>
          <w:rFonts w:ascii="Times New Roman" w:hAnsi="Times New Roman" w:cs="Times New Roman" w:eastAsia="Times New Roman"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Power</w:t>
      </w:r>
      <w:r>
        <w:rPr>
          <w:rFonts w:ascii="Times New Roman" w:hAnsi="Times New Roman" w:cs="Times New Roman" w:eastAsia="Times New Roman"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to</w:t>
      </w:r>
      <w:r>
        <w:rPr>
          <w:rFonts w:ascii="Times New Roman" w:hAnsi="Times New Roman" w:cs="Times New Roman" w:eastAsia="Times New Roman"/>
          <w:color w:val="231F1F"/>
          <w:spacing w:val="5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Implement</w:t>
      </w:r>
      <w:r>
        <w:rPr>
          <w:rFonts w:ascii="Times New Roman" w:hAnsi="Times New Roman" w:cs="Times New Roman" w:eastAsia="Times New Roman"/>
          <w:color w:val="231F1F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Change,</w:t>
      </w:r>
      <w:r>
        <w:rPr>
          <w:rFonts w:ascii="Times New Roman" w:hAnsi="Times New Roman" w:cs="Times New Roman" w:eastAsia="Times New Roman"/>
          <w:color w:val="231F1F"/>
          <w:spacing w:val="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1988,</w:t>
      </w:r>
      <w:r>
        <w:rPr>
          <w:rFonts w:ascii="Times New Roman" w:hAnsi="Times New Roman" w:cs="Times New Roman" w:eastAsia="Times New Roman"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R.D.</w:t>
      </w:r>
      <w:r>
        <w:rPr>
          <w:rFonts w:ascii="Times New Roman" w:hAnsi="Times New Roman" w:cs="Times New Roman" w:eastAsia="Times New Roman"/>
          <w:color w:val="231F1F"/>
          <w:spacing w:val="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Stacy:</w:t>
      </w:r>
      <w:r>
        <w:rPr>
          <w:rFonts w:ascii="Times New Roman" w:hAnsi="Times New Roman" w:cs="Times New Roman" w:eastAsia="Times New Roman"/>
          <w:color w:val="231F1F"/>
          <w:spacing w:val="1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“Strateški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menadžment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organizacijska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dinamika”,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Mate,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Zagreb,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1997.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Stacy,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Strateški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menadžment</w:t>
      </w:r>
      <w:r>
        <w:rPr>
          <w:rFonts w:ascii="Times New Roman" w:hAnsi="Times New Roman"/>
          <w:i/>
          <w:color w:val="231F1F"/>
          <w:sz w:val="24"/>
        </w:rPr>
        <w:t> i </w:t>
      </w:r>
      <w:r>
        <w:rPr>
          <w:rFonts w:ascii="Times New Roman" w:hAnsi="Times New Roman"/>
          <w:i/>
          <w:color w:val="231F1F"/>
          <w:spacing w:val="-1"/>
          <w:sz w:val="24"/>
        </w:rPr>
        <w:t>organizacijska</w:t>
      </w:r>
      <w:r>
        <w:rPr>
          <w:rFonts w:ascii="Times New Roman" w:hAnsi="Times New Roman"/>
          <w:i/>
          <w:color w:val="231F1F"/>
          <w:sz w:val="24"/>
        </w:rPr>
        <w:t> dinamika,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Mate,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Zagreb,</w:t>
      </w:r>
      <w:r>
        <w:rPr>
          <w:rFonts w:ascii="Times New Roman" w:hAnsi="Times New Roman"/>
          <w:color w:val="231F1F"/>
          <w:sz w:val="24"/>
        </w:rPr>
        <w:t> 1997.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67" w:lineRule="auto" w:before="0"/>
        <w:ind w:left="836" w:right="111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Senić</w:t>
      </w:r>
      <w:r>
        <w:rPr>
          <w:rFonts w:ascii="Times New Roman" w:hAnsi="Times New Roman"/>
          <w:color w:val="231F1F"/>
          <w:spacing w:val="49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R.,</w:t>
      </w:r>
      <w:r>
        <w:rPr>
          <w:rFonts w:ascii="Times New Roman" w:hAnsi="Times New Roman"/>
          <w:color w:val="231F1F"/>
          <w:spacing w:val="5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Rast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razvoj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preduzeća,</w:t>
      </w:r>
      <w:r>
        <w:rPr>
          <w:rFonts w:ascii="Times New Roman" w:hAnsi="Times New Roman"/>
          <w:i/>
          <w:color w:val="231F1F"/>
          <w:spacing w:val="5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Kragujevac,</w:t>
      </w:r>
      <w:r>
        <w:rPr>
          <w:rFonts w:ascii="Times New Roman" w:hAnsi="Times New Roman"/>
          <w:color w:val="231F1F"/>
          <w:spacing w:val="5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Zbornik,</w:t>
      </w:r>
      <w:r>
        <w:rPr>
          <w:rFonts w:ascii="Times New Roman" w:hAnsi="Times New Roman"/>
          <w:color w:val="231F1F"/>
          <w:spacing w:val="5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Strategije</w:t>
      </w:r>
      <w:r>
        <w:rPr>
          <w:rFonts w:ascii="Times New Roman" w:hAnsi="Times New Roman"/>
          <w:i/>
          <w:color w:val="231F1F"/>
          <w:spacing w:val="4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razvoja</w:t>
      </w:r>
      <w:r>
        <w:rPr>
          <w:rFonts w:ascii="Times New Roman" w:hAnsi="Times New Roman"/>
          <w:i/>
          <w:color w:val="231F1F"/>
          <w:spacing w:val="5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samoupravnog</w:t>
      </w:r>
      <w:r>
        <w:rPr>
          <w:rFonts w:ascii="Times New Roman" w:hAnsi="Times New Roman"/>
          <w:i/>
          <w:color w:val="231F1F"/>
          <w:spacing w:val="9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preduzeća,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CMU i Ekonomski </w:t>
      </w:r>
      <w:r>
        <w:rPr>
          <w:rFonts w:ascii="Times New Roman" w:hAnsi="Times New Roman"/>
          <w:color w:val="231F1F"/>
          <w:spacing w:val="-1"/>
          <w:sz w:val="24"/>
        </w:rPr>
        <w:t>fakultet,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1988.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>Stiglitz,</w:t>
      </w:r>
      <w:r>
        <w:rPr>
          <w:rFonts w:ascii="Times New Roman"/>
          <w:color w:val="231F1F"/>
          <w:spacing w:val="-6"/>
          <w:sz w:val="24"/>
        </w:rPr>
        <w:t> </w:t>
      </w:r>
      <w:r>
        <w:rPr>
          <w:rFonts w:ascii="Times New Roman"/>
          <w:color w:val="231F1F"/>
          <w:sz w:val="24"/>
        </w:rPr>
        <w:t>Joseph,</w:t>
      </w:r>
      <w:r>
        <w:rPr>
          <w:rFonts w:ascii="Times New Roman"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Bankruptcy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z w:val="24"/>
        </w:rPr>
        <w:t>Laws,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i/>
          <w:color w:val="231F1F"/>
          <w:sz w:val="24"/>
        </w:rPr>
        <w:t>Basic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Economic</w:t>
      </w:r>
      <w:r>
        <w:rPr>
          <w:rFonts w:ascii="Times New Roman"/>
          <w:i/>
          <w:color w:val="231F1F"/>
          <w:spacing w:val="-6"/>
          <w:sz w:val="24"/>
        </w:rPr>
        <w:t> </w:t>
      </w:r>
      <w:r>
        <w:rPr>
          <w:rFonts w:ascii="Times New Roman"/>
          <w:i/>
          <w:color w:val="231F1F"/>
          <w:sz w:val="24"/>
        </w:rPr>
        <w:t>Principles,</w:t>
      </w:r>
      <w:r>
        <w:rPr>
          <w:rFonts w:ascii="Times New Roman"/>
          <w:i/>
          <w:color w:val="231F1F"/>
          <w:spacing w:val="-5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Resolution</w:t>
      </w:r>
      <w:r>
        <w:rPr>
          <w:rFonts w:ascii="Times New Roman"/>
          <w:color w:val="231F1F"/>
          <w:spacing w:val="-5"/>
          <w:sz w:val="24"/>
        </w:rPr>
        <w:t> </w:t>
      </w:r>
      <w:r>
        <w:rPr>
          <w:rFonts w:ascii="Times New Roman"/>
          <w:color w:val="231F1F"/>
          <w:sz w:val="24"/>
        </w:rPr>
        <w:t>of</w:t>
      </w:r>
      <w:r>
        <w:rPr>
          <w:rFonts w:ascii="Times New Roman"/>
          <w:color w:val="231F1F"/>
          <w:spacing w:val="-6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Financial</w:t>
      </w:r>
      <w:r>
        <w:rPr>
          <w:rFonts w:ascii="Times New Roman"/>
          <w:color w:val="231F1F"/>
          <w:spacing w:val="-5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Distress</w:t>
      </w:r>
      <w:r>
        <w:rPr>
          <w:rFonts w:ascii="Times New Roman"/>
          <w:sz w:val="24"/>
        </w:rPr>
      </w:r>
    </w:p>
    <w:p>
      <w:pPr>
        <w:pStyle w:val="BodyText"/>
        <w:spacing w:line="267" w:lineRule="auto" w:before="32"/>
        <w:ind w:left="836" w:right="121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–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An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International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Perspective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on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the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Design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of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Bankruptcy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Laws,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World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Bank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Institute,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Washington,</w:t>
      </w:r>
      <w:r>
        <w:rPr>
          <w:rFonts w:ascii="Times New Roman" w:hAnsi="Times New Roman" w:cs="Times New Roman" w:eastAsia="Times New Roman"/>
          <w:color w:val="231F1F"/>
        </w:rPr>
        <w:t> 2001.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Krivični</w:t>
      </w:r>
      <w:r>
        <w:rPr>
          <w:rFonts w:ascii="Times New Roman" w:hAnsi="Times New Roman"/>
          <w:i/>
          <w:color w:val="231F1F"/>
          <w:sz w:val="24"/>
        </w:rPr>
        <w:t> zakon </w:t>
      </w:r>
      <w:r>
        <w:rPr>
          <w:rFonts w:ascii="Times New Roman" w:hAnsi="Times New Roman"/>
          <w:i/>
          <w:color w:val="231F1F"/>
          <w:spacing w:val="-1"/>
          <w:sz w:val="24"/>
        </w:rPr>
        <w:t>Republike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Srpske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član</w:t>
      </w:r>
      <w:r>
        <w:rPr>
          <w:rFonts w:ascii="Times New Roman" w:hAnsi="Times New Roman"/>
          <w:color w:val="231F1F"/>
          <w:sz w:val="24"/>
        </w:rPr>
        <w:t> 259, službeni </w:t>
      </w:r>
      <w:r>
        <w:rPr>
          <w:rFonts w:ascii="Times New Roman" w:hAnsi="Times New Roman"/>
          <w:color w:val="231F1F"/>
          <w:spacing w:val="-1"/>
          <w:sz w:val="24"/>
        </w:rPr>
        <w:t>glasnik</w:t>
      </w:r>
      <w:r>
        <w:rPr>
          <w:rFonts w:ascii="Times New Roman" w:hAnsi="Times New Roman"/>
          <w:color w:val="231F1F"/>
          <w:sz w:val="24"/>
        </w:rPr>
        <w:t> RS br. </w:t>
      </w:r>
      <w:r>
        <w:rPr>
          <w:rFonts w:ascii="Times New Roman" w:hAnsi="Times New Roman"/>
          <w:color w:val="231F1F"/>
          <w:spacing w:val="-1"/>
          <w:sz w:val="24"/>
        </w:rPr>
        <w:t>49/03</w:t>
      </w:r>
      <w:r>
        <w:rPr>
          <w:rFonts w:ascii="Times New Roman" w:hAns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67" w:lineRule="auto" w:before="0"/>
        <w:ind w:left="114" w:right="121" w:hanging="1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Nurić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Š.,</w:t>
      </w:r>
      <w:r>
        <w:rPr>
          <w:rFonts w:ascii="Times New Roman" w:hAnsi="Times New Roman"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Uvod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metodol</w:t>
      </w:r>
      <w:r>
        <w:rPr>
          <w:rFonts w:ascii="Times New Roman" w:hAnsi="Times New Roman"/>
          <w:i/>
          <w:color w:val="231F1F"/>
          <w:sz w:val="24"/>
        </w:rPr>
        <w:t>ogija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društvenih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pravnih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nauka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sa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nomotehnikom,</w:t>
      </w:r>
      <w:r>
        <w:rPr>
          <w:rFonts w:ascii="Times New Roman" w:hAnsi="Times New Roman"/>
          <w:i/>
          <w:color w:val="231F1F"/>
          <w:spacing w:val="2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UNT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Travnik,</w:t>
      </w:r>
      <w:r>
        <w:rPr>
          <w:rFonts w:ascii="Times New Roman" w:hAnsi="Times New Roman"/>
          <w:color w:val="231F1F"/>
          <w:spacing w:val="4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2012.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/>
        <w:ind w:left="116" w:right="0"/>
        <w:jc w:val="left"/>
      </w:pPr>
      <w:r>
        <w:rPr>
          <w:color w:val="231F1F"/>
          <w:spacing w:val="-1"/>
        </w:rPr>
        <w:t>Nurić</w:t>
      </w:r>
      <w:r>
        <w:rPr>
          <w:color w:val="231F1F"/>
        </w:rPr>
        <w:t> Š., Uvod u </w:t>
      </w:r>
      <w:r>
        <w:rPr>
          <w:color w:val="231F1F"/>
          <w:spacing w:val="-1"/>
        </w:rPr>
        <w:t>pravo</w:t>
      </w:r>
      <w:r>
        <w:rPr>
          <w:color w:val="231F1F"/>
        </w:rPr>
        <w:t> EU, </w:t>
      </w:r>
      <w:r>
        <w:rPr>
          <w:color w:val="231F1F"/>
          <w:spacing w:val="-1"/>
        </w:rPr>
        <w:t>UNT </w:t>
      </w:r>
      <w:r>
        <w:rPr>
          <w:color w:val="231F1F"/>
        </w:rPr>
        <w:t>Travnik, 2012.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74" w:lineRule="exact" w:before="0"/>
        <w:ind w:left="836" w:right="115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Nurić</w:t>
      </w:r>
      <w:r>
        <w:rPr>
          <w:rFonts w:ascii="Times New Roman" w:hAnsi="Times New Roman" w:cs="Times New Roman" w:eastAsia="Times New Roman"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Š.,</w:t>
      </w:r>
      <w:r>
        <w:rPr>
          <w:rFonts w:ascii="Times New Roman" w:hAnsi="Times New Roman" w:cs="Times New Roman" w:eastAsia="Times New Roman"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Marković</w:t>
      </w:r>
      <w:r>
        <w:rPr>
          <w:rFonts w:ascii="Times New Roman" w:hAnsi="Times New Roman" w:cs="Times New Roman" w:eastAsia="Times New Roman"/>
          <w:color w:val="231F1F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M.,</w:t>
      </w:r>
      <w:r>
        <w:rPr>
          <w:rFonts w:ascii="Times New Roman" w:hAnsi="Times New Roman" w:cs="Times New Roman" w:eastAsia="Times New Roman"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Evropska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unija</w:t>
      </w:r>
      <w:r>
        <w:rPr>
          <w:rFonts w:ascii="Times New Roman" w:hAnsi="Times New Roman" w:cs="Times New Roman" w:eastAsia="Times New Roman"/>
          <w:i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pravna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politička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stvarnost,</w:t>
      </w:r>
      <w:r>
        <w:rPr>
          <w:rFonts w:ascii="Times New Roman" w:hAnsi="Times New Roman" w:cs="Times New Roman" w:eastAsia="Times New Roman"/>
          <w:i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Internacionalni</w:t>
      </w:r>
      <w:r>
        <w:rPr>
          <w:rFonts w:ascii="Times New Roman" w:hAnsi="Times New Roman" w:cs="Times New Roman" w:eastAsia="Times New Roman"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univerzitet</w:t>
      </w:r>
      <w:r>
        <w:rPr>
          <w:rFonts w:ascii="Times New Roman" w:hAnsi="Times New Roman" w:cs="Times New Roman" w:eastAsia="Times New Roman"/>
          <w:color w:val="231F1F"/>
          <w:spacing w:val="8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Brčko,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2016.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0"/>
        <w:ind w:left="0" w:right="1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75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7331" w:val="left" w:leader="none"/>
        </w:tabs>
        <w:spacing w:before="62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pacing w:val="-1"/>
          <w:sz w:val="20"/>
        </w:rPr>
        <w:t>Mr.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line="267" w:lineRule="auto" w:before="69"/>
        <w:ind w:left="824" w:right="126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Nurić</w:t>
      </w:r>
      <w:r>
        <w:rPr>
          <w:rFonts w:ascii="Times New Roman" w:hAnsi="Times New Roman"/>
          <w:color w:val="231F1F"/>
          <w:spacing w:val="3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Š,</w:t>
      </w:r>
      <w:r>
        <w:rPr>
          <w:rFonts w:ascii="Times New Roman" w:hAnsi="Times New Roman"/>
          <w:color w:val="231F1F"/>
          <w:spacing w:val="3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M.</w:t>
      </w:r>
      <w:r>
        <w:rPr>
          <w:rFonts w:ascii="Times New Roman" w:hAnsi="Times New Roman"/>
          <w:color w:val="231F1F"/>
          <w:spacing w:val="4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Muminović,</w:t>
      </w:r>
      <w:r>
        <w:rPr>
          <w:rFonts w:ascii="Times New Roman" w:hAnsi="Times New Roman"/>
          <w:color w:val="231F1F"/>
          <w:spacing w:val="4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Mena</w:t>
      </w:r>
      <w:r>
        <w:rPr>
          <w:rFonts w:ascii="Times New Roman" w:hAnsi="Times New Roman"/>
          <w:i/>
          <w:color w:val="231F1F"/>
          <w:spacing w:val="-1"/>
          <w:sz w:val="24"/>
        </w:rPr>
        <w:t>džment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pravo,</w:t>
      </w:r>
      <w:r>
        <w:rPr>
          <w:rFonts w:ascii="Times New Roman" w:hAnsi="Times New Roman"/>
          <w:i/>
          <w:color w:val="231F1F"/>
          <w:spacing w:val="4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prilog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savremenom</w:t>
      </w:r>
      <w:r>
        <w:rPr>
          <w:rFonts w:ascii="Times New Roman" w:hAnsi="Times New Roman"/>
          <w:i/>
          <w:color w:val="231F1F"/>
          <w:spacing w:val="3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poimanju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konvergencije</w:t>
      </w:r>
      <w:r>
        <w:rPr>
          <w:rFonts w:ascii="Times New Roman" w:hAnsi="Times New Roman"/>
          <w:i/>
          <w:color w:val="231F1F"/>
          <w:spacing w:val="7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menadžmenta</w:t>
      </w:r>
      <w:r>
        <w:rPr>
          <w:rFonts w:ascii="Times New Roman" w:hAnsi="Times New Roman"/>
          <w:i/>
          <w:color w:val="231F1F"/>
          <w:sz w:val="24"/>
        </w:rPr>
        <w:t> i </w:t>
      </w:r>
      <w:r>
        <w:rPr>
          <w:rFonts w:ascii="Times New Roman" w:hAnsi="Times New Roman"/>
          <w:i/>
          <w:color w:val="231F1F"/>
          <w:spacing w:val="-1"/>
          <w:sz w:val="24"/>
        </w:rPr>
        <w:t>prava,</w:t>
      </w:r>
      <w:r>
        <w:rPr>
          <w:rFonts w:ascii="Times New Roman" w:hAnsi="Times New Roman"/>
          <w:i/>
          <w:color w:val="231F1F"/>
          <w:spacing w:val="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Internacionalni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univerzitet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Brčko,</w:t>
      </w:r>
      <w:r>
        <w:rPr>
          <w:rFonts w:ascii="Times New Roman" w:hAnsi="Times New Roman"/>
          <w:color w:val="231F1F"/>
          <w:sz w:val="24"/>
        </w:rPr>
        <w:t> 2017.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67" w:lineRule="auto" w:before="0"/>
        <w:ind w:left="836" w:right="126" w:hanging="7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N.W.</w:t>
      </w:r>
      <w:r>
        <w:rPr>
          <w:rFonts w:ascii="Times New Roman" w:hAnsi="Times New Roman"/>
          <w:color w:val="231F1F"/>
          <w:spacing w:val="-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Chamberlain,</w:t>
      </w:r>
      <w:r>
        <w:rPr>
          <w:rFonts w:ascii="Times New Roman" w:hAnsi="Times New Roman"/>
          <w:color w:val="231F1F"/>
          <w:spacing w:val="-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Preduzeće,</w:t>
      </w:r>
      <w:r>
        <w:rPr>
          <w:rFonts w:ascii="Times New Roman" w:hAnsi="Times New Roman"/>
          <w:i/>
          <w:color w:val="231F1F"/>
          <w:spacing w:val="-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mikroekonomsko</w:t>
      </w:r>
      <w:r>
        <w:rPr>
          <w:rFonts w:ascii="Times New Roman" w:hAnsi="Times New Roman"/>
          <w:i/>
          <w:color w:val="231F1F"/>
          <w:spacing w:val="-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planiranje</w:t>
      </w:r>
      <w:r>
        <w:rPr>
          <w:rFonts w:ascii="Times New Roman" w:hAnsi="Times New Roman"/>
          <w:i/>
          <w:color w:val="231F1F"/>
          <w:spacing w:val="-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-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akcija,</w:t>
      </w:r>
      <w:r>
        <w:rPr>
          <w:rFonts w:ascii="Times New Roman" w:hAnsi="Times New Roman"/>
          <w:i/>
          <w:color w:val="231F1F"/>
          <w:spacing w:val="-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Savremena</w:t>
      </w:r>
      <w:r>
        <w:rPr>
          <w:rFonts w:ascii="Times New Roman" w:hAnsi="Times New Roman"/>
          <w:color w:val="231F1F"/>
          <w:spacing w:val="-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administracija,</w:t>
      </w:r>
      <w:r>
        <w:rPr>
          <w:rFonts w:ascii="Times New Roman" w:hAnsi="Times New Roman"/>
          <w:color w:val="231F1F"/>
          <w:spacing w:val="10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z w:val="24"/>
        </w:rPr>
        <w:t> 1968.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Osmanagić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Bedenik</w:t>
      </w:r>
      <w:r>
        <w:rPr>
          <w:rFonts w:ascii="Times New Roman" w:hAnsi="Times New Roman"/>
          <w:color w:val="231F1F"/>
          <w:sz w:val="24"/>
        </w:rPr>
        <w:t> N.,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Operativno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planiranje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Školska</w:t>
      </w:r>
      <w:r>
        <w:rPr>
          <w:rFonts w:ascii="Times New Roman" w:hAnsi="Times New Roman"/>
          <w:color w:val="231F1F"/>
          <w:spacing w:val="-1"/>
          <w:sz w:val="24"/>
        </w:rPr>
        <w:t> knjiga,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Zagreb,</w:t>
      </w:r>
      <w:r>
        <w:rPr>
          <w:rFonts w:ascii="Times New Roman" w:hAnsi="Times New Roman"/>
          <w:color w:val="231F1F"/>
          <w:sz w:val="24"/>
        </w:rPr>
        <w:t> 2002.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63" w:lineRule="auto" w:before="0"/>
        <w:ind w:left="104" w:right="121" w:firstLine="12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Perridon,</w:t>
      </w:r>
      <w:r>
        <w:rPr>
          <w:rFonts w:ascii="Times New Roman" w:hAnsi="Times New Roman" w:cs="Times New Roman" w:eastAsia="Times New Roman"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4"/>
          <w:szCs w:val="24"/>
        </w:rPr>
        <w:t>I.,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Steiner,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M.,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„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Finanzwirtschaft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der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Unternehmung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“,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Vahlen,</w:t>
      </w:r>
      <w:r>
        <w:rPr>
          <w:rFonts w:ascii="Times New Roman" w:hAnsi="Times New Roman" w:cs="Times New Roman" w:eastAsia="Times New Roman"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Munchen,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1988.</w:t>
      </w:r>
      <w:r>
        <w:rPr>
          <w:rFonts w:ascii="Times New Roman" w:hAnsi="Times New Roman" w:cs="Times New Roman" w:eastAsia="Times New Roman"/>
          <w:color w:val="231F1F"/>
          <w:spacing w:val="10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Todosijević</w:t>
      </w:r>
      <w:r>
        <w:rPr>
          <w:rFonts w:ascii="Times New Roman" w:hAnsi="Times New Roman" w:cs="Times New Roman" w:eastAsia="Times New Roman"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R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.,</w:t>
      </w:r>
      <w:r>
        <w:rPr>
          <w:rFonts w:ascii="Times New Roman" w:hAnsi="Times New Roman" w:cs="Times New Roman" w:eastAsia="Times New Roman"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O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specifičnosti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kompleksnosti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vremena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kao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resursa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u</w:t>
      </w:r>
      <w:r>
        <w:rPr>
          <w:rFonts w:ascii="Times New Roman" w:hAnsi="Times New Roman" w:cs="Times New Roman" w:eastAsia="Times New Roman"/>
          <w:i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ekonomiji</w:t>
      </w:r>
      <w:r>
        <w:rPr>
          <w:rFonts w:ascii="Times New Roman" w:hAnsi="Times New Roman" w:cs="Times New Roman" w:eastAsia="Times New Roman"/>
          <w:i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preduzeća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spacing w:line="240" w:lineRule="auto" w:before="3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Prognostika,</w:t>
      </w:r>
      <w:r>
        <w:rPr>
          <w:rFonts w:ascii="Times New Roman"/>
          <w:color w:val="231F1F"/>
        </w:rPr>
        <w:t> 2008.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66" w:lineRule="auto" w:before="0"/>
        <w:ind w:left="821" w:right="104" w:hanging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Todorović,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Pretpostavke</w:t>
      </w:r>
      <w:r>
        <w:rPr>
          <w:rFonts w:ascii="Times New Roman" w:hAnsi="Times New Roman"/>
          <w:i/>
          <w:color w:val="231F1F"/>
          <w:spacing w:val="2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elementi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formulisanja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realizacije</w:t>
      </w:r>
      <w:r>
        <w:rPr>
          <w:rFonts w:ascii="Times New Roman" w:hAnsi="Times New Roman"/>
          <w:i/>
          <w:color w:val="231F1F"/>
          <w:spacing w:val="2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strategije</w:t>
      </w:r>
      <w:r>
        <w:rPr>
          <w:rFonts w:ascii="Times New Roman" w:hAnsi="Times New Roman"/>
          <w:i/>
          <w:color w:val="231F1F"/>
          <w:spacing w:val="2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rasta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2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razvoja</w:t>
      </w:r>
      <w:r>
        <w:rPr>
          <w:rFonts w:ascii="Times New Roman" w:hAnsi="Times New Roman"/>
          <w:i/>
          <w:color w:val="231F1F"/>
          <w:spacing w:val="5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preduzeća</w:t>
      </w:r>
      <w:r>
        <w:rPr>
          <w:rFonts w:ascii="Times New Roman" w:hAnsi="Times New Roman"/>
          <w:i/>
          <w:color w:val="231F1F"/>
          <w:spacing w:val="1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1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savremenim</w:t>
      </w:r>
      <w:r>
        <w:rPr>
          <w:rFonts w:ascii="Times New Roman" w:hAnsi="Times New Roman"/>
          <w:i/>
          <w:color w:val="231F1F"/>
          <w:spacing w:val="1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uslovima</w:t>
      </w:r>
      <w:r>
        <w:rPr>
          <w:rFonts w:ascii="Times New Roman" w:hAnsi="Times New Roman"/>
          <w:color w:val="231F1F"/>
          <w:sz w:val="24"/>
        </w:rPr>
        <w:t>,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Zbornik,</w:t>
      </w:r>
      <w:r>
        <w:rPr>
          <w:rFonts w:ascii="Times New Roman" w:hAnsi="Times New Roman"/>
          <w:color w:val="231F1F"/>
          <w:spacing w:val="1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Strategije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razvoja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samoupravnog</w:t>
      </w:r>
      <w:r>
        <w:rPr>
          <w:rFonts w:ascii="Times New Roman" w:hAnsi="Times New Roman"/>
          <w:color w:val="231F1F"/>
          <w:spacing w:val="7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preduzeća,</w:t>
      </w:r>
      <w:r>
        <w:rPr>
          <w:rFonts w:ascii="Times New Roman" w:hAnsi="Times New Roman"/>
          <w:color w:val="231F1F"/>
          <w:sz w:val="24"/>
        </w:rPr>
        <w:t> CMU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Ekonomski </w:t>
      </w:r>
      <w:r>
        <w:rPr>
          <w:rFonts w:ascii="Times New Roman" w:hAnsi="Times New Roman"/>
          <w:color w:val="231F1F"/>
          <w:spacing w:val="-1"/>
          <w:sz w:val="24"/>
        </w:rPr>
        <w:t>fakultet,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1988.</w:t>
      </w:r>
      <w:r>
        <w:rPr>
          <w:rFonts w:ascii="Times New Roman" w:hAns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line="267" w:lineRule="auto" w:before="0"/>
        <w:ind w:left="123" w:right="0" w:hanging="8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Todorovič</w:t>
      </w:r>
      <w:r>
        <w:rPr>
          <w:rFonts w:ascii="Times New Roman" w:hAnsi="Times New Roman"/>
          <w:color w:val="231F1F"/>
          <w:spacing w:val="4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J.,</w:t>
      </w:r>
      <w:r>
        <w:rPr>
          <w:rFonts w:ascii="Times New Roman" w:hAnsi="Times New Roman"/>
          <w:color w:val="231F1F"/>
          <w:spacing w:val="4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Koncepcije</w:t>
      </w:r>
      <w:r>
        <w:rPr>
          <w:rFonts w:ascii="Times New Roman" w:hAnsi="Times New Roman"/>
          <w:i/>
          <w:color w:val="231F1F"/>
          <w:spacing w:val="3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strategije</w:t>
      </w:r>
      <w:r>
        <w:rPr>
          <w:rFonts w:ascii="Times New Roman" w:hAnsi="Times New Roman"/>
          <w:i/>
          <w:color w:val="231F1F"/>
          <w:spacing w:val="4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rast</w:t>
      </w:r>
      <w:r>
        <w:rPr>
          <w:rFonts w:ascii="Times New Roman" w:hAnsi="Times New Roman"/>
          <w:i/>
          <w:color w:val="231F1F"/>
          <w:sz w:val="24"/>
        </w:rPr>
        <w:t>a</w:t>
      </w:r>
      <w:r>
        <w:rPr>
          <w:rFonts w:ascii="Times New Roman" w:hAnsi="Times New Roman"/>
          <w:i/>
          <w:color w:val="231F1F"/>
          <w:spacing w:val="4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preduzeća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pacing w:val="4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CMU</w:t>
      </w:r>
      <w:r>
        <w:rPr>
          <w:rFonts w:ascii="Times New Roman" w:hAnsi="Times New Roman"/>
          <w:color w:val="231F1F"/>
          <w:spacing w:val="4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3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Ekonomski</w:t>
      </w:r>
      <w:r>
        <w:rPr>
          <w:rFonts w:ascii="Times New Roman" w:hAnsi="Times New Roman"/>
          <w:color w:val="231F1F"/>
          <w:spacing w:val="4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fakultet,</w:t>
      </w:r>
      <w:r>
        <w:rPr>
          <w:rFonts w:ascii="Times New Roman" w:hAnsi="Times New Roman"/>
          <w:color w:val="231F1F"/>
          <w:spacing w:val="4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pacing w:val="8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1988.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04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z w:val="24"/>
        </w:rPr>
        <w:t>Ying</w:t>
      </w:r>
      <w:r>
        <w:rPr>
          <w:rFonts w:ascii="Times New Roman"/>
          <w:color w:val="231F1F"/>
          <w:spacing w:val="4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Yan,</w:t>
      </w:r>
      <w:r>
        <w:rPr>
          <w:rFonts w:ascii="Times New Roman"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Credit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Rationing,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Bankruptcy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Cost,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Optimal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Debt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Contract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for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Small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Business,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29"/>
        <w:ind w:left="8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Finance </w:t>
      </w:r>
      <w:r>
        <w:rPr>
          <w:rFonts w:ascii="Times New Roman"/>
          <w:color w:val="231F1F"/>
        </w:rPr>
        <w:t>9612003, </w:t>
      </w:r>
      <w:r>
        <w:rPr>
          <w:rFonts w:ascii="Times New Roman"/>
          <w:color w:val="231F1F"/>
          <w:spacing w:val="-1"/>
        </w:rPr>
        <w:t>WPA,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1996.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02" w:right="0" w:firstLine="1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Zakon</w:t>
      </w:r>
      <w:r>
        <w:rPr>
          <w:rFonts w:ascii="Times New Roman"/>
          <w:color w:val="231F1F"/>
          <w:sz w:val="24"/>
        </w:rPr>
        <w:t> o </w:t>
      </w:r>
      <w:r>
        <w:rPr>
          <w:rFonts w:ascii="Times New Roman"/>
          <w:color w:val="231F1F"/>
          <w:spacing w:val="-1"/>
          <w:sz w:val="24"/>
        </w:rPr>
        <w:t>likvidacionom</w:t>
      </w:r>
      <w:r>
        <w:rPr>
          <w:rFonts w:ascii="Times New Roman"/>
          <w:color w:val="231F1F"/>
          <w:sz w:val="24"/>
        </w:rPr>
        <w:t> postupku RS,</w:t>
      </w:r>
      <w:r>
        <w:rPr>
          <w:rFonts w:ascii="Times New Roman"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z w:val="24"/>
        </w:rPr>
        <w:t>Sl. </w:t>
      </w:r>
      <w:r>
        <w:rPr>
          <w:rFonts w:ascii="Times New Roman"/>
          <w:i/>
          <w:color w:val="231F1F"/>
          <w:spacing w:val="-1"/>
          <w:sz w:val="24"/>
        </w:rPr>
        <w:t>glasnik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RS</w:t>
      </w:r>
      <w:r>
        <w:rPr>
          <w:rFonts w:ascii="Times New Roman"/>
          <w:color w:val="231F1F"/>
          <w:spacing w:val="-1"/>
          <w:sz w:val="24"/>
        </w:rPr>
        <w:t>,</w:t>
      </w:r>
      <w:r>
        <w:rPr>
          <w:rFonts w:ascii="Times New Roman"/>
          <w:color w:val="231F1F"/>
          <w:sz w:val="24"/>
        </w:rPr>
        <w:t> br. </w:t>
      </w:r>
      <w:r>
        <w:rPr>
          <w:rFonts w:ascii="Times New Roman"/>
          <w:color w:val="231F1F"/>
          <w:spacing w:val="-1"/>
          <w:sz w:val="24"/>
        </w:rPr>
        <w:t>64/02.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5"/>
        <w:spacing w:line="240" w:lineRule="auto"/>
        <w:ind w:left="102"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1F"/>
        </w:rPr>
        <w:t>Hamdija </w:t>
      </w:r>
      <w:r>
        <w:rPr>
          <w:rFonts w:ascii="Times New Roman"/>
          <w:i/>
          <w:color w:val="231F1F"/>
          <w:spacing w:val="-1"/>
        </w:rPr>
        <w:t>Muratovic,</w:t>
      </w:r>
      <w:r>
        <w:rPr>
          <w:rFonts w:ascii="Times New Roman"/>
          <w:i/>
          <w:color w:val="231F1F"/>
        </w:rPr>
        <w:t> </w:t>
      </w:r>
      <w:r>
        <w:rPr>
          <w:rFonts w:ascii="Times New Roman"/>
          <w:i/>
          <w:color w:val="231F1F"/>
          <w:spacing w:val="-1"/>
        </w:rPr>
        <w:t>Master</w:t>
      </w:r>
      <w:r>
        <w:rPr>
          <w:rFonts w:ascii="Times New Roman"/>
          <w:i/>
          <w:color w:val="231F1F"/>
        </w:rPr>
        <w:t> of </w:t>
      </w:r>
      <w:r>
        <w:rPr>
          <w:rFonts w:ascii="Times New Roman"/>
          <w:i/>
          <w:color w:val="231F1F"/>
          <w:spacing w:val="-1"/>
        </w:rPr>
        <w:t>Political</w:t>
      </w:r>
      <w:r>
        <w:rPr>
          <w:rFonts w:ascii="Times New Roman"/>
          <w:i/>
          <w:color w:val="231F1F"/>
        </w:rPr>
        <w:t> Science </w:t>
      </w:r>
      <w:r>
        <w:rPr>
          <w:rFonts w:ascii="Times New Roman"/>
          <w:i/>
          <w:color w:val="231F1F"/>
          <w:spacing w:val="58"/>
        </w:rPr>
        <w:t> </w:t>
      </w:r>
      <w:r>
        <w:rPr>
          <w:rFonts w:ascii="Times New Roman"/>
          <w:i/>
          <w:color w:val="231F1F"/>
        </w:rPr>
        <w:t>Saban </w:t>
      </w:r>
      <w:r>
        <w:rPr>
          <w:rFonts w:ascii="Times New Roman"/>
          <w:i/>
          <w:color w:val="231F1F"/>
          <w:spacing w:val="-1"/>
        </w:rPr>
        <w:t>Nuric,</w:t>
      </w:r>
      <w:r>
        <w:rPr>
          <w:rFonts w:ascii="Times New Roman"/>
          <w:i/>
          <w:color w:val="231F1F"/>
        </w:rPr>
        <w:t> PhD</w:t>
      </w:r>
      <w:r>
        <w:rPr>
          <w:rFonts w:ascii="Times New Roman"/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i/>
          <w:sz w:val="31"/>
          <w:szCs w:val="31"/>
        </w:rPr>
      </w:pPr>
    </w:p>
    <w:p>
      <w:pPr>
        <w:spacing w:line="258" w:lineRule="auto" w:before="0"/>
        <w:ind w:left="370" w:right="121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i/>
          <w:color w:val="231F1F"/>
          <w:spacing w:val="-2"/>
          <w:sz w:val="28"/>
        </w:rPr>
        <w:t>LEGAL</w:t>
      </w:r>
      <w:r>
        <w:rPr>
          <w:rFonts w:ascii="Times New Roman"/>
          <w:b/>
          <w:i/>
          <w:color w:val="231F1F"/>
          <w:spacing w:val="1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PRACTICE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BANKRUPTCY</w:t>
      </w:r>
      <w:r>
        <w:rPr>
          <w:rFonts w:ascii="Times New Roman"/>
          <w:b/>
          <w:i/>
          <w:color w:val="231F1F"/>
          <w:spacing w:val="1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IN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z w:val="28"/>
        </w:rPr>
        <w:t>THE </w:t>
      </w:r>
      <w:r>
        <w:rPr>
          <w:rFonts w:ascii="Times New Roman"/>
          <w:b/>
          <w:i/>
          <w:color w:val="231F1F"/>
          <w:spacing w:val="-2"/>
          <w:sz w:val="28"/>
        </w:rPr>
        <w:t>EUROPEAN</w:t>
      </w:r>
      <w:r>
        <w:rPr>
          <w:rFonts w:ascii="Times New Roman"/>
          <w:b/>
          <w:i/>
          <w:color w:val="231F1F"/>
          <w:spacing w:val="1"/>
          <w:sz w:val="28"/>
        </w:rPr>
        <w:t> </w:t>
      </w:r>
      <w:r>
        <w:rPr>
          <w:rFonts w:ascii="Times New Roman"/>
          <w:b/>
          <w:i/>
          <w:color w:val="231F1F"/>
          <w:spacing w:val="-2"/>
          <w:sz w:val="28"/>
        </w:rPr>
        <w:t>UNION</w:t>
      </w:r>
      <w:r>
        <w:rPr>
          <w:rFonts w:ascii="Times New Roman"/>
          <w:b/>
          <w:i/>
          <w:color w:val="231F1F"/>
          <w:spacing w:val="1"/>
          <w:sz w:val="28"/>
        </w:rPr>
        <w:t> </w:t>
      </w:r>
      <w:r>
        <w:rPr>
          <w:rFonts w:ascii="Times New Roman"/>
          <w:b/>
          <w:i/>
          <w:color w:val="231F1F"/>
          <w:spacing w:val="-2"/>
          <w:sz w:val="28"/>
        </w:rPr>
        <w:t>AND</w:t>
      </w:r>
      <w:r>
        <w:rPr>
          <w:rFonts w:ascii="Times New Roman"/>
          <w:b/>
          <w:i/>
          <w:color w:val="231F1F"/>
          <w:spacing w:val="37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ASPECTS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z w:val="28"/>
        </w:rPr>
        <w:t>OF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z w:val="28"/>
        </w:rPr>
        <w:t>THE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APPLICATION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z w:val="28"/>
        </w:rPr>
        <w:t>OF</w:t>
      </w:r>
      <w:r>
        <w:rPr>
          <w:rFonts w:ascii="Times New Roman"/>
          <w:b/>
          <w:i/>
          <w:color w:val="231F1F"/>
          <w:spacing w:val="-3"/>
          <w:sz w:val="28"/>
        </w:rPr>
        <w:t> </w:t>
      </w:r>
      <w:r>
        <w:rPr>
          <w:rFonts w:ascii="Times New Roman"/>
          <w:b/>
          <w:i/>
          <w:color w:val="231F1F"/>
          <w:sz w:val="28"/>
        </w:rPr>
        <w:t>THE </w:t>
      </w:r>
      <w:r>
        <w:rPr>
          <w:rFonts w:ascii="Times New Roman"/>
          <w:b/>
          <w:i/>
          <w:color w:val="231F1F"/>
          <w:spacing w:val="-1"/>
          <w:sz w:val="28"/>
        </w:rPr>
        <w:t>SAME</w:t>
      </w:r>
      <w:r>
        <w:rPr>
          <w:rFonts w:ascii="Times New Roman"/>
          <w:b/>
          <w:i/>
          <w:color w:val="231F1F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IN</w:t>
      </w:r>
      <w:r>
        <w:rPr>
          <w:rFonts w:ascii="Times New Roman"/>
          <w:b/>
          <w:i/>
          <w:color w:val="231F1F"/>
          <w:spacing w:val="1"/>
          <w:sz w:val="28"/>
        </w:rPr>
        <w:t> </w:t>
      </w:r>
      <w:r>
        <w:rPr>
          <w:rFonts w:ascii="Times New Roman"/>
          <w:b/>
          <w:i/>
          <w:color w:val="231F1F"/>
          <w:spacing w:val="-2"/>
          <w:sz w:val="28"/>
        </w:rPr>
        <w:t>BOSNIA</w:t>
      </w:r>
      <w:r>
        <w:rPr>
          <w:rFonts w:ascii="Times New Roman"/>
          <w:b/>
          <w:i/>
          <w:color w:val="231F1F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AND</w:t>
      </w:r>
      <w:r>
        <w:rPr>
          <w:rFonts w:ascii="Times New Roman"/>
          <w:b/>
          <w:i/>
          <w:color w:val="231F1F"/>
          <w:spacing w:val="29"/>
          <w:sz w:val="28"/>
        </w:rPr>
        <w:t> </w:t>
      </w:r>
      <w:r>
        <w:rPr>
          <w:rFonts w:ascii="Times New Roman"/>
          <w:b/>
          <w:i/>
          <w:color w:val="231F1F"/>
          <w:spacing w:val="-1"/>
          <w:sz w:val="28"/>
        </w:rPr>
        <w:t>HERZEGOVINA</w:t>
      </w:r>
      <w:r>
        <w:rPr>
          <w:rFonts w:asci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spacing w:before="0"/>
        <w:ind w:left="294" w:right="35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1F"/>
          <w:sz w:val="24"/>
        </w:rPr>
        <w:t>Summary</w:t>
      </w:r>
      <w:r>
        <w:rPr>
          <w:rFonts w:asci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27"/>
          <w:szCs w:val="27"/>
        </w:rPr>
      </w:pPr>
    </w:p>
    <w:p>
      <w:pPr>
        <w:spacing w:line="264" w:lineRule="auto" w:before="0"/>
        <w:ind w:left="104" w:right="109" w:firstLine="564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Bankruptcy</w:t>
      </w:r>
      <w:r>
        <w:rPr>
          <w:rFonts w:ascii="Times New Roman"/>
          <w:i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proceedings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have</w:t>
      </w:r>
      <w:r>
        <w:rPr>
          <w:rFonts w:ascii="Times New Roman"/>
          <w:i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z w:val="24"/>
        </w:rPr>
        <w:t>become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common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our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economy.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A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number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severness</w:t>
      </w:r>
      <w:r>
        <w:rPr>
          <w:rFonts w:ascii="Times New Roman"/>
          <w:i/>
          <w:color w:val="231F1F"/>
          <w:spacing w:val="79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z w:val="24"/>
        </w:rPr>
        <w:t>these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cases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z w:val="24"/>
        </w:rPr>
        <w:t>are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often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covered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pacing w:val="1"/>
          <w:sz w:val="24"/>
        </w:rPr>
        <w:t>by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i/>
          <w:color w:val="231F1F"/>
          <w:sz w:val="24"/>
        </w:rPr>
        <w:t>media,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z w:val="24"/>
        </w:rPr>
        <w:t>whit</w:t>
      </w:r>
      <w:r>
        <w:rPr>
          <w:rFonts w:ascii="Times New Roman"/>
          <w:i/>
          <w:color w:val="231F1F"/>
          <w:spacing w:val="10"/>
          <w:sz w:val="24"/>
        </w:rPr>
        <w:t> </w:t>
      </w:r>
      <w:r>
        <w:rPr>
          <w:rFonts w:ascii="Times New Roman"/>
          <w:i/>
          <w:color w:val="231F1F"/>
          <w:sz w:val="24"/>
        </w:rPr>
        <w:t>alarming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commentaries.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real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problem</w:t>
      </w:r>
      <w:r>
        <w:rPr>
          <w:rFonts w:ascii="Times New Roman"/>
          <w:i/>
          <w:color w:val="231F1F"/>
          <w:spacing w:val="69"/>
          <w:sz w:val="24"/>
        </w:rPr>
        <w:t> </w:t>
      </w:r>
      <w:r>
        <w:rPr>
          <w:rFonts w:ascii="Times New Roman"/>
          <w:i/>
          <w:color w:val="231F1F"/>
          <w:sz w:val="24"/>
        </w:rPr>
        <w:t>is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not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number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bankruptcies.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On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contrary,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what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really</w:t>
      </w:r>
      <w:r>
        <w:rPr>
          <w:rFonts w:ascii="Times New Roman"/>
          <w:i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damages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4"/>
          <w:sz w:val="24"/>
        </w:rPr>
        <w:t> </w:t>
      </w:r>
      <w:r>
        <w:rPr>
          <w:rFonts w:ascii="Times New Roman"/>
          <w:i/>
          <w:color w:val="231F1F"/>
          <w:sz w:val="24"/>
        </w:rPr>
        <w:t>economy</w:t>
      </w:r>
      <w:r>
        <w:rPr>
          <w:rFonts w:ascii="Times New Roman"/>
          <w:i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z w:val="24"/>
        </w:rPr>
        <w:t>is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z w:val="24"/>
        </w:rPr>
        <w:t>fact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that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there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are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those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which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had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start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bankruptcy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proceeding,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but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are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still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on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market.</w:t>
      </w:r>
      <w:r>
        <w:rPr>
          <w:rFonts w:ascii="Times New Roman"/>
          <w:i/>
          <w:color w:val="231F1F"/>
          <w:spacing w:val="4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According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z w:val="24"/>
        </w:rPr>
        <w:t>data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from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56"/>
          <w:sz w:val="24"/>
        </w:rPr>
        <w:t> </w:t>
      </w:r>
      <w:r>
        <w:rPr>
          <w:rFonts w:ascii="Times New Roman"/>
          <w:i/>
          <w:color w:val="231F1F"/>
          <w:sz w:val="24"/>
        </w:rPr>
        <w:t>Finance</w:t>
      </w:r>
      <w:r>
        <w:rPr>
          <w:rFonts w:ascii="Times New Roman"/>
          <w:i/>
          <w:color w:val="231F1F"/>
          <w:spacing w:val="56"/>
          <w:sz w:val="24"/>
        </w:rPr>
        <w:t> </w:t>
      </w:r>
      <w:r>
        <w:rPr>
          <w:rFonts w:ascii="Times New Roman"/>
          <w:i/>
          <w:color w:val="231F1F"/>
          <w:sz w:val="24"/>
        </w:rPr>
        <w:t>agency</w:t>
      </w:r>
      <w:r>
        <w:rPr>
          <w:rFonts w:ascii="Times New Roman"/>
          <w:i/>
          <w:color w:val="231F1F"/>
          <w:spacing w:val="56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5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period</w:t>
      </w:r>
      <w:r>
        <w:rPr>
          <w:rFonts w:ascii="Times New Roman"/>
          <w:i/>
          <w:color w:val="231F1F"/>
          <w:spacing w:val="58"/>
          <w:sz w:val="24"/>
        </w:rPr>
        <w:t> </w:t>
      </w:r>
      <w:r>
        <w:rPr>
          <w:rFonts w:ascii="Times New Roman"/>
          <w:i/>
          <w:color w:val="231F1F"/>
          <w:sz w:val="24"/>
        </w:rPr>
        <w:t>from October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01.2012.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3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December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04.2015.,</w:t>
      </w:r>
      <w:r>
        <w:rPr>
          <w:rFonts w:ascii="Times New Roman"/>
          <w:i/>
          <w:color w:val="231F1F"/>
          <w:spacing w:val="54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54"/>
          <w:sz w:val="24"/>
        </w:rPr>
        <w:t> </w:t>
      </w:r>
      <w:r>
        <w:rPr>
          <w:rFonts w:ascii="Times New Roman"/>
          <w:i/>
          <w:color w:val="231F1F"/>
          <w:sz w:val="24"/>
        </w:rPr>
        <w:t>largest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z w:val="24"/>
        </w:rPr>
        <w:t>share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51"/>
          <w:sz w:val="24"/>
        </w:rPr>
        <w:t> </w:t>
      </w:r>
      <w:r>
        <w:rPr>
          <w:rFonts w:ascii="Times New Roman"/>
          <w:i/>
          <w:color w:val="231F1F"/>
          <w:sz w:val="24"/>
        </w:rPr>
        <w:t>total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number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z w:val="24"/>
        </w:rPr>
        <w:t>bankruptcies</w:t>
      </w:r>
      <w:r>
        <w:rPr>
          <w:rFonts w:ascii="Times New Roman"/>
          <w:i/>
          <w:color w:val="231F1F"/>
          <w:spacing w:val="52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z w:val="24"/>
        </w:rPr>
        <w:t>Bosnia</w:t>
      </w:r>
      <w:r>
        <w:rPr>
          <w:rFonts w:ascii="Times New Roman"/>
          <w:i/>
          <w:color w:val="231F1F"/>
          <w:spacing w:val="53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34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Herzegovina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has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his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capital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Canton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Sarajevo.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Even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though</w:t>
      </w:r>
      <w:r>
        <w:rPr>
          <w:rFonts w:ascii="Times New Roman"/>
          <w:i/>
          <w:color w:val="231F1F"/>
          <w:spacing w:val="12"/>
          <w:sz w:val="24"/>
        </w:rPr>
        <w:t> </w:t>
      </w:r>
      <w:r>
        <w:rPr>
          <w:rFonts w:ascii="Times New Roman"/>
          <w:i/>
          <w:color w:val="231F1F"/>
          <w:sz w:val="24"/>
        </w:rPr>
        <w:t>on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October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31.2016.,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total</w:t>
      </w:r>
      <w:r>
        <w:rPr>
          <w:rFonts w:ascii="Times New Roman"/>
          <w:i/>
          <w:color w:val="231F1F"/>
          <w:spacing w:val="57"/>
          <w:sz w:val="24"/>
        </w:rPr>
        <w:t> </w:t>
      </w:r>
      <w:r>
        <w:rPr>
          <w:rFonts w:ascii="Times New Roman"/>
          <w:i/>
          <w:color w:val="231F1F"/>
          <w:sz w:val="24"/>
        </w:rPr>
        <w:t>amount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unexecuted</w:t>
      </w:r>
      <w:r>
        <w:rPr>
          <w:rFonts w:ascii="Times New Roman"/>
          <w:i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bankrupcy</w:t>
      </w:r>
      <w:r>
        <w:rPr>
          <w:rFonts w:ascii="Times New Roman"/>
          <w:i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payments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all </w:t>
      </w:r>
      <w:r>
        <w:rPr>
          <w:rFonts w:ascii="Times New Roman"/>
          <w:i/>
          <w:color w:val="231F1F"/>
          <w:spacing w:val="-1"/>
          <w:sz w:val="24"/>
        </w:rPr>
        <w:t>counties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z w:val="24"/>
        </w:rPr>
        <w:t>is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lower</w:t>
      </w:r>
      <w:r>
        <w:rPr>
          <w:rFonts w:ascii="Times New Roman"/>
          <w:i/>
          <w:color w:val="231F1F"/>
          <w:sz w:val="24"/>
        </w:rPr>
        <w:t> than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the</w:t>
      </w:r>
      <w:r>
        <w:rPr>
          <w:rFonts w:ascii="Times New Roman"/>
          <w:i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year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before,</w:t>
      </w:r>
      <w:r>
        <w:rPr>
          <w:rFonts w:ascii="Times New Roman"/>
          <w:i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z w:val="24"/>
        </w:rPr>
        <w:t>40,3%</w:t>
      </w:r>
      <w:r>
        <w:rPr>
          <w:rFonts w:ascii="Times New Roman"/>
          <w:i/>
          <w:color w:val="231F1F"/>
          <w:spacing w:val="79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reported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unexecuted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bankrupcy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payments</w:t>
      </w:r>
      <w:r>
        <w:rPr>
          <w:rFonts w:ascii="Times New Roman"/>
          <w:i/>
          <w:color w:val="231F1F"/>
          <w:spacing w:val="21"/>
          <w:sz w:val="24"/>
        </w:rPr>
        <w:t> </w:t>
      </w:r>
      <w:r>
        <w:rPr>
          <w:rFonts w:ascii="Times New Roman"/>
          <w:i/>
          <w:color w:val="231F1F"/>
          <w:sz w:val="24"/>
        </w:rPr>
        <w:t>are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located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20"/>
          <w:sz w:val="24"/>
        </w:rPr>
        <w:t> </w:t>
      </w:r>
      <w:r>
        <w:rPr>
          <w:rFonts w:ascii="Times New Roman"/>
          <w:i/>
          <w:color w:val="231F1F"/>
          <w:sz w:val="24"/>
        </w:rPr>
        <w:t>Canton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Sarajevo,</w:t>
      </w:r>
      <w:r>
        <w:rPr>
          <w:rFonts w:ascii="Times New Roman"/>
          <w:i/>
          <w:color w:val="231F1F"/>
          <w:spacing w:val="18"/>
          <w:sz w:val="24"/>
        </w:rPr>
        <w:t> </w:t>
      </w:r>
      <w:r>
        <w:rPr>
          <w:rFonts w:ascii="Times New Roman"/>
          <w:i/>
          <w:color w:val="231F1F"/>
          <w:sz w:val="24"/>
        </w:rPr>
        <w:t>as</w:t>
      </w:r>
      <w:r>
        <w:rPr>
          <w:rFonts w:ascii="Times New Roman"/>
          <w:i/>
          <w:color w:val="231F1F"/>
          <w:spacing w:val="19"/>
          <w:sz w:val="24"/>
        </w:rPr>
        <w:t> </w:t>
      </w:r>
      <w:r>
        <w:rPr>
          <w:rFonts w:ascii="Times New Roman"/>
          <w:i/>
          <w:color w:val="231F1F"/>
          <w:sz w:val="24"/>
        </w:rPr>
        <w:t>expected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76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spacing w:before="62"/>
        <w:ind w:left="268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Pravna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praksa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stečaja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Evropskoj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uniji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aspekti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primjene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u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Bosni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Hercegovini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line="264" w:lineRule="auto" w:before="69"/>
        <w:ind w:left="104" w:right="115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color w:val="231F1F"/>
          <w:spacing w:val="-1"/>
          <w:sz w:val="24"/>
        </w:rPr>
        <w:t>considering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z w:val="24"/>
        </w:rPr>
        <w:t>it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z w:val="24"/>
        </w:rPr>
        <w:t>is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40"/>
          <w:sz w:val="24"/>
        </w:rPr>
        <w:t> </w:t>
      </w:r>
      <w:r>
        <w:rPr>
          <w:rFonts w:ascii="Times New Roman"/>
          <w:i/>
          <w:color w:val="231F1F"/>
          <w:sz w:val="24"/>
        </w:rPr>
        <w:t>center</w:t>
      </w:r>
      <w:r>
        <w:rPr>
          <w:rFonts w:ascii="Times New Roman"/>
          <w:i/>
          <w:color w:val="231F1F"/>
          <w:spacing w:val="37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37"/>
          <w:sz w:val="24"/>
        </w:rPr>
        <w:t> </w:t>
      </w:r>
      <w:r>
        <w:rPr>
          <w:rFonts w:ascii="Times New Roman"/>
          <w:i/>
          <w:color w:val="231F1F"/>
          <w:sz w:val="24"/>
        </w:rPr>
        <w:t>largest</w:t>
      </w:r>
      <w:r>
        <w:rPr>
          <w:rFonts w:ascii="Times New Roman"/>
          <w:i/>
          <w:color w:val="231F1F"/>
          <w:spacing w:val="40"/>
          <w:sz w:val="24"/>
        </w:rPr>
        <w:t> </w:t>
      </w:r>
      <w:r>
        <w:rPr>
          <w:rFonts w:ascii="Times New Roman"/>
          <w:i/>
          <w:color w:val="231F1F"/>
          <w:sz w:val="24"/>
        </w:rPr>
        <w:t>number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businesses.</w:t>
      </w:r>
      <w:r>
        <w:rPr>
          <w:rFonts w:ascii="Times New Roman"/>
          <w:i/>
          <w:color w:val="231F1F"/>
          <w:spacing w:val="37"/>
          <w:sz w:val="24"/>
        </w:rPr>
        <w:t> </w:t>
      </w:r>
      <w:r>
        <w:rPr>
          <w:rFonts w:ascii="Times New Roman"/>
          <w:i/>
          <w:color w:val="231F1F"/>
          <w:sz w:val="24"/>
        </w:rPr>
        <w:t>Launching</w:t>
      </w:r>
      <w:r>
        <w:rPr>
          <w:rFonts w:ascii="Times New Roman"/>
          <w:i/>
          <w:color w:val="231F1F"/>
          <w:spacing w:val="38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37"/>
          <w:sz w:val="24"/>
        </w:rPr>
        <w:t> </w:t>
      </w:r>
      <w:r>
        <w:rPr>
          <w:rFonts w:ascii="Times New Roman"/>
          <w:i/>
          <w:color w:val="231F1F"/>
          <w:sz w:val="24"/>
        </w:rPr>
        <w:t>bankruptcy</w:t>
      </w:r>
      <w:r>
        <w:rPr>
          <w:rFonts w:ascii="Times New Roman"/>
          <w:i/>
          <w:color w:val="231F1F"/>
          <w:spacing w:val="4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proceeding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in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z w:val="24"/>
        </w:rPr>
        <w:t>due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time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gives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best</w:t>
      </w:r>
      <w:r>
        <w:rPr>
          <w:rFonts w:ascii="Times New Roman"/>
          <w:i/>
          <w:color w:val="231F1F"/>
          <w:spacing w:val="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chance</w:t>
      </w:r>
      <w:r>
        <w:rPr>
          <w:rFonts w:ascii="Times New Roman"/>
          <w:i/>
          <w:color w:val="231F1F"/>
          <w:spacing w:val="8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company</w:t>
      </w:r>
      <w:r>
        <w:rPr>
          <w:rFonts w:ascii="Times New Roman"/>
          <w:i/>
          <w:color w:val="231F1F"/>
          <w:spacing w:val="5"/>
          <w:sz w:val="24"/>
        </w:rPr>
        <w:t> </w:t>
      </w:r>
      <w:r>
        <w:rPr>
          <w:rFonts w:ascii="Times New Roman"/>
          <w:i/>
          <w:color w:val="231F1F"/>
          <w:sz w:val="24"/>
        </w:rPr>
        <w:t>to</w:t>
      </w:r>
      <w:r>
        <w:rPr>
          <w:rFonts w:ascii="Times New Roman"/>
          <w:i/>
          <w:color w:val="231F1F"/>
          <w:spacing w:val="9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continue</w:t>
      </w:r>
      <w:r>
        <w:rPr>
          <w:rFonts w:ascii="Times New Roman"/>
          <w:i/>
          <w:color w:val="231F1F"/>
          <w:spacing w:val="6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business,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not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just</w:t>
      </w:r>
      <w:r>
        <w:rPr>
          <w:rFonts w:ascii="Times New Roman"/>
          <w:i/>
          <w:color w:val="231F1F"/>
          <w:spacing w:val="7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6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attempt</w:t>
      </w:r>
      <w:r>
        <w:rPr>
          <w:rFonts w:ascii="Times New Roman"/>
          <w:i/>
          <w:color w:val="231F1F"/>
          <w:sz w:val="24"/>
        </w:rPr>
        <w:t> to </w:t>
      </w:r>
      <w:r>
        <w:rPr>
          <w:rFonts w:ascii="Times New Roman"/>
          <w:i/>
          <w:color w:val="231F1F"/>
          <w:spacing w:val="-1"/>
          <w:sz w:val="24"/>
        </w:rPr>
        <w:t>cover</w:t>
      </w:r>
      <w:r>
        <w:rPr>
          <w:rFonts w:ascii="Times New Roman"/>
          <w:i/>
          <w:color w:val="231F1F"/>
          <w:sz w:val="24"/>
        </w:rPr>
        <w:t> the losses</w:t>
      </w:r>
      <w:r>
        <w:rPr>
          <w:rFonts w:ascii="Times New Roman"/>
          <w:i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z w:val="24"/>
        </w:rPr>
        <w:t>and his liquidation.</w:t>
      </w:r>
      <w:r>
        <w:rPr>
          <w:rFonts w:asci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spacing w:before="0"/>
        <w:ind w:left="68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i/>
          <w:color w:val="231F1F"/>
          <w:spacing w:val="-1"/>
          <w:sz w:val="24"/>
        </w:rPr>
        <w:t>Key </w:t>
      </w:r>
      <w:r>
        <w:rPr>
          <w:rFonts w:ascii="Times New Roman"/>
          <w:b/>
          <w:i/>
          <w:color w:val="231F1F"/>
          <w:sz w:val="24"/>
        </w:rPr>
        <w:t>words</w:t>
      </w:r>
      <w:r>
        <w:rPr>
          <w:rFonts w:ascii="Times New Roman"/>
          <w:i/>
          <w:color w:val="231F1F"/>
          <w:sz w:val="24"/>
        </w:rPr>
        <w:t>: </w:t>
      </w:r>
      <w:r>
        <w:rPr>
          <w:rFonts w:ascii="Times New Roman"/>
          <w:i/>
          <w:color w:val="231F1F"/>
          <w:spacing w:val="-1"/>
          <w:sz w:val="24"/>
        </w:rPr>
        <w:t>bankruptcy,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economy,</w:t>
      </w:r>
      <w:r>
        <w:rPr>
          <w:rFonts w:ascii="Times New Roman"/>
          <w:i/>
          <w:color w:val="231F1F"/>
          <w:sz w:val="24"/>
        </w:rPr>
        <w:t> liquidation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before="192"/>
        <w:ind w:left="0" w:right="1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77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7202" w:val="left" w:leader="none"/>
        </w:tabs>
        <w:spacing w:before="39"/>
        <w:ind w:left="1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Magistar Idriz</w:t>
      </w:r>
      <w:r>
        <w:rPr>
          <w:rFonts w:ascii="Times New Roman" w:hAnsi="Times New Roman"/>
          <w:b/>
          <w:color w:val="231F1F"/>
          <w:sz w:val="24"/>
        </w:rPr>
        <w:t> ef. </w:t>
      </w:r>
      <w:r>
        <w:rPr>
          <w:rFonts w:ascii="Times New Roman" w:hAnsi="Times New Roman"/>
          <w:b/>
          <w:color w:val="231F1F"/>
          <w:spacing w:val="-1"/>
          <w:sz w:val="24"/>
        </w:rPr>
        <w:t>Bešić</w:t>
        <w:tab/>
      </w:r>
      <w:r>
        <w:rPr>
          <w:rFonts w:ascii="Times New Roman" w:hAnsi="Times New Roman"/>
          <w:color w:val="231F1F"/>
          <w:spacing w:val="-1"/>
          <w:sz w:val="24"/>
        </w:rPr>
        <w:t>UDK: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2-78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31"/>
        <w:ind w:right="0"/>
        <w:jc w:val="left"/>
      </w:pPr>
      <w:r>
        <w:rPr>
          <w:color w:val="231F1F"/>
          <w:spacing w:val="-1"/>
        </w:rPr>
        <w:t>Zamjenik</w:t>
      </w:r>
      <w:r>
        <w:rPr>
          <w:color w:val="231F1F"/>
        </w:rPr>
        <w:t> </w:t>
      </w:r>
      <w:r>
        <w:rPr>
          <w:color w:val="231F1F"/>
          <w:spacing w:val="-1"/>
        </w:rPr>
        <w:t>načelnika </w:t>
      </w:r>
      <w:r>
        <w:rPr>
          <w:color w:val="231F1F"/>
        </w:rPr>
        <w:t>općine</w:t>
      </w:r>
      <w:r>
        <w:rPr>
          <w:color w:val="231F1F"/>
          <w:spacing w:val="-1"/>
        </w:rPr>
        <w:t> </w:t>
      </w:r>
      <w:r>
        <w:rPr>
          <w:color w:val="231F1F"/>
        </w:rPr>
        <w:t>Gunja</w:t>
      </w:r>
      <w:r>
        <w:rPr/>
      </w:r>
    </w:p>
    <w:p>
      <w:pPr>
        <w:pStyle w:val="BodyText"/>
        <w:spacing w:line="240" w:lineRule="auto" w:before="29"/>
        <w:ind w:left="1791" w:right="0" w:firstLine="5410"/>
        <w:jc w:val="left"/>
      </w:pPr>
      <w:r>
        <w:rPr>
          <w:color w:val="231F1F"/>
          <w:spacing w:val="-1"/>
        </w:rPr>
        <w:t>Stručni</w:t>
      </w:r>
      <w:r>
        <w:rPr>
          <w:color w:val="231F1F"/>
        </w:rPr>
        <w:t> </w:t>
      </w:r>
      <w:r>
        <w:rPr>
          <w:color w:val="231F1F"/>
          <w:spacing w:val="-1"/>
        </w:rPr>
        <w:t>članak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0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2"/>
        </w:rPr>
        <w:t>SAMOODRŢIVOST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VJERSKIH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2"/>
        </w:rPr>
        <w:t>ZAJEDNICA</w:t>
      </w:r>
      <w:r>
        <w:rPr>
          <w:rFonts w:ascii="Times New Roman" w:hAns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74" w:lineRule="exact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  <w:spacing w:val="-1"/>
        </w:rPr>
        <w:t>Saţetak:</w:t>
      </w:r>
      <w:r>
        <w:rPr>
          <w:rFonts w:ascii="Times New Roman" w:hAnsi="Times New Roman"/>
          <w:b/>
          <w:color w:val="231F1F"/>
          <w:spacing w:val="16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specifično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cijelosti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nije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dat</w:t>
      </w:r>
      <w:r>
        <w:rPr>
          <w:color w:val="231F1F"/>
          <w:spacing w:val="9"/>
        </w:rPr>
        <w:t> </w:t>
      </w:r>
      <w:r>
        <w:rPr>
          <w:color w:val="231F1F"/>
        </w:rPr>
        <w:t>odgovor</w:t>
      </w:r>
      <w:r>
        <w:rPr>
          <w:color w:val="231F1F"/>
          <w:spacing w:val="8"/>
        </w:rPr>
        <w:t> </w:t>
      </w:r>
      <w:r>
        <w:rPr>
          <w:color w:val="231F1F"/>
        </w:rPr>
        <w:t>tokom</w:t>
      </w:r>
      <w:r>
        <w:rPr>
          <w:color w:val="231F1F"/>
          <w:spacing w:val="10"/>
        </w:rPr>
        <w:t> </w:t>
      </w:r>
      <w:r>
        <w:rPr>
          <w:color w:val="231F1F"/>
        </w:rPr>
        <w:t>dvije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tisuće</w:t>
      </w:r>
      <w:r>
        <w:rPr>
          <w:color w:val="231F1F"/>
          <w:spacing w:val="8"/>
        </w:rPr>
        <w:t> </w:t>
      </w:r>
      <w:r>
        <w:rPr>
          <w:color w:val="231F1F"/>
        </w:rPr>
        <w:t>godina</w:t>
      </w:r>
      <w:r>
        <w:rPr>
          <w:color w:val="231F1F"/>
          <w:spacing w:val="8"/>
        </w:rPr>
        <w:t> </w:t>
      </w:r>
      <w:r>
        <w:rPr>
          <w:color w:val="231F1F"/>
        </w:rPr>
        <w:t>više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vremena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egzistiranja</w:t>
      </w:r>
      <w:r>
        <w:rPr>
          <w:color w:val="231F1F"/>
          <w:spacing w:val="8"/>
        </w:rPr>
        <w:t> </w:t>
      </w:r>
      <w:r>
        <w:rPr>
          <w:color w:val="231F1F"/>
        </w:rPr>
        <w:t>monoteističkih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religija.</w:t>
      </w:r>
      <w:r>
        <w:rPr>
          <w:color w:val="231F1F"/>
          <w:spacing w:val="9"/>
        </w:rPr>
        <w:t> </w:t>
      </w:r>
      <w:r>
        <w:rPr>
          <w:color w:val="231F1F"/>
        </w:rPr>
        <w:t>Ovo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višeslojno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ono</w:t>
      </w:r>
      <w:r>
        <w:rPr>
          <w:color w:val="231F1F"/>
          <w:spacing w:val="-8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traži</w:t>
      </w:r>
      <w:r>
        <w:rPr>
          <w:color w:val="231F1F"/>
          <w:spacing w:val="-5"/>
        </w:rPr>
        <w:t> </w:t>
      </w:r>
      <w:r>
        <w:rPr>
          <w:color w:val="231F1F"/>
        </w:rPr>
        <w:t>odgovor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ekonomske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prirode,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ideološ</w:t>
      </w:r>
      <w:r>
        <w:rPr>
          <w:rFonts w:ascii="Times New Roman" w:hAnsi="Times New Roman"/>
          <w:color w:val="231F1F"/>
        </w:rPr>
        <w:t>ke,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  <w:spacing w:val="-1"/>
        </w:rPr>
        <w:t>političke,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državno</w:t>
      </w:r>
      <w:r>
        <w:rPr>
          <w:rFonts w:ascii="Times New Roman" w:hAnsi="Times New Roman"/>
          <w:color w:val="231F1F"/>
          <w:spacing w:val="-1"/>
        </w:rPr>
        <w:t>-organizacione</w:t>
      </w:r>
      <w:r>
        <w:rPr>
          <w:rFonts w:ascii="Times New Roman" w:hAnsi="Times New Roman"/>
          <w:color w:val="231F1F"/>
        </w:rPr>
        <w:t> itd.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0"/>
        <w:ind w:left="68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Ključne riječi: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samoodrživost, </w:t>
      </w:r>
      <w:r>
        <w:rPr>
          <w:rFonts w:ascii="Times New Roman" w:hAnsi="Times New Roman"/>
          <w:color w:val="231F1F"/>
          <w:spacing w:val="-1"/>
          <w:sz w:val="24"/>
        </w:rPr>
        <w:t>vjerske zajednice,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država,</w:t>
      </w:r>
      <w:r>
        <w:rPr>
          <w:rFonts w:ascii="Times New Roman" w:hAnsi="Times New Roman"/>
          <w:color w:val="231F1F"/>
          <w:sz w:val="24"/>
        </w:rPr>
        <w:t> društvo, sloboda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1"/>
        <w:spacing w:line="240" w:lineRule="auto"/>
        <w:ind w:left="6" w:right="0"/>
        <w:jc w:val="center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pStyle w:val="BodyText"/>
        <w:spacing w:line="361" w:lineRule="auto" w:before="236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Skoro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konsultovani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izvori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smo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koristili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pri</w:t>
      </w:r>
      <w:r>
        <w:rPr>
          <w:rFonts w:ascii="Times New Roman" w:hAnsi="Times New Roman" w:cs="Times New Roman" w:eastAsia="Times New Roman"/>
          <w:color w:val="231F1F"/>
          <w:spacing w:val="-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obradi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teme,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vjerskih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zajednica,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istu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tretirali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uzgred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hipotet</w:t>
      </w:r>
      <w:r>
        <w:rPr>
          <w:color w:val="231F1F"/>
        </w:rPr>
        <w:t>ičkim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naznakama,</w:t>
      </w:r>
      <w:r>
        <w:rPr>
          <w:color w:val="231F1F"/>
          <w:spacing w:val="42"/>
        </w:rPr>
        <w:t> </w:t>
      </w:r>
      <w:r>
        <w:rPr>
          <w:color w:val="231F1F"/>
        </w:rPr>
        <w:t>bez</w:t>
      </w:r>
      <w:r>
        <w:rPr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detaljnije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analize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  <w:spacing w:val="-1"/>
        </w:rPr>
        <w:t>elaboriranja.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elektronskim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traganjima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upiše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„samoodrživost“</w:t>
      </w:r>
      <w:r>
        <w:rPr>
          <w:rFonts w:ascii="Times New Roman" w:hAnsi="Times New Roman" w:cs="Times New Roman" w:eastAsia="Times New Roman"/>
          <w:color w:val="231F1F"/>
          <w:spacing w:val="-1"/>
        </w:rPr>
        <w:t>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odmah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pojavi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ekonomska,</w:t>
      </w:r>
      <w:r>
        <w:rPr>
          <w:color w:val="231F1F"/>
          <w:spacing w:val="-3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</w:rPr>
        <w:t>prva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asocijacija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ekonomska</w:t>
      </w:r>
      <w:r>
        <w:rPr>
          <w:color w:val="231F1F"/>
          <w:spacing w:val="-6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financijska</w:t>
      </w:r>
      <w:r>
        <w:rPr>
          <w:color w:val="231F1F"/>
          <w:spacing w:val="-6"/>
        </w:rPr>
        <w:t> </w:t>
      </w:r>
      <w:r>
        <w:rPr>
          <w:color w:val="231F1F"/>
        </w:rPr>
        <w:t>neov</w:t>
      </w:r>
      <w:r>
        <w:rPr>
          <w:rFonts w:ascii="Times New Roman" w:hAnsi="Times New Roman" w:cs="Times New Roman" w:eastAsia="Times New Roman"/>
          <w:color w:val="231F1F"/>
        </w:rPr>
        <w:t>isnost.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color w:val="231F1F"/>
          <w:spacing w:val="-1"/>
        </w:rPr>
        <w:t>Ulazeći</w:t>
      </w:r>
      <w:r>
        <w:rPr>
          <w:color w:val="231F1F"/>
          <w:spacing w:val="-5"/>
        </w:rPr>
        <w:t> </w:t>
      </w:r>
      <w:r>
        <w:rPr>
          <w:color w:val="231F1F"/>
        </w:rPr>
        <w:t>dublje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pitanja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samoodrživosti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22"/>
        </w:rPr>
        <w:t> </w:t>
      </w:r>
      <w:r>
        <w:rPr>
          <w:color w:val="231F1F"/>
        </w:rPr>
        <w:t>došli</w:t>
      </w:r>
      <w:r>
        <w:rPr>
          <w:color w:val="231F1F"/>
          <w:spacing w:val="24"/>
        </w:rPr>
        <w:t> </w:t>
      </w:r>
      <w:r>
        <w:rPr>
          <w:color w:val="231F1F"/>
        </w:rPr>
        <w:t>smo</w:t>
      </w:r>
      <w:r>
        <w:rPr>
          <w:color w:val="231F1F"/>
          <w:spacing w:val="24"/>
        </w:rPr>
        <w:t> </w:t>
      </w:r>
      <w:r>
        <w:rPr>
          <w:color w:val="231F1F"/>
        </w:rPr>
        <w:t>do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spoznaje</w:t>
      </w:r>
      <w:r>
        <w:rPr>
          <w:color w:val="231F1F"/>
          <w:spacing w:val="23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ovo</w:t>
      </w:r>
      <w:r>
        <w:rPr>
          <w:color w:val="231F1F"/>
          <w:spacing w:val="23"/>
        </w:rPr>
        <w:t> </w:t>
      </w:r>
      <w:r>
        <w:rPr>
          <w:color w:val="231F1F"/>
        </w:rPr>
        <w:t>vrlo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kompleksno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pitanje,</w:t>
      </w:r>
      <w:r>
        <w:rPr>
          <w:color w:val="231F1F"/>
          <w:spacing w:val="-11"/>
        </w:rPr>
        <w:t> </w:t>
      </w:r>
      <w:r>
        <w:rPr>
          <w:color w:val="231F1F"/>
        </w:rPr>
        <w:t>te</w:t>
      </w:r>
      <w:r>
        <w:rPr>
          <w:color w:val="231F1F"/>
          <w:spacing w:val="-11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može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konstatirati</w:t>
      </w:r>
      <w:r>
        <w:rPr>
          <w:color w:val="231F1F"/>
          <w:spacing w:val="-9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vjerske</w:t>
      </w:r>
      <w:r>
        <w:rPr>
          <w:color w:val="231F1F"/>
          <w:spacing w:val="-8"/>
        </w:rPr>
        <w:t> </w:t>
      </w:r>
      <w:r>
        <w:rPr>
          <w:color w:val="231F1F"/>
        </w:rPr>
        <w:t>zajednice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svom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djelovanju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jesu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nisu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samoodržive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organizacija,</w:t>
      </w:r>
      <w:r>
        <w:rPr>
          <w:color w:val="231F1F"/>
          <w:spacing w:val="60"/>
        </w:rPr>
        <w:t> </w:t>
      </w:r>
      <w:r>
        <w:rPr>
          <w:color w:val="231F1F"/>
        </w:rPr>
        <w:t>što</w:t>
      </w:r>
      <w:r>
        <w:rPr>
          <w:color w:val="231F1F"/>
          <w:spacing w:val="60"/>
        </w:rPr>
        <w:t> </w:t>
      </w:r>
      <w:r>
        <w:rPr>
          <w:color w:val="231F1F"/>
        </w:rPr>
        <w:t>ovisi o </w:t>
      </w:r>
      <w:r>
        <w:rPr>
          <w:color w:val="231F1F"/>
          <w:spacing w:val="-1"/>
        </w:rPr>
        <w:t>ideološkoj</w:t>
      </w:r>
      <w:r>
        <w:rPr>
          <w:color w:val="231F1F"/>
        </w:rPr>
        <w:t> dioptriji i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kutu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promatranja.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19"/>
        <w:ind w:right="117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Mislimo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tema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zanimljiva,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nužno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postavlja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čega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ovo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slabo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nikako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znanstveno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tretirano.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Uglavnom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mu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prilazilo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oprezno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velikom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dozom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  <w:spacing w:val="-1"/>
        </w:rPr>
        <w:t>obazrivosti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predostrožnosti,</w:t>
      </w:r>
      <w:r>
        <w:rPr>
          <w:color w:val="231F1F"/>
          <w:spacing w:val="21"/>
        </w:rPr>
        <w:t> </w:t>
      </w:r>
      <w:r>
        <w:rPr>
          <w:color w:val="231F1F"/>
        </w:rPr>
        <w:t>možda</w:t>
      </w:r>
      <w:r>
        <w:rPr>
          <w:color w:val="231F1F"/>
          <w:spacing w:val="19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ne</w:t>
      </w:r>
      <w:r>
        <w:rPr>
          <w:color w:val="231F1F"/>
          <w:spacing w:val="20"/>
        </w:rPr>
        <w:t> </w:t>
      </w:r>
      <w:r>
        <w:rPr>
          <w:color w:val="231F1F"/>
        </w:rPr>
        <w:t>povrijedi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stereotipni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princip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nemiješanja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zajednioca,</w:t>
      </w:r>
      <w:r>
        <w:rPr>
          <w:color w:val="231F1F"/>
          <w:spacing w:val="2"/>
        </w:rPr>
        <w:t> </w:t>
      </w:r>
      <w:r>
        <w:rPr>
          <w:color w:val="231F1F"/>
        </w:rPr>
        <w:t>koje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</w:rPr>
        <w:t>po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pravilu</w:t>
      </w:r>
      <w:r>
        <w:rPr>
          <w:color w:val="231F1F"/>
          <w:spacing w:val="2"/>
        </w:rPr>
        <w:t> </w:t>
      </w:r>
      <w:r>
        <w:rPr>
          <w:color w:val="231F1F"/>
        </w:rPr>
        <w:t>i po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„slovu</w:t>
      </w:r>
      <w:r>
        <w:rPr>
          <w:color w:val="231F1F"/>
        </w:rPr>
        <w:t> </w:t>
      </w:r>
      <w:r>
        <w:rPr>
          <w:color w:val="231F1F"/>
          <w:spacing w:val="-1"/>
        </w:rPr>
        <w:t>zakona“</w:t>
      </w:r>
      <w:r>
        <w:rPr>
          <w:color w:val="231F1F"/>
        </w:rPr>
        <w:t>  </w:t>
      </w:r>
      <w:r>
        <w:rPr>
          <w:color w:val="231F1F"/>
          <w:spacing w:val="5"/>
        </w:rPr>
        <w:t> </w:t>
      </w:r>
      <w:r>
        <w:rPr>
          <w:color w:val="231F1F"/>
        </w:rPr>
        <w:t>odvojene 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samostalno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uređuju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i  donose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svoja</w:t>
      </w:r>
      <w:r>
        <w:rPr>
          <w:rFonts w:ascii="Times New Roman" w:hAnsi="Times New Roman" w:cs="Times New Roman" w:eastAsia="Times New Roman"/>
          <w:color w:val="231F1F"/>
          <w:spacing w:val="-1"/>
        </w:rPr>
        <w:t> pravila.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21"/>
        <w:ind w:right="107" w:firstLine="719"/>
        <w:jc w:val="both"/>
      </w:pPr>
      <w:r>
        <w:rPr>
          <w:color w:val="231F1F"/>
          <w:spacing w:val="-1"/>
        </w:rPr>
        <w:t>Sama</w:t>
      </w:r>
      <w:r>
        <w:rPr>
          <w:color w:val="231F1F"/>
          <w:spacing w:val="25"/>
        </w:rPr>
        <w:t> </w:t>
      </w:r>
      <w:r>
        <w:rPr>
          <w:color w:val="231F1F"/>
        </w:rPr>
        <w:t>opšta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25"/>
        </w:rPr>
        <w:t> </w:t>
      </w:r>
      <w:r>
        <w:rPr>
          <w:color w:val="231F1F"/>
        </w:rPr>
        <w:t>kaže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8"/>
        </w:rPr>
        <w:t> </w:t>
      </w:r>
      <w:r>
        <w:rPr>
          <w:color w:val="3E3A3B"/>
        </w:rPr>
        <w:t>“(…)</w:t>
      </w:r>
      <w:r>
        <w:rPr>
          <w:color w:val="3E3A3B"/>
          <w:spacing w:val="25"/>
        </w:rPr>
        <w:t> </w:t>
      </w:r>
      <w:r>
        <w:rPr>
          <w:color w:val="3E3A3B"/>
        </w:rPr>
        <w:t>pojam</w:t>
      </w:r>
      <w:r>
        <w:rPr>
          <w:color w:val="3E3A3B"/>
          <w:spacing w:val="27"/>
        </w:rPr>
        <w:t> </w:t>
      </w:r>
      <w:r>
        <w:rPr>
          <w:color w:val="3E3A3B"/>
          <w:spacing w:val="-1"/>
        </w:rPr>
        <w:t>samoodrživosti</w:t>
      </w:r>
      <w:r>
        <w:rPr>
          <w:color w:val="3E3A3B"/>
          <w:spacing w:val="27"/>
        </w:rPr>
        <w:t> </w:t>
      </w:r>
      <w:r>
        <w:rPr>
          <w:rFonts w:ascii="Times New Roman" w:hAnsi="Times New Roman" w:cs="Times New Roman" w:eastAsia="Times New Roman"/>
          <w:color w:val="3E3A3B"/>
        </w:rPr>
        <w:t>odnosi</w:t>
      </w:r>
      <w:r>
        <w:rPr>
          <w:rFonts w:ascii="Times New Roman" w:hAnsi="Times New Roman" w:cs="Times New Roman" w:eastAsia="Times New Roman"/>
          <w:color w:val="3E3A3B"/>
          <w:spacing w:val="52"/>
        </w:rPr>
        <w:t> </w:t>
      </w:r>
      <w:r>
        <w:rPr>
          <w:rFonts w:ascii="Times New Roman" w:hAnsi="Times New Roman" w:cs="Times New Roman" w:eastAsia="Times New Roman"/>
          <w:color w:val="3E3A3B"/>
        </w:rPr>
        <w:t>na</w:t>
      </w:r>
      <w:r>
        <w:rPr>
          <w:rFonts w:ascii="Times New Roman" w:hAnsi="Times New Roman" w:cs="Times New Roman" w:eastAsia="Times New Roman"/>
          <w:color w:val="3E3A3B"/>
          <w:spacing w:val="25"/>
        </w:rPr>
        <w:t> </w:t>
      </w:r>
      <w:r>
        <w:rPr>
          <w:rFonts w:ascii="Times New Roman" w:hAnsi="Times New Roman" w:cs="Times New Roman" w:eastAsia="Times New Roman"/>
          <w:color w:val="3E3A3B"/>
        </w:rPr>
        <w:t>sposobnost</w:t>
      </w:r>
      <w:r>
        <w:rPr>
          <w:rFonts w:ascii="Times New Roman" w:hAnsi="Times New Roman" w:cs="Times New Roman" w:eastAsia="Times New Roman"/>
          <w:color w:val="3E3A3B"/>
          <w:spacing w:val="48"/>
        </w:rPr>
        <w:t> </w:t>
      </w:r>
      <w:r>
        <w:rPr>
          <w:color w:val="3E3A3B"/>
          <w:spacing w:val="-1"/>
        </w:rPr>
        <w:t>čovjeka</w:t>
      </w:r>
      <w:r>
        <w:rPr>
          <w:color w:val="3E3A3B"/>
          <w:spacing w:val="27"/>
        </w:rPr>
        <w:t> </w:t>
      </w:r>
      <w:r>
        <w:rPr>
          <w:color w:val="3E3A3B"/>
        </w:rPr>
        <w:t>da</w:t>
      </w:r>
      <w:r>
        <w:rPr>
          <w:color w:val="3E3A3B"/>
          <w:spacing w:val="27"/>
        </w:rPr>
        <w:t> </w:t>
      </w:r>
      <w:r>
        <w:rPr>
          <w:color w:val="3E3A3B"/>
        </w:rPr>
        <w:t>svojim</w:t>
      </w:r>
      <w:r>
        <w:rPr>
          <w:color w:val="3E3A3B"/>
          <w:spacing w:val="30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vl</w:t>
      </w:r>
      <w:r>
        <w:rPr>
          <w:color w:val="3E3A3B"/>
          <w:spacing w:val="-1"/>
        </w:rPr>
        <w:t>astitim</w:t>
      </w:r>
      <w:r>
        <w:rPr>
          <w:color w:val="3E3A3B"/>
          <w:spacing w:val="29"/>
        </w:rPr>
        <w:t> </w:t>
      </w:r>
      <w:r>
        <w:rPr>
          <w:color w:val="3E3A3B"/>
        </w:rPr>
        <w:t>duhovnim,</w:t>
      </w:r>
      <w:r>
        <w:rPr>
          <w:color w:val="3E3A3B"/>
          <w:spacing w:val="28"/>
        </w:rPr>
        <w:t> </w:t>
      </w:r>
      <w:r>
        <w:rPr>
          <w:color w:val="3E3A3B"/>
          <w:spacing w:val="-1"/>
        </w:rPr>
        <w:t>intelektualnim,</w:t>
      </w:r>
      <w:r>
        <w:rPr>
          <w:color w:val="3E3A3B"/>
          <w:spacing w:val="28"/>
        </w:rPr>
        <w:t> </w:t>
      </w:r>
      <w:r>
        <w:rPr>
          <w:color w:val="3E3A3B"/>
          <w:spacing w:val="-1"/>
        </w:rPr>
        <w:t>mentalnim</w:t>
      </w:r>
      <w:r>
        <w:rPr>
          <w:color w:val="3E3A3B"/>
          <w:spacing w:val="29"/>
        </w:rPr>
        <w:t> </w:t>
      </w:r>
      <w:r>
        <w:rPr>
          <w:color w:val="3E3A3B"/>
        </w:rPr>
        <w:t>I</w:t>
      </w:r>
      <w:r>
        <w:rPr>
          <w:color w:val="3E3A3B"/>
          <w:spacing w:val="25"/>
        </w:rPr>
        <w:t> </w:t>
      </w:r>
      <w:r>
        <w:rPr>
          <w:color w:val="3E3A3B"/>
          <w:spacing w:val="-1"/>
        </w:rPr>
        <w:t>fizičkim</w:t>
      </w:r>
      <w:r>
        <w:rPr>
          <w:color w:val="3E3A3B"/>
          <w:spacing w:val="29"/>
        </w:rPr>
        <w:t> </w:t>
      </w:r>
      <w:r>
        <w:rPr>
          <w:color w:val="3E3A3B"/>
        </w:rPr>
        <w:t>sposobnostima</w:t>
      </w:r>
      <w:r>
        <w:rPr>
          <w:color w:val="3E3A3B"/>
          <w:spacing w:val="83"/>
        </w:rPr>
        <w:t> </w:t>
      </w:r>
      <w:r>
        <w:rPr>
          <w:rFonts w:ascii="Times New Roman" w:hAnsi="Times New Roman" w:cs="Times New Roman" w:eastAsia="Times New Roman"/>
          <w:color w:val="3E3A3B"/>
        </w:rPr>
        <w:t>stvori</w:t>
      </w:r>
      <w:r>
        <w:rPr>
          <w:rFonts w:ascii="Times New Roman" w:hAnsi="Times New Roman" w:cs="Times New Roman" w:eastAsia="Times New Roman"/>
          <w:color w:val="3E3A3B"/>
          <w:spacing w:val="33"/>
        </w:rPr>
        <w:t> </w:t>
      </w:r>
      <w:r>
        <w:rPr>
          <w:rFonts w:ascii="Times New Roman" w:hAnsi="Times New Roman" w:cs="Times New Roman" w:eastAsia="Times New Roman"/>
          <w:color w:val="3E3A3B"/>
        </w:rPr>
        <w:t>povoljne</w:t>
      </w:r>
      <w:r>
        <w:rPr>
          <w:rFonts w:ascii="Times New Roman" w:hAnsi="Times New Roman" w:cs="Times New Roman" w:eastAsia="Times New Roman"/>
          <w:color w:val="3E3A3B"/>
          <w:spacing w:val="32"/>
        </w:rPr>
        <w:t> </w:t>
      </w:r>
      <w:r>
        <w:rPr>
          <w:rFonts w:ascii="Times New Roman" w:hAnsi="Times New Roman" w:cs="Times New Roman" w:eastAsia="Times New Roman"/>
          <w:color w:val="3E3A3B"/>
        </w:rPr>
        <w:t>uvjete</w:t>
      </w:r>
      <w:r>
        <w:rPr>
          <w:rFonts w:ascii="Times New Roman" w:hAnsi="Times New Roman" w:cs="Times New Roman" w:eastAsia="Times New Roman"/>
          <w:color w:val="3E3A3B"/>
          <w:spacing w:val="33"/>
        </w:rPr>
        <w:t> </w:t>
      </w:r>
      <w:r>
        <w:rPr>
          <w:rFonts w:ascii="Times New Roman" w:hAnsi="Times New Roman" w:cs="Times New Roman" w:eastAsia="Times New Roman"/>
          <w:i/>
          <w:color w:val="3E3A3B"/>
          <w:spacing w:val="-2"/>
        </w:rPr>
        <w:t>za</w:t>
      </w:r>
      <w:r>
        <w:rPr>
          <w:rFonts w:ascii="Times New Roman" w:hAnsi="Times New Roman" w:cs="Times New Roman" w:eastAsia="Times New Roman"/>
          <w:i/>
          <w:color w:val="3E3A3B"/>
          <w:spacing w:val="7"/>
        </w:rPr>
        <w:t> </w:t>
      </w:r>
      <w:r>
        <w:rPr>
          <w:rFonts w:ascii="Times New Roman" w:hAnsi="Times New Roman" w:cs="Times New Roman" w:eastAsia="Times New Roman"/>
          <w:color w:val="3E3A3B"/>
        </w:rPr>
        <w:t>duhovni</w:t>
      </w:r>
      <w:r>
        <w:rPr>
          <w:rFonts w:ascii="Times New Roman" w:hAnsi="Times New Roman" w:cs="Times New Roman" w:eastAsia="Times New Roman"/>
          <w:color w:val="3E3A3B"/>
          <w:spacing w:val="31"/>
        </w:rPr>
        <w:t> </w:t>
      </w:r>
      <w:r>
        <w:rPr>
          <w:rFonts w:ascii="Times New Roman" w:hAnsi="Times New Roman" w:cs="Times New Roman" w:eastAsia="Times New Roman"/>
          <w:color w:val="3E3A3B"/>
        </w:rPr>
        <w:t>i</w:t>
      </w:r>
      <w:r>
        <w:rPr>
          <w:rFonts w:ascii="Times New Roman" w:hAnsi="Times New Roman" w:cs="Times New Roman" w:eastAsia="Times New Roman"/>
          <w:color w:val="3E3A3B"/>
          <w:spacing w:val="33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materijalni</w:t>
      </w:r>
      <w:r>
        <w:rPr>
          <w:rFonts w:ascii="Times New Roman" w:hAnsi="Times New Roman" w:cs="Times New Roman" w:eastAsia="Times New Roman"/>
          <w:color w:val="3E3A3B"/>
          <w:spacing w:val="32"/>
        </w:rPr>
        <w:t> </w:t>
      </w:r>
      <w:r>
        <w:rPr>
          <w:color w:val="3E3A3B"/>
        </w:rPr>
        <w:t>život</w:t>
      </w:r>
      <w:r>
        <w:rPr>
          <w:rFonts w:ascii="Times New Roman" w:hAnsi="Times New Roman" w:cs="Times New Roman" w:eastAsia="Times New Roman"/>
          <w:color w:val="3E3A3B"/>
        </w:rPr>
        <w:t>.</w:t>
      </w:r>
      <w:r>
        <w:rPr>
          <w:rFonts w:ascii="Times New Roman" w:hAnsi="Times New Roman" w:cs="Times New Roman" w:eastAsia="Times New Roman"/>
          <w:color w:val="3E3A3B"/>
          <w:spacing w:val="33"/>
        </w:rPr>
        <w:t> </w:t>
      </w:r>
      <w:r>
        <w:rPr>
          <w:rFonts w:ascii="Times New Roman" w:hAnsi="Times New Roman" w:cs="Times New Roman" w:eastAsia="Times New Roman"/>
          <w:color w:val="3E3A3B"/>
        </w:rPr>
        <w:t>Duhovni</w:t>
      </w:r>
      <w:r>
        <w:rPr>
          <w:rFonts w:ascii="Times New Roman" w:hAnsi="Times New Roman" w:cs="Times New Roman" w:eastAsia="Times New Roman"/>
          <w:color w:val="3E3A3B"/>
          <w:spacing w:val="33"/>
        </w:rPr>
        <w:t> </w:t>
      </w:r>
      <w:r>
        <w:rPr>
          <w:color w:val="3E3A3B"/>
          <w:spacing w:val="-1"/>
        </w:rPr>
        <w:t>život</w:t>
      </w:r>
      <w:r>
        <w:rPr>
          <w:color w:val="3E3A3B"/>
          <w:spacing w:val="32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definira</w:t>
      </w:r>
      <w:r>
        <w:rPr>
          <w:rFonts w:ascii="Times New Roman" w:hAnsi="Times New Roman" w:cs="Times New Roman" w:eastAsia="Times New Roman"/>
          <w:color w:val="3E3A3B"/>
          <w:spacing w:val="31"/>
        </w:rPr>
        <w:t> </w:t>
      </w:r>
      <w:r>
        <w:rPr>
          <w:rFonts w:ascii="Times New Roman" w:hAnsi="Times New Roman" w:cs="Times New Roman" w:eastAsia="Times New Roman"/>
          <w:color w:val="3E3A3B"/>
        </w:rPr>
        <w:t>se</w:t>
      </w:r>
      <w:r>
        <w:rPr>
          <w:rFonts w:ascii="Times New Roman" w:hAnsi="Times New Roman" w:cs="Times New Roman" w:eastAsia="Times New Roman"/>
          <w:color w:val="3E3A3B"/>
          <w:spacing w:val="32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kao</w:t>
      </w:r>
      <w:r>
        <w:rPr>
          <w:rFonts w:ascii="Times New Roman" w:hAnsi="Times New Roman" w:cs="Times New Roman" w:eastAsia="Times New Roman"/>
          <w:color w:val="3E3A3B"/>
          <w:spacing w:val="33"/>
        </w:rPr>
        <w:t> </w:t>
      </w:r>
      <w:r>
        <w:rPr>
          <w:rFonts w:ascii="Times New Roman" w:hAnsi="Times New Roman" w:cs="Times New Roman" w:eastAsia="Times New Roman"/>
          <w:color w:val="3E3A3B"/>
        </w:rPr>
        <w:t>napor</w:t>
      </w:r>
      <w:r>
        <w:rPr>
          <w:rFonts w:ascii="Times New Roman" w:hAnsi="Times New Roman" w:cs="Times New Roman" w:eastAsia="Times New Roman"/>
          <w:color w:val="3E3A3B"/>
          <w:spacing w:val="43"/>
        </w:rPr>
        <w:t> </w:t>
      </w:r>
      <w:r>
        <w:rPr>
          <w:rFonts w:ascii="Times New Roman" w:hAnsi="Times New Roman" w:cs="Times New Roman" w:eastAsia="Times New Roman"/>
          <w:color w:val="3E3A3B"/>
        </w:rPr>
        <w:t>individue</w:t>
      </w:r>
      <w:r>
        <w:rPr>
          <w:rFonts w:ascii="Times New Roman" w:hAnsi="Times New Roman" w:cs="Times New Roman" w:eastAsia="Times New Roman"/>
          <w:color w:val="3E3A3B"/>
          <w:spacing w:val="-15"/>
        </w:rPr>
        <w:t> </w:t>
      </w:r>
      <w:r>
        <w:rPr>
          <w:rFonts w:ascii="Times New Roman" w:hAnsi="Times New Roman" w:cs="Times New Roman" w:eastAsia="Times New Roman"/>
          <w:color w:val="3E3A3B"/>
        </w:rPr>
        <w:t>da</w:t>
      </w:r>
      <w:r>
        <w:rPr>
          <w:rFonts w:ascii="Times New Roman" w:hAnsi="Times New Roman" w:cs="Times New Roman" w:eastAsia="Times New Roman"/>
          <w:color w:val="3E3A3B"/>
          <w:spacing w:val="-16"/>
        </w:rPr>
        <w:t> </w:t>
      </w:r>
      <w:r>
        <w:rPr>
          <w:rFonts w:ascii="Times New Roman" w:hAnsi="Times New Roman" w:cs="Times New Roman" w:eastAsia="Times New Roman"/>
          <w:color w:val="3E3A3B"/>
        </w:rPr>
        <w:t>uz</w:t>
      </w:r>
      <w:r>
        <w:rPr>
          <w:rFonts w:ascii="Times New Roman" w:hAnsi="Times New Roman" w:cs="Times New Roman" w:eastAsia="Times New Roman"/>
          <w:color w:val="3E3A3B"/>
          <w:spacing w:val="-13"/>
        </w:rPr>
        <w:t> </w:t>
      </w:r>
      <w:r>
        <w:rPr>
          <w:color w:val="3E3A3B"/>
        </w:rPr>
        <w:t>pomoć</w:t>
      </w:r>
      <w:r>
        <w:rPr>
          <w:color w:val="3E3A3B"/>
          <w:spacing w:val="-15"/>
        </w:rPr>
        <w:t> </w:t>
      </w:r>
      <w:r>
        <w:rPr>
          <w:rFonts w:ascii="Times New Roman" w:hAnsi="Times New Roman" w:cs="Times New Roman" w:eastAsia="Times New Roman"/>
          <w:color w:val="3E3A3B"/>
        </w:rPr>
        <w:t>vodstva</w:t>
      </w:r>
      <w:r>
        <w:rPr>
          <w:rFonts w:ascii="Times New Roman" w:hAnsi="Times New Roman" w:cs="Times New Roman" w:eastAsia="Times New Roman"/>
          <w:color w:val="3E3A3B"/>
          <w:spacing w:val="-15"/>
        </w:rPr>
        <w:t> </w:t>
      </w:r>
      <w:r>
        <w:rPr>
          <w:rFonts w:ascii="Times New Roman" w:hAnsi="Times New Roman" w:cs="Times New Roman" w:eastAsia="Times New Roman"/>
          <w:color w:val="3E3A3B"/>
        </w:rPr>
        <w:t>dostigne</w:t>
      </w:r>
      <w:r>
        <w:rPr>
          <w:rFonts w:ascii="Times New Roman" w:hAnsi="Times New Roman" w:cs="Times New Roman" w:eastAsia="Times New Roman"/>
          <w:color w:val="3E3A3B"/>
          <w:spacing w:val="-15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razumijevanje</w:t>
      </w:r>
      <w:r>
        <w:rPr>
          <w:rFonts w:ascii="Times New Roman" w:hAnsi="Times New Roman" w:cs="Times New Roman" w:eastAsia="Times New Roman"/>
          <w:color w:val="3E3A3B"/>
          <w:spacing w:val="-15"/>
        </w:rPr>
        <w:t> </w:t>
      </w:r>
      <w:r>
        <w:rPr>
          <w:rFonts w:ascii="Times New Roman" w:hAnsi="Times New Roman" w:cs="Times New Roman" w:eastAsia="Times New Roman"/>
          <w:color w:val="3E3A3B"/>
        </w:rPr>
        <w:t>svog</w:t>
      </w:r>
      <w:r>
        <w:rPr>
          <w:rFonts w:ascii="Times New Roman" w:hAnsi="Times New Roman" w:cs="Times New Roman" w:eastAsia="Times New Roman"/>
          <w:color w:val="3E3A3B"/>
          <w:spacing w:val="-15"/>
        </w:rPr>
        <w:t> </w:t>
      </w:r>
      <w:r>
        <w:rPr>
          <w:rFonts w:ascii="Times New Roman" w:hAnsi="Times New Roman" w:cs="Times New Roman" w:eastAsia="Times New Roman"/>
          <w:color w:val="3E3A3B"/>
        </w:rPr>
        <w:t>duhovnog</w:t>
      </w:r>
      <w:r>
        <w:rPr>
          <w:rFonts w:ascii="Times New Roman" w:hAnsi="Times New Roman" w:cs="Times New Roman" w:eastAsia="Times New Roman"/>
          <w:color w:val="3E3A3B"/>
          <w:spacing w:val="-13"/>
        </w:rPr>
        <w:t> </w:t>
      </w:r>
      <w:r>
        <w:rPr>
          <w:rFonts w:ascii="Times New Roman" w:hAnsi="Times New Roman" w:cs="Times New Roman" w:eastAsia="Times New Roman"/>
          <w:color w:val="3E3A3B"/>
        </w:rPr>
        <w:t>identiteta</w:t>
      </w:r>
      <w:r>
        <w:rPr>
          <w:rFonts w:ascii="Times New Roman" w:hAnsi="Times New Roman" w:cs="Times New Roman" w:eastAsia="Times New Roman"/>
          <w:color w:val="3E3A3B"/>
          <w:spacing w:val="-15"/>
        </w:rPr>
        <w:t> </w:t>
      </w:r>
      <w:r>
        <w:rPr>
          <w:rFonts w:ascii="Times New Roman" w:hAnsi="Times New Roman" w:cs="Times New Roman" w:eastAsia="Times New Roman"/>
          <w:color w:val="3E3A3B"/>
        </w:rPr>
        <w:t>(ja</w:t>
      </w:r>
      <w:r>
        <w:rPr>
          <w:rFonts w:ascii="Times New Roman" w:hAnsi="Times New Roman" w:cs="Times New Roman" w:eastAsia="Times New Roman"/>
          <w:color w:val="3E3A3B"/>
          <w:spacing w:val="-16"/>
        </w:rPr>
        <w:t> </w:t>
      </w:r>
      <w:r>
        <w:rPr>
          <w:rFonts w:ascii="Times New Roman" w:hAnsi="Times New Roman" w:cs="Times New Roman" w:eastAsia="Times New Roman"/>
          <w:color w:val="3E3A3B"/>
        </w:rPr>
        <w:t>sam</w:t>
      </w:r>
      <w:r>
        <w:rPr>
          <w:rFonts w:ascii="Times New Roman" w:hAnsi="Times New Roman" w:cs="Times New Roman" w:eastAsia="Times New Roman"/>
          <w:color w:val="3E3A3B"/>
          <w:spacing w:val="-11"/>
        </w:rPr>
        <w:t> </w:t>
      </w:r>
      <w:r>
        <w:rPr>
          <w:color w:val="3E3A3B"/>
          <w:spacing w:val="-1"/>
        </w:rPr>
        <w:t>vječno</w:t>
      </w:r>
      <w:r>
        <w:rPr>
          <w:color w:val="3E3A3B"/>
          <w:spacing w:val="40"/>
        </w:rPr>
        <w:t> </w:t>
      </w:r>
      <w:r>
        <w:rPr>
          <w:rFonts w:ascii="Times New Roman" w:hAnsi="Times New Roman" w:cs="Times New Roman" w:eastAsia="Times New Roman"/>
          <w:color w:val="3E3A3B"/>
        </w:rPr>
        <w:t>duhovno</w:t>
      </w:r>
      <w:r>
        <w:rPr>
          <w:rFonts w:ascii="Times New Roman" w:hAnsi="Times New Roman" w:cs="Times New Roman" w:eastAsia="Times New Roman"/>
          <w:color w:val="3E3A3B"/>
          <w:spacing w:val="11"/>
        </w:rPr>
        <w:t> </w:t>
      </w:r>
      <w:r>
        <w:rPr>
          <w:color w:val="3E3A3B"/>
          <w:spacing w:val="-1"/>
        </w:rPr>
        <w:t>biće)</w:t>
      </w:r>
      <w:r>
        <w:rPr>
          <w:color w:val="3E3A3B"/>
          <w:spacing w:val="11"/>
        </w:rPr>
        <w:t> </w:t>
      </w:r>
      <w:r>
        <w:rPr>
          <w:rFonts w:ascii="Times New Roman" w:hAnsi="Times New Roman" w:cs="Times New Roman" w:eastAsia="Times New Roman"/>
          <w:color w:val="3E3A3B"/>
        </w:rPr>
        <w:t>i</w:t>
      </w:r>
      <w:r>
        <w:rPr>
          <w:rFonts w:ascii="Times New Roman" w:hAnsi="Times New Roman" w:cs="Times New Roman" w:eastAsia="Times New Roman"/>
          <w:color w:val="3E3A3B"/>
          <w:spacing w:val="12"/>
        </w:rPr>
        <w:t> </w:t>
      </w:r>
      <w:r>
        <w:rPr>
          <w:rFonts w:ascii="Times New Roman" w:hAnsi="Times New Roman" w:cs="Times New Roman" w:eastAsia="Times New Roman"/>
          <w:color w:val="3E3A3B"/>
        </w:rPr>
        <w:t>djeluje</w:t>
      </w:r>
      <w:r>
        <w:rPr>
          <w:rFonts w:ascii="Times New Roman" w:hAnsi="Times New Roman" w:cs="Times New Roman" w:eastAsia="Times New Roman"/>
          <w:color w:val="3E3A3B"/>
          <w:spacing w:val="11"/>
        </w:rPr>
        <w:t> </w:t>
      </w:r>
      <w:r>
        <w:rPr>
          <w:rFonts w:ascii="Times New Roman" w:hAnsi="Times New Roman" w:cs="Times New Roman" w:eastAsia="Times New Roman"/>
          <w:color w:val="3E3A3B"/>
          <w:spacing w:val="1"/>
        </w:rPr>
        <w:t>na</w:t>
      </w:r>
      <w:r>
        <w:rPr>
          <w:rFonts w:ascii="Times New Roman" w:hAnsi="Times New Roman" w:cs="Times New Roman" w:eastAsia="Times New Roman"/>
          <w:color w:val="3E3A3B"/>
          <w:spacing w:val="10"/>
        </w:rPr>
        <w:t> </w:t>
      </w:r>
      <w:r>
        <w:rPr>
          <w:rFonts w:ascii="Times New Roman" w:hAnsi="Times New Roman" w:cs="Times New Roman" w:eastAsia="Times New Roman"/>
          <w:color w:val="3E3A3B"/>
        </w:rPr>
        <w:t>tom</w:t>
      </w:r>
      <w:r>
        <w:rPr>
          <w:rFonts w:ascii="Times New Roman" w:hAnsi="Times New Roman" w:cs="Times New Roman" w:eastAsia="Times New Roman"/>
          <w:color w:val="3E3A3B"/>
          <w:spacing w:val="12"/>
        </w:rPr>
        <w:t> </w:t>
      </w:r>
      <w:r>
        <w:rPr>
          <w:rFonts w:ascii="Times New Roman" w:hAnsi="Times New Roman" w:cs="Times New Roman" w:eastAsia="Times New Roman"/>
          <w:color w:val="3E3A3B"/>
        </w:rPr>
        <w:t>nivou</w:t>
      </w:r>
      <w:r>
        <w:rPr>
          <w:rFonts w:ascii="Times New Roman" w:hAnsi="Times New Roman" w:cs="Times New Roman" w:eastAsia="Times New Roman"/>
          <w:color w:val="3E3A3B"/>
          <w:spacing w:val="12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bez</w:t>
      </w:r>
      <w:r>
        <w:rPr>
          <w:rFonts w:ascii="Times New Roman" w:hAnsi="Times New Roman" w:cs="Times New Roman" w:eastAsia="Times New Roman"/>
          <w:color w:val="3E3A3B"/>
          <w:spacing w:val="10"/>
        </w:rPr>
        <w:t> </w:t>
      </w:r>
      <w:r>
        <w:rPr>
          <w:rFonts w:ascii="Times New Roman" w:hAnsi="Times New Roman" w:cs="Times New Roman" w:eastAsia="Times New Roman"/>
          <w:color w:val="3E3A3B"/>
        </w:rPr>
        <w:t>obzira</w:t>
      </w:r>
      <w:r>
        <w:rPr>
          <w:rFonts w:ascii="Times New Roman" w:hAnsi="Times New Roman" w:cs="Times New Roman" w:eastAsia="Times New Roman"/>
          <w:color w:val="3E3A3B"/>
          <w:spacing w:val="10"/>
        </w:rPr>
        <w:t> </w:t>
      </w:r>
      <w:r>
        <w:rPr>
          <w:rFonts w:ascii="Times New Roman" w:hAnsi="Times New Roman" w:cs="Times New Roman" w:eastAsia="Times New Roman"/>
          <w:color w:val="3E3A3B"/>
          <w:spacing w:val="1"/>
        </w:rPr>
        <w:t>na</w:t>
      </w:r>
      <w:r>
        <w:rPr>
          <w:rFonts w:ascii="Times New Roman" w:hAnsi="Times New Roman" w:cs="Times New Roman" w:eastAsia="Times New Roman"/>
          <w:color w:val="3E3A3B"/>
          <w:spacing w:val="10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vanjske</w:t>
      </w:r>
      <w:r>
        <w:rPr>
          <w:rFonts w:ascii="Times New Roman" w:hAnsi="Times New Roman" w:cs="Times New Roman" w:eastAsia="Times New Roman"/>
          <w:color w:val="3E3A3B"/>
          <w:spacing w:val="11"/>
        </w:rPr>
        <w:t> </w:t>
      </w:r>
      <w:r>
        <w:rPr>
          <w:rFonts w:ascii="Times New Roman" w:hAnsi="Times New Roman" w:cs="Times New Roman" w:eastAsia="Times New Roman"/>
          <w:color w:val="3E3A3B"/>
        </w:rPr>
        <w:t>okolnosti</w:t>
      </w:r>
      <w:r>
        <w:rPr>
          <w:rFonts w:ascii="Times New Roman" w:hAnsi="Times New Roman" w:cs="Times New Roman" w:eastAsia="Times New Roman"/>
          <w:color w:val="3E3A3B"/>
          <w:spacing w:val="12"/>
        </w:rPr>
        <w:t> </w:t>
      </w:r>
      <w:r>
        <w:rPr>
          <w:rFonts w:ascii="Times New Roman" w:hAnsi="Times New Roman" w:cs="Times New Roman" w:eastAsia="Times New Roman"/>
          <w:color w:val="3E3A3B"/>
        </w:rPr>
        <w:t>materijalnog</w:t>
      </w:r>
      <w:r>
        <w:rPr>
          <w:rFonts w:ascii="Times New Roman" w:hAnsi="Times New Roman" w:cs="Times New Roman" w:eastAsia="Times New Roman"/>
          <w:color w:val="3E3A3B"/>
          <w:spacing w:val="18"/>
        </w:rPr>
        <w:t> </w:t>
      </w:r>
      <w:r>
        <w:rPr>
          <w:color w:val="3E3A3B"/>
          <w:spacing w:val="-1"/>
        </w:rPr>
        <w:t>svijeta”.</w:t>
      </w:r>
      <w:r>
        <w:rPr>
          <w:rFonts w:ascii="Times New Roman" w:hAnsi="Times New Roman" w:cs="Times New Roman" w:eastAsia="Times New Roman"/>
          <w:color w:val="3E3A3B"/>
          <w:spacing w:val="-1"/>
          <w:position w:val="9"/>
          <w:sz w:val="16"/>
          <w:szCs w:val="16"/>
        </w:rPr>
        <w:t>13</w:t>
      </w:r>
      <w:r>
        <w:rPr>
          <w:rFonts w:ascii="Times New Roman" w:hAnsi="Times New Roman" w:cs="Times New Roman" w:eastAsia="Times New Roman"/>
          <w:color w:val="3E3A3B"/>
          <w:spacing w:val="39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3E3A3B"/>
        </w:rPr>
        <w:t>Ovo je</w:t>
      </w:r>
      <w:r>
        <w:rPr>
          <w:rFonts w:ascii="Times New Roman" w:hAnsi="Times New Roman" w:cs="Times New Roman" w:eastAsia="Times New Roman"/>
          <w:color w:val="3E3A3B"/>
          <w:spacing w:val="-1"/>
        </w:rPr>
        <w:t> </w:t>
      </w:r>
      <w:r>
        <w:rPr>
          <w:rFonts w:ascii="Times New Roman" w:hAnsi="Times New Roman" w:cs="Times New Roman" w:eastAsia="Times New Roman"/>
          <w:color w:val="3E3A3B"/>
        </w:rPr>
        <w:t>osnova</w:t>
      </w:r>
      <w:r>
        <w:rPr>
          <w:rFonts w:ascii="Times New Roman" w:hAnsi="Times New Roman" w:cs="Times New Roman" w:eastAsia="Times New Roman"/>
          <w:color w:val="3E3A3B"/>
          <w:spacing w:val="-1"/>
        </w:rPr>
        <w:t> </w:t>
      </w:r>
      <w:r>
        <w:rPr>
          <w:rFonts w:ascii="Times New Roman" w:hAnsi="Times New Roman" w:cs="Times New Roman" w:eastAsia="Times New Roman"/>
          <w:color w:val="3E3A3B"/>
        </w:rPr>
        <w:t>za</w:t>
      </w:r>
      <w:r>
        <w:rPr>
          <w:rFonts w:ascii="Times New Roman" w:hAnsi="Times New Roman" w:cs="Times New Roman" w:eastAsia="Times New Roman"/>
          <w:color w:val="3E3A3B"/>
          <w:spacing w:val="-1"/>
        </w:rPr>
        <w:t> </w:t>
      </w:r>
      <w:r>
        <w:rPr>
          <w:rFonts w:ascii="Times New Roman" w:hAnsi="Times New Roman" w:cs="Times New Roman" w:eastAsia="Times New Roman"/>
          <w:color w:val="3E3A3B"/>
        </w:rPr>
        <w:t>hod od</w:t>
      </w:r>
      <w:r>
        <w:rPr>
          <w:rFonts w:ascii="Times New Roman" w:hAnsi="Times New Roman" w:cs="Times New Roman" w:eastAsia="Times New Roman"/>
          <w:color w:val="3E3A3B"/>
          <w:spacing w:val="3"/>
        </w:rPr>
        <w:t> </w:t>
      </w:r>
      <w:r>
        <w:rPr>
          <w:color w:val="3E3A3B"/>
          <w:spacing w:val="-1"/>
        </w:rPr>
        <w:t>pojedinačnog</w:t>
      </w:r>
      <w:r>
        <w:rPr>
          <w:color w:val="3E3A3B"/>
        </w:rPr>
        <w:t> ka</w:t>
      </w:r>
      <w:r>
        <w:rPr>
          <w:color w:val="3E3A3B"/>
          <w:spacing w:val="-1"/>
        </w:rPr>
        <w:t> opštem.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13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Klub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Supersoul,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Zagreb,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2014.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78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12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361" w:lineRule="auto"/>
        <w:ind w:right="113" w:firstLine="719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Ako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se,</w:t>
      </w:r>
      <w:r>
        <w:rPr>
          <w:color w:val="231F1F"/>
          <w:spacing w:val="40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39"/>
        </w:rPr>
        <w:t> </w:t>
      </w:r>
      <w:r>
        <w:rPr>
          <w:color w:val="231F1F"/>
        </w:rPr>
        <w:t>pođe</w:t>
      </w:r>
      <w:r>
        <w:rPr>
          <w:color w:val="231F1F"/>
          <w:spacing w:val="39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teze</w:t>
      </w:r>
      <w:r>
        <w:rPr>
          <w:color w:val="231F1F"/>
          <w:spacing w:val="39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</w:rPr>
        <w:t>vjerske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zajednice</w:t>
      </w:r>
      <w:r>
        <w:rPr>
          <w:color w:val="231F1F"/>
          <w:spacing w:val="39"/>
        </w:rPr>
        <w:t> </w:t>
      </w:r>
      <w:r>
        <w:rPr>
          <w:color w:val="231F1F"/>
        </w:rPr>
        <w:t>jesu</w:t>
      </w:r>
      <w:r>
        <w:rPr>
          <w:color w:val="231F1F"/>
          <w:spacing w:val="40"/>
        </w:rPr>
        <w:t> </w:t>
      </w:r>
      <w:r>
        <w:rPr>
          <w:color w:val="231F1F"/>
        </w:rPr>
        <w:t>samoodržive,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nužno</w:t>
      </w:r>
      <w:r>
        <w:rPr>
          <w:color w:val="231F1F"/>
          <w:spacing w:val="40"/>
        </w:rPr>
        <w:t> </w:t>
      </w:r>
      <w:r>
        <w:rPr>
          <w:color w:val="231F1F"/>
        </w:rPr>
        <w:t>se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nameće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antiteza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nisu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samoodržiove.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Teza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jesu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antiteza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nisu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9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ponudi</w:t>
      </w:r>
      <w:r>
        <w:rPr>
          <w:color w:val="231F1F"/>
          <w:spacing w:val="-10"/>
        </w:rPr>
        <w:t> </w:t>
      </w:r>
      <w:r>
        <w:rPr>
          <w:color w:val="231F1F"/>
        </w:rPr>
        <w:t>odgovor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sintezu,</w:t>
      </w:r>
      <w:r>
        <w:rPr>
          <w:color w:val="231F1F"/>
          <w:spacing w:val="-10"/>
        </w:rPr>
        <w:t> </w:t>
      </w:r>
      <w:r>
        <w:rPr>
          <w:color w:val="231F1F"/>
        </w:rPr>
        <w:t>s</w:t>
      </w:r>
      <w:r>
        <w:rPr>
          <w:color w:val="231F1F"/>
          <w:spacing w:val="-12"/>
        </w:rPr>
        <w:t> </w:t>
      </w:r>
      <w:r>
        <w:rPr>
          <w:color w:val="231F1F"/>
        </w:rPr>
        <w:t>kojom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  <w:spacing w:val="-12"/>
        </w:rPr>
        <w:t> </w:t>
      </w:r>
      <w:r>
        <w:rPr>
          <w:color w:val="231F1F"/>
        </w:rPr>
        <w:t>ili</w:t>
      </w:r>
      <w:r>
        <w:rPr>
          <w:color w:val="231F1F"/>
          <w:spacing w:val="-12"/>
        </w:rPr>
        <w:t> </w:t>
      </w:r>
      <w:r>
        <w:rPr>
          <w:color w:val="231F1F"/>
        </w:rPr>
        <w:t>ne</w:t>
      </w:r>
      <w:r>
        <w:rPr>
          <w:color w:val="231F1F"/>
          <w:spacing w:val="-13"/>
        </w:rPr>
        <w:t> </w:t>
      </w:r>
      <w:r>
        <w:rPr>
          <w:color w:val="231F1F"/>
        </w:rPr>
        <w:t>možemo</w:t>
      </w:r>
      <w:r>
        <w:rPr>
          <w:color w:val="231F1F"/>
          <w:spacing w:val="-12"/>
        </w:rPr>
        <w:t> </w:t>
      </w:r>
      <w:r>
        <w:rPr>
          <w:color w:val="231F1F"/>
        </w:rPr>
        <w:t>složiti,</w:t>
      </w:r>
      <w:r>
        <w:rPr>
          <w:color w:val="231F1F"/>
          <w:spacing w:val="-12"/>
        </w:rPr>
        <w:t> </w:t>
      </w:r>
      <w:r>
        <w:rPr>
          <w:color w:val="231F1F"/>
        </w:rPr>
        <w:t>ovisno</w:t>
      </w:r>
      <w:r>
        <w:rPr>
          <w:color w:val="231F1F"/>
          <w:spacing w:val="-12"/>
        </w:rPr>
        <w:t> </w:t>
      </w:r>
      <w:r>
        <w:rPr>
          <w:color w:val="231F1F"/>
        </w:rPr>
        <w:t>o</w:t>
      </w:r>
      <w:r>
        <w:rPr>
          <w:color w:val="231F1F"/>
          <w:spacing w:val="-12"/>
        </w:rPr>
        <w:t> </w:t>
      </w:r>
      <w:r>
        <w:rPr>
          <w:color w:val="231F1F"/>
        </w:rPr>
        <w:t>pomenutoj</w:t>
      </w:r>
      <w:r>
        <w:rPr>
          <w:color w:val="231F1F"/>
          <w:spacing w:val="-12"/>
        </w:rPr>
        <w:t> </w:t>
      </w:r>
      <w:r>
        <w:rPr>
          <w:color w:val="231F1F"/>
        </w:rPr>
        <w:t>ideološkoj</w:t>
      </w:r>
      <w:r>
        <w:rPr>
          <w:color w:val="231F1F"/>
          <w:spacing w:val="-12"/>
        </w:rPr>
        <w:t> </w:t>
      </w:r>
      <w:r>
        <w:rPr>
          <w:color w:val="231F1F"/>
        </w:rPr>
        <w:t>dioptriji,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</w:rPr>
        <w:t>toga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li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istraživanje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istraživač</w:t>
      </w:r>
      <w:r>
        <w:rPr>
          <w:color w:val="231F1F"/>
          <w:spacing w:val="10"/>
        </w:rPr>
        <w:t> </w:t>
      </w:r>
      <w:r>
        <w:rPr>
          <w:color w:val="231F1F"/>
        </w:rPr>
        <w:t>neovisni,</w:t>
      </w:r>
      <w:r>
        <w:rPr>
          <w:color w:val="231F1F"/>
          <w:spacing w:val="12"/>
        </w:rPr>
        <w:t> </w:t>
      </w:r>
      <w:r>
        <w:rPr>
          <w:color w:val="231F1F"/>
        </w:rPr>
        <w:t>odnosno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dali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istraživač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samoodrživ?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Promatrajući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detaljnije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određenu</w:t>
      </w:r>
      <w:r>
        <w:rPr>
          <w:color w:val="231F1F"/>
          <w:spacing w:val="2"/>
        </w:rPr>
        <w:t> </w:t>
      </w:r>
      <w:r>
        <w:rPr>
          <w:color w:val="231F1F"/>
        </w:rPr>
        <w:t>vjersku</w:t>
      </w:r>
      <w:r>
        <w:rPr>
          <w:color w:val="231F1F"/>
          <w:spacing w:val="1"/>
        </w:rPr>
        <w:t> </w:t>
      </w:r>
      <w:r>
        <w:rPr>
          <w:color w:val="231F1F"/>
        </w:rPr>
        <w:t>zajednicu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njen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2"/>
        </w:rPr>
        <w:t> </w:t>
      </w:r>
      <w:r>
        <w:rPr>
          <w:color w:val="231F1F"/>
        </w:rPr>
        <w:t>možemo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adekvatnije</w:t>
      </w:r>
      <w:r>
        <w:rPr>
          <w:color w:val="231F1F"/>
          <w:spacing w:val="1"/>
        </w:rPr>
        <w:t> </w:t>
      </w:r>
      <w:r>
        <w:rPr>
          <w:color w:val="231F1F"/>
        </w:rPr>
        <w:t>odrediti</w:t>
      </w:r>
      <w:r>
        <w:rPr>
          <w:color w:val="231F1F"/>
          <w:spacing w:val="71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li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kojoj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razini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određena</w:t>
      </w:r>
      <w:r>
        <w:rPr>
          <w:color w:val="231F1F"/>
          <w:spacing w:val="10"/>
        </w:rPr>
        <w:t> </w:t>
      </w:r>
      <w:r>
        <w:rPr>
          <w:color w:val="231F1F"/>
        </w:rPr>
        <w:t>vjerska</w:t>
      </w:r>
      <w:r>
        <w:rPr>
          <w:color w:val="231F1F"/>
          <w:spacing w:val="8"/>
        </w:rPr>
        <w:t> </w:t>
      </w:r>
      <w:r>
        <w:rPr>
          <w:color w:val="231F1F"/>
        </w:rPr>
        <w:t>zajednica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samoodrživa!?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Smatramo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ovome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color w:val="231F1F"/>
        </w:rPr>
        <w:t>može</w:t>
      </w:r>
      <w:r>
        <w:rPr>
          <w:color w:val="231F1F"/>
          <w:spacing w:val="17"/>
        </w:rPr>
        <w:t> </w:t>
      </w:r>
      <w:r>
        <w:rPr>
          <w:color w:val="231F1F"/>
        </w:rPr>
        <w:t>mnogo</w:t>
      </w:r>
      <w:r>
        <w:rPr>
          <w:rFonts w:ascii="Times New Roman" w:hAnsi="Times New Roman" w:cs="Times New Roman" w:eastAsia="Times New Roman"/>
          <w:color w:val="231F1F"/>
        </w:rPr>
        <w:t>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  <w:spacing w:val="-1"/>
        </w:rPr>
        <w:t>naširoko</w:t>
      </w:r>
      <w:r>
        <w:rPr>
          <w:color w:val="231F1F"/>
          <w:spacing w:val="18"/>
        </w:rPr>
        <w:t> </w:t>
      </w:r>
      <w:r>
        <w:rPr>
          <w:color w:val="231F1F"/>
        </w:rPr>
        <w:t>pisati.</w:t>
      </w:r>
      <w:r>
        <w:rPr>
          <w:color w:val="231F1F"/>
          <w:spacing w:val="19"/>
        </w:rPr>
        <w:t> </w:t>
      </w:r>
      <w:r>
        <w:rPr>
          <w:color w:val="231F1F"/>
        </w:rPr>
        <w:t>Osobito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vidu</w:t>
      </w:r>
      <w:r>
        <w:rPr>
          <w:color w:val="231F1F"/>
          <w:spacing w:val="19"/>
        </w:rPr>
        <w:t> </w:t>
      </w:r>
      <w:r>
        <w:rPr>
          <w:color w:val="231F1F"/>
        </w:rPr>
        <w:t>činjen</w:t>
      </w:r>
      <w:r>
        <w:rPr>
          <w:rFonts w:ascii="Times New Roman" w:hAnsi="Times New Roman" w:cs="Times New Roman" w:eastAsia="Times New Roman"/>
          <w:color w:val="231F1F"/>
        </w:rPr>
        <w:t>icu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promatramo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vjersku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kroz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njene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pripadnike,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color w:val="231F1F"/>
          <w:spacing w:val="-1"/>
        </w:rPr>
        <w:t>(naziv</w:t>
      </w:r>
      <w:r>
        <w:rPr>
          <w:color w:val="231F1F"/>
          <w:spacing w:val="5"/>
        </w:rPr>
        <w:t> </w:t>
      </w:r>
      <w:r>
        <w:rPr>
          <w:color w:val="231F1F"/>
        </w:rPr>
        <w:t>članove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smatram</w:t>
      </w:r>
      <w:r>
        <w:rPr>
          <w:rFonts w:ascii="Times New Roman" w:hAnsi="Times New Roman" w:cs="Times New Roman" w:eastAsia="Times New Roman"/>
          <w:color w:val="231F1F"/>
          <w:spacing w:val="-1"/>
        </w:rPr>
        <w:t>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neadekvatnim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vjerskoj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pripada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prirodno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inj</w:t>
      </w:r>
      <w:r>
        <w:rPr>
          <w:color w:val="231F1F"/>
          <w:spacing w:val="-1"/>
        </w:rPr>
        <w:t>erciji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vjeru</w:t>
      </w:r>
      <w:r>
        <w:rPr>
          <w:color w:val="231F1F"/>
          <w:spacing w:val="9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</w:rPr>
        <w:t>učlanjuje</w:t>
      </w:r>
      <w:r>
        <w:rPr>
          <w:color w:val="231F1F"/>
          <w:spacing w:val="6"/>
        </w:rPr>
        <w:t> </w:t>
      </w:r>
      <w:r>
        <w:rPr>
          <w:color w:val="231F1F"/>
        </w:rPr>
        <w:t>jer</w:t>
      </w:r>
      <w:r>
        <w:rPr>
          <w:color w:val="231F1F"/>
          <w:spacing w:val="6"/>
        </w:rPr>
        <w:t> </w:t>
      </w:r>
      <w:r>
        <w:rPr>
          <w:color w:val="231F1F"/>
        </w:rPr>
        <w:t>učlanjenje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podrazumijeva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68"/>
        </w:rPr>
        <w:t> </w:t>
      </w:r>
      <w:r>
        <w:rPr>
          <w:color w:val="231F1F"/>
          <w:spacing w:val="-1"/>
        </w:rPr>
        <w:t>isčlanjenje,</w:t>
      </w:r>
      <w:r>
        <w:rPr>
          <w:color w:val="231F1F"/>
          <w:spacing w:val="-8"/>
        </w:rPr>
        <w:t> </w:t>
      </w:r>
      <w:r>
        <w:rPr>
          <w:color w:val="231F1F"/>
        </w:rPr>
        <w:t>odnosno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isključenje)</w:t>
      </w:r>
      <w:r>
        <w:rPr>
          <w:rFonts w:ascii="Times New Roman" w:hAnsi="Times New Roman" w:cs="Times New Roman" w:eastAsia="Times New Roman"/>
          <w:color w:val="231F1F"/>
          <w:spacing w:val="-1"/>
        </w:rPr>
        <w:t>,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kroz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njenu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infrastrukturu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  <w:spacing w:val="-1"/>
        </w:rPr>
        <w:t>najčešće</w:t>
      </w:r>
      <w:r>
        <w:rPr>
          <w:color w:val="231F1F"/>
          <w:spacing w:val="-9"/>
        </w:rPr>
        <w:t> </w:t>
      </w:r>
      <w:r>
        <w:rPr>
          <w:color w:val="231F1F"/>
        </w:rPr>
        <w:t>kroz</w:t>
      </w:r>
      <w:r>
        <w:rPr>
          <w:color w:val="231F1F"/>
          <w:spacing w:val="-9"/>
        </w:rPr>
        <w:t> </w:t>
      </w:r>
      <w:r>
        <w:rPr>
          <w:color w:val="231F1F"/>
        </w:rPr>
        <w:t>njenu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hijerarhiju,</w:t>
      </w:r>
      <w:r>
        <w:rPr>
          <w:color w:val="231F1F"/>
          <w:spacing w:val="93"/>
        </w:rPr>
        <w:t> </w:t>
      </w:r>
      <w:r>
        <w:rPr>
          <w:color w:val="231F1F"/>
        </w:rPr>
        <w:t>koja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formalno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zagovara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promatra</w:t>
      </w:r>
      <w:r>
        <w:rPr>
          <w:color w:val="231F1F"/>
          <w:spacing w:val="48"/>
        </w:rPr>
        <w:t> </w:t>
      </w:r>
      <w:r>
        <w:rPr>
          <w:color w:val="231F1F"/>
        </w:rPr>
        <w:t>ju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teokratiju,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odnosno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teodiktaturu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ustrojenu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jednoj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osobi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imamo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koncentraciju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</w:rPr>
        <w:t>moći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nemoći,</w:t>
      </w:r>
      <w:r>
        <w:rPr>
          <w:color w:val="231F1F"/>
          <w:spacing w:val="-6"/>
        </w:rPr>
        <w:t> </w:t>
      </w:r>
      <w:r>
        <w:rPr>
          <w:color w:val="231F1F"/>
        </w:rPr>
        <w:t>koja</w:t>
      </w:r>
      <w:r>
        <w:rPr>
          <w:color w:val="231F1F"/>
          <w:spacing w:val="-8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</w:rPr>
        <w:t>predstavlja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odgovornost,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color w:val="231F1F"/>
        </w:rPr>
        <w:t>što</w:t>
      </w:r>
      <w:r>
        <w:rPr>
          <w:color w:val="231F1F"/>
          <w:spacing w:val="43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po</w:t>
      </w:r>
      <w:r>
        <w:rPr>
          <w:color w:val="231F1F"/>
          <w:spacing w:val="40"/>
        </w:rPr>
        <w:t> </w:t>
      </w:r>
      <w:r>
        <w:rPr>
          <w:color w:val="231F1F"/>
        </w:rPr>
        <w:t>nama</w:t>
      </w:r>
      <w:r>
        <w:rPr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tema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sebe.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Dakle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color w:val="3E3A3B"/>
        </w:rPr>
        <w:t>amoodrživost</w:t>
      </w:r>
      <w:r>
        <w:rPr>
          <w:color w:val="3E3A3B"/>
          <w:spacing w:val="42"/>
        </w:rPr>
        <w:t> </w:t>
      </w:r>
      <w:r>
        <w:rPr>
          <w:color w:val="3E3A3B"/>
          <w:spacing w:val="-1"/>
        </w:rPr>
        <w:t>znači</w:t>
      </w:r>
      <w:r>
        <w:rPr>
          <w:color w:val="3E3A3B"/>
          <w:spacing w:val="42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samostalno</w:t>
      </w:r>
      <w:r>
        <w:rPr>
          <w:rFonts w:ascii="Times New Roman" w:hAnsi="Times New Roman" w:cs="Times New Roman" w:eastAsia="Times New Roman"/>
          <w:color w:val="3E3A3B"/>
          <w:spacing w:val="43"/>
        </w:rPr>
        <w:t> </w:t>
      </w:r>
      <w:r>
        <w:rPr>
          <w:rFonts w:ascii="Times New Roman" w:hAnsi="Times New Roman" w:cs="Times New Roman" w:eastAsia="Times New Roman"/>
          <w:color w:val="3E3A3B"/>
        </w:rPr>
        <w:t>se</w:t>
      </w:r>
      <w:r>
        <w:rPr>
          <w:rFonts w:ascii="Times New Roman" w:hAnsi="Times New Roman" w:cs="Times New Roman" w:eastAsia="Times New Roman"/>
          <w:color w:val="3E3A3B"/>
          <w:spacing w:val="63"/>
        </w:rPr>
        <w:t> </w:t>
      </w:r>
      <w:r>
        <w:rPr>
          <w:color w:val="3E3A3B"/>
          <w:spacing w:val="-1"/>
        </w:rPr>
        <w:t>održavati</w:t>
      </w:r>
      <w:r>
        <w:rPr>
          <w:color w:val="3E3A3B"/>
          <w:spacing w:val="3"/>
        </w:rPr>
        <w:t> </w:t>
      </w:r>
      <w:r>
        <w:rPr>
          <w:rFonts w:ascii="Times New Roman" w:hAnsi="Times New Roman" w:cs="Times New Roman" w:eastAsia="Times New Roman"/>
          <w:color w:val="3E3A3B"/>
        </w:rPr>
        <w:t>na</w:t>
      </w:r>
      <w:r>
        <w:rPr>
          <w:rFonts w:ascii="Times New Roman" w:hAnsi="Times New Roman" w:cs="Times New Roman" w:eastAsia="Times New Roman"/>
          <w:color w:val="3E3A3B"/>
          <w:spacing w:val="1"/>
        </w:rPr>
        <w:t> </w:t>
      </w:r>
      <w:r>
        <w:rPr>
          <w:color w:val="3E3A3B"/>
          <w:spacing w:val="-1"/>
        </w:rPr>
        <w:t>životu,</w:t>
      </w:r>
      <w:r>
        <w:rPr>
          <w:color w:val="3E3A3B"/>
          <w:spacing w:val="2"/>
        </w:rPr>
        <w:t> </w:t>
      </w:r>
      <w:r>
        <w:rPr>
          <w:color w:val="3E3A3B"/>
          <w:spacing w:val="-1"/>
        </w:rPr>
        <w:t>kako</w:t>
      </w:r>
      <w:r>
        <w:rPr>
          <w:color w:val="3E3A3B"/>
          <w:spacing w:val="3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materijalnom</w:t>
      </w:r>
      <w:r>
        <w:rPr>
          <w:rFonts w:ascii="Times New Roman" w:hAnsi="Times New Roman" w:cs="Times New Roman" w:eastAsia="Times New Roman"/>
          <w:color w:val="3E3A3B"/>
          <w:spacing w:val="2"/>
        </w:rPr>
        <w:t> </w:t>
      </w:r>
      <w:r>
        <w:rPr>
          <w:rFonts w:ascii="Times New Roman" w:hAnsi="Times New Roman" w:cs="Times New Roman" w:eastAsia="Times New Roman"/>
          <w:color w:val="3E3A3B"/>
        </w:rPr>
        <w:t>tako</w:t>
      </w:r>
      <w:r>
        <w:rPr>
          <w:rFonts w:ascii="Times New Roman" w:hAnsi="Times New Roman" w:cs="Times New Roman" w:eastAsia="Times New Roman"/>
          <w:color w:val="3E3A3B"/>
          <w:spacing w:val="1"/>
        </w:rPr>
        <w:t> </w:t>
      </w:r>
      <w:r>
        <w:rPr>
          <w:rFonts w:ascii="Times New Roman" w:hAnsi="Times New Roman" w:cs="Times New Roman" w:eastAsia="Times New Roman"/>
          <w:color w:val="3E3A3B"/>
        </w:rPr>
        <w:t>i </w:t>
      </w:r>
      <w:r>
        <w:rPr>
          <w:rFonts w:ascii="Times New Roman" w:hAnsi="Times New Roman" w:cs="Times New Roman" w:eastAsia="Times New Roman"/>
          <w:color w:val="3E3A3B"/>
          <w:spacing w:val="-1"/>
        </w:rPr>
        <w:t>duhovnom.</w:t>
      </w:r>
      <w:r>
        <w:rPr>
          <w:rFonts w:ascii="Times New Roman" w:hAnsi="Times New Roman" w:cs="Times New Roman" w:eastAsia="Times New Roman"/>
          <w:color w:val="3E3A3B"/>
          <w:spacing w:val="4"/>
        </w:rPr>
        <w:t> </w:t>
      </w:r>
      <w:r>
        <w:rPr>
          <w:color w:val="3E3A3B"/>
        </w:rPr>
        <w:t>To</w:t>
      </w:r>
      <w:r>
        <w:rPr>
          <w:color w:val="3E3A3B"/>
          <w:spacing w:val="1"/>
        </w:rPr>
        <w:t> </w:t>
      </w:r>
      <w:r>
        <w:rPr>
          <w:color w:val="3E3A3B"/>
        </w:rPr>
        <w:t>ne</w:t>
      </w:r>
      <w:r>
        <w:rPr>
          <w:color w:val="3E3A3B"/>
          <w:spacing w:val="1"/>
        </w:rPr>
        <w:t> </w:t>
      </w:r>
      <w:r>
        <w:rPr>
          <w:color w:val="3E3A3B"/>
          <w:spacing w:val="-1"/>
        </w:rPr>
        <w:t>znači</w:t>
      </w:r>
      <w:r>
        <w:rPr>
          <w:color w:val="3E3A3B"/>
          <w:spacing w:val="3"/>
        </w:rPr>
        <w:t> </w:t>
      </w:r>
      <w:r>
        <w:rPr>
          <w:rFonts w:ascii="Times New Roman" w:hAnsi="Times New Roman" w:cs="Times New Roman" w:eastAsia="Times New Roman"/>
          <w:color w:val="3E3A3B"/>
        </w:rPr>
        <w:t>biti </w:t>
      </w:r>
      <w:r>
        <w:rPr>
          <w:rFonts w:ascii="Times New Roman" w:hAnsi="Times New Roman" w:cs="Times New Roman" w:eastAsia="Times New Roman"/>
          <w:color w:val="3E3A3B"/>
          <w:spacing w:val="-1"/>
        </w:rPr>
        <w:t>ili</w:t>
      </w:r>
      <w:r>
        <w:rPr>
          <w:rFonts w:ascii="Times New Roman" w:hAnsi="Times New Roman" w:cs="Times New Roman" w:eastAsia="Times New Roman"/>
          <w:color w:val="3E3A3B"/>
          <w:spacing w:val="2"/>
        </w:rPr>
        <w:t> </w:t>
      </w:r>
      <w:r>
        <w:rPr>
          <w:rFonts w:ascii="Times New Roman" w:hAnsi="Times New Roman" w:cs="Times New Roman" w:eastAsia="Times New Roman"/>
          <w:color w:val="3E3A3B"/>
        </w:rPr>
        <w:t>djelovati </w:t>
      </w:r>
      <w:r>
        <w:rPr>
          <w:rFonts w:ascii="Times New Roman" w:hAnsi="Times New Roman" w:cs="Times New Roman" w:eastAsia="Times New Roman"/>
          <w:color w:val="3E3A3B"/>
          <w:spacing w:val="-1"/>
        </w:rPr>
        <w:t>sam,</w:t>
      </w:r>
      <w:r>
        <w:rPr>
          <w:rFonts w:ascii="Times New Roman" w:hAnsi="Times New Roman" w:cs="Times New Roman" w:eastAsia="Times New Roman"/>
          <w:color w:val="3E3A3B"/>
          <w:spacing w:val="2"/>
        </w:rPr>
        <w:t> </w:t>
      </w:r>
      <w:r>
        <w:rPr>
          <w:rFonts w:ascii="Times New Roman" w:hAnsi="Times New Roman" w:cs="Times New Roman" w:eastAsia="Times New Roman"/>
          <w:color w:val="3E3A3B"/>
        </w:rPr>
        <w:t>jer</w:t>
      </w:r>
      <w:r>
        <w:rPr>
          <w:rFonts w:ascii="Times New Roman" w:hAnsi="Times New Roman" w:cs="Times New Roman" w:eastAsia="Times New Roman"/>
          <w:color w:val="3E3A3B"/>
          <w:spacing w:val="73"/>
        </w:rPr>
        <w:t> </w:t>
      </w:r>
      <w:r>
        <w:rPr>
          <w:color w:val="3E3A3B"/>
        </w:rPr>
        <w:t>je</w:t>
      </w:r>
      <w:r>
        <w:rPr>
          <w:color w:val="3E3A3B"/>
          <w:spacing w:val="6"/>
        </w:rPr>
        <w:t> </w:t>
      </w:r>
      <w:r>
        <w:rPr>
          <w:color w:val="3E3A3B"/>
        </w:rPr>
        <w:t>to</w:t>
      </w:r>
      <w:r>
        <w:rPr>
          <w:color w:val="3E3A3B"/>
          <w:spacing w:val="7"/>
        </w:rPr>
        <w:t> </w:t>
      </w:r>
      <w:r>
        <w:rPr>
          <w:color w:val="3E3A3B"/>
          <w:spacing w:val="-1"/>
        </w:rPr>
        <w:t>nepraktično</w:t>
      </w:r>
      <w:r>
        <w:rPr>
          <w:color w:val="3E3A3B"/>
          <w:spacing w:val="10"/>
        </w:rPr>
        <w:t> </w:t>
      </w:r>
      <w:r>
        <w:rPr>
          <w:rFonts w:ascii="Times New Roman" w:hAnsi="Times New Roman" w:cs="Times New Roman" w:eastAsia="Times New Roman"/>
          <w:color w:val="3E3A3B"/>
        </w:rPr>
        <w:t>I</w:t>
      </w:r>
      <w:r>
        <w:rPr>
          <w:rFonts w:ascii="Times New Roman" w:hAnsi="Times New Roman" w:cs="Times New Roman" w:eastAsia="Times New Roman"/>
          <w:color w:val="3E3A3B"/>
          <w:spacing w:val="6"/>
        </w:rPr>
        <w:t> </w:t>
      </w:r>
      <w:r>
        <w:rPr>
          <w:rFonts w:ascii="Times New Roman" w:hAnsi="Times New Roman" w:cs="Times New Roman" w:eastAsia="Times New Roman"/>
          <w:color w:val="3E3A3B"/>
        </w:rPr>
        <w:t>izuzetno</w:t>
      </w:r>
      <w:r>
        <w:rPr>
          <w:rFonts w:ascii="Times New Roman" w:hAnsi="Times New Roman" w:cs="Times New Roman" w:eastAsia="Times New Roman"/>
          <w:color w:val="3E3A3B"/>
          <w:spacing w:val="8"/>
        </w:rPr>
        <w:t> </w:t>
      </w:r>
      <w:r>
        <w:rPr>
          <w:color w:val="3E3A3B"/>
        </w:rPr>
        <w:t>teško,</w:t>
      </w:r>
      <w:r>
        <w:rPr>
          <w:color w:val="3E3A3B"/>
          <w:spacing w:val="6"/>
        </w:rPr>
        <w:t> </w:t>
      </w:r>
      <w:r>
        <w:rPr>
          <w:color w:val="3E3A3B"/>
        </w:rPr>
        <w:t>stoga</w:t>
      </w:r>
      <w:r>
        <w:rPr>
          <w:color w:val="3E3A3B"/>
          <w:spacing w:val="9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spada</w:t>
      </w:r>
      <w:r>
        <w:rPr>
          <w:rFonts w:ascii="Times New Roman" w:hAnsi="Times New Roman" w:cs="Times New Roman" w:eastAsia="Times New Roman"/>
          <w:color w:val="3E3A3B"/>
          <w:spacing w:val="8"/>
        </w:rPr>
        <w:t> </w:t>
      </w:r>
      <w:r>
        <w:rPr>
          <w:rFonts w:ascii="Times New Roman" w:hAnsi="Times New Roman" w:cs="Times New Roman" w:eastAsia="Times New Roman"/>
          <w:color w:val="3E3A3B"/>
        </w:rPr>
        <w:t>u</w:t>
      </w:r>
      <w:r>
        <w:rPr>
          <w:rFonts w:ascii="Times New Roman" w:hAnsi="Times New Roman" w:cs="Times New Roman" w:eastAsia="Times New Roman"/>
          <w:color w:val="3E3A3B"/>
          <w:spacing w:val="6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kategoriju</w:t>
      </w:r>
      <w:r>
        <w:rPr>
          <w:rFonts w:ascii="Times New Roman" w:hAnsi="Times New Roman" w:cs="Times New Roman" w:eastAsia="Times New Roman"/>
          <w:color w:val="3E3A3B"/>
          <w:spacing w:val="6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nepotrebne</w:t>
      </w:r>
      <w:r>
        <w:rPr>
          <w:rFonts w:ascii="Times New Roman" w:hAnsi="Times New Roman" w:cs="Times New Roman" w:eastAsia="Times New Roman"/>
          <w:color w:val="3E3A3B"/>
          <w:spacing w:val="8"/>
        </w:rPr>
        <w:t> </w:t>
      </w:r>
      <w:r>
        <w:rPr>
          <w:rFonts w:ascii="Times New Roman" w:hAnsi="Times New Roman" w:cs="Times New Roman" w:eastAsia="Times New Roman"/>
          <w:color w:val="3E3A3B"/>
        </w:rPr>
        <w:t>patnje.</w:t>
      </w:r>
      <w:r>
        <w:rPr>
          <w:rFonts w:ascii="Times New Roman" w:hAnsi="Times New Roman" w:cs="Times New Roman" w:eastAsia="Times New Roman"/>
          <w:color w:val="3E3A3B"/>
          <w:spacing w:val="10"/>
        </w:rPr>
        <w:t> </w:t>
      </w:r>
      <w:r>
        <w:rPr>
          <w:color w:val="3E3A3B"/>
          <w:spacing w:val="-1"/>
        </w:rPr>
        <w:t>Samoodrživost</w:t>
      </w:r>
      <w:r>
        <w:rPr>
          <w:color w:val="3E3A3B"/>
          <w:spacing w:val="87"/>
        </w:rPr>
        <w:t> </w:t>
      </w:r>
      <w:r>
        <w:rPr>
          <w:rFonts w:ascii="Times New Roman" w:hAnsi="Times New Roman" w:cs="Times New Roman" w:eastAsia="Times New Roman"/>
          <w:color w:val="3E3A3B"/>
        </w:rPr>
        <w:t>se</w:t>
      </w:r>
      <w:r>
        <w:rPr>
          <w:rFonts w:ascii="Times New Roman" w:hAnsi="Times New Roman" w:cs="Times New Roman" w:eastAsia="Times New Roman"/>
          <w:color w:val="3E3A3B"/>
          <w:spacing w:val="-1"/>
        </w:rPr>
        <w:t> </w:t>
      </w:r>
      <w:r>
        <w:rPr>
          <w:rFonts w:ascii="Times New Roman" w:hAnsi="Times New Roman" w:cs="Times New Roman" w:eastAsia="Times New Roman"/>
          <w:color w:val="3E3A3B"/>
        </w:rPr>
        <w:t>odnosi na</w:t>
      </w:r>
      <w:r>
        <w:rPr>
          <w:rFonts w:ascii="Times New Roman" w:hAnsi="Times New Roman" w:cs="Times New Roman" w:eastAsia="Times New Roman"/>
          <w:color w:val="3E3A3B"/>
          <w:spacing w:val="-1"/>
        </w:rPr>
        <w:t> </w:t>
      </w:r>
      <w:r>
        <w:rPr>
          <w:color w:val="3E3A3B"/>
          <w:spacing w:val="-1"/>
        </w:rPr>
        <w:t>donošenje </w:t>
      </w:r>
      <w:r>
        <w:rPr>
          <w:rFonts w:ascii="Times New Roman" w:hAnsi="Times New Roman" w:cs="Times New Roman" w:eastAsia="Times New Roman"/>
          <w:color w:val="3E3A3B"/>
        </w:rPr>
        <w:t>vlastitih odluka</w:t>
      </w:r>
      <w:r>
        <w:rPr>
          <w:rFonts w:ascii="Times New Roman" w:hAnsi="Times New Roman" w:cs="Times New Roman" w:eastAsia="Times New Roman"/>
          <w:color w:val="3E3A3B"/>
          <w:spacing w:val="-1"/>
        </w:rPr>
        <w:t> </w:t>
      </w:r>
      <w:r>
        <w:rPr>
          <w:rFonts w:ascii="Times New Roman" w:hAnsi="Times New Roman" w:cs="Times New Roman" w:eastAsia="Times New Roman"/>
          <w:color w:val="3E3A3B"/>
        </w:rPr>
        <w:t>iza</w:t>
      </w:r>
      <w:r>
        <w:rPr>
          <w:rFonts w:ascii="Times New Roman" w:hAnsi="Times New Roman" w:cs="Times New Roman" w:eastAsia="Times New Roman"/>
          <w:color w:val="3E3A3B"/>
          <w:spacing w:val="-2"/>
        </w:rPr>
        <w:t> </w:t>
      </w:r>
      <w:r>
        <w:rPr>
          <w:rFonts w:ascii="Times New Roman" w:hAnsi="Times New Roman" w:cs="Times New Roman" w:eastAsia="Times New Roman"/>
          <w:color w:val="3E3A3B"/>
        </w:rPr>
        <w:t>kojih </w:t>
      </w:r>
      <w:r>
        <w:rPr>
          <w:rFonts w:ascii="Times New Roman" w:hAnsi="Times New Roman" w:cs="Times New Roman" w:eastAsia="Times New Roman"/>
          <w:color w:val="3E3A3B"/>
          <w:spacing w:val="-1"/>
        </w:rPr>
        <w:t>stojimo</w:t>
      </w:r>
      <w:r>
        <w:rPr>
          <w:rFonts w:ascii="Times New Roman" w:hAnsi="Times New Roman" w:cs="Times New Roman" w:eastAsia="Times New Roman"/>
          <w:color w:val="3E3A3B"/>
        </w:rPr>
        <w:t> </w:t>
      </w:r>
      <w:r>
        <w:rPr>
          <w:rFonts w:ascii="Times New Roman" w:hAnsi="Times New Roman" w:cs="Times New Roman" w:eastAsia="Times New Roman"/>
          <w:color w:val="3E3A3B"/>
          <w:spacing w:val="-1"/>
        </w:rPr>
        <w:t>samo</w:t>
      </w:r>
      <w:r>
        <w:rPr>
          <w:rFonts w:ascii="Times New Roman" w:hAnsi="Times New Roman" w:cs="Times New Roman" w:eastAsia="Times New Roman"/>
          <w:color w:val="3E3A3B"/>
        </w:rPr>
        <w:t> mi, </w:t>
      </w:r>
      <w:r>
        <w:rPr>
          <w:rFonts w:ascii="Times New Roman" w:hAnsi="Times New Roman" w:cs="Times New Roman" w:eastAsia="Times New Roman"/>
          <w:color w:val="3E3A3B"/>
          <w:spacing w:val="-1"/>
        </w:rPr>
        <w:t>donositelji</w:t>
      </w:r>
      <w:r>
        <w:rPr>
          <w:rFonts w:ascii="Times New Roman" w:hAnsi="Times New Roman" w:cs="Times New Roman" w:eastAsia="Times New Roman"/>
          <w:color w:val="3E3A3B"/>
          <w:spacing w:val="4"/>
        </w:rPr>
        <w:t> </w:t>
      </w:r>
      <w:r>
        <w:rPr>
          <w:color w:val="3E3A3B"/>
        </w:rPr>
        <w:t>odluka”.</w:t>
      </w:r>
      <w:r>
        <w:rPr>
          <w:rFonts w:ascii="Times New Roman" w:hAnsi="Times New Roman" w:cs="Times New Roman" w:eastAsia="Times New Roman"/>
          <w:color w:val="3E3A3B"/>
          <w:position w:val="9"/>
          <w:sz w:val="16"/>
          <w:szCs w:val="16"/>
        </w:rPr>
        <w:t>14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62" w:lineRule="auto" w:before="130"/>
        <w:ind w:right="117" w:firstLine="719"/>
        <w:jc w:val="both"/>
      </w:pPr>
      <w:r>
        <w:rPr>
          <w:color w:val="231F1F"/>
        </w:rPr>
        <w:t>Sukladno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prethodnom</w:t>
      </w:r>
      <w:r>
        <w:rPr>
          <w:color w:val="231F1F"/>
          <w:spacing w:val="17"/>
        </w:rPr>
        <w:t> </w:t>
      </w:r>
      <w:r>
        <w:rPr>
          <w:color w:val="231F1F"/>
        </w:rPr>
        <w:t>bi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značilo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samoodrživa</w:t>
      </w:r>
      <w:r>
        <w:rPr>
          <w:color w:val="231F1F"/>
          <w:spacing w:val="18"/>
        </w:rPr>
        <w:t> </w:t>
      </w:r>
      <w:r>
        <w:rPr>
          <w:color w:val="231F1F"/>
        </w:rPr>
        <w:t>zajedni</w:t>
      </w:r>
      <w:r>
        <w:rPr>
          <w:rFonts w:ascii="Times New Roman" w:hAnsi="Times New Roman" w:cs="Times New Roman" w:eastAsia="Times New Roman"/>
          <w:color w:val="231F1F"/>
        </w:rPr>
        <w:t>ca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podrazumijeva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neprofitnu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organizaciju,</w:t>
      </w:r>
      <w:r>
        <w:rPr>
          <w:color w:val="231F1F"/>
          <w:spacing w:val="18"/>
        </w:rPr>
        <w:t> </w:t>
      </w:r>
      <w:r>
        <w:rPr>
          <w:color w:val="231F1F"/>
        </w:rPr>
        <w:t>koja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svom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8"/>
        </w:rPr>
        <w:t> </w:t>
      </w:r>
      <w:r>
        <w:rPr>
          <w:color w:val="231F1F"/>
        </w:rPr>
        <w:t>ideju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bazira</w:t>
      </w:r>
      <w:r>
        <w:rPr>
          <w:color w:val="231F1F"/>
          <w:spacing w:val="17"/>
        </w:rPr>
        <w:t> </w:t>
      </w:r>
      <w:r>
        <w:rPr>
          <w:color w:val="231F1F"/>
        </w:rPr>
        <w:t>na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dugoročnom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programu.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-6"/>
        </w:rPr>
        <w:t> </w:t>
      </w:r>
      <w:r>
        <w:rPr>
          <w:color w:val="231F1F"/>
        </w:rPr>
        <w:t>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vjerskim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zajednicama</w:t>
      </w:r>
      <w:r>
        <w:rPr>
          <w:color w:val="231F1F"/>
          <w:spacing w:val="-6"/>
        </w:rPr>
        <w:t> </w:t>
      </w:r>
      <w:r>
        <w:rPr>
          <w:color w:val="231F1F"/>
        </w:rPr>
        <w:t>ostaje</w:t>
      </w:r>
      <w:r>
        <w:rPr>
          <w:color w:val="231F1F"/>
          <w:spacing w:val="-6"/>
        </w:rPr>
        <w:t> </w:t>
      </w:r>
      <w:r>
        <w:rPr>
          <w:color w:val="231F1F"/>
        </w:rPr>
        <w:t>otvoreno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-6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li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ideja,</w:t>
      </w:r>
      <w:r>
        <w:rPr>
          <w:color w:val="231F1F"/>
          <w:spacing w:val="95"/>
        </w:rPr>
        <w:t> </w:t>
      </w:r>
      <w:r>
        <w:rPr>
          <w:color w:val="231F1F"/>
        </w:rPr>
        <w:t>ili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„ideja“</w:t>
      </w:r>
      <w:r>
        <w:rPr>
          <w:color w:val="231F1F"/>
          <w:spacing w:val="32"/>
        </w:rPr>
        <w:t> </w:t>
      </w:r>
      <w:r>
        <w:rPr>
          <w:color w:val="231F1F"/>
        </w:rPr>
        <w:t>floskula</w:t>
      </w:r>
      <w:r>
        <w:rPr>
          <w:color w:val="231F1F"/>
          <w:spacing w:val="35"/>
        </w:rPr>
        <w:t> </w:t>
      </w:r>
      <w:r>
        <w:rPr>
          <w:color w:val="231F1F"/>
        </w:rPr>
        <w:t>pogodna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2"/>
        </w:rPr>
        <w:t> </w:t>
      </w:r>
      <w:r>
        <w:rPr>
          <w:color w:val="231F1F"/>
        </w:rPr>
        <w:t>manipul</w:t>
      </w:r>
      <w:r>
        <w:rPr>
          <w:rFonts w:ascii="Times New Roman" w:hAnsi="Times New Roman" w:cs="Times New Roman" w:eastAsia="Times New Roman"/>
          <w:color w:val="231F1F"/>
        </w:rPr>
        <w:t>iranje,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pozicioniranje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djeluje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korektiv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određenim</w:t>
      </w:r>
      <w:r>
        <w:rPr>
          <w:color w:val="231F1F"/>
        </w:rPr>
        <w:t> </w:t>
      </w:r>
      <w:r>
        <w:rPr>
          <w:color w:val="231F1F"/>
          <w:spacing w:val="-1"/>
        </w:rPr>
        <w:t>prilikama.</w:t>
      </w:r>
      <w:r>
        <w:rPr/>
      </w:r>
    </w:p>
    <w:p>
      <w:pPr>
        <w:pStyle w:val="BodyText"/>
        <w:spacing w:line="362" w:lineRule="auto" w:before="121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Pojam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samoodrživosti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najčešće</w:t>
      </w:r>
      <w:r>
        <w:rPr>
          <w:color w:val="231F1F"/>
          <w:spacing w:val="6"/>
        </w:rPr>
        <w:t> </w:t>
      </w:r>
      <w:r>
        <w:rPr>
          <w:color w:val="231F1F"/>
        </w:rPr>
        <w:t>koristi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energetici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ekologiji,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privrednom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poslovanju</w:t>
      </w:r>
      <w:r>
        <w:rPr>
          <w:color w:val="231F1F"/>
          <w:spacing w:val="-7"/>
        </w:rPr>
        <w:t> </w:t>
      </w:r>
      <w:r>
        <w:rPr>
          <w:color w:val="231F1F"/>
        </w:rPr>
        <w:t>malih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poduzetnika</w:t>
      </w:r>
      <w:r>
        <w:rPr>
          <w:color w:val="231F1F"/>
          <w:spacing w:val="-9"/>
        </w:rPr>
        <w:t> </w:t>
      </w:r>
      <w:r>
        <w:rPr>
          <w:color w:val="231F1F"/>
        </w:rPr>
        <w:t>te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djelovanju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nevladinih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organizacija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čiji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projekti,</w:t>
      </w:r>
      <w:r>
        <w:rPr>
          <w:rFonts w:ascii="Times New Roman" w:hAnsi="Times New Roman"/>
          <w:color w:val="231F1F"/>
          <w:spacing w:val="123"/>
        </w:rPr>
        <w:t> </w:t>
      </w:r>
      <w:r>
        <w:rPr>
          <w:rFonts w:ascii="Times New Roman" w:hAnsi="Times New Roman"/>
          <w:color w:val="231F1F"/>
        </w:rPr>
        <w:t>(po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natj</w:t>
      </w:r>
      <w:r>
        <w:rPr>
          <w:color w:val="231F1F"/>
          <w:spacing w:val="-1"/>
        </w:rPr>
        <w:t>ečajnim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propozicijama)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  <w:spacing w:val="-1"/>
        </w:rPr>
        <w:t>trebaju</w:t>
      </w:r>
      <w:r>
        <w:rPr>
          <w:color w:val="231F1F"/>
          <w:spacing w:val="48"/>
        </w:rPr>
        <w:t> </w:t>
      </w:r>
      <w:r>
        <w:rPr>
          <w:color w:val="231F1F"/>
        </w:rPr>
        <w:t>biti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održivi,</w:t>
      </w:r>
      <w:r>
        <w:rPr>
          <w:color w:val="231F1F"/>
          <w:spacing w:val="47"/>
        </w:rPr>
        <w:t> </w:t>
      </w:r>
      <w:r>
        <w:rPr>
          <w:color w:val="231F1F"/>
        </w:rPr>
        <w:t>tj.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samoodrživi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prestanka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financiranja.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18"/>
        <w:ind w:right="117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Samoodrživost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samoodgovornost,</w:t>
      </w:r>
      <w:r>
        <w:rPr>
          <w:color w:val="231F1F"/>
          <w:spacing w:val="17"/>
        </w:rPr>
        <w:t> </w:t>
      </w:r>
      <w:r>
        <w:rPr>
          <w:color w:val="231F1F"/>
        </w:rPr>
        <w:t>ne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održivost,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prosperitet,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napredak,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afirmaciju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ekspanziju.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Vjerska</w:t>
      </w:r>
      <w:r>
        <w:rPr>
          <w:color w:val="231F1F"/>
          <w:spacing w:val="24"/>
        </w:rPr>
        <w:t> </w:t>
      </w:r>
      <w:r>
        <w:rPr>
          <w:color w:val="231F1F"/>
        </w:rPr>
        <w:t>zajednica</w:t>
      </w:r>
      <w:r>
        <w:rPr>
          <w:color w:val="231F1F"/>
          <w:spacing w:val="24"/>
        </w:rPr>
        <w:t> </w:t>
      </w:r>
      <w:r>
        <w:rPr>
          <w:color w:val="231F1F"/>
        </w:rPr>
        <w:t>ne</w:t>
      </w:r>
      <w:r>
        <w:rPr>
          <w:color w:val="231F1F"/>
          <w:spacing w:val="25"/>
        </w:rPr>
        <w:t> </w:t>
      </w:r>
      <w:r>
        <w:rPr>
          <w:color w:val="231F1F"/>
        </w:rPr>
        <w:t>egzistira</w:t>
      </w:r>
      <w:r>
        <w:rPr>
          <w:color w:val="231F1F"/>
          <w:spacing w:val="24"/>
        </w:rPr>
        <w:t> </w:t>
      </w:r>
      <w:r>
        <w:rPr>
          <w:color w:val="231F1F"/>
        </w:rPr>
        <w:t>tako</w:t>
      </w:r>
      <w:r>
        <w:rPr>
          <w:color w:val="231F1F"/>
          <w:spacing w:val="25"/>
        </w:rPr>
        <w:t> </w:t>
      </w:r>
      <w:r>
        <w:rPr>
          <w:color w:val="231F1F"/>
        </w:rPr>
        <w:t>što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vegetira,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opstaje,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egziztira</w:t>
      </w:r>
      <w:r>
        <w:rPr>
          <w:color w:val="231F1F"/>
          <w:spacing w:val="-4"/>
        </w:rPr>
        <w:t> </w:t>
      </w:r>
      <w:r>
        <w:rPr>
          <w:color w:val="231F1F"/>
        </w:rPr>
        <w:t>vizionarski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dugoročno</w:t>
      </w:r>
      <w:r>
        <w:rPr>
          <w:color w:val="231F1F"/>
          <w:spacing w:val="-3"/>
        </w:rPr>
        <w:t> </w:t>
      </w:r>
      <w:r>
        <w:rPr>
          <w:color w:val="231F1F"/>
        </w:rPr>
        <w:t>što</w:t>
      </w:r>
      <w:r>
        <w:rPr>
          <w:color w:val="231F1F"/>
          <w:spacing w:val="-2"/>
        </w:rPr>
        <w:t> </w:t>
      </w:r>
      <w:r>
        <w:rPr>
          <w:color w:val="231F1F"/>
        </w:rPr>
        <w:t>potvrđuje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definicija: “Crkve</w:t>
      </w:r>
      <w:r>
        <w:rPr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vjerske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ustanove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organizacije vjernika,</w:t>
      </w:r>
      <w:r>
        <w:rPr>
          <w:rFonts w:ascii="Times New Roman" w:hAnsi="Times New Roman" w:cs="Times New Roman" w:eastAsia="Times New Roman"/>
          <w:color w:val="231F1F"/>
        </w:rPr>
        <w:t> osnovane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</w:rPr>
        <w:t>skladu</w:t>
      </w:r>
      <w:r>
        <w:rPr>
          <w:rFonts w:ascii="Times New Roman" w:hAnsi="Times New Roman" w:cs="Times New Roman" w:eastAsia="Times New Roman"/>
          <w:color w:val="231F1F"/>
        </w:rPr>
        <w:t> sa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vlastitim propisima,</w:t>
      </w:r>
      <w:r>
        <w:rPr>
          <w:rFonts w:ascii="Times New Roman" w:hAnsi="Times New Roman" w:cs="Times New Roman" w:eastAsia="Times New Roman"/>
        </w:rPr>
      </w:r>
    </w:p>
    <w:p>
      <w:pPr>
        <w:spacing w:before="10"/>
        <w:ind w:left="0" w:right="103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Samoodrživost</w:t>
      </w:r>
      <w:r>
        <w:rPr>
          <w:rFonts w:ascii="Times New Roman" w:hAnsi="Times New Roman"/>
          <w:i/>
          <w:color w:val="231F1F"/>
          <w:spacing w:val="-1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vjerskih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zajednica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14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Ibido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79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tabs>
          <w:tab w:pos="7310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Magistar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Idriz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ef.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Bešić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381" w:lineRule="auto"/>
        <w:ind w:left="126" w:right="124" w:hanging="8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naučavanjima,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vjerama,</w:t>
      </w:r>
      <w:r>
        <w:rPr>
          <w:color w:val="231F1F"/>
          <w:spacing w:val="4"/>
        </w:rPr>
        <w:t> </w:t>
      </w:r>
      <w:r>
        <w:rPr>
          <w:color w:val="231F1F"/>
        </w:rPr>
        <w:t>tradicijama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praksom,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priznata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pravna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sposobnost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su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upisane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-1"/>
        </w:rPr>
        <w:t>Registar</w:t>
      </w:r>
      <w:r>
        <w:rPr>
          <w:rFonts w:ascii="Times New Roman" w:hAnsi="Times New Roman" w:cs="Times New Roman" w:eastAsia="Times New Roman"/>
          <w:color w:val="231F1F"/>
        </w:rPr>
        <w:t> cr</w:t>
      </w:r>
      <w:r>
        <w:rPr>
          <w:color w:val="231F1F"/>
        </w:rPr>
        <w:t>kava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vjerskih</w:t>
      </w:r>
      <w:r>
        <w:rPr>
          <w:color w:val="231F1F"/>
        </w:rPr>
        <w:t> </w:t>
      </w:r>
      <w:r>
        <w:rPr>
          <w:color w:val="231F1F"/>
          <w:spacing w:val="-1"/>
        </w:rPr>
        <w:t>zajednica </w:t>
      </w:r>
      <w:r>
        <w:rPr>
          <w:color w:val="231F1F"/>
        </w:rPr>
        <w:t>(...)”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15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1"/>
        <w:spacing w:line="240" w:lineRule="auto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Što </w:t>
      </w:r>
      <w:r>
        <w:rPr>
          <w:color w:val="231F1F"/>
          <w:spacing w:val="-1"/>
        </w:rPr>
        <w:t>podrazumijeva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</w:t>
      </w:r>
      <w:r>
        <w:rPr>
          <w:rFonts w:ascii="Times New Roman" w:hAnsi="Times New Roman"/>
          <w:color w:val="231F1F"/>
          <w:spacing w:val="-1"/>
        </w:rPr>
        <w:t>amoodrţivost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vjerskih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zajednica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2" w:lineRule="auto" w:before="236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osnovi</w:t>
      </w:r>
      <w:r>
        <w:rPr>
          <w:color w:val="231F1F"/>
          <w:spacing w:val="38"/>
        </w:rPr>
        <w:t> </w:t>
      </w:r>
      <w:r>
        <w:rPr>
          <w:color w:val="231F1F"/>
        </w:rPr>
        <w:t>pojam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samoodrživosti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zajednice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(organizacije)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svojim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vlastitim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potencijalima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djelatnostima</w:t>
      </w:r>
      <w:r>
        <w:rPr>
          <w:color w:val="231F1F"/>
          <w:spacing w:val="20"/>
        </w:rPr>
        <w:t> </w:t>
      </w:r>
      <w:r>
        <w:rPr>
          <w:color w:val="231F1F"/>
        </w:rPr>
        <w:t>stvori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odgovarajuće</w:t>
      </w:r>
      <w:r>
        <w:rPr>
          <w:color w:val="231F1F"/>
          <w:spacing w:val="20"/>
        </w:rPr>
        <w:t> </w:t>
      </w:r>
      <w:r>
        <w:rPr>
          <w:color w:val="231F1F"/>
        </w:rPr>
        <w:t>uvjete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duhovni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materijalni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život,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djelovanje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razvoj.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48"/>
        </w:rPr>
        <w:t> </w:t>
      </w:r>
      <w:r>
        <w:rPr>
          <w:color w:val="231F1F"/>
        </w:rPr>
        <w:t>ujedno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48"/>
        </w:rPr>
        <w:t> </w:t>
      </w:r>
      <w:r>
        <w:rPr>
          <w:color w:val="231F1F"/>
        </w:rPr>
        <w:t>da</w:t>
      </w:r>
      <w:r>
        <w:rPr>
          <w:color w:val="231F1F"/>
          <w:spacing w:val="46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preuzima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samoodgovornost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opstanak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razvoj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zajednice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(organizacije).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Mislim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v</w:t>
      </w:r>
      <w:r>
        <w:rPr>
          <w:color w:val="231F1F"/>
          <w:spacing w:val="-1"/>
        </w:rPr>
        <w:t>ažno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sadašnjim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vremenima</w:t>
      </w:r>
      <w:r>
        <w:rPr>
          <w:color w:val="231F1F"/>
          <w:spacing w:val="-13"/>
        </w:rPr>
        <w:t> </w:t>
      </w:r>
      <w:r>
        <w:rPr>
          <w:color w:val="231F1F"/>
        </w:rPr>
        <w:t>svjetske</w:t>
      </w:r>
      <w:r>
        <w:rPr>
          <w:color w:val="231F1F"/>
          <w:spacing w:val="-13"/>
        </w:rPr>
        <w:t> </w:t>
      </w:r>
      <w:r>
        <w:rPr>
          <w:color w:val="231F1F"/>
        </w:rPr>
        <w:t>društvene,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ekonomske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svakojake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krize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lome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mnogi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tradicionalni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oblici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života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liberalno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tržište</w:t>
      </w:r>
      <w:r>
        <w:rPr>
          <w:color w:val="231F1F"/>
          <w:spacing w:val="44"/>
        </w:rPr>
        <w:t> </w:t>
      </w:r>
      <w:r>
        <w:rPr>
          <w:color w:val="231F1F"/>
        </w:rPr>
        <w:t>dovodi</w:t>
      </w:r>
      <w:r>
        <w:rPr>
          <w:color w:val="231F1F"/>
          <w:spacing w:val="45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color w:val="231F1F"/>
        </w:rPr>
        <w:t>pitanje</w:t>
      </w:r>
      <w:r>
        <w:rPr>
          <w:color w:val="231F1F"/>
          <w:spacing w:val="44"/>
        </w:rPr>
        <w:t> </w:t>
      </w:r>
      <w:r>
        <w:rPr>
          <w:color w:val="231F1F"/>
        </w:rPr>
        <w:t>humanost</w:t>
      </w:r>
      <w:r>
        <w:rPr>
          <w:color w:val="231F1F"/>
          <w:spacing w:val="45"/>
        </w:rPr>
        <w:t> </w:t>
      </w:r>
      <w:r>
        <w:rPr>
          <w:color w:val="231F1F"/>
        </w:rPr>
        <w:t>ljudi,</w:t>
      </w:r>
      <w:r>
        <w:rPr>
          <w:color w:val="231F1F"/>
          <w:spacing w:val="75"/>
        </w:rPr>
        <w:t> </w:t>
      </w:r>
      <w:r>
        <w:rPr>
          <w:color w:val="231F1F"/>
        </w:rPr>
        <w:t>njihovo </w:t>
      </w:r>
      <w:r>
        <w:rPr>
          <w:color w:val="231F1F"/>
          <w:spacing w:val="-1"/>
        </w:rPr>
        <w:t>preži</w:t>
      </w:r>
      <w:r>
        <w:rPr>
          <w:rFonts w:ascii="Times New Roman" w:hAnsi="Times New Roman"/>
          <w:color w:val="231F1F"/>
          <w:spacing w:val="-1"/>
        </w:rPr>
        <w:t>vljavanje,</w:t>
      </w:r>
      <w:r>
        <w:rPr>
          <w:rFonts w:ascii="Times New Roman" w:hAnsi="Times New Roman"/>
          <w:color w:val="231F1F"/>
        </w:rPr>
        <w:t> njihovu kulturu, </w:t>
      </w:r>
      <w:r>
        <w:rPr>
          <w:rFonts w:ascii="Times New Roman" w:hAnsi="Times New Roman"/>
          <w:color w:val="231F1F"/>
          <w:spacing w:val="-1"/>
        </w:rPr>
        <w:t>jezik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vjerska </w:t>
      </w:r>
      <w:r>
        <w:rPr>
          <w:color w:val="231F1F"/>
        </w:rPr>
        <w:t>osjećanj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...</w:t>
      </w:r>
      <w:r>
        <w:rPr>
          <w:rFonts w:ascii="Times New Roman" w:hAnsi="Times New Roman"/>
        </w:rPr>
      </w:r>
    </w:p>
    <w:p>
      <w:pPr>
        <w:pStyle w:val="BodyText"/>
        <w:spacing w:line="356" w:lineRule="auto" w:before="121"/>
        <w:ind w:right="111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Imajući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vidu</w:t>
      </w:r>
      <w:r>
        <w:rPr>
          <w:color w:val="231F1F"/>
          <w:spacing w:val="24"/>
        </w:rPr>
        <w:t> </w:t>
      </w:r>
      <w:r>
        <w:rPr>
          <w:color w:val="231F1F"/>
        </w:rPr>
        <w:t>osnovne</w:t>
      </w:r>
      <w:r>
        <w:rPr>
          <w:color w:val="231F1F"/>
          <w:spacing w:val="25"/>
        </w:rPr>
        <w:t> </w:t>
      </w:r>
      <w:r>
        <w:rPr>
          <w:color w:val="231F1F"/>
        </w:rPr>
        <w:t>k</w:t>
      </w:r>
      <w:r>
        <w:rPr>
          <w:rFonts w:ascii="Times New Roman" w:hAnsi="Times New Roman"/>
          <w:color w:val="231F1F"/>
        </w:rPr>
        <w:t>arakteristike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djelovanja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vjerskih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zajednica;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misija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(vjersko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poslanje)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ustanove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organe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vjerskih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color w:val="231F1F"/>
        </w:rPr>
        <w:t>jednica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čija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djelovanja</w:t>
      </w:r>
      <w:r>
        <w:rPr>
          <w:color w:val="231F1F"/>
          <w:spacing w:val="40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</w:rPr>
        <w:t>ne</w:t>
      </w:r>
      <w:r>
        <w:rPr>
          <w:color w:val="231F1F"/>
          <w:spacing w:val="39"/>
        </w:rPr>
        <w:t> </w:t>
      </w:r>
      <w:r>
        <w:rPr>
          <w:color w:val="231F1F"/>
        </w:rPr>
        <w:t>svode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skup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sakralnih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obreda,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neg</w:t>
      </w:r>
      <w:r>
        <w:rPr>
          <w:color w:val="231F1F"/>
          <w:spacing w:val="-1"/>
        </w:rPr>
        <w:t>o</w:t>
      </w:r>
      <w:r>
        <w:rPr>
          <w:color w:val="231F1F"/>
          <w:spacing w:val="23"/>
        </w:rPr>
        <w:t> </w:t>
      </w:r>
      <w:r>
        <w:rPr>
          <w:color w:val="231F1F"/>
        </w:rPr>
        <w:t>sustav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života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čiji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spektar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24"/>
        </w:rPr>
        <w:t> </w:t>
      </w:r>
      <w:r>
        <w:rPr>
          <w:color w:val="231F1F"/>
        </w:rPr>
        <w:t>prošire</w:t>
      </w:r>
      <w:r>
        <w:rPr>
          <w:rFonts w:ascii="Times New Roman" w:hAnsi="Times New Roman"/>
          <w:color w:val="231F1F"/>
        </w:rPr>
        <w:t>n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2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humanitarni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brigu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zajednici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pripadnicima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zajednice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akcentom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color w:val="231F1F"/>
          <w:spacing w:val="-1"/>
        </w:rPr>
        <w:t>čuvanju</w:t>
      </w:r>
      <w:r>
        <w:rPr>
          <w:color w:val="231F1F"/>
          <w:spacing w:val="-12"/>
        </w:rPr>
        <w:t> </w:t>
      </w:r>
      <w:r>
        <w:rPr>
          <w:color w:val="231F1F"/>
        </w:rPr>
        <w:t>vlastitih</w:t>
      </w:r>
      <w:r>
        <w:rPr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identiteta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tradicije.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v</w:t>
      </w:r>
      <w:r>
        <w:rPr>
          <w:rFonts w:ascii="Times New Roman" w:hAnsi="Times New Roman"/>
          <w:color w:val="231F1F"/>
          <w:spacing w:val="-1"/>
        </w:rPr>
        <w:t>jerskih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zajednica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podrazumijeva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kreativnu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otvorenost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drugima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spremnost</w:t>
      </w:r>
      <w:r>
        <w:rPr>
          <w:rFonts w:ascii="Times New Roman" w:hAnsi="Times New Roman"/>
          <w:color w:val="231F1F"/>
        </w:rPr>
        <w:t> na </w:t>
      </w:r>
      <w:r>
        <w:rPr>
          <w:rFonts w:ascii="Times New Roman" w:hAnsi="Times New Roman"/>
          <w:color w:val="231F1F"/>
          <w:spacing w:val="-1"/>
        </w:rPr>
        <w:t>suradnju.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25"/>
        <w:ind w:right="112" w:firstLine="719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pomenemo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color w:val="231F1F"/>
          <w:spacing w:val="-1"/>
        </w:rPr>
        <w:t>samoodrživo</w:t>
      </w:r>
      <w:r>
        <w:rPr>
          <w:rFonts w:ascii="Times New Roman" w:hAnsi="Times New Roman" w:cs="Times New Roman" w:eastAsia="Times New Roman"/>
          <w:color w:val="231F1F"/>
          <w:spacing w:val="-1"/>
        </w:rPr>
        <w:t>st,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prva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asocijacija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materijalna,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financijska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neovisnost,</w:t>
      </w:r>
      <w:r>
        <w:rPr>
          <w:color w:val="231F1F"/>
          <w:spacing w:val="14"/>
        </w:rPr>
        <w:t> </w:t>
      </w:r>
      <w:r>
        <w:rPr>
          <w:color w:val="231F1F"/>
        </w:rPr>
        <w:t>koja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podrazumijeva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autonomno,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autentično,</w:t>
      </w:r>
      <w:r>
        <w:rPr>
          <w:color w:val="231F1F"/>
          <w:spacing w:val="13"/>
        </w:rPr>
        <w:t> </w:t>
      </w:r>
      <w:r>
        <w:rPr>
          <w:color w:val="231F1F"/>
        </w:rPr>
        <w:t>slobodno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neovisno</w:t>
      </w:r>
      <w:r>
        <w:rPr>
          <w:color w:val="231F1F"/>
          <w:spacing w:val="1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djelovanje.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svaki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naved</w:t>
      </w:r>
      <w:r>
        <w:rPr>
          <w:color w:val="231F1F"/>
          <w:spacing w:val="-1"/>
        </w:rPr>
        <w:t>enih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atributa</w:t>
      </w:r>
      <w:r>
        <w:rPr>
          <w:color w:val="231F1F"/>
          <w:spacing w:val="18"/>
        </w:rPr>
        <w:t> </w:t>
      </w:r>
      <w:r>
        <w:rPr>
          <w:color w:val="231F1F"/>
        </w:rPr>
        <w:t>nameće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pitanje,</w:t>
      </w:r>
      <w:r>
        <w:rPr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ko</w:t>
      </w:r>
      <w:r>
        <w:rPr>
          <w:color w:val="231F1F"/>
        </w:rPr>
        <w:t>ga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čega,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</w:rPr>
        <w:t>može</w:t>
      </w:r>
      <w:r>
        <w:rPr>
          <w:color w:val="231F1F"/>
          <w:spacing w:val="-12"/>
        </w:rPr>
        <w:t> </w:t>
      </w:r>
      <w:r>
        <w:rPr>
          <w:color w:val="231F1F"/>
        </w:rPr>
        <w:t>li</w:t>
      </w:r>
      <w:r>
        <w:rPr>
          <w:color w:val="231F1F"/>
          <w:spacing w:val="-9"/>
        </w:rPr>
        <w:t> </w:t>
      </w:r>
      <w:r>
        <w:rPr>
          <w:color w:val="231F1F"/>
        </w:rPr>
        <w:t>vjerska</w:t>
      </w:r>
      <w:r>
        <w:rPr>
          <w:color w:val="231F1F"/>
          <w:spacing w:val="-11"/>
        </w:rPr>
        <w:t> </w:t>
      </w:r>
      <w:r>
        <w:rPr>
          <w:color w:val="231F1F"/>
        </w:rPr>
        <w:t>zajednica</w:t>
      </w:r>
      <w:r>
        <w:rPr>
          <w:color w:val="231F1F"/>
          <w:spacing w:val="-7"/>
        </w:rPr>
        <w:t> </w:t>
      </w:r>
      <w:r>
        <w:rPr>
          <w:color w:val="231F1F"/>
        </w:rPr>
        <w:t>biti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vjerska,</w:t>
      </w:r>
      <w:r>
        <w:rPr>
          <w:color w:val="231F1F"/>
          <w:spacing w:val="-10"/>
        </w:rPr>
        <w:t> </w:t>
      </w:r>
      <w:r>
        <w:rPr>
          <w:color w:val="231F1F"/>
        </w:rPr>
        <w:t>djelovati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biti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službi</w:t>
      </w:r>
      <w:r>
        <w:rPr>
          <w:color w:val="231F1F"/>
          <w:spacing w:val="-10"/>
        </w:rPr>
        <w:t> </w:t>
      </w:r>
      <w:r>
        <w:rPr>
          <w:color w:val="231F1F"/>
        </w:rPr>
        <w:t>misije</w:t>
      </w:r>
      <w:r>
        <w:rPr>
          <w:color w:val="231F1F"/>
          <w:spacing w:val="-9"/>
        </w:rPr>
        <w:t> </w:t>
      </w:r>
      <w:r>
        <w:rPr>
          <w:color w:val="231F1F"/>
        </w:rPr>
        <w:t>–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ideje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biti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autonomna,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  <w:spacing w:val="-1"/>
        </w:rPr>
        <w:t>autentična,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slobodna,</w:t>
      </w:r>
      <w:r>
        <w:rPr>
          <w:color w:val="231F1F"/>
          <w:spacing w:val="13"/>
        </w:rPr>
        <w:t> </w:t>
      </w:r>
      <w:r>
        <w:rPr>
          <w:color w:val="231F1F"/>
        </w:rPr>
        <w:t>neovisn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dosljedna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svom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djelovanju?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samostalan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samodovoljan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samozadovoljan,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tj.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zadovoljstvo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samim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color w:val="231F1F"/>
        </w:rPr>
        <w:t>sobom,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tome</w:t>
      </w:r>
      <w:r>
        <w:rPr>
          <w:color w:val="231F1F"/>
          <w:spacing w:val="8"/>
        </w:rPr>
        <w:t> </w:t>
      </w:r>
      <w:r>
        <w:rPr>
          <w:color w:val="231F1F"/>
        </w:rPr>
        <w:t>težimo</w:t>
      </w:r>
      <w:r>
        <w:rPr>
          <w:rFonts w:ascii="Times New Roman" w:hAnsi="Times New Roman" w:cs="Times New Roman" w:eastAsia="Times New Roman"/>
          <w:color w:val="231F1F"/>
        </w:rPr>
        <w:t>?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  <w:spacing w:val="-1"/>
        </w:rPr>
        <w:t>Nameće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si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</w:t>
      </w:r>
      <w:r>
        <w:rPr>
          <w:color w:val="231F1F"/>
          <w:spacing w:val="-1"/>
        </w:rPr>
        <w:t>itanje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li</w:t>
      </w:r>
      <w:r>
        <w:rPr>
          <w:color w:val="231F1F"/>
          <w:spacing w:val="14"/>
        </w:rPr>
        <w:t> </w:t>
      </w:r>
      <w:r>
        <w:rPr>
          <w:color w:val="231F1F"/>
        </w:rPr>
        <w:t>materijalnu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15"/>
        </w:rPr>
        <w:t> </w:t>
      </w:r>
      <w:r>
        <w:rPr>
          <w:color w:val="231F1F"/>
        </w:rPr>
        <w:t>vjerskih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bazirati,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samo,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milodarima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donacijama </w:t>
      </w:r>
      <w:r>
        <w:rPr>
          <w:color w:val="231F1F"/>
        </w:rPr>
        <w:t>ili na vjerskoj ekonomiji, ekonomičnosti i skromnosti.</w:t>
      </w:r>
      <w:r>
        <w:rPr/>
      </w:r>
    </w:p>
    <w:p>
      <w:pPr>
        <w:pStyle w:val="BodyText"/>
        <w:spacing w:line="356" w:lineRule="auto" w:before="121"/>
        <w:ind w:right="110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Smatramo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ekonomski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aspekti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samoodrživosti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tražiti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razvij</w:t>
      </w:r>
      <w:r>
        <w:rPr>
          <w:rFonts w:ascii="Times New Roman" w:hAnsi="Times New Roman"/>
          <w:color w:val="231F1F"/>
        </w:rPr>
        <w:t>anju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posebnog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vjerskog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biznisa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svijesati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samo-</w:t>
      </w:r>
      <w:r>
        <w:rPr>
          <w:color w:val="231F1F"/>
        </w:rPr>
        <w:t>pomoći</w:t>
      </w:r>
      <w:r>
        <w:rPr>
          <w:color w:val="231F1F"/>
          <w:spacing w:val="52"/>
        </w:rPr>
        <w:t> </w:t>
      </w:r>
      <w:r>
        <w:rPr>
          <w:color w:val="231F1F"/>
        </w:rPr>
        <w:t>unutar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pripadnika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zajednice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1"/>
        </w:rPr>
        <w:t> </w:t>
      </w:r>
      <w:r>
        <w:rPr>
          <w:color w:val="231F1F"/>
        </w:rPr>
        <w:t>one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proizvode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usluge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vjerski,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(neka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vrsta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zadrugrastva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unutar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pripadnika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vjerske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zajednice).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Nikako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bazi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prozvodnje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</w:rPr>
        <w:t>prometa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određenim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relikvijama,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hamajlijama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15</w:t>
      </w:r>
      <w:r>
        <w:rPr>
          <w:rFonts w:ascii="Times New Roman"/>
          <w:color w:val="231F1F"/>
          <w:spacing w:val="12"/>
          <w:position w:val="7"/>
          <w:sz w:val="13"/>
        </w:rPr>
        <w:t> </w:t>
      </w:r>
      <w:r>
        <w:rPr>
          <w:rFonts w:ascii="Times New Roman"/>
          <w:color w:val="231F1F"/>
          <w:spacing w:val="-1"/>
          <w:sz w:val="20"/>
        </w:rPr>
        <w:t>Ministarstvo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pravde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F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BiH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BodyText"/>
        <w:spacing w:line="240" w:lineRule="auto"/>
        <w:ind w:left="0" w:right="112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talis</w:t>
      </w:r>
      <w:r>
        <w:rPr>
          <w:color w:val="231F1F"/>
        </w:rPr>
        <w:t>manima,</w:t>
      </w:r>
      <w:r>
        <w:rPr>
          <w:color w:val="231F1F"/>
          <w:spacing w:val="18"/>
        </w:rPr>
        <w:t> </w:t>
      </w:r>
      <w:r>
        <w:rPr>
          <w:color w:val="231F1F"/>
        </w:rPr>
        <w:t>niti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naplaćivanju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uslu</w:t>
      </w:r>
      <w:r>
        <w:rPr>
          <w:color w:val="231F1F"/>
        </w:rPr>
        <w:t>ga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vjerske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obrede,</w:t>
      </w:r>
      <w:r>
        <w:rPr>
          <w:color w:val="231F1F"/>
          <w:spacing w:val="18"/>
        </w:rPr>
        <w:t> </w:t>
      </w:r>
      <w:r>
        <w:rPr>
          <w:color w:val="231F1F"/>
        </w:rPr>
        <w:t>što</w:t>
      </w:r>
      <w:r>
        <w:rPr>
          <w:color w:val="231F1F"/>
          <w:spacing w:val="19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</w:t>
      </w:r>
      <w:r>
        <w:rPr>
          <w:rFonts w:ascii="Times New Roman" w:hAnsi="Times New Roman"/>
          <w:color w:val="231F1F"/>
          <w:spacing w:val="-1"/>
        </w:rPr>
        <w:t>rijetko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praksi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svedeno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5"/>
        <w:ind w:right="0"/>
        <w:jc w:val="left"/>
      </w:pPr>
      <w:r>
        <w:rPr>
          <w:color w:val="231F1F"/>
          <w:spacing w:val="-1"/>
        </w:rPr>
        <w:t>„trgovinu</w:t>
      </w:r>
      <w:r>
        <w:rPr>
          <w:color w:val="231F1F"/>
        </w:rPr>
        <w:t> s Bogom“, monopol na Boga</w:t>
      </w:r>
      <w:r>
        <w:rPr>
          <w:color w:val="231F1F"/>
          <w:spacing w:val="-1"/>
        </w:rPr>
        <w:t> </w:t>
      </w:r>
      <w:r>
        <w:rPr>
          <w:color w:val="231F1F"/>
        </w:rPr>
        <w:t>a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uštrb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same</w:t>
      </w:r>
      <w:r>
        <w:rPr>
          <w:color w:val="231F1F"/>
        </w:rPr>
        <w:t> </w:t>
      </w:r>
      <w:r>
        <w:rPr>
          <w:color w:val="231F1F"/>
          <w:spacing w:val="-1"/>
        </w:rPr>
        <w:t>vjere</w:t>
      </w:r>
      <w:r>
        <w:rPr>
          <w:color w:val="231F1F"/>
          <w:spacing w:val="-2"/>
        </w:rPr>
        <w:t> </w:t>
      </w:r>
      <w:r>
        <w:rPr>
          <w:color w:val="231F1F"/>
        </w:rPr>
        <w:t>kao </w:t>
      </w:r>
      <w:r>
        <w:rPr>
          <w:color w:val="231F1F"/>
          <w:spacing w:val="-1"/>
        </w:rPr>
        <w:t>ideje.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2" w:lineRule="auto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Djelatnost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7"/>
        </w:rPr>
        <w:t> </w:t>
      </w:r>
      <w:r>
        <w:rPr>
          <w:color w:val="231F1F"/>
        </w:rPr>
        <w:t>počiva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ključni</w:t>
      </w:r>
      <w:r>
        <w:rPr>
          <w:rFonts w:ascii="Times New Roman" w:hAnsi="Times New Roman"/>
          <w:color w:val="231F1F"/>
        </w:rPr>
        <w:t>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karakteristikama,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su;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samosvijest,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domišljatost,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heroizam,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ljubav,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humanizam,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voluntarizam,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entuzijazam</w:t>
      </w:r>
      <w:r>
        <w:rPr>
          <w:color w:val="231F1F"/>
          <w:spacing w:val="-5"/>
        </w:rPr>
        <w:t> </w:t>
      </w:r>
      <w:r>
        <w:rPr>
          <w:color w:val="231F1F"/>
        </w:rPr>
        <w:t>pa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avanturizam.</w:t>
      </w:r>
      <w:r>
        <w:rPr>
          <w:color w:val="231F1F"/>
          <w:spacing w:val="-5"/>
        </w:rPr>
        <w:t> </w:t>
      </w:r>
      <w:r>
        <w:rPr>
          <w:color w:val="231F1F"/>
        </w:rPr>
        <w:t>Vjera</w:t>
      </w:r>
      <w:r>
        <w:rPr>
          <w:color w:val="231F1F"/>
          <w:spacing w:val="11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takva,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ideja,</w:t>
      </w:r>
      <w:r>
        <w:rPr>
          <w:color w:val="231F1F"/>
          <w:spacing w:val="-3"/>
        </w:rPr>
        <w:t> </w:t>
      </w:r>
      <w:r>
        <w:rPr>
          <w:color w:val="231F1F"/>
        </w:rPr>
        <w:t>misija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poslanje</w:t>
      </w:r>
      <w:r>
        <w:rPr>
          <w:color w:val="231F1F"/>
          <w:spacing w:val="-3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Boga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-5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održava</w:t>
      </w:r>
      <w:r>
        <w:rPr>
          <w:color w:val="231F1F"/>
          <w:spacing w:val="-4"/>
        </w:rPr>
        <w:t> </w:t>
      </w:r>
      <w:r>
        <w:rPr>
          <w:color w:val="231F1F"/>
        </w:rPr>
        <w:t>jeste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treba </w:t>
      </w:r>
      <w:r>
        <w:rPr>
          <w:color w:val="231F1F"/>
        </w:rPr>
        <w:t>biti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samoodrživa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neovisnosti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</w:rPr>
        <w:t>komu</w:t>
      </w:r>
      <w:r>
        <w:rPr>
          <w:color w:val="231F1F"/>
          <w:spacing w:val="14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čemu.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Povijesna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činjenica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</w:rPr>
        <w:t>vjere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opstajale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povijesnim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okolnostima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nadživje</w:t>
      </w:r>
      <w:r>
        <w:rPr>
          <w:rFonts w:ascii="Times New Roman" w:hAnsi="Times New Roman"/>
          <w:color w:val="231F1F"/>
          <w:spacing w:val="-1"/>
        </w:rPr>
        <w:t>le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sustave.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stvarnosti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realno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123"/>
        </w:rPr>
        <w:t> </w:t>
      </w:r>
      <w:r>
        <w:rPr>
          <w:rFonts w:ascii="Times New Roman" w:hAnsi="Times New Roman"/>
          <w:color w:val="231F1F"/>
          <w:spacing w:val="-1"/>
        </w:rPr>
        <w:t>zajednica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institucija,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proporcionalna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njihovoj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autonomnmosti,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autentičnosti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dosljednosti.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19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Samoodrživost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6"/>
        </w:rPr>
        <w:t> </w:t>
      </w:r>
      <w:r>
        <w:rPr>
          <w:color w:val="231F1F"/>
        </w:rPr>
        <w:t>veoma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bitna</w:t>
      </w:r>
      <w:r>
        <w:rPr>
          <w:color w:val="231F1F"/>
          <w:spacing w:val="6"/>
        </w:rPr>
        <w:t> </w:t>
      </w:r>
      <w:r>
        <w:rPr>
          <w:color w:val="231F1F"/>
        </w:rPr>
        <w:t>glede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neovisnosti</w:t>
      </w:r>
      <w:r>
        <w:rPr>
          <w:color w:val="231F1F"/>
          <w:spacing w:val="7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vladajućim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strukturama,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nije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službi</w:t>
      </w:r>
      <w:r>
        <w:rPr>
          <w:color w:val="231F1F"/>
          <w:spacing w:val="12"/>
        </w:rPr>
        <w:t> </w:t>
      </w:r>
      <w:r>
        <w:rPr>
          <w:color w:val="231F1F"/>
        </w:rPr>
        <w:t>tzv.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stranačke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dnevne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politike.</w:t>
      </w:r>
      <w:r>
        <w:rPr>
          <w:color w:val="231F1F"/>
          <w:spacing w:val="11"/>
        </w:rPr>
        <w:t> </w:t>
      </w:r>
      <w:r>
        <w:rPr>
          <w:color w:val="231F1F"/>
        </w:rPr>
        <w:t>Ovo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teško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izbjeći,</w:t>
      </w:r>
      <w:r>
        <w:rPr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ma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koliko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</w:rPr>
        <w:t>svi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naglašavali</w:t>
      </w:r>
      <w:r>
        <w:rPr>
          <w:color w:val="231F1F"/>
          <w:spacing w:val="-7"/>
        </w:rPr>
        <w:t> </w:t>
      </w:r>
      <w:r>
        <w:rPr>
          <w:color w:val="231F1F"/>
        </w:rPr>
        <w:t>tzv.</w:t>
      </w:r>
      <w:r>
        <w:rPr>
          <w:color w:val="231F1F"/>
          <w:spacing w:val="-8"/>
        </w:rPr>
        <w:t> </w:t>
      </w:r>
      <w:r>
        <w:rPr>
          <w:color w:val="231F1F"/>
        </w:rPr>
        <w:t>odvojenost,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štiteći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svako</w:t>
      </w:r>
      <w:r>
        <w:rPr>
          <w:color w:val="231F1F"/>
          <w:spacing w:val="-8"/>
        </w:rPr>
        <w:t> </w:t>
      </w:r>
      <w:r>
        <w:rPr>
          <w:color w:val="231F1F"/>
        </w:rPr>
        <w:t>svoju</w:t>
      </w:r>
      <w:r>
        <w:rPr>
          <w:color w:val="231F1F"/>
          <w:spacing w:val="-8"/>
        </w:rPr>
        <w:t> </w:t>
      </w:r>
      <w:r>
        <w:rPr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</w:rPr>
        <w:t>stalnost,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praksa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uglavnom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</w:t>
      </w:r>
      <w:r>
        <w:rPr>
          <w:color w:val="231F1F"/>
          <w:spacing w:val="-1"/>
        </w:rPr>
        <w:t>gačija,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suradnja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uglavnom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konspirativna,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color w:val="231F1F"/>
        </w:rPr>
        <w:t>pod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izgovorom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općeg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nacionalnog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interesa.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Patrijarh</w:t>
      </w:r>
      <w:r>
        <w:rPr>
          <w:color w:val="231F1F"/>
          <w:spacing w:val="-10"/>
        </w:rPr>
        <w:t> </w:t>
      </w:r>
      <w:r>
        <w:rPr>
          <w:color w:val="231F1F"/>
        </w:rPr>
        <w:t>ruske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pravoslavne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crkve</w:t>
      </w:r>
      <w:r>
        <w:rPr>
          <w:color w:val="231F1F"/>
          <w:spacing w:val="-12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podržao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bezbožničku</w:t>
      </w:r>
      <w:r>
        <w:rPr>
          <w:color w:val="231F1F"/>
          <w:spacing w:val="-11"/>
        </w:rPr>
        <w:t> </w:t>
      </w:r>
      <w:r>
        <w:rPr>
          <w:color w:val="231F1F"/>
        </w:rPr>
        <w:t>Staljinovu</w:t>
      </w:r>
      <w:r>
        <w:rPr>
          <w:color w:val="231F1F"/>
          <w:spacing w:val="-10"/>
        </w:rPr>
        <w:t> </w:t>
      </w:r>
      <w:r>
        <w:rPr>
          <w:color w:val="231F1F"/>
        </w:rPr>
        <w:t>vladu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Hitler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napao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</w:rPr>
        <w:t>Rusiju,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uzvrat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predsjednik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Rusije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Staljin,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 ateista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color w:val="231F1F"/>
        </w:rPr>
        <w:t>–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bezbožnik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imenovao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Patrijarha.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Gledajući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povijesno</w:t>
      </w:r>
      <w:r>
        <w:rPr>
          <w:color w:val="231F1F"/>
          <w:spacing w:val="-3"/>
        </w:rPr>
        <w:t> </w:t>
      </w:r>
      <w:r>
        <w:rPr>
          <w:color w:val="231F1F"/>
        </w:rPr>
        <w:t>kroz</w:t>
      </w:r>
      <w:r>
        <w:rPr>
          <w:color w:val="231F1F"/>
          <w:spacing w:val="55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sustave</w:t>
      </w:r>
      <w:r>
        <w:rPr>
          <w:color w:val="231F1F"/>
          <w:spacing w:val="-4"/>
        </w:rPr>
        <w:t> </w:t>
      </w:r>
      <w:r>
        <w:rPr>
          <w:color w:val="231F1F"/>
        </w:rPr>
        <w:t>plemstvo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svećenstvo</w:t>
      </w:r>
      <w:r>
        <w:rPr>
          <w:color w:val="231F1F"/>
          <w:spacing w:val="-2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</w:rPr>
        <w:t>išli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„ruku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pod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ruku“,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početku</w:t>
      </w:r>
      <w:r>
        <w:rPr>
          <w:color w:val="231F1F"/>
          <w:spacing w:val="77"/>
        </w:rPr>
        <w:t> </w:t>
      </w:r>
      <w:r>
        <w:rPr>
          <w:color w:val="231F1F"/>
        </w:rPr>
        <w:t>prividno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protokolarno,</w:t>
      </w:r>
      <w:r>
        <w:rPr>
          <w:color w:val="231F1F"/>
          <w:spacing w:val="50"/>
        </w:rPr>
        <w:t> </w:t>
      </w:r>
      <w:r>
        <w:rPr>
          <w:color w:val="231F1F"/>
        </w:rPr>
        <w:t>što</w:t>
      </w:r>
      <w:r>
        <w:rPr>
          <w:color w:val="231F1F"/>
          <w:spacing w:val="50"/>
        </w:rPr>
        <w:t> </w:t>
      </w:r>
      <w:r>
        <w:rPr>
          <w:color w:val="231F1F"/>
        </w:rPr>
        <w:t>vremenom</w:t>
      </w:r>
      <w:r>
        <w:rPr>
          <w:color w:val="231F1F"/>
          <w:spacing w:val="50"/>
        </w:rPr>
        <w:t> </w:t>
      </w:r>
      <w:r>
        <w:rPr>
          <w:color w:val="231F1F"/>
        </w:rPr>
        <w:t>postane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partnerstvo,</w:t>
      </w:r>
      <w:r>
        <w:rPr>
          <w:color w:val="231F1F"/>
          <w:spacing w:val="50"/>
        </w:rPr>
        <w:t> </w:t>
      </w:r>
      <w:r>
        <w:rPr>
          <w:color w:val="231F1F"/>
        </w:rPr>
        <w:t>zajedno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koegzistiraju,</w:t>
      </w:r>
      <w:r>
        <w:rPr>
          <w:color w:val="231F1F"/>
          <w:spacing w:val="50"/>
        </w:rPr>
        <w:t> </w:t>
      </w:r>
      <w:r>
        <w:rPr>
          <w:color w:val="231F1F"/>
        </w:rPr>
        <w:t>ne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rijetko</w:t>
      </w:r>
      <w:r>
        <w:rPr>
          <w:color w:val="231F1F"/>
        </w:rPr>
        <w:t> </w:t>
      </w:r>
      <w:r>
        <w:rPr>
          <w:color w:val="231F1F"/>
          <w:spacing w:val="-1"/>
        </w:rPr>
        <w:t>„odigraju</w:t>
      </w:r>
      <w:r>
        <w:rPr>
          <w:color w:val="231F1F"/>
        </w:rPr>
        <w:t> dupl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color w:val="231F1F"/>
        </w:rPr>
        <w:t>pas“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tako</w:t>
      </w:r>
      <w:r>
        <w:rPr>
          <w:color w:val="231F1F"/>
        </w:rPr>
        <w:t> jedni </w:t>
      </w:r>
      <w:r>
        <w:rPr>
          <w:color w:val="231F1F"/>
          <w:spacing w:val="-1"/>
        </w:rPr>
        <w:t>druge </w:t>
      </w:r>
      <w:r>
        <w:rPr>
          <w:color w:val="231F1F"/>
        </w:rPr>
        <w:t>održavaju na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pozicijama.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16"/>
        <w:ind w:right="112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Samoudrživost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službi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neovisnosti</w:t>
      </w:r>
      <w:r>
        <w:rPr>
          <w:color w:val="231F1F"/>
          <w:spacing w:val="9"/>
        </w:rPr>
        <w:t> </w:t>
      </w:r>
      <w:r>
        <w:rPr>
          <w:color w:val="231F1F"/>
        </w:rPr>
        <w:t>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aktualnoj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vladajućoj</w:t>
      </w:r>
      <w:r>
        <w:rPr>
          <w:color w:val="231F1F"/>
          <w:spacing w:val="9"/>
        </w:rPr>
        <w:t> </w:t>
      </w:r>
      <w:r>
        <w:rPr>
          <w:color w:val="231F1F"/>
        </w:rPr>
        <w:t>strukturi</w:t>
      </w:r>
      <w:r>
        <w:rPr>
          <w:color w:val="231F1F"/>
          <w:spacing w:val="91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veoma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značajna,</w:t>
      </w:r>
      <w:r>
        <w:rPr>
          <w:color w:val="231F1F"/>
          <w:spacing w:val="20"/>
        </w:rPr>
        <w:t> </w:t>
      </w:r>
      <w:r>
        <w:rPr>
          <w:color w:val="231F1F"/>
        </w:rPr>
        <w:t>jer</w:t>
      </w:r>
      <w:r>
        <w:rPr>
          <w:color w:val="231F1F"/>
          <w:spacing w:val="20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vjera</w:t>
      </w:r>
      <w:r>
        <w:rPr>
          <w:color w:val="231F1F"/>
          <w:spacing w:val="20"/>
        </w:rPr>
        <w:t> </w:t>
      </w:r>
      <w:r>
        <w:rPr>
          <w:color w:val="231F1F"/>
        </w:rPr>
        <w:t>stabilna</w:t>
      </w:r>
      <w:r>
        <w:rPr>
          <w:color w:val="231F1F"/>
          <w:spacing w:val="21"/>
        </w:rPr>
        <w:t> </w:t>
      </w:r>
      <w:r>
        <w:rPr>
          <w:color w:val="231F1F"/>
        </w:rPr>
        <w:t>kategorija,</w:t>
      </w:r>
      <w:r>
        <w:rPr>
          <w:color w:val="231F1F"/>
          <w:spacing w:val="21"/>
        </w:rPr>
        <w:t> </w:t>
      </w:r>
      <w:r>
        <w:rPr>
          <w:color w:val="231F1F"/>
        </w:rPr>
        <w:t>dok</w:t>
      </w:r>
      <w:r>
        <w:rPr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politika</w:t>
      </w:r>
      <w:r>
        <w:rPr>
          <w:color w:val="231F1F"/>
          <w:spacing w:val="20"/>
        </w:rPr>
        <w:t> </w:t>
      </w:r>
      <w:r>
        <w:rPr>
          <w:color w:val="231F1F"/>
        </w:rPr>
        <w:t>varijabilna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kategorija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ne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rijetko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mandata je</w:t>
      </w:r>
      <w:r>
        <w:rPr>
          <w:color w:val="231F1F"/>
          <w:spacing w:val="-1"/>
        </w:rPr>
        <w:t>dne vjerske</w:t>
      </w:r>
      <w:r>
        <w:rPr>
          <w:color w:val="231F1F"/>
          <w:spacing w:val="-4"/>
        </w:rPr>
        <w:t> </w:t>
      </w:r>
      <w:r>
        <w:rPr>
          <w:color w:val="231F1F"/>
        </w:rPr>
        <w:t>strukture</w:t>
      </w:r>
      <w:r>
        <w:rPr>
          <w:color w:val="231F1F"/>
          <w:spacing w:val="-4"/>
        </w:rPr>
        <w:t> </w:t>
      </w:r>
      <w:r>
        <w:rPr>
          <w:color w:val="231F1F"/>
        </w:rPr>
        <w:t>promijeni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političkih</w:t>
      </w:r>
      <w:r>
        <w:rPr>
          <w:color w:val="231F1F"/>
        </w:rPr>
        <w:t> s</w:t>
      </w:r>
      <w:r>
        <w:rPr>
          <w:rFonts w:ascii="Times New Roman" w:hAnsi="Times New Roman"/>
          <w:color w:val="231F1F"/>
        </w:rPr>
        <w:t>istema,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profilira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bezbroj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  <w:spacing w:val="-1"/>
        </w:rPr>
        <w:t>političara.</w:t>
      </w:r>
      <w:r>
        <w:rPr>
          <w:color w:val="231F1F"/>
          <w:spacing w:val="-8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zanimljivo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strukture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vjerske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zajednice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svima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bile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miroljubivoj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koegzistenciji,</w:t>
      </w:r>
      <w:r>
        <w:rPr>
          <w:color w:val="231F1F"/>
          <w:spacing w:val="-2"/>
        </w:rPr>
        <w:t> </w:t>
      </w:r>
      <w:r>
        <w:rPr>
          <w:color w:val="231F1F"/>
        </w:rPr>
        <w:t>pa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sa</w:t>
      </w:r>
      <w:r>
        <w:rPr>
          <w:color w:val="231F1F"/>
          <w:spacing w:val="-3"/>
        </w:rPr>
        <w:t> </w:t>
      </w:r>
      <w:r>
        <w:rPr>
          <w:color w:val="231F1F"/>
        </w:rPr>
        <w:t>onim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bezbožničkim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agresivno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ateističkim,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predstavljajuči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milost</w:t>
      </w:r>
      <w:r>
        <w:rPr>
          <w:rFonts w:ascii="Times New Roman" w:hAnsi="Times New Roman"/>
          <w:color w:val="231F1F"/>
          <w:spacing w:val="119"/>
        </w:rPr>
        <w:t> </w:t>
      </w:r>
      <w:r>
        <w:rPr>
          <w:rFonts w:ascii="Times New Roman" w:hAnsi="Times New Roman"/>
          <w:color w:val="231F1F"/>
        </w:rPr>
        <w:t>i dar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od </w:t>
      </w:r>
      <w:r>
        <w:rPr>
          <w:rFonts w:ascii="Times New Roman" w:hAnsi="Times New Roman"/>
          <w:color w:val="231F1F"/>
          <w:spacing w:val="-1"/>
        </w:rPr>
        <w:t>Boga.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0" w:right="103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Samoodrživost</w:t>
      </w:r>
      <w:r>
        <w:rPr>
          <w:rFonts w:ascii="Times New Roman" w:hAnsi="Times New Roman"/>
          <w:i/>
          <w:color w:val="231F1F"/>
          <w:spacing w:val="-1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vjerskih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zajednica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tabs>
          <w:tab w:pos="7310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Magistar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Idriz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ef.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Bešić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Heading1"/>
        <w:spacing w:line="240" w:lineRule="auto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1" w:lineRule="auto" w:before="239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Sukladno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prethodno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navedenom,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g</w:t>
      </w:r>
      <w:r>
        <w:rPr>
          <w:color w:val="231F1F"/>
        </w:rPr>
        <w:t>ovoreći</w:t>
      </w:r>
      <w:r>
        <w:rPr>
          <w:color w:val="231F1F"/>
          <w:spacing w:val="5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samoodrživosti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vjerskih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aspekta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praktičnog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angažiranog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vjernika,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samoodrživa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zajenica</w:t>
      </w:r>
      <w:r>
        <w:rPr>
          <w:color w:val="231F1F"/>
          <w:spacing w:val="8"/>
        </w:rPr>
        <w:t> </w:t>
      </w:r>
      <w:r>
        <w:rPr>
          <w:color w:val="231F1F"/>
        </w:rPr>
        <w:t>može</w:t>
      </w:r>
      <w:r>
        <w:rPr>
          <w:color w:val="231F1F"/>
          <w:spacing w:val="17"/>
        </w:rPr>
        <w:t> </w:t>
      </w:r>
      <w:r>
        <w:rPr>
          <w:color w:val="231F1F"/>
        </w:rPr>
        <w:t>neovisno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djelovati</w:t>
      </w:r>
      <w:r>
        <w:rPr>
          <w:color w:val="231F1F"/>
          <w:spacing w:val="10"/>
        </w:rPr>
        <w:t> </w:t>
      </w:r>
      <w:r>
        <w:rPr>
          <w:color w:val="231F1F"/>
        </w:rPr>
        <w:t>ne</w:t>
      </w:r>
      <w:r>
        <w:rPr>
          <w:color w:val="231F1F"/>
          <w:spacing w:val="117"/>
        </w:rPr>
        <w:t> </w:t>
      </w:r>
      <w:r>
        <w:rPr>
          <w:color w:val="231F1F"/>
          <w:spacing w:val="-1"/>
        </w:rPr>
        <w:t>prilagođavajući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ne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lokalizirajući</w:t>
      </w:r>
      <w:r>
        <w:rPr>
          <w:color w:val="231F1F"/>
          <w:spacing w:val="9"/>
        </w:rPr>
        <w:t> </w:t>
      </w:r>
      <w:r>
        <w:rPr>
          <w:color w:val="231F1F"/>
        </w:rPr>
        <w:t>dogmu,</w:t>
      </w:r>
      <w:r>
        <w:rPr>
          <w:color w:val="231F1F"/>
          <w:spacing w:val="9"/>
        </w:rPr>
        <w:t> </w:t>
      </w:r>
      <w:r>
        <w:rPr>
          <w:color w:val="231F1F"/>
        </w:rPr>
        <w:t>ostati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opstati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neizmanipulirana,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autentična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autoritarna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dovesti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sklad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vjerovanje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djelovanje.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Svaka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zajednica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color w:val="231F1F"/>
        </w:rPr>
        <w:t>ži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samoodrživa,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neovisna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samostalna,</w:t>
      </w:r>
      <w:r>
        <w:rPr>
          <w:color w:val="231F1F"/>
          <w:spacing w:val="59"/>
        </w:rPr>
        <w:t> </w:t>
      </w:r>
      <w:r>
        <w:rPr>
          <w:color w:val="231F1F"/>
        </w:rPr>
        <w:t>jer</w:t>
      </w:r>
      <w:r>
        <w:rPr>
          <w:color w:val="231F1F"/>
          <w:spacing w:val="58"/>
        </w:rPr>
        <w:t> </w:t>
      </w:r>
      <w:r>
        <w:rPr>
          <w:color w:val="231F1F"/>
        </w:rPr>
        <w:t>tako</w:t>
      </w:r>
      <w:r>
        <w:rPr>
          <w:color w:val="231F1F"/>
          <w:spacing w:val="59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osjeća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slobodna.</w:t>
      </w:r>
      <w:r>
        <w:rPr>
          <w:color w:val="231F1F"/>
          <w:spacing w:val="2"/>
        </w:rPr>
        <w:t> </w:t>
      </w:r>
      <w:r>
        <w:rPr>
          <w:color w:val="231F1F"/>
        </w:rPr>
        <w:t>Upitno je</w:t>
      </w:r>
      <w:r>
        <w:rPr>
          <w:color w:val="231F1F"/>
          <w:spacing w:val="59"/>
        </w:rPr>
        <w:t> </w:t>
      </w:r>
      <w:r>
        <w:rPr>
          <w:color w:val="231F1F"/>
        </w:rPr>
        <w:t>k</w:t>
      </w:r>
      <w:r>
        <w:rPr>
          <w:rFonts w:ascii="Times New Roman" w:hAnsi="Times New Roman"/>
          <w:color w:val="231F1F"/>
        </w:rPr>
        <w:t>olika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samoodrživost</w:t>
      </w:r>
      <w:r>
        <w:rPr>
          <w:color w:val="231F1F"/>
        </w:rPr>
        <w:t> </w:t>
      </w:r>
      <w:r>
        <w:rPr>
          <w:color w:val="231F1F"/>
          <w:spacing w:val="-1"/>
        </w:rPr>
        <w:t>re</w:t>
      </w:r>
      <w:r>
        <w:rPr>
          <w:rFonts w:ascii="Times New Roman" w:hAnsi="Times New Roman"/>
          <w:color w:val="231F1F"/>
          <w:spacing w:val="-1"/>
        </w:rPr>
        <w:t>alna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stvarna,</w:t>
      </w:r>
      <w:r>
        <w:rPr>
          <w:rFonts w:ascii="Times New Roman" w:hAnsi="Times New Roman"/>
          <w:color w:val="231F1F"/>
        </w:rPr>
        <w:t> ili je</w:t>
      </w:r>
      <w:r>
        <w:rPr>
          <w:rFonts w:ascii="Times New Roman" w:hAnsi="Times New Roman"/>
          <w:color w:val="231F1F"/>
          <w:spacing w:val="-1"/>
        </w:rPr>
        <w:t> sredstvo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manipuliranja.</w:t>
      </w:r>
      <w:r>
        <w:rPr>
          <w:rFonts w:ascii="Times New Roman" w:hAnsi="Times New Roman"/>
        </w:rPr>
      </w:r>
    </w:p>
    <w:p>
      <w:pPr>
        <w:pStyle w:val="BodyText"/>
        <w:spacing w:line="357" w:lineRule="auto" w:before="122"/>
        <w:ind w:right="109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Vjera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izašla</w:t>
      </w:r>
      <w:r>
        <w:rPr>
          <w:color w:val="231F1F"/>
          <w:spacing w:val="-3"/>
        </w:rPr>
        <w:t> </w:t>
      </w:r>
      <w:r>
        <w:rPr>
          <w:color w:val="231F1F"/>
        </w:rPr>
        <w:t>iz</w:t>
      </w:r>
      <w:r>
        <w:rPr>
          <w:color w:val="231F1F"/>
          <w:spacing w:val="-3"/>
        </w:rPr>
        <w:t> </w:t>
      </w:r>
      <w:r>
        <w:rPr>
          <w:color w:val="231F1F"/>
        </w:rPr>
        <w:t>sfere</w:t>
      </w:r>
      <w:r>
        <w:rPr>
          <w:color w:val="231F1F"/>
          <w:spacing w:val="-5"/>
        </w:rPr>
        <w:t> </w:t>
      </w:r>
      <w:r>
        <w:rPr>
          <w:color w:val="231F1F"/>
        </w:rPr>
        <w:t>privatnosti,</w:t>
      </w:r>
      <w:r>
        <w:rPr>
          <w:color w:val="231F1F"/>
          <w:spacing w:val="-2"/>
        </w:rPr>
        <w:t> </w:t>
      </w:r>
      <w:r>
        <w:rPr>
          <w:color w:val="231F1F"/>
        </w:rPr>
        <w:t>ona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</w:rPr>
        <w:t>tzv.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„privatna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stvar“</w:t>
      </w:r>
      <w:r>
        <w:rPr>
          <w:color w:val="231F1F"/>
          <w:spacing w:val="-4"/>
        </w:rPr>
        <w:t> </w:t>
      </w:r>
      <w:r>
        <w:rPr>
          <w:color w:val="231F1F"/>
        </w:rPr>
        <w:t>nije</w:t>
      </w:r>
      <w:r>
        <w:rPr>
          <w:color w:val="231F1F"/>
          <w:spacing w:val="-4"/>
        </w:rPr>
        <w:t> </w:t>
      </w:r>
      <w:r>
        <w:rPr>
          <w:color w:val="231F1F"/>
        </w:rPr>
        <w:t>upitna</w:t>
      </w:r>
      <w:r>
        <w:rPr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niti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color w:val="231F1F"/>
          <w:spacing w:val="-1"/>
        </w:rPr>
        <w:t>rasprave.</w:t>
      </w:r>
      <w:r>
        <w:rPr>
          <w:color w:val="231F1F"/>
        </w:rPr>
        <w:t> Vjera</w:t>
      </w:r>
      <w:r>
        <w:rPr>
          <w:color w:val="231F1F"/>
          <w:spacing w:val="-1"/>
        </w:rPr>
        <w:t> </w:t>
      </w:r>
      <w:r>
        <w:rPr>
          <w:color w:val="231F1F"/>
        </w:rPr>
        <w:t>djelujući </w:t>
      </w:r>
      <w:r>
        <w:rPr>
          <w:color w:val="231F1F"/>
          <w:spacing w:val="-1"/>
        </w:rPr>
        <w:t>institucionalno</w:t>
      </w:r>
      <w:r>
        <w:rPr>
          <w:color w:val="231F1F"/>
        </w:rPr>
        <w:t> kroz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vjerske zaj</w:t>
      </w:r>
      <w:r>
        <w:rPr>
          <w:rFonts w:ascii="Times New Roman" w:hAnsi="Times New Roman" w:cs="Times New Roman" w:eastAsia="Times New Roman"/>
          <w:color w:val="231F1F"/>
          <w:spacing w:val="-1"/>
        </w:rPr>
        <w:t>ednice,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ustanove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organe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predmet</w:t>
      </w:r>
      <w:r>
        <w:rPr>
          <w:rFonts w:ascii="Times New Roman" w:hAnsi="Times New Roman" w:cs="Times New Roman" w:eastAsia="Times New Roman"/>
          <w:color w:val="231F1F"/>
        </w:rPr>
        <w:t> je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odgovora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pitanje,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moguli i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trebajuli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vjerske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djelovati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color w:val="231F1F"/>
          <w:spacing w:val="-1"/>
        </w:rPr>
        <w:t>samoodrživo,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samostalno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institucionalno,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isto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tako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izvan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institucionalno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pak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iznad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institucuinalno.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19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takve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  <w:spacing w:val="-1"/>
        </w:rPr>
        <w:t>potreban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poželjan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činbenik</w:t>
      </w:r>
      <w:r>
        <w:rPr>
          <w:color w:val="231F1F"/>
          <w:spacing w:val="9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partner?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vjera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sama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sebi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institucija,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zajednica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sustavu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institucija?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vjeru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pogubno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  <w:spacing w:val="-1"/>
        </w:rPr>
        <w:t>svođenje</w:t>
      </w:r>
      <w:r>
        <w:rPr>
          <w:color w:val="231F1F"/>
          <w:spacing w:val="6"/>
        </w:rPr>
        <w:t> </w:t>
      </w:r>
      <w:r>
        <w:rPr>
          <w:color w:val="231F1F"/>
        </w:rPr>
        <w:t>ide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instituciju,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li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veze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color w:val="231F1F"/>
          <w:spacing w:val="-1"/>
        </w:rPr>
        <w:t>izreka: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„Od</w:t>
      </w:r>
      <w:r>
        <w:rPr>
          <w:color w:val="231F1F"/>
          <w:spacing w:val="54"/>
        </w:rPr>
        <w:t> </w:t>
      </w:r>
      <w:r>
        <w:rPr>
          <w:color w:val="231F1F"/>
        </w:rPr>
        <w:t>kada</w:t>
      </w:r>
      <w:r>
        <w:rPr>
          <w:color w:val="231F1F"/>
          <w:spacing w:val="54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</w:rPr>
        <w:t>vjer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postala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institucija,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</w:rPr>
        <w:t>tada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nastala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prostitucija“</w:t>
      </w:r>
      <w:r>
        <w:rPr>
          <w:rFonts w:ascii="Times New Roman" w:hAnsi="Times New Roman" w:cs="Times New Roman" w:eastAsia="Times New Roman"/>
          <w:color w:val="231F1F"/>
          <w:spacing w:val="-1"/>
        </w:rPr>
        <w:t>?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50"/>
        <w:ind w:left="128" w:right="0"/>
        <w:jc w:val="left"/>
        <w:rPr>
          <w:b w:val="0"/>
          <w:bCs w:val="0"/>
        </w:rPr>
      </w:pPr>
      <w:r>
        <w:rPr>
          <w:color w:val="231F1F"/>
          <w:spacing w:val="-1"/>
        </w:rPr>
        <w:t>Literatura:</w:t>
      </w:r>
      <w:r>
        <w:rPr>
          <w:b w:val="0"/>
        </w:rPr>
      </w:r>
    </w:p>
    <w:p>
      <w:pPr>
        <w:numPr>
          <w:ilvl w:val="0"/>
          <w:numId w:val="18"/>
        </w:numPr>
        <w:tabs>
          <w:tab w:pos="403" w:val="left" w:leader="none"/>
        </w:tabs>
        <w:spacing w:before="236"/>
        <w:ind w:left="402" w:right="0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Cvitković, </w:t>
      </w:r>
      <w:r>
        <w:rPr>
          <w:rFonts w:ascii="Times New Roman" w:hAnsi="Times New Roman"/>
          <w:color w:val="231F1F"/>
          <w:spacing w:val="-1"/>
          <w:sz w:val="24"/>
        </w:rPr>
        <w:t>Ivan,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Rječnik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religijskih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pojmova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DES, </w:t>
      </w:r>
      <w:r>
        <w:rPr>
          <w:rFonts w:ascii="Times New Roman" w:hAnsi="Times New Roman"/>
          <w:color w:val="231F1F"/>
          <w:spacing w:val="-1"/>
          <w:sz w:val="24"/>
        </w:rPr>
        <w:t>Sarajevo</w:t>
      </w:r>
      <w:r>
        <w:rPr>
          <w:rFonts w:ascii="Times New Roman" w:hAnsi="Times New Roman"/>
          <w:color w:val="231F1F"/>
          <w:sz w:val="24"/>
        </w:rPr>
        <w:t> 2005.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8"/>
        </w:numPr>
        <w:tabs>
          <w:tab w:pos="403" w:val="left" w:leader="none"/>
        </w:tabs>
        <w:spacing w:before="144"/>
        <w:ind w:left="402" w:right="0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Crkvai</w:t>
      </w:r>
      <w:r>
        <w:rPr>
          <w:rFonts w:ascii="Times New Roman" w:hAnsi="Times New Roman"/>
          <w:i/>
          <w:color w:val="231F1F"/>
          <w:sz w:val="24"/>
        </w:rPr>
        <w:t> i </w:t>
      </w:r>
      <w:r>
        <w:rPr>
          <w:rFonts w:ascii="Times New Roman" w:hAnsi="Times New Roman"/>
          <w:i/>
          <w:color w:val="231F1F"/>
          <w:spacing w:val="-1"/>
          <w:sz w:val="24"/>
        </w:rPr>
        <w:t>internet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Kršćanskasadašnjost,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Zagreb,</w:t>
      </w:r>
      <w:r>
        <w:rPr>
          <w:rFonts w:ascii="Times New Roman" w:hAnsi="Times New Roman"/>
          <w:color w:val="231F1F"/>
          <w:sz w:val="24"/>
        </w:rPr>
        <w:t> 2002.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8"/>
        </w:numPr>
        <w:tabs>
          <w:tab w:pos="403" w:val="left" w:leader="none"/>
        </w:tabs>
        <w:spacing w:before="141"/>
        <w:ind w:left="402" w:right="0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4"/>
        </w:rPr>
        <w:t>Etika na </w:t>
      </w:r>
      <w:r>
        <w:rPr>
          <w:rFonts w:ascii="Times New Roman" w:hAnsi="Times New Roman"/>
          <w:i/>
          <w:color w:val="231F1F"/>
          <w:spacing w:val="-1"/>
          <w:sz w:val="24"/>
        </w:rPr>
        <w:t>internetu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Kršćanska sadašnjost,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2002.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18"/>
        </w:numPr>
        <w:tabs>
          <w:tab w:pos="403" w:val="left" w:leader="none"/>
        </w:tabs>
        <w:spacing w:line="240" w:lineRule="auto" w:before="141" w:after="0"/>
        <w:ind w:left="402" w:right="0" w:hanging="28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Klub </w:t>
      </w:r>
      <w:r>
        <w:rPr>
          <w:rFonts w:ascii="Times New Roman"/>
          <w:color w:val="231F1F"/>
          <w:spacing w:val="-1"/>
        </w:rPr>
        <w:t>Supersoul,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Zagreb,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2014.</w:t>
      </w:r>
      <w:r>
        <w:rPr>
          <w:rFonts w:ascii="Times New Roman"/>
        </w:rPr>
      </w:r>
    </w:p>
    <w:p>
      <w:pPr>
        <w:numPr>
          <w:ilvl w:val="0"/>
          <w:numId w:val="18"/>
        </w:numPr>
        <w:tabs>
          <w:tab w:pos="403" w:val="left" w:leader="none"/>
        </w:tabs>
        <w:spacing w:before="146"/>
        <w:ind w:left="402" w:right="0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Koren,</w:t>
      </w:r>
      <w:r>
        <w:rPr>
          <w:rFonts w:ascii="Times New Roman" w:hAnsi="Times New Roman"/>
          <w:color w:val="231F1F"/>
          <w:sz w:val="24"/>
        </w:rPr>
        <w:t> Marijan, </w:t>
      </w:r>
      <w:r>
        <w:rPr>
          <w:rFonts w:ascii="Times New Roman" w:hAnsi="Times New Roman"/>
          <w:i/>
          <w:color w:val="231F1F"/>
          <w:spacing w:val="-1"/>
          <w:sz w:val="24"/>
        </w:rPr>
        <w:t>Komunikacija</w:t>
      </w:r>
      <w:r>
        <w:rPr>
          <w:rFonts w:ascii="Times New Roman" w:hAnsi="Times New Roman"/>
          <w:i/>
          <w:color w:val="231F1F"/>
          <w:sz w:val="24"/>
        </w:rPr>
        <w:t> s transcendentnim</w:t>
      </w:r>
      <w:r>
        <w:rPr>
          <w:rFonts w:ascii="Times New Roman" w:hAnsi="Times New Roman"/>
          <w:color w:val="231F1F"/>
          <w:sz w:val="24"/>
        </w:rPr>
        <w:t>, </w:t>
      </w:r>
      <w:r>
        <w:rPr>
          <w:rFonts w:ascii="Times New Roman" w:hAnsi="Times New Roman"/>
          <w:color w:val="231F1F"/>
          <w:spacing w:val="-1"/>
          <w:sz w:val="24"/>
        </w:rPr>
        <w:t>Križ,</w:t>
      </w:r>
      <w:r>
        <w:rPr>
          <w:rFonts w:ascii="Times New Roman" w:hAnsi="Times New Roman"/>
          <w:color w:val="231F1F"/>
          <w:sz w:val="24"/>
        </w:rPr>
        <w:t> 2008.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8"/>
        </w:numPr>
        <w:tabs>
          <w:tab w:pos="403" w:val="left" w:leader="none"/>
        </w:tabs>
        <w:spacing w:line="361" w:lineRule="auto" w:before="144"/>
        <w:ind w:left="402" w:right="124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McLuhan,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Marshall,</w:t>
      </w:r>
      <w:r>
        <w:rPr>
          <w:rFonts w:ascii="Times New Roman" w:hAnsi="Times New Roman"/>
          <w:color w:val="231F1F"/>
          <w:spacing w:val="17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Gutenbergova</w:t>
      </w:r>
      <w:r>
        <w:rPr>
          <w:rFonts w:ascii="Times New Roman" w:hAnsi="Times New Roman"/>
          <w:i/>
          <w:color w:val="231F1F"/>
          <w:spacing w:val="1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galaksija</w:t>
      </w:r>
      <w:r>
        <w:rPr>
          <w:rFonts w:ascii="Times New Roman" w:hAnsi="Times New Roman"/>
          <w:color w:val="231F1F"/>
          <w:sz w:val="24"/>
        </w:rPr>
        <w:t>,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prijevod,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BrankoVučićević,</w:t>
      </w:r>
      <w:r>
        <w:rPr>
          <w:rFonts w:ascii="Times New Roman" w:hAnsi="Times New Roman"/>
          <w:color w:val="231F1F"/>
          <w:spacing w:val="1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Nolit,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pacing w:val="9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1973.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8"/>
        </w:numPr>
        <w:tabs>
          <w:tab w:pos="403" w:val="left" w:leader="none"/>
          <w:tab w:pos="1913" w:val="left" w:leader="none"/>
          <w:tab w:pos="2711" w:val="left" w:leader="none"/>
          <w:tab w:pos="4510" w:val="left" w:leader="none"/>
          <w:tab w:pos="6801" w:val="left" w:leader="none"/>
        </w:tabs>
        <w:spacing w:line="356" w:lineRule="auto" w:before="9"/>
        <w:ind w:left="402" w:right="113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Osmančević,</w:t>
        <w:tab/>
        <w:t>Enes,</w:t>
        <w:tab/>
      </w:r>
      <w:r>
        <w:rPr>
          <w:rFonts w:ascii="Times New Roman" w:hAnsi="Times New Roman"/>
          <w:i/>
          <w:color w:val="231F1F"/>
          <w:spacing w:val="-1"/>
          <w:w w:val="95"/>
          <w:sz w:val="24"/>
        </w:rPr>
        <w:t>Demokratičnost</w:t>
        <w:tab/>
      </w:r>
      <w:r>
        <w:rPr>
          <w:rFonts w:ascii="Times New Roman" w:hAnsi="Times New Roman"/>
          <w:i/>
          <w:color w:val="231F1F"/>
          <w:spacing w:val="-1"/>
          <w:sz w:val="24"/>
        </w:rPr>
        <w:t>www</w:t>
      </w:r>
      <w:r>
        <w:rPr>
          <w:rFonts w:ascii="Times New Roman" w:hAnsi="Times New Roman"/>
          <w:i/>
          <w:color w:val="231F1F"/>
          <w:spacing w:val="-1"/>
          <w:sz w:val="24"/>
        </w:rPr>
        <w:t>-komuniciranja</w:t>
      </w:r>
      <w:r>
        <w:rPr>
          <w:rFonts w:ascii="Times New Roman" w:hAnsi="Times New Roman"/>
          <w:color w:val="231F1F"/>
          <w:spacing w:val="-1"/>
          <w:sz w:val="24"/>
        </w:rPr>
        <w:t>,</w:t>
        <w:tab/>
        <w:t>Friedrich-Ebert-Stiftung,</w:t>
      </w:r>
      <w:r>
        <w:rPr>
          <w:rFonts w:ascii="Times New Roman" w:hAnsi="Times New Roman"/>
          <w:color w:val="231F1F"/>
          <w:spacing w:val="11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Sarajevo,</w:t>
      </w:r>
      <w:r>
        <w:rPr>
          <w:rFonts w:ascii="Times New Roman" w:hAnsi="Times New Roman"/>
          <w:color w:val="231F1F"/>
          <w:sz w:val="24"/>
        </w:rPr>
        <w:t> 2009.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8"/>
        </w:numPr>
        <w:tabs>
          <w:tab w:pos="403" w:val="left" w:leader="none"/>
        </w:tabs>
        <w:spacing w:before="12"/>
        <w:ind w:left="402" w:right="0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Tucaković,</w:t>
      </w:r>
      <w:r>
        <w:rPr>
          <w:rFonts w:ascii="Times New Roman" w:hAnsi="Times New Roman"/>
          <w:color w:val="231F1F"/>
          <w:sz w:val="24"/>
        </w:rPr>
        <w:t> Šemso, </w:t>
      </w:r>
      <w:r>
        <w:rPr>
          <w:rFonts w:ascii="Times New Roman" w:hAnsi="Times New Roman"/>
          <w:i/>
          <w:color w:val="231F1F"/>
          <w:sz w:val="24"/>
        </w:rPr>
        <w:t>Historija </w:t>
      </w:r>
      <w:r>
        <w:rPr>
          <w:rFonts w:ascii="Times New Roman" w:hAnsi="Times New Roman"/>
          <w:i/>
          <w:color w:val="231F1F"/>
          <w:spacing w:val="-1"/>
          <w:sz w:val="24"/>
        </w:rPr>
        <w:t>komuniciranja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Univerzitetska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knjiga,</w:t>
      </w:r>
      <w:r>
        <w:rPr>
          <w:rFonts w:ascii="Times New Roman" w:hAnsi="Times New Roman"/>
          <w:color w:val="231F1F"/>
          <w:sz w:val="24"/>
        </w:rPr>
        <w:t> Sarajevo, 2000.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18"/>
        </w:numPr>
        <w:tabs>
          <w:tab w:pos="403" w:val="left" w:leader="none"/>
        </w:tabs>
        <w:spacing w:line="359" w:lineRule="auto" w:before="141"/>
        <w:ind w:left="402" w:right="124" w:hanging="284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Tucaković,</w:t>
      </w:r>
      <w:r>
        <w:rPr>
          <w:rFonts w:ascii="Times New Roman" w:hAnsi="Times New Roman"/>
          <w:color w:val="231F1F"/>
          <w:spacing w:val="2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Šemso,</w:t>
      </w:r>
      <w:r>
        <w:rPr>
          <w:rFonts w:ascii="Times New Roman" w:hAnsi="Times New Roman"/>
          <w:color w:val="231F1F"/>
          <w:spacing w:val="2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Historija</w:t>
      </w:r>
      <w:r>
        <w:rPr>
          <w:rFonts w:ascii="Times New Roman" w:hAnsi="Times New Roman"/>
          <w:i/>
          <w:color w:val="231F1F"/>
          <w:spacing w:val="2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novinarstva</w:t>
      </w:r>
      <w:r>
        <w:rPr>
          <w:rFonts w:ascii="Times New Roman" w:hAnsi="Times New Roman"/>
          <w:i/>
          <w:color w:val="231F1F"/>
          <w:spacing w:val="1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2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medija</w:t>
      </w:r>
      <w:r>
        <w:rPr>
          <w:rFonts w:ascii="Times New Roman" w:hAnsi="Times New Roman"/>
          <w:i/>
          <w:color w:val="231F1F"/>
          <w:spacing w:val="2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2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Bosni</w:t>
      </w:r>
      <w:r>
        <w:rPr>
          <w:rFonts w:ascii="Times New Roman" w:hAnsi="Times New Roman"/>
          <w:i/>
          <w:color w:val="231F1F"/>
          <w:spacing w:val="1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2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Hercegovini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pacing w:val="1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S&amp;A</w:t>
      </w:r>
      <w:r>
        <w:rPr>
          <w:rFonts w:ascii="Times New Roman" w:hAnsi="Times New Roman"/>
          <w:color w:val="231F1F"/>
          <w:spacing w:val="2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company,</w:t>
      </w:r>
      <w:r>
        <w:rPr>
          <w:rFonts w:ascii="Times New Roman" w:hAnsi="Times New Roman"/>
          <w:color w:val="231F1F"/>
          <w:spacing w:val="8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Sarajevo,</w:t>
      </w:r>
      <w:r>
        <w:rPr>
          <w:rFonts w:ascii="Times New Roman" w:hAnsi="Times New Roman"/>
          <w:color w:val="231F1F"/>
          <w:sz w:val="24"/>
        </w:rPr>
        <w:t> 2006.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pStyle w:val="Heading4"/>
        <w:spacing w:line="240" w:lineRule="auto"/>
        <w:ind w:right="0"/>
        <w:jc w:val="left"/>
        <w:rPr>
          <w:b w:val="0"/>
          <w:bCs w:val="0"/>
        </w:rPr>
      </w:pPr>
      <w:r>
        <w:rPr>
          <w:color w:val="231F1F"/>
          <w:spacing w:val="-1"/>
        </w:rPr>
        <w:t>Master </w:t>
      </w:r>
      <w:r>
        <w:rPr>
          <w:color w:val="231F1F"/>
          <w:spacing w:val="1"/>
        </w:rPr>
        <w:t>of</w:t>
      </w:r>
      <w:r>
        <w:rPr>
          <w:color w:val="231F1F"/>
        </w:rPr>
        <w:t> Idriz</w:t>
      </w:r>
      <w:r>
        <w:rPr>
          <w:color w:val="231F1F"/>
          <w:spacing w:val="-1"/>
        </w:rPr>
        <w:t> </w:t>
      </w:r>
      <w:r>
        <w:rPr>
          <w:color w:val="231F1F"/>
        </w:rPr>
        <w:t>ef. </w:t>
      </w:r>
      <w:r>
        <w:rPr>
          <w:color w:val="231F1F"/>
          <w:spacing w:val="-1"/>
        </w:rPr>
        <w:t>Besic</w:t>
      </w:r>
      <w:r>
        <w:rPr>
          <w:b w:val="0"/>
        </w:rPr>
      </w:r>
    </w:p>
    <w:p>
      <w:pPr>
        <w:spacing w:before="160"/>
        <w:ind w:left="1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Deputy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Mayor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Gunja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697" w:right="697"/>
        <w:jc w:val="center"/>
        <w:rPr>
          <w:b w:val="0"/>
          <w:bCs w:val="0"/>
        </w:rPr>
      </w:pPr>
      <w:r>
        <w:rPr>
          <w:color w:val="231F1F"/>
          <w:spacing w:val="-1"/>
        </w:rPr>
        <w:t>SELF-SUSTAINABILITY</w:t>
      </w:r>
      <w:r>
        <w:rPr>
          <w:color w:val="231F1F"/>
          <w:spacing w:val="-3"/>
        </w:rPr>
        <w:t> </w:t>
      </w:r>
      <w:r>
        <w:rPr>
          <w:color w:val="231F1F"/>
        </w:rPr>
        <w:t>of </w:t>
      </w:r>
      <w:r>
        <w:rPr>
          <w:color w:val="231F1F"/>
          <w:spacing w:val="-1"/>
        </w:rPr>
        <w:t>RELIGIOUS</w:t>
      </w:r>
      <w:r>
        <w:rPr>
          <w:color w:val="231F1F"/>
        </w:rPr>
        <w:t> </w:t>
      </w:r>
      <w:r>
        <w:rPr>
          <w:color w:val="231F1F"/>
          <w:spacing w:val="-2"/>
        </w:rPr>
        <w:t>COMMUNITIES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Heading4"/>
        <w:spacing w:line="240" w:lineRule="auto"/>
        <w:ind w:left="4" w:right="0"/>
        <w:jc w:val="center"/>
        <w:rPr>
          <w:b w:val="0"/>
          <w:bCs w:val="0"/>
        </w:rPr>
      </w:pPr>
      <w:r>
        <w:rPr>
          <w:color w:val="231F1F"/>
          <w:spacing w:val="-1"/>
        </w:rPr>
        <w:t>Summary:</w:t>
      </w:r>
      <w:r>
        <w:rPr>
          <w:b w:val="0"/>
        </w:rPr>
      </w:r>
    </w:p>
    <w:p>
      <w:pPr>
        <w:pStyle w:val="BodyText"/>
        <w:spacing w:line="267" w:lineRule="auto" w:before="187"/>
        <w:ind w:right="112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Self-sustainability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religious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communities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  <w:spacing w:val="-1"/>
        </w:rPr>
        <w:t>specific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question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not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fully</w:t>
      </w:r>
      <w:r>
        <w:rPr>
          <w:rFonts w:ascii="Times New Roman"/>
          <w:color w:val="231F1F"/>
          <w:spacing w:val="77"/>
        </w:rPr>
        <w:t> </w:t>
      </w:r>
      <w:r>
        <w:rPr>
          <w:rFonts w:ascii="Times New Roman"/>
          <w:color w:val="231F1F"/>
          <w:spacing w:val="-1"/>
        </w:rPr>
        <w:t>answered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during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two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thousand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years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more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time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any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monotheistic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religion.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This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question</w:t>
      </w:r>
      <w:r>
        <w:rPr>
          <w:rFonts w:ascii="Times New Roman"/>
          <w:color w:val="231F1F"/>
          <w:spacing w:val="83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multilayered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not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looking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  <w:spacing w:val="-1"/>
        </w:rPr>
        <w:t>answer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only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economic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nature,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but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also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ideological,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  <w:spacing w:val="-1"/>
        </w:rPr>
        <w:t>political,</w:t>
      </w:r>
      <w:r>
        <w:rPr>
          <w:rFonts w:ascii="Times New Roman"/>
          <w:color w:val="231F1F"/>
        </w:rPr>
        <w:t> State</w:t>
      </w:r>
      <w:r>
        <w:rPr>
          <w:rFonts w:ascii="Times New Roman"/>
          <w:color w:val="231F1F"/>
          <w:spacing w:val="-1"/>
        </w:rPr>
        <w:t> and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organizational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etc.</w:t>
      </w:r>
      <w:r>
        <w:rPr>
          <w:rFonts w:ascii="Times New Roman"/>
        </w:rPr>
      </w:r>
    </w:p>
    <w:p>
      <w:pPr>
        <w:pStyle w:val="BodyText"/>
        <w:spacing w:line="240" w:lineRule="auto" w:before="171"/>
        <w:ind w:left="697" w:right="81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color w:val="231F1F"/>
          <w:spacing w:val="-1"/>
        </w:rPr>
        <w:t>Keywords: </w:t>
      </w:r>
      <w:r>
        <w:rPr>
          <w:rFonts w:ascii="Times New Roman"/>
          <w:color w:val="231F1F"/>
          <w:spacing w:val="-1"/>
        </w:rPr>
        <w:t>self-sustainability,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religious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communities,</w:t>
      </w:r>
      <w:r>
        <w:rPr>
          <w:rFonts w:ascii="Times New Roman"/>
          <w:color w:val="231F1F"/>
        </w:rPr>
        <w:t> the </w:t>
      </w:r>
      <w:r>
        <w:rPr>
          <w:rFonts w:ascii="Times New Roman"/>
          <w:color w:val="231F1F"/>
          <w:spacing w:val="-1"/>
        </w:rPr>
        <w:t>State,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society,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freedom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pStyle w:val="Heading4"/>
        <w:tabs>
          <w:tab w:pos="6494" w:val="left" w:leader="none"/>
        </w:tabs>
        <w:spacing w:line="240" w:lineRule="auto" w:before="54"/>
        <w:ind w:right="0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Šaban Nurić</w:t>
        <w:tab/>
      </w:r>
      <w:r>
        <w:rPr>
          <w:color w:val="231F1F"/>
          <w:spacing w:val="-1"/>
        </w:rPr>
        <w:t>UDK:</w:t>
      </w:r>
      <w:r>
        <w:rPr>
          <w:color w:val="231F1F"/>
        </w:rPr>
        <w:t> </w:t>
      </w:r>
      <w:r>
        <w:rPr>
          <w:color w:val="231F1F"/>
          <w:spacing w:val="-1"/>
        </w:rPr>
        <w:t>340.13:342</w:t>
      </w:r>
      <w:r>
        <w:rPr>
          <w:b w:val="0"/>
        </w:rPr>
      </w:r>
    </w:p>
    <w:p>
      <w:pPr>
        <w:pStyle w:val="BodyText"/>
        <w:tabs>
          <w:tab w:pos="6494" w:val="left" w:leader="none"/>
        </w:tabs>
        <w:spacing w:line="240" w:lineRule="auto" w:before="31"/>
        <w:ind w:right="0"/>
        <w:jc w:val="left"/>
      </w:pPr>
      <w:r>
        <w:rPr>
          <w:color w:val="231F1F"/>
          <w:spacing w:val="-1"/>
        </w:rPr>
        <w:t>Internacionalni</w:t>
      </w:r>
      <w:r>
        <w:rPr>
          <w:color w:val="231F1F"/>
        </w:rPr>
        <w:t> </w:t>
      </w:r>
      <w:r>
        <w:rPr>
          <w:color w:val="231F1F"/>
          <w:spacing w:val="-1"/>
        </w:rPr>
        <w:t>univerzitet</w:t>
      </w:r>
      <w:r>
        <w:rPr>
          <w:color w:val="231F1F"/>
        </w:rPr>
        <w:t> </w:t>
      </w:r>
      <w:r>
        <w:rPr>
          <w:color w:val="231F1F"/>
          <w:spacing w:val="-1"/>
        </w:rPr>
        <w:t>Brčko</w:t>
        <w:tab/>
        <w:t>Pregledni</w:t>
      </w:r>
      <w:r>
        <w:rPr>
          <w:color w:val="231F1F"/>
        </w:rPr>
        <w:t> </w:t>
      </w:r>
      <w:r>
        <w:rPr>
          <w:color w:val="231F1F"/>
          <w:spacing w:val="-1"/>
        </w:rPr>
        <w:t>članak</w:t>
      </w:r>
      <w:r>
        <w:rPr/>
      </w:r>
    </w:p>
    <w:p>
      <w:pPr>
        <w:pStyle w:val="Heading4"/>
        <w:spacing w:line="240" w:lineRule="auto" w:before="26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Hamdija </w:t>
      </w:r>
      <w:r>
        <w:rPr>
          <w:rFonts w:ascii="Times New Roman" w:hAnsi="Times New Roman"/>
          <w:color w:val="231F1F"/>
          <w:spacing w:val="-1"/>
        </w:rPr>
        <w:t>Muratović,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magistar </w:t>
      </w:r>
      <w:r>
        <w:rPr>
          <w:rFonts w:ascii="Times New Roman" w:hAnsi="Times New Roman"/>
          <w:color w:val="231F1F"/>
        </w:rPr>
        <w:t>politologije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21"/>
        <w:ind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Predsjednik</w:t>
      </w:r>
      <w:r>
        <w:rPr>
          <w:color w:val="231F1F"/>
        </w:rPr>
        <w:t> </w:t>
      </w:r>
      <w:r>
        <w:rPr>
          <w:color w:val="231F1F"/>
          <w:spacing w:val="-1"/>
        </w:rPr>
        <w:t>Udruţenja stečajnih</w:t>
      </w:r>
      <w:r>
        <w:rPr>
          <w:color w:val="231F1F"/>
        </w:rPr>
        <w:t> uprav</w:t>
      </w:r>
      <w:r>
        <w:rPr>
          <w:rFonts w:ascii="Times New Roman" w:hAnsi="Times New Roman"/>
          <w:color w:val="231F1F"/>
        </w:rPr>
        <w:t>nika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 F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BiH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2" w:right="0"/>
        <w:jc w:val="center"/>
        <w:rPr>
          <w:b w:val="0"/>
          <w:bCs w:val="0"/>
        </w:rPr>
      </w:pPr>
      <w:bookmarkStart w:name="_TOC_250002" w:id="1"/>
      <w:r>
        <w:rPr>
          <w:rFonts w:ascii="Times New Roman" w:hAnsi="Times New Roman"/>
          <w:color w:val="231F1F"/>
          <w:spacing w:val="-1"/>
        </w:rPr>
        <w:t>OPŠTA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PRAVNO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POLITIČKIH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SISTEMA</w:t>
      </w:r>
      <w:bookmarkEnd w:id="1"/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38" w:lineRule="auto"/>
        <w:ind w:right="117" w:firstLine="566"/>
        <w:jc w:val="both"/>
      </w:pPr>
      <w:r>
        <w:rPr>
          <w:rFonts w:ascii="Times New Roman" w:hAnsi="Times New Roman"/>
          <w:b/>
          <w:color w:val="231F1F"/>
          <w:spacing w:val="-1"/>
        </w:rPr>
        <w:t>Sažetak:</w:t>
      </w:r>
      <w:r>
        <w:rPr>
          <w:rFonts w:ascii="Times New Roman" w:hAnsi="Times New Roman"/>
          <w:b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Demokratizacija,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liberalizacija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definitivno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globalizacija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svjetske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politike,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pravno-</w:t>
      </w:r>
      <w:r>
        <w:rPr>
          <w:color w:val="231F1F"/>
          <w:spacing w:val="-1"/>
        </w:rPr>
        <w:t>političkih</w:t>
      </w:r>
      <w:r>
        <w:rPr>
          <w:color w:val="231F1F"/>
          <w:spacing w:val="-5"/>
        </w:rPr>
        <w:t> </w:t>
      </w:r>
      <w:r>
        <w:rPr>
          <w:color w:val="231F1F"/>
        </w:rPr>
        <w:t>sistema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konačno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svega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toga</w:t>
      </w:r>
      <w:r>
        <w:rPr>
          <w:color w:val="231F1F"/>
          <w:spacing w:val="-6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ţivot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kvalitet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čovjeka,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graĎanina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93"/>
        </w:rPr>
        <w:t> </w:t>
      </w:r>
      <w:r>
        <w:rPr>
          <w:color w:val="231F1F"/>
        </w:rPr>
        <w:t>individue,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svakodnevno</w:t>
      </w:r>
      <w:r>
        <w:rPr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izazivalo,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izaziva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izazivati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potrebu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o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ist</w:t>
      </w:r>
      <w:r>
        <w:rPr>
          <w:rFonts w:ascii="Times New Roman" w:hAnsi="Times New Roman"/>
          <w:color w:val="231F1F"/>
          <w:spacing w:val="1"/>
        </w:rPr>
        <w:t>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raspravlja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traţe</w:t>
      </w:r>
      <w:r>
        <w:rPr>
          <w:color w:val="231F1F"/>
        </w:rPr>
        <w:t> </w:t>
      </w:r>
      <w:r>
        <w:rPr>
          <w:color w:val="231F1F"/>
          <w:spacing w:val="-1"/>
        </w:rPr>
        <w:t>odgovori</w:t>
      </w:r>
      <w:r>
        <w:rPr>
          <w:color w:val="231F1F"/>
        </w:rPr>
        <w:t> na bezbrojna</w:t>
      </w:r>
      <w:r>
        <w:rPr>
          <w:color w:val="231F1F"/>
          <w:spacing w:val="-1"/>
        </w:rPr>
        <w:t> pitanja</w:t>
      </w:r>
      <w:r>
        <w:rPr>
          <w:color w:val="231F1F"/>
        </w:rPr>
        <w:t> koja</w:t>
      </w:r>
      <w:r>
        <w:rPr>
          <w:color w:val="231F1F"/>
          <w:spacing w:val="-1"/>
        </w:rPr>
        <w:t> </w:t>
      </w:r>
      <w:r>
        <w:rPr>
          <w:color w:val="231F1F"/>
        </w:rPr>
        <w:t>ove</w:t>
      </w:r>
      <w:r>
        <w:rPr>
          <w:color w:val="231F1F"/>
          <w:spacing w:val="-1"/>
        </w:rPr>
        <w:t> </w:t>
      </w:r>
      <w:r>
        <w:rPr>
          <w:color w:val="231F1F"/>
        </w:rPr>
        <w:t>teme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izazivaju.</w:t>
      </w:r>
      <w:r>
        <w:rPr/>
      </w:r>
    </w:p>
    <w:p>
      <w:pPr>
        <w:pStyle w:val="BodyText"/>
        <w:spacing w:line="274" w:lineRule="exact" w:before="10"/>
        <w:ind w:right="117" w:firstLine="566"/>
        <w:jc w:val="both"/>
      </w:pPr>
      <w:r>
        <w:rPr>
          <w:rFonts w:ascii="Times New Roman" w:hAnsi="Times New Roman"/>
          <w:color w:val="231F1F"/>
          <w:spacing w:val="-1"/>
        </w:rPr>
        <w:t>Demokrati</w:t>
      </w:r>
      <w:r>
        <w:rPr>
          <w:color w:val="231F1F"/>
          <w:spacing w:val="-1"/>
        </w:rPr>
        <w:t>ja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3"/>
        </w:rPr>
        <w:t> </w:t>
      </w:r>
      <w:r>
        <w:rPr>
          <w:color w:val="231F1F"/>
        </w:rPr>
        <w:t>iskonski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ideal</w:t>
      </w:r>
      <w:r>
        <w:rPr>
          <w:color w:val="231F1F"/>
          <w:spacing w:val="33"/>
        </w:rPr>
        <w:t> </w:t>
      </w:r>
      <w:r>
        <w:rPr>
          <w:color w:val="231F1F"/>
        </w:rPr>
        <w:t>ljudskog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društva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ugrdnja</w:t>
      </w:r>
      <w:r>
        <w:rPr>
          <w:color w:val="231F1F"/>
          <w:spacing w:val="32"/>
        </w:rPr>
        <w:t> </w:t>
      </w:r>
      <w:r>
        <w:rPr>
          <w:color w:val="231F1F"/>
        </w:rPr>
        <w:t>iste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sve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segmente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vladavine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44"/>
        </w:rPr>
        <w:t> </w:t>
      </w:r>
      <w:r>
        <w:rPr>
          <w:color w:val="231F1F"/>
        </w:rPr>
        <w:t>kroz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institucije</w:t>
      </w:r>
      <w:r>
        <w:rPr>
          <w:color w:val="231F1F"/>
          <w:spacing w:val="42"/>
        </w:rPr>
        <w:t> </w:t>
      </w:r>
      <w:r>
        <w:rPr>
          <w:color w:val="231F1F"/>
        </w:rPr>
        <w:t>koje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čine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drţavu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44"/>
        </w:rPr>
        <w:t> </w:t>
      </w:r>
      <w:r>
        <w:rPr>
          <w:color w:val="231F1F"/>
        </w:rPr>
        <w:t>još</w:t>
      </w:r>
      <w:r>
        <w:rPr>
          <w:color w:val="231F1F"/>
          <w:spacing w:val="43"/>
        </w:rPr>
        <w:t> </w:t>
      </w:r>
      <w:r>
        <w:rPr>
          <w:color w:val="231F1F"/>
        </w:rPr>
        <w:t>dugo</w:t>
      </w:r>
      <w:r>
        <w:rPr>
          <w:color w:val="231F1F"/>
          <w:spacing w:val="42"/>
        </w:rPr>
        <w:t> </w:t>
      </w:r>
      <w:r>
        <w:rPr>
          <w:color w:val="231F1F"/>
        </w:rPr>
        <w:t>biti</w:t>
      </w:r>
      <w:r>
        <w:rPr>
          <w:color w:val="231F1F"/>
          <w:spacing w:val="43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tapetu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nedovoljn</w:t>
      </w:r>
      <w:r>
        <w:rPr>
          <w:color w:val="231F1F"/>
          <w:spacing w:val="-1"/>
        </w:rPr>
        <w:t>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odgovorenih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razjašnjenih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pitanja.</w:t>
      </w:r>
      <w:r>
        <w:rPr>
          <w:color w:val="231F1F"/>
          <w:spacing w:val="-6"/>
        </w:rPr>
        <w:t> </w:t>
      </w:r>
      <w:r>
        <w:rPr>
          <w:color w:val="231F1F"/>
        </w:rPr>
        <w:t>Svi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univerzalni</w:t>
      </w:r>
      <w:r>
        <w:rPr>
          <w:color w:val="231F1F"/>
          <w:spacing w:val="-5"/>
        </w:rPr>
        <w:t> </w:t>
      </w:r>
      <w:r>
        <w:rPr>
          <w:color w:val="231F1F"/>
        </w:rPr>
        <w:t>dokumenti</w:t>
      </w:r>
      <w:r>
        <w:rPr>
          <w:color w:val="231F1F"/>
          <w:spacing w:val="-5"/>
        </w:rPr>
        <w:t> </w:t>
      </w:r>
      <w:r>
        <w:rPr>
          <w:color w:val="231F1F"/>
        </w:rPr>
        <w:t>kroz</w:t>
      </w:r>
      <w:r>
        <w:rPr>
          <w:color w:val="231F1F"/>
          <w:spacing w:val="-7"/>
        </w:rPr>
        <w:t> </w:t>
      </w:r>
      <w:r>
        <w:rPr>
          <w:color w:val="231F1F"/>
        </w:rPr>
        <w:t>istorijski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87"/>
        </w:rPr>
        <w:t> </w:t>
      </w:r>
      <w:r>
        <w:rPr>
          <w:color w:val="231F1F"/>
        </w:rPr>
        <w:t>ljudskog</w:t>
      </w:r>
      <w:r>
        <w:rPr>
          <w:color w:val="231F1F"/>
          <w:spacing w:val="-5"/>
        </w:rPr>
        <w:t> </w:t>
      </w:r>
      <w:r>
        <w:rPr>
          <w:color w:val="231F1F"/>
        </w:rPr>
        <w:t>društva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dalje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prestavljati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5"/>
        </w:rPr>
        <w:t> </w:t>
      </w:r>
      <w:r>
        <w:rPr>
          <w:color w:val="231F1F"/>
        </w:rPr>
        <w:t>vidljiv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trag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-6"/>
        </w:rPr>
        <w:t> </w:t>
      </w:r>
      <w:r>
        <w:rPr>
          <w:color w:val="231F1F"/>
        </w:rPr>
        <w:t>demokratskih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društava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drţava</w:t>
      </w:r>
      <w:r>
        <w:rPr>
          <w:color w:val="231F1F"/>
          <w:spacing w:val="69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kojima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vladavina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30"/>
        </w:rPr>
        <w:t> </w:t>
      </w:r>
      <w:r>
        <w:rPr>
          <w:color w:val="231F1F"/>
        </w:rPr>
        <w:t>kroz</w:t>
      </w:r>
      <w:r>
        <w:rPr>
          <w:color w:val="231F1F"/>
          <w:spacing w:val="29"/>
        </w:rPr>
        <w:t> </w:t>
      </w:r>
      <w:r>
        <w:rPr>
          <w:color w:val="231F1F"/>
        </w:rPr>
        <w:t>vjekove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buduće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prolazila</w:t>
      </w:r>
      <w:r>
        <w:rPr>
          <w:color w:val="231F1F"/>
          <w:spacing w:val="30"/>
        </w:rPr>
        <w:t> </w:t>
      </w:r>
      <w:r>
        <w:rPr>
          <w:color w:val="231F1F"/>
        </w:rPr>
        <w:t>kroz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30"/>
        </w:rPr>
        <w:t> </w:t>
      </w:r>
      <w:r>
        <w:rPr>
          <w:color w:val="231F1F"/>
        </w:rPr>
        <w:t>mijene</w:t>
      </w:r>
      <w:r>
        <w:rPr>
          <w:color w:val="231F1F"/>
          <w:spacing w:val="29"/>
        </w:rPr>
        <w:t> </w:t>
      </w:r>
      <w:r>
        <w:rPr>
          <w:color w:val="231F1F"/>
        </w:rPr>
        <w:t>svoga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jačanja</w:t>
      </w:r>
      <w:r>
        <w:rPr>
          <w:color w:val="231F1F"/>
          <w:spacing w:val="1"/>
        </w:rPr>
        <w:t> </w:t>
      </w:r>
      <w:r>
        <w:rPr>
          <w:color w:val="231F1F"/>
        </w:rPr>
        <w:t>a</w:t>
      </w:r>
      <w:r>
        <w:rPr>
          <w:color w:val="231F1F"/>
          <w:spacing w:val="-1"/>
        </w:rPr>
        <w:t> </w:t>
      </w:r>
      <w:r>
        <w:rPr>
          <w:color w:val="231F1F"/>
        </w:rPr>
        <w:t>time i </w:t>
      </w:r>
      <w:r>
        <w:rPr>
          <w:color w:val="231F1F"/>
          <w:spacing w:val="-1"/>
        </w:rPr>
        <w:t>jačanja</w:t>
      </w:r>
      <w:r>
        <w:rPr>
          <w:color w:val="231F1F"/>
        </w:rPr>
        <w:t> i ljudskih </w:t>
      </w:r>
      <w:r>
        <w:rPr>
          <w:color w:val="231F1F"/>
          <w:spacing w:val="-1"/>
        </w:rPr>
        <w:t>sloboda.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685" w:right="0"/>
        <w:jc w:val="left"/>
      </w:pPr>
      <w:r>
        <w:rPr>
          <w:rFonts w:ascii="Times New Roman" w:hAnsi="Times New Roman"/>
          <w:b/>
          <w:color w:val="231F1F"/>
          <w:spacing w:val="-1"/>
        </w:rPr>
        <w:t>Ključne riječi:</w:t>
      </w:r>
      <w:r>
        <w:rPr>
          <w:rFonts w:ascii="Times New Roman" w:hAnsi="Times New Roman"/>
          <w:b/>
          <w:color w:val="231F1F"/>
        </w:rPr>
        <w:t> </w:t>
      </w:r>
      <w:r>
        <w:rPr>
          <w:color w:val="231F1F"/>
          <w:spacing w:val="-1"/>
        </w:rPr>
        <w:t>demokratizacija,</w:t>
      </w:r>
      <w:r>
        <w:rPr>
          <w:color w:val="231F1F"/>
        </w:rPr>
        <w:t> </w:t>
      </w:r>
      <w:r>
        <w:rPr>
          <w:color w:val="231F1F"/>
          <w:spacing w:val="-1"/>
        </w:rPr>
        <w:t>definicija,</w:t>
      </w:r>
      <w:r>
        <w:rPr>
          <w:color w:val="231F1F"/>
        </w:rPr>
        <w:t> </w:t>
      </w:r>
      <w:r>
        <w:rPr>
          <w:color w:val="231F1F"/>
          <w:spacing w:val="-1"/>
        </w:rPr>
        <w:t>pravo,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drţava,</w:t>
      </w:r>
      <w:r>
        <w:rPr>
          <w:color w:val="231F1F"/>
        </w:rPr>
        <w:t> dokumenti, društvo, sloboda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/>
        <w:ind w:left="1" w:right="0"/>
        <w:jc w:val="center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pStyle w:val="BodyText"/>
        <w:spacing w:line="362" w:lineRule="auto" w:before="234"/>
        <w:ind w:right="117" w:firstLine="566"/>
        <w:jc w:val="both"/>
      </w:pPr>
      <w:r>
        <w:rPr>
          <w:color w:val="231F1F"/>
        </w:rPr>
        <w:t>Na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samom</w:t>
      </w:r>
      <w:r>
        <w:rPr>
          <w:color w:val="231F1F"/>
          <w:spacing w:val="19"/>
        </w:rPr>
        <w:t> </w:t>
      </w:r>
      <w:r>
        <w:rPr>
          <w:color w:val="231F1F"/>
        </w:rPr>
        <w:t>početku,</w:t>
      </w:r>
      <w:r>
        <w:rPr>
          <w:color w:val="231F1F"/>
          <w:spacing w:val="19"/>
        </w:rPr>
        <w:t> </w:t>
      </w:r>
      <w:r>
        <w:rPr>
          <w:color w:val="231F1F"/>
        </w:rPr>
        <w:t>prije</w:t>
      </w:r>
      <w:r>
        <w:rPr>
          <w:color w:val="231F1F"/>
          <w:spacing w:val="18"/>
        </w:rPr>
        <w:t> </w:t>
      </w:r>
      <w:r>
        <w:rPr>
          <w:color w:val="231F1F"/>
        </w:rPr>
        <w:t>ulaska</w:t>
      </w:r>
      <w:r>
        <w:rPr>
          <w:color w:val="231F1F"/>
          <w:spacing w:val="17"/>
        </w:rPr>
        <w:t> </w:t>
      </w:r>
      <w:r>
        <w:rPr>
          <w:color w:val="231F1F"/>
        </w:rPr>
        <w:t>dublje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predmetnu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materiju</w:t>
      </w:r>
      <w:r>
        <w:rPr>
          <w:color w:val="231F1F"/>
          <w:spacing w:val="19"/>
        </w:rPr>
        <w:t> </w:t>
      </w:r>
      <w:r>
        <w:rPr>
          <w:color w:val="231F1F"/>
        </w:rPr>
        <w:t>ovog</w:t>
      </w:r>
      <w:r>
        <w:rPr>
          <w:color w:val="231F1F"/>
          <w:spacing w:val="18"/>
        </w:rPr>
        <w:t> </w:t>
      </w:r>
      <w:r>
        <w:rPr>
          <w:color w:val="231F1F"/>
        </w:rPr>
        <w:t>udţbenika,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pokušat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ćemo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razjas</w:t>
      </w:r>
      <w:r>
        <w:rPr>
          <w:rFonts w:ascii="Times New Roman" w:hAnsi="Times New Roman"/>
          <w:color w:val="231F1F"/>
          <w:spacing w:val="-1"/>
        </w:rPr>
        <w:t>niti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termine,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pojam,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poimanje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definicija.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Upotrebom</w:t>
      </w:r>
      <w:r>
        <w:rPr>
          <w:color w:val="231F1F"/>
          <w:spacing w:val="38"/>
        </w:rPr>
        <w:t> </w:t>
      </w:r>
      <w:r>
        <w:rPr>
          <w:color w:val="231F1F"/>
        </w:rPr>
        <w:t>termina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«poimanje»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pr</w:t>
      </w:r>
      <w:r>
        <w:rPr>
          <w:color w:val="231F1F"/>
          <w:spacing w:val="-1"/>
        </w:rPr>
        <w:t>oširene</w:t>
      </w:r>
      <w:r>
        <w:rPr>
          <w:color w:val="231F1F"/>
          <w:spacing w:val="46"/>
        </w:rPr>
        <w:t> </w:t>
      </w:r>
      <w:r>
        <w:rPr>
          <w:color w:val="231F1F"/>
        </w:rPr>
        <w:t>izvedenice</w:t>
      </w:r>
      <w:r>
        <w:rPr>
          <w:color w:val="231F1F"/>
          <w:spacing w:val="46"/>
        </w:rPr>
        <w:t> </w:t>
      </w:r>
      <w:r>
        <w:rPr>
          <w:color w:val="231F1F"/>
        </w:rPr>
        <w:t>iz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48"/>
        </w:rPr>
        <w:t> </w:t>
      </w:r>
      <w:r>
        <w:rPr>
          <w:color w:val="231F1F"/>
        </w:rPr>
        <w:t>pojam,</w:t>
      </w:r>
      <w:r>
        <w:rPr>
          <w:color w:val="231F1F"/>
          <w:spacing w:val="47"/>
        </w:rPr>
        <w:t> </w:t>
      </w:r>
      <w:r>
        <w:rPr>
          <w:color w:val="231F1F"/>
        </w:rPr>
        <w:t>kojom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podrazumijevamo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koncizno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izraţen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smisao</w:t>
      </w:r>
      <w:r>
        <w:rPr>
          <w:color w:val="231F1F"/>
          <w:spacing w:val="47"/>
        </w:rPr>
        <w:t> </w:t>
      </w:r>
      <w:r>
        <w:rPr>
          <w:color w:val="231F1F"/>
        </w:rPr>
        <w:t>ili</w:t>
      </w:r>
      <w:r>
        <w:rPr>
          <w:color w:val="231F1F"/>
          <w:spacing w:val="75"/>
        </w:rPr>
        <w:t> </w:t>
      </w:r>
      <w:r>
        <w:rPr>
          <w:color w:val="231F1F"/>
        </w:rPr>
        <w:t>osobine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odreĎene</w:t>
      </w:r>
      <w:r>
        <w:rPr>
          <w:color w:val="231F1F"/>
          <w:spacing w:val="48"/>
        </w:rPr>
        <w:t> </w:t>
      </w:r>
      <w:r>
        <w:rPr>
          <w:color w:val="231F1F"/>
        </w:rPr>
        <w:t>pojave,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predmeta,</w:t>
      </w:r>
      <w:r>
        <w:rPr>
          <w:color w:val="231F1F"/>
          <w:spacing w:val="47"/>
        </w:rPr>
        <w:t> </w:t>
      </w:r>
      <w:r>
        <w:rPr>
          <w:color w:val="231F1F"/>
        </w:rPr>
        <w:t>subjekta,</w:t>
      </w:r>
      <w:r>
        <w:rPr>
          <w:color w:val="231F1F"/>
          <w:spacing w:val="50"/>
        </w:rPr>
        <w:t> </w:t>
      </w:r>
      <w:r>
        <w:rPr>
          <w:color w:val="231F1F"/>
        </w:rPr>
        <w:t>mi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ćemo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sebi</w:t>
      </w:r>
      <w:r>
        <w:rPr>
          <w:color w:val="231F1F"/>
          <w:spacing w:val="50"/>
        </w:rPr>
        <w:t> </w:t>
      </w:r>
      <w:r>
        <w:rPr>
          <w:color w:val="231F1F"/>
        </w:rPr>
        <w:t>omogućiti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postavljanje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same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definicije</w:t>
      </w:r>
      <w:r>
        <w:rPr>
          <w:color w:val="231F1F"/>
          <w:spacing w:val="8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šire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teoretske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osnove,</w:t>
      </w:r>
      <w:r>
        <w:rPr>
          <w:color w:val="231F1F"/>
          <w:spacing w:val="9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9"/>
        </w:rPr>
        <w:t> </w:t>
      </w:r>
      <w:r>
        <w:rPr>
          <w:color w:val="231F1F"/>
        </w:rPr>
        <w:t>svoje</w:t>
      </w:r>
      <w:r>
        <w:rPr>
          <w:color w:val="231F1F"/>
          <w:spacing w:val="8"/>
        </w:rPr>
        <w:t> </w:t>
      </w:r>
      <w:r>
        <w:rPr>
          <w:color w:val="231F1F"/>
        </w:rPr>
        <w:t>uporište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konkretnoj</w:t>
      </w:r>
      <w:r>
        <w:rPr>
          <w:color w:val="231F1F"/>
          <w:spacing w:val="10"/>
        </w:rPr>
        <w:t> </w:t>
      </w:r>
      <w:r>
        <w:rPr>
          <w:color w:val="231F1F"/>
        </w:rPr>
        <w:t>savremen</w:t>
      </w:r>
      <w:r>
        <w:rPr>
          <w:rFonts w:ascii="Times New Roman" w:hAnsi="Times New Roman"/>
          <w:color w:val="231F1F"/>
        </w:rPr>
        <w:t>oj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praksi,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našoj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namjeri</w:t>
      </w:r>
      <w:r>
        <w:rPr>
          <w:color w:val="231F1F"/>
          <w:spacing w:val="11"/>
        </w:rPr>
        <w:t> </w:t>
      </w:r>
      <w:r>
        <w:rPr>
          <w:color w:val="231F1F"/>
        </w:rPr>
        <w:t>to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savremeni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14"/>
        </w:rPr>
        <w:t> </w:t>
      </w:r>
      <w:r>
        <w:rPr>
          <w:color w:val="231F1F"/>
        </w:rPr>
        <w:t>sistemi.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Termin</w:t>
      </w:r>
      <w:r>
        <w:rPr>
          <w:color w:val="231F1F"/>
          <w:spacing w:val="12"/>
        </w:rPr>
        <w:t> </w:t>
      </w:r>
      <w:r>
        <w:rPr>
          <w:color w:val="231F1F"/>
        </w:rPr>
        <w:t>pojam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proizilazi</w:t>
      </w:r>
      <w:r>
        <w:rPr>
          <w:color w:val="231F1F"/>
          <w:spacing w:val="12"/>
        </w:rPr>
        <w:t> </w:t>
      </w:r>
      <w:r>
        <w:rPr>
          <w:color w:val="231F1F"/>
        </w:rPr>
        <w:t>iz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logičke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forme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3"/>
        </w:rPr>
        <w:t> </w:t>
      </w:r>
      <w:r>
        <w:rPr>
          <w:color w:val="231F1F"/>
        </w:rPr>
        <w:t>obuhvata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zajedničke</w:t>
      </w:r>
      <w:r>
        <w:rPr>
          <w:color w:val="231F1F"/>
          <w:spacing w:val="51"/>
        </w:rPr>
        <w:t> </w:t>
      </w:r>
      <w:r>
        <w:rPr>
          <w:color w:val="231F1F"/>
        </w:rPr>
        <w:t>osobine</w:t>
      </w:r>
      <w:r>
        <w:rPr>
          <w:color w:val="231F1F"/>
          <w:spacing w:val="-4"/>
        </w:rPr>
        <w:t> </w:t>
      </w:r>
      <w:r>
        <w:rPr>
          <w:color w:val="231F1F"/>
        </w:rPr>
        <w:t>više</w:t>
      </w:r>
      <w:r>
        <w:rPr>
          <w:color w:val="231F1F"/>
          <w:spacing w:val="-6"/>
        </w:rPr>
        <w:t> </w:t>
      </w:r>
      <w:r>
        <w:rPr>
          <w:color w:val="231F1F"/>
        </w:rPr>
        <w:t>pojedinačnih</w:t>
      </w:r>
      <w:r>
        <w:rPr>
          <w:color w:val="231F1F"/>
          <w:spacing w:val="-5"/>
        </w:rPr>
        <w:t> </w:t>
      </w:r>
      <w:r>
        <w:rPr>
          <w:color w:val="231F1F"/>
        </w:rPr>
        <w:t>e</w:t>
      </w:r>
      <w:r>
        <w:rPr>
          <w:rFonts w:ascii="Times New Roman" w:hAnsi="Times New Roman"/>
          <w:color w:val="231F1F"/>
        </w:rPr>
        <w:t>lemenata,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iskazuje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</w:rPr>
        <w:t>njihova</w:t>
      </w:r>
      <w:r>
        <w:rPr>
          <w:color w:val="231F1F"/>
          <w:spacing w:val="1"/>
        </w:rPr>
        <w:t> </w:t>
      </w:r>
      <w:r>
        <w:rPr>
          <w:color w:val="231F1F"/>
        </w:rPr>
        <w:t>suštinska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sinteza.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elaboracija</w:t>
      </w:r>
      <w:r>
        <w:rPr>
          <w:color w:val="231F1F"/>
          <w:spacing w:val="1"/>
        </w:rPr>
        <w:t> </w:t>
      </w:r>
      <w:r>
        <w:rPr>
          <w:color w:val="231F1F"/>
        </w:rPr>
        <w:t>pojmova</w:t>
      </w:r>
      <w:r>
        <w:rPr>
          <w:color w:val="231F1F"/>
          <w:spacing w:val="1"/>
        </w:rPr>
        <w:t> </w:t>
      </w:r>
      <w:r>
        <w:rPr>
          <w:color w:val="231F1F"/>
        </w:rPr>
        <w:t>pravni</w:t>
      </w:r>
      <w:r>
        <w:rPr>
          <w:color w:val="231F1F"/>
          <w:spacing w:val="2"/>
        </w:rPr>
        <w:t> </w:t>
      </w:r>
      <w:r>
        <w:rPr>
          <w:color w:val="231F1F"/>
        </w:rPr>
        <w:t>sistem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2"/>
        </w:rPr>
        <w:t> </w:t>
      </w:r>
      <w:r>
        <w:rPr>
          <w:color w:val="231F1F"/>
        </w:rPr>
        <w:t>sistem,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zahtijeva</w:t>
      </w:r>
      <w:r>
        <w:rPr>
          <w:color w:val="231F1F"/>
          <w:spacing w:val="61"/>
        </w:rPr>
        <w:t> </w:t>
      </w:r>
      <w:r>
        <w:rPr>
          <w:color w:val="231F1F"/>
        </w:rPr>
        <w:t>ovo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razjašnjenje,</w:t>
      </w:r>
      <w:r>
        <w:rPr>
          <w:color w:val="231F1F"/>
          <w:spacing w:val="-3"/>
        </w:rPr>
        <w:t> </w:t>
      </w:r>
      <w:r>
        <w:rPr>
          <w:color w:val="231F1F"/>
        </w:rPr>
        <w:t>koje</w:t>
      </w:r>
      <w:r>
        <w:rPr>
          <w:color w:val="231F1F"/>
          <w:spacing w:val="-3"/>
        </w:rPr>
        <w:t> </w:t>
      </w:r>
      <w:r>
        <w:rPr>
          <w:color w:val="231F1F"/>
        </w:rPr>
        <w:t>će</w:t>
      </w:r>
      <w:r>
        <w:rPr>
          <w:color w:val="231F1F"/>
          <w:spacing w:val="-1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svom</w:t>
      </w:r>
      <w:r>
        <w:rPr>
          <w:color w:val="231F1F"/>
          <w:spacing w:val="-2"/>
        </w:rPr>
        <w:t> </w:t>
      </w:r>
      <w:r>
        <w:rPr>
          <w:color w:val="231F1F"/>
        </w:rPr>
        <w:t>kontekstu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usvojiti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primjerenu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definiciju</w:t>
      </w:r>
      <w:r>
        <w:rPr>
          <w:color w:val="231F1F"/>
        </w:rPr>
        <w:t> ovih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predmeta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kao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same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predmete </w:t>
      </w:r>
      <w:r>
        <w:rPr>
          <w:rFonts w:ascii="Times New Roman" w:hAnsi="Times New Roman"/>
          <w:color w:val="231F1F"/>
        </w:rPr>
        <w:t>kojima se </w:t>
      </w:r>
      <w:r>
        <w:rPr>
          <w:rFonts w:ascii="Times New Roman" w:hAnsi="Times New Roman"/>
          <w:color w:val="231F1F"/>
          <w:spacing w:val="-1"/>
        </w:rPr>
        <w:t>bavi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akademska</w:t>
      </w:r>
      <w:r>
        <w:rPr>
          <w:rFonts w:ascii="Times New Roman" w:hAnsi="Times New Roman"/>
          <w:color w:val="231F1F"/>
        </w:rPr>
        <w:t> disciplina, </w:t>
      </w:r>
      <w:r>
        <w:rPr>
          <w:rFonts w:ascii="Times New Roman" w:hAnsi="Times New Roman"/>
          <w:color w:val="231F1F"/>
          <w:spacing w:val="-1"/>
        </w:rPr>
        <w:t>Savremeni</w:t>
      </w:r>
      <w:r>
        <w:rPr>
          <w:rFonts w:ascii="Times New Roman" w:hAnsi="Times New Roman"/>
          <w:color w:val="231F1F"/>
        </w:rPr>
        <w:t> pravno</w:t>
      </w:r>
      <w:r>
        <w:rPr>
          <w:color w:val="231F1F"/>
        </w:rPr>
        <w:t>politički sistemi.</w:t>
      </w:r>
      <w:r>
        <w:rPr/>
      </w:r>
    </w:p>
    <w:p>
      <w:pPr>
        <w:pStyle w:val="BodyText"/>
        <w:spacing w:line="362" w:lineRule="auto" w:before="119"/>
        <w:ind w:right="116" w:firstLine="566"/>
        <w:jc w:val="both"/>
      </w:pPr>
      <w:r>
        <w:rPr>
          <w:color w:val="231F1F"/>
          <w:spacing w:val="-1"/>
        </w:rPr>
        <w:t>Dakle,</w:t>
      </w:r>
      <w:r>
        <w:rPr>
          <w:color w:val="231F1F"/>
          <w:spacing w:val="28"/>
        </w:rPr>
        <w:t> </w:t>
      </w:r>
      <w:r>
        <w:rPr>
          <w:color w:val="231F1F"/>
        </w:rPr>
        <w:t>«pojam»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cjelovitija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zamisao</w:t>
      </w:r>
      <w:r>
        <w:rPr>
          <w:color w:val="231F1F"/>
          <w:spacing w:val="28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višem</w:t>
      </w:r>
      <w:r>
        <w:rPr>
          <w:color w:val="231F1F"/>
          <w:spacing w:val="31"/>
        </w:rPr>
        <w:t> </w:t>
      </w:r>
      <w:r>
        <w:rPr>
          <w:color w:val="231F1F"/>
        </w:rPr>
        <w:t>nivou,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apstrahovana</w:t>
      </w:r>
      <w:r>
        <w:rPr>
          <w:color w:val="231F1F"/>
          <w:spacing w:val="27"/>
        </w:rPr>
        <w:t> </w:t>
      </w:r>
      <w:r>
        <w:rPr>
          <w:color w:val="231F1F"/>
        </w:rPr>
        <w:t>od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pojediničanih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osobina.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32"/>
        </w:rPr>
        <w:t> </w:t>
      </w:r>
      <w:r>
        <w:rPr>
          <w:color w:val="231F1F"/>
        </w:rPr>
        <w:t>pojam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«graĎanin»</w:t>
      </w:r>
      <w:r>
        <w:rPr>
          <w:color w:val="231F1F"/>
          <w:spacing w:val="33"/>
        </w:rPr>
        <w:t> </w:t>
      </w:r>
      <w:r>
        <w:rPr>
          <w:color w:val="231F1F"/>
        </w:rPr>
        <w:t>izjednačava</w:t>
      </w:r>
      <w:r>
        <w:rPr>
          <w:color w:val="231F1F"/>
          <w:spacing w:val="32"/>
        </w:rPr>
        <w:t> </w:t>
      </w:r>
      <w:r>
        <w:rPr>
          <w:color w:val="231F1F"/>
        </w:rPr>
        <w:t>sve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drţavljane</w:t>
      </w:r>
      <w:r>
        <w:rPr>
          <w:color w:val="231F1F"/>
          <w:spacing w:val="32"/>
        </w:rPr>
        <w:t> </w:t>
      </w:r>
      <w:r>
        <w:rPr>
          <w:color w:val="231F1F"/>
        </w:rPr>
        <w:t>jedne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32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</w:rPr>
        <w:t>opštem</w:t>
      </w:r>
      <w:r>
        <w:rPr>
          <w:color w:val="231F1F"/>
          <w:spacing w:val="77"/>
        </w:rPr>
        <w:t> </w:t>
      </w:r>
      <w:r>
        <w:rPr>
          <w:color w:val="231F1F"/>
        </w:rPr>
        <w:t>suštinskom</w:t>
      </w:r>
      <w:r>
        <w:rPr>
          <w:color w:val="231F1F"/>
          <w:spacing w:val="-2"/>
        </w:rPr>
        <w:t> </w:t>
      </w:r>
      <w:r>
        <w:rPr>
          <w:color w:val="231F1F"/>
        </w:rPr>
        <w:t>nivou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apstrahovana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pojedinačnih</w:t>
      </w:r>
      <w:r>
        <w:rPr>
          <w:color w:val="231F1F"/>
          <w:spacing w:val="-3"/>
        </w:rPr>
        <w:t> </w:t>
      </w:r>
      <w:r>
        <w:rPr>
          <w:color w:val="231F1F"/>
        </w:rPr>
        <w:t>obiljeţja,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zanimanja,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rasa,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nacija,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materijalnog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poloţaja,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obrazovanja,</w:t>
      </w:r>
      <w:r>
        <w:rPr>
          <w:color w:val="231F1F"/>
          <w:spacing w:val="50"/>
        </w:rPr>
        <w:t> </w:t>
      </w:r>
      <w:r>
        <w:rPr>
          <w:color w:val="231F1F"/>
        </w:rPr>
        <w:t>pola,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starosti</w:t>
      </w:r>
      <w:r>
        <w:rPr>
          <w:color w:val="231F1F"/>
          <w:spacing w:val="51"/>
        </w:rPr>
        <w:t> </w:t>
      </w:r>
      <w:r>
        <w:rPr>
          <w:color w:val="231F1F"/>
        </w:rPr>
        <w:t>itd.</w:t>
      </w:r>
      <w:r>
        <w:rPr>
          <w:color w:val="231F1F"/>
          <w:spacing w:val="47"/>
        </w:rPr>
        <w:t> </w:t>
      </w:r>
      <w:r>
        <w:rPr>
          <w:color w:val="231F1F"/>
        </w:rPr>
        <w:t>Pojam</w:t>
      </w:r>
      <w:r>
        <w:rPr>
          <w:color w:val="231F1F"/>
          <w:spacing w:val="50"/>
        </w:rPr>
        <w:t> </w:t>
      </w:r>
      <w:r>
        <w:rPr>
          <w:color w:val="231F1F"/>
        </w:rPr>
        <w:t>ima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osobinu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cjelovitosti</w:t>
      </w:r>
      <w:r>
        <w:rPr>
          <w:color w:val="231F1F"/>
          <w:spacing w:val="51"/>
        </w:rPr>
        <w:t> </w:t>
      </w:r>
      <w:r>
        <w:rPr>
          <w:color w:val="231F1F"/>
        </w:rPr>
        <w:t>koja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obuhvata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nadilazi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pojedinačne</w:t>
      </w:r>
      <w:r>
        <w:rPr>
          <w:color w:val="231F1F"/>
          <w:spacing w:val="12"/>
        </w:rPr>
        <w:t> </w:t>
      </w:r>
      <w:r>
        <w:rPr>
          <w:color w:val="231F1F"/>
        </w:rPr>
        <w:t>elemente.</w:t>
      </w:r>
      <w:r>
        <w:rPr>
          <w:color w:val="231F1F"/>
          <w:spacing w:val="11"/>
        </w:rPr>
        <w:t> </w:t>
      </w:r>
      <w:r>
        <w:rPr>
          <w:color w:val="231F1F"/>
        </w:rPr>
        <w:t>Druga</w:t>
      </w:r>
      <w:r>
        <w:rPr>
          <w:color w:val="231F1F"/>
          <w:spacing w:val="10"/>
        </w:rPr>
        <w:t> </w:t>
      </w:r>
      <w:r>
        <w:rPr>
          <w:color w:val="231F1F"/>
        </w:rPr>
        <w:t>osobina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0"/>
        </w:rPr>
        <w:t> </w:t>
      </w:r>
      <w:r>
        <w:rPr>
          <w:color w:val="231F1F"/>
        </w:rPr>
        <w:t>trajnost</w:t>
      </w:r>
      <w:r>
        <w:rPr>
          <w:color w:val="231F1F"/>
          <w:spacing w:val="15"/>
        </w:rPr>
        <w:t> </w:t>
      </w:r>
      <w:r>
        <w:rPr>
          <w:color w:val="231F1F"/>
        </w:rPr>
        <w:t>(ne</w:t>
      </w:r>
      <w:r>
        <w:rPr>
          <w:color w:val="231F1F"/>
          <w:spacing w:val="10"/>
        </w:rPr>
        <w:t> </w:t>
      </w:r>
      <w:r>
        <w:rPr>
          <w:color w:val="231F1F"/>
        </w:rPr>
        <w:t>kao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apsolutna</w:t>
      </w:r>
      <w:r>
        <w:rPr>
          <w:color w:val="231F1F"/>
          <w:spacing w:val="70"/>
        </w:rPr>
        <w:t> </w:t>
      </w:r>
      <w:r>
        <w:rPr>
          <w:rFonts w:ascii="Times New Roman" w:hAnsi="Times New Roman"/>
          <w:color w:val="231F1F"/>
          <w:spacing w:val="-1"/>
        </w:rPr>
        <w:t>kategorija),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</w:rPr>
        <w:t>jer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precizira</w:t>
      </w:r>
      <w:r>
        <w:rPr>
          <w:color w:val="231F1F"/>
          <w:spacing w:val="33"/>
        </w:rPr>
        <w:t> </w:t>
      </w:r>
      <w:r>
        <w:rPr>
          <w:color w:val="231F1F"/>
        </w:rPr>
        <w:t>suštinske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elemente</w:t>
      </w:r>
      <w:r>
        <w:rPr>
          <w:color w:val="231F1F"/>
          <w:spacing w:val="32"/>
        </w:rPr>
        <w:t> </w:t>
      </w:r>
      <w:r>
        <w:rPr>
          <w:color w:val="231F1F"/>
        </w:rPr>
        <w:t>koji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trajnije</w:t>
      </w:r>
      <w:r>
        <w:rPr>
          <w:color w:val="231F1F"/>
          <w:spacing w:val="32"/>
        </w:rPr>
        <w:t> </w:t>
      </w:r>
      <w:r>
        <w:rPr>
          <w:color w:val="231F1F"/>
        </w:rPr>
        <w:t>odreĎuju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neki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predmet,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subjekt</w:t>
      </w:r>
      <w:r>
        <w:rPr>
          <w:color w:val="231F1F"/>
          <w:spacing w:val="33"/>
        </w:rPr>
        <w:t> </w:t>
      </w:r>
      <w:r>
        <w:rPr>
          <w:color w:val="231F1F"/>
        </w:rPr>
        <w:t>ili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84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360" w:bottom="280" w:left="1300" w:right="1300"/>
        </w:sectPr>
      </w:pPr>
    </w:p>
    <w:p>
      <w:pPr>
        <w:spacing w:before="62"/>
        <w:ind w:left="60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Opšta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pitanja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pravno</w:t>
      </w:r>
      <w:r>
        <w:rPr>
          <w:rFonts w:ascii="Times New Roman" w:hAnsi="Times New Roman"/>
          <w:i/>
          <w:color w:val="231F1F"/>
          <w:sz w:val="20"/>
        </w:rPr>
        <w:t>-</w:t>
      </w:r>
      <w:r>
        <w:rPr>
          <w:rFonts w:ascii="Times New Roman" w:hAnsi="Times New Roman"/>
          <w:i/>
          <w:color w:val="231F1F"/>
          <w:sz w:val="20"/>
        </w:rPr>
        <w:t>političkih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sistema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2" w:lineRule="auto" w:before="69"/>
        <w:ind w:right="114"/>
        <w:jc w:val="both"/>
      </w:pPr>
      <w:r>
        <w:rPr>
          <w:color w:val="231F1F"/>
          <w:spacing w:val="-1"/>
        </w:rPr>
        <w:t>pojavu.Treća</w:t>
      </w:r>
      <w:r>
        <w:rPr>
          <w:color w:val="231F1F"/>
          <w:spacing w:val="-9"/>
        </w:rPr>
        <w:t> </w:t>
      </w:r>
      <w:r>
        <w:rPr>
          <w:color w:val="231F1F"/>
        </w:rPr>
        <w:t>osobina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proces,</w:t>
      </w:r>
      <w:r>
        <w:rPr>
          <w:color w:val="231F1F"/>
          <w:spacing w:val="-7"/>
        </w:rPr>
        <w:t> </w:t>
      </w:r>
      <w:r>
        <w:rPr>
          <w:color w:val="231F1F"/>
        </w:rPr>
        <w:t>jer</w:t>
      </w:r>
      <w:r>
        <w:rPr>
          <w:color w:val="231F1F"/>
          <w:spacing w:val="-8"/>
        </w:rPr>
        <w:t> </w:t>
      </w:r>
      <w:r>
        <w:rPr>
          <w:color w:val="231F1F"/>
        </w:rPr>
        <w:t>pojam</w:t>
      </w:r>
      <w:r>
        <w:rPr>
          <w:color w:val="231F1F"/>
          <w:spacing w:val="-8"/>
        </w:rPr>
        <w:t> </w:t>
      </w:r>
      <w:r>
        <w:rPr>
          <w:color w:val="231F1F"/>
        </w:rPr>
        <w:t>nije</w:t>
      </w:r>
      <w:r>
        <w:rPr>
          <w:color w:val="231F1F"/>
          <w:spacing w:val="-9"/>
        </w:rPr>
        <w:t> </w:t>
      </w:r>
      <w:r>
        <w:rPr>
          <w:color w:val="231F1F"/>
        </w:rPr>
        <w:t>izolovan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element,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-6"/>
        </w:rPr>
        <w:t> </w:t>
      </w:r>
      <w:r>
        <w:rPr>
          <w:color w:val="231F1F"/>
        </w:rPr>
        <w:t>predstavlja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sadrţaj</w:t>
      </w:r>
      <w:r>
        <w:rPr>
          <w:color w:val="231F1F"/>
          <w:spacing w:val="-7"/>
        </w:rPr>
        <w:t> </w:t>
      </w:r>
      <w:r>
        <w:rPr>
          <w:color w:val="231F1F"/>
        </w:rPr>
        <w:t>našeg</w:t>
      </w:r>
      <w:r>
        <w:rPr>
          <w:color w:val="231F1F"/>
          <w:spacing w:val="59"/>
        </w:rPr>
        <w:t> </w:t>
      </w:r>
      <w:r>
        <w:rPr>
          <w:color w:val="231F1F"/>
        </w:rPr>
        <w:t>odnosa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18"/>
        </w:rPr>
        <w:t> </w:t>
      </w:r>
      <w:r>
        <w:rPr>
          <w:color w:val="231F1F"/>
        </w:rPr>
        <w:t>stvarnosti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ona</w:t>
      </w:r>
      <w:r>
        <w:rPr>
          <w:color w:val="231F1F"/>
          <w:spacing w:val="18"/>
        </w:rPr>
        <w:t> </w:t>
      </w:r>
      <w:r>
        <w:rPr>
          <w:color w:val="231F1F"/>
        </w:rPr>
        <w:t>mijenja</w:t>
      </w:r>
      <w:r>
        <w:rPr>
          <w:color w:val="231F1F"/>
          <w:spacing w:val="18"/>
        </w:rPr>
        <w:t> </w:t>
      </w:r>
      <w:r>
        <w:rPr>
          <w:color w:val="231F1F"/>
        </w:rPr>
        <w:t>tada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naš</w:t>
      </w:r>
      <w:r>
        <w:rPr>
          <w:color w:val="231F1F"/>
          <w:spacing w:val="19"/>
        </w:rPr>
        <w:t> </w:t>
      </w:r>
      <w:r>
        <w:rPr>
          <w:color w:val="231F1F"/>
        </w:rPr>
        <w:t>odnos</w:t>
      </w:r>
      <w:r>
        <w:rPr>
          <w:color w:val="231F1F"/>
          <w:spacing w:val="19"/>
        </w:rPr>
        <w:t> </w:t>
      </w:r>
      <w:r>
        <w:rPr>
          <w:color w:val="231F1F"/>
        </w:rPr>
        <w:t>mijenja,</w:t>
      </w:r>
      <w:r>
        <w:rPr>
          <w:color w:val="231F1F"/>
          <w:spacing w:val="18"/>
        </w:rPr>
        <w:t> </w:t>
      </w:r>
      <w:r>
        <w:rPr>
          <w:color w:val="231F1F"/>
        </w:rPr>
        <w:t>pa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pojam.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Pojmovi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klasifikuju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elementima: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apstraktni,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konkretni,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kvantitativni,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kvalitativni,</w:t>
      </w:r>
      <w:r>
        <w:rPr>
          <w:color w:val="231F1F"/>
        </w:rPr>
        <w:t> uţi i širi, </w:t>
      </w:r>
      <w:r>
        <w:rPr>
          <w:color w:val="231F1F"/>
          <w:spacing w:val="-1"/>
        </w:rPr>
        <w:t>opšti,</w:t>
      </w:r>
      <w:r>
        <w:rPr>
          <w:color w:val="231F1F"/>
        </w:rPr>
        <w:t> </w:t>
      </w:r>
      <w:r>
        <w:rPr>
          <w:color w:val="231F1F"/>
          <w:spacing w:val="-1"/>
        </w:rPr>
        <w:t>pojedinačni</w:t>
      </w:r>
      <w:r>
        <w:rPr>
          <w:color w:val="231F1F"/>
        </w:rPr>
        <w:t> itd.</w:t>
      </w:r>
      <w:r>
        <w:rPr/>
      </w:r>
    </w:p>
    <w:p>
      <w:pPr>
        <w:pStyle w:val="BodyText"/>
        <w:spacing w:line="360" w:lineRule="auto" w:before="121"/>
        <w:ind w:right="114" w:firstLine="566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Definicija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logičko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uobličavanje</w:t>
      </w:r>
      <w:r>
        <w:rPr>
          <w:color w:val="231F1F"/>
          <w:spacing w:val="8"/>
        </w:rPr>
        <w:t> </w:t>
      </w:r>
      <w:r>
        <w:rPr>
          <w:color w:val="231F1F"/>
        </w:rPr>
        <w:t>pojma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njegova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objektivizacija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odnosu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odnosi.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Definicija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nastaje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relaciji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objektivnog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predmeta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posmatranja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naše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zamisli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predmetu.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Definicija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cjelovitija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tvrdnja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nastoji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saznajnu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vrijednost.</w:t>
      </w:r>
      <w:r>
        <w:rPr>
          <w:color w:val="231F1F"/>
        </w:rPr>
        <w:t> Dok je</w:t>
      </w:r>
      <w:r>
        <w:rPr>
          <w:color w:val="231F1F"/>
          <w:spacing w:val="1"/>
        </w:rPr>
        <w:t> </w:t>
      </w:r>
      <w:r>
        <w:rPr>
          <w:color w:val="231F1F"/>
        </w:rPr>
        <w:t>pojam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fokusiran</w:t>
      </w:r>
      <w:r>
        <w:rPr>
          <w:color w:val="231F1F"/>
        </w:rPr>
        <w:t> na</w:t>
      </w:r>
      <w:r>
        <w:rPr>
          <w:color w:val="231F1F"/>
          <w:spacing w:val="1"/>
        </w:rPr>
        <w:t> </w:t>
      </w:r>
      <w:r>
        <w:rPr>
          <w:color w:val="231F1F"/>
        </w:rPr>
        <w:t>suštinsko </w:t>
      </w:r>
      <w:r>
        <w:rPr>
          <w:color w:val="231F1F"/>
          <w:spacing w:val="-1"/>
        </w:rPr>
        <w:t>odreĎenje</w:t>
      </w:r>
      <w:r>
        <w:rPr>
          <w:color w:val="231F1F"/>
          <w:spacing w:val="1"/>
        </w:rPr>
        <w:t> </w:t>
      </w:r>
      <w:r>
        <w:rPr>
          <w:color w:val="231F1F"/>
        </w:rPr>
        <w:t>jednog predmeta, </w:t>
      </w:r>
      <w:r>
        <w:rPr>
          <w:color w:val="231F1F"/>
          <w:spacing w:val="-1"/>
        </w:rPr>
        <w:t>pojave,</w:t>
      </w:r>
      <w:r>
        <w:rPr>
          <w:color w:val="231F1F"/>
        </w:rPr>
        <w:t> subje</w:t>
      </w:r>
      <w:r>
        <w:rPr>
          <w:rFonts w:ascii="Times New Roman" w:hAnsi="Times New Roman"/>
          <w:color w:val="231F1F"/>
        </w:rPr>
        <w:t>kta,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20"/>
        </w:rPr>
        <w:t> </w:t>
      </w:r>
      <w:r>
        <w:rPr>
          <w:color w:val="231F1F"/>
        </w:rPr>
        <w:t>osim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suštinskog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odreĎenja,</w:t>
      </w:r>
      <w:r>
        <w:rPr>
          <w:color w:val="231F1F"/>
          <w:spacing w:val="42"/>
        </w:rPr>
        <w:t> </w:t>
      </w:r>
      <w:r>
        <w:rPr>
          <w:color w:val="231F1F"/>
        </w:rPr>
        <w:t>obuhvata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širi</w:t>
      </w:r>
      <w:r>
        <w:rPr>
          <w:color w:val="231F1F"/>
          <w:spacing w:val="21"/>
        </w:rPr>
        <w:t> </w:t>
      </w:r>
      <w:r>
        <w:rPr>
          <w:color w:val="231F1F"/>
        </w:rPr>
        <w:t>kontekst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spoznaje,</w:t>
      </w:r>
      <w:r>
        <w:rPr>
          <w:color w:val="231F1F"/>
          <w:spacing w:val="20"/>
        </w:rPr>
        <w:t> </w:t>
      </w:r>
      <w:r>
        <w:rPr>
          <w:color w:val="231F1F"/>
        </w:rPr>
        <w:t>odnosa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75"/>
        </w:rPr>
        <w:t> </w:t>
      </w:r>
      <w:r>
        <w:rPr>
          <w:color w:val="231F1F"/>
        </w:rPr>
        <w:t>kojima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nalazi.</w:t>
      </w:r>
      <w:r>
        <w:rPr>
          <w:color w:val="231F1F"/>
          <w:spacing w:val="-10"/>
        </w:rPr>
        <w:t> </w:t>
      </w:r>
      <w:r>
        <w:rPr>
          <w:color w:val="231F1F"/>
        </w:rPr>
        <w:t>Nije</w:t>
      </w:r>
      <w:r>
        <w:rPr>
          <w:color w:val="231F1F"/>
          <w:spacing w:val="-13"/>
        </w:rPr>
        <w:t> </w:t>
      </w:r>
      <w:r>
        <w:rPr>
          <w:color w:val="231F1F"/>
        </w:rPr>
        <w:t>dovoljno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imamo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-12"/>
        </w:rPr>
        <w:t> </w:t>
      </w:r>
      <w:r>
        <w:rPr>
          <w:color w:val="231F1F"/>
        </w:rPr>
        <w:t>suštinsku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spoznaju</w:t>
      </w:r>
      <w:r>
        <w:rPr>
          <w:color w:val="231F1F"/>
          <w:spacing w:val="-10"/>
        </w:rPr>
        <w:t> </w:t>
      </w:r>
      <w:r>
        <w:rPr>
          <w:color w:val="231F1F"/>
        </w:rPr>
        <w:t>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nekom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predmetu,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nam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potrebna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spoznaja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predmeta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drugim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predmetima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njihov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meĎuuticaj.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«Poimanje</w:t>
      </w:r>
      <w:r>
        <w:rPr>
          <w:color w:val="231F1F"/>
          <w:spacing w:val="42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obuhvatanje</w:t>
      </w:r>
      <w:r>
        <w:rPr>
          <w:color w:val="231F1F"/>
          <w:spacing w:val="44"/>
        </w:rPr>
        <w:t> </w:t>
      </w:r>
      <w:r>
        <w:rPr>
          <w:color w:val="231F1F"/>
        </w:rPr>
        <w:t>više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pojedinačnih</w:t>
      </w:r>
      <w:r>
        <w:rPr>
          <w:color w:val="231F1F"/>
          <w:spacing w:val="43"/>
        </w:rPr>
        <w:t> </w:t>
      </w:r>
      <w:r>
        <w:rPr>
          <w:color w:val="231F1F"/>
        </w:rPr>
        <w:t>pojmova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42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42"/>
        </w:rPr>
        <w:t> </w:t>
      </w:r>
      <w:r>
        <w:rPr>
          <w:color w:val="231F1F"/>
        </w:rPr>
        <w:t>širi</w:t>
      </w:r>
      <w:r>
        <w:rPr>
          <w:color w:val="231F1F"/>
          <w:spacing w:val="97"/>
        </w:rPr>
        <w:t> </w:t>
      </w:r>
      <w:r>
        <w:rPr>
          <w:color w:val="231F1F"/>
        </w:rPr>
        <w:t>kontekst</w:t>
      </w:r>
      <w:r>
        <w:rPr>
          <w:color w:val="231F1F"/>
          <w:spacing w:val="16"/>
        </w:rPr>
        <w:t> </w:t>
      </w:r>
      <w:r>
        <w:rPr>
          <w:color w:val="231F1F"/>
        </w:rPr>
        <w:t>njihovog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značenja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cilju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postizanja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cjelovitije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spoznaje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odreĎenog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predmeta.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Navedena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cjelina</w:t>
      </w:r>
      <w:r>
        <w:rPr>
          <w:color w:val="231F1F"/>
          <w:spacing w:val="8"/>
        </w:rPr>
        <w:t> </w:t>
      </w:r>
      <w:r>
        <w:rPr>
          <w:color w:val="231F1F"/>
        </w:rPr>
        <w:t>moţe</w:t>
      </w:r>
      <w:r>
        <w:rPr>
          <w:color w:val="231F1F"/>
          <w:spacing w:val="8"/>
        </w:rPr>
        <w:t> </w:t>
      </w:r>
      <w:r>
        <w:rPr>
          <w:color w:val="231F1F"/>
        </w:rPr>
        <w:t>biti</w:t>
      </w:r>
      <w:r>
        <w:rPr>
          <w:color w:val="231F1F"/>
          <w:spacing w:val="9"/>
        </w:rPr>
        <w:t> </w:t>
      </w:r>
      <w:r>
        <w:rPr>
          <w:color w:val="231F1F"/>
        </w:rPr>
        <w:t>više</w:t>
      </w:r>
      <w:r>
        <w:rPr>
          <w:color w:val="231F1F"/>
          <w:spacing w:val="9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</w:rPr>
        <w:t>manje</w:t>
      </w:r>
      <w:r>
        <w:rPr>
          <w:color w:val="231F1F"/>
          <w:spacing w:val="8"/>
        </w:rPr>
        <w:t> </w:t>
      </w:r>
      <w:r>
        <w:rPr>
          <w:color w:val="231F1F"/>
        </w:rPr>
        <w:t>skladna</w:t>
      </w:r>
      <w:r>
        <w:rPr>
          <w:color w:val="231F1F"/>
          <w:spacing w:val="8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</w:rPr>
        <w:t>protivurječ</w:t>
      </w:r>
      <w:r>
        <w:rPr>
          <w:rFonts w:ascii="Times New Roman" w:hAnsi="Times New Roman"/>
          <w:color w:val="231F1F"/>
        </w:rPr>
        <w:t>na,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neophodna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objektivizacije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naučnog</w:t>
      </w:r>
      <w:r>
        <w:rPr>
          <w:color w:val="231F1F"/>
          <w:spacing w:val="6"/>
        </w:rPr>
        <w:t> </w:t>
      </w:r>
      <w:r>
        <w:rPr>
          <w:color w:val="231F1F"/>
        </w:rPr>
        <w:t>pristupa.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istraţivanja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izborni</w:t>
      </w:r>
      <w:r>
        <w:rPr>
          <w:color w:val="231F1F"/>
          <w:spacing w:val="5"/>
        </w:rPr>
        <w:t> </w:t>
      </w:r>
      <w:r>
        <w:rPr>
          <w:color w:val="231F1F"/>
        </w:rPr>
        <w:t>sistem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89"/>
        </w:rPr>
        <w:t> </w:t>
      </w:r>
      <w:r>
        <w:rPr>
          <w:color w:val="231F1F"/>
        </w:rPr>
        <w:t>jednoj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drţavi</w:t>
      </w:r>
      <w:r>
        <w:rPr>
          <w:color w:val="231F1F"/>
          <w:spacing w:val="-12"/>
        </w:rPr>
        <w:t> </w:t>
      </w:r>
      <w:r>
        <w:rPr>
          <w:color w:val="231F1F"/>
        </w:rPr>
        <w:t>tada</w:t>
      </w:r>
      <w:r>
        <w:rPr>
          <w:color w:val="231F1F"/>
          <w:spacing w:val="-14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suočavamo</w:t>
      </w:r>
      <w:r>
        <w:rPr>
          <w:color w:val="231F1F"/>
          <w:spacing w:val="-12"/>
        </w:rPr>
        <w:t> </w:t>
      </w:r>
      <w:r>
        <w:rPr>
          <w:color w:val="231F1F"/>
        </w:rPr>
        <w:t>sa</w:t>
      </w:r>
      <w:r>
        <w:rPr>
          <w:color w:val="231F1F"/>
          <w:spacing w:val="-13"/>
        </w:rPr>
        <w:t> </w:t>
      </w:r>
      <w:r>
        <w:rPr>
          <w:color w:val="231F1F"/>
        </w:rPr>
        <w:t>više</w:t>
      </w:r>
      <w:r>
        <w:rPr>
          <w:color w:val="231F1F"/>
          <w:spacing w:val="-13"/>
        </w:rPr>
        <w:t> </w:t>
      </w:r>
      <w:r>
        <w:rPr>
          <w:color w:val="231F1F"/>
        </w:rPr>
        <w:t>pojmova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-13"/>
        </w:rPr>
        <w:t> </w:t>
      </w:r>
      <w:r>
        <w:rPr>
          <w:color w:val="231F1F"/>
        </w:rPr>
        <w:t>koji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odnose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elemente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strukture,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norme,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subjekte,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funkcije,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procese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Objedinjavanje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navedenih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bitnih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elementa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jednu logičku </w:t>
      </w:r>
      <w:r>
        <w:rPr>
          <w:color w:val="231F1F"/>
          <w:spacing w:val="-1"/>
        </w:rPr>
        <w:t>cjelinu</w:t>
      </w:r>
      <w:r>
        <w:rPr>
          <w:color w:val="231F1F"/>
        </w:rPr>
        <w:t> uslovno </w:t>
      </w:r>
      <w:r>
        <w:rPr>
          <w:color w:val="231F1F"/>
          <w:spacing w:val="-1"/>
        </w:rPr>
        <w:t>zovemo</w:t>
      </w:r>
      <w:r>
        <w:rPr>
          <w:color w:val="231F1F"/>
        </w:rPr>
        <w:t> poimanjem».</w:t>
      </w:r>
      <w:r>
        <w:rPr>
          <w:rFonts w:ascii="Times New Roman" w:hAnsi="Times New Roman"/>
          <w:color w:val="231F1F"/>
          <w:position w:val="9"/>
          <w:sz w:val="16"/>
        </w:rPr>
        <w:t>16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1" w:lineRule="auto" w:before="152"/>
        <w:ind w:right="114" w:firstLine="566"/>
        <w:jc w:val="both"/>
      </w:pPr>
      <w:r>
        <w:rPr>
          <w:color w:val="231F1F"/>
        </w:rPr>
        <w:t>Slijedno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prethodnom,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termin</w:t>
      </w:r>
      <w:r>
        <w:rPr>
          <w:color w:val="231F1F"/>
          <w:spacing w:val="30"/>
        </w:rPr>
        <w:t> </w:t>
      </w:r>
      <w:r>
        <w:rPr>
          <w:color w:val="231F1F"/>
        </w:rPr>
        <w:t>sistem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definisati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spekulativnu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konkretnu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praktičnu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situaciju</w:t>
      </w:r>
      <w:r>
        <w:rPr>
          <w:color w:val="231F1F"/>
          <w:spacing w:val="6"/>
        </w:rPr>
        <w:t> </w:t>
      </w:r>
      <w:r>
        <w:rPr>
          <w:color w:val="231F1F"/>
        </w:rPr>
        <w:t>bez</w:t>
      </w:r>
      <w:r>
        <w:rPr>
          <w:color w:val="231F1F"/>
          <w:spacing w:val="8"/>
        </w:rPr>
        <w:t> </w:t>
      </w:r>
      <w:r>
        <w:rPr>
          <w:color w:val="231F1F"/>
        </w:rPr>
        <w:t>tačnog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odreĎenja</w:t>
      </w:r>
      <w:r>
        <w:rPr>
          <w:color w:val="231F1F"/>
          <w:spacing w:val="8"/>
        </w:rPr>
        <w:t> </w:t>
      </w:r>
      <w:r>
        <w:rPr>
          <w:color w:val="231F1F"/>
        </w:rPr>
        <w:t>predmeta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sistema.</w:t>
      </w:r>
      <w:r>
        <w:rPr>
          <w:color w:val="231F1F"/>
          <w:spacing w:val="6"/>
        </w:rPr>
        <w:t> </w:t>
      </w:r>
      <w:r>
        <w:rPr>
          <w:color w:val="231F1F"/>
        </w:rPr>
        <w:t>MeĎutim</w:t>
      </w:r>
      <w:r>
        <w:rPr>
          <w:color w:val="231F1F"/>
          <w:spacing w:val="7"/>
        </w:rPr>
        <w:t> </w:t>
      </w:r>
      <w:r>
        <w:rPr>
          <w:color w:val="231F1F"/>
        </w:rPr>
        <w:t>pojmovi,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  <w:spacing w:val="7"/>
        </w:rPr>
        <w:t> </w:t>
      </w:r>
      <w:r>
        <w:rPr>
          <w:color w:val="231F1F"/>
        </w:rPr>
        <w:t>sistem</w:t>
      </w:r>
      <w:r>
        <w:rPr>
          <w:color w:val="231F1F"/>
          <w:spacing w:val="75"/>
        </w:rPr>
        <w:t> </w:t>
      </w:r>
      <w:r>
        <w:rPr>
          <w:color w:val="231F1F"/>
        </w:rPr>
        <w:t>ili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-10"/>
        </w:rPr>
        <w:t> </w:t>
      </w:r>
      <w:r>
        <w:rPr>
          <w:color w:val="231F1F"/>
        </w:rPr>
        <w:t>sistem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opisnom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suštinskom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smislu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zadiru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stvarno</w:t>
      </w:r>
      <w:r>
        <w:rPr>
          <w:color w:val="231F1F"/>
          <w:spacing w:val="-10"/>
        </w:rPr>
        <w:t> </w:t>
      </w:r>
      <w:r>
        <w:rPr>
          <w:color w:val="231F1F"/>
        </w:rPr>
        <w:t>moguće,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postojeće</w:t>
      </w:r>
      <w:r>
        <w:rPr>
          <w:color w:val="231F1F"/>
          <w:spacing w:val="-11"/>
        </w:rPr>
        <w:t> </w:t>
      </w:r>
      <w:r>
        <w:rPr>
          <w:color w:val="231F1F"/>
        </w:rPr>
        <w:t>pojave</w:t>
      </w:r>
      <w:r>
        <w:rPr>
          <w:color w:val="231F1F"/>
          <w:spacing w:val="81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sveri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politike,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nekada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zasebno,</w:t>
      </w:r>
      <w:r>
        <w:rPr>
          <w:color w:val="231F1F"/>
          <w:spacing w:val="4"/>
        </w:rPr>
        <w:t> 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najčešće</w:t>
      </w:r>
      <w:r>
        <w:rPr>
          <w:color w:val="231F1F"/>
          <w:spacing w:val="3"/>
        </w:rPr>
        <w:t> </w:t>
      </w:r>
      <w:r>
        <w:rPr>
          <w:color w:val="231F1F"/>
        </w:rPr>
        <w:t>zajedno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uzročnoposljedičnoj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interakciji.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MeĎutim,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političk</w:t>
      </w:r>
      <w:r>
        <w:rPr>
          <w:rFonts w:ascii="Times New Roman" w:hAnsi="Times New Roman"/>
          <w:color w:val="231F1F"/>
        </w:rPr>
        <w:t>oj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filozofiji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misli,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uporedo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terminom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«politički</w:t>
      </w:r>
      <w:r>
        <w:rPr>
          <w:color w:val="231F1F"/>
          <w:spacing w:val="24"/>
        </w:rPr>
        <w:t> </w:t>
      </w:r>
      <w:r>
        <w:rPr>
          <w:color w:val="231F1F"/>
        </w:rPr>
        <w:t>sistem»,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upotrebljavani</w:t>
      </w:r>
      <w:r>
        <w:rPr>
          <w:color w:val="231F1F"/>
          <w:spacing w:val="36"/>
        </w:rPr>
        <w:t> </w:t>
      </w:r>
      <w:r>
        <w:rPr>
          <w:color w:val="231F1F"/>
        </w:rPr>
        <w:t>su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upotrebljavaju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</w:rPr>
        <w:t>više</w:t>
      </w:r>
      <w:r>
        <w:rPr>
          <w:color w:val="231F1F"/>
          <w:spacing w:val="35"/>
        </w:rPr>
        <w:t> </w:t>
      </w:r>
      <w:r>
        <w:rPr>
          <w:color w:val="231F1F"/>
        </w:rPr>
        <w:t>ili</w:t>
      </w:r>
      <w:r>
        <w:rPr>
          <w:color w:val="231F1F"/>
          <w:spacing w:val="36"/>
        </w:rPr>
        <w:t> </w:t>
      </w:r>
      <w:r>
        <w:rPr>
          <w:color w:val="231F1F"/>
        </w:rPr>
        <w:t>manje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5"/>
        </w:rPr>
        <w:t> </w:t>
      </w:r>
      <w:r>
        <w:rPr>
          <w:color w:val="231F1F"/>
        </w:rPr>
        <w:t>sinonimi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izrazi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«politički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reţim»,</w:t>
      </w:r>
      <w:r>
        <w:rPr/>
      </w:r>
    </w:p>
    <w:p>
      <w:pPr>
        <w:pStyle w:val="BodyText"/>
        <w:spacing w:line="358" w:lineRule="auto" w:before="4"/>
        <w:ind w:right="118"/>
        <w:jc w:val="both"/>
      </w:pPr>
      <w:r>
        <w:rPr>
          <w:color w:val="231F1F"/>
          <w:spacing w:val="-1"/>
        </w:rPr>
        <w:t>»politički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poredak»,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«politički</w:t>
      </w:r>
      <w:r>
        <w:rPr>
          <w:color w:val="231F1F"/>
          <w:spacing w:val="-5"/>
        </w:rPr>
        <w:t> </w:t>
      </w:r>
      <w:r>
        <w:rPr>
          <w:color w:val="231F1F"/>
        </w:rPr>
        <w:t>oblik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društva»,</w:t>
      </w:r>
      <w:r>
        <w:rPr>
          <w:color w:val="231F1F"/>
          <w:spacing w:val="-5"/>
        </w:rPr>
        <w:t> </w:t>
      </w:r>
      <w:r>
        <w:rPr>
          <w:color w:val="231F1F"/>
        </w:rPr>
        <w:t>pa</w:t>
      </w:r>
      <w:r>
        <w:rPr>
          <w:color w:val="231F1F"/>
          <w:spacing w:val="-6"/>
        </w:rPr>
        <w:t> </w:t>
      </w:r>
      <w:r>
        <w:rPr>
          <w:color w:val="231F1F"/>
          <w:spacing w:val="-2"/>
        </w:rPr>
        <w:t>čak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«organizacija</w:t>
      </w:r>
      <w:r>
        <w:rPr>
          <w:color w:val="231F1F"/>
          <w:spacing w:val="-6"/>
        </w:rPr>
        <w:t> </w:t>
      </w:r>
      <w:r>
        <w:rPr>
          <w:color w:val="231F1F"/>
        </w:rPr>
        <w:t>drţave»</w:t>
      </w:r>
      <w:r>
        <w:rPr>
          <w:color w:val="231F1F"/>
          <w:spacing w:val="-5"/>
        </w:rPr>
        <w:t> </w:t>
      </w:r>
      <w:r>
        <w:rPr>
          <w:color w:val="231F1F"/>
        </w:rPr>
        <w:t>(što</w:t>
      </w:r>
      <w:r>
        <w:rPr>
          <w:color w:val="231F1F"/>
          <w:spacing w:val="-5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6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izjednači</w:t>
      </w:r>
      <w:r>
        <w:rPr>
          <w:color w:val="231F1F"/>
          <w:spacing w:val="12"/>
        </w:rPr>
        <w:t> </w:t>
      </w:r>
      <w:r>
        <w:rPr>
          <w:color w:val="231F1F"/>
        </w:rPr>
        <w:t>s</w:t>
      </w:r>
      <w:r>
        <w:rPr>
          <w:color w:val="231F1F"/>
          <w:spacing w:val="12"/>
        </w:rPr>
        <w:t> </w:t>
      </w:r>
      <w:r>
        <w:rPr>
          <w:color w:val="231F1F"/>
        </w:rPr>
        <w:t>pojmom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«drţavna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organizacija»).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2</w:t>
      </w:r>
      <w:r>
        <w:rPr>
          <w:rFonts w:ascii="Times New Roman" w:hAnsi="Times New Roman"/>
          <w:color w:val="231F1F"/>
          <w:spacing w:val="33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u</w:t>
      </w:r>
      <w:r>
        <w:rPr>
          <w:color w:val="231F1F"/>
          <w:spacing w:val="-1"/>
        </w:rPr>
        <w:t>pućuje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zaključak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našoj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svijesti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-7"/>
        </w:rPr>
        <w:t> </w:t>
      </w:r>
      <w:r>
        <w:rPr>
          <w:color w:val="231F1F"/>
        </w:rPr>
        <w:t>pojam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sistem</w:t>
      </w:r>
      <w:r>
        <w:rPr>
          <w:color w:val="231F1F"/>
          <w:spacing w:val="-7"/>
        </w:rPr>
        <w:t> </w:t>
      </w:r>
      <w:r>
        <w:rPr>
          <w:color w:val="231F1F"/>
        </w:rPr>
        <w:t>isto</w:t>
      </w:r>
      <w:r>
        <w:rPr>
          <w:color w:val="231F1F"/>
          <w:spacing w:val="-8"/>
        </w:rPr>
        <w:t> </w:t>
      </w:r>
      <w:r>
        <w:rPr>
          <w:color w:val="231F1F"/>
        </w:rPr>
        <w:t>što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sveukupna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organizacija</w:t>
      </w:r>
      <w:r>
        <w:rPr>
          <w:color w:val="231F1F"/>
          <w:spacing w:val="-9"/>
        </w:rPr>
        <w:t> </w:t>
      </w:r>
      <w:r>
        <w:rPr>
          <w:color w:val="231F1F"/>
        </w:rPr>
        <w:t>jedne</w:t>
      </w:r>
      <w:r>
        <w:rPr>
          <w:color w:val="231F1F"/>
          <w:spacing w:val="-9"/>
        </w:rPr>
        <w:t> </w:t>
      </w:r>
      <w:r>
        <w:rPr>
          <w:color w:val="231F1F"/>
        </w:rPr>
        <w:t>konkretne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drţave,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meĎutim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upotrebom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termina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pravno-</w:t>
      </w:r>
      <w:r>
        <w:rPr>
          <w:color w:val="231F1F"/>
          <w:spacing w:val="-1"/>
        </w:rPr>
        <w:t>politički</w:t>
      </w:r>
      <w:r>
        <w:rPr>
          <w:color w:val="231F1F"/>
          <w:spacing w:val="55"/>
        </w:rPr>
        <w:t> </w:t>
      </w:r>
      <w:r>
        <w:rPr>
          <w:color w:val="231F1F"/>
        </w:rPr>
        <w:t>sistem</w:t>
      </w:r>
      <w:r>
        <w:rPr>
          <w:color w:val="231F1F"/>
          <w:spacing w:val="52"/>
        </w:rPr>
        <w:t> </w:t>
      </w:r>
      <w:r>
        <w:rPr>
          <w:color w:val="231F1F"/>
        </w:rPr>
        <w:t>mi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konkretizujemo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naš</w:t>
      </w:r>
      <w:r>
        <w:rPr>
          <w:color w:val="231F1F"/>
          <w:spacing w:val="55"/>
        </w:rPr>
        <w:t> </w:t>
      </w:r>
      <w:r>
        <w:rPr>
          <w:color w:val="231F1F"/>
        </w:rPr>
        <w:t>inte</w:t>
      </w:r>
      <w:r>
        <w:rPr>
          <w:rFonts w:ascii="Times New Roman" w:hAnsi="Times New Roman"/>
          <w:color w:val="231F1F"/>
        </w:rPr>
        <w:t>res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elaboriramo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pravno-</w:t>
      </w:r>
      <w:r>
        <w:rPr>
          <w:color w:val="231F1F"/>
          <w:spacing w:val="-1"/>
        </w:rPr>
        <w:t>političku</w:t>
      </w:r>
      <w:r>
        <w:rPr>
          <w:color w:val="231F1F"/>
          <w:spacing w:val="23"/>
        </w:rPr>
        <w:t> </w:t>
      </w:r>
      <w:r>
        <w:rPr>
          <w:color w:val="231F1F"/>
        </w:rPr>
        <w:t>osnovu</w:t>
      </w:r>
      <w:r>
        <w:rPr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kojoj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temelji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institucionalna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organizacija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konkretne</w:t>
      </w:r>
      <w:r>
        <w:rPr>
          <w:color w:val="231F1F"/>
          <w:spacing w:val="23"/>
        </w:rPr>
        <w:t> </w:t>
      </w:r>
      <w:r>
        <w:rPr>
          <w:color w:val="231F1F"/>
        </w:rPr>
        <w:t>drţave</w:t>
      </w:r>
      <w:r>
        <w:rPr>
          <w:color w:val="231F1F"/>
          <w:spacing w:val="22"/>
        </w:rPr>
        <w:t> </w:t>
      </w:r>
      <w:r>
        <w:rPr>
          <w:color w:val="231F1F"/>
        </w:rPr>
        <w:t>sa</w:t>
      </w:r>
      <w:r>
        <w:rPr>
          <w:color w:val="231F1F"/>
          <w:spacing w:val="99"/>
        </w:rPr>
        <w:t> </w:t>
      </w:r>
      <w:r>
        <w:rPr>
          <w:color w:val="231F1F"/>
        </w:rPr>
        <w:t>njenom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kompletnom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političkom</w:t>
      </w:r>
      <w:r>
        <w:rPr>
          <w:color w:val="231F1F"/>
          <w:spacing w:val="-10"/>
        </w:rPr>
        <w:t> </w:t>
      </w:r>
      <w:r>
        <w:rPr>
          <w:color w:val="231F1F"/>
        </w:rPr>
        <w:t>pa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idejnom</w:t>
      </w:r>
      <w:r>
        <w:rPr>
          <w:color w:val="231F1F"/>
          <w:spacing w:val="-10"/>
        </w:rPr>
        <w:t> </w:t>
      </w:r>
      <w:r>
        <w:rPr>
          <w:color w:val="231F1F"/>
        </w:rPr>
        <w:t>osnovom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pravnom</w:t>
      </w:r>
      <w:r>
        <w:rPr>
          <w:color w:val="231F1F"/>
          <w:spacing w:val="-10"/>
        </w:rPr>
        <w:t> </w:t>
      </w:r>
      <w:r>
        <w:rPr>
          <w:color w:val="231F1F"/>
        </w:rPr>
        <w:t>nadgradnjom,</w:t>
      </w:r>
      <w:r>
        <w:rPr>
          <w:color w:val="231F1F"/>
          <w:spacing w:val="-10"/>
        </w:rPr>
        <w:t> </w:t>
      </w:r>
      <w:r>
        <w:rPr>
          <w:color w:val="231F1F"/>
        </w:rPr>
        <w:t>koju</w:t>
      </w:r>
      <w:r>
        <w:rPr>
          <w:color w:val="231F1F"/>
          <w:spacing w:val="-10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prvom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1F"/>
          <w:position w:val="7"/>
          <w:sz w:val="13"/>
        </w:rPr>
        <w:t>16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Š.Nurić,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MeĎunarodno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javno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pravo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II,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Pravni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fakultet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Univerziteta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Travniku,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2010.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position w:val="7"/>
          <w:sz w:val="13"/>
        </w:rPr>
        <w:t>2</w:t>
      </w:r>
      <w:r>
        <w:rPr>
          <w:rFonts w:ascii="Times New Roman" w:hAnsi="Times New Roman"/>
          <w:sz w:val="13"/>
        </w:rPr>
      </w:r>
    </w:p>
    <w:p>
      <w:pPr>
        <w:numPr>
          <w:ilvl w:val="0"/>
          <w:numId w:val="19"/>
        </w:numPr>
        <w:tabs>
          <w:tab w:pos="297" w:val="left" w:leader="none"/>
        </w:tabs>
        <w:spacing w:before="29"/>
        <w:ind w:left="296" w:right="0" w:hanging="178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ĐorĎević,</w:t>
      </w:r>
      <w:r>
        <w:rPr>
          <w:rFonts w:ascii="Times New Roman" w:hAnsi="Times New Roman" w:cs="Times New Roman" w:eastAsia="Times New Roman"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Politički</w:t>
      </w:r>
      <w:r>
        <w:rPr>
          <w:rFonts w:ascii="Times New Roman" w:hAnsi="Times New Roman" w:cs="Times New Roman" w:eastAsia="Times New Roman"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sistem,</w:t>
      </w:r>
      <w:r>
        <w:rPr>
          <w:rFonts w:ascii="Times New Roman" w:hAnsi="Times New Roman" w:cs="Times New Roman" w:eastAsia="Times New Roman"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“Savremena</w:t>
      </w:r>
      <w:r>
        <w:rPr>
          <w:rFonts w:ascii="Times New Roman" w:hAnsi="Times New Roman" w:cs="Times New Roman" w:eastAsia="Times New Roman"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administracija”,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1977.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891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Šaban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Nurić,</w:t>
      </w:r>
      <w:r>
        <w:rPr>
          <w:rFonts w:ascii="Times New Roman" w:hAnsi="Times New Roman"/>
          <w:i/>
          <w:color w:val="231F1F"/>
          <w:spacing w:val="4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59" w:lineRule="auto" w:before="6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mjestu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čine</w:t>
      </w:r>
      <w:r>
        <w:rPr>
          <w:color w:val="231F1F"/>
          <w:spacing w:val="4"/>
        </w:rPr>
        <w:t> </w:t>
      </w:r>
      <w:r>
        <w:rPr>
          <w:color w:val="231F1F"/>
        </w:rPr>
        <w:t>zakonodavna,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izvršna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sudska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okvirim</w:t>
      </w:r>
      <w:r>
        <w:rPr>
          <w:color w:val="231F1F"/>
        </w:rPr>
        <w:t>a</w:t>
      </w:r>
      <w:r>
        <w:rPr>
          <w:color w:val="231F1F"/>
          <w:spacing w:val="3"/>
        </w:rPr>
        <w:t> </w:t>
      </w:r>
      <w:r>
        <w:rPr>
          <w:color w:val="231F1F"/>
        </w:rPr>
        <w:t>svojih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nadleţnosti.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Dakle.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„Pravni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sku</w:t>
      </w:r>
      <w:r>
        <w:rPr>
          <w:color w:val="231F1F"/>
        </w:rPr>
        <w:t>p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svih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opštih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29"/>
        </w:rPr>
        <w:t> </w:t>
      </w:r>
      <w:r>
        <w:rPr>
          <w:color w:val="231F1F"/>
        </w:rPr>
        <w:t>normi</w:t>
      </w:r>
      <w:r>
        <w:rPr>
          <w:color w:val="231F1F"/>
          <w:spacing w:val="28"/>
        </w:rPr>
        <w:t> </w:t>
      </w:r>
      <w:r>
        <w:rPr>
          <w:color w:val="231F1F"/>
        </w:rPr>
        <w:t>jednog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pozitivnog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sreĎenih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28"/>
        </w:rPr>
        <w:t> </w:t>
      </w:r>
      <w:r>
        <w:rPr>
          <w:color w:val="231F1F"/>
        </w:rPr>
        <w:t>njihovoj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sadrţini“.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17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  <w:spacing w:val="-1"/>
        </w:rPr>
        <w:t>Prethodno</w:t>
      </w:r>
      <w:r>
        <w:rPr>
          <w:color w:val="231F1F"/>
          <w:spacing w:val="-10"/>
        </w:rPr>
        <w:t> </w:t>
      </w:r>
      <w:r>
        <w:rPr>
          <w:color w:val="231F1F"/>
        </w:rPr>
        <w:t>neosporno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odreĎenje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-8"/>
        </w:rPr>
        <w:t> </w:t>
      </w:r>
      <w:r>
        <w:rPr>
          <w:color w:val="231F1F"/>
        </w:rPr>
        <w:t>sistema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usmjerava</w:t>
      </w:r>
      <w:r>
        <w:rPr>
          <w:color w:val="231F1F"/>
          <w:spacing w:val="-1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pogrešan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zaključak,</w:t>
      </w:r>
      <w:r>
        <w:rPr>
          <w:color w:val="231F1F"/>
          <w:spacing w:val="109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24"/>
        </w:rPr>
        <w:t> </w:t>
      </w:r>
      <w:r>
        <w:rPr>
          <w:color w:val="231F1F"/>
        </w:rPr>
        <w:t>sistem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samostalna</w:t>
      </w:r>
      <w:r>
        <w:rPr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disciplina,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odvojena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ustavnog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prevazilazi,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obzirom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prethodna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definicija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color w:val="231F1F"/>
          <w:spacing w:val="-1"/>
        </w:rPr>
        <w:t>pravnog</w:t>
      </w:r>
      <w:r>
        <w:rPr>
          <w:color w:val="231F1F"/>
          <w:spacing w:val="57"/>
        </w:rPr>
        <w:t> </w:t>
      </w:r>
      <w:r>
        <w:rPr>
          <w:color w:val="231F1F"/>
        </w:rPr>
        <w:t>sistema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«neda»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57"/>
        </w:rPr>
        <w:t> </w:t>
      </w:r>
      <w:r>
        <w:rPr>
          <w:color w:val="231F1F"/>
        </w:rPr>
        <w:t>političkom</w:t>
      </w:r>
      <w:r>
        <w:rPr>
          <w:color w:val="231F1F"/>
          <w:spacing w:val="57"/>
        </w:rPr>
        <w:t> </w:t>
      </w:r>
      <w:r>
        <w:rPr>
          <w:color w:val="231F1F"/>
        </w:rPr>
        <w:t>sistemu.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Ne,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naprotiv,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savremeni</w:t>
      </w:r>
      <w:r>
        <w:rPr>
          <w:color w:val="231F1F"/>
          <w:spacing w:val="50"/>
        </w:rPr>
        <w:t> </w:t>
      </w:r>
      <w:r>
        <w:rPr>
          <w:color w:val="231F1F"/>
        </w:rPr>
        <w:t>pravni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50"/>
        </w:rPr>
        <w:t> </w:t>
      </w:r>
      <w:r>
        <w:rPr>
          <w:color w:val="231F1F"/>
        </w:rPr>
        <w:t>sistemi</w:t>
      </w:r>
      <w:r>
        <w:rPr>
          <w:color w:val="231F1F"/>
          <w:spacing w:val="50"/>
        </w:rPr>
        <w:t> </w:t>
      </w:r>
      <w:r>
        <w:rPr>
          <w:color w:val="231F1F"/>
        </w:rPr>
        <w:t>su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praktična</w:t>
      </w:r>
      <w:r>
        <w:rPr>
          <w:color w:val="231F1F"/>
          <w:spacing w:val="51"/>
        </w:rPr>
        <w:t> </w:t>
      </w:r>
      <w:r>
        <w:rPr>
          <w:color w:val="231F1F"/>
        </w:rPr>
        <w:t>simbioza</w:t>
      </w:r>
      <w:r>
        <w:rPr>
          <w:color w:val="231F1F"/>
          <w:spacing w:val="48"/>
        </w:rPr>
        <w:t> </w:t>
      </w:r>
      <w:r>
        <w:rPr>
          <w:color w:val="231F1F"/>
        </w:rPr>
        <w:t>društvenih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49"/>
        </w:rPr>
        <w:t> </w:t>
      </w:r>
      <w:r>
        <w:rPr>
          <w:color w:val="231F1F"/>
        </w:rPr>
        <w:t>u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savremenom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mogu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color w:val="231F1F"/>
          <w:spacing w:val="-1"/>
        </w:rPr>
        <w:t>osnovano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zvati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«politički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procesi».</w:t>
      </w:r>
      <w:r>
        <w:rPr>
          <w:color w:val="231F1F"/>
          <w:spacing w:val="19"/>
        </w:rPr>
        <w:t> </w:t>
      </w:r>
      <w:r>
        <w:rPr>
          <w:color w:val="231F1F"/>
        </w:rPr>
        <w:t>Ovo</w:t>
      </w:r>
      <w:r>
        <w:rPr>
          <w:color w:val="231F1F"/>
          <w:spacing w:val="16"/>
        </w:rPr>
        <w:t> </w:t>
      </w:r>
      <w:r>
        <w:rPr>
          <w:color w:val="231F1F"/>
        </w:rPr>
        <w:t>potvrĎuje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svojim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istraţivanjima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američki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teoretičar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Bentilija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svoje</w:t>
      </w:r>
      <w:r>
        <w:rPr>
          <w:color w:val="231F1F"/>
          <w:spacing w:val="6"/>
        </w:rPr>
        <w:t> </w:t>
      </w:r>
      <w:r>
        <w:rPr>
          <w:color w:val="231F1F"/>
        </w:rPr>
        <w:t>stavove</w:t>
      </w:r>
      <w:r>
        <w:rPr>
          <w:color w:val="231F1F"/>
          <w:spacing w:val="5"/>
        </w:rPr>
        <w:t> </w:t>
      </w:r>
      <w:r>
        <w:rPr>
          <w:color w:val="231F1F"/>
        </w:rPr>
        <w:t>iznosi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jednoj</w:t>
      </w:r>
      <w:r>
        <w:rPr>
          <w:color w:val="231F1F"/>
          <w:spacing w:val="6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najtraţenijih</w:t>
      </w:r>
      <w:r>
        <w:rPr>
          <w:color w:val="231F1F"/>
          <w:spacing w:val="87"/>
        </w:rPr>
        <w:t> </w:t>
      </w:r>
      <w:r>
        <w:rPr>
          <w:color w:val="231F1F"/>
        </w:rPr>
        <w:t>knjiga</w:t>
      </w:r>
      <w:r>
        <w:rPr>
          <w:color w:val="231F1F"/>
          <w:spacing w:val="34"/>
        </w:rPr>
        <w:t> </w:t>
      </w:r>
      <w:r>
        <w:rPr>
          <w:color w:val="231F1F"/>
        </w:rPr>
        <w:t>iz</w:t>
      </w:r>
      <w:r>
        <w:rPr>
          <w:color w:val="231F1F"/>
          <w:spacing w:val="35"/>
        </w:rPr>
        <w:t> </w:t>
      </w:r>
      <w:r>
        <w:rPr>
          <w:color w:val="231F1F"/>
        </w:rPr>
        <w:t>oblasti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političkih</w:t>
      </w:r>
      <w:r>
        <w:rPr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nauka.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4</w:t>
      </w:r>
      <w:r>
        <w:rPr>
          <w:rFonts w:ascii="Times New Roman" w:hAnsi="Times New Roman" w:cs="Times New Roman" w:eastAsia="Times New Roman"/>
          <w:color w:val="231F1F"/>
          <w:spacing w:val="30"/>
          <w:position w:val="9"/>
          <w:sz w:val="16"/>
          <w:szCs w:val="16"/>
        </w:rPr>
        <w:t> </w:t>
      </w:r>
      <w:r>
        <w:rPr>
          <w:color w:val="231F1F"/>
          <w:spacing w:val="-1"/>
        </w:rPr>
        <w:t>Konačno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36"/>
        </w:rPr>
        <w:t> </w:t>
      </w: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zaključimo</w:t>
      </w:r>
      <w:r>
        <w:rPr>
          <w:color w:val="231F1F"/>
          <w:spacing w:val="35"/>
        </w:rPr>
        <w:t> </w:t>
      </w: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</w:rPr>
        <w:t>pravno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</w:rPr>
        <w:t>polit</w:t>
      </w:r>
      <w:r>
        <w:rPr>
          <w:color w:val="231F1F"/>
        </w:rPr>
        <w:t>ički</w:t>
      </w:r>
      <w:r>
        <w:rPr>
          <w:color w:val="231F1F"/>
          <w:spacing w:val="23"/>
        </w:rPr>
        <w:t> </w:t>
      </w:r>
      <w:r>
        <w:rPr>
          <w:color w:val="231F1F"/>
        </w:rPr>
        <w:t>sistem</w:t>
      </w:r>
      <w:r>
        <w:rPr>
          <w:color w:val="231F1F"/>
          <w:spacing w:val="23"/>
        </w:rPr>
        <w:t> </w:t>
      </w:r>
      <w:r>
        <w:rPr>
          <w:color w:val="231F1F"/>
        </w:rPr>
        <w:t>oblast</w:t>
      </w:r>
      <w:r>
        <w:rPr>
          <w:color w:val="231F1F"/>
          <w:spacing w:val="24"/>
        </w:rPr>
        <w:t> </w:t>
      </w:r>
      <w:r>
        <w:rPr>
          <w:color w:val="231F1F"/>
        </w:rPr>
        <w:t>koja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obuhvata</w:t>
      </w:r>
      <w:r>
        <w:rPr>
          <w:color w:val="231F1F"/>
          <w:spacing w:val="23"/>
        </w:rPr>
        <w:t> </w:t>
      </w:r>
      <w:r>
        <w:rPr>
          <w:color w:val="231F1F"/>
        </w:rPr>
        <w:t>sve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22"/>
        </w:rPr>
        <w:t> </w:t>
      </w:r>
      <w:r>
        <w:rPr>
          <w:color w:val="231F1F"/>
        </w:rPr>
        <w:t>aktivnosti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pripremi</w:t>
      </w:r>
      <w:r>
        <w:rPr>
          <w:color w:val="231F1F"/>
          <w:spacing w:val="26"/>
        </w:rPr>
        <w:t> </w:t>
      </w:r>
      <w:r>
        <w:rPr>
          <w:color w:val="231F1F"/>
        </w:rPr>
        <w:t>svih</w:t>
      </w:r>
      <w:r>
        <w:rPr>
          <w:color w:val="231F1F"/>
          <w:spacing w:val="24"/>
        </w:rPr>
        <w:t> </w:t>
      </w:r>
      <w:r>
        <w:rPr>
          <w:color w:val="231F1F"/>
        </w:rPr>
        <w:t>opštih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pravnih</w:t>
      </w:r>
      <w:r>
        <w:rPr>
          <w:color w:val="231F1F"/>
          <w:spacing w:val="60"/>
        </w:rPr>
        <w:t> </w:t>
      </w:r>
      <w:r>
        <w:rPr>
          <w:color w:val="231F1F"/>
        </w:rPr>
        <w:t>normi</w:t>
      </w:r>
      <w:r>
        <w:rPr>
          <w:color w:val="231F1F"/>
          <w:spacing w:val="31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drţavi</w:t>
      </w:r>
      <w:r>
        <w:rPr>
          <w:color w:val="231F1F"/>
          <w:spacing w:val="31"/>
        </w:rPr>
        <w:t> </w:t>
      </w:r>
      <w:r>
        <w:rPr>
          <w:color w:val="231F1F"/>
        </w:rPr>
        <w:t>kodifikovanih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30"/>
        </w:rPr>
        <w:t> </w:t>
      </w:r>
      <w:r>
        <w:rPr>
          <w:color w:val="231F1F"/>
        </w:rPr>
        <w:t>njihovoj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sadrţini,</w:t>
      </w:r>
      <w:r>
        <w:rPr>
          <w:color w:val="231F1F"/>
          <w:spacing w:val="30"/>
        </w:rPr>
        <w:t> </w:t>
      </w:r>
      <w:r>
        <w:rPr>
          <w:color w:val="231F1F"/>
        </w:rPr>
        <w:t>njihovu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podrţanu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implementaciju,</w:t>
      </w:r>
      <w:r>
        <w:rPr>
          <w:color w:val="231F1F"/>
        </w:rPr>
        <w:t> </w:t>
      </w:r>
      <w:r>
        <w:rPr>
          <w:color w:val="231F1F"/>
          <w:spacing w:val="-1"/>
        </w:rPr>
        <w:t>ali</w:t>
      </w:r>
      <w:r>
        <w:rPr>
          <w:color w:val="231F1F"/>
        </w:rPr>
        <w:t> i </w:t>
      </w:r>
      <w:r>
        <w:rPr>
          <w:color w:val="231F1F"/>
          <w:spacing w:val="-1"/>
        </w:rPr>
        <w:t>eventualnu</w:t>
      </w:r>
      <w:r>
        <w:rPr>
          <w:color w:val="231F1F"/>
        </w:rPr>
        <w:t> i </w:t>
      </w:r>
      <w:r>
        <w:rPr>
          <w:color w:val="231F1F"/>
          <w:spacing w:val="-1"/>
        </w:rPr>
        <w:t>blagovremenu</w:t>
      </w:r>
      <w:r>
        <w:rPr>
          <w:color w:val="231F1F"/>
        </w:rPr>
        <w:t> dopunu ili promjenu</w:t>
      </w:r>
      <w:r>
        <w:rPr>
          <w:color w:val="231F1F"/>
          <w:spacing w:val="-1"/>
        </w:rPr>
        <w:t> </w:t>
      </w:r>
      <w:r>
        <w:rPr>
          <w:color w:val="231F1F"/>
        </w:rPr>
        <w:t>kroz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zvanične</w:t>
      </w:r>
      <w:r>
        <w:rPr>
          <w:color w:val="231F1F"/>
          <w:spacing w:val="-2"/>
        </w:rPr>
        <w:t> </w:t>
      </w:r>
      <w:r>
        <w:rPr>
          <w:color w:val="231F1F"/>
        </w:rPr>
        <w:t>inst</w:t>
      </w:r>
      <w:r>
        <w:rPr>
          <w:rFonts w:ascii="Times New Roman" w:hAnsi="Times New Roman" w:cs="Times New Roman" w:eastAsia="Times New Roman"/>
          <w:color w:val="231F1F"/>
        </w:rPr>
        <w:t>itucije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vlasti. 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Shodno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zadatku</w:t>
      </w:r>
      <w:r>
        <w:rPr>
          <w:color w:val="231F1F"/>
          <w:spacing w:val="2"/>
        </w:rPr>
        <w:t> </w:t>
      </w:r>
      <w:r>
        <w:rPr>
          <w:color w:val="231F1F"/>
        </w:rPr>
        <w:t>ovog</w:t>
      </w:r>
      <w:r>
        <w:rPr>
          <w:color w:val="231F1F"/>
          <w:spacing w:val="2"/>
        </w:rPr>
        <w:t> </w:t>
      </w:r>
      <w:r>
        <w:rPr>
          <w:color w:val="231F1F"/>
        </w:rPr>
        <w:t>udţbenika</w:t>
      </w:r>
      <w:r>
        <w:rPr>
          <w:color w:val="231F1F"/>
          <w:spacing w:val="1"/>
        </w:rPr>
        <w:t> da</w:t>
      </w:r>
      <w:r>
        <w:rPr>
          <w:color w:val="231F1F"/>
          <w:spacing w:val="3"/>
        </w:rPr>
        <w:t> </w:t>
      </w:r>
      <w:r>
        <w:rPr>
          <w:color w:val="231F1F"/>
        </w:rPr>
        <w:t>objasni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pravne</w:t>
      </w:r>
      <w:r>
        <w:rPr>
          <w:color w:val="231F1F"/>
          <w:spacing w:val="3"/>
        </w:rPr>
        <w:t> </w:t>
      </w:r>
      <w:r>
        <w:rPr>
          <w:color w:val="231F1F"/>
        </w:rPr>
        <w:t>sisteme</w:t>
      </w:r>
      <w:r>
        <w:rPr>
          <w:color w:val="231F1F"/>
          <w:spacing w:val="1"/>
        </w:rPr>
        <w:t> </w:t>
      </w:r>
      <w:r>
        <w:rPr>
          <w:color w:val="231F1F"/>
        </w:rPr>
        <w:t>bitno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3"/>
        </w:rPr>
        <w:t> </w:t>
      </w:r>
      <w:r>
        <w:rPr>
          <w:color w:val="231F1F"/>
        </w:rPr>
        <w:t>objasniti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shvatanje</w:t>
      </w:r>
      <w:r>
        <w:rPr>
          <w:color w:val="231F1F"/>
          <w:spacing w:val="20"/>
        </w:rPr>
        <w:t> </w:t>
      </w:r>
      <w:r>
        <w:rPr>
          <w:color w:val="231F1F"/>
        </w:rPr>
        <w:t>uporednih</w:t>
      </w:r>
      <w:r>
        <w:rPr>
          <w:color w:val="231F1F"/>
          <w:spacing w:val="21"/>
        </w:rPr>
        <w:t> </w:t>
      </w:r>
      <w:r>
        <w:rPr>
          <w:color w:val="231F1F"/>
        </w:rPr>
        <w:t>političkih</w:t>
      </w:r>
      <w:r>
        <w:rPr>
          <w:color w:val="231F1F"/>
          <w:spacing w:val="21"/>
        </w:rPr>
        <w:t> </w:t>
      </w:r>
      <w:r>
        <w:rPr>
          <w:color w:val="231F1F"/>
        </w:rPr>
        <w:t>sistema</w:t>
      </w:r>
      <w:r>
        <w:rPr>
          <w:color w:val="231F1F"/>
          <w:spacing w:val="20"/>
        </w:rPr>
        <w:t> </w:t>
      </w:r>
      <w:r>
        <w:rPr>
          <w:color w:val="231F1F"/>
        </w:rPr>
        <w:t>kroz</w:t>
      </w:r>
      <w:r>
        <w:rPr>
          <w:color w:val="231F1F"/>
          <w:spacing w:val="19"/>
        </w:rPr>
        <w:t> </w:t>
      </w:r>
      <w:r>
        <w:rPr>
          <w:color w:val="231F1F"/>
        </w:rPr>
        <w:t>njihov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osnovnim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elementima,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fazama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nastanka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razvoju</w:t>
      </w:r>
      <w:r>
        <w:rPr>
          <w:color w:val="231F1F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</w:t>
      </w:r>
      <w:r>
        <w:rPr>
          <w:color w:val="231F1F"/>
          <w:spacing w:val="-1"/>
        </w:rPr>
        <w:t>institucije </w:t>
      </w:r>
      <w:r>
        <w:rPr>
          <w:color w:val="231F1F"/>
        </w:rPr>
        <w:t>koja je</w:t>
      </w:r>
      <w:r>
        <w:rPr>
          <w:color w:val="231F1F"/>
          <w:spacing w:val="-1"/>
        </w:rPr>
        <w:t> </w:t>
      </w:r>
      <w:r>
        <w:rPr>
          <w:color w:val="231F1F"/>
        </w:rPr>
        <w:t>plod </w:t>
      </w:r>
      <w:r>
        <w:rPr>
          <w:color w:val="231F1F"/>
          <w:spacing w:val="-1"/>
        </w:rPr>
        <w:t>rečenih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procesa.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19"/>
        </w:numPr>
        <w:tabs>
          <w:tab w:pos="976" w:val="left" w:leader="none"/>
        </w:tabs>
        <w:spacing w:line="240" w:lineRule="auto" w:before="152" w:after="0"/>
        <w:ind w:left="975" w:right="0" w:hanging="29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Elementi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2"/>
        </w:rPr>
        <w:t>nastanka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moderne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države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1" w:lineRule="auto" w:before="236"/>
        <w:ind w:right="117" w:firstLine="566"/>
        <w:jc w:val="both"/>
      </w:pPr>
      <w:r>
        <w:rPr>
          <w:color w:val="231F1F"/>
          <w:spacing w:val="-1"/>
        </w:rPr>
        <w:t>Nastanak</w:t>
      </w:r>
      <w:r>
        <w:rPr>
          <w:color w:val="231F1F"/>
          <w:spacing w:val="2"/>
        </w:rPr>
        <w:t> </w:t>
      </w:r>
      <w:r>
        <w:rPr>
          <w:color w:val="231F1F"/>
        </w:rPr>
        <w:t>učenja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</w:rPr>
        <w:t>modernoj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drţavi</w:t>
      </w:r>
      <w:r>
        <w:rPr>
          <w:color w:val="231F1F"/>
          <w:spacing w:val="2"/>
        </w:rPr>
        <w:t> </w:t>
      </w:r>
      <w:r>
        <w:rPr>
          <w:color w:val="231F1F"/>
        </w:rPr>
        <w:t>pojavljuje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kod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Bodena</w:t>
      </w:r>
      <w:r>
        <w:rPr>
          <w:color w:val="231F1F"/>
          <w:spacing w:val="1"/>
        </w:rPr>
        <w:t> </w:t>
      </w:r>
      <w:r>
        <w:rPr>
          <w:color w:val="231F1F"/>
        </w:rPr>
        <w:t>(1530</w:t>
      </w:r>
      <w:r>
        <w:rPr>
          <w:rFonts w:ascii="Times New Roman" w:hAnsi="Times New Roman"/>
          <w:color w:val="231F1F"/>
        </w:rPr>
        <w:t>-1596)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meĎuvjerskih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ratova,</w:t>
      </w:r>
      <w:r>
        <w:rPr>
          <w:color w:val="231F1F"/>
          <w:spacing w:val="30"/>
        </w:rPr>
        <w:t> </w:t>
      </w:r>
      <w:r>
        <w:rPr>
          <w:color w:val="231F1F"/>
        </w:rPr>
        <w:t>nastanka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reformacije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(protestantizma).</w:t>
      </w:r>
      <w:r>
        <w:rPr>
          <w:color w:val="231F1F"/>
          <w:spacing w:val="30"/>
        </w:rPr>
        <w:t> </w:t>
      </w:r>
      <w:r>
        <w:rPr>
          <w:color w:val="231F1F"/>
        </w:rPr>
        <w:t>Cilj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30"/>
        </w:rPr>
        <w:t> </w:t>
      </w:r>
      <w:r>
        <w:rPr>
          <w:color w:val="231F1F"/>
        </w:rPr>
        <w:t>po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Bodenu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uspostavljanje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poretka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pravne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sigurnosti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ljude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što</w:t>
      </w:r>
      <w:r>
        <w:rPr>
          <w:color w:val="231F1F"/>
          <w:spacing w:val="19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moguće</w:t>
      </w:r>
      <w:r>
        <w:rPr>
          <w:color w:val="231F1F"/>
          <w:spacing w:val="19"/>
        </w:rPr>
        <w:t> </w:t>
      </w:r>
      <w:r>
        <w:rPr>
          <w:color w:val="231F1F"/>
        </w:rPr>
        <w:t>jedino</w:t>
      </w:r>
      <w:r>
        <w:rPr>
          <w:color w:val="231F1F"/>
          <w:spacing w:val="18"/>
        </w:rPr>
        <w:t> </w:t>
      </w:r>
      <w:r>
        <w:rPr>
          <w:color w:val="231F1F"/>
        </w:rPr>
        <w:t>kroz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vladavinu</w:t>
      </w:r>
      <w:r>
        <w:rPr>
          <w:color w:val="231F1F"/>
          <w:spacing w:val="21"/>
        </w:rPr>
        <w:t> </w:t>
      </w:r>
      <w:r>
        <w:rPr>
          <w:color w:val="231F1F"/>
        </w:rPr>
        <w:t>prava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(ostvarivanje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pravde).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bavio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pitanjem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suverenosti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vlasti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posebne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vrijednosti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</w:rPr>
        <w:t>mogu</w:t>
      </w:r>
      <w:r>
        <w:rPr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vrše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različiti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subjekti</w:t>
      </w:r>
      <w:r>
        <w:rPr>
          <w:rFonts w:ascii="Times New Roman" w:hAnsi="Times New Roman"/>
          <w:color w:val="231F1F"/>
          <w:spacing w:val="-1"/>
        </w:rPr>
        <w:t>-pojedinac,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plemstvo,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narod.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pozadini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ovakve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teorije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26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opra</w:t>
      </w:r>
      <w:r>
        <w:rPr>
          <w:rFonts w:ascii="Times New Roman" w:hAnsi="Times New Roman"/>
          <w:color w:val="231F1F"/>
        </w:rPr>
        <w:t>vda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suverenost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francuskog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monarha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ukine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suverenost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Papine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</w:rPr>
        <w:t>vlasti</w:t>
      </w:r>
      <w:r>
        <w:rPr>
          <w:color w:val="231F1F"/>
          <w:spacing w:val="7"/>
        </w:rPr>
        <w:t> </w:t>
      </w:r>
      <w:r>
        <w:rPr>
          <w:color w:val="231F1F"/>
        </w:rPr>
        <w:t>koju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on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imao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vlašću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monarha.</w:t>
      </w:r>
      <w:r>
        <w:rPr>
          <w:color w:val="231F1F"/>
          <w:spacing w:val="6"/>
        </w:rPr>
        <w:t> </w:t>
      </w:r>
      <w:r>
        <w:rPr>
          <w:color w:val="231F1F"/>
        </w:rPr>
        <w:t>Navedeno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Bodenovo</w:t>
      </w:r>
      <w:r>
        <w:rPr>
          <w:color w:val="231F1F"/>
          <w:spacing w:val="6"/>
        </w:rPr>
        <w:t> </w:t>
      </w:r>
      <w:r>
        <w:rPr>
          <w:color w:val="231F1F"/>
        </w:rPr>
        <w:t>učenje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izneseno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djelu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Šest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knjiga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republici,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tumačilo</w:t>
      </w:r>
      <w:r>
        <w:rPr>
          <w:color w:val="231F1F"/>
          <w:spacing w:val="23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dvosmisleno.</w:t>
      </w:r>
      <w:r>
        <w:rPr>
          <w:color w:val="231F1F"/>
          <w:spacing w:val="23"/>
        </w:rPr>
        <w:t> </w:t>
      </w:r>
      <w:r>
        <w:rPr>
          <w:color w:val="231F1F"/>
        </w:rPr>
        <w:t>Kraljevi</w:t>
      </w:r>
      <w:r>
        <w:rPr>
          <w:color w:val="231F1F"/>
          <w:spacing w:val="24"/>
        </w:rPr>
        <w:t> </w:t>
      </w:r>
      <w:r>
        <w:rPr>
          <w:color w:val="231F1F"/>
        </w:rPr>
        <w:t>su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razumijevali</w:t>
      </w:r>
      <w:r>
        <w:rPr>
          <w:color w:val="231F1F"/>
          <w:spacing w:val="24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suverena</w:t>
      </w:r>
      <w:r>
        <w:rPr>
          <w:color w:val="231F1F"/>
          <w:spacing w:val="22"/>
        </w:rPr>
        <w:t> </w:t>
      </w:r>
      <w:r>
        <w:rPr>
          <w:color w:val="231F1F"/>
        </w:rPr>
        <w:t>vlast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poistov</w:t>
      </w:r>
      <w:r>
        <w:rPr>
          <w:color w:val="231F1F"/>
          <w:spacing w:val="-1"/>
        </w:rPr>
        <w:t>jećuje</w:t>
      </w:r>
      <w:r>
        <w:rPr>
          <w:color w:val="231F1F"/>
          <w:spacing w:val="40"/>
        </w:rPr>
        <w:t> </w:t>
      </w:r>
      <w:r>
        <w:rPr>
          <w:color w:val="231F1F"/>
        </w:rPr>
        <w:t>sa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kraljevom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ličnošću,</w:t>
      </w:r>
      <w:r>
        <w:rPr>
          <w:color w:val="231F1F"/>
          <w:spacing w:val="40"/>
        </w:rPr>
        <w:t> </w:t>
      </w:r>
      <w:r>
        <w:rPr>
          <w:color w:val="231F1F"/>
        </w:rPr>
        <w:t>dok</w:t>
      </w:r>
      <w:r>
        <w:rPr>
          <w:color w:val="231F1F"/>
          <w:spacing w:val="40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različ</w:t>
      </w:r>
      <w:r>
        <w:rPr>
          <w:rFonts w:ascii="Times New Roman" w:hAnsi="Times New Roman"/>
          <w:color w:val="231F1F"/>
          <w:spacing w:val="-1"/>
        </w:rPr>
        <w:t>iti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mislioci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smatrali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2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suverena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sama</w:t>
      </w:r>
      <w:r>
        <w:rPr>
          <w:color w:val="231F1F"/>
          <w:spacing w:val="16"/>
        </w:rPr>
        <w:t> </w:t>
      </w:r>
      <w:r>
        <w:rPr>
          <w:color w:val="231F1F"/>
        </w:rPr>
        <w:t>po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sebi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15"/>
        </w:rPr>
        <w:t> </w:t>
      </w:r>
      <w:r>
        <w:rPr>
          <w:color w:val="231F1F"/>
        </w:rPr>
        <w:t>moţe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poistovjećivati</w:t>
      </w:r>
      <w:r>
        <w:rPr>
          <w:color w:val="231F1F"/>
          <w:spacing w:val="17"/>
        </w:rPr>
        <w:t> </w:t>
      </w:r>
      <w:r>
        <w:rPr>
          <w:color w:val="231F1F"/>
        </w:rPr>
        <w:t>sa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monarhom.</w:t>
      </w:r>
      <w:r>
        <w:rPr>
          <w:color w:val="231F1F"/>
          <w:spacing w:val="17"/>
        </w:rPr>
        <w:t> </w:t>
      </w:r>
      <w:r>
        <w:rPr>
          <w:color w:val="231F1F"/>
        </w:rPr>
        <w:t>Ovaj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pravac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poznat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monarhomahija.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Tipični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predstavnik</w:t>
      </w:r>
      <w:r>
        <w:rPr>
          <w:color w:val="231F1F"/>
          <w:spacing w:val="4"/>
        </w:rPr>
        <w:t> </w:t>
      </w:r>
      <w:r>
        <w:rPr>
          <w:color w:val="231F1F"/>
        </w:rPr>
        <w:t>ovakvog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razumijevanja</w:t>
      </w:r>
      <w:r>
        <w:rPr>
          <w:color w:val="231F1F"/>
          <w:spacing w:val="6"/>
        </w:rPr>
        <w:t> </w:t>
      </w:r>
      <w:r>
        <w:rPr>
          <w:color w:val="231F1F"/>
        </w:rPr>
        <w:t>bio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Nijemac</w:t>
      </w:r>
      <w:r>
        <w:rPr>
          <w:color w:val="231F1F"/>
          <w:spacing w:val="3"/>
        </w:rPr>
        <w:t> </w:t>
      </w:r>
      <w:r>
        <w:rPr>
          <w:color w:val="231F1F"/>
        </w:rPr>
        <w:t>Alt</w:t>
      </w:r>
      <w:r>
        <w:rPr>
          <w:rFonts w:ascii="Times New Roman" w:hAnsi="Times New Roman"/>
          <w:color w:val="231F1F"/>
        </w:rPr>
        <w:t>uzije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oko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1603.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tvrdio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color w:val="231F1F"/>
        </w:rPr>
        <w:t>uverena</w:t>
      </w:r>
      <w:r>
        <w:rPr>
          <w:color w:val="231F1F"/>
          <w:spacing w:val="-6"/>
        </w:rPr>
        <w:t> </w:t>
      </w:r>
      <w:r>
        <w:rPr>
          <w:color w:val="231F1F"/>
        </w:rPr>
        <w:t>vlast</w:t>
      </w:r>
      <w:r>
        <w:rPr>
          <w:color w:val="231F1F"/>
          <w:spacing w:val="-5"/>
        </w:rPr>
        <w:t> </w:t>
      </w:r>
      <w:r>
        <w:rPr>
          <w:color w:val="231F1F"/>
        </w:rPr>
        <w:t>pripada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narodu,</w:t>
      </w:r>
      <w:r>
        <w:rPr>
          <w:color w:val="231F1F"/>
          <w:spacing w:val="-6"/>
        </w:rPr>
        <w:t> </w:t>
      </w:r>
      <w:r>
        <w:rPr>
          <w:color w:val="231F1F"/>
        </w:rPr>
        <w:t>pri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-5"/>
        </w:rPr>
        <w:t> </w:t>
      </w:r>
      <w:r>
        <w:rPr>
          <w:color w:val="231F1F"/>
        </w:rPr>
        <w:t>narod</w:t>
      </w:r>
      <w:r>
        <w:rPr>
          <w:color w:val="231F1F"/>
          <w:spacing w:val="-5"/>
        </w:rPr>
        <w:t> </w:t>
      </w:r>
      <w:r>
        <w:rPr>
          <w:color w:val="231F1F"/>
        </w:rPr>
        <w:t>tu</w:t>
      </w:r>
      <w:r>
        <w:rPr>
          <w:color w:val="231F1F"/>
          <w:spacing w:val="-5"/>
        </w:rPr>
        <w:t> </w:t>
      </w:r>
      <w:r>
        <w:rPr>
          <w:color w:val="231F1F"/>
        </w:rPr>
        <w:t>vlast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ugovorom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prenosi</w:t>
      </w:r>
      <w:r>
        <w:rPr>
          <w:color w:val="231F1F"/>
        </w:rPr>
        <w:t> na</w:t>
      </w:r>
      <w:r>
        <w:rPr>
          <w:color w:val="231F1F"/>
          <w:spacing w:val="-1"/>
        </w:rPr>
        <w:t> monarha,</w:t>
      </w:r>
      <w:r>
        <w:rPr>
          <w:color w:val="231F1F"/>
        </w:rPr>
        <w:t> u smislu što mu vlast </w:t>
      </w:r>
      <w:r>
        <w:rPr>
          <w:color w:val="231F1F"/>
          <w:spacing w:val="-1"/>
        </w:rPr>
        <w:t>povjerava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osnovu dogovora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17</w:t>
      </w:r>
      <w:r>
        <w:rPr>
          <w:rFonts w:ascii="Times New Roman" w:hAnsi="Times New Roman" w:cs="Times New Roman" w:eastAsia="Times New Roman"/>
          <w:color w:val="231F1F"/>
          <w:spacing w:val="10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Politička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enciklopedija,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“Savremena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administracija”,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Beograd,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1975.</w:t>
      </w:r>
      <w:r>
        <w:rPr>
          <w:rFonts w:ascii="Times New Roman" w:hAnsi="Times New Roman" w:cs="Times New Roman" w:eastAsia="Times New Roman"/>
          <w:color w:val="231F1F"/>
          <w:spacing w:val="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4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numPr>
          <w:ilvl w:val="0"/>
          <w:numId w:val="20"/>
        </w:numPr>
        <w:tabs>
          <w:tab w:pos="364" w:val="left" w:leader="none"/>
        </w:tabs>
        <w:spacing w:before="29"/>
        <w:ind w:left="363" w:right="0" w:hanging="24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Bentley,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The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Process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of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Government,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1994.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60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Opšta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pitanja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pravno</w:t>
      </w:r>
      <w:r>
        <w:rPr>
          <w:rFonts w:ascii="Times New Roman" w:hAnsi="Times New Roman"/>
          <w:i/>
          <w:color w:val="231F1F"/>
          <w:sz w:val="20"/>
        </w:rPr>
        <w:t>-</w:t>
      </w:r>
      <w:r>
        <w:rPr>
          <w:rFonts w:ascii="Times New Roman" w:hAnsi="Times New Roman"/>
          <w:i/>
          <w:color w:val="231F1F"/>
          <w:sz w:val="20"/>
        </w:rPr>
        <w:t>političkih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sistema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2" w:lineRule="auto" w:before="69"/>
        <w:ind w:left="128" w:right="114" w:hanging="10"/>
        <w:jc w:val="both"/>
      </w:pPr>
      <w:r>
        <w:rPr>
          <w:color w:val="231F1F"/>
          <w:spacing w:val="-1"/>
        </w:rPr>
        <w:t>(ugovora),</w:t>
      </w:r>
      <w:r>
        <w:rPr>
          <w:color w:val="231F1F"/>
          <w:spacing w:val="-16"/>
        </w:rPr>
        <w:t> </w:t>
      </w:r>
      <w:r>
        <w:rPr>
          <w:color w:val="231F1F"/>
          <w:spacing w:val="1"/>
        </w:rPr>
        <w:t>pa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13"/>
        </w:rPr>
        <w:t> </w:t>
      </w:r>
      <w:r>
        <w:rPr>
          <w:color w:val="231F1F"/>
        </w:rPr>
        <w:t>to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monarh</w:t>
      </w:r>
      <w:r>
        <w:rPr>
          <w:color w:val="231F1F"/>
          <w:spacing w:val="-15"/>
        </w:rPr>
        <w:t> </w:t>
      </w:r>
      <w:r>
        <w:rPr>
          <w:color w:val="231F1F"/>
        </w:rPr>
        <w:t>prekrši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narod</w:t>
      </w:r>
      <w:r>
        <w:rPr>
          <w:color w:val="231F1F"/>
          <w:spacing w:val="-13"/>
        </w:rPr>
        <w:t> </w:t>
      </w:r>
      <w:r>
        <w:rPr>
          <w:color w:val="231F1F"/>
        </w:rPr>
        <w:t>ima</w:t>
      </w:r>
      <w:r>
        <w:rPr>
          <w:color w:val="231F1F"/>
          <w:spacing w:val="-16"/>
        </w:rPr>
        <w:t> </w:t>
      </w:r>
      <w:r>
        <w:rPr>
          <w:color w:val="231F1F"/>
        </w:rPr>
        <w:t>pravo</w:t>
      </w:r>
      <w:r>
        <w:rPr>
          <w:color w:val="231F1F"/>
          <w:spacing w:val="-15"/>
        </w:rPr>
        <w:t> </w:t>
      </w:r>
      <w:r>
        <w:rPr>
          <w:color w:val="231F1F"/>
        </w:rPr>
        <w:t>na</w:t>
      </w:r>
      <w:r>
        <w:rPr>
          <w:color w:val="231F1F"/>
          <w:spacing w:val="-16"/>
        </w:rPr>
        <w:t> </w:t>
      </w:r>
      <w:r>
        <w:rPr>
          <w:color w:val="231F1F"/>
        </w:rPr>
        <w:t>pobunu.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Srednjovjekovni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color w:val="231F1F"/>
          <w:spacing w:val="-1"/>
        </w:rPr>
        <w:t>drţave,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res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publica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(javna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vlast),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evoluirao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pojmove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status,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lo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stato.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Grupa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nasljednih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</w:rPr>
        <w:t>plemića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sjevernoj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Italiji,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zvani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signori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otgrla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papinskoj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kraljevskoj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kontroli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gradovima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formirala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</w:rPr>
        <w:t>vojni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civilni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aparat</w:t>
      </w:r>
      <w:r>
        <w:rPr>
          <w:color w:val="231F1F"/>
          <w:spacing w:val="31"/>
        </w:rPr>
        <w:t> </w:t>
      </w:r>
      <w:r>
        <w:rPr>
          <w:color w:val="231F1F"/>
        </w:rPr>
        <w:t>uprave</w:t>
      </w:r>
      <w:r>
        <w:rPr>
          <w:color w:val="231F1F"/>
          <w:spacing w:val="30"/>
        </w:rPr>
        <w:t> </w:t>
      </w:r>
      <w:r>
        <w:rPr>
          <w:color w:val="231F1F"/>
        </w:rPr>
        <w:t>koji</w:t>
      </w:r>
      <w:r>
        <w:rPr>
          <w:color w:val="231F1F"/>
          <w:spacing w:val="31"/>
        </w:rPr>
        <w:t> </w:t>
      </w:r>
      <w:r>
        <w:rPr>
          <w:color w:val="231F1F"/>
        </w:rPr>
        <w:t>su</w:t>
      </w:r>
      <w:r>
        <w:rPr>
          <w:color w:val="231F1F"/>
          <w:spacing w:val="31"/>
        </w:rPr>
        <w:t> </w:t>
      </w:r>
      <w:r>
        <w:rPr>
          <w:color w:val="231F1F"/>
        </w:rPr>
        <w:t>nazivali</w:t>
      </w:r>
      <w:r>
        <w:rPr>
          <w:color w:val="231F1F"/>
          <w:spacing w:val="31"/>
        </w:rPr>
        <w:t> </w:t>
      </w:r>
      <w:r>
        <w:rPr>
          <w:color w:val="231F1F"/>
        </w:rPr>
        <w:t>lo</w:t>
      </w:r>
      <w:r>
        <w:rPr>
          <w:color w:val="231F1F"/>
          <w:spacing w:val="31"/>
        </w:rPr>
        <w:t> </w:t>
      </w:r>
      <w:r>
        <w:rPr>
          <w:color w:val="231F1F"/>
        </w:rPr>
        <w:t>stato,</w:t>
      </w:r>
      <w:r>
        <w:rPr>
          <w:color w:val="231F1F"/>
          <w:spacing w:val="30"/>
        </w:rPr>
        <w:t> </w:t>
      </w:r>
      <w:r>
        <w:rPr>
          <w:color w:val="231F1F"/>
        </w:rPr>
        <w:t>koja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potiče</w:t>
      </w:r>
      <w:r>
        <w:rPr>
          <w:color w:val="231F1F"/>
          <w:spacing w:val="30"/>
        </w:rPr>
        <w:t> </w:t>
      </w:r>
      <w:r>
        <w:rPr>
          <w:color w:val="231F1F"/>
        </w:rPr>
        <w:t>od</w:t>
      </w:r>
      <w:r>
        <w:rPr>
          <w:color w:val="231F1F"/>
          <w:spacing w:val="30"/>
        </w:rPr>
        <w:t> </w:t>
      </w:r>
      <w:r>
        <w:rPr>
          <w:color w:val="231F1F"/>
        </w:rPr>
        <w:t>latinske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status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označava</w:t>
      </w:r>
      <w:r>
        <w:rPr>
          <w:color w:val="231F1F"/>
          <w:spacing w:val="34"/>
        </w:rPr>
        <w:t> </w:t>
      </w:r>
      <w:r>
        <w:rPr>
          <w:color w:val="231F1F"/>
        </w:rPr>
        <w:t>jedno</w:t>
      </w:r>
      <w:r>
        <w:rPr>
          <w:color w:val="231F1F"/>
          <w:spacing w:val="35"/>
        </w:rPr>
        <w:t> </w:t>
      </w:r>
      <w:r>
        <w:rPr>
          <w:color w:val="231F1F"/>
        </w:rPr>
        <w:t>društveno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političko</w:t>
      </w:r>
      <w:r>
        <w:rPr>
          <w:color w:val="231F1F"/>
          <w:spacing w:val="35"/>
        </w:rPr>
        <w:t> </w:t>
      </w:r>
      <w:r>
        <w:rPr>
          <w:color w:val="231F1F"/>
        </w:rPr>
        <w:t>stanje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ureĎenje.</w:t>
      </w:r>
      <w:r>
        <w:rPr>
          <w:color w:val="231F1F"/>
          <w:spacing w:val="37"/>
        </w:rPr>
        <w:t> </w:t>
      </w:r>
      <w:r>
        <w:rPr>
          <w:color w:val="231F1F"/>
        </w:rPr>
        <w:t>Iz</w:t>
      </w:r>
      <w:r>
        <w:rPr>
          <w:color w:val="231F1F"/>
          <w:spacing w:val="34"/>
        </w:rPr>
        <w:t> </w:t>
      </w:r>
      <w:r>
        <w:rPr>
          <w:color w:val="231F1F"/>
        </w:rPr>
        <w:t>ove</w:t>
      </w:r>
      <w:r>
        <w:rPr>
          <w:color w:val="231F1F"/>
          <w:spacing w:val="34"/>
        </w:rPr>
        <w:t> </w:t>
      </w:r>
      <w:r>
        <w:rPr>
          <w:color w:val="231F1F"/>
        </w:rPr>
        <w:t>riječi</w:t>
      </w:r>
      <w:r>
        <w:rPr>
          <w:color w:val="231F1F"/>
          <w:spacing w:val="36"/>
        </w:rPr>
        <w:t> </w:t>
      </w:r>
      <w:r>
        <w:rPr>
          <w:color w:val="231F1F"/>
        </w:rPr>
        <w:t>u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modernom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ustavnom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pravu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nastali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pojmovi,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state,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stato,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etat,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estado</w:t>
      </w:r>
      <w:r>
        <w:rPr>
          <w:color w:val="231F1F"/>
          <w:spacing w:val="-1"/>
        </w:rPr>
        <w:t>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(drţava</w:t>
      </w:r>
      <w:r>
        <w:rPr>
          <w:color w:val="231F1F"/>
          <w:spacing w:val="-14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našem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jezičkom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poimanju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navedene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riječi).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4"/>
        <w:numPr>
          <w:ilvl w:val="1"/>
          <w:numId w:val="21"/>
        </w:numPr>
        <w:tabs>
          <w:tab w:pos="1113" w:val="left" w:leader="none"/>
        </w:tabs>
        <w:spacing w:line="240" w:lineRule="auto" w:before="0" w:after="0"/>
        <w:ind w:left="1112" w:right="0" w:hanging="427"/>
        <w:jc w:val="left"/>
        <w:rPr>
          <w:b w:val="0"/>
          <w:bCs w:val="0"/>
        </w:rPr>
      </w:pPr>
      <w:r>
        <w:rPr>
          <w:color w:val="231F1F"/>
        </w:rPr>
        <w:t>Apsolutna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monarhija-</w:t>
      </w:r>
      <w:r>
        <w:rPr>
          <w:rFonts w:ascii="Times New Roman" w:hAnsi="Times New Roman"/>
          <w:color w:val="231F1F"/>
          <w:spacing w:val="-1"/>
        </w:rPr>
        <w:t>posljedica</w:t>
      </w:r>
      <w:r>
        <w:rPr>
          <w:rFonts w:ascii="Times New Roman" w:hAnsi="Times New Roman"/>
          <w:color w:val="231F1F"/>
        </w:rPr>
        <w:t> nastanka </w:t>
      </w:r>
      <w:r>
        <w:rPr>
          <w:rFonts w:ascii="Times New Roman" w:hAnsi="Times New Roman"/>
          <w:color w:val="231F1F"/>
          <w:spacing w:val="-1"/>
        </w:rPr>
        <w:t>graĎa</w:t>
      </w:r>
      <w:r>
        <w:rPr>
          <w:color w:val="231F1F"/>
          <w:spacing w:val="-1"/>
        </w:rPr>
        <w:t>nskog</w:t>
      </w:r>
      <w:r>
        <w:rPr>
          <w:color w:val="231F1F"/>
        </w:rPr>
        <w:t> sloja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1" w:lineRule="auto"/>
        <w:ind w:right="116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Nakon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staleške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drţavne</w:t>
      </w:r>
      <w:r>
        <w:rPr>
          <w:color w:val="231F1F"/>
          <w:spacing w:val="8"/>
        </w:rPr>
        <w:t> </w:t>
      </w:r>
      <w:r>
        <w:rPr>
          <w:color w:val="231F1F"/>
        </w:rPr>
        <w:t>vlasti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nastanka</w:t>
      </w:r>
      <w:r>
        <w:rPr>
          <w:color w:val="231F1F"/>
          <w:spacing w:val="8"/>
        </w:rPr>
        <w:t> </w:t>
      </w:r>
      <w:r>
        <w:rPr>
          <w:color w:val="231F1F"/>
        </w:rPr>
        <w:t>nove</w:t>
      </w:r>
      <w:r>
        <w:rPr>
          <w:color w:val="231F1F"/>
          <w:spacing w:val="8"/>
        </w:rPr>
        <w:t> </w:t>
      </w:r>
      <w:r>
        <w:rPr>
          <w:color w:val="231F1F"/>
        </w:rPr>
        <w:t>ekonomske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graĎanske</w:t>
      </w:r>
      <w:r>
        <w:rPr>
          <w:color w:val="231F1F"/>
          <w:spacing w:val="8"/>
        </w:rPr>
        <w:t> </w:t>
      </w:r>
      <w:r>
        <w:rPr>
          <w:color w:val="231F1F"/>
        </w:rPr>
        <w:t>klase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-5"/>
        </w:rPr>
        <w:t> </w:t>
      </w:r>
      <w:r>
        <w:rPr>
          <w:color w:val="231F1F"/>
        </w:rPr>
        <w:t>drţave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odvijao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smjeru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jačanja</w:t>
      </w:r>
      <w:r>
        <w:rPr>
          <w:color w:val="231F1F"/>
          <w:spacing w:val="-4"/>
        </w:rPr>
        <w:t> </w:t>
      </w:r>
      <w:r>
        <w:rPr>
          <w:color w:val="231F1F"/>
        </w:rPr>
        <w:t>monarhove</w:t>
      </w:r>
      <w:r>
        <w:rPr>
          <w:color w:val="231F1F"/>
          <w:spacing w:val="-6"/>
        </w:rPr>
        <w:t> </w:t>
      </w:r>
      <w:r>
        <w:rPr>
          <w:color w:val="231F1F"/>
        </w:rPr>
        <w:t>vlasti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učvršćivanja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aposlutne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monarhije.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Nastanak</w:t>
      </w:r>
      <w:r>
        <w:rPr>
          <w:color w:val="231F1F"/>
          <w:spacing w:val="-3"/>
        </w:rPr>
        <w:t> </w:t>
      </w:r>
      <w:r>
        <w:rPr>
          <w:color w:val="231F1F"/>
        </w:rPr>
        <w:t>nove</w:t>
      </w:r>
      <w:r>
        <w:rPr>
          <w:color w:val="231F1F"/>
          <w:spacing w:val="-4"/>
        </w:rPr>
        <w:t> </w:t>
      </w:r>
      <w:r>
        <w:rPr>
          <w:color w:val="231F1F"/>
        </w:rPr>
        <w:t>burţoaske</w:t>
      </w:r>
      <w:r>
        <w:rPr>
          <w:color w:val="231F1F"/>
          <w:spacing w:val="-2"/>
        </w:rPr>
        <w:t> </w:t>
      </w:r>
      <w:r>
        <w:rPr>
          <w:color w:val="231F1F"/>
        </w:rPr>
        <w:t>klase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doveo</w:t>
      </w:r>
      <w:r>
        <w:rPr>
          <w:color w:val="231F1F"/>
          <w:spacing w:val="-3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</w:rPr>
        <w:t> </w:t>
      </w:r>
      <w:r>
        <w:rPr>
          <w:color w:val="231F1F"/>
          <w:spacing w:val="-1"/>
        </w:rPr>
        <w:t>stabilnost</w:t>
      </w:r>
      <w:r>
        <w:rPr>
          <w:color w:val="231F1F"/>
          <w:spacing w:val="-2"/>
        </w:rPr>
        <w:t> </w:t>
      </w:r>
      <w:r>
        <w:rPr>
          <w:color w:val="231F1F"/>
        </w:rPr>
        <w:t>dotadašnjeg</w:t>
      </w:r>
      <w:r>
        <w:rPr>
          <w:color w:val="231F1F"/>
          <w:spacing w:val="-3"/>
        </w:rPr>
        <w:t> </w:t>
      </w:r>
      <w:r>
        <w:rPr>
          <w:color w:val="231F1F"/>
        </w:rPr>
        <w:t>staleškog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poretka</w:t>
      </w:r>
      <w:r>
        <w:rPr>
          <w:color w:val="231F1F"/>
          <w:spacing w:val="-3"/>
        </w:rPr>
        <w:t> </w:t>
      </w:r>
      <w:r>
        <w:rPr>
          <w:color w:val="231F1F"/>
        </w:rPr>
        <w:t>koji</w:t>
      </w:r>
      <w:r>
        <w:rPr>
          <w:color w:val="231F1F"/>
          <w:spacing w:val="65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zasnivao</w:t>
      </w:r>
      <w:r>
        <w:rPr>
          <w:color w:val="231F1F"/>
          <w:spacing w:val="40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konzervativizmu.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Razvojem</w:t>
      </w:r>
      <w:r>
        <w:rPr>
          <w:color w:val="231F1F"/>
          <w:spacing w:val="38"/>
        </w:rPr>
        <w:t> </w:t>
      </w:r>
      <w:r>
        <w:rPr>
          <w:color w:val="231F1F"/>
        </w:rPr>
        <w:t>novih</w:t>
      </w:r>
      <w:r>
        <w:rPr>
          <w:color w:val="231F1F"/>
          <w:spacing w:val="38"/>
        </w:rPr>
        <w:t> </w:t>
      </w:r>
      <w:r>
        <w:rPr>
          <w:color w:val="231F1F"/>
        </w:rPr>
        <w:t>društveno</w:t>
      </w:r>
      <w:r>
        <w:rPr>
          <w:rFonts w:ascii="Times New Roman" w:hAnsi="Times New Roman"/>
          <w:color w:val="231F1F"/>
        </w:rPr>
        <w:t>-ekonomskih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nastala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graĎanska </w:t>
      </w:r>
      <w:r>
        <w:rPr>
          <w:color w:val="231F1F"/>
        </w:rPr>
        <w:t>klasa I</w:t>
      </w:r>
      <w:r>
        <w:rPr>
          <w:color w:val="231F1F"/>
          <w:spacing w:val="-4"/>
        </w:rPr>
        <w:t> </w:t>
      </w:r>
      <w:r>
        <w:rPr>
          <w:color w:val="231F1F"/>
        </w:rPr>
        <w:t>kao što smo </w:t>
      </w:r>
      <w:r>
        <w:rPr>
          <w:color w:val="231F1F"/>
          <w:spacing w:val="-1"/>
        </w:rPr>
        <w:t>već rekli,</w:t>
      </w:r>
      <w:r>
        <w:rPr>
          <w:color w:val="231F1F"/>
        </w:rPr>
        <w:t> smanjila se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zaviosnost</w:t>
      </w:r>
      <w:r>
        <w:rPr>
          <w:color w:val="231F1F"/>
        </w:rPr>
        <w:t> </w:t>
      </w:r>
      <w:r>
        <w:rPr>
          <w:color w:val="231F1F"/>
          <w:spacing w:val="-1"/>
        </w:rPr>
        <w:t>monarha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od</w:t>
      </w:r>
      <w:r>
        <w:rPr>
          <w:color w:val="231F1F"/>
        </w:rPr>
        <w:t> </w:t>
      </w:r>
      <w:r>
        <w:rPr>
          <w:color w:val="231F1F"/>
          <w:spacing w:val="-1"/>
        </w:rPr>
        <w:t>plemstva,</w:t>
      </w:r>
      <w:r>
        <w:rPr>
          <w:color w:val="231F1F"/>
        </w:rPr>
        <w:t> </w:t>
      </w:r>
      <w:r>
        <w:rPr>
          <w:color w:val="231F1F"/>
          <w:spacing w:val="-1"/>
        </w:rPr>
        <w:t>čime </w:t>
      </w:r>
      <w:r>
        <w:rPr>
          <w:color w:val="231F1F"/>
        </w:rPr>
        <w:t>su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stvoreni</w:t>
      </w:r>
      <w:r>
        <w:rPr>
          <w:color w:val="231F1F"/>
          <w:spacing w:val="-7"/>
        </w:rPr>
        <w:t> </w:t>
      </w:r>
      <w:r>
        <w:rPr>
          <w:color w:val="231F1F"/>
        </w:rPr>
        <w:t>uslovi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jačanje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monarhove</w:t>
      </w:r>
      <w:r>
        <w:rPr>
          <w:color w:val="231F1F"/>
          <w:spacing w:val="-9"/>
        </w:rPr>
        <w:t> </w:t>
      </w:r>
      <w:r>
        <w:rPr>
          <w:color w:val="231F1F"/>
        </w:rPr>
        <w:t>vlasti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apsolutizma,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razvijala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osnova: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političko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meĎunarodna,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ekonomsko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trţišna,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upravno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drţavn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sudska.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Novi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društveni</w:t>
      </w:r>
      <w:r>
        <w:rPr>
          <w:color w:val="231F1F"/>
          <w:spacing w:val="10"/>
        </w:rPr>
        <w:t> </w:t>
      </w:r>
      <w:r>
        <w:rPr>
          <w:color w:val="231F1F"/>
        </w:rPr>
        <w:t>odnosi</w:t>
      </w:r>
      <w:r>
        <w:rPr>
          <w:color w:val="231F1F"/>
          <w:spacing w:val="111"/>
        </w:rPr>
        <w:t> </w:t>
      </w:r>
      <w:r>
        <w:rPr>
          <w:color w:val="231F1F"/>
        </w:rPr>
        <w:t>i trţište</w:t>
      </w:r>
      <w:r>
        <w:rPr>
          <w:color w:val="231F1F"/>
          <w:spacing w:val="-1"/>
        </w:rPr>
        <w:t> doveli</w:t>
      </w:r>
      <w:r>
        <w:rPr>
          <w:color w:val="231F1F"/>
          <w:spacing w:val="-2"/>
        </w:rPr>
        <w:t> </w:t>
      </w:r>
      <w:r>
        <w:rPr>
          <w:color w:val="231F1F"/>
        </w:rPr>
        <w:t>su u </w:t>
      </w:r>
      <w:r>
        <w:rPr>
          <w:color w:val="231F1F"/>
          <w:spacing w:val="-1"/>
        </w:rPr>
        <w:t>pitanje dominaciju</w:t>
      </w:r>
      <w:r>
        <w:rPr>
          <w:color w:val="231F1F"/>
        </w:rPr>
        <w:t> </w:t>
      </w:r>
      <w:r>
        <w:rPr>
          <w:color w:val="231F1F"/>
          <w:spacing w:val="-1"/>
        </w:rPr>
        <w:t>plemstva,</w:t>
      </w:r>
      <w:r>
        <w:rPr>
          <w:color w:val="231F1F"/>
        </w:rPr>
        <w:t> </w:t>
      </w:r>
      <w:r>
        <w:rPr>
          <w:color w:val="231F1F"/>
          <w:spacing w:val="-1"/>
        </w:rPr>
        <w:t>svjetovnog</w:t>
      </w:r>
      <w:r>
        <w:rPr>
          <w:color w:val="231F1F"/>
        </w:rPr>
        <w:t> i duhovnog. </w:t>
      </w:r>
      <w:r>
        <w:rPr>
          <w:color w:val="231F1F"/>
          <w:spacing w:val="-1"/>
        </w:rPr>
        <w:t>Jačanjem</w:t>
      </w:r>
      <w:r>
        <w:rPr>
          <w:color w:val="231F1F"/>
        </w:rPr>
        <w:t> </w:t>
      </w:r>
      <w:r>
        <w:rPr>
          <w:color w:val="231F1F"/>
          <w:spacing w:val="-1"/>
        </w:rPr>
        <w:t>nacionalnih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drţava</w:t>
      </w:r>
      <w:r>
        <w:rPr>
          <w:color w:val="231F1F"/>
          <w:spacing w:val="-4"/>
        </w:rPr>
        <w:t> </w:t>
      </w:r>
      <w:r>
        <w:rPr>
          <w:color w:val="231F1F"/>
        </w:rPr>
        <w:t>doveden</w:t>
      </w:r>
      <w:r>
        <w:rPr>
          <w:color w:val="231F1F"/>
          <w:spacing w:val="-1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u pitanje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suvereni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autoritet</w:t>
      </w:r>
      <w:r>
        <w:rPr>
          <w:color w:val="231F1F"/>
        </w:rPr>
        <w:t> Pape,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nastali</w:t>
      </w:r>
      <w:r>
        <w:rPr>
          <w:color w:val="231F1F"/>
          <w:spacing w:val="-2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</w:rPr>
        <w:t>sukobi </w:t>
      </w:r>
      <w:r>
        <w:rPr>
          <w:color w:val="231F1F"/>
          <w:spacing w:val="-1"/>
        </w:rPr>
        <w:t>meĎu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klasama,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drţavama</w:t>
      </w:r>
      <w:r>
        <w:rPr>
          <w:color w:val="231F1F"/>
          <w:spacing w:val="83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vjerama</w:t>
      </w:r>
      <w:r>
        <w:rPr>
          <w:color w:val="231F1F"/>
          <w:spacing w:val="-8"/>
        </w:rPr>
        <w:t> </w:t>
      </w:r>
      <w:r>
        <w:rPr>
          <w:color w:val="231F1F"/>
        </w:rPr>
        <w:t>tako</w:t>
      </w:r>
      <w:r>
        <w:rPr>
          <w:color w:val="231F1F"/>
          <w:spacing w:val="-8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bila</w:t>
      </w:r>
      <w:r>
        <w:rPr>
          <w:color w:val="231F1F"/>
          <w:spacing w:val="-9"/>
        </w:rPr>
        <w:t> </w:t>
      </w:r>
      <w:r>
        <w:rPr>
          <w:color w:val="231F1F"/>
        </w:rPr>
        <w:t>nuţna</w:t>
      </w:r>
      <w:r>
        <w:rPr>
          <w:color w:val="231F1F"/>
          <w:spacing w:val="-8"/>
        </w:rPr>
        <w:t> </w:t>
      </w:r>
      <w:r>
        <w:rPr>
          <w:color w:val="231F1F"/>
        </w:rPr>
        <w:t>j</w:t>
      </w:r>
      <w:r>
        <w:rPr>
          <w:rFonts w:ascii="Times New Roman" w:hAnsi="Times New Roman"/>
          <w:color w:val="231F1F"/>
        </w:rPr>
        <w:t>aka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centralna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</w:rPr>
        <w:t>mogla</w:t>
      </w:r>
      <w:r>
        <w:rPr>
          <w:color w:val="231F1F"/>
          <w:spacing w:val="-9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te</w:t>
      </w:r>
      <w:r>
        <w:rPr>
          <w:color w:val="231F1F"/>
          <w:spacing w:val="-8"/>
        </w:rPr>
        <w:t> </w:t>
      </w:r>
      <w:r>
        <w:rPr>
          <w:color w:val="231F1F"/>
        </w:rPr>
        <w:t>sukobe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razrješava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</w:rPr>
        <w:t>tom</w:t>
      </w:r>
      <w:r>
        <w:rPr>
          <w:color w:val="231F1F"/>
          <w:spacing w:val="35"/>
        </w:rPr>
        <w:t> </w:t>
      </w:r>
      <w:r>
        <w:rPr>
          <w:color w:val="231F1F"/>
        </w:rPr>
        <w:t>kontekstu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ojačala</w:t>
      </w:r>
      <w:r>
        <w:rPr>
          <w:color w:val="231F1F"/>
          <w:spacing w:val="23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uloga</w:t>
      </w:r>
      <w:r>
        <w:rPr>
          <w:color w:val="231F1F"/>
          <w:spacing w:val="20"/>
        </w:rPr>
        <w:t> </w:t>
      </w:r>
      <w:r>
        <w:rPr>
          <w:color w:val="231F1F"/>
        </w:rPr>
        <w:t>monarha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institucije</w:t>
      </w:r>
      <w:r>
        <w:rPr>
          <w:color w:val="231F1F"/>
          <w:spacing w:val="20"/>
        </w:rPr>
        <w:t> </w:t>
      </w:r>
      <w:r>
        <w:rPr>
          <w:color w:val="231F1F"/>
        </w:rPr>
        <w:t>koja</w:t>
      </w:r>
      <w:r>
        <w:rPr>
          <w:color w:val="231F1F"/>
          <w:spacing w:val="20"/>
        </w:rPr>
        <w:t> </w:t>
      </w:r>
      <w:r>
        <w:rPr>
          <w:color w:val="231F1F"/>
        </w:rPr>
        <w:t>objedinjava</w:t>
      </w:r>
      <w:r>
        <w:rPr>
          <w:color w:val="231F1F"/>
          <w:spacing w:val="20"/>
        </w:rPr>
        <w:t> </w:t>
      </w:r>
      <w:r>
        <w:rPr>
          <w:color w:val="231F1F"/>
        </w:rPr>
        <w:t>vlast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prevaz</w:t>
      </w:r>
      <w:r>
        <w:rPr>
          <w:rFonts w:ascii="Times New Roman" w:hAnsi="Times New Roman"/>
          <w:color w:val="231F1F"/>
        </w:rPr>
        <w:t>ilazi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njene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unutrašnje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sukobe.</w:t>
      </w:r>
      <w:r>
        <w:rPr>
          <w:color w:val="231F1F"/>
          <w:spacing w:val="-5"/>
        </w:rPr>
        <w:t> </w:t>
      </w:r>
      <w:r>
        <w:rPr>
          <w:color w:val="231F1F"/>
        </w:rPr>
        <w:t>Razvojem</w:t>
      </w:r>
      <w:r>
        <w:rPr>
          <w:color w:val="231F1F"/>
          <w:spacing w:val="-5"/>
        </w:rPr>
        <w:t> </w:t>
      </w:r>
      <w:r>
        <w:rPr>
          <w:color w:val="231F1F"/>
        </w:rPr>
        <w:t>trţišta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razvijalo</w:t>
      </w:r>
      <w:r>
        <w:rPr>
          <w:color w:val="231F1F"/>
          <w:spacing w:val="-5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bankarstvo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došlo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do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akumulacije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kapitala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vladaoci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pomagali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sami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bogatili.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Monarh</w:t>
      </w:r>
      <w:r>
        <w:rPr>
          <w:color w:val="231F1F"/>
          <w:spacing w:val="3"/>
        </w:rPr>
        <w:t> </w:t>
      </w:r>
      <w:r>
        <w:rPr>
          <w:color w:val="231F1F"/>
        </w:rPr>
        <w:t>nije</w:t>
      </w:r>
      <w:r>
        <w:rPr>
          <w:color w:val="231F1F"/>
          <w:spacing w:val="3"/>
        </w:rPr>
        <w:t> </w:t>
      </w:r>
      <w:r>
        <w:rPr>
          <w:color w:val="231F1F"/>
        </w:rPr>
        <w:t>više</w:t>
      </w:r>
      <w:r>
        <w:rPr>
          <w:color w:val="231F1F"/>
          <w:spacing w:val="4"/>
        </w:rPr>
        <w:t> </w:t>
      </w:r>
      <w:r>
        <w:rPr>
          <w:color w:val="231F1F"/>
        </w:rPr>
        <w:t>zavisio</w:t>
      </w:r>
      <w:r>
        <w:rPr>
          <w:color w:val="231F1F"/>
          <w:spacing w:val="4"/>
        </w:rPr>
        <w:t> </w:t>
      </w:r>
      <w:r>
        <w:rPr>
          <w:color w:val="231F1F"/>
        </w:rPr>
        <w:t>od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staleţa,</w:t>
      </w:r>
      <w:r>
        <w:rPr>
          <w:color w:val="231F1F"/>
          <w:spacing w:val="4"/>
        </w:rPr>
        <w:t> </w:t>
      </w:r>
      <w:r>
        <w:rPr>
          <w:color w:val="231F1F"/>
        </w:rPr>
        <w:t>jer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imao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poreze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vlastite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prihode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mogao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color w:val="231F1F"/>
          <w:spacing w:val="-1"/>
        </w:rPr>
        <w:t>oruţavati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stvarati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stajaću</w:t>
      </w:r>
      <w:r>
        <w:rPr>
          <w:color w:val="231F1F"/>
          <w:spacing w:val="6"/>
        </w:rPr>
        <w:t> </w:t>
      </w:r>
      <w:r>
        <w:rPr>
          <w:color w:val="231F1F"/>
        </w:rPr>
        <w:t>vojsku.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Austriji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Bavarskoj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vodio</w:t>
      </w:r>
      <w:r>
        <w:rPr>
          <w:color w:val="231F1F"/>
          <w:spacing w:val="14"/>
        </w:rPr>
        <w:t> </w:t>
      </w:r>
      <w:r>
        <w:rPr>
          <w:color w:val="231F1F"/>
        </w:rPr>
        <w:t>tridesetogodišnji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rat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1610-1648,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staleţi</w:t>
      </w:r>
      <w:r>
        <w:rPr>
          <w:color w:val="231F1F"/>
          <w:spacing w:val="14"/>
        </w:rPr>
        <w:t> </w:t>
      </w:r>
      <w:r>
        <w:rPr>
          <w:color w:val="231F1F"/>
        </w:rPr>
        <w:t>opirali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povećanju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stajaće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vojske.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1"/>
        </w:rPr>
        <w:t> </w:t>
      </w:r>
      <w:r>
        <w:rPr>
          <w:color w:val="231F1F"/>
        </w:rPr>
        <w:t>to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(vladavina</w:t>
      </w:r>
      <w:r>
        <w:rPr>
          <w:color w:val="231F1F"/>
          <w:spacing w:val="-11"/>
        </w:rPr>
        <w:t> </w:t>
      </w:r>
      <w:r>
        <w:rPr>
          <w:color w:val="231F1F"/>
        </w:rPr>
        <w:t>Luja</w:t>
      </w:r>
      <w:r>
        <w:rPr>
          <w:color w:val="231F1F"/>
          <w:spacing w:val="-11"/>
        </w:rPr>
        <w:t> </w:t>
      </w:r>
      <w:r>
        <w:rPr>
          <w:color w:val="231F1F"/>
        </w:rPr>
        <w:t>23.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kardinala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Rišeljea)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negirao</w:t>
      </w:r>
      <w:r>
        <w:rPr>
          <w:color w:val="231F1F"/>
          <w:spacing w:val="-10"/>
        </w:rPr>
        <w:t> </w:t>
      </w:r>
      <w:r>
        <w:rPr>
          <w:color w:val="231F1F"/>
        </w:rPr>
        <w:t>se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sadrţaj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nantskog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edikta</w:t>
      </w:r>
      <w:r>
        <w:rPr>
          <w:color w:val="231F1F"/>
          <w:spacing w:val="107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1598.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god</w:t>
      </w:r>
      <w:r>
        <w:rPr>
          <w:color w:val="231F1F"/>
          <w:spacing w:val="-1"/>
        </w:rPr>
        <w:t>ine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opet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počeo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rat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-8"/>
        </w:rPr>
        <w:t> </w:t>
      </w:r>
      <w:r>
        <w:rPr>
          <w:color w:val="231F1F"/>
        </w:rPr>
        <w:t>hugenota</w:t>
      </w:r>
      <w:r>
        <w:rPr>
          <w:color w:val="231F1F"/>
          <w:spacing w:val="-8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katolika</w:t>
      </w:r>
      <w:r>
        <w:rPr>
          <w:color w:val="231F1F"/>
          <w:spacing w:val="-8"/>
        </w:rPr>
        <w:t> </w:t>
      </w:r>
      <w:r>
        <w:rPr>
          <w:color w:val="231F1F"/>
        </w:rPr>
        <w:t>pri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-7"/>
        </w:rPr>
        <w:t> </w:t>
      </w:r>
      <w:r>
        <w:rPr>
          <w:color w:val="231F1F"/>
        </w:rPr>
        <w:t>su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hugenoti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pobijeĎeni</w:t>
      </w:r>
      <w:r>
        <w:rPr>
          <w:color w:val="231F1F"/>
          <w:spacing w:val="77"/>
        </w:rPr>
        <w:t> </w:t>
      </w:r>
      <w:r>
        <w:rPr>
          <w:color w:val="231F1F"/>
        </w:rPr>
        <w:t>kod La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Rošela</w:t>
      </w:r>
      <w:r>
        <w:rPr>
          <w:color w:val="231F1F"/>
        </w:rPr>
        <w:t> 1628. godin</w:t>
      </w:r>
      <w:r>
        <w:rPr>
          <w:rFonts w:ascii="Times New Roman" w:hAnsi="Times New Roman"/>
          <w:color w:val="231F1F"/>
        </w:rPr>
        <w:t>e.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19"/>
        <w:ind w:right="117" w:firstLine="719"/>
        <w:jc w:val="both"/>
      </w:pPr>
      <w:r>
        <w:rPr>
          <w:color w:val="231F1F"/>
          <w:spacing w:val="-1"/>
        </w:rPr>
        <w:t>Zanimljivo</w:t>
      </w:r>
      <w:r>
        <w:rPr>
          <w:color w:val="231F1F"/>
          <w:spacing w:val="-12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od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starih</w:t>
      </w:r>
      <w:r>
        <w:rPr>
          <w:color w:val="231F1F"/>
          <w:spacing w:val="-13"/>
        </w:rPr>
        <w:t> </w:t>
      </w:r>
      <w:r>
        <w:rPr>
          <w:color w:val="231F1F"/>
        </w:rPr>
        <w:t>struktura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feudalne</w:t>
      </w:r>
      <w:r>
        <w:rPr>
          <w:color w:val="231F1F"/>
          <w:spacing w:val="-13"/>
        </w:rPr>
        <w:t> </w:t>
      </w:r>
      <w:r>
        <w:rPr>
          <w:color w:val="231F1F"/>
        </w:rPr>
        <w:t>drţavne</w:t>
      </w:r>
      <w:r>
        <w:rPr>
          <w:color w:val="231F1F"/>
          <w:spacing w:val="-13"/>
        </w:rPr>
        <w:t> </w:t>
      </w:r>
      <w:r>
        <w:rPr>
          <w:color w:val="231F1F"/>
        </w:rPr>
        <w:t>vlasti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(monarh,</w:t>
      </w:r>
      <w:r>
        <w:rPr>
          <w:color w:val="231F1F"/>
          <w:spacing w:val="-13"/>
        </w:rPr>
        <w:t> </w:t>
      </w:r>
      <w:r>
        <w:rPr>
          <w:color w:val="231F1F"/>
        </w:rPr>
        <w:t>plemstvo,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crkva)</w:t>
      </w:r>
      <w:r>
        <w:rPr>
          <w:color w:val="231F1F"/>
          <w:spacing w:val="51"/>
        </w:rPr>
        <w:t> </w:t>
      </w:r>
      <w:r>
        <w:rPr>
          <w:color w:val="231F1F"/>
        </w:rPr>
        <w:t>novim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kapitalističkim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odnosima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najviše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prilagodio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monarh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postao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faktor</w:t>
      </w:r>
      <w:r>
        <w:rPr>
          <w:color w:val="231F1F"/>
          <w:spacing w:val="25"/>
        </w:rPr>
        <w:t> </w:t>
      </w:r>
      <w:r>
        <w:rPr>
          <w:color w:val="231F1F"/>
        </w:rPr>
        <w:t>jedinstva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faktor</w:t>
      </w:r>
      <w:r>
        <w:rPr>
          <w:color w:val="231F1F"/>
          <w:spacing w:val="99"/>
        </w:rPr>
        <w:t> </w:t>
      </w:r>
      <w:r>
        <w:rPr>
          <w:color w:val="231F1F"/>
        </w:rPr>
        <w:t>stabilnosti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nastanka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novih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nacionalnih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drţava.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Politička,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ekonomska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vojna</w:t>
      </w:r>
      <w:r>
        <w:rPr>
          <w:color w:val="231F1F"/>
          <w:spacing w:val="13"/>
        </w:rPr>
        <w:t> </w:t>
      </w:r>
      <w:r>
        <w:rPr>
          <w:color w:val="231F1F"/>
        </w:rPr>
        <w:t>moć</w:t>
      </w:r>
      <w:r>
        <w:rPr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prešle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monarha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razvijana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brojna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administracija,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organizacija,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aparat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upravljanja,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</w:rPr>
        <w:t>širio društvom i sve više </w:t>
      </w:r>
      <w:r>
        <w:rPr>
          <w:color w:val="231F1F"/>
          <w:spacing w:val="-1"/>
        </w:rPr>
        <w:t>obuhvatao</w:t>
      </w:r>
      <w:r>
        <w:rPr>
          <w:color w:val="231F1F"/>
        </w:rPr>
        <w:t> sve</w:t>
      </w:r>
      <w:r>
        <w:rPr>
          <w:color w:val="231F1F"/>
          <w:spacing w:val="-2"/>
        </w:rPr>
        <w:t> </w:t>
      </w:r>
      <w:r>
        <w:rPr>
          <w:color w:val="231F1F"/>
        </w:rPr>
        <w:t>društvene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sfere,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(Henrik</w:t>
      </w:r>
      <w:r>
        <w:rPr>
          <w:color w:val="231F1F"/>
        </w:rPr>
        <w:t> </w:t>
      </w:r>
      <w:r>
        <w:rPr>
          <w:color w:val="231F1F"/>
          <w:spacing w:val="-1"/>
        </w:rPr>
        <w:t>Osmi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891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Šaban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Nurić,</w:t>
      </w:r>
      <w:r>
        <w:rPr>
          <w:rFonts w:ascii="Times New Roman" w:hAnsi="Times New Roman"/>
          <w:i/>
          <w:color w:val="231F1F"/>
          <w:spacing w:val="4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2" w:lineRule="auto" w:before="69"/>
        <w:ind w:left="128" w:right="116" w:hanging="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1509-</w:t>
      </w:r>
      <w:r>
        <w:rPr>
          <w:color w:val="231F1F"/>
          <w:spacing w:val="-1"/>
        </w:rPr>
        <w:t>1547,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Edvard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Šesti,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Marija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Elizabeta,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zatim</w:t>
      </w:r>
      <w:r>
        <w:rPr>
          <w:color w:val="231F1F"/>
          <w:spacing w:val="4"/>
        </w:rPr>
        <w:t> </w:t>
      </w:r>
      <w:r>
        <w:rPr>
          <w:color w:val="231F1F"/>
        </w:rPr>
        <w:t>dinastije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Stjuart,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Dţems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sin</w:t>
      </w:r>
      <w:r>
        <w:rPr>
          <w:color w:val="231F1F"/>
          <w:spacing w:val="2"/>
        </w:rPr>
        <w:t> </w:t>
      </w:r>
      <w:r>
        <w:rPr>
          <w:color w:val="231F1F"/>
        </w:rPr>
        <w:t>mu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Čarls</w:t>
      </w:r>
      <w:r>
        <w:rPr>
          <w:color w:val="231F1F"/>
          <w:spacing w:val="2"/>
        </w:rPr>
        <w:t> </w:t>
      </w:r>
      <w:r>
        <w:rPr>
          <w:color w:val="231F1F"/>
        </w:rPr>
        <w:t>koji</w:t>
      </w:r>
      <w:r>
        <w:rPr>
          <w:color w:val="231F1F"/>
          <w:spacing w:val="101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pogubljen</w:t>
      </w:r>
      <w:r>
        <w:rPr>
          <w:color w:val="231F1F"/>
          <w:spacing w:val="9"/>
        </w:rPr>
        <w:t> </w:t>
      </w:r>
      <w:r>
        <w:rPr>
          <w:color w:val="231F1F"/>
        </w:rPr>
        <w:t>1649.</w:t>
      </w:r>
      <w:r>
        <w:rPr>
          <w:color w:val="231F1F"/>
          <w:spacing w:val="9"/>
        </w:rPr>
        <w:t> </w:t>
      </w:r>
      <w:r>
        <w:rPr>
          <w:color w:val="231F1F"/>
        </w:rPr>
        <w:t>godine).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</w:rPr>
        <w:t>ovom</w:t>
      </w:r>
      <w:r>
        <w:rPr>
          <w:color w:val="231F1F"/>
          <w:spacing w:val="9"/>
        </w:rPr>
        <w:t> </w:t>
      </w:r>
      <w:r>
        <w:rPr>
          <w:color w:val="231F1F"/>
        </w:rPr>
        <w:t>periodu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Francuskoj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jačala</w:t>
      </w:r>
      <w:r>
        <w:rPr>
          <w:color w:val="231F1F"/>
          <w:spacing w:val="8"/>
        </w:rPr>
        <w:t> </w:t>
      </w:r>
      <w:r>
        <w:rPr>
          <w:color w:val="231F1F"/>
        </w:rPr>
        <w:t>drţavna</w:t>
      </w:r>
      <w:r>
        <w:rPr>
          <w:color w:val="231F1F"/>
          <w:spacing w:val="8"/>
        </w:rPr>
        <w:t> </w:t>
      </w:r>
      <w:r>
        <w:rPr>
          <w:color w:val="231F1F"/>
        </w:rPr>
        <w:t>vlast</w:t>
      </w:r>
      <w:r>
        <w:rPr>
          <w:color w:val="231F1F"/>
          <w:spacing w:val="9"/>
        </w:rPr>
        <w:t> </w:t>
      </w:r>
      <w:r>
        <w:rPr>
          <w:color w:val="231F1F"/>
        </w:rPr>
        <w:t>kroz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širenje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uprave,</w:t>
      </w:r>
      <w:r>
        <w:rPr>
          <w:color w:val="231F1F"/>
          <w:spacing w:val="9"/>
        </w:rPr>
        <w:t> </w:t>
      </w:r>
      <w:r>
        <w:rPr>
          <w:color w:val="231F1F"/>
        </w:rPr>
        <w:t>tako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</w:rPr>
        <w:t>plemićki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organi</w:t>
      </w:r>
      <w:r>
        <w:rPr>
          <w:color w:val="231F1F"/>
          <w:spacing w:val="9"/>
        </w:rPr>
        <w:t> </w:t>
      </w:r>
      <w:r>
        <w:rPr>
          <w:color w:val="231F1F"/>
        </w:rPr>
        <w:t>vlasti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zamijenjeni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izvršnim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organima</w:t>
      </w:r>
      <w:r>
        <w:rPr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monarhije,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nazvani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intendanti,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bili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pod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</w:t>
      </w:r>
      <w:r>
        <w:rPr>
          <w:color w:val="231F1F"/>
          <w:spacing w:val="-1"/>
        </w:rPr>
        <w:t>ontrolom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centralne</w:t>
      </w:r>
      <w:r>
        <w:rPr>
          <w:color w:val="231F1F"/>
          <w:spacing w:val="28"/>
        </w:rPr>
        <w:t> </w:t>
      </w:r>
      <w:r>
        <w:rPr>
          <w:color w:val="231F1F"/>
        </w:rPr>
        <w:t>vlasti</w:t>
      </w:r>
      <w:r>
        <w:rPr>
          <w:color w:val="231F1F"/>
          <w:spacing w:val="29"/>
        </w:rPr>
        <w:t> </w:t>
      </w:r>
      <w:r>
        <w:rPr>
          <w:color w:val="231F1F"/>
        </w:rPr>
        <w:t>što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opet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jačalo</w:t>
      </w:r>
      <w:r>
        <w:rPr>
          <w:color w:val="231F1F"/>
          <w:spacing w:val="87"/>
        </w:rPr>
        <w:t> </w:t>
      </w:r>
      <w:r>
        <w:rPr>
          <w:color w:val="231F1F"/>
        </w:rPr>
        <w:t>ulogu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monarha</w:t>
      </w:r>
      <w:r>
        <w:rPr>
          <w:color w:val="231F1F"/>
          <w:spacing w:val="-16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ukupnoj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organizaciji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drţavne</w:t>
      </w:r>
      <w:r>
        <w:rPr>
          <w:color w:val="231F1F"/>
          <w:spacing w:val="-16"/>
        </w:rPr>
        <w:t> </w:t>
      </w:r>
      <w:r>
        <w:rPr>
          <w:color w:val="231F1F"/>
        </w:rPr>
        <w:t>vlasti.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Lokalno</w:t>
      </w:r>
      <w:r>
        <w:rPr>
          <w:color w:val="231F1F"/>
          <w:spacing w:val="-14"/>
        </w:rPr>
        <w:t> </w:t>
      </w:r>
      <w:r>
        <w:rPr>
          <w:color w:val="231F1F"/>
        </w:rPr>
        <w:t>sudstvo</w:t>
      </w:r>
      <w:r>
        <w:rPr>
          <w:color w:val="231F1F"/>
          <w:spacing w:val="-15"/>
        </w:rPr>
        <w:t> </w:t>
      </w:r>
      <w:r>
        <w:rPr>
          <w:color w:val="231F1F"/>
        </w:rPr>
        <w:t>je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takoĎe</w:t>
      </w:r>
      <w:r>
        <w:rPr>
          <w:color w:val="231F1F"/>
          <w:spacing w:val="-16"/>
        </w:rPr>
        <w:t> </w:t>
      </w:r>
      <w:r>
        <w:rPr>
          <w:color w:val="231F1F"/>
        </w:rPr>
        <w:t>bilo</w:t>
      </w:r>
      <w:r>
        <w:rPr>
          <w:color w:val="231F1F"/>
          <w:spacing w:val="-15"/>
        </w:rPr>
        <w:t> </w:t>
      </w:r>
      <w:r>
        <w:rPr>
          <w:color w:val="231F1F"/>
        </w:rPr>
        <w:t>potčinjeno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centralnim</w:t>
      </w:r>
      <w:r>
        <w:rPr>
          <w:color w:val="231F1F"/>
          <w:spacing w:val="45"/>
        </w:rPr>
        <w:t> </w:t>
      </w:r>
      <w:r>
        <w:rPr>
          <w:color w:val="231F1F"/>
        </w:rPr>
        <w:t>organima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tako</w:t>
      </w:r>
      <w:r>
        <w:rPr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ustaljivao</w:t>
      </w:r>
      <w:r>
        <w:rPr>
          <w:color w:val="231F1F"/>
          <w:spacing w:val="45"/>
        </w:rPr>
        <w:t> </w:t>
      </w:r>
      <w:r>
        <w:rPr>
          <w:color w:val="231F1F"/>
        </w:rPr>
        <w:t>jedinstveni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drţavni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poredak,</w:t>
      </w:r>
      <w:r>
        <w:rPr>
          <w:color w:val="231F1F"/>
          <w:spacing w:val="47"/>
        </w:rPr>
        <w:t> </w:t>
      </w:r>
      <w:r>
        <w:rPr>
          <w:color w:val="231F1F"/>
        </w:rPr>
        <w:t>što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</w:rPr>
        <w:t>bila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primjena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Bodenovih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shvatanja,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“mehanički”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način.</w:t>
      </w:r>
      <w:r>
        <w:rPr>
          <w:color w:val="231F1F"/>
          <w:spacing w:val="17"/>
        </w:rPr>
        <w:t> </w:t>
      </w:r>
      <w:r>
        <w:rPr>
          <w:color w:val="231F1F"/>
        </w:rPr>
        <w:t>Rišelje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radio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</w:rPr>
        <w:t>kancelar</w:t>
      </w:r>
      <w:r>
        <w:rPr>
          <w:color w:val="231F1F"/>
          <w:spacing w:val="12"/>
        </w:rPr>
        <w:t> </w:t>
      </w:r>
      <w:r>
        <w:rPr>
          <w:color w:val="231F1F"/>
        </w:rPr>
        <w:t>Luja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XIII,</w:t>
      </w:r>
      <w:r>
        <w:rPr>
          <w:color w:val="231F1F"/>
          <w:spacing w:val="15"/>
        </w:rPr>
        <w:t> </w:t>
      </w:r>
      <w:r>
        <w:rPr>
          <w:color w:val="231F1F"/>
        </w:rPr>
        <w:t>a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učvršćenu</w:t>
      </w:r>
      <w:r>
        <w:rPr>
          <w:color w:val="231F1F"/>
          <w:spacing w:val="-5"/>
        </w:rPr>
        <w:t> </w:t>
      </w:r>
      <w:r>
        <w:rPr>
          <w:color w:val="231F1F"/>
        </w:rPr>
        <w:t>drţavnu</w:t>
      </w:r>
      <w:r>
        <w:rPr>
          <w:color w:val="231F1F"/>
          <w:spacing w:val="-5"/>
        </w:rPr>
        <w:t> </w:t>
      </w:r>
      <w:r>
        <w:rPr>
          <w:color w:val="231F1F"/>
        </w:rPr>
        <w:t>vlast,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kasniji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kralj</w:t>
      </w:r>
      <w:r>
        <w:rPr>
          <w:color w:val="231F1F"/>
          <w:spacing w:val="-5"/>
        </w:rPr>
        <w:t> </w:t>
      </w:r>
      <w:r>
        <w:rPr>
          <w:color w:val="231F1F"/>
        </w:rPr>
        <w:t>Luj</w:t>
      </w:r>
      <w:r>
        <w:rPr>
          <w:color w:val="231F1F"/>
          <w:spacing w:val="-5"/>
        </w:rPr>
        <w:t> </w:t>
      </w:r>
      <w:r>
        <w:rPr>
          <w:color w:val="231F1F"/>
          <w:spacing w:val="-2"/>
        </w:rPr>
        <w:t>XIV</w:t>
      </w:r>
      <w:r>
        <w:rPr>
          <w:color w:val="231F1F"/>
          <w:spacing w:val="-6"/>
        </w:rPr>
        <w:t> </w:t>
      </w:r>
      <w:r>
        <w:rPr>
          <w:color w:val="231F1F"/>
        </w:rPr>
        <w:t>dogradio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svoj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apsolutizam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«drţava</w:t>
      </w:r>
      <w:r>
        <w:rPr>
          <w:color w:val="231F1F"/>
          <w:spacing w:val="-6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-5"/>
        </w:rPr>
        <w:t> </w:t>
      </w:r>
      <w:r>
        <w:rPr>
          <w:color w:val="231F1F"/>
        </w:rPr>
        <w:t>ja».</w:t>
      </w:r>
      <w:r>
        <w:rPr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obzirom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suverenost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Bodenu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ogledala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subjekt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zakone,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apsolutnoj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monarhiji</w:t>
      </w:r>
      <w:r>
        <w:rPr>
          <w:rFonts w:ascii="Times New Roman" w:hAnsi="Times New Roman" w:cs="Times New Roman" w:eastAsia="Times New Roman"/>
          <w:color w:val="231F1F"/>
        </w:rPr>
        <w:t> je</w:t>
      </w:r>
      <w:r>
        <w:rPr>
          <w:rFonts w:ascii="Times New Roman" w:hAnsi="Times New Roman" w:cs="Times New Roman" w:eastAsia="Times New Roman"/>
          <w:color w:val="231F1F"/>
          <w:spacing w:val="-1"/>
        </w:rPr>
        <w:t> monarh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zakonodavac.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4"/>
        <w:numPr>
          <w:ilvl w:val="1"/>
          <w:numId w:val="21"/>
        </w:numPr>
        <w:tabs>
          <w:tab w:pos="1113" w:val="left" w:leader="none"/>
        </w:tabs>
        <w:spacing w:line="240" w:lineRule="auto" w:before="0" w:after="0"/>
        <w:ind w:left="1112" w:right="0" w:hanging="42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Političke </w:t>
      </w:r>
      <w:r>
        <w:rPr>
          <w:rFonts w:ascii="Times New Roman" w:hAnsi="Times New Roman"/>
          <w:color w:val="231F1F"/>
          <w:spacing w:val="-1"/>
        </w:rPr>
        <w:t>partije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1" w:lineRule="auto"/>
        <w:ind w:right="116" w:firstLine="566"/>
        <w:jc w:val="both"/>
      </w:pPr>
      <w:r>
        <w:rPr>
          <w:color w:val="231F1F"/>
          <w:spacing w:val="-1"/>
        </w:rPr>
        <w:t>Kao</w:t>
      </w:r>
      <w:r>
        <w:rPr>
          <w:color w:val="231F1F"/>
        </w:rPr>
        <w:t> </w:t>
      </w:r>
      <w:r>
        <w:rPr>
          <w:color w:val="231F1F"/>
          <w:spacing w:val="-1"/>
        </w:rPr>
        <w:t>relativno</w:t>
      </w:r>
      <w:r>
        <w:rPr>
          <w:color w:val="231F1F"/>
        </w:rPr>
        <w:t> </w:t>
      </w:r>
      <w:r>
        <w:rPr>
          <w:color w:val="231F1F"/>
          <w:spacing w:val="-1"/>
        </w:rPr>
        <w:t>moderan</w:t>
      </w:r>
      <w:r>
        <w:rPr>
          <w:color w:val="231F1F"/>
        </w:rPr>
        <w:t> oblik, </w:t>
      </w:r>
      <w:r>
        <w:rPr>
          <w:color w:val="231F1F"/>
          <w:spacing w:val="-1"/>
        </w:rPr>
        <w:t>forma,</w:t>
      </w:r>
      <w:r>
        <w:rPr>
          <w:color w:val="231F1F"/>
        </w:rPr>
        <w:t> </w:t>
      </w:r>
      <w:r>
        <w:rPr>
          <w:color w:val="231F1F"/>
          <w:spacing w:val="-1"/>
        </w:rPr>
        <w:t>kroz </w:t>
      </w:r>
      <w:r>
        <w:rPr>
          <w:color w:val="231F1F"/>
        </w:rPr>
        <w:t>koju </w:t>
      </w:r>
      <w:r>
        <w:rPr>
          <w:color w:val="231F1F"/>
          <w:spacing w:val="-1"/>
        </w:rPr>
        <w:t>graĎani</w:t>
      </w:r>
      <w:r>
        <w:rPr>
          <w:color w:val="231F1F"/>
        </w:rPr>
        <w:t> </w:t>
      </w:r>
      <w:r>
        <w:rPr>
          <w:color w:val="231F1F"/>
          <w:spacing w:val="-1"/>
        </w:rPr>
        <w:t>masovno</w:t>
      </w:r>
      <w:r>
        <w:rPr>
          <w:color w:val="231F1F"/>
        </w:rPr>
        <w:t> </w:t>
      </w:r>
      <w:r>
        <w:rPr>
          <w:color w:val="231F1F"/>
          <w:spacing w:val="-1"/>
        </w:rPr>
        <w:t>učestvuju</w:t>
      </w:r>
      <w:r>
        <w:rPr>
          <w:color w:val="231F1F"/>
        </w:rPr>
        <w:t> u </w:t>
      </w:r>
      <w:r>
        <w:rPr>
          <w:color w:val="231F1F"/>
          <w:spacing w:val="-1"/>
        </w:rPr>
        <w:t>političkom</w:t>
      </w:r>
      <w:r>
        <w:rPr>
          <w:color w:val="231F1F"/>
          <w:spacing w:val="89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demokratskom</w:t>
      </w:r>
      <w:r>
        <w:rPr>
          <w:color w:val="231F1F"/>
          <w:spacing w:val="36"/>
        </w:rPr>
        <w:t> </w:t>
      </w:r>
      <w:r>
        <w:rPr>
          <w:color w:val="231F1F"/>
        </w:rPr>
        <w:t>odlučivanju,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5"/>
        </w:rPr>
        <w:t> </w:t>
      </w:r>
      <w:r>
        <w:rPr>
          <w:color w:val="231F1F"/>
        </w:rPr>
        <w:t>tekovini</w:t>
      </w:r>
      <w:r>
        <w:rPr>
          <w:color w:val="231F1F"/>
          <w:spacing w:val="36"/>
        </w:rPr>
        <w:t> </w:t>
      </w:r>
      <w:r>
        <w:rPr>
          <w:color w:val="231F1F"/>
        </w:rPr>
        <w:t>modernog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društvenog</w:t>
      </w:r>
      <w:r>
        <w:rPr>
          <w:color w:val="231F1F"/>
          <w:spacing w:val="35"/>
        </w:rPr>
        <w:t> </w:t>
      </w:r>
      <w:r>
        <w:rPr>
          <w:color w:val="231F1F"/>
        </w:rPr>
        <w:t>organizovanja,</w:t>
      </w:r>
      <w:r>
        <w:rPr>
          <w:color w:val="231F1F"/>
          <w:spacing w:val="35"/>
        </w:rPr>
        <w:t> </w:t>
      </w:r>
      <w:r>
        <w:rPr>
          <w:color w:val="231F1F"/>
        </w:rPr>
        <w:t>javljaju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polit</w:t>
      </w:r>
      <w:r>
        <w:rPr>
          <w:color w:val="231F1F"/>
        </w:rPr>
        <w:t>ičke </w:t>
      </w:r>
      <w:r>
        <w:rPr>
          <w:color w:val="231F1F"/>
          <w:spacing w:val="-1"/>
        </w:rPr>
        <w:t>partije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organizacije.</w:t>
      </w:r>
      <w:r>
        <w:rPr>
          <w:color w:val="231F1F"/>
          <w:spacing w:val="2"/>
        </w:rPr>
        <w:t> </w:t>
      </w:r>
      <w:r>
        <w:rPr>
          <w:color w:val="231F1F"/>
        </w:rPr>
        <w:t>To</w:t>
      </w:r>
      <w:r>
        <w:rPr>
          <w:color w:val="231F1F"/>
          <w:spacing w:val="1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</w:rPr>
        <w:t>ozvaničene</w:t>
      </w:r>
      <w:r>
        <w:rPr>
          <w:color w:val="231F1F"/>
          <w:spacing w:val="1"/>
        </w:rPr>
        <w:t> </w:t>
      </w:r>
      <w:r>
        <w:rPr>
          <w:color w:val="231F1F"/>
        </w:rPr>
        <w:t>grupe ljudi,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legalno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registrovane</w:t>
      </w:r>
      <w:r>
        <w:rPr>
          <w:color w:val="231F1F"/>
          <w:spacing w:val="1"/>
        </w:rPr>
        <w:t> </w:t>
      </w:r>
      <w:r>
        <w:rPr>
          <w:color w:val="231F1F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političko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djelovanje,</w:t>
      </w:r>
      <w:r>
        <w:rPr>
          <w:color w:val="231F1F"/>
          <w:spacing w:val="18"/>
        </w:rPr>
        <w:t> </w:t>
      </w:r>
      <w:r>
        <w:rPr>
          <w:color w:val="231F1F"/>
        </w:rPr>
        <w:t>koje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jedinstven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usaglašen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program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političkog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aktivizma</w:t>
      </w:r>
      <w:r>
        <w:rPr>
          <w:color w:val="231F1F"/>
          <w:spacing w:val="18"/>
        </w:rPr>
        <w:t> </w:t>
      </w:r>
      <w:r>
        <w:rPr>
          <w:color w:val="231F1F"/>
        </w:rPr>
        <w:t>kome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osnovni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5"/>
        </w:rPr>
        <w:t> </w:t>
      </w:r>
      <w:r>
        <w:rPr>
          <w:color w:val="231F1F"/>
        </w:rPr>
        <w:t>borba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vlast.</w:t>
      </w:r>
      <w:r>
        <w:rPr>
          <w:color w:val="231F1F"/>
          <w:spacing w:val="4"/>
        </w:rPr>
        <w:t> </w:t>
      </w:r>
      <w:r>
        <w:rPr>
          <w:color w:val="231F1F"/>
        </w:rPr>
        <w:t>Po</w:t>
      </w:r>
      <w:r>
        <w:rPr>
          <w:color w:val="231F1F"/>
          <w:spacing w:val="4"/>
        </w:rPr>
        <w:t> </w:t>
      </w:r>
      <w:r>
        <w:rPr>
          <w:color w:val="231F1F"/>
        </w:rPr>
        <w:t>svojoj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programskoj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orijentaciji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3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artije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organizacije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liberalnom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konzervativnom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programskom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orijentacijom.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Zavisno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programske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orijentacije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dalje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dijeliti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partije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desne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orijentacije,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lijeve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orijentacije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tzv.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umjerene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partije,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partije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centra.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svojoj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unu</w:t>
      </w:r>
      <w:r>
        <w:rPr>
          <w:color w:val="231F1F"/>
        </w:rPr>
        <w:t>trašnjoj</w:t>
      </w:r>
      <w:r>
        <w:rPr>
          <w:color w:val="231F1F"/>
          <w:spacing w:val="22"/>
        </w:rPr>
        <w:t> </w:t>
      </w:r>
      <w:r>
        <w:rPr>
          <w:color w:val="231F1F"/>
        </w:rPr>
        <w:t>strukturi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otvorenosti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članstvu,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partije</w:t>
      </w:r>
      <w:r>
        <w:rPr>
          <w:color w:val="231F1F"/>
          <w:spacing w:val="13"/>
        </w:rPr>
        <w:t> </w:t>
      </w:r>
      <w:r>
        <w:rPr>
          <w:color w:val="231F1F"/>
        </w:rPr>
        <w:t>mogu</w:t>
      </w:r>
      <w:r>
        <w:rPr>
          <w:color w:val="231F1F"/>
          <w:spacing w:val="14"/>
        </w:rPr>
        <w:t> </w:t>
      </w:r>
      <w:r>
        <w:rPr>
          <w:color w:val="231F1F"/>
        </w:rPr>
        <w:t>biti</w:t>
      </w:r>
      <w:r>
        <w:rPr>
          <w:color w:val="231F1F"/>
          <w:spacing w:val="14"/>
        </w:rPr>
        <w:t> </w:t>
      </w:r>
      <w:r>
        <w:rPr>
          <w:color w:val="231F1F"/>
        </w:rPr>
        <w:t>tzv.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narodne,</w:t>
      </w:r>
      <w:r>
        <w:rPr>
          <w:color w:val="231F1F"/>
          <w:spacing w:val="14"/>
        </w:rPr>
        <w:t> </w:t>
      </w:r>
      <w:r>
        <w:rPr>
          <w:color w:val="231F1F"/>
        </w:rPr>
        <w:t>masovne</w:t>
      </w:r>
      <w:r>
        <w:rPr>
          <w:color w:val="231F1F"/>
          <w:spacing w:val="12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</w:rPr>
        <w:t>kadrovske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partije,</w:t>
      </w:r>
      <w:r>
        <w:rPr>
          <w:color w:val="231F1F"/>
          <w:spacing w:val="13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znače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manje</w:t>
      </w:r>
      <w:r>
        <w:rPr>
          <w:color w:val="231F1F"/>
          <w:spacing w:val="13"/>
        </w:rPr>
        <w:t> </w:t>
      </w:r>
      <w:r>
        <w:rPr>
          <w:color w:val="231F1F"/>
        </w:rPr>
        <w:t>grupe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organizovanih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pojedinaca,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jasnim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decidno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definisanim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interesom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bore,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koji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color w:val="231F1F"/>
        </w:rPr>
        <w:t>ti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konačnici</w:t>
      </w:r>
      <w:r>
        <w:rPr>
          <w:color w:val="231F1F"/>
          <w:spacing w:val="6"/>
        </w:rPr>
        <w:t> </w:t>
      </w:r>
      <w:r>
        <w:rPr>
          <w:color w:val="231F1F"/>
        </w:rPr>
        <w:t>osvajanje</w:t>
      </w:r>
      <w:r>
        <w:rPr>
          <w:color w:val="231F1F"/>
          <w:spacing w:val="6"/>
        </w:rPr>
        <w:t> </w:t>
      </w:r>
      <w:r>
        <w:rPr>
          <w:color w:val="231F1F"/>
        </w:rPr>
        <w:t>vlasti,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to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7"/>
        </w:rPr>
        <w:t> </w:t>
      </w:r>
      <w:r>
        <w:rPr>
          <w:color w:val="231F1F"/>
        </w:rPr>
        <w:t>interes</w:t>
      </w:r>
      <w:r>
        <w:rPr>
          <w:color w:val="231F1F"/>
          <w:spacing w:val="7"/>
        </w:rPr>
        <w:t> </w:t>
      </w:r>
      <w:r>
        <w:rPr>
          <w:color w:val="231F1F"/>
        </w:rPr>
        <w:t>materijalnog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imovinskog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karaktera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djelatnom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fokusu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djelovanje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sjene,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takozvani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zakulisni</w:t>
      </w:r>
      <w:r>
        <w:rPr>
          <w:color w:val="231F1F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</w:rPr>
        <w:t> </w:t>
      </w:r>
      <w:r>
        <w:rPr>
          <w:color w:val="231F1F"/>
          <w:spacing w:val="-1"/>
        </w:rPr>
        <w:t>uticaj.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4"/>
        <w:numPr>
          <w:ilvl w:val="1"/>
          <w:numId w:val="21"/>
        </w:numPr>
        <w:tabs>
          <w:tab w:pos="1113" w:val="left" w:leader="none"/>
        </w:tabs>
        <w:spacing w:line="240" w:lineRule="auto" w:before="0" w:after="0"/>
        <w:ind w:left="1112" w:right="0" w:hanging="427"/>
        <w:jc w:val="left"/>
        <w:rPr>
          <w:b w:val="0"/>
          <w:bCs w:val="0"/>
        </w:rPr>
      </w:pPr>
      <w:r>
        <w:rPr>
          <w:color w:val="231F1F"/>
          <w:spacing w:val="-1"/>
        </w:rPr>
        <w:t>Interesne grupe </w:t>
      </w:r>
      <w:r>
        <w:rPr>
          <w:color w:val="231F1F"/>
        </w:rPr>
        <w:t>i grupe</w:t>
      </w:r>
      <w:r>
        <w:rPr>
          <w:color w:val="231F1F"/>
          <w:spacing w:val="-1"/>
        </w:rPr>
        <w:t> za</w:t>
      </w:r>
      <w:r>
        <w:rPr>
          <w:color w:val="231F1F"/>
        </w:rPr>
        <w:t> </w:t>
      </w:r>
      <w:r>
        <w:rPr>
          <w:color w:val="231F1F"/>
          <w:spacing w:val="-1"/>
        </w:rPr>
        <w:t>pritisak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2" w:lineRule="auto"/>
        <w:ind w:right="118" w:firstLine="566"/>
        <w:jc w:val="both"/>
      </w:pPr>
      <w:r>
        <w:rPr>
          <w:rFonts w:ascii="Times New Roman" w:hAnsi="Times New Roman"/>
          <w:color w:val="231F1F"/>
          <w:spacing w:val="-1"/>
        </w:rPr>
        <w:t>Interesne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grupe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grupe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pritisak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grupe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organizovane,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uglavnom,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jednoj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branši,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djelatnosti</w:t>
      </w:r>
      <w:r>
        <w:rPr>
          <w:color w:val="231F1F"/>
          <w:spacing w:val="2"/>
        </w:rPr>
        <w:t> </w:t>
      </w:r>
      <w:r>
        <w:rPr>
          <w:color w:val="231F1F"/>
        </w:rPr>
        <w:t>ili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čak</w:t>
      </w:r>
      <w:r>
        <w:rPr>
          <w:color w:val="231F1F"/>
        </w:rPr>
        <w:t> 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nekom</w:t>
      </w:r>
      <w:r>
        <w:rPr>
          <w:color w:val="231F1F"/>
          <w:spacing w:val="2"/>
        </w:rPr>
        <w:t> </w:t>
      </w:r>
      <w:r>
        <w:rPr>
          <w:color w:val="231F1F"/>
        </w:rPr>
        <w:t>vladinom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sektoru,</w:t>
      </w:r>
      <w:r>
        <w:rPr>
          <w:color w:val="231F1F"/>
          <w:spacing w:val="1"/>
        </w:rPr>
        <w:t> </w:t>
      </w:r>
      <w:r>
        <w:rPr>
          <w:color w:val="231F1F"/>
        </w:rPr>
        <w:t>koje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raznim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pritiscima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manipulacijama,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ucjenama</w:t>
      </w:r>
      <w:r>
        <w:rPr>
          <w:color w:val="231F1F"/>
          <w:spacing w:val="16"/>
        </w:rPr>
        <w:t> </w:t>
      </w:r>
      <w:r>
        <w:rPr>
          <w:color w:val="231F1F"/>
        </w:rPr>
        <w:t>nastoje</w:t>
      </w:r>
      <w:r>
        <w:rPr>
          <w:color w:val="231F1F"/>
          <w:spacing w:val="16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ostvare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interese,</w:t>
      </w:r>
      <w:r>
        <w:rPr>
          <w:color w:val="231F1F"/>
          <w:spacing w:val="16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konačnici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političkog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materijalnog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karaktera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jedno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drugo.</w:t>
      </w:r>
      <w:r>
        <w:rPr>
          <w:color w:val="231F1F"/>
          <w:spacing w:val="6"/>
        </w:rPr>
        <w:t> </w:t>
      </w:r>
      <w:r>
        <w:rPr>
          <w:color w:val="231F1F"/>
        </w:rPr>
        <w:t>Ove</w:t>
      </w:r>
      <w:r>
        <w:rPr>
          <w:color w:val="231F1F"/>
          <w:spacing w:val="5"/>
        </w:rPr>
        <w:t> </w:t>
      </w:r>
      <w:r>
        <w:rPr>
          <w:color w:val="231F1F"/>
        </w:rPr>
        <w:t>grupe</w:t>
      </w:r>
      <w:r>
        <w:rPr>
          <w:color w:val="231F1F"/>
          <w:spacing w:val="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modernim</w:t>
      </w:r>
      <w:r>
        <w:rPr>
          <w:color w:val="231F1F"/>
          <w:spacing w:val="7"/>
        </w:rPr>
        <w:t> </w:t>
      </w:r>
      <w:r>
        <w:rPr>
          <w:color w:val="231F1F"/>
        </w:rPr>
        <w:t>uslovima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ozvaničavaju</w:t>
      </w:r>
      <w:r>
        <w:rPr>
          <w:color w:val="231F1F"/>
        </w:rPr>
        <w:t> kao </w:t>
      </w:r>
      <w:r>
        <w:rPr>
          <w:color w:val="231F1F"/>
          <w:spacing w:val="-1"/>
        </w:rPr>
        <w:t>tzv.</w:t>
      </w:r>
      <w:r>
        <w:rPr>
          <w:color w:val="231F1F"/>
        </w:rPr>
        <w:t> lobističke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organizacije.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60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Opšta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pitanja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pravno</w:t>
      </w:r>
      <w:r>
        <w:rPr>
          <w:rFonts w:ascii="Times New Roman" w:hAnsi="Times New Roman"/>
          <w:i/>
          <w:color w:val="231F1F"/>
          <w:sz w:val="20"/>
        </w:rPr>
        <w:t>-</w:t>
      </w:r>
      <w:r>
        <w:rPr>
          <w:rFonts w:ascii="Times New Roman" w:hAnsi="Times New Roman"/>
          <w:i/>
          <w:color w:val="231F1F"/>
          <w:sz w:val="20"/>
        </w:rPr>
        <w:t>političkih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sistema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Heading4"/>
        <w:numPr>
          <w:ilvl w:val="1"/>
          <w:numId w:val="21"/>
        </w:numPr>
        <w:tabs>
          <w:tab w:pos="1113" w:val="left" w:leader="none"/>
        </w:tabs>
        <w:spacing w:line="240" w:lineRule="auto" w:before="69" w:after="0"/>
        <w:ind w:left="1112" w:right="0" w:hanging="427"/>
        <w:jc w:val="left"/>
        <w:rPr>
          <w:b w:val="0"/>
          <w:bCs w:val="0"/>
        </w:rPr>
      </w:pPr>
      <w:r>
        <w:rPr>
          <w:color w:val="231F1F"/>
          <w:spacing w:val="-1"/>
        </w:rPr>
        <w:t>Sredstva</w:t>
      </w:r>
      <w:r>
        <w:rPr>
          <w:color w:val="231F1F"/>
        </w:rPr>
        <w:t> </w:t>
      </w:r>
      <w:r>
        <w:rPr>
          <w:color w:val="231F1F"/>
          <w:spacing w:val="-1"/>
        </w:rPr>
        <w:t>javnog</w:t>
      </w:r>
      <w:r>
        <w:rPr>
          <w:color w:val="231F1F"/>
        </w:rPr>
        <w:t> informisanja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2" w:lineRule="auto"/>
        <w:ind w:right="116" w:firstLine="566"/>
        <w:jc w:val="both"/>
      </w:pPr>
      <w:r>
        <w:rPr>
          <w:color w:val="231F1F"/>
        </w:rPr>
        <w:t>Bitno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napomenuti,</w:t>
      </w:r>
      <w:r>
        <w:rPr>
          <w:color w:val="231F1F"/>
          <w:spacing w:val="-5"/>
        </w:rPr>
        <w:t> </w:t>
      </w:r>
      <w:r>
        <w:rPr>
          <w:color w:val="231F1F"/>
        </w:rPr>
        <w:t>a</w:t>
      </w:r>
      <w:r>
        <w:rPr>
          <w:color w:val="231F1F"/>
          <w:spacing w:val="-6"/>
        </w:rPr>
        <w:t> </w:t>
      </w:r>
      <w:r>
        <w:rPr>
          <w:color w:val="231F1F"/>
        </w:rPr>
        <w:t>sve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-5"/>
        </w:rPr>
        <w:t> </w:t>
      </w:r>
      <w:r>
        <w:rPr>
          <w:color w:val="231F1F"/>
        </w:rPr>
        <w:t>objektivnog</w:t>
      </w:r>
      <w:r>
        <w:rPr>
          <w:color w:val="231F1F"/>
          <w:spacing w:val="-5"/>
        </w:rPr>
        <w:t> </w:t>
      </w:r>
      <w:r>
        <w:rPr>
          <w:color w:val="231F1F"/>
        </w:rPr>
        <w:t>prihvatanja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stvarnosti</w:t>
      </w:r>
      <w:r>
        <w:rPr>
          <w:color w:val="231F1F"/>
          <w:spacing w:val="-5"/>
        </w:rPr>
        <w:t> </w:t>
      </w:r>
      <w:r>
        <w:rPr>
          <w:color w:val="231F1F"/>
        </w:rPr>
        <w:t>od</w:t>
      </w:r>
      <w:r>
        <w:rPr>
          <w:color w:val="231F1F"/>
          <w:spacing w:val="-5"/>
        </w:rPr>
        <w:t> </w:t>
      </w:r>
      <w:r>
        <w:rPr>
          <w:color w:val="231F1F"/>
        </w:rPr>
        <w:t>strane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čitalaca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ovih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redova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stvarnost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mijenjaju,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sredstva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javnog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informisanja,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televizija,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radio,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štampa,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internet,</w:t>
      </w:r>
      <w:r>
        <w:rPr>
          <w:color w:val="231F1F"/>
          <w:spacing w:val="-12"/>
        </w:rPr>
        <w:t> </w:t>
      </w:r>
      <w:r>
        <w:rPr>
          <w:color w:val="231F1F"/>
        </w:rPr>
        <w:t>film,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telefonija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mobilna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sredstva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veze,</w:t>
      </w:r>
      <w:r>
        <w:rPr>
          <w:color w:val="231F1F"/>
          <w:spacing w:val="-12"/>
        </w:rPr>
        <w:t> </w:t>
      </w:r>
      <w:r>
        <w:rPr>
          <w:color w:val="231F1F"/>
        </w:rPr>
        <w:t>itd.</w:t>
      </w:r>
      <w:r>
        <w:rPr>
          <w:color w:val="231F1F"/>
          <w:spacing w:val="-12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</w:rPr>
        <w:t>ovom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vremenu</w:t>
      </w:r>
      <w:r>
        <w:rPr>
          <w:color w:val="231F1F"/>
          <w:spacing w:val="-13"/>
        </w:rPr>
        <w:t> </w:t>
      </w:r>
      <w:r>
        <w:rPr>
          <w:color w:val="231F1F"/>
        </w:rPr>
        <w:t>nisu</w:t>
      </w:r>
      <w:r>
        <w:rPr>
          <w:color w:val="231F1F"/>
          <w:spacing w:val="-12"/>
        </w:rPr>
        <w:t> </w:t>
      </w:r>
      <w:r>
        <w:rPr>
          <w:color w:val="231F1F"/>
        </w:rPr>
        <w:t>niti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izgledno</w:t>
      </w:r>
      <w:r>
        <w:rPr>
          <w:color w:val="231F1F"/>
          <w:spacing w:val="83"/>
        </w:rPr>
        <w:t> </w:t>
      </w:r>
      <w:r>
        <w:rPr>
          <w:color w:val="231F1F"/>
        </w:rPr>
        <w:t>mogu</w:t>
      </w:r>
      <w:r>
        <w:rPr>
          <w:color w:val="231F1F"/>
          <w:spacing w:val="17"/>
        </w:rPr>
        <w:t> </w:t>
      </w:r>
      <w:r>
        <w:rPr>
          <w:color w:val="231F1F"/>
        </w:rPr>
        <w:t>biti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apsolutno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slobodna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nezavisna.</w:t>
      </w:r>
      <w:r>
        <w:rPr>
          <w:color w:val="231F1F"/>
          <w:spacing w:val="16"/>
        </w:rPr>
        <w:t> </w:t>
      </w:r>
      <w:r>
        <w:rPr>
          <w:color w:val="231F1F"/>
        </w:rPr>
        <w:t>Vaţno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obezbjedi</w:t>
      </w:r>
      <w:r>
        <w:rPr>
          <w:color w:val="231F1F"/>
          <w:spacing w:val="17"/>
        </w:rPr>
        <w:t> </w:t>
      </w:r>
      <w:r>
        <w:rPr>
          <w:color w:val="231F1F"/>
        </w:rPr>
        <w:t>ste</w:t>
      </w:r>
      <w:r>
        <w:rPr>
          <w:rFonts w:ascii="Times New Roman" w:hAnsi="Times New Roman"/>
          <w:color w:val="231F1F"/>
        </w:rPr>
        <w:t>pen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slobode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ne</w:t>
      </w:r>
      <w:r>
        <w:rPr>
          <w:color w:val="231F1F"/>
          <w:spacing w:val="-1"/>
        </w:rPr>
        <w:t>zavisnosti</w:t>
      </w:r>
      <w:r>
        <w:rPr>
          <w:color w:val="231F1F"/>
          <w:spacing w:val="55"/>
        </w:rPr>
        <w:t> </w:t>
      </w:r>
      <w:r>
        <w:rPr>
          <w:color w:val="231F1F"/>
        </w:rPr>
        <w:t>koji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garantuje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profesionalni</w:t>
      </w:r>
      <w:r>
        <w:rPr>
          <w:color w:val="231F1F"/>
          <w:spacing w:val="55"/>
        </w:rPr>
        <w:t> </w:t>
      </w:r>
      <w:r>
        <w:rPr>
          <w:color w:val="231F1F"/>
        </w:rPr>
        <w:t>odnos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informisanju,</w:t>
      </w:r>
      <w:r>
        <w:rPr>
          <w:color w:val="231F1F"/>
          <w:spacing w:val="55"/>
        </w:rPr>
        <w:t> </w:t>
      </w:r>
      <w:r>
        <w:rPr>
          <w:color w:val="231F1F"/>
        </w:rPr>
        <w:t>što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emitovanje</w:t>
      </w:r>
      <w:r>
        <w:rPr>
          <w:color w:val="231F1F"/>
          <w:spacing w:val="109"/>
        </w:rPr>
        <w:t> </w:t>
      </w:r>
      <w:r>
        <w:rPr>
          <w:color w:val="231F1F"/>
        </w:rPr>
        <w:t>objektivne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blagovremene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37"/>
        </w:rPr>
        <w:t> </w:t>
      </w:r>
      <w:r>
        <w:rPr>
          <w:color w:val="231F1F"/>
        </w:rPr>
        <w:t>koja,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</w:rPr>
        <w:t>skladu</w:t>
      </w:r>
      <w:r>
        <w:rPr>
          <w:color w:val="231F1F"/>
          <w:spacing w:val="37"/>
        </w:rPr>
        <w:t> </w:t>
      </w:r>
      <w:r>
        <w:rPr>
          <w:color w:val="231F1F"/>
        </w:rPr>
        <w:t>sa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društvenim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interesima,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usmjerava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društvenu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akciju</w:t>
      </w:r>
      <w:r>
        <w:rPr>
          <w:color w:val="231F1F"/>
          <w:spacing w:val="6"/>
        </w:rPr>
        <w:t> </w:t>
      </w:r>
      <w:r>
        <w:rPr>
          <w:color w:val="231F1F"/>
        </w:rPr>
        <w:t>ka</w:t>
      </w:r>
      <w:r>
        <w:rPr>
          <w:color w:val="231F1F"/>
          <w:spacing w:val="6"/>
        </w:rPr>
        <w:t> </w:t>
      </w:r>
      <w:r>
        <w:rPr>
          <w:color w:val="231F1F"/>
        </w:rPr>
        <w:t>onome</w:t>
      </w:r>
      <w:r>
        <w:rPr>
          <w:color w:val="231F1F"/>
          <w:spacing w:val="6"/>
        </w:rPr>
        <w:t> </w:t>
      </w:r>
      <w:r>
        <w:rPr>
          <w:color w:val="231F1F"/>
        </w:rPr>
        <w:t>što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realno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moguće,</w:t>
      </w:r>
      <w:r>
        <w:rPr>
          <w:color w:val="231F1F"/>
          <w:spacing w:val="6"/>
        </w:rPr>
        <w:t> </w:t>
      </w:r>
      <w:r>
        <w:rPr>
          <w:color w:val="231F1F"/>
        </w:rPr>
        <w:t>što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odgovara</w:t>
      </w:r>
      <w:r>
        <w:rPr>
          <w:color w:val="231F1F"/>
          <w:spacing w:val="7"/>
        </w:rPr>
        <w:t> </w:t>
      </w:r>
      <w:r>
        <w:rPr>
          <w:color w:val="231F1F"/>
        </w:rPr>
        <w:t>opštedruštvenim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</w:t>
      </w:r>
      <w:r>
        <w:rPr>
          <w:rFonts w:ascii="Times New Roman" w:hAnsi="Times New Roman"/>
          <w:color w:val="231F1F"/>
          <w:spacing w:val="-1"/>
        </w:rPr>
        <w:t>otrebama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6"/>
        </w:rPr>
        <w:t> </w:t>
      </w:r>
      <w:r>
        <w:rPr>
          <w:rFonts w:ascii="Times New Roman" w:hAnsi="Times New Roman"/>
          <w:color w:val="231F1F"/>
          <w:spacing w:val="-1"/>
        </w:rPr>
        <w:t>interesima.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9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smatra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monopol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informacijama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9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najvaţnijih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monopola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globalnim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razmjerama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pojedinačnim</w:t>
      </w:r>
      <w:r>
        <w:rPr>
          <w:color w:val="231F1F"/>
          <w:spacing w:val="19"/>
        </w:rPr>
        <w:t> </w:t>
      </w:r>
      <w:r>
        <w:rPr>
          <w:color w:val="231F1F"/>
        </w:rPr>
        <w:t>društvima.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Razumno,</w:t>
      </w:r>
      <w:r>
        <w:rPr>
          <w:color w:val="231F1F"/>
          <w:spacing w:val="19"/>
        </w:rPr>
        <w:t> </w:t>
      </w:r>
      <w:r>
        <w:rPr>
          <w:color w:val="231F1F"/>
        </w:rPr>
        <w:t>jer</w:t>
      </w:r>
      <w:r>
        <w:rPr>
          <w:color w:val="231F1F"/>
          <w:spacing w:val="18"/>
        </w:rPr>
        <w:t> </w:t>
      </w:r>
      <w:r>
        <w:rPr>
          <w:color w:val="231F1F"/>
        </w:rPr>
        <w:t>osvajanje</w:t>
      </w:r>
      <w:r>
        <w:rPr>
          <w:color w:val="231F1F"/>
          <w:spacing w:val="18"/>
        </w:rPr>
        <w:t> </w:t>
      </w:r>
      <w:r>
        <w:rPr>
          <w:color w:val="231F1F"/>
        </w:rPr>
        <w:t>monopola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sredstvima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informisanja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bitna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predpostavka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osvaja</w:t>
      </w:r>
      <w:r>
        <w:rPr>
          <w:color w:val="231F1F"/>
        </w:rPr>
        <w:t>nja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odrţanja</w:t>
      </w:r>
      <w:r>
        <w:rPr>
          <w:color w:val="231F1F"/>
          <w:spacing w:val="-6"/>
        </w:rPr>
        <w:t> </w:t>
      </w:r>
      <w:r>
        <w:rPr>
          <w:color w:val="231F1F"/>
        </w:rPr>
        <w:t>vlasti.</w:t>
      </w:r>
      <w:r>
        <w:rPr>
          <w:color w:val="231F1F"/>
          <w:spacing w:val="-5"/>
        </w:rPr>
        <w:t> </w:t>
      </w:r>
      <w:r>
        <w:rPr>
          <w:color w:val="231F1F"/>
        </w:rPr>
        <w:t>Drugim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rječima,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onaj</w:t>
      </w:r>
      <w:r>
        <w:rPr>
          <w:color w:val="231F1F"/>
          <w:spacing w:val="87"/>
        </w:rPr>
        <w:t> </w:t>
      </w:r>
      <w:r>
        <w:rPr>
          <w:color w:val="231F1F"/>
        </w:rPr>
        <w:t>ko</w:t>
      </w:r>
      <w:r>
        <w:rPr>
          <w:color w:val="231F1F"/>
          <w:spacing w:val="50"/>
        </w:rPr>
        <w:t> </w:t>
      </w:r>
      <w:r>
        <w:rPr>
          <w:color w:val="231F1F"/>
        </w:rPr>
        <w:t>ima</w:t>
      </w:r>
      <w:r>
        <w:rPr>
          <w:color w:val="231F1F"/>
          <w:spacing w:val="49"/>
        </w:rPr>
        <w:t> </w:t>
      </w:r>
      <w:r>
        <w:rPr>
          <w:color w:val="231F1F"/>
        </w:rPr>
        <w:t>monopol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sredstvima</w:t>
      </w:r>
      <w:r>
        <w:rPr>
          <w:color w:val="231F1F"/>
          <w:spacing w:val="49"/>
        </w:rPr>
        <w:t> </w:t>
      </w:r>
      <w:r>
        <w:rPr>
          <w:color w:val="231F1F"/>
        </w:rPr>
        <w:t>javnog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informisanja,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najbliţi</w:t>
      </w:r>
      <w:r>
        <w:rPr>
          <w:color w:val="231F1F"/>
          <w:spacing w:val="50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drţavnoj</w:t>
      </w:r>
      <w:r>
        <w:rPr>
          <w:color w:val="231F1F"/>
          <w:spacing w:val="50"/>
        </w:rPr>
        <w:t> </w:t>
      </w:r>
      <w:r>
        <w:rPr>
          <w:color w:val="231F1F"/>
        </w:rPr>
        <w:t>vlasti</w:t>
      </w:r>
      <w:r>
        <w:rPr>
          <w:color w:val="231F1F"/>
          <w:spacing w:val="48"/>
        </w:rPr>
        <w:t> </w:t>
      </w:r>
      <w:r>
        <w:rPr>
          <w:color w:val="231F1F"/>
        </w:rPr>
        <w:t>ili</w:t>
      </w:r>
      <w:r>
        <w:rPr>
          <w:color w:val="231F1F"/>
          <w:spacing w:val="48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posjeduje.</w:t>
      </w:r>
      <w:r>
        <w:rPr>
          <w:color w:val="231F1F"/>
        </w:rPr>
        <w:t> </w:t>
      </w:r>
      <w:r>
        <w:rPr>
          <w:color w:val="231F1F"/>
          <w:spacing w:val="-1"/>
        </w:rPr>
        <w:t>Najvaţnije </w:t>
      </w:r>
      <w:r>
        <w:rPr>
          <w:color w:val="231F1F"/>
        </w:rPr>
        <w:t>prednosti </w:t>
      </w:r>
      <w:r>
        <w:rPr>
          <w:color w:val="231F1F"/>
          <w:spacing w:val="-1"/>
        </w:rPr>
        <w:t>sredstava</w:t>
      </w:r>
      <w:r>
        <w:rPr>
          <w:color w:val="231F1F"/>
          <w:spacing w:val="-2"/>
        </w:rPr>
        <w:t> </w:t>
      </w:r>
      <w:r>
        <w:rPr>
          <w:color w:val="231F1F"/>
        </w:rPr>
        <w:t>javnog </w:t>
      </w:r>
      <w:r>
        <w:rPr>
          <w:color w:val="231F1F"/>
          <w:spacing w:val="-1"/>
        </w:rPr>
        <w:t>komuniciranja</w:t>
      </w:r>
      <w:r>
        <w:rPr>
          <w:color w:val="231F1F"/>
        </w:rPr>
        <w:t> su:</w:t>
      </w:r>
      <w:r>
        <w:rPr/>
      </w:r>
    </w:p>
    <w:p>
      <w:pPr>
        <w:pStyle w:val="BodyText"/>
        <w:numPr>
          <w:ilvl w:val="1"/>
          <w:numId w:val="20"/>
        </w:numPr>
        <w:tabs>
          <w:tab w:pos="830" w:val="left" w:leader="none"/>
        </w:tabs>
        <w:spacing w:line="240" w:lineRule="auto" w:before="124" w:after="0"/>
        <w:ind w:left="829" w:right="0" w:hanging="142"/>
        <w:jc w:val="left"/>
      </w:pPr>
      <w:r>
        <w:rPr>
          <w:color w:val="231F1F"/>
          <w:spacing w:val="-1"/>
        </w:rPr>
        <w:t>Mogućnost</w:t>
      </w:r>
      <w:r>
        <w:rPr>
          <w:color w:val="231F1F"/>
        </w:rPr>
        <w:t> </w:t>
      </w:r>
      <w:r>
        <w:rPr>
          <w:color w:val="231F1F"/>
          <w:spacing w:val="-1"/>
        </w:rPr>
        <w:t>brzog</w:t>
      </w:r>
      <w:r>
        <w:rPr>
          <w:color w:val="231F1F"/>
        </w:rPr>
        <w:t> informisanja,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0"/>
        </w:numPr>
        <w:tabs>
          <w:tab w:pos="830" w:val="left" w:leader="none"/>
        </w:tabs>
        <w:spacing w:line="240" w:lineRule="auto" w:before="0" w:after="0"/>
        <w:ind w:left="829" w:right="0" w:hanging="14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mogućnost </w:t>
      </w:r>
      <w:r>
        <w:rPr>
          <w:color w:val="231F1F"/>
          <w:spacing w:val="-1"/>
        </w:rPr>
        <w:t>informisanja</w:t>
      </w:r>
      <w:r>
        <w:rPr>
          <w:color w:val="231F1F"/>
        </w:rPr>
        <w:t> 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cjelokupnom</w:t>
      </w:r>
      <w:r>
        <w:rPr>
          <w:color w:val="231F1F"/>
        </w:rPr>
        <w:t> </w:t>
      </w:r>
      <w:r>
        <w:rPr>
          <w:color w:val="231F1F"/>
          <w:spacing w:val="-1"/>
        </w:rPr>
        <w:t>in</w:t>
      </w:r>
      <w:r>
        <w:rPr>
          <w:rFonts w:ascii="Times New Roman" w:hAnsi="Times New Roman"/>
          <w:color w:val="231F1F"/>
          <w:spacing w:val="-1"/>
        </w:rPr>
        <w:t>formacionom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prostoru,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0"/>
        </w:numPr>
        <w:tabs>
          <w:tab w:pos="830" w:val="left" w:leader="none"/>
        </w:tabs>
        <w:spacing w:line="240" w:lineRule="auto" w:before="0" w:after="0"/>
        <w:ind w:left="829" w:right="0" w:hanging="14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mogućnost </w:t>
      </w:r>
      <w:r>
        <w:rPr>
          <w:color w:val="231F1F"/>
          <w:spacing w:val="-1"/>
        </w:rPr>
        <w:t>efikasnog</w:t>
      </w:r>
      <w:r>
        <w:rPr>
          <w:color w:val="231F1F"/>
        </w:rPr>
        <w:t> </w:t>
      </w:r>
      <w:r>
        <w:rPr>
          <w:color w:val="231F1F"/>
          <w:spacing w:val="-1"/>
        </w:rPr>
        <w:t>ostvarivanja vaspitno</w:t>
      </w:r>
      <w:r>
        <w:rPr>
          <w:rFonts w:ascii="Times New Roman" w:hAnsi="Times New Roman"/>
          <w:color w:val="231F1F"/>
          <w:spacing w:val="-1"/>
        </w:rPr>
        <w:t>-obrazovne funkcije,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0"/>
        </w:numPr>
        <w:tabs>
          <w:tab w:pos="830" w:val="left" w:leader="none"/>
        </w:tabs>
        <w:spacing w:line="240" w:lineRule="auto" w:before="0" w:after="0"/>
        <w:ind w:left="829" w:right="0" w:hanging="142"/>
        <w:jc w:val="left"/>
      </w:pPr>
      <w:r>
        <w:rPr>
          <w:color w:val="231F1F"/>
        </w:rPr>
        <w:t>mogućnost </w:t>
      </w:r>
      <w:r>
        <w:rPr>
          <w:color w:val="231F1F"/>
          <w:spacing w:val="-1"/>
        </w:rPr>
        <w:t>pragmatskog</w:t>
      </w:r>
      <w:r>
        <w:rPr>
          <w:color w:val="231F1F"/>
        </w:rPr>
        <w:t> </w:t>
      </w:r>
      <w:r>
        <w:rPr>
          <w:color w:val="231F1F"/>
          <w:spacing w:val="-1"/>
        </w:rPr>
        <w:t>informisanja,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0"/>
        </w:numPr>
        <w:tabs>
          <w:tab w:pos="830" w:val="left" w:leader="none"/>
        </w:tabs>
        <w:spacing w:line="240" w:lineRule="auto" w:before="0" w:after="0"/>
        <w:ind w:left="829" w:right="0" w:hanging="142"/>
        <w:jc w:val="left"/>
      </w:pPr>
      <w:r>
        <w:rPr>
          <w:color w:val="231F1F"/>
        </w:rPr>
        <w:t>mogućnost </w:t>
      </w:r>
      <w:r>
        <w:rPr>
          <w:color w:val="231F1F"/>
          <w:spacing w:val="-1"/>
        </w:rPr>
        <w:t>formiranja</w:t>
      </w:r>
      <w:r>
        <w:rPr>
          <w:color w:val="231F1F"/>
        </w:rPr>
        <w:t> javnog </w:t>
      </w:r>
      <w:r>
        <w:rPr>
          <w:color w:val="231F1F"/>
          <w:spacing w:val="-1"/>
        </w:rPr>
        <w:t>mnjenja</w:t>
      </w:r>
      <w:r>
        <w:rPr>
          <w:color w:val="231F1F"/>
        </w:rPr>
        <w:t> i </w:t>
      </w:r>
      <w:r>
        <w:rPr>
          <w:color w:val="231F1F"/>
          <w:spacing w:val="-1"/>
        </w:rPr>
        <w:t>dr.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0" w:lineRule="auto"/>
        <w:ind w:right="123" w:firstLine="566"/>
        <w:jc w:val="left"/>
      </w:pPr>
      <w:r>
        <w:rPr>
          <w:rFonts w:ascii="Times New Roman" w:hAnsi="Times New Roman"/>
          <w:color w:val="231F1F"/>
          <w:spacing w:val="-1"/>
        </w:rPr>
        <w:t>Pored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mnogih,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ve</w:t>
      </w:r>
      <w:r>
        <w:rPr>
          <w:color w:val="231F1F"/>
          <w:spacing w:val="-1"/>
        </w:rPr>
        <w:t>oma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značajnih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prednosti,</w:t>
      </w:r>
      <w:r>
        <w:rPr>
          <w:color w:val="231F1F"/>
          <w:spacing w:val="36"/>
        </w:rPr>
        <w:t> </w:t>
      </w:r>
      <w:r>
        <w:rPr>
          <w:color w:val="231F1F"/>
        </w:rPr>
        <w:t>sredstva</w:t>
      </w:r>
      <w:r>
        <w:rPr>
          <w:color w:val="231F1F"/>
          <w:spacing w:val="35"/>
        </w:rPr>
        <w:t> </w:t>
      </w:r>
      <w:r>
        <w:rPr>
          <w:color w:val="231F1F"/>
        </w:rPr>
        <w:t>masovnog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komuniciranja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73"/>
        </w:rPr>
        <w:t> </w:t>
      </w:r>
      <w:r>
        <w:rPr>
          <w:color w:val="231F1F"/>
        </w:rPr>
        <w:t>svoje</w:t>
      </w:r>
      <w:r>
        <w:rPr>
          <w:color w:val="231F1F"/>
          <w:spacing w:val="-1"/>
        </w:rPr>
        <w:t> nedostatke,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što</w:t>
      </w:r>
      <w:r>
        <w:rPr>
          <w:color w:val="231F1F"/>
          <w:spacing w:val="2"/>
        </w:rPr>
        <w:t> </w:t>
      </w:r>
      <w:r>
        <w:rPr>
          <w:color w:val="231F1F"/>
        </w:rPr>
        <w:t>su: </w:t>
      </w:r>
      <w:r>
        <w:rPr>
          <w:color w:val="231F1F"/>
          <w:spacing w:val="-1"/>
        </w:rPr>
        <w:t>Mogućnost</w:t>
      </w:r>
      <w:r>
        <w:rPr>
          <w:color w:val="231F1F"/>
        </w:rPr>
        <w:t> da</w:t>
      </w:r>
      <w:r>
        <w:rPr>
          <w:color w:val="231F1F"/>
          <w:spacing w:val="-1"/>
        </w:rPr>
        <w:t> propaganda </w:t>
      </w:r>
      <w:r>
        <w:rPr>
          <w:color w:val="231F1F"/>
        </w:rPr>
        <w:t>bude</w:t>
      </w:r>
      <w:r>
        <w:rPr>
          <w:color w:val="231F1F"/>
          <w:spacing w:val="-1"/>
        </w:rPr>
        <w:t> </w:t>
      </w:r>
      <w:r>
        <w:rPr>
          <w:color w:val="231F1F"/>
        </w:rPr>
        <w:t>pristrasna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navijačka,</w:t>
      </w:r>
      <w:r>
        <w:rPr/>
      </w:r>
    </w:p>
    <w:p>
      <w:pPr>
        <w:pStyle w:val="BodyText"/>
        <w:numPr>
          <w:ilvl w:val="1"/>
          <w:numId w:val="20"/>
        </w:numPr>
        <w:tabs>
          <w:tab w:pos="830" w:val="left" w:leader="none"/>
        </w:tabs>
        <w:spacing w:line="240" w:lineRule="auto" w:before="130" w:after="0"/>
        <w:ind w:left="829" w:right="0" w:hanging="142"/>
        <w:jc w:val="left"/>
      </w:pPr>
      <w:r>
        <w:rPr>
          <w:color w:val="231F1F"/>
        </w:rPr>
        <w:t>mogućnost da se</w:t>
      </w:r>
      <w:r>
        <w:rPr>
          <w:color w:val="231F1F"/>
          <w:spacing w:val="-2"/>
        </w:rPr>
        <w:t> </w:t>
      </w:r>
      <w:r>
        <w:rPr>
          <w:color w:val="231F1F"/>
        </w:rPr>
        <w:t>istina o </w:t>
      </w:r>
      <w:r>
        <w:rPr>
          <w:color w:val="231F1F"/>
          <w:spacing w:val="-1"/>
        </w:rPr>
        <w:t>nekom</w:t>
      </w:r>
      <w:r>
        <w:rPr>
          <w:color w:val="231F1F"/>
        </w:rPr>
        <w:t> pitanju </w:t>
      </w:r>
      <w:r>
        <w:rPr>
          <w:color w:val="231F1F"/>
          <w:spacing w:val="-1"/>
        </w:rPr>
        <w:t>blagovremeno</w:t>
      </w:r>
      <w:r>
        <w:rPr>
          <w:color w:val="231F1F"/>
        </w:rPr>
        <w:t> 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saopšti,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0"/>
        </w:numPr>
        <w:tabs>
          <w:tab w:pos="830" w:val="left" w:leader="none"/>
        </w:tabs>
        <w:spacing w:line="240" w:lineRule="auto" w:before="0" w:after="0"/>
        <w:ind w:left="829" w:right="0" w:hanging="142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mogućnost za</w:t>
      </w:r>
      <w:r>
        <w:rPr>
          <w:color w:val="231F1F"/>
          <w:spacing w:val="-2"/>
        </w:rPr>
        <w:t> </w:t>
      </w:r>
      <w:r>
        <w:rPr>
          <w:color w:val="231F1F"/>
        </w:rPr>
        <w:t>jednosmjernu </w:t>
      </w:r>
      <w:r>
        <w:rPr>
          <w:rFonts w:ascii="Times New Roman" w:hAnsi="Times New Roman"/>
          <w:color w:val="231F1F"/>
          <w:spacing w:val="-1"/>
        </w:rPr>
        <w:t>informaciju,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0"/>
        </w:numPr>
        <w:tabs>
          <w:tab w:pos="830" w:val="left" w:leader="none"/>
        </w:tabs>
        <w:spacing w:line="240" w:lineRule="auto" w:before="0" w:after="0"/>
        <w:ind w:left="829" w:right="0" w:hanging="142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neadekvatan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kvalitet</w:t>
      </w:r>
      <w:r>
        <w:rPr>
          <w:rFonts w:ascii="Times New Roman"/>
          <w:color w:val="231F1F"/>
        </w:rPr>
        <w:t> i struktura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programa,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1"/>
          <w:numId w:val="20"/>
        </w:numPr>
        <w:tabs>
          <w:tab w:pos="830" w:val="left" w:leader="none"/>
        </w:tabs>
        <w:spacing w:line="240" w:lineRule="auto" w:before="0" w:after="0"/>
        <w:ind w:left="829" w:right="0" w:hanging="142"/>
        <w:jc w:val="left"/>
      </w:pPr>
      <w:r>
        <w:rPr>
          <w:color w:val="231F1F"/>
          <w:spacing w:val="-1"/>
        </w:rPr>
        <w:t>neadekvatna</w:t>
      </w:r>
      <w:r>
        <w:rPr>
          <w:color w:val="231F1F"/>
        </w:rPr>
        <w:t> </w:t>
      </w:r>
      <w:r>
        <w:rPr>
          <w:color w:val="231F1F"/>
          <w:spacing w:val="-1"/>
        </w:rPr>
        <w:t>ureĎivačka</w:t>
      </w:r>
      <w:r>
        <w:rPr>
          <w:color w:val="231F1F"/>
          <w:spacing w:val="1"/>
        </w:rPr>
        <w:t> </w:t>
      </w:r>
      <w:r>
        <w:rPr>
          <w:color w:val="231F1F"/>
        </w:rPr>
        <w:t>politika</w:t>
      </w:r>
      <w:r>
        <w:rPr>
          <w:color w:val="231F1F"/>
          <w:spacing w:val="-1"/>
        </w:rPr>
        <w:t> </w:t>
      </w:r>
      <w:r>
        <w:rPr>
          <w:color w:val="231F1F"/>
        </w:rPr>
        <w:t>i slično.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2" w:lineRule="auto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Pri</w:t>
      </w:r>
      <w:r>
        <w:rPr>
          <w:color w:val="231F1F"/>
          <w:spacing w:val="25"/>
        </w:rPr>
        <w:t> </w:t>
      </w:r>
      <w:r>
        <w:rPr>
          <w:color w:val="231F1F"/>
        </w:rPr>
        <w:t>ovome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neophodno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vidu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razlike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25"/>
        </w:rPr>
        <w:t> </w:t>
      </w:r>
      <w:r>
        <w:rPr>
          <w:color w:val="231F1F"/>
        </w:rPr>
        <w:t>pojedinih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24"/>
        </w:rPr>
        <w:t> </w:t>
      </w:r>
      <w:r>
        <w:rPr>
          <w:color w:val="231F1F"/>
        </w:rPr>
        <w:t>masovnog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komuniciranja.</w:t>
      </w:r>
      <w:r>
        <w:rPr>
          <w:color w:val="231F1F"/>
          <w:spacing w:val="35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primjer,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prednosti</w:t>
      </w:r>
      <w:r>
        <w:rPr>
          <w:color w:val="231F1F"/>
          <w:spacing w:val="36"/>
        </w:rPr>
        <w:t> </w:t>
      </w:r>
      <w:r>
        <w:rPr>
          <w:color w:val="231F1F"/>
        </w:rPr>
        <w:t>koje</w:t>
      </w:r>
      <w:r>
        <w:rPr>
          <w:color w:val="231F1F"/>
          <w:spacing w:val="35"/>
        </w:rPr>
        <w:t> </w:t>
      </w:r>
      <w:r>
        <w:rPr>
          <w:color w:val="231F1F"/>
        </w:rPr>
        <w:t>ima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štampa,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nemaju</w:t>
      </w:r>
      <w:r>
        <w:rPr>
          <w:color w:val="231F1F"/>
          <w:spacing w:val="35"/>
        </w:rPr>
        <w:t> </w:t>
      </w:r>
      <w:r>
        <w:rPr>
          <w:color w:val="231F1F"/>
        </w:rPr>
        <w:t>TV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radio</w:t>
      </w:r>
      <w:r>
        <w:rPr>
          <w:color w:val="231F1F"/>
          <w:spacing w:val="35"/>
        </w:rPr>
        <w:t> </w:t>
      </w:r>
      <w:r>
        <w:rPr>
          <w:color w:val="231F1F"/>
          <w:spacing w:val="2"/>
        </w:rPr>
        <w:t>il</w:t>
      </w:r>
      <w:r>
        <w:rPr>
          <w:rFonts w:ascii="Times New Roman" w:hAnsi="Times New Roman"/>
          <w:color w:val="231F1F"/>
          <w:spacing w:val="2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pak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internet.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Štampa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relativno</w:t>
      </w:r>
      <w:r>
        <w:rPr>
          <w:color w:val="231F1F"/>
          <w:spacing w:val="-12"/>
        </w:rPr>
        <w:t> </w:t>
      </w:r>
      <w:r>
        <w:rPr>
          <w:color w:val="231F1F"/>
        </w:rPr>
        <w:t>opširne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informacije,</w:t>
      </w:r>
      <w:r>
        <w:rPr>
          <w:color w:val="231F1F"/>
          <w:spacing w:val="-12"/>
        </w:rPr>
        <w:t> </w:t>
      </w:r>
      <w:r>
        <w:rPr>
          <w:color w:val="231F1F"/>
        </w:rPr>
        <w:t>a</w:t>
      </w:r>
      <w:r>
        <w:rPr>
          <w:color w:val="231F1F"/>
          <w:spacing w:val="-13"/>
        </w:rPr>
        <w:t> </w:t>
      </w:r>
      <w:r>
        <w:rPr>
          <w:color w:val="231F1F"/>
        </w:rPr>
        <w:t>mogu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čitati</w:t>
      </w:r>
      <w:r>
        <w:rPr>
          <w:color w:val="231F1F"/>
          <w:spacing w:val="-12"/>
        </w:rPr>
        <w:t> </w:t>
      </w:r>
      <w:r>
        <w:rPr>
          <w:color w:val="231F1F"/>
        </w:rPr>
        <w:t>odmah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kasnije,</w:t>
      </w:r>
      <w:r>
        <w:rPr>
          <w:color w:val="231F1F"/>
          <w:spacing w:val="-15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bilo</w:t>
      </w:r>
      <w:r>
        <w:rPr>
          <w:color w:val="231F1F"/>
          <w:spacing w:val="-12"/>
        </w:rPr>
        <w:t> </w:t>
      </w:r>
      <w:r>
        <w:rPr>
          <w:color w:val="231F1F"/>
        </w:rPr>
        <w:t>kom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mjestu,</w:t>
      </w:r>
      <w:r>
        <w:rPr>
          <w:color w:val="231F1F"/>
          <w:spacing w:val="65"/>
        </w:rPr>
        <w:t> </w:t>
      </w:r>
      <w:r>
        <w:rPr>
          <w:color w:val="231F1F"/>
        </w:rPr>
        <w:t>uz</w:t>
      </w:r>
      <w:r>
        <w:rPr>
          <w:color w:val="231F1F"/>
          <w:spacing w:val="22"/>
        </w:rPr>
        <w:t> </w:t>
      </w:r>
      <w:r>
        <w:rPr>
          <w:color w:val="231F1F"/>
        </w:rPr>
        <w:t>mogućnost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vraćanja</w:t>
      </w:r>
      <w:r>
        <w:rPr>
          <w:color w:val="231F1F"/>
          <w:spacing w:val="25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pročitani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sadrţaj,</w:t>
      </w:r>
      <w:r>
        <w:rPr>
          <w:color w:val="231F1F"/>
          <w:spacing w:val="24"/>
        </w:rPr>
        <w:t> </w:t>
      </w:r>
      <w:r>
        <w:rPr>
          <w:color w:val="231F1F"/>
        </w:rPr>
        <w:t>ukoliko</w:t>
      </w:r>
      <w:r>
        <w:rPr>
          <w:color w:val="231F1F"/>
          <w:spacing w:val="23"/>
        </w:rPr>
        <w:t> </w:t>
      </w:r>
      <w:r>
        <w:rPr>
          <w:color w:val="231F1F"/>
        </w:rPr>
        <w:t>ga</w:t>
      </w:r>
      <w:r>
        <w:rPr>
          <w:color w:val="231F1F"/>
          <w:spacing w:val="22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čitalac</w:t>
      </w:r>
      <w:r>
        <w:rPr>
          <w:color w:val="231F1F"/>
          <w:spacing w:val="22"/>
        </w:rPr>
        <w:t> </w:t>
      </w:r>
      <w:r>
        <w:rPr>
          <w:color w:val="231F1F"/>
        </w:rPr>
        <w:t>zaboravio</w:t>
      </w:r>
      <w:r>
        <w:rPr>
          <w:color w:val="231F1F"/>
          <w:spacing w:val="24"/>
        </w:rPr>
        <w:t> </w:t>
      </w:r>
      <w:r>
        <w:rPr>
          <w:color w:val="231F1F"/>
        </w:rPr>
        <w:t>ili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nije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razumio.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TakoĎe</w:t>
      </w:r>
      <w:r>
        <w:rPr>
          <w:color w:val="231F1F"/>
          <w:spacing w:val="58"/>
        </w:rPr>
        <w:t> </w:t>
      </w:r>
      <w:r>
        <w:rPr>
          <w:color w:val="231F1F"/>
        </w:rPr>
        <w:t>printane</w:t>
      </w:r>
      <w:r>
        <w:rPr>
          <w:color w:val="231F1F"/>
          <w:spacing w:val="58"/>
        </w:rPr>
        <w:t> </w:t>
      </w:r>
      <w:r>
        <w:rPr>
          <w:color w:val="231F1F"/>
        </w:rPr>
        <w:t>informacije</w:t>
      </w:r>
      <w:r>
        <w:rPr>
          <w:color w:val="231F1F"/>
          <w:spacing w:val="58"/>
        </w:rPr>
        <w:t> </w:t>
      </w:r>
      <w:r>
        <w:rPr>
          <w:color w:val="231F1F"/>
        </w:rPr>
        <w:t>se </w:t>
      </w:r>
      <w:r>
        <w:rPr>
          <w:color w:val="231F1F"/>
          <w:spacing w:val="1"/>
        </w:rPr>
        <w:t> </w:t>
      </w:r>
      <w:r>
        <w:rPr>
          <w:color w:val="231F1F"/>
        </w:rPr>
        <w:t>mogu  i  fizički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pohraniti,</w:t>
      </w:r>
      <w:r>
        <w:rPr>
          <w:color w:val="231F1F"/>
        </w:rPr>
        <w:t>  sač</w:t>
      </w:r>
      <w:r>
        <w:rPr>
          <w:rFonts w:ascii="Times New Roman" w:hAnsi="Times New Roman"/>
          <w:color w:val="231F1F"/>
        </w:rPr>
        <w:t>uvati,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Radio</w:t>
      </w:r>
      <w:r>
        <w:rPr>
          <w:rFonts w:ascii="Times New Roman" w:hAnsi="Times New Roman"/>
          <w:color w:val="231F1F"/>
        </w:rPr>
        <w:t>  ima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89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891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Šaban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Nurić,</w:t>
      </w:r>
      <w:r>
        <w:rPr>
          <w:rFonts w:ascii="Times New Roman" w:hAnsi="Times New Roman"/>
          <w:i/>
          <w:color w:val="231F1F"/>
          <w:spacing w:val="4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2" w:lineRule="auto" w:before="69"/>
        <w:ind w:right="117"/>
        <w:jc w:val="both"/>
      </w:pPr>
      <w:r>
        <w:rPr>
          <w:color w:val="231F1F"/>
          <w:spacing w:val="-1"/>
        </w:rPr>
        <w:t>prednosti,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9"/>
        </w:rPr>
        <w:t> </w:t>
      </w:r>
      <w:r>
        <w:rPr>
          <w:color w:val="231F1F"/>
        </w:rPr>
        <w:t>što su brzina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prenošenja</w:t>
      </w:r>
      <w:r>
        <w:rPr>
          <w:color w:val="231F1F"/>
          <w:spacing w:val="59"/>
        </w:rPr>
        <w:t> </w:t>
      </w:r>
      <w:r>
        <w:rPr>
          <w:color w:val="231F1F"/>
        </w:rPr>
        <w:t>poruka,</w:t>
      </w:r>
      <w:r>
        <w:rPr>
          <w:color w:val="231F1F"/>
          <w:spacing w:val="59"/>
        </w:rPr>
        <w:t> </w:t>
      </w:r>
      <w:r>
        <w:rPr>
          <w:color w:val="231F1F"/>
        </w:rPr>
        <w:t>mogućnost da</w:t>
      </w:r>
      <w:r>
        <w:rPr>
          <w:color w:val="231F1F"/>
          <w:spacing w:val="58"/>
        </w:rPr>
        <w:t> </w:t>
      </w:r>
      <w:r>
        <w:rPr>
          <w:color w:val="231F1F"/>
        </w:rPr>
        <w:t>se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</w:rPr>
        <w:t>svako</w:t>
      </w:r>
      <w:r>
        <w:rPr>
          <w:color w:val="231F1F"/>
          <w:spacing w:val="59"/>
        </w:rPr>
        <w:t> </w:t>
      </w:r>
      <w:r>
        <w:rPr>
          <w:color w:val="231F1F"/>
        </w:rPr>
        <w:t>doba</w:t>
      </w:r>
      <w:r>
        <w:rPr>
          <w:color w:val="231F1F"/>
          <w:spacing w:val="58"/>
        </w:rPr>
        <w:t> </w:t>
      </w:r>
      <w:r>
        <w:rPr>
          <w:color w:val="231F1F"/>
        </w:rPr>
        <w:t>prekine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emitovanje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saopšti</w:t>
      </w:r>
      <w:r>
        <w:rPr>
          <w:color w:val="231F1F"/>
          <w:spacing w:val="19"/>
        </w:rPr>
        <w:t> </w:t>
      </w:r>
      <w:r>
        <w:rPr>
          <w:color w:val="231F1F"/>
        </w:rPr>
        <w:t>najnovija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informacija,</w:t>
      </w:r>
      <w:r>
        <w:rPr>
          <w:color w:val="231F1F"/>
          <w:spacing w:val="18"/>
        </w:rPr>
        <w:t> </w:t>
      </w:r>
      <w:r>
        <w:rPr>
          <w:color w:val="231F1F"/>
        </w:rPr>
        <w:t>mogućnost</w:t>
      </w:r>
      <w:r>
        <w:rPr>
          <w:color w:val="231F1F"/>
          <w:spacing w:val="19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poruke</w:t>
      </w:r>
      <w:r>
        <w:rPr>
          <w:color w:val="231F1F"/>
          <w:spacing w:val="18"/>
        </w:rPr>
        <w:t> </w:t>
      </w:r>
      <w:r>
        <w:rPr>
          <w:color w:val="231F1F"/>
        </w:rPr>
        <w:t>mogu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doći</w:t>
      </w:r>
      <w:r>
        <w:rPr>
          <w:color w:val="231F1F"/>
          <w:spacing w:val="81"/>
        </w:rPr>
        <w:t> </w:t>
      </w:r>
      <w:r>
        <w:rPr>
          <w:color w:val="231F1F"/>
        </w:rPr>
        <w:t>svuda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do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svakoga,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odnosno</w:t>
      </w:r>
      <w:r>
        <w:rPr>
          <w:color w:val="231F1F"/>
          <w:spacing w:val="-10"/>
        </w:rPr>
        <w:t> </w:t>
      </w:r>
      <w:r>
        <w:rPr>
          <w:color w:val="231F1F"/>
        </w:rPr>
        <w:t>do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najvećih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bespuća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nepristupačnih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terena,</w:t>
      </w:r>
      <w:r>
        <w:rPr>
          <w:color w:val="231F1F"/>
          <w:spacing w:val="-10"/>
        </w:rPr>
        <w:t> </w:t>
      </w:r>
      <w:r>
        <w:rPr>
          <w:color w:val="231F1F"/>
        </w:rPr>
        <w:t>mogućnost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poruke</w:t>
      </w:r>
      <w:r>
        <w:rPr>
          <w:color w:val="231F1F"/>
          <w:spacing w:val="81"/>
        </w:rPr>
        <w:t> </w:t>
      </w:r>
      <w:r>
        <w:rPr>
          <w:color w:val="231F1F"/>
        </w:rPr>
        <w:t>moţe</w:t>
      </w:r>
      <w:r>
        <w:rPr>
          <w:color w:val="231F1F"/>
          <w:spacing w:val="-6"/>
        </w:rPr>
        <w:t> </w:t>
      </w:r>
      <w:r>
        <w:rPr>
          <w:color w:val="231F1F"/>
        </w:rPr>
        <w:t>primiti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nepismeni</w:t>
      </w:r>
      <w:r>
        <w:rPr>
          <w:color w:val="231F1F"/>
          <w:spacing w:val="-7"/>
        </w:rPr>
        <w:t> </w:t>
      </w:r>
      <w:r>
        <w:rPr>
          <w:color w:val="231F1F"/>
        </w:rPr>
        <w:t>dio</w:t>
      </w:r>
      <w:r>
        <w:rPr>
          <w:color w:val="231F1F"/>
          <w:spacing w:val="-5"/>
        </w:rPr>
        <w:t> </w:t>
      </w:r>
      <w:r>
        <w:rPr>
          <w:color w:val="231F1F"/>
        </w:rPr>
        <w:t>ljudi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dr.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Specifično,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meĎu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sredstvima</w:t>
      </w:r>
      <w:r>
        <w:rPr>
          <w:color w:val="231F1F"/>
          <w:spacing w:val="-6"/>
        </w:rPr>
        <w:t> </w:t>
      </w:r>
      <w:r>
        <w:rPr>
          <w:color w:val="231F1F"/>
        </w:rPr>
        <w:t>masovnog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komuniciranja,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televizija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pojavljuje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2"/>
        </w:rPr>
        <w:t> </w:t>
      </w:r>
      <w:r>
        <w:rPr>
          <w:color w:val="231F1F"/>
        </w:rPr>
        <w:t>jedno</w:t>
      </w:r>
      <w:r>
        <w:rPr>
          <w:color w:val="231F1F"/>
          <w:spacing w:val="-13"/>
        </w:rPr>
        <w:t> </w:t>
      </w:r>
      <w:r>
        <w:rPr>
          <w:color w:val="231F1F"/>
        </w:rPr>
        <w:t>od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najmoćnijeih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najpopularnijih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-14"/>
        </w:rPr>
        <w:t> </w:t>
      </w:r>
      <w:r>
        <w:rPr>
          <w:color w:val="231F1F"/>
        </w:rPr>
        <w:t>jer</w:t>
      </w:r>
      <w:r>
        <w:rPr>
          <w:color w:val="231F1F"/>
          <w:spacing w:val="-14"/>
        </w:rPr>
        <w:t> </w:t>
      </w:r>
      <w:r>
        <w:rPr>
          <w:color w:val="231F1F"/>
        </w:rPr>
        <w:t>djeluje</w:t>
      </w:r>
      <w:r>
        <w:rPr>
          <w:color w:val="231F1F"/>
          <w:spacing w:val="-13"/>
        </w:rPr>
        <w:t> </w:t>
      </w:r>
      <w:r>
        <w:rPr>
          <w:color w:val="231F1F"/>
        </w:rPr>
        <w:t>tekstom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štampa,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zvukom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radio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slikom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film,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čulo</w:t>
      </w:r>
      <w:r>
        <w:rPr>
          <w:color w:val="231F1F"/>
          <w:spacing w:val="33"/>
        </w:rPr>
        <w:t> </w:t>
      </w:r>
      <w:r>
        <w:rPr>
          <w:color w:val="231F1F"/>
        </w:rPr>
        <w:t>sluha,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tako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čulo</w:t>
      </w:r>
      <w:r>
        <w:rPr>
          <w:color w:val="231F1F"/>
          <w:spacing w:val="33"/>
        </w:rPr>
        <w:t> </w:t>
      </w:r>
      <w:r>
        <w:rPr>
          <w:color w:val="231F1F"/>
        </w:rPr>
        <w:t>vida.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MeĎutim,</w:t>
      </w:r>
      <w:r>
        <w:rPr>
          <w:color w:val="231F1F"/>
          <w:spacing w:val="21"/>
        </w:rPr>
        <w:t> </w:t>
      </w:r>
      <w:r>
        <w:rPr>
          <w:color w:val="231F1F"/>
        </w:rPr>
        <w:t>ne</w:t>
      </w:r>
      <w:r>
        <w:rPr>
          <w:color w:val="231F1F"/>
          <w:spacing w:val="20"/>
        </w:rPr>
        <w:t> </w:t>
      </w:r>
      <w:r>
        <w:rPr>
          <w:color w:val="231F1F"/>
        </w:rPr>
        <w:t>bi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trebalo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shvatiti</w:t>
      </w:r>
      <w:r>
        <w:rPr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1"/>
        </w:rPr>
        <w:t> </w:t>
      </w:r>
      <w:r>
        <w:rPr>
          <w:color w:val="231F1F"/>
        </w:rPr>
        <w:t>novine,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radio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televizija,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film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čine</w:t>
      </w:r>
      <w:r>
        <w:rPr>
          <w:color w:val="231F1F"/>
          <w:spacing w:val="23"/>
        </w:rPr>
        <w:t> </w:t>
      </w:r>
      <w:r>
        <w:rPr>
          <w:color w:val="231F1F"/>
        </w:rPr>
        <w:t>medije</w:t>
      </w:r>
      <w:r>
        <w:rPr>
          <w:color w:val="231F1F"/>
          <w:spacing w:val="93"/>
        </w:rPr>
        <w:t> </w:t>
      </w:r>
      <w:r>
        <w:rPr>
          <w:color w:val="231F1F"/>
        </w:rPr>
        <w:t>masovne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komunikacije.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1"/>
        </w:rPr>
        <w:t> </w:t>
      </w:r>
      <w:r>
        <w:rPr>
          <w:color w:val="231F1F"/>
        </w:rPr>
        <w:t>od</w:t>
      </w:r>
      <w:r>
        <w:rPr>
          <w:color w:val="231F1F"/>
          <w:spacing w:val="59"/>
        </w:rPr>
        <w:t> </w:t>
      </w:r>
      <w:r>
        <w:rPr>
          <w:color w:val="231F1F"/>
        </w:rPr>
        <w:t>najvaţnijih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aspekata</w:t>
      </w:r>
      <w:r>
        <w:rPr>
          <w:color w:val="231F1F"/>
          <w:spacing w:val="59"/>
        </w:rPr>
        <w:t> </w:t>
      </w:r>
      <w:r>
        <w:rPr>
          <w:color w:val="231F1F"/>
        </w:rPr>
        <w:t>medija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tiče</w:t>
      </w:r>
      <w:r>
        <w:rPr>
          <w:color w:val="231F1F"/>
        </w:rPr>
        <w:t> 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same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infrastrukture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pomoću</w:t>
      </w:r>
      <w:r>
        <w:rPr>
          <w:color w:val="231F1F"/>
          <w:spacing w:val="-6"/>
        </w:rPr>
        <w:t> </w:t>
      </w:r>
      <w:r>
        <w:rPr>
          <w:color w:val="231F1F"/>
        </w:rPr>
        <w:t>koje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šalju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razmjenjuju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informacije.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Vaţna</w:t>
      </w:r>
      <w:r>
        <w:rPr>
          <w:color w:val="231F1F"/>
          <w:spacing w:val="-6"/>
        </w:rPr>
        <w:t> </w:t>
      </w:r>
      <w:r>
        <w:rPr>
          <w:color w:val="231F1F"/>
        </w:rPr>
        <w:t>tehnološka</w:t>
      </w:r>
      <w:r>
        <w:rPr>
          <w:color w:val="231F1F"/>
          <w:spacing w:val="-6"/>
        </w:rPr>
        <w:t> </w:t>
      </w:r>
      <w:r>
        <w:rPr>
          <w:color w:val="231F1F"/>
        </w:rPr>
        <w:t>dostignuća</w:t>
      </w:r>
      <w:r>
        <w:rPr>
          <w:color w:val="231F1F"/>
          <w:spacing w:val="-7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drugoj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polovini</w:t>
      </w:r>
      <w:r>
        <w:rPr/>
      </w:r>
    </w:p>
    <w:p>
      <w:pPr>
        <w:pStyle w:val="BodyText"/>
        <w:spacing w:line="362" w:lineRule="auto" w:before="4"/>
        <w:ind w:right="114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20.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početkom</w:t>
      </w:r>
      <w:r>
        <w:rPr>
          <w:color w:val="231F1F"/>
          <w:spacing w:val="17"/>
        </w:rPr>
        <w:t> </w:t>
      </w:r>
      <w:r>
        <w:rPr>
          <w:color w:val="231F1F"/>
        </w:rPr>
        <w:t>21.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vijeka</w:t>
      </w:r>
      <w:r>
        <w:rPr>
          <w:color w:val="231F1F"/>
          <w:spacing w:val="15"/>
        </w:rPr>
        <w:t> </w:t>
      </w:r>
      <w:r>
        <w:rPr>
          <w:color w:val="231F1F"/>
        </w:rPr>
        <w:t>potpuno</w:t>
      </w:r>
      <w:r>
        <w:rPr>
          <w:color w:val="231F1F"/>
          <w:spacing w:val="17"/>
        </w:rPr>
        <w:t> </w:t>
      </w:r>
      <w:r>
        <w:rPr>
          <w:color w:val="231F1F"/>
        </w:rPr>
        <w:t>su</w:t>
      </w:r>
      <w:r>
        <w:rPr>
          <w:color w:val="231F1F"/>
          <w:spacing w:val="18"/>
        </w:rPr>
        <w:t> </w:t>
      </w:r>
      <w:r>
        <w:rPr>
          <w:color w:val="231F1F"/>
        </w:rPr>
        <w:t>promjenila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prirodu</w:t>
      </w:r>
      <w:r>
        <w:rPr>
          <w:color w:val="231F1F"/>
          <w:spacing w:val="16"/>
        </w:rPr>
        <w:t> </w:t>
      </w:r>
      <w:r>
        <w:rPr>
          <w:color w:val="231F1F"/>
        </w:rPr>
        <w:t>telekomunikacijskog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prenosa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informacija,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slika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zvuka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daljinu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medija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visokih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tehnologija.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tome,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tehnologije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komunikacijama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(kompjuter,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mobilni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telefon,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internet)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uzrok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dubokih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promjena</w:t>
      </w:r>
      <w:r>
        <w:rPr>
          <w:color w:val="231F1F"/>
          <w:spacing w:val="-12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načinu</w:t>
      </w:r>
      <w:r>
        <w:rPr>
          <w:color w:val="231F1F"/>
          <w:spacing w:val="-10"/>
        </w:rPr>
        <w:t> </w:t>
      </w:r>
      <w:r>
        <w:rPr>
          <w:color w:val="231F1F"/>
        </w:rPr>
        <w:t>rada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poslovanja.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TakoĎe,</w:t>
      </w:r>
      <w:r>
        <w:rPr>
          <w:color w:val="231F1F"/>
          <w:spacing w:val="-10"/>
        </w:rPr>
        <w:t> </w:t>
      </w:r>
      <w:r>
        <w:rPr>
          <w:color w:val="231F1F"/>
        </w:rPr>
        <w:t>već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početkom</w:t>
      </w:r>
      <w:r>
        <w:rPr>
          <w:color w:val="231F1F"/>
          <w:spacing w:val="-9"/>
        </w:rPr>
        <w:t> </w:t>
      </w:r>
      <w:r>
        <w:rPr>
          <w:color w:val="231F1F"/>
        </w:rPr>
        <w:t>90</w:t>
      </w:r>
      <w:r>
        <w:rPr>
          <w:rFonts w:ascii="Times New Roman" w:hAnsi="Times New Roman"/>
          <w:color w:val="231F1F"/>
        </w:rPr>
        <w:t>-ih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godina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20.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vijeka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shvatilo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</w:rPr>
        <w:t>da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budućnost</w:t>
      </w:r>
      <w:r>
        <w:rPr>
          <w:color w:val="231F1F"/>
          <w:spacing w:val="41"/>
        </w:rPr>
        <w:t> </w:t>
      </w:r>
      <w:r>
        <w:rPr>
          <w:color w:val="231F1F"/>
        </w:rPr>
        <w:t>ne</w:t>
      </w:r>
      <w:r>
        <w:rPr>
          <w:color w:val="231F1F"/>
          <w:spacing w:val="41"/>
        </w:rPr>
        <w:t> </w:t>
      </w:r>
      <w:r>
        <w:rPr>
          <w:color w:val="231F1F"/>
        </w:rPr>
        <w:t>leţi</w:t>
      </w:r>
      <w:r>
        <w:rPr>
          <w:color w:val="231F1F"/>
          <w:spacing w:val="41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pojedinačnim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kompjuterima,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</w:rPr>
        <w:t>globalnom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sistemu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meĎ</w:t>
      </w:r>
      <w:r>
        <w:rPr>
          <w:rFonts w:ascii="Times New Roman" w:hAnsi="Times New Roman"/>
          <w:color w:val="231F1F"/>
          <w:spacing w:val="-1"/>
        </w:rPr>
        <w:t>usobno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povezanih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kompjutera,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internetu.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Primjenom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interneta,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personalni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kompjuter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postao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mjesto</w:t>
      </w:r>
      <w:r>
        <w:rPr>
          <w:rFonts w:ascii="Times New Roman" w:hAnsi="Times New Roman"/>
          <w:color w:val="231F1F"/>
          <w:spacing w:val="115"/>
        </w:rPr>
        <w:t> </w:t>
      </w:r>
      <w:r>
        <w:rPr>
          <w:color w:val="231F1F"/>
        </w:rPr>
        <w:t>sa</w:t>
      </w:r>
      <w:r>
        <w:rPr>
          <w:color w:val="231F1F"/>
          <w:spacing w:val="15"/>
        </w:rPr>
        <w:t> </w:t>
      </w:r>
      <w:r>
        <w:rPr>
          <w:color w:val="231F1F"/>
        </w:rPr>
        <w:t>koga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pristupa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dešavanjima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cijelom</w:t>
      </w:r>
      <w:r>
        <w:rPr>
          <w:color w:val="231F1F"/>
          <w:spacing w:val="17"/>
        </w:rPr>
        <w:t> </w:t>
      </w:r>
      <w:r>
        <w:rPr>
          <w:color w:val="231F1F"/>
        </w:rPr>
        <w:t>svijetu,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preko</w:t>
      </w:r>
      <w:r>
        <w:rPr>
          <w:color w:val="231F1F"/>
          <w:spacing w:val="16"/>
        </w:rPr>
        <w:t> </w:t>
      </w:r>
      <w:r>
        <w:rPr>
          <w:color w:val="231F1F"/>
        </w:rPr>
        <w:t>mreţe</w:t>
      </w:r>
      <w:r>
        <w:rPr>
          <w:color w:val="231F1F"/>
          <w:spacing w:val="16"/>
        </w:rPr>
        <w:t> </w:t>
      </w:r>
      <w:r>
        <w:rPr>
          <w:color w:val="231F1F"/>
        </w:rPr>
        <w:t>koja</w:t>
      </w:r>
      <w:r>
        <w:rPr>
          <w:color w:val="231F1F"/>
          <w:spacing w:val="16"/>
        </w:rPr>
        <w:t> </w:t>
      </w:r>
      <w:r>
        <w:rPr>
          <w:color w:val="231F1F"/>
        </w:rPr>
        <w:t>nije</w:t>
      </w:r>
      <w:r>
        <w:rPr>
          <w:color w:val="231F1F"/>
          <w:spacing w:val="18"/>
        </w:rPr>
        <w:t> </w:t>
      </w:r>
      <w:r>
        <w:rPr>
          <w:color w:val="231F1F"/>
        </w:rPr>
        <w:t>vlasništvo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nijednog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pojedinca </w:t>
      </w:r>
      <w:r>
        <w:rPr>
          <w:rFonts w:ascii="Times New Roman" w:hAnsi="Times New Roman"/>
          <w:color w:val="231F1F"/>
        </w:rPr>
        <w:t>ili </w:t>
      </w:r>
      <w:r>
        <w:rPr>
          <w:rFonts w:ascii="Times New Roman" w:hAnsi="Times New Roman"/>
          <w:color w:val="231F1F"/>
          <w:spacing w:val="-1"/>
        </w:rPr>
        <w:t>kompanije.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4"/>
        <w:numPr>
          <w:ilvl w:val="1"/>
          <w:numId w:val="21"/>
        </w:numPr>
        <w:tabs>
          <w:tab w:pos="1113" w:val="left" w:leader="none"/>
        </w:tabs>
        <w:spacing w:line="240" w:lineRule="auto" w:before="0" w:after="0"/>
        <w:ind w:left="1112" w:right="0" w:hanging="427"/>
        <w:jc w:val="left"/>
        <w:rPr>
          <w:b w:val="0"/>
          <w:bCs w:val="0"/>
        </w:rPr>
      </w:pPr>
      <w:r>
        <w:rPr>
          <w:color w:val="231F1F"/>
        </w:rPr>
        <w:t>Javno </w:t>
      </w:r>
      <w:r>
        <w:rPr>
          <w:color w:val="231F1F"/>
          <w:spacing w:val="-1"/>
        </w:rPr>
        <w:t>mnijenje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57" w:lineRule="auto"/>
        <w:ind w:right="110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sredstva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informisanja,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uklju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uju</w:t>
      </w:r>
      <w:r>
        <w:rPr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internet,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telefon,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telegraf, </w:t>
      </w:r>
      <w:r>
        <w:rPr>
          <w:rFonts w:ascii="Times New Roman" w:hAnsi="Times New Roman"/>
          <w:color w:val="231F1F"/>
        </w:rPr>
        <w:t>film,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razne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publikacije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sli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no,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igraju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color w:val="231F1F"/>
          <w:spacing w:val="-1"/>
        </w:rPr>
        <w:t>čajnu</w:t>
      </w:r>
      <w:r>
        <w:rPr>
          <w:color w:val="231F1F"/>
          <w:spacing w:val="7"/>
        </w:rPr>
        <w:t> </w:t>
      </w:r>
      <w:r>
        <w:rPr>
          <w:color w:val="231F1F"/>
        </w:rPr>
        <w:t>ulogu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društvu,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formiranje</w:t>
      </w:r>
      <w:r>
        <w:rPr>
          <w:color w:val="231F1F"/>
          <w:spacing w:val="6"/>
        </w:rPr>
        <w:t> </w:t>
      </w:r>
      <w:r>
        <w:rPr>
          <w:color w:val="231F1F"/>
        </w:rPr>
        <w:t>javnog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mnjenja,</w:t>
      </w:r>
      <w:r>
        <w:rPr>
          <w:color w:val="231F1F"/>
          <w:spacing w:val="6"/>
        </w:rPr>
        <w:t> </w:t>
      </w:r>
      <w:r>
        <w:rPr>
          <w:color w:val="231F1F"/>
        </w:rPr>
        <w:t>tako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9"/>
        </w:rPr>
        <w:t> </w:t>
      </w:r>
      <w:r>
        <w:rPr>
          <w:color w:val="231F1F"/>
        </w:rPr>
        <w:t>ţivot</w:t>
      </w:r>
      <w:r>
        <w:rPr>
          <w:color w:val="231F1F"/>
          <w:spacing w:val="5"/>
        </w:rPr>
        <w:t> </w:t>
      </w:r>
      <w:r>
        <w:rPr>
          <w:color w:val="231F1F"/>
        </w:rPr>
        <w:t>ljudi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uopšte.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savremenim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uslovima,</w:t>
      </w:r>
      <w:r>
        <w:rPr>
          <w:color w:val="231F1F"/>
          <w:spacing w:val="4"/>
        </w:rPr>
        <w:t> </w:t>
      </w:r>
      <w:r>
        <w:rPr>
          <w:color w:val="231F1F"/>
        </w:rPr>
        <w:t>uključ</w:t>
      </w:r>
      <w:r>
        <w:rPr>
          <w:rFonts w:ascii="Times New Roman" w:hAnsi="Times New Roman"/>
          <w:color w:val="231F1F"/>
        </w:rPr>
        <w:t>uju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iste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Bosnu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Hercegovinu,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sredstva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javnog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komuniciranja,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reformsko-tranzicionom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procesu,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trpe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zna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ajne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promjene.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Cilj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tih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promjena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praksi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obezbjedi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sloboda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nezavisnost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medija,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njihova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objektivnost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informisanju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javnosti.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Tok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dosadašnjih</w:t>
      </w:r>
      <w:r>
        <w:rPr>
          <w:color w:val="231F1F"/>
          <w:spacing w:val="11"/>
        </w:rPr>
        <w:t> </w:t>
      </w:r>
      <w:r>
        <w:rPr>
          <w:color w:val="231F1F"/>
        </w:rPr>
        <w:t>promjena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tom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pravcu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pokazuje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to</w:t>
      </w:r>
      <w:r>
        <w:rPr>
          <w:color w:val="231F1F"/>
          <w:spacing w:val="71"/>
        </w:rPr>
        <w:t> </w:t>
      </w:r>
      <w:r>
        <w:rPr>
          <w:color w:val="231F1F"/>
        </w:rPr>
        <w:t>nije</w:t>
      </w:r>
      <w:r>
        <w:rPr>
          <w:color w:val="231F1F"/>
          <w:spacing w:val="3"/>
        </w:rPr>
        <w:t> </w:t>
      </w:r>
      <w:r>
        <w:rPr>
          <w:color w:val="231F1F"/>
        </w:rPr>
        <w:t>ni</w:t>
      </w:r>
      <w:r>
        <w:rPr>
          <w:color w:val="231F1F"/>
          <w:spacing w:val="5"/>
        </w:rPr>
        <w:t> </w:t>
      </w:r>
      <w:r>
        <w:rPr>
          <w:color w:val="231F1F"/>
        </w:rPr>
        <w:t>malo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jednostavno,</w:t>
      </w:r>
      <w:r>
        <w:rPr>
          <w:color w:val="231F1F"/>
          <w:spacing w:val="4"/>
        </w:rPr>
        <w:t> </w:t>
      </w:r>
      <w:r>
        <w:rPr>
          <w:color w:val="231F1F"/>
        </w:rPr>
        <w:t>jer</w:t>
      </w:r>
      <w:r>
        <w:rPr>
          <w:color w:val="231F1F"/>
          <w:spacing w:val="3"/>
        </w:rPr>
        <w:t> </w:t>
      </w:r>
      <w:r>
        <w:rPr>
          <w:color w:val="231F1F"/>
        </w:rPr>
        <w:t>mediji</w:t>
      </w:r>
      <w:r>
        <w:rPr>
          <w:color w:val="231F1F"/>
          <w:spacing w:val="5"/>
        </w:rPr>
        <w:t> </w:t>
      </w:r>
      <w:r>
        <w:rPr>
          <w:color w:val="231F1F"/>
        </w:rPr>
        <w:t>ne</w:t>
      </w:r>
      <w:r>
        <w:rPr>
          <w:color w:val="231F1F"/>
          <w:spacing w:val="3"/>
        </w:rPr>
        <w:t> </w:t>
      </w:r>
      <w:r>
        <w:rPr>
          <w:color w:val="231F1F"/>
        </w:rPr>
        <w:t>mogu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brzo</w:t>
      </w:r>
      <w:r>
        <w:rPr>
          <w:color w:val="231F1F"/>
          <w:spacing w:val="4"/>
        </w:rPr>
        <w:t> </w:t>
      </w:r>
      <w:r>
        <w:rPr>
          <w:color w:val="231F1F"/>
        </w:rPr>
        <w:t>oslobode</w:t>
      </w:r>
      <w:r>
        <w:rPr>
          <w:color w:val="231F1F"/>
          <w:spacing w:val="3"/>
        </w:rPr>
        <w:t> </w:t>
      </w:r>
      <w:r>
        <w:rPr>
          <w:color w:val="231F1F"/>
        </w:rPr>
        <w:t>mnogih</w:t>
      </w:r>
      <w:r>
        <w:rPr>
          <w:color w:val="231F1F"/>
          <w:spacing w:val="4"/>
        </w:rPr>
        <w:t> </w:t>
      </w:r>
      <w:r>
        <w:rPr>
          <w:color w:val="231F1F"/>
        </w:rPr>
        <w:t>slabosti,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</w:rPr>
        <w:t>što</w:t>
      </w:r>
      <w:r>
        <w:rPr>
          <w:color w:val="231F1F"/>
          <w:spacing w:val="5"/>
        </w:rPr>
        <w:t> </w:t>
      </w:r>
      <w:r>
        <w:rPr>
          <w:color w:val="231F1F"/>
        </w:rPr>
        <w:t>su,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senzacionalizam,</w:t>
      </w:r>
      <w:r>
        <w:rPr>
          <w:color w:val="231F1F"/>
          <w:spacing w:val="48"/>
        </w:rPr>
        <w:t> </w:t>
      </w:r>
      <w:r>
        <w:rPr>
          <w:color w:val="231F1F"/>
        </w:rPr>
        <w:t>nedovoljna</w:t>
      </w:r>
      <w:r>
        <w:rPr>
          <w:color w:val="231F1F"/>
          <w:spacing w:val="46"/>
        </w:rPr>
        <w:t> </w:t>
      </w:r>
      <w:r>
        <w:rPr>
          <w:color w:val="231F1F"/>
        </w:rPr>
        <w:t>objektivnost,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ideološko</w:t>
      </w:r>
      <w:r>
        <w:rPr>
          <w:rFonts w:ascii="Times New Roman" w:hAnsi="Times New Roman"/>
          <w:color w:val="231F1F"/>
          <w:spacing w:val="-1"/>
        </w:rPr>
        <w:t>-politi</w:t>
      </w:r>
      <w:r>
        <w:rPr>
          <w:color w:val="231F1F"/>
          <w:spacing w:val="-1"/>
        </w:rPr>
        <w:t>čka</w:t>
      </w:r>
      <w:r>
        <w:rPr>
          <w:color w:val="231F1F"/>
          <w:spacing w:val="46"/>
        </w:rPr>
        <w:t> </w:t>
      </w:r>
      <w:r>
        <w:rPr>
          <w:color w:val="231F1F"/>
        </w:rPr>
        <w:t>obojenost,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recidivi</w:t>
      </w:r>
      <w:r>
        <w:rPr>
          <w:color w:val="231F1F"/>
          <w:spacing w:val="48"/>
        </w:rPr>
        <w:t> </w:t>
      </w:r>
      <w:r>
        <w:rPr>
          <w:color w:val="231F1F"/>
        </w:rPr>
        <w:t>prošlosti,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koji su posebno </w:t>
      </w:r>
      <w:r>
        <w:rPr>
          <w:rFonts w:ascii="Times New Roman" w:hAnsi="Times New Roman"/>
          <w:color w:val="231F1F"/>
          <w:spacing w:val="-1"/>
        </w:rPr>
        <w:t>prisutni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tzv. </w:t>
      </w:r>
      <w:r>
        <w:rPr>
          <w:rFonts w:ascii="Times New Roman" w:hAnsi="Times New Roman"/>
          <w:color w:val="231F1F"/>
          <w:spacing w:val="-1"/>
        </w:rPr>
        <w:t>javnim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servisima,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zavisnost</w:t>
      </w:r>
      <w:r>
        <w:rPr>
          <w:rFonts w:ascii="Times New Roman" w:hAnsi="Times New Roman"/>
          <w:color w:val="231F1F"/>
        </w:rPr>
        <w:t> od pojedinih </w:t>
      </w:r>
      <w:r>
        <w:rPr>
          <w:rFonts w:ascii="Times New Roman" w:hAnsi="Times New Roman"/>
          <w:color w:val="231F1F"/>
          <w:spacing w:val="-1"/>
        </w:rPr>
        <w:t>centara </w:t>
      </w:r>
      <w:r>
        <w:rPr>
          <w:rFonts w:ascii="Times New Roman" w:hAnsi="Times New Roman"/>
          <w:color w:val="231F1F"/>
        </w:rPr>
        <w:t>mo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i, od kojih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izrazito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kriminogenim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karakteristikama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dr.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Ve</w:t>
      </w:r>
      <w:r>
        <w:rPr>
          <w:color w:val="231F1F"/>
        </w:rPr>
        <w:t>ć</w:t>
      </w:r>
      <w:r>
        <w:rPr>
          <w:rFonts w:ascii="Times New Roman" w:hAnsi="Times New Roman"/>
          <w:color w:val="231F1F"/>
        </w:rPr>
        <w:t>ina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navedenih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slabosti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korjene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prethodnom</w:t>
      </w:r>
      <w:r>
        <w:rPr>
          <w:color w:val="231F1F"/>
          <w:spacing w:val="34"/>
        </w:rPr>
        <w:t> </w:t>
      </w:r>
      <w:r>
        <w:rPr>
          <w:color w:val="231F1F"/>
        </w:rPr>
        <w:t>jednopartiskom</w:t>
      </w:r>
      <w:r>
        <w:rPr>
          <w:color w:val="231F1F"/>
          <w:spacing w:val="34"/>
        </w:rPr>
        <w:t> </w:t>
      </w:r>
      <w:r>
        <w:rPr>
          <w:color w:val="231F1F"/>
        </w:rPr>
        <w:t>sistemu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ideološkom</w:t>
      </w:r>
      <w:r>
        <w:rPr>
          <w:color w:val="231F1F"/>
          <w:spacing w:val="33"/>
        </w:rPr>
        <w:t> </w:t>
      </w:r>
      <w:r>
        <w:rPr>
          <w:color w:val="231F1F"/>
        </w:rPr>
        <w:t>jednoumlju,</w:t>
      </w:r>
      <w:r>
        <w:rPr>
          <w:color w:val="231F1F"/>
          <w:spacing w:val="33"/>
        </w:rPr>
        <w:t> </w:t>
      </w:r>
      <w:r>
        <w:rPr>
          <w:color w:val="231F1F"/>
        </w:rPr>
        <w:t>a</w:t>
      </w:r>
      <w:r>
        <w:rPr>
          <w:color w:val="231F1F"/>
          <w:spacing w:val="32"/>
        </w:rPr>
        <w:t> </w:t>
      </w:r>
      <w:r>
        <w:rPr>
          <w:color w:val="231F1F"/>
        </w:rPr>
        <w:t>neke</w:t>
      </w:r>
      <w:r>
        <w:rPr>
          <w:color w:val="231F1F"/>
          <w:spacing w:val="34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izraz</w:t>
      </w:r>
      <w:r>
        <w:rPr>
          <w:color w:val="231F1F"/>
          <w:spacing w:val="32"/>
        </w:rPr>
        <w:t> </w:t>
      </w:r>
      <w:r>
        <w:rPr>
          <w:color w:val="231F1F"/>
        </w:rPr>
        <w:t>aktuelnog</w:t>
      </w:r>
      <w:r>
        <w:rPr>
          <w:color w:val="231F1F"/>
          <w:spacing w:val="28"/>
        </w:rPr>
        <w:t> </w:t>
      </w:r>
      <w:r>
        <w:rPr>
          <w:color w:val="231F1F"/>
        </w:rPr>
        <w:t>stanja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naših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individualnih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društvenih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aktivnosti,</w:t>
      </w:r>
      <w:r>
        <w:rPr>
          <w:color w:val="231F1F"/>
          <w:spacing w:val="30"/>
        </w:rPr>
        <w:t> </w:t>
      </w:r>
      <w:r>
        <w:rPr>
          <w:color w:val="231F1F"/>
        </w:rPr>
        <w:t>odnosa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ponašanja.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</w:rPr>
        <w:t>ovoj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eri</w:t>
      </w:r>
      <w:r>
        <w:rPr>
          <w:color w:val="231F1F"/>
          <w:spacing w:val="30"/>
        </w:rPr>
        <w:t> </w:t>
      </w:r>
      <w:r>
        <w:rPr>
          <w:color w:val="231F1F"/>
        </w:rPr>
        <w:t>masovnih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medija,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poznavanje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color w:val="231F1F"/>
        </w:rPr>
        <w:t>ćnosti</w:t>
      </w:r>
      <w:r>
        <w:rPr>
          <w:color w:val="231F1F"/>
          <w:spacing w:val="12"/>
        </w:rPr>
        <w:t> </w:t>
      </w:r>
      <w:r>
        <w:rPr>
          <w:color w:val="231F1F"/>
        </w:rPr>
        <w:t>što</w:t>
      </w:r>
      <w:r>
        <w:rPr>
          <w:color w:val="231F1F"/>
          <w:spacing w:val="12"/>
        </w:rPr>
        <w:t> </w:t>
      </w:r>
      <w:r>
        <w:rPr>
          <w:color w:val="231F1F"/>
        </w:rPr>
        <w:t>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pruţ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medij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smatra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č</w:t>
      </w:r>
      <w:r>
        <w:rPr>
          <w:rFonts w:ascii="Times New Roman" w:hAnsi="Times New Roman"/>
          <w:color w:val="231F1F"/>
        </w:rPr>
        <w:t>esto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bitnim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klju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em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uspjeha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mnogim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poslovima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politici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borbi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vlast.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Ve</w:t>
      </w:r>
      <w:r>
        <w:rPr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ina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color w:val="231F1F"/>
        </w:rPr>
        <w:t>onoga</w:t>
      </w:r>
      <w:r>
        <w:rPr>
          <w:color w:val="231F1F"/>
          <w:spacing w:val="-4"/>
        </w:rPr>
        <w:t> </w:t>
      </w:r>
      <w:r>
        <w:rPr>
          <w:color w:val="231F1F"/>
        </w:rPr>
        <w:t>što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dogaĎ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60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Opšta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pitanja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pravno</w:t>
      </w:r>
      <w:r>
        <w:rPr>
          <w:rFonts w:ascii="Times New Roman" w:hAnsi="Times New Roman"/>
          <w:i/>
          <w:color w:val="231F1F"/>
          <w:sz w:val="20"/>
        </w:rPr>
        <w:t>-</w:t>
      </w:r>
      <w:r>
        <w:rPr>
          <w:rFonts w:ascii="Times New Roman" w:hAnsi="Times New Roman"/>
          <w:i/>
          <w:color w:val="231F1F"/>
          <w:sz w:val="20"/>
        </w:rPr>
        <w:t>političkih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sistema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58" w:lineRule="auto" w:before="69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svijetu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politike,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ekonomije,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umjetnosti</w:t>
      </w:r>
      <w:r>
        <w:rPr>
          <w:color w:val="231F1F"/>
        </w:rPr>
        <w:t>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č</w:t>
      </w:r>
      <w:r>
        <w:rPr>
          <w:rFonts w:ascii="Times New Roman" w:hAnsi="Times New Roman"/>
          <w:color w:val="231F1F"/>
          <w:spacing w:val="-1"/>
        </w:rPr>
        <w:t>ak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religije,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detaljima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povezano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raspolo</w:t>
      </w:r>
      <w:r>
        <w:rPr>
          <w:color w:val="231F1F"/>
        </w:rPr>
        <w:t>ţ</w:t>
      </w:r>
      <w:r>
        <w:rPr>
          <w:rFonts w:ascii="Times New Roman" w:hAnsi="Times New Roman"/>
          <w:color w:val="231F1F"/>
        </w:rPr>
        <w:t>ivim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rFonts w:ascii="Times New Roman" w:hAnsi="Times New Roman"/>
          <w:color w:val="231F1F"/>
        </w:rPr>
        <w:t>medijima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ovisi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njima.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Mediji</w:t>
      </w:r>
      <w:r>
        <w:rPr>
          <w:color w:val="231F1F"/>
          <w:spacing w:val="-7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nazivaju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»sedmom</w:t>
      </w:r>
      <w:r>
        <w:rPr>
          <w:color w:val="231F1F"/>
          <w:spacing w:val="-7"/>
        </w:rPr>
        <w:t> </w:t>
      </w:r>
      <w:r>
        <w:rPr>
          <w:color w:val="231F1F"/>
        </w:rPr>
        <w:t>silom«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drţavi,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pored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egzekutivne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jurisdiktivne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legislativne.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Komunikacijski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mediji,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televizija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novije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vrijeme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internet,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monopol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obrazovanju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slike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svjeta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velikog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dijela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populacije.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Njome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omogućeno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spajanje</w:t>
      </w:r>
      <w:r>
        <w:rPr>
          <w:color w:val="231F1F"/>
          <w:spacing w:val="27"/>
        </w:rPr>
        <w:t> </w:t>
      </w:r>
      <w:r>
        <w:rPr>
          <w:color w:val="231F1F"/>
        </w:rPr>
        <w:t>partikularnih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univerzalnih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vrijednosti,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visoka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stilizacija</w:t>
      </w:r>
      <w:r>
        <w:rPr>
          <w:color w:val="231F1F"/>
          <w:spacing w:val="27"/>
        </w:rPr>
        <w:t> </w:t>
      </w:r>
      <w:r>
        <w:rPr>
          <w:color w:val="231F1F"/>
        </w:rPr>
        <w:t>poruka.</w:t>
      </w:r>
      <w:r>
        <w:rPr>
          <w:color w:val="231F1F"/>
          <w:spacing w:val="95"/>
        </w:rPr>
        <w:t> </w:t>
      </w:r>
      <w:r>
        <w:rPr>
          <w:color w:val="231F1F"/>
        </w:rPr>
        <w:t>Poslije</w:t>
      </w:r>
      <w:r>
        <w:rPr>
          <w:color w:val="231F1F"/>
          <w:spacing w:val="37"/>
        </w:rPr>
        <w:t> </w:t>
      </w:r>
      <w:r>
        <w:rPr>
          <w:color w:val="231F1F"/>
        </w:rPr>
        <w:t>pisane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riječi,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televizija</w:t>
      </w:r>
      <w:r>
        <w:rPr>
          <w:color w:val="231F1F"/>
          <w:spacing w:val="37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38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najveći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pronalazci</w:t>
      </w:r>
      <w:r>
        <w:rPr>
          <w:color w:val="231F1F"/>
          <w:spacing w:val="38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</w:rPr>
        <w:t>historiji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komunikacije.</w:t>
      </w:r>
      <w:r>
        <w:rPr>
          <w:color w:val="231F1F"/>
          <w:spacing w:val="38"/>
        </w:rPr>
        <w:t> </w:t>
      </w:r>
      <w:r>
        <w:rPr>
          <w:color w:val="231F1F"/>
        </w:rPr>
        <w:t>Za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televiziju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nema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</w:rPr>
        <w:t>nepismenih,</w:t>
      </w:r>
      <w:r>
        <w:rPr>
          <w:color w:val="231F1F"/>
          <w:spacing w:val="-7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snaţno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uticalo</w:t>
      </w:r>
      <w:r>
        <w:rPr>
          <w:color w:val="231F1F"/>
          <w:spacing w:val="-7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</w:rPr>
        <w:t>novu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percepciju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obraĎivanju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smislu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trenutno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prednost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internet.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Shodno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prethodnom,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14"/>
        </w:rPr>
        <w:t> </w:t>
      </w:r>
      <w:r>
        <w:rPr>
          <w:color w:val="231F1F"/>
        </w:rPr>
        <w:t>slobodno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govorimo</w:t>
      </w:r>
      <w:r>
        <w:rPr>
          <w:color w:val="231F1F"/>
          <w:spacing w:val="14"/>
        </w:rPr>
        <w:t> </w:t>
      </w:r>
      <w:r>
        <w:rPr>
          <w:color w:val="231F1F"/>
        </w:rPr>
        <w:t>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opštem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medijskom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imperijalizmu.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Efekti</w:t>
      </w:r>
      <w:r>
        <w:rPr>
          <w:color w:val="231F1F"/>
          <w:spacing w:val="14"/>
        </w:rPr>
        <w:t> </w:t>
      </w:r>
      <w:r>
        <w:rPr>
          <w:color w:val="231F1F"/>
        </w:rPr>
        <w:t>tog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imperijalizma</w:t>
      </w:r>
      <w:r>
        <w:rPr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su: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21"/>
        </w:numPr>
        <w:tabs>
          <w:tab w:pos="1194" w:val="left" w:leader="none"/>
        </w:tabs>
        <w:spacing w:line="240" w:lineRule="auto" w:before="131" w:after="0"/>
        <w:ind w:left="1194" w:right="0" w:hanging="360"/>
        <w:jc w:val="left"/>
      </w:pPr>
      <w:r>
        <w:rPr>
          <w:color w:val="231F1F"/>
        </w:rPr>
        <w:t>Oblikovanje</w:t>
      </w:r>
      <w:r>
        <w:rPr>
          <w:color w:val="231F1F"/>
          <w:spacing w:val="-1"/>
        </w:rPr>
        <w:t> vrjednosti</w:t>
      </w:r>
      <w:r>
        <w:rPr>
          <w:color w:val="231F1F"/>
        </w:rPr>
        <w:t> u </w:t>
      </w:r>
      <w:r>
        <w:rPr>
          <w:color w:val="231F1F"/>
          <w:spacing w:val="-1"/>
        </w:rPr>
        <w:t>najširem</w:t>
      </w:r>
      <w:r>
        <w:rPr>
          <w:color w:val="231F1F"/>
        </w:rPr>
        <w:t> smislu,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21"/>
        </w:numPr>
        <w:tabs>
          <w:tab w:pos="1194" w:val="left" w:leader="none"/>
        </w:tabs>
        <w:spacing w:line="240" w:lineRule="auto" w:before="0" w:after="0"/>
        <w:ind w:left="119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uticaj</w:t>
      </w:r>
      <w:r>
        <w:rPr>
          <w:rFonts w:ascii="Times New Roman"/>
          <w:color w:val="231F1F"/>
        </w:rPr>
        <w:t> na </w:t>
      </w:r>
      <w:r>
        <w:rPr>
          <w:rFonts w:ascii="Times New Roman"/>
          <w:color w:val="231F1F"/>
          <w:spacing w:val="-1"/>
        </w:rPr>
        <w:t>nacionalni</w:t>
      </w:r>
      <w:r>
        <w:rPr>
          <w:rFonts w:ascii="Times New Roman"/>
          <w:color w:val="231F1F"/>
        </w:rPr>
        <w:t> jezik,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21"/>
        </w:numPr>
        <w:tabs>
          <w:tab w:pos="1194" w:val="left" w:leader="none"/>
        </w:tabs>
        <w:spacing w:line="240" w:lineRule="auto" w:before="0" w:after="0"/>
        <w:ind w:left="1194" w:right="0" w:hanging="360"/>
        <w:jc w:val="left"/>
      </w:pPr>
      <w:r>
        <w:rPr>
          <w:color w:val="231F1F"/>
          <w:spacing w:val="-1"/>
        </w:rPr>
        <w:t>uticaj</w:t>
      </w:r>
      <w:r>
        <w:rPr>
          <w:color w:val="231F1F"/>
        </w:rPr>
        <w:t> na stil </w:t>
      </w:r>
      <w:r>
        <w:rPr>
          <w:color w:val="231F1F"/>
          <w:spacing w:val="-1"/>
        </w:rPr>
        <w:t>ţivota,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21"/>
        </w:numPr>
        <w:tabs>
          <w:tab w:pos="1194" w:val="left" w:leader="none"/>
        </w:tabs>
        <w:spacing w:line="240" w:lineRule="auto" w:before="0" w:after="0"/>
        <w:ind w:left="1194" w:right="0" w:hanging="360"/>
        <w:jc w:val="left"/>
      </w:pPr>
      <w:r>
        <w:rPr>
          <w:color w:val="231F1F"/>
          <w:spacing w:val="-1"/>
        </w:rPr>
        <w:t>svakodnevni</w:t>
      </w:r>
      <w:r>
        <w:rPr>
          <w:color w:val="231F1F"/>
        </w:rPr>
        <w:t> politički </w:t>
      </w:r>
      <w:r>
        <w:rPr>
          <w:color w:val="231F1F"/>
          <w:spacing w:val="-1"/>
        </w:rPr>
        <w:t>uticaj,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21"/>
        </w:numPr>
        <w:tabs>
          <w:tab w:pos="1194" w:val="left" w:leader="none"/>
        </w:tabs>
        <w:spacing w:line="240" w:lineRule="auto" w:before="0" w:after="0"/>
        <w:ind w:left="1194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uticaj</w:t>
      </w:r>
      <w:r>
        <w:rPr>
          <w:color w:val="231F1F"/>
        </w:rPr>
        <w:t> na </w:t>
      </w:r>
      <w:r>
        <w:rPr>
          <w:color w:val="231F1F"/>
          <w:spacing w:val="-1"/>
        </w:rPr>
        <w:t>društveni</w:t>
      </w:r>
      <w:r>
        <w:rPr>
          <w:color w:val="231F1F"/>
        </w:rPr>
        <w:t> i kulturni ţiv</w:t>
      </w:r>
      <w:r>
        <w:rPr>
          <w:rFonts w:ascii="Times New Roman" w:hAnsi="Times New Roman"/>
          <w:color w:val="231F1F"/>
        </w:rPr>
        <w:t>ot,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21"/>
        </w:numPr>
        <w:tabs>
          <w:tab w:pos="1194" w:val="left" w:leader="none"/>
        </w:tabs>
        <w:spacing w:line="240" w:lineRule="auto" w:before="0" w:after="0"/>
        <w:ind w:left="1194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uticaj</w:t>
      </w:r>
      <w:r>
        <w:rPr>
          <w:rFonts w:ascii="Times New Roman"/>
          <w:color w:val="231F1F"/>
        </w:rPr>
        <w:t> na </w:t>
      </w:r>
      <w:r>
        <w:rPr>
          <w:rFonts w:ascii="Times New Roman"/>
          <w:color w:val="231F1F"/>
          <w:spacing w:val="-1"/>
        </w:rPr>
        <w:t>nacionalnu</w:t>
      </w:r>
      <w:r>
        <w:rPr>
          <w:rFonts w:ascii="Times New Roman"/>
          <w:color w:val="231F1F"/>
        </w:rPr>
        <w:t> produkciju TV</w:t>
      </w:r>
      <w:r>
        <w:rPr>
          <w:rFonts w:ascii="Times New Roman"/>
          <w:color w:val="231F1F"/>
          <w:spacing w:val="-1"/>
        </w:rPr>
        <w:t> programa</w:t>
      </w:r>
      <w:r>
        <w:rPr>
          <w:rFonts w:ascii="Times New Roman"/>
          <w:color w:val="231F1F"/>
        </w:rPr>
        <w:t> i uslove</w:t>
      </w:r>
      <w:r>
        <w:rPr>
          <w:rFonts w:ascii="Times New Roman"/>
          <w:color w:val="231F1F"/>
          <w:spacing w:val="-1"/>
        </w:rPr>
        <w:t> emitovanja </w:t>
      </w:r>
      <w:r>
        <w:rPr>
          <w:rFonts w:ascii="Times New Roman"/>
          <w:color w:val="231F1F"/>
        </w:rPr>
        <w:t>istog,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21"/>
        </w:numPr>
        <w:tabs>
          <w:tab w:pos="1194" w:val="left" w:leader="none"/>
        </w:tabs>
        <w:spacing w:line="240" w:lineRule="auto" w:before="0" w:after="0"/>
        <w:ind w:left="1194" w:right="0" w:hanging="360"/>
        <w:jc w:val="left"/>
      </w:pPr>
      <w:r>
        <w:rPr>
          <w:color w:val="231F1F"/>
          <w:spacing w:val="-1"/>
        </w:rPr>
        <w:t>uticaj</w:t>
      </w:r>
      <w:r>
        <w:rPr>
          <w:color w:val="231F1F"/>
        </w:rPr>
        <w:t> na </w:t>
      </w:r>
      <w:r>
        <w:rPr>
          <w:color w:val="231F1F"/>
          <w:spacing w:val="-1"/>
        </w:rPr>
        <w:t>obrasce </w:t>
      </w:r>
      <w:r>
        <w:rPr>
          <w:color w:val="231F1F"/>
        </w:rPr>
        <w:t>medijske</w:t>
      </w:r>
      <w:r>
        <w:rPr>
          <w:color w:val="231F1F"/>
          <w:spacing w:val="-1"/>
        </w:rPr>
        <w:t> </w:t>
      </w:r>
      <w:r>
        <w:rPr>
          <w:color w:val="231F1F"/>
        </w:rPr>
        <w:t>potrošnje,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21"/>
        </w:numPr>
        <w:tabs>
          <w:tab w:pos="1194" w:val="left" w:leader="none"/>
        </w:tabs>
        <w:spacing w:line="359" w:lineRule="auto" w:before="0" w:after="0"/>
        <w:ind w:left="1194" w:right="114" w:hanging="360"/>
        <w:jc w:val="both"/>
      </w:pPr>
      <w:r>
        <w:rPr>
          <w:color w:val="231F1F"/>
          <w:spacing w:val="-1"/>
        </w:rPr>
        <w:t>Uticaj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«potrošača»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pravcu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on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leţerno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nekritički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prihvata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2"/>
        </w:rPr>
        <w:t>su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mu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transanacionalni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mediji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nerazdvojivi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svjetskog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alokacije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resursa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</w:rPr>
        <w:t>(ljudskih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privrednih)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nacionalnih</w:t>
      </w:r>
      <w:r>
        <w:rPr>
          <w:color w:val="231F1F"/>
          <w:spacing w:val="17"/>
        </w:rPr>
        <w:t> </w:t>
      </w:r>
      <w:r>
        <w:rPr>
          <w:color w:val="231F1F"/>
        </w:rPr>
        <w:t>struktura</w:t>
      </w:r>
      <w:r>
        <w:rPr>
          <w:color w:val="231F1F"/>
          <w:spacing w:val="15"/>
        </w:rPr>
        <w:t> </w:t>
      </w:r>
      <w:r>
        <w:rPr>
          <w:color w:val="231F1F"/>
        </w:rPr>
        <w:t>nije</w:t>
      </w:r>
      <w:r>
        <w:rPr>
          <w:color w:val="231F1F"/>
          <w:spacing w:val="15"/>
        </w:rPr>
        <w:t> </w:t>
      </w:r>
      <w:r>
        <w:rPr>
          <w:color w:val="231F1F"/>
        </w:rPr>
        <w:t>više</w:t>
      </w:r>
      <w:r>
        <w:rPr>
          <w:color w:val="231F1F"/>
          <w:spacing w:val="16"/>
        </w:rPr>
        <w:t> </w:t>
      </w:r>
      <w:r>
        <w:rPr>
          <w:color w:val="231F1F"/>
        </w:rPr>
        <w:t>moguće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tumačiti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uticaja</w:t>
      </w:r>
      <w:r>
        <w:rPr>
          <w:color w:val="231F1F"/>
          <w:spacing w:val="1"/>
        </w:rPr>
        <w:t> </w:t>
      </w:r>
      <w:r>
        <w:rPr>
          <w:color w:val="231F1F"/>
        </w:rPr>
        <w:t>sila</w:t>
      </w:r>
      <w:r>
        <w:rPr>
          <w:color w:val="231F1F"/>
          <w:spacing w:val="1"/>
        </w:rPr>
        <w:t> </w:t>
      </w:r>
      <w:r>
        <w:rPr>
          <w:color w:val="231F1F"/>
        </w:rPr>
        <w:t>koje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djeluju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izvan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nacionalnih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granica,</w:t>
      </w:r>
      <w:r>
        <w:rPr>
          <w:color w:val="231F1F"/>
          <w:spacing w:val="2"/>
        </w:rPr>
        <w:t> </w:t>
      </w:r>
      <w:r>
        <w:rPr>
          <w:color w:val="231F1F"/>
        </w:rPr>
        <w:t>moţe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govoriti</w:t>
      </w:r>
      <w:r>
        <w:rPr>
          <w:color w:val="231F1F"/>
          <w:spacing w:val="2"/>
        </w:rPr>
        <w:t> </w:t>
      </w:r>
      <w:r>
        <w:rPr>
          <w:color w:val="231F1F"/>
        </w:rPr>
        <w:t>o</w:t>
      </w:r>
      <w:r>
        <w:rPr>
          <w:color w:val="231F1F"/>
          <w:spacing w:val="-1"/>
        </w:rPr>
        <w:t> globalnoj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komunikacijskoj</w:t>
      </w:r>
      <w:r>
        <w:rPr>
          <w:color w:val="231F1F"/>
        </w:rPr>
        <w:t> </w:t>
      </w:r>
      <w:r>
        <w:rPr>
          <w:color w:val="231F1F"/>
          <w:spacing w:val="-1"/>
        </w:rPr>
        <w:t>mreţi.</w:t>
      </w:r>
      <w:r>
        <w:rPr/>
      </w:r>
    </w:p>
    <w:p>
      <w:pPr>
        <w:pStyle w:val="BodyText"/>
        <w:spacing w:line="361" w:lineRule="auto" w:before="123"/>
        <w:ind w:right="118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Sve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rečeno</w:t>
      </w:r>
      <w:r>
        <w:rPr>
          <w:color w:val="231F1F"/>
          <w:spacing w:val="11"/>
        </w:rPr>
        <w:t> </w:t>
      </w:r>
      <w:r>
        <w:rPr>
          <w:color w:val="231F1F"/>
        </w:rPr>
        <w:t>ispod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prethodnog</w:t>
      </w:r>
      <w:r>
        <w:rPr>
          <w:color w:val="231F1F"/>
          <w:spacing w:val="12"/>
        </w:rPr>
        <w:t> </w:t>
      </w:r>
      <w:r>
        <w:rPr>
          <w:color w:val="231F1F"/>
        </w:rPr>
        <w:t>podnaslova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upućuje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zaključak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javno</w:t>
      </w:r>
      <w:r>
        <w:rPr>
          <w:color w:val="231F1F"/>
          <w:spacing w:val="11"/>
        </w:rPr>
        <w:t> </w:t>
      </w:r>
      <w:r>
        <w:rPr>
          <w:color w:val="231F1F"/>
        </w:rPr>
        <w:t>mnijenje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savremenim</w:t>
      </w:r>
      <w:r>
        <w:rPr>
          <w:color w:val="231F1F"/>
          <w:spacing w:val="5"/>
        </w:rPr>
        <w:t> </w:t>
      </w:r>
      <w:r>
        <w:rPr>
          <w:color w:val="231F1F"/>
        </w:rPr>
        <w:t>informativnim</w:t>
      </w:r>
      <w:r>
        <w:rPr>
          <w:color w:val="231F1F"/>
          <w:spacing w:val="5"/>
        </w:rPr>
        <w:t> </w:t>
      </w:r>
      <w:r>
        <w:rPr>
          <w:color w:val="231F1F"/>
        </w:rPr>
        <w:t>uslovima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globalnoj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komunikacionoj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mreţi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potpunosti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zavisi</w:t>
      </w:r>
      <w:r>
        <w:rPr>
          <w:color w:val="231F1F"/>
          <w:spacing w:val="5"/>
        </w:rPr>
        <w:t> </w:t>
      </w:r>
      <w:r>
        <w:rPr>
          <w:color w:val="231F1F"/>
        </w:rPr>
        <w:t>od</w:t>
      </w:r>
      <w:r>
        <w:rPr>
          <w:color w:val="231F1F"/>
          <w:spacing w:val="57"/>
        </w:rPr>
        <w:t> </w:t>
      </w:r>
      <w:r>
        <w:rPr>
          <w:color w:val="231F1F"/>
        </w:rPr>
        <w:t>istih,</w:t>
      </w:r>
      <w:r>
        <w:rPr>
          <w:color w:val="231F1F"/>
          <w:spacing w:val="53"/>
        </w:rPr>
        <w:t> </w:t>
      </w:r>
      <w:r>
        <w:rPr>
          <w:color w:val="231F1F"/>
        </w:rPr>
        <w:t>odnosno</w:t>
      </w:r>
      <w:r>
        <w:rPr>
          <w:color w:val="231F1F"/>
          <w:spacing w:val="52"/>
        </w:rPr>
        <w:t> </w:t>
      </w:r>
      <w:r>
        <w:rPr>
          <w:color w:val="231F1F"/>
        </w:rPr>
        <w:t>mnijenje</w:t>
      </w:r>
      <w:r>
        <w:rPr>
          <w:color w:val="231F1F"/>
          <w:spacing w:val="51"/>
        </w:rPr>
        <w:t> </w:t>
      </w:r>
      <w:r>
        <w:rPr>
          <w:color w:val="231F1F"/>
        </w:rPr>
        <w:t>je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kreacija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savremenih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53"/>
        </w:rPr>
        <w:t> </w:t>
      </w:r>
      <w:r>
        <w:rPr>
          <w:color w:val="231F1F"/>
        </w:rPr>
        <w:t>javnog</w:t>
      </w:r>
      <w:r>
        <w:rPr>
          <w:color w:val="231F1F"/>
          <w:spacing w:val="52"/>
        </w:rPr>
        <w:t> </w:t>
      </w:r>
      <w:r>
        <w:rPr>
          <w:color w:val="231F1F"/>
        </w:rPr>
        <w:t>informisanja.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TakoĎe</w:t>
      </w:r>
      <w:r>
        <w:rPr>
          <w:color w:val="231F1F"/>
          <w:spacing w:val="51"/>
        </w:rPr>
        <w:t> </w:t>
      </w:r>
      <w:r>
        <w:rPr>
          <w:color w:val="231F1F"/>
        </w:rPr>
        <w:t>je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neosporno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će,</w:t>
      </w:r>
      <w:r>
        <w:rPr>
          <w:color w:val="231F1F"/>
          <w:spacing w:val="6"/>
        </w:rPr>
        <w:t> </w:t>
      </w:r>
      <w:r>
        <w:rPr>
          <w:color w:val="231F1F"/>
        </w:rPr>
        <w:t>futurološki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gledano,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to</w:t>
      </w:r>
      <w:r>
        <w:rPr>
          <w:color w:val="231F1F"/>
          <w:spacing w:val="7"/>
        </w:rPr>
        <w:t> </w:t>
      </w:r>
      <w:r>
        <w:rPr>
          <w:color w:val="231F1F"/>
        </w:rPr>
        <w:t>biti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izraţeno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još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većoj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mjeri,</w:t>
      </w:r>
      <w:r>
        <w:rPr>
          <w:color w:val="231F1F"/>
          <w:spacing w:val="6"/>
        </w:rPr>
        <w:t> </w:t>
      </w:r>
      <w:r>
        <w:rPr>
          <w:color w:val="231F1F"/>
        </w:rPr>
        <w:t>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to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6"/>
        </w:rPr>
        <w:t> </w:t>
      </w:r>
      <w:r>
        <w:rPr>
          <w:color w:val="231F1F"/>
        </w:rPr>
        <w:t>svaka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lokalna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autohtonos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izgubiti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svaki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smisao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biti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prihvatana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lakirovka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tamo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nekih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zaostalih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</w:rPr>
        <w:t>ljudi,</w:t>
      </w:r>
      <w:r>
        <w:rPr>
          <w:color w:val="231F1F"/>
          <w:spacing w:val="19"/>
        </w:rPr>
        <w:t> </w:t>
      </w:r>
      <w:r>
        <w:rPr>
          <w:color w:val="231F1F"/>
        </w:rPr>
        <w:t>pa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hoćemo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istinu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«primitivaca».</w:t>
      </w:r>
      <w:r>
        <w:rPr>
          <w:color w:val="231F1F"/>
          <w:spacing w:val="18"/>
        </w:rPr>
        <w:t> </w:t>
      </w:r>
      <w:r>
        <w:rPr>
          <w:color w:val="231F1F"/>
        </w:rPr>
        <w:t>Ovo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potpunosti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odnosi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naš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ţivotni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drţavni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prostor.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891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Šaban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Nurić,</w:t>
      </w:r>
      <w:r>
        <w:rPr>
          <w:rFonts w:ascii="Times New Roman" w:hAnsi="Times New Roman"/>
          <w:i/>
          <w:color w:val="231F1F"/>
          <w:spacing w:val="4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Heading1"/>
        <w:spacing w:line="240" w:lineRule="auto" w:before="64"/>
        <w:ind w:left="685" w:right="0"/>
        <w:jc w:val="left"/>
        <w:rPr>
          <w:b w:val="0"/>
          <w:bCs w:val="0"/>
        </w:rPr>
      </w:pPr>
      <w:r>
        <w:rPr>
          <w:color w:val="231F1F"/>
        </w:rPr>
        <w:t>2.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vlast</w:t>
      </w:r>
      <w:r>
        <w:rPr>
          <w:b w:val="0"/>
        </w:rPr>
      </w:r>
    </w:p>
    <w:p>
      <w:pPr>
        <w:pStyle w:val="BodyText"/>
        <w:spacing w:line="362" w:lineRule="auto" w:before="236"/>
        <w:ind w:right="115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pravnom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plitičkom</w:t>
      </w:r>
      <w:r>
        <w:rPr>
          <w:color w:val="231F1F"/>
          <w:spacing w:val="9"/>
        </w:rPr>
        <w:t> </w:t>
      </w:r>
      <w:r>
        <w:rPr>
          <w:color w:val="231F1F"/>
        </w:rPr>
        <w:t>smislu</w:t>
      </w:r>
      <w:r>
        <w:rPr>
          <w:color w:val="231F1F"/>
          <w:spacing w:val="10"/>
        </w:rPr>
        <w:t> </w:t>
      </w:r>
      <w:r>
        <w:rPr>
          <w:color w:val="231F1F"/>
        </w:rPr>
        <w:t>vlast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stara</w:t>
      </w:r>
      <w:r>
        <w:rPr>
          <w:color w:val="231F1F"/>
          <w:spacing w:val="8"/>
        </w:rPr>
        <w:t> </w:t>
      </w:r>
      <w:r>
        <w:rPr>
          <w:color w:val="231F1F"/>
        </w:rPr>
        <w:t>koliko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organizovano</w:t>
      </w:r>
      <w:r>
        <w:rPr>
          <w:color w:val="231F1F"/>
          <w:spacing w:val="11"/>
        </w:rPr>
        <w:t> </w:t>
      </w:r>
      <w:r>
        <w:rPr>
          <w:color w:val="231F1F"/>
        </w:rPr>
        <w:t>ljudsko</w:t>
      </w:r>
      <w:r>
        <w:rPr>
          <w:color w:val="231F1F"/>
          <w:spacing w:val="9"/>
        </w:rPr>
        <w:t> </w:t>
      </w:r>
      <w:r>
        <w:rPr>
          <w:color w:val="231F1F"/>
        </w:rPr>
        <w:t>društvo.</w:t>
      </w:r>
      <w:r>
        <w:rPr>
          <w:color w:val="231F1F"/>
          <w:spacing w:val="9"/>
        </w:rPr>
        <w:t> </w:t>
      </w:r>
      <w:r>
        <w:rPr>
          <w:color w:val="231F1F"/>
        </w:rPr>
        <w:t>Ona</w:t>
      </w:r>
      <w:r>
        <w:rPr>
          <w:color w:val="231F1F"/>
          <w:spacing w:val="5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od</w:t>
      </w:r>
      <w:r>
        <w:rPr>
          <w:color w:val="231F1F"/>
          <w:spacing w:val="21"/>
        </w:rPr>
        <w:t> </w:t>
      </w:r>
      <w:r>
        <w:rPr>
          <w:color w:val="231F1F"/>
        </w:rPr>
        <w:t>svoje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prvobitne,</w:t>
      </w:r>
      <w:r>
        <w:rPr>
          <w:color w:val="231F1F"/>
          <w:spacing w:val="21"/>
        </w:rPr>
        <w:t> </w:t>
      </w:r>
      <w:r>
        <w:rPr>
          <w:color w:val="231F1F"/>
        </w:rPr>
        <w:t>vrlo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ograničene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teritorijalne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lociranosti</w:t>
      </w:r>
      <w:r>
        <w:rPr>
          <w:color w:val="231F1F"/>
          <w:spacing w:val="21"/>
        </w:rPr>
        <w:t> </w:t>
      </w:r>
      <w:r>
        <w:rPr>
          <w:color w:val="231F1F"/>
        </w:rPr>
        <w:t>širila</w:t>
      </w:r>
      <w:r>
        <w:rPr>
          <w:color w:val="231F1F"/>
          <w:spacing w:val="22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formiranje</w:t>
      </w:r>
      <w:r>
        <w:rPr>
          <w:color w:val="231F1F"/>
          <w:spacing w:val="20"/>
        </w:rPr>
        <w:t> </w:t>
      </w:r>
      <w:r>
        <w:rPr>
          <w:color w:val="231F1F"/>
        </w:rPr>
        <w:t>prvih</w:t>
      </w:r>
      <w:r>
        <w:rPr>
          <w:color w:val="231F1F"/>
          <w:spacing w:val="23"/>
        </w:rPr>
        <w:t> </w:t>
      </w:r>
      <w:r>
        <w:rPr>
          <w:color w:val="231F1F"/>
        </w:rPr>
        <w:t>tzv.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drţava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gradova</w:t>
      </w:r>
      <w:r>
        <w:rPr>
          <w:color w:val="231F1F"/>
          <w:spacing w:val="12"/>
        </w:rPr>
        <w:t> </w:t>
      </w:r>
      <w:r>
        <w:rPr>
          <w:color w:val="231F1F"/>
        </w:rPr>
        <w:t>(Stara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Grčka)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starom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vijeku,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pr</w:t>
      </w:r>
      <w:r>
        <w:rPr>
          <w:rFonts w:ascii="Times New Roman" w:hAnsi="Times New Roman"/>
          <w:color w:val="231F1F"/>
          <w:spacing w:val="1"/>
        </w:rPr>
        <w:t>eko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srednjovjekovnih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feudalnih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moderno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color w:val="231F1F"/>
          <w:spacing w:val="-1"/>
        </w:rPr>
        <w:t>organizovanih</w:t>
      </w:r>
      <w:r>
        <w:rPr>
          <w:color w:val="231F1F"/>
          <w:spacing w:val="12"/>
        </w:rPr>
        <w:t> </w:t>
      </w:r>
      <w:r>
        <w:rPr>
          <w:color w:val="231F1F"/>
        </w:rPr>
        <w:t>drţava</w:t>
      </w:r>
      <w:r>
        <w:rPr>
          <w:color w:val="231F1F"/>
          <w:spacing w:val="10"/>
        </w:rPr>
        <w:t> </w:t>
      </w:r>
      <w:r>
        <w:rPr>
          <w:color w:val="231F1F"/>
        </w:rPr>
        <w:t>sadašnjeg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vremena,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6"/>
        </w:rPr>
        <w:t> </w:t>
      </w:r>
      <w:r>
        <w:rPr>
          <w:color w:val="231F1F"/>
        </w:rPr>
        <w:t>što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10"/>
        </w:rPr>
        <w:t> </w:t>
      </w:r>
      <w:r>
        <w:rPr>
          <w:color w:val="231F1F"/>
        </w:rPr>
        <w:t>Evropske</w:t>
      </w:r>
      <w:r>
        <w:rPr>
          <w:color w:val="231F1F"/>
          <w:spacing w:val="12"/>
        </w:rPr>
        <w:t> </w:t>
      </w:r>
      <w:r>
        <w:rPr>
          <w:color w:val="231F1F"/>
        </w:rPr>
        <w:t>Unije,</w:t>
      </w:r>
      <w:r>
        <w:rPr>
          <w:color w:val="231F1F"/>
          <w:spacing w:val="11"/>
        </w:rPr>
        <w:t> </w:t>
      </w:r>
      <w:r>
        <w:rPr>
          <w:color w:val="231F1F"/>
        </w:rPr>
        <w:t>Sjedinjene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američke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drţave,</w:t>
      </w:r>
      <w:r>
        <w:rPr>
          <w:color w:val="231F1F"/>
        </w:rPr>
        <w:t> </w:t>
      </w:r>
      <w:r>
        <w:rPr>
          <w:color w:val="231F1F"/>
          <w:spacing w:val="-1"/>
        </w:rPr>
        <w:t>Kanada,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Švicarska,</w:t>
      </w:r>
      <w:r>
        <w:rPr>
          <w:color w:val="231F1F"/>
        </w:rPr>
        <w:t> itd. </w:t>
      </w:r>
      <w:r>
        <w:rPr>
          <w:color w:val="231F1F"/>
          <w:spacing w:val="-1"/>
        </w:rPr>
        <w:t>Sadašnji</w:t>
      </w:r>
      <w:r>
        <w:rPr>
          <w:color w:val="231F1F"/>
        </w:rPr>
        <w:t> nivo </w:t>
      </w:r>
      <w:r>
        <w:rPr>
          <w:color w:val="231F1F"/>
          <w:spacing w:val="-1"/>
        </w:rPr>
        <w:t>savremenosti</w:t>
      </w:r>
      <w:r>
        <w:rPr>
          <w:color w:val="231F1F"/>
        </w:rPr>
        <w:t> pravno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političkih sistema</w:t>
      </w:r>
      <w:r>
        <w:rPr>
          <w:color w:val="231F1F"/>
          <w:spacing w:val="79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drţavama</w:t>
      </w:r>
      <w:r>
        <w:rPr>
          <w:color w:val="231F1F"/>
        </w:rPr>
        <w:t> meĎunarodne</w:t>
      </w:r>
      <w:r>
        <w:rPr>
          <w:color w:val="231F1F"/>
          <w:spacing w:val="-1"/>
        </w:rPr>
        <w:t> zajednice </w:t>
      </w:r>
      <w:r>
        <w:rPr>
          <w:color w:val="231F1F"/>
        </w:rPr>
        <w:t>se </w:t>
      </w:r>
      <w:r>
        <w:rPr>
          <w:rFonts w:ascii="Times New Roman" w:hAnsi="Times New Roman"/>
          <w:color w:val="231F1F"/>
          <w:spacing w:val="-1"/>
        </w:rPr>
        <w:t>mjeri</w:t>
      </w:r>
      <w:r>
        <w:rPr>
          <w:rFonts w:ascii="Times New Roman" w:hAnsi="Times New Roman"/>
          <w:color w:val="231F1F"/>
        </w:rPr>
        <w:t> nivoom </w:t>
      </w:r>
      <w:r>
        <w:rPr>
          <w:rFonts w:ascii="Times New Roman" w:hAnsi="Times New Roman"/>
          <w:color w:val="231F1F"/>
          <w:spacing w:val="-1"/>
        </w:rPr>
        <w:t>funkcionisanja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demokratskih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prava </w:t>
      </w:r>
      <w:r>
        <w:rPr>
          <w:rFonts w:ascii="Times New Roman" w:hAnsi="Times New Roman"/>
          <w:color w:val="231F1F"/>
        </w:rPr>
        <w:t>u tim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drţavama.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Navedeno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funkcionisanje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zavisno</w:t>
      </w:r>
      <w:r>
        <w:rPr>
          <w:color w:val="231F1F"/>
          <w:spacing w:val="7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stepena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odgovornosti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demokratski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izabrane</w:t>
      </w:r>
      <w:r>
        <w:rPr>
          <w:color w:val="231F1F"/>
          <w:spacing w:val="117"/>
        </w:rPr>
        <w:t> </w:t>
      </w:r>
      <w:r>
        <w:rPr>
          <w:color w:val="231F1F"/>
        </w:rPr>
        <w:t>vlasti u </w:t>
      </w:r>
      <w:r>
        <w:rPr>
          <w:color w:val="231F1F"/>
          <w:spacing w:val="-1"/>
        </w:rPr>
        <w:t>konkretnim</w:t>
      </w:r>
      <w:r>
        <w:rPr>
          <w:color w:val="231F1F"/>
        </w:rPr>
        <w:t> </w:t>
      </w:r>
      <w:r>
        <w:rPr>
          <w:color w:val="231F1F"/>
          <w:spacing w:val="-1"/>
        </w:rPr>
        <w:t>drţavama.</w:t>
      </w:r>
      <w:r>
        <w:rPr>
          <w:color w:val="231F1F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</w:rPr>
        <w:t> vlasti se</w:t>
      </w:r>
      <w:r>
        <w:rPr>
          <w:color w:val="231F1F"/>
          <w:spacing w:val="-1"/>
        </w:rPr>
        <w:t> </w:t>
      </w:r>
      <w:r>
        <w:rPr>
          <w:color w:val="231F1F"/>
        </w:rPr>
        <w:t>moţe</w:t>
      </w:r>
      <w:r>
        <w:rPr>
          <w:color w:val="231F1F"/>
          <w:spacing w:val="-1"/>
        </w:rPr>
        <w:t> stepenovano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definisati kao:</w:t>
      </w:r>
      <w:r>
        <w:rPr>
          <w:rFonts w:ascii="Times New Roman" w:hAnsi="Times New Roman"/>
        </w:rPr>
      </w:r>
    </w:p>
    <w:p>
      <w:pPr>
        <w:pStyle w:val="BodyText"/>
        <w:spacing w:line="363" w:lineRule="auto" w:before="126"/>
        <w:ind w:left="692" w:right="5474" w:hanging="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1. 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Neodgovorna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vlast, 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</w:rPr>
        <w:t>2.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  <w:spacing w:val="-1"/>
        </w:rPr>
        <w:t>manje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odgovorna </w:t>
      </w:r>
      <w:r>
        <w:rPr>
          <w:rFonts w:ascii="Times New Roman"/>
          <w:color w:val="231F1F"/>
        </w:rPr>
        <w:t>vlast i</w:t>
      </w:r>
      <w:r>
        <w:rPr>
          <w:rFonts w:ascii="Times New Roman"/>
        </w:rPr>
      </w:r>
    </w:p>
    <w:p>
      <w:pPr>
        <w:pStyle w:val="BodyText"/>
        <w:spacing w:line="240" w:lineRule="auto" w:before="12"/>
        <w:ind w:left="68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3.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odgovorna </w:t>
      </w:r>
      <w:r>
        <w:rPr>
          <w:rFonts w:ascii="Times New Roman"/>
          <w:color w:val="231F1F"/>
        </w:rPr>
        <w:t>vlast.</w:t>
      </w:r>
      <w:r>
        <w:rPr>
          <w:rFonts w:ascii="Times New Roman"/>
        </w:rPr>
      </w:r>
    </w:p>
    <w:p>
      <w:pPr>
        <w:pStyle w:val="BodyText"/>
        <w:spacing w:line="361" w:lineRule="auto" w:before="137"/>
        <w:ind w:right="120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ćemo</w:t>
      </w:r>
      <w:r>
        <w:rPr>
          <w:color w:val="231F1F"/>
          <w:spacing w:val="7"/>
        </w:rPr>
        <w:t> </w:t>
      </w:r>
      <w:r>
        <w:rPr>
          <w:color w:val="231F1F"/>
        </w:rPr>
        <w:t>ulogu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funkciju</w:t>
      </w:r>
      <w:r>
        <w:rPr>
          <w:color w:val="231F1F"/>
          <w:spacing w:val="5"/>
        </w:rPr>
        <w:t> </w:t>
      </w:r>
      <w:r>
        <w:rPr>
          <w:color w:val="231F1F"/>
        </w:rPr>
        <w:t>vlasti,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smislu</w:t>
      </w:r>
      <w:r>
        <w:rPr>
          <w:color w:val="231F1F"/>
          <w:spacing w:val="5"/>
        </w:rPr>
        <w:t> </w:t>
      </w:r>
      <w:r>
        <w:rPr>
          <w:color w:val="231F1F"/>
        </w:rPr>
        <w:t>njene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demokratske</w:t>
      </w:r>
      <w:r>
        <w:rPr>
          <w:color w:val="231F1F"/>
          <w:spacing w:val="4"/>
        </w:rPr>
        <w:t> </w:t>
      </w:r>
      <w:r>
        <w:rPr>
          <w:color w:val="231F1F"/>
        </w:rPr>
        <w:t>odgovornosti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preuzete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obaveze,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svrstati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prethodnu</w:t>
      </w:r>
      <w:r>
        <w:rPr>
          <w:color w:val="231F1F"/>
          <w:spacing w:val="9"/>
        </w:rPr>
        <w:t> </w:t>
      </w:r>
      <w:r>
        <w:rPr>
          <w:color w:val="231F1F"/>
        </w:rPr>
        <w:t>podjelu,</w:t>
      </w:r>
      <w:r>
        <w:rPr>
          <w:color w:val="231F1F"/>
          <w:spacing w:val="9"/>
        </w:rPr>
        <w:t> </w:t>
      </w:r>
      <w:r>
        <w:rPr>
          <w:color w:val="231F1F"/>
        </w:rPr>
        <w:t>onda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neophodno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navesti</w:t>
      </w:r>
      <w:r>
        <w:rPr>
          <w:color w:val="231F1F"/>
          <w:spacing w:val="10"/>
        </w:rPr>
        <w:t> </w:t>
      </w:r>
      <w:r>
        <w:rPr>
          <w:color w:val="231F1F"/>
        </w:rPr>
        <w:t>najvaţnije</w:t>
      </w:r>
      <w:r>
        <w:rPr>
          <w:color w:val="231F1F"/>
          <w:spacing w:val="8"/>
        </w:rPr>
        <w:t> </w:t>
      </w:r>
      <w:r>
        <w:rPr>
          <w:color w:val="231F1F"/>
        </w:rPr>
        <w:t>uzroke</w:t>
      </w:r>
      <w:r>
        <w:rPr>
          <w:color w:val="231F1F"/>
          <w:spacing w:val="8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</w:rPr>
        <w:t>uslove</w:t>
      </w:r>
      <w:r>
        <w:rPr>
          <w:color w:val="231F1F"/>
          <w:spacing w:val="44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odreĎuju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neku</w:t>
      </w:r>
      <w:r>
        <w:rPr>
          <w:color w:val="231F1F"/>
          <w:spacing w:val="11"/>
        </w:rPr>
        <w:t> </w:t>
      </w:r>
      <w:r>
        <w:rPr>
          <w:color w:val="231F1F"/>
        </w:rPr>
        <w:t>vlast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definišemo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odgovornu,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odgovornu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neodgovornu,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oni se </w:t>
      </w:r>
      <w:r>
        <w:rPr>
          <w:rFonts w:ascii="Times New Roman" w:hAnsi="Times New Roman"/>
          <w:color w:val="231F1F"/>
          <w:spacing w:val="-1"/>
        </w:rPr>
        <w:t>dobijaju</w:t>
      </w:r>
      <w:r>
        <w:rPr>
          <w:rFonts w:ascii="Times New Roman" w:hAnsi="Times New Roman"/>
          <w:color w:val="231F1F"/>
        </w:rPr>
        <w:t> odgovorima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pitanja: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2"/>
        </w:numPr>
        <w:tabs>
          <w:tab w:pos="971" w:val="left" w:leader="none"/>
        </w:tabs>
        <w:spacing w:line="240" w:lineRule="auto" w:before="129" w:after="0"/>
        <w:ind w:left="970" w:right="0" w:hanging="285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Koliki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  <w:spacing w:val="-5"/>
        </w:rPr>
        <w:t> </w:t>
      </w:r>
      <w:r>
        <w:rPr>
          <w:color w:val="231F1F"/>
        </w:rPr>
        <w:t>poštovanja</w:t>
      </w:r>
      <w:r>
        <w:rPr>
          <w:color w:val="231F1F"/>
          <w:spacing w:val="-6"/>
        </w:rPr>
        <w:t> </w:t>
      </w:r>
      <w:r>
        <w:rPr>
          <w:color w:val="231F1F"/>
        </w:rPr>
        <w:t>ustava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pozitivnih</w:t>
      </w:r>
      <w:r>
        <w:rPr>
          <w:color w:val="231F1F"/>
          <w:spacing w:val="-5"/>
        </w:rPr>
        <w:t> </w:t>
      </w:r>
      <w:r>
        <w:rPr>
          <w:color w:val="231F1F"/>
        </w:rPr>
        <w:t>zakonskih</w:t>
      </w:r>
      <w:r>
        <w:rPr>
          <w:color w:val="231F1F"/>
          <w:spacing w:val="-5"/>
        </w:rPr>
        <w:t> </w:t>
      </w:r>
      <w:r>
        <w:rPr>
          <w:color w:val="231F1F"/>
        </w:rPr>
        <w:t>propisa</w:t>
      </w:r>
      <w:r>
        <w:rPr>
          <w:color w:val="231F1F"/>
          <w:spacing w:val="-6"/>
        </w:rPr>
        <w:t> </w:t>
      </w:r>
      <w:r>
        <w:rPr>
          <w:color w:val="231F1F"/>
        </w:rPr>
        <w:t>od</w:t>
      </w:r>
      <w:r>
        <w:rPr>
          <w:color w:val="231F1F"/>
          <w:spacing w:val="-5"/>
        </w:rPr>
        <w:t> </w:t>
      </w:r>
      <w:r>
        <w:rPr>
          <w:color w:val="231F1F"/>
        </w:rPr>
        <w:t>konkretne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vlasti?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2"/>
        </w:numPr>
        <w:tabs>
          <w:tab w:pos="971" w:val="left" w:leader="none"/>
        </w:tabs>
        <w:spacing w:line="240" w:lineRule="auto" w:before="146" w:after="0"/>
        <w:ind w:left="970" w:right="0" w:hanging="28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Koliko</w:t>
      </w:r>
      <w:r>
        <w:rPr>
          <w:rFonts w:ascii="Times New Roman"/>
          <w:color w:val="231F1F"/>
          <w:spacing w:val="-7"/>
        </w:rPr>
        <w:t> </w:t>
      </w:r>
      <w:r>
        <w:rPr>
          <w:rFonts w:ascii="Times New Roman"/>
          <w:color w:val="231F1F"/>
        </w:rPr>
        <w:t>je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prisutna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  <w:spacing w:val="-1"/>
        </w:rPr>
        <w:t>demokratska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kontrola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u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funkcionisanju</w:t>
      </w:r>
      <w:r>
        <w:rPr>
          <w:rFonts w:ascii="Times New Roman"/>
          <w:color w:val="231F1F"/>
          <w:spacing w:val="-7"/>
        </w:rPr>
        <w:t> </w:t>
      </w:r>
      <w:r>
        <w:rPr>
          <w:rFonts w:ascii="Times New Roman"/>
          <w:color w:val="231F1F"/>
          <w:spacing w:val="-1"/>
        </w:rPr>
        <w:t>institucija</w:t>
      </w:r>
      <w:r>
        <w:rPr>
          <w:rFonts w:ascii="Times New Roman"/>
          <w:color w:val="231F1F"/>
          <w:spacing w:val="-9"/>
        </w:rPr>
        <w:t> </w:t>
      </w:r>
      <w:r>
        <w:rPr>
          <w:rFonts w:ascii="Times New Roman"/>
          <w:color w:val="231F1F"/>
        </w:rPr>
        <w:t>vlasti</w:t>
      </w:r>
      <w:r>
        <w:rPr>
          <w:rFonts w:ascii="Times New Roman"/>
          <w:color w:val="231F1F"/>
          <w:spacing w:val="-9"/>
        </w:rPr>
        <w:t> </w:t>
      </w:r>
      <w:r>
        <w:rPr>
          <w:rFonts w:ascii="Times New Roman"/>
          <w:color w:val="231F1F"/>
          <w:spacing w:val="-1"/>
        </w:rPr>
        <w:t>svih</w:t>
      </w:r>
      <w:r>
        <w:rPr>
          <w:rFonts w:ascii="Times New Roman"/>
          <w:color w:val="231F1F"/>
          <w:spacing w:val="-7"/>
        </w:rPr>
        <w:t> </w:t>
      </w:r>
      <w:r>
        <w:rPr>
          <w:rFonts w:ascii="Times New Roman"/>
          <w:color w:val="231F1F"/>
        </w:rPr>
        <w:t>nivoa?</w:t>
      </w:r>
      <w:r>
        <w:rPr>
          <w:rFonts w:ascii="Times New Roman"/>
        </w:rPr>
      </w:r>
    </w:p>
    <w:p>
      <w:pPr>
        <w:pStyle w:val="BodyText"/>
        <w:numPr>
          <w:ilvl w:val="0"/>
          <w:numId w:val="22"/>
        </w:numPr>
        <w:tabs>
          <w:tab w:pos="971" w:val="left" w:leader="none"/>
        </w:tabs>
        <w:spacing w:line="354" w:lineRule="auto" w:before="139" w:after="0"/>
        <w:ind w:left="970" w:right="119" w:hanging="28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Koliko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poštuje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univerzalni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princip</w:t>
      </w:r>
      <w:r>
        <w:rPr>
          <w:color w:val="231F1F"/>
          <w:spacing w:val="7"/>
        </w:rPr>
        <w:t> </w:t>
      </w:r>
      <w:r>
        <w:rPr>
          <w:color w:val="231F1F"/>
        </w:rPr>
        <w:t>podjele</w:t>
      </w:r>
      <w:r>
        <w:rPr>
          <w:color w:val="231F1F"/>
          <w:spacing w:val="6"/>
        </w:rPr>
        <w:t> </w:t>
      </w:r>
      <w:r>
        <w:rPr>
          <w:color w:val="231F1F"/>
        </w:rPr>
        <w:t>vlasti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zakonodavnu,</w:t>
      </w:r>
      <w:r>
        <w:rPr>
          <w:color w:val="231F1F"/>
          <w:spacing w:val="6"/>
        </w:rPr>
        <w:t> </w:t>
      </w:r>
      <w:r>
        <w:rPr>
          <w:color w:val="231F1F"/>
        </w:rPr>
        <w:t>izvršno</w:t>
      </w:r>
      <w:r>
        <w:rPr>
          <w:rFonts w:ascii="Times New Roman" w:hAnsi="Times New Roman"/>
          <w:color w:val="231F1F"/>
        </w:rPr>
        <w:t>upravnu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i sudsku i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</w:rPr>
        <w:t> koliko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stvarno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nezavisna</w:t>
      </w:r>
      <w:r>
        <w:rPr>
          <w:rFonts w:ascii="Times New Roman" w:hAnsi="Times New Roman"/>
          <w:color w:val="231F1F"/>
        </w:rPr>
        <w:t> sudska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 </w:t>
      </w:r>
      <w:r>
        <w:rPr>
          <w:rFonts w:ascii="Times New Roman" w:hAnsi="Times New Roman"/>
          <w:color w:val="231F1F"/>
          <w:spacing w:val="-1"/>
        </w:rPr>
        <w:t>ostalih</w:t>
      </w:r>
      <w:r>
        <w:rPr>
          <w:rFonts w:ascii="Times New Roman" w:hAnsi="Times New Roman"/>
          <w:color w:val="231F1F"/>
        </w:rPr>
        <w:t> vlasti?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2"/>
        </w:numPr>
        <w:tabs>
          <w:tab w:pos="971" w:val="left" w:leader="none"/>
        </w:tabs>
        <w:spacing w:line="362" w:lineRule="auto" w:before="12" w:after="0"/>
        <w:ind w:left="970" w:right="118" w:hanging="285"/>
        <w:jc w:val="both"/>
      </w:pPr>
      <w:r>
        <w:rPr>
          <w:color w:val="231F1F"/>
        </w:rPr>
        <w:t>Koliko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prisutan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političko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organizacioni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pluralizam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drţavi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koliko</w:t>
      </w:r>
      <w:r>
        <w:rPr>
          <w:color w:val="231F1F"/>
          <w:spacing w:val="-10"/>
        </w:rPr>
        <w:t> </w:t>
      </w:r>
      <w:r>
        <w:rPr>
          <w:color w:val="231F1F"/>
        </w:rPr>
        <w:t>on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stvarno</w:t>
      </w:r>
      <w:r>
        <w:rPr>
          <w:color w:val="231F1F"/>
          <w:spacing w:val="-11"/>
        </w:rPr>
        <w:t> </w:t>
      </w:r>
      <w:r>
        <w:rPr>
          <w:color w:val="231F1F"/>
        </w:rPr>
        <w:t>moţe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djelovati</w:t>
      </w:r>
      <w:r>
        <w:rPr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5"/>
        </w:rPr>
        <w:t> </w:t>
      </w:r>
      <w:r>
        <w:rPr>
          <w:color w:val="231F1F"/>
        </w:rPr>
        <w:t>demokratskim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osnovama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okruţenju</w:t>
      </w:r>
      <w:r>
        <w:rPr>
          <w:color w:val="231F1F"/>
          <w:spacing w:val="26"/>
        </w:rPr>
        <w:t> </w:t>
      </w:r>
      <w:r>
        <w:rPr>
          <w:color w:val="231F1F"/>
        </w:rPr>
        <w:t>vlasti</w:t>
      </w:r>
      <w:r>
        <w:rPr>
          <w:color w:val="231F1F"/>
          <w:spacing w:val="26"/>
        </w:rPr>
        <w:t> </w:t>
      </w:r>
      <w:r>
        <w:rPr>
          <w:color w:val="231F1F"/>
        </w:rPr>
        <w:t>koja</w:t>
      </w:r>
      <w:r>
        <w:rPr>
          <w:color w:val="231F1F"/>
          <w:spacing w:val="25"/>
        </w:rPr>
        <w:t> </w:t>
      </w:r>
      <w:r>
        <w:rPr>
          <w:color w:val="231F1F"/>
        </w:rPr>
        <w:t>manje</w:t>
      </w:r>
      <w:r>
        <w:rPr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više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stvarno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uvaţava</w:t>
      </w:r>
      <w:r>
        <w:rPr>
          <w:color w:val="231F1F"/>
          <w:spacing w:val="-2"/>
        </w:rPr>
        <w:t> </w:t>
      </w:r>
      <w:r>
        <w:rPr>
          <w:color w:val="231F1F"/>
        </w:rPr>
        <w:t>prava</w:t>
      </w:r>
      <w:r>
        <w:rPr>
          <w:color w:val="231F1F"/>
          <w:spacing w:val="-1"/>
        </w:rPr>
        <w:t> </w:t>
      </w:r>
      <w:r>
        <w:rPr>
          <w:color w:val="231F1F"/>
        </w:rPr>
        <w:t>i slobode</w:t>
      </w:r>
      <w:r>
        <w:rPr>
          <w:color w:val="231F1F"/>
          <w:spacing w:val="-1"/>
        </w:rPr>
        <w:t> </w:t>
      </w:r>
      <w:r>
        <w:rPr>
          <w:color w:val="231F1F"/>
        </w:rPr>
        <w:t>čovjeka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graĎanina?</w:t>
      </w:r>
      <w:r>
        <w:rPr/>
      </w:r>
    </w:p>
    <w:p>
      <w:pPr>
        <w:pStyle w:val="BodyText"/>
        <w:numPr>
          <w:ilvl w:val="0"/>
          <w:numId w:val="22"/>
        </w:numPr>
        <w:tabs>
          <w:tab w:pos="971" w:val="left" w:leader="none"/>
        </w:tabs>
        <w:spacing w:line="363" w:lineRule="auto" w:before="8" w:after="0"/>
        <w:ind w:left="970" w:right="119" w:hanging="28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Koliko</w:t>
      </w:r>
      <w:r>
        <w:rPr>
          <w:color w:val="231F1F"/>
          <w:spacing w:val="19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poštuju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odredbe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dokumenata</w:t>
      </w:r>
      <w:r>
        <w:rPr>
          <w:color w:val="231F1F"/>
          <w:spacing w:val="18"/>
        </w:rPr>
        <w:t> </w:t>
      </w:r>
      <w:r>
        <w:rPr>
          <w:color w:val="231F1F"/>
        </w:rPr>
        <w:t>meĎunarodnog</w:t>
      </w:r>
      <w:r>
        <w:rPr>
          <w:color w:val="231F1F"/>
          <w:spacing w:val="18"/>
        </w:rPr>
        <w:t> </w:t>
      </w:r>
      <w:r>
        <w:rPr>
          <w:color w:val="231F1F"/>
        </w:rPr>
        <w:t>javnog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8"/>
        </w:rPr>
        <w:t> </w:t>
      </w:r>
      <w:r>
        <w:rPr>
          <w:color w:val="231F1F"/>
        </w:rPr>
        <w:t>domaćem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inozemnom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prostoru?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2"/>
        </w:numPr>
        <w:tabs>
          <w:tab w:pos="971" w:val="left" w:leader="none"/>
        </w:tabs>
        <w:spacing w:line="240" w:lineRule="auto" w:before="7" w:after="0"/>
        <w:ind w:left="970" w:right="0" w:hanging="285"/>
        <w:jc w:val="left"/>
      </w:pPr>
      <w:r>
        <w:rPr>
          <w:rFonts w:ascii="Times New Roman" w:hAnsi="Times New Roman"/>
          <w:color w:val="231F1F"/>
        </w:rPr>
        <w:t>Koliko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aktivnostima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ekon</w:t>
      </w:r>
      <w:r>
        <w:rPr>
          <w:color w:val="231F1F"/>
        </w:rPr>
        <w:t>omskoj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sveri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utiče</w:t>
      </w:r>
      <w:r>
        <w:rPr>
          <w:color w:val="231F1F"/>
          <w:spacing w:val="-9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</w:rPr>
        <w:t>bolji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standard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graĎana?</w:t>
      </w:r>
      <w:r>
        <w:rPr/>
      </w:r>
    </w:p>
    <w:p>
      <w:pPr>
        <w:pStyle w:val="BodyText"/>
        <w:numPr>
          <w:ilvl w:val="0"/>
          <w:numId w:val="22"/>
        </w:numPr>
        <w:tabs>
          <w:tab w:pos="971" w:val="left" w:leader="none"/>
        </w:tabs>
        <w:spacing w:line="360" w:lineRule="auto" w:before="146" w:after="0"/>
        <w:ind w:left="970" w:right="123" w:hanging="28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Koliko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vlast</w:t>
      </w:r>
      <w:r>
        <w:rPr>
          <w:color w:val="231F1F"/>
          <w:spacing w:val="12"/>
        </w:rPr>
        <w:t> </w:t>
      </w:r>
      <w:r>
        <w:rPr>
          <w:color w:val="231F1F"/>
        </w:rPr>
        <w:t>spremna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poštovati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nacionalne,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etničke,</w:t>
      </w:r>
      <w:r>
        <w:rPr>
          <w:color w:val="231F1F"/>
          <w:spacing w:val="11"/>
        </w:rPr>
        <w:t> </w:t>
      </w:r>
      <w:r>
        <w:rPr>
          <w:color w:val="231F1F"/>
        </w:rPr>
        <w:t>vjerske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druge</w:t>
      </w:r>
      <w:r>
        <w:rPr>
          <w:color w:val="231F1F"/>
          <w:spacing w:val="10"/>
        </w:rPr>
        <w:t> </w:t>
      </w:r>
      <w:r>
        <w:rPr>
          <w:color w:val="231F1F"/>
        </w:rPr>
        <w:t>slobode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prisutnih </w:t>
      </w:r>
      <w:r>
        <w:rPr>
          <w:rFonts w:ascii="Times New Roman" w:hAnsi="Times New Roman"/>
          <w:color w:val="231F1F"/>
          <w:spacing w:val="-1"/>
        </w:rPr>
        <w:t>kolektiviteta?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2"/>
        </w:numPr>
        <w:tabs>
          <w:tab w:pos="971" w:val="left" w:leader="none"/>
        </w:tabs>
        <w:spacing w:line="362" w:lineRule="auto" w:before="12" w:after="0"/>
        <w:ind w:left="970" w:right="121" w:hanging="285"/>
        <w:jc w:val="both"/>
      </w:pPr>
      <w:r>
        <w:rPr>
          <w:color w:val="231F1F"/>
        </w:rPr>
        <w:t>Koliko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vlast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stvarno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spremna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ući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globalne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integracione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procese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veći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standard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graĎana,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veću</w:t>
      </w:r>
      <w:r>
        <w:rPr>
          <w:color w:val="231F1F"/>
          <w:spacing w:val="47"/>
        </w:rPr>
        <w:t> </w:t>
      </w:r>
      <w:r>
        <w:rPr>
          <w:color w:val="231F1F"/>
        </w:rPr>
        <w:t>slobodu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kretanja</w:t>
      </w:r>
      <w:r>
        <w:rPr>
          <w:color w:val="231F1F"/>
          <w:spacing w:val="47"/>
        </w:rPr>
        <w:t> </w:t>
      </w:r>
      <w:r>
        <w:rPr>
          <w:color w:val="231F1F"/>
        </w:rPr>
        <w:t>ljudi,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roba,</w:t>
      </w:r>
      <w:r>
        <w:rPr>
          <w:color w:val="231F1F"/>
          <w:spacing w:val="47"/>
        </w:rPr>
        <w:t> </w:t>
      </w:r>
      <w:r>
        <w:rPr>
          <w:color w:val="231F1F"/>
        </w:rPr>
        <w:t>znanja,</w:t>
      </w:r>
      <w:r>
        <w:rPr>
          <w:color w:val="231F1F"/>
          <w:spacing w:val="47"/>
        </w:rPr>
        <w:t> </w:t>
      </w:r>
      <w:r>
        <w:rPr>
          <w:color w:val="231F1F"/>
        </w:rPr>
        <w:t>kapitala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veću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sveopštu</w:t>
      </w:r>
      <w:r>
        <w:rPr>
          <w:color w:val="231F1F"/>
        </w:rPr>
        <w:t> </w:t>
      </w:r>
      <w:r>
        <w:rPr>
          <w:color w:val="231F1F"/>
          <w:spacing w:val="-1"/>
        </w:rPr>
        <w:t>bezbjednost</w:t>
      </w:r>
      <w:r>
        <w:rPr>
          <w:color w:val="231F1F"/>
        </w:rPr>
        <w:t> ţivota, </w:t>
      </w:r>
      <w:r>
        <w:rPr>
          <w:color w:val="231F1F"/>
          <w:spacing w:val="-1"/>
        </w:rPr>
        <w:t>imovine,</w:t>
      </w:r>
      <w:r>
        <w:rPr>
          <w:color w:val="231F1F"/>
        </w:rPr>
        <w:t> mira</w:t>
      </w:r>
      <w:r>
        <w:rPr>
          <w:color w:val="231F1F"/>
          <w:spacing w:val="-2"/>
        </w:rPr>
        <w:t> </w:t>
      </w:r>
      <w:r>
        <w:rPr>
          <w:color w:val="231F1F"/>
        </w:rPr>
        <w:t>itd.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60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Opšta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pitanja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pravno</w:t>
      </w:r>
      <w:r>
        <w:rPr>
          <w:rFonts w:ascii="Times New Roman" w:hAnsi="Times New Roman"/>
          <w:i/>
          <w:color w:val="231F1F"/>
          <w:sz w:val="20"/>
        </w:rPr>
        <w:t>-</w:t>
      </w:r>
      <w:r>
        <w:rPr>
          <w:rFonts w:ascii="Times New Roman" w:hAnsi="Times New Roman"/>
          <w:i/>
          <w:color w:val="231F1F"/>
          <w:sz w:val="20"/>
        </w:rPr>
        <w:t>političkih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sistema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22"/>
        </w:numPr>
        <w:tabs>
          <w:tab w:pos="971" w:val="left" w:leader="none"/>
        </w:tabs>
        <w:spacing w:line="363" w:lineRule="auto" w:before="69" w:after="0"/>
        <w:ind w:left="970" w:right="115" w:hanging="285"/>
        <w:jc w:val="both"/>
      </w:pPr>
      <w:r>
        <w:rPr>
          <w:color w:val="231F1F"/>
        </w:rPr>
        <w:t>Koliko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vlast</w:t>
      </w:r>
      <w:r>
        <w:rPr>
          <w:color w:val="231F1F"/>
          <w:spacing w:val="9"/>
        </w:rPr>
        <w:t> </w:t>
      </w:r>
      <w:r>
        <w:rPr>
          <w:color w:val="231F1F"/>
        </w:rPr>
        <w:t>podloţna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korupciji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privatno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mafijaškim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metodama</w:t>
      </w:r>
      <w:r>
        <w:rPr>
          <w:color w:val="231F1F"/>
          <w:spacing w:val="8"/>
        </w:rPr>
        <w:t> </w:t>
      </w:r>
      <w:r>
        <w:rPr>
          <w:color w:val="231F1F"/>
        </w:rPr>
        <w:t>vladanja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netransparentnosti</w:t>
      </w:r>
      <w:r>
        <w:rPr>
          <w:color w:val="231F1F"/>
        </w:rPr>
        <w:t> u vršenju svojih </w:t>
      </w:r>
      <w:r>
        <w:rPr>
          <w:color w:val="231F1F"/>
          <w:spacing w:val="-1"/>
        </w:rPr>
        <w:t>funkcija?</w:t>
      </w:r>
      <w:r>
        <w:rPr/>
      </w:r>
    </w:p>
    <w:p>
      <w:pPr>
        <w:pStyle w:val="BodyText"/>
        <w:numPr>
          <w:ilvl w:val="0"/>
          <w:numId w:val="22"/>
        </w:numPr>
        <w:tabs>
          <w:tab w:pos="971" w:val="left" w:leader="none"/>
        </w:tabs>
        <w:spacing w:line="362" w:lineRule="auto" w:before="7" w:after="0"/>
        <w:ind w:left="970" w:right="117" w:hanging="28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Posebno</w:t>
      </w:r>
      <w:r>
        <w:rPr>
          <w:color w:val="231F1F"/>
        </w:rPr>
        <w:t> je </w:t>
      </w:r>
      <w:r>
        <w:rPr>
          <w:color w:val="231F1F"/>
          <w:spacing w:val="-1"/>
        </w:rPr>
        <w:t>vaţno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naše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terene </w:t>
      </w:r>
      <w:r>
        <w:rPr>
          <w:color w:val="231F1F"/>
        </w:rPr>
        <w:t>i </w:t>
      </w:r>
      <w:r>
        <w:rPr>
          <w:color w:val="231F1F"/>
          <w:spacing w:val="-1"/>
        </w:rPr>
        <w:t>terene</w:t>
      </w:r>
      <w:r>
        <w:rPr>
          <w:color w:val="231F1F"/>
          <w:spacing w:val="1"/>
        </w:rPr>
        <w:t> </w:t>
      </w:r>
      <w:r>
        <w:rPr>
          <w:color w:val="231F1F"/>
        </w:rPr>
        <w:t>tzv.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zemalja </w:t>
      </w:r>
      <w:r>
        <w:rPr>
          <w:color w:val="231F1F"/>
        </w:rPr>
        <w:t>u </w:t>
      </w:r>
      <w:r>
        <w:rPr>
          <w:color w:val="231F1F"/>
          <w:spacing w:val="-1"/>
        </w:rPr>
        <w:t>tranziciji</w:t>
      </w:r>
      <w:r>
        <w:rPr>
          <w:color w:val="231F1F"/>
        </w:rPr>
        <w:t> i novonastalih </w:t>
      </w:r>
      <w:r>
        <w:rPr>
          <w:color w:val="231F1F"/>
          <w:spacing w:val="-1"/>
        </w:rPr>
        <w:t>drţava</w:t>
      </w:r>
      <w:r>
        <w:rPr>
          <w:color w:val="231F1F"/>
          <w:spacing w:val="83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prostoru</w:t>
      </w:r>
      <w:r>
        <w:rPr>
          <w:color w:val="231F1F"/>
          <w:spacing w:val="4"/>
        </w:rPr>
        <w:t> </w:t>
      </w:r>
      <w:r>
        <w:rPr>
          <w:color w:val="231F1F"/>
        </w:rPr>
        <w:t>bivšeg</w:t>
      </w:r>
      <w:r>
        <w:rPr>
          <w:color w:val="231F1F"/>
          <w:spacing w:val="4"/>
        </w:rPr>
        <w:t> </w:t>
      </w:r>
      <w:r>
        <w:rPr>
          <w:color w:val="231F1F"/>
        </w:rPr>
        <w:t>komunističkog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lagera,</w:t>
      </w:r>
      <w:r>
        <w:rPr>
          <w:color w:val="231F1F"/>
          <w:spacing w:val="6"/>
        </w:rPr>
        <w:t> </w:t>
      </w:r>
      <w:r>
        <w:rPr>
          <w:color w:val="231F1F"/>
        </w:rPr>
        <w:t>koliko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njihove</w:t>
      </w:r>
      <w:r>
        <w:rPr>
          <w:color w:val="231F1F"/>
          <w:spacing w:val="3"/>
        </w:rPr>
        <w:t> </w:t>
      </w:r>
      <w:r>
        <w:rPr>
          <w:color w:val="231F1F"/>
        </w:rPr>
        <w:t>vlasti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iskreno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spremne,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njihovim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deklarativnim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zalaganjima,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reformske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tranzicione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procese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6"/>
        </w:rPr>
        <w:t> </w:t>
      </w:r>
      <w:r>
        <w:rPr>
          <w:color w:val="231F1F"/>
        </w:rPr>
        <w:t>ih</w:t>
      </w:r>
      <w:r>
        <w:rPr>
          <w:color w:val="231F1F"/>
          <w:spacing w:val="-5"/>
        </w:rPr>
        <w:t> </w:t>
      </w:r>
      <w:r>
        <w:rPr>
          <w:color w:val="231F1F"/>
        </w:rPr>
        <w:t>pribliţiti</w:t>
      </w:r>
      <w:r>
        <w:rPr>
          <w:color w:val="231F1F"/>
          <w:spacing w:val="-7"/>
        </w:rPr>
        <w:t> </w:t>
      </w:r>
      <w:r>
        <w:rPr>
          <w:color w:val="231F1F"/>
        </w:rPr>
        <w:t>ostatku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savremeno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ureĎenog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dijela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meĎunarodne</w:t>
      </w:r>
      <w:r>
        <w:rPr>
          <w:color w:val="231F1F"/>
          <w:spacing w:val="-7"/>
        </w:rPr>
        <w:t> </w:t>
      </w:r>
      <w:r>
        <w:rPr>
          <w:color w:val="231F1F"/>
        </w:rPr>
        <w:t>zajednice,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5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</w:rPr>
        <w:t>su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naprimjer,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Evropska</w:t>
      </w:r>
      <w:r>
        <w:rPr>
          <w:rFonts w:ascii="Times New Roman" w:hAnsi="Times New Roman"/>
          <w:color w:val="231F1F"/>
        </w:rPr>
        <w:t> Unija i </w:t>
      </w:r>
      <w:r>
        <w:rPr>
          <w:rFonts w:ascii="Times New Roman" w:hAnsi="Times New Roman"/>
          <w:color w:val="231F1F"/>
          <w:spacing w:val="-1"/>
        </w:rPr>
        <w:t>SAD.</w:t>
      </w:r>
      <w:r>
        <w:rPr>
          <w:rFonts w:ascii="Times New Roman" w:hAnsi="Times New Roman"/>
        </w:rPr>
      </w:r>
    </w:p>
    <w:p>
      <w:pPr>
        <w:pStyle w:val="BodyText"/>
        <w:spacing w:line="356" w:lineRule="auto" w:before="11"/>
        <w:ind w:right="115" w:firstLine="566"/>
        <w:jc w:val="both"/>
      </w:pPr>
      <w:r>
        <w:rPr>
          <w:color w:val="231F1F"/>
          <w:spacing w:val="-1"/>
        </w:rPr>
        <w:t>Jednu</w:t>
      </w:r>
      <w:r>
        <w:rPr>
          <w:color w:val="231F1F"/>
          <w:spacing w:val="-10"/>
        </w:rPr>
        <w:t> </w:t>
      </w:r>
      <w:r>
        <w:rPr>
          <w:color w:val="231F1F"/>
        </w:rPr>
        <w:t>od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najznačajnijih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-11"/>
        </w:rPr>
        <w:t> </w:t>
      </w:r>
      <w:r>
        <w:rPr>
          <w:color w:val="231F1F"/>
        </w:rPr>
        <w:t>vlasti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dao</w:t>
      </w:r>
      <w:r>
        <w:rPr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Max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Weber,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color w:val="231F1F"/>
        </w:rPr>
        <w:t>a</w:t>
      </w:r>
      <w:r>
        <w:rPr>
          <w:color w:val="231F1F"/>
          <w:spacing w:val="-9"/>
        </w:rPr>
        <w:t> </w:t>
      </w:r>
      <w:r>
        <w:rPr>
          <w:color w:val="231F1F"/>
        </w:rPr>
        <w:t>ista</w:t>
      </w:r>
      <w:r>
        <w:rPr>
          <w:color w:val="231F1F"/>
          <w:spacing w:val="-11"/>
        </w:rPr>
        <w:t> </w:t>
      </w:r>
      <w:r>
        <w:rPr>
          <w:color w:val="231F1F"/>
        </w:rPr>
        <w:t>glasi:</w:t>
      </w:r>
      <w:r>
        <w:rPr>
          <w:color w:val="231F1F"/>
          <w:spacing w:val="-9"/>
        </w:rPr>
        <w:t> </w:t>
      </w:r>
      <w:r>
        <w:rPr>
          <w:color w:val="231F1F"/>
        </w:rPr>
        <w:t>„Vlast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općem</w:t>
      </w:r>
      <w:r>
        <w:rPr>
          <w:color w:val="231F1F"/>
          <w:spacing w:val="65"/>
        </w:rPr>
        <w:t> </w:t>
      </w:r>
      <w:r>
        <w:rPr>
          <w:color w:val="231F1F"/>
        </w:rPr>
        <w:t>smislu</w:t>
      </w:r>
      <w:r>
        <w:rPr>
          <w:color w:val="231F1F"/>
          <w:spacing w:val="-5"/>
        </w:rPr>
        <w:t> </w:t>
      </w:r>
      <w:r>
        <w:rPr>
          <w:color w:val="231F1F"/>
        </w:rPr>
        <w:t>moć,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dakle</w:t>
      </w:r>
      <w:r>
        <w:rPr>
          <w:color w:val="231F1F"/>
          <w:spacing w:val="-3"/>
        </w:rPr>
        <w:t> </w:t>
      </w:r>
      <w:r>
        <w:rPr>
          <w:color w:val="231F1F"/>
        </w:rPr>
        <w:t>mogućnost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vlastita</w:t>
      </w:r>
      <w:r>
        <w:rPr>
          <w:color w:val="231F1F"/>
          <w:spacing w:val="-3"/>
        </w:rPr>
        <w:t> </w:t>
      </w:r>
      <w:r>
        <w:rPr>
          <w:color w:val="231F1F"/>
        </w:rPr>
        <w:t>volja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nametne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ponašanju</w:t>
      </w:r>
      <w:r>
        <w:rPr>
          <w:color w:val="231F1F"/>
          <w:spacing w:val="-2"/>
        </w:rPr>
        <w:t> </w:t>
      </w:r>
      <w:r>
        <w:rPr>
          <w:color w:val="231F1F"/>
        </w:rPr>
        <w:t>drugih,</w:t>
      </w:r>
      <w:r>
        <w:rPr>
          <w:color w:val="231F1F"/>
          <w:spacing w:val="-3"/>
        </w:rPr>
        <w:t> </w:t>
      </w:r>
      <w:r>
        <w:rPr>
          <w:color w:val="231F1F"/>
        </w:rPr>
        <w:t>moţe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pojaviti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najrazličitijim</w:t>
      </w:r>
      <w:r>
        <w:rPr>
          <w:color w:val="231F1F"/>
        </w:rPr>
        <w:t> oblicima.“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18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  <w:spacing w:val="-1"/>
        </w:rPr>
        <w:t>Weber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nadalje </w:t>
      </w:r>
      <w:r>
        <w:rPr>
          <w:color w:val="231F1F"/>
        </w:rPr>
        <w:t>poima</w:t>
      </w:r>
      <w:r>
        <w:rPr>
          <w:color w:val="231F1F"/>
          <w:spacing w:val="1"/>
        </w:rPr>
        <w:t> </w:t>
      </w:r>
      <w:r>
        <w:rPr>
          <w:color w:val="231F1F"/>
        </w:rPr>
        <w:t>dva</w:t>
      </w:r>
      <w:r>
        <w:rPr>
          <w:color w:val="231F1F"/>
          <w:spacing w:val="-1"/>
        </w:rPr>
        <w:t> </w:t>
      </w:r>
      <w:r>
        <w:rPr>
          <w:color w:val="231F1F"/>
        </w:rPr>
        <w:t>tipa</w:t>
      </w:r>
      <w:r>
        <w:rPr>
          <w:color w:val="231F1F"/>
          <w:spacing w:val="-1"/>
        </w:rPr>
        <w:t> </w:t>
      </w:r>
      <w:r>
        <w:rPr>
          <w:color w:val="231F1F"/>
        </w:rPr>
        <w:t>vlasti: </w:t>
      </w:r>
      <w:r>
        <w:rPr>
          <w:color w:val="231F1F"/>
          <w:spacing w:val="-1"/>
        </w:rPr>
        <w:t>vlast</w:t>
      </w:r>
      <w:r>
        <w:rPr>
          <w:color w:val="231F1F"/>
        </w:rPr>
        <w:t> u </w:t>
      </w:r>
      <w:r>
        <w:rPr>
          <w:color w:val="231F1F"/>
          <w:spacing w:val="-1"/>
        </w:rPr>
        <w:t>najširem</w:t>
      </w:r>
      <w:r>
        <w:rPr>
          <w:color w:val="231F1F"/>
        </w:rPr>
        <w:t> smislu i </w:t>
      </w:r>
      <w:r>
        <w:rPr>
          <w:color w:val="231F1F"/>
          <w:spacing w:val="-1"/>
        </w:rPr>
        <w:t>vlast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uţem</w:t>
      </w:r>
      <w:r>
        <w:rPr>
          <w:color w:val="231F1F"/>
          <w:spacing w:val="9"/>
        </w:rPr>
        <w:t> </w:t>
      </w:r>
      <w:r>
        <w:rPr>
          <w:color w:val="231F1F"/>
        </w:rPr>
        <w:t>smislu.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Vlast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najširem</w:t>
      </w:r>
      <w:r>
        <w:rPr>
          <w:color w:val="231F1F"/>
          <w:spacing w:val="9"/>
        </w:rPr>
        <w:t> </w:t>
      </w:r>
      <w:r>
        <w:rPr>
          <w:color w:val="231F1F"/>
        </w:rPr>
        <w:t>smislu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„vlast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konstelacije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interesa,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najčistiji</w:t>
      </w:r>
      <w:r>
        <w:rPr>
          <w:color w:val="231F1F"/>
          <w:spacing w:val="9"/>
        </w:rPr>
        <w:t> </w:t>
      </w:r>
      <w:r>
        <w:rPr>
          <w:color w:val="231F1F"/>
        </w:rPr>
        <w:t>tip</w:t>
      </w:r>
      <w:r>
        <w:rPr>
          <w:color w:val="231F1F"/>
          <w:spacing w:val="99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monopolistička</w:t>
      </w:r>
      <w:r>
        <w:rPr>
          <w:color w:val="231F1F"/>
          <w:spacing w:val="3"/>
        </w:rPr>
        <w:t> </w:t>
      </w:r>
      <w:r>
        <w:rPr>
          <w:color w:val="231F1F"/>
        </w:rPr>
        <w:t>vlast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trţištu,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zasniva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isključivo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utjecaju</w:t>
      </w:r>
      <w:r>
        <w:rPr>
          <w:color w:val="231F1F"/>
          <w:spacing w:val="5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proizilazi</w:t>
      </w:r>
      <w:r>
        <w:rPr>
          <w:color w:val="231F1F"/>
          <w:spacing w:val="2"/>
        </w:rPr>
        <w:t> </w:t>
      </w:r>
      <w:r>
        <w:rPr>
          <w:color w:val="231F1F"/>
        </w:rPr>
        <w:t>iz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nekoga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57"/>
        </w:rPr>
        <w:t> </w:t>
      </w:r>
      <w:r>
        <w:rPr>
          <w:color w:val="231F1F"/>
        </w:rPr>
        <w:t>bilo</w:t>
      </w:r>
      <w:r>
        <w:rPr>
          <w:color w:val="231F1F"/>
          <w:spacing w:val="35"/>
        </w:rPr>
        <w:t> </w:t>
      </w:r>
      <w:r>
        <w:rPr>
          <w:color w:val="231F1F"/>
        </w:rPr>
        <w:t>koji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36"/>
        </w:rPr>
        <w:t> </w:t>
      </w:r>
      <w:r>
        <w:rPr>
          <w:color w:val="231F1F"/>
        </w:rPr>
        <w:t>osiguranog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posjeda,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utjecaju</w:t>
      </w:r>
      <w:r>
        <w:rPr>
          <w:color w:val="231F1F"/>
          <w:spacing w:val="36"/>
        </w:rPr>
        <w:t> </w:t>
      </w:r>
      <w:r>
        <w:rPr>
          <w:color w:val="231F1F"/>
        </w:rPr>
        <w:t>koji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</w:rPr>
        <w:t>vrši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formalno</w:t>
      </w:r>
      <w:r>
        <w:rPr>
          <w:color w:val="231F1F"/>
          <w:spacing w:val="36"/>
        </w:rPr>
        <w:t> </w:t>
      </w:r>
      <w:r>
        <w:rPr>
          <w:color w:val="231F1F"/>
        </w:rPr>
        <w:t>„slobodno“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djelovanje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kojem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oni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slijed</w:t>
      </w:r>
      <w:r>
        <w:rPr>
          <w:color w:val="231F1F"/>
        </w:rPr>
        <w:t>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7"/>
        </w:rPr>
        <w:t> </w:t>
      </w:r>
      <w:r>
        <w:rPr>
          <w:color w:val="231F1F"/>
        </w:rPr>
        <w:t>vlastite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interese“</w:t>
      </w:r>
      <w:r>
        <w:rPr>
          <w:color w:val="231F1F"/>
          <w:spacing w:val="-26"/>
        </w:rPr>
        <w:t> 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19 </w:t>
      </w:r>
      <w:r>
        <w:rPr>
          <w:rFonts w:ascii="Times New Roman" w:hAnsi="Times New Roman" w:cs="Times New Roman" w:eastAsia="Times New Roman"/>
          <w:color w:val="231F1F"/>
          <w:spacing w:val="12"/>
          <w:position w:val="9"/>
          <w:sz w:val="16"/>
          <w:szCs w:val="16"/>
        </w:rPr>
        <w:t> </w:t>
      </w:r>
      <w:r>
        <w:rPr>
          <w:color w:val="231F1F"/>
          <w:spacing w:val="-1"/>
        </w:rPr>
        <w:t>Weber</w:t>
      </w:r>
      <w:r>
        <w:rPr>
          <w:color w:val="231F1F"/>
          <w:spacing w:val="56"/>
        </w:rPr>
        <w:t> </w:t>
      </w:r>
      <w:r>
        <w:rPr>
          <w:color w:val="231F1F"/>
        </w:rPr>
        <w:t>pod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vlašću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uţem</w:t>
      </w:r>
      <w:r>
        <w:rPr>
          <w:color w:val="231F1F"/>
          <w:spacing w:val="57"/>
        </w:rPr>
        <w:t> </w:t>
      </w:r>
      <w:r>
        <w:rPr>
          <w:color w:val="231F1F"/>
        </w:rPr>
        <w:t>smislu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razumijeva</w:t>
      </w:r>
      <w:r>
        <w:rPr/>
      </w:r>
    </w:p>
    <w:p>
      <w:pPr>
        <w:pStyle w:val="BodyText"/>
        <w:spacing w:line="355" w:lineRule="auto" w:before="3"/>
        <w:ind w:right="116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„činjenično</w:t>
      </w:r>
      <w:r>
        <w:rPr>
          <w:color w:val="231F1F"/>
          <w:spacing w:val="1"/>
        </w:rPr>
        <w:t> </w:t>
      </w:r>
      <w:r>
        <w:rPr>
          <w:color w:val="231F1F"/>
        </w:rPr>
        <w:t>stanje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kojem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iskazana</w:t>
      </w:r>
      <w:r>
        <w:rPr>
          <w:color w:val="231F1F"/>
          <w:spacing w:val="1"/>
        </w:rPr>
        <w:t> </w:t>
      </w:r>
      <w:r>
        <w:rPr>
          <w:color w:val="231F1F"/>
        </w:rPr>
        <w:t>volja</w:t>
      </w:r>
      <w:r>
        <w:rPr>
          <w:color w:val="231F1F"/>
          <w:spacing w:val="1"/>
        </w:rPr>
        <w:t> </w:t>
      </w:r>
      <w:r>
        <w:rPr>
          <w:color w:val="231F1F"/>
        </w:rPr>
        <w:t>jedne</w:t>
      </w:r>
      <w:r>
        <w:rPr>
          <w:color w:val="231F1F"/>
          <w:spacing w:val="3"/>
        </w:rPr>
        <w:t> </w:t>
      </w:r>
      <w:r>
        <w:rPr>
          <w:color w:val="231F1F"/>
        </w:rPr>
        <w:t>ili</w:t>
      </w:r>
      <w:r>
        <w:rPr>
          <w:color w:val="231F1F"/>
          <w:spacing w:val="2"/>
        </w:rPr>
        <w:t> </w:t>
      </w:r>
      <w:r>
        <w:rPr>
          <w:color w:val="231F1F"/>
        </w:rPr>
        <w:t>više</w:t>
      </w:r>
      <w:r>
        <w:rPr>
          <w:color w:val="231F1F"/>
          <w:spacing w:val="1"/>
        </w:rPr>
        <w:t> </w:t>
      </w:r>
      <w:r>
        <w:rPr>
          <w:color w:val="231F1F"/>
        </w:rPr>
        <w:t>osoba</w:t>
      </w:r>
      <w:r>
        <w:rPr>
          <w:color w:val="231F1F"/>
          <w:spacing w:val="3"/>
        </w:rPr>
        <w:t> </w:t>
      </w:r>
      <w:r>
        <w:rPr>
          <w:color w:val="231F1F"/>
        </w:rPr>
        <w:t>koje</w:t>
      </w:r>
      <w:r>
        <w:rPr>
          <w:color w:val="231F1F"/>
          <w:spacing w:val="1"/>
        </w:rPr>
        <w:t> </w:t>
      </w:r>
      <w:r>
        <w:rPr>
          <w:color w:val="231F1F"/>
        </w:rPr>
        <w:t>vladaju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ţele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utjecati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djelovanje</w:t>
      </w:r>
      <w:r>
        <w:rPr>
          <w:color w:val="231F1F"/>
          <w:spacing w:val="16"/>
        </w:rPr>
        <w:t> </w:t>
      </w:r>
      <w:r>
        <w:rPr>
          <w:color w:val="231F1F"/>
        </w:rPr>
        <w:t>drugih,</w:t>
      </w:r>
      <w:r>
        <w:rPr>
          <w:color w:val="231F1F"/>
          <w:spacing w:val="16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zapravo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utječu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17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ovo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djelovanje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društveno</w:t>
      </w:r>
      <w:r>
        <w:rPr>
          <w:color w:val="231F1F"/>
          <w:spacing w:val="16"/>
        </w:rPr>
        <w:t> </w:t>
      </w:r>
      <w:r>
        <w:rPr>
          <w:color w:val="231F1F"/>
        </w:rPr>
        <w:t>relevan</w:t>
      </w:r>
      <w:r>
        <w:rPr>
          <w:rFonts w:ascii="Times New Roman" w:hAnsi="Times New Roman" w:cs="Times New Roman" w:eastAsia="Times New Roman"/>
          <w:color w:val="231F1F"/>
        </w:rPr>
        <w:t>tnom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color w:val="231F1F"/>
        </w:rPr>
        <w:t>stupnju</w:t>
      </w:r>
      <w:r>
        <w:rPr>
          <w:color w:val="231F1F"/>
          <w:spacing w:val="17"/>
        </w:rPr>
        <w:t> </w:t>
      </w:r>
      <w:r>
        <w:rPr>
          <w:color w:val="231F1F"/>
        </w:rPr>
        <w:t>odvija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6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„podreĎeni“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sadrţaj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zapovijedi,</w:t>
      </w:r>
      <w:r>
        <w:rPr>
          <w:color w:val="231F1F"/>
          <w:spacing w:val="17"/>
        </w:rPr>
        <w:t> </w:t>
      </w:r>
      <w:r>
        <w:rPr>
          <w:color w:val="231F1F"/>
        </w:rPr>
        <w:t>poradi</w:t>
      </w:r>
      <w:r>
        <w:rPr>
          <w:color w:val="231F1F"/>
          <w:spacing w:val="17"/>
        </w:rPr>
        <w:t> </w:t>
      </w:r>
      <w:r>
        <w:rPr>
          <w:color w:val="231F1F"/>
        </w:rPr>
        <w:t>njega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samoga,</w:t>
      </w:r>
      <w:r>
        <w:rPr>
          <w:color w:val="231F1F"/>
          <w:spacing w:val="16"/>
        </w:rPr>
        <w:t> </w:t>
      </w:r>
      <w:r>
        <w:rPr>
          <w:color w:val="231F1F"/>
        </w:rPr>
        <w:t>učinili</w:t>
      </w:r>
      <w:r>
        <w:rPr>
          <w:color w:val="231F1F"/>
          <w:spacing w:val="65"/>
        </w:rPr>
        <w:t> </w:t>
      </w:r>
      <w:r>
        <w:rPr>
          <w:color w:val="231F1F"/>
        </w:rPr>
        <w:t>maksimumom</w:t>
      </w:r>
      <w:r>
        <w:rPr>
          <w:color w:val="231F1F"/>
          <w:spacing w:val="38"/>
        </w:rPr>
        <w:t> </w:t>
      </w:r>
      <w:r>
        <w:rPr>
          <w:color w:val="231F1F"/>
        </w:rPr>
        <w:t>svoga</w:t>
      </w:r>
      <w:r>
        <w:rPr>
          <w:color w:val="231F1F"/>
          <w:spacing w:val="37"/>
        </w:rPr>
        <w:t> </w:t>
      </w:r>
      <w:r>
        <w:rPr>
          <w:color w:val="231F1F"/>
        </w:rPr>
        <w:t>djelovanja.“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20</w:t>
      </w:r>
      <w:r>
        <w:rPr>
          <w:rFonts w:ascii="Times New Roman" w:hAnsi="Times New Roman" w:cs="Times New Roman" w:eastAsia="Times New Roman"/>
          <w:color w:val="231F1F"/>
          <w:spacing w:val="30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Pomalo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jednostavniju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dakako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vrlo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color w:val="231F1F"/>
          <w:spacing w:val="-1"/>
        </w:rPr>
        <w:t>značajnu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definiju</w:t>
      </w:r>
      <w:r>
        <w:rPr>
          <w:color w:val="231F1F"/>
          <w:spacing w:val="81"/>
        </w:rPr>
        <w:t> </w:t>
      </w:r>
      <w:r>
        <w:rPr>
          <w:color w:val="231F1F"/>
        </w:rPr>
        <w:t>vlasti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dao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Endru</w:t>
      </w:r>
      <w:r>
        <w:rPr>
          <w:color w:val="231F1F"/>
          <w:spacing w:val="11"/>
        </w:rPr>
        <w:t> </w:t>
      </w:r>
      <w:r>
        <w:rPr>
          <w:color w:val="231F1F"/>
        </w:rPr>
        <w:t>Hejvud.</w:t>
      </w:r>
      <w:r>
        <w:rPr>
          <w:color w:val="231F1F"/>
          <w:spacing w:val="9"/>
        </w:rPr>
        <w:t> </w:t>
      </w:r>
      <w:r>
        <w:rPr>
          <w:color w:val="231F1F"/>
        </w:rPr>
        <w:t>On</w:t>
      </w:r>
      <w:r>
        <w:rPr>
          <w:color w:val="231F1F"/>
          <w:spacing w:val="8"/>
        </w:rPr>
        <w:t> </w:t>
      </w:r>
      <w:r>
        <w:rPr>
          <w:color w:val="231F1F"/>
        </w:rPr>
        <w:t>pod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vlašću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podrazumijeva</w:t>
      </w:r>
      <w:r>
        <w:rPr>
          <w:color w:val="231F1F"/>
          <w:spacing w:val="7"/>
        </w:rPr>
        <w:t> </w:t>
      </w:r>
      <w:r>
        <w:rPr>
          <w:color w:val="231F1F"/>
        </w:rPr>
        <w:t>legitimnu</w:t>
      </w:r>
      <w:r>
        <w:rPr>
          <w:color w:val="231F1F"/>
          <w:spacing w:val="9"/>
        </w:rPr>
        <w:t> </w:t>
      </w:r>
      <w:r>
        <w:rPr>
          <w:color w:val="231F1F"/>
        </w:rPr>
        <w:t>moć.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„Vlas</w:t>
      </w:r>
      <w:r>
        <w:rPr>
          <w:rFonts w:ascii="Times New Roman" w:hAnsi="Times New Roman" w:cs="Times New Roman" w:eastAsia="Times New Roman"/>
          <w:color w:val="231F1F"/>
          <w:spacing w:val="1"/>
        </w:rPr>
        <w:t>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zasniva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prihvaćenoj</w:t>
      </w:r>
      <w:r>
        <w:rPr>
          <w:color w:val="231F1F"/>
        </w:rPr>
        <w:t> </w:t>
      </w:r>
      <w:r>
        <w:rPr>
          <w:color w:val="231F1F"/>
          <w:spacing w:val="-1"/>
        </w:rPr>
        <w:t>obavezi</w:t>
      </w:r>
      <w:r>
        <w:rPr>
          <w:color w:val="231F1F"/>
        </w:rPr>
        <w:t> </w:t>
      </w:r>
      <w:r>
        <w:rPr>
          <w:color w:val="231F1F"/>
          <w:spacing w:val="-1"/>
        </w:rPr>
        <w:t>pokoravanja,</w:t>
      </w:r>
      <w:r>
        <w:rPr>
          <w:color w:val="231F1F"/>
        </w:rPr>
        <w:t> pre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nego</w:t>
      </w:r>
      <w:r>
        <w:rPr>
          <w:color w:val="231F1F"/>
        </w:rPr>
        <w:t> </w:t>
      </w:r>
      <w:r>
        <w:rPr>
          <w:color w:val="231F1F"/>
          <w:spacing w:val="1"/>
        </w:rPr>
        <w:t>na </w:t>
      </w:r>
      <w:r>
        <w:rPr>
          <w:color w:val="231F1F"/>
          <w:spacing w:val="-1"/>
        </w:rPr>
        <w:t>nekom</w:t>
      </w:r>
      <w:r>
        <w:rPr>
          <w:color w:val="231F1F"/>
        </w:rPr>
        <w:t> vidu pri</w:t>
      </w:r>
      <w:r>
        <w:rPr>
          <w:rFonts w:ascii="Times New Roman" w:hAnsi="Times New Roman" w:cs="Times New Roman" w:eastAsia="Times New Roman"/>
          <w:color w:val="231F1F"/>
        </w:rPr>
        <w:t>nude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ili </w:t>
      </w:r>
      <w:r>
        <w:rPr>
          <w:color w:val="231F1F"/>
        </w:rPr>
        <w:t>manipulacije.“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21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4"/>
        <w:numPr>
          <w:ilvl w:val="1"/>
          <w:numId w:val="23"/>
        </w:numPr>
        <w:tabs>
          <w:tab w:pos="1266" w:val="left" w:leader="none"/>
        </w:tabs>
        <w:spacing w:line="240" w:lineRule="auto" w:before="0" w:after="0"/>
        <w:ind w:left="1266" w:right="0" w:hanging="428"/>
        <w:jc w:val="left"/>
        <w:rPr>
          <w:b w:val="0"/>
          <w:bCs w:val="0"/>
        </w:rPr>
      </w:pPr>
      <w:r>
        <w:rPr>
          <w:color w:val="231F1F"/>
        </w:rPr>
        <w:t>Ljudska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</w:rPr>
        <w:t> i </w:t>
      </w:r>
      <w:r>
        <w:rPr>
          <w:color w:val="231F1F"/>
          <w:spacing w:val="-1"/>
        </w:rPr>
        <w:t>njihovo</w:t>
      </w:r>
      <w:r>
        <w:rPr>
          <w:color w:val="231F1F"/>
        </w:rPr>
        <w:t> </w:t>
      </w:r>
      <w:r>
        <w:rPr>
          <w:color w:val="231F1F"/>
          <w:spacing w:val="-1"/>
        </w:rPr>
        <w:t>ostvarenje</w:t>
      </w:r>
      <w:r>
        <w:rPr>
          <w:color w:val="231F1F"/>
          <w:spacing w:val="-2"/>
        </w:rPr>
        <w:t> </w:t>
      </w:r>
      <w:r>
        <w:rPr>
          <w:color w:val="231F1F"/>
        </w:rPr>
        <w:t>kao demokratska </w:t>
      </w:r>
      <w:r>
        <w:rPr>
          <w:color w:val="231F1F"/>
          <w:spacing w:val="-1"/>
        </w:rPr>
        <w:t>tekovina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57" w:lineRule="auto"/>
        <w:ind w:right="115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bi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prethodno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rečeno,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bar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najnuţnijem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dijelu</w:t>
      </w:r>
      <w:r>
        <w:rPr>
          <w:color w:val="231F1F"/>
          <w:spacing w:val="-7"/>
        </w:rPr>
        <w:t> </w:t>
      </w:r>
      <w:r>
        <w:rPr>
          <w:color w:val="231F1F"/>
        </w:rPr>
        <w:t>dobilo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pozitivan</w:t>
      </w:r>
      <w:r>
        <w:rPr>
          <w:color w:val="231F1F"/>
          <w:spacing w:val="-8"/>
        </w:rPr>
        <w:t> </w:t>
      </w:r>
      <w:r>
        <w:rPr>
          <w:color w:val="231F1F"/>
        </w:rPr>
        <w:t>odgovor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da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sloboda,</w:t>
      </w:r>
      <w:r>
        <w:rPr>
          <w:color w:val="231F1F"/>
          <w:spacing w:val="57"/>
        </w:rPr>
        <w:t> </w:t>
      </w:r>
      <w:r>
        <w:rPr>
          <w:color w:val="231F1F"/>
        </w:rPr>
        <w:t>jedna</w:t>
      </w:r>
      <w:r>
        <w:rPr>
          <w:color w:val="231F1F"/>
          <w:spacing w:val="55"/>
        </w:rPr>
        <w:t> </w:t>
      </w:r>
      <w:r>
        <w:rPr>
          <w:color w:val="231F1F"/>
        </w:rPr>
        <w:t>od</w:t>
      </w:r>
      <w:r>
        <w:rPr>
          <w:color w:val="231F1F"/>
          <w:spacing w:val="57"/>
        </w:rPr>
        <w:t> </w:t>
      </w:r>
      <w:r>
        <w:rPr>
          <w:color w:val="231F1F"/>
        </w:rPr>
        <w:t>najvaţnijih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nezaobilaznih</w:t>
      </w:r>
      <w:r>
        <w:rPr>
          <w:color w:val="231F1F"/>
          <w:spacing w:val="57"/>
        </w:rPr>
        <w:t> </w:t>
      </w:r>
      <w:r>
        <w:rPr>
          <w:color w:val="231F1F"/>
        </w:rPr>
        <w:t>tekovina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savremene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civilizacije,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bude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svim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ljudima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dostupna,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omogućena.</w:t>
      </w:r>
      <w:r>
        <w:rPr>
          <w:color w:val="231F1F"/>
          <w:spacing w:val="45"/>
        </w:rPr>
        <w:t> </w:t>
      </w:r>
      <w:r>
        <w:rPr>
          <w:color w:val="231F1F"/>
        </w:rPr>
        <w:t>"Svi</w:t>
      </w:r>
      <w:r>
        <w:rPr>
          <w:color w:val="231F1F"/>
          <w:spacing w:val="45"/>
        </w:rPr>
        <w:t> </w:t>
      </w:r>
      <w:r>
        <w:rPr>
          <w:color w:val="231F1F"/>
        </w:rPr>
        <w:t>ljudi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roĎeni</w:t>
      </w:r>
      <w:r>
        <w:rPr>
          <w:color w:val="231F1F"/>
          <w:spacing w:val="45"/>
        </w:rPr>
        <w:t> </w:t>
      </w:r>
      <w:r>
        <w:rPr>
          <w:color w:val="231F1F"/>
        </w:rPr>
        <w:t>su</w:t>
      </w:r>
      <w:r>
        <w:rPr>
          <w:color w:val="231F1F"/>
          <w:spacing w:val="45"/>
        </w:rPr>
        <w:t> </w:t>
      </w:r>
      <w:r>
        <w:rPr>
          <w:color w:val="231F1F"/>
        </w:rPr>
        <w:t>slobodni,</w:t>
      </w:r>
      <w:r>
        <w:rPr>
          <w:color w:val="231F1F"/>
          <w:spacing w:val="45"/>
        </w:rPr>
        <w:t> </w:t>
      </w:r>
      <w:r>
        <w:rPr>
          <w:color w:val="231F1F"/>
        </w:rPr>
        <w:t>s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jednakim</w:t>
      </w:r>
      <w:r>
        <w:rPr>
          <w:color w:val="231F1F"/>
          <w:spacing w:val="46"/>
        </w:rPr>
        <w:t> </w:t>
      </w:r>
      <w:r>
        <w:rPr>
          <w:color w:val="231F1F"/>
        </w:rPr>
        <w:t>dostoja</w:t>
      </w:r>
      <w:r>
        <w:rPr>
          <w:rFonts w:ascii="Times New Roman" w:hAnsi="Times New Roman" w:cs="Times New Roman" w:eastAsia="Times New Roman"/>
          <w:color w:val="231F1F"/>
        </w:rPr>
        <w:t>nstvom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  <w:spacing w:val="-1"/>
        </w:rPr>
        <w:t>pravima",</w:t>
      </w:r>
      <w:r>
        <w:rPr>
          <w:color w:val="231F1F"/>
          <w:spacing w:val="2"/>
        </w:rPr>
        <w:t> </w:t>
      </w:r>
      <w:r>
        <w:rPr>
          <w:color w:val="231F1F"/>
        </w:rPr>
        <w:t>tako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počinje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član</w:t>
      </w:r>
      <w:r>
        <w:rPr>
          <w:color w:val="231F1F"/>
          <w:spacing w:val="1"/>
        </w:rPr>
        <w:t> </w:t>
      </w:r>
      <w:r>
        <w:rPr>
          <w:color w:val="231F1F"/>
        </w:rPr>
        <w:t>1.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"Opće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deklaracije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</w:rPr>
        <w:t>ljudskim pravima”.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22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</w:rPr>
        <w:t>To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svi</w:t>
      </w:r>
      <w:r>
        <w:rPr>
          <w:color w:val="231F1F"/>
          <w:spacing w:val="2"/>
        </w:rPr>
        <w:t> </w:t>
      </w:r>
      <w:r>
        <w:rPr>
          <w:color w:val="231F1F"/>
        </w:rPr>
        <w:t>mi </w:t>
      </w:r>
      <w:r>
        <w:rPr>
          <w:color w:val="231F1F"/>
          <w:spacing w:val="-2"/>
        </w:rPr>
        <w:t>od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trenutka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roĎenja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posjedujemo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odreĎena</w:t>
      </w:r>
      <w:r>
        <w:rPr>
          <w:color w:val="231F1F"/>
          <w:spacing w:val="32"/>
        </w:rPr>
        <w:t> </w:t>
      </w:r>
      <w:r>
        <w:rPr>
          <w:color w:val="231F1F"/>
        </w:rPr>
        <w:t>prava</w:t>
      </w:r>
      <w:r>
        <w:rPr>
          <w:color w:val="231F1F"/>
          <w:spacing w:val="34"/>
        </w:rPr>
        <w:t> </w:t>
      </w:r>
      <w:r>
        <w:rPr>
          <w:color w:val="231F1F"/>
        </w:rPr>
        <w:t>koja</w:t>
      </w:r>
      <w:r>
        <w:rPr>
          <w:color w:val="231F1F"/>
          <w:spacing w:val="32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nazivaju</w:t>
      </w:r>
      <w:r>
        <w:rPr>
          <w:color w:val="231F1F"/>
          <w:spacing w:val="33"/>
        </w:rPr>
        <w:t> </w:t>
      </w:r>
      <w:r>
        <w:rPr>
          <w:color w:val="231F1F"/>
        </w:rPr>
        <w:t>ljuds</w:t>
      </w:r>
      <w:r>
        <w:rPr>
          <w:rFonts w:ascii="Times New Roman" w:hAnsi="Times New Roman" w:cs="Times New Roman" w:eastAsia="Times New Roman"/>
          <w:color w:val="231F1F"/>
        </w:rPr>
        <w:t>kim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pravima.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Ljudska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18</w:t>
      </w:r>
      <w:r>
        <w:rPr>
          <w:rFonts w:ascii="Times New Roman"/>
          <w:color w:val="231F1F"/>
          <w:spacing w:val="12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Max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Weber,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Vlast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i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politika,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Beograd,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Prosveta,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1976.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50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1"/>
          <w:sz w:val="20"/>
        </w:rPr>
        <w:t>str.</w:t>
      </w:r>
      <w:r>
        <w:rPr>
          <w:rFonts w:ascii="Times New Roman"/>
          <w:sz w:val="20"/>
        </w:rPr>
      </w:r>
    </w:p>
    <w:p>
      <w:pPr>
        <w:spacing w:before="2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19</w:t>
      </w:r>
      <w:r>
        <w:rPr>
          <w:rFonts w:ascii="Times New Roman"/>
          <w:color w:val="231F1F"/>
          <w:spacing w:val="14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Ibid,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53.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Str.</w:t>
      </w:r>
      <w:r>
        <w:rPr>
          <w:rFonts w:ascii="Times New Roman"/>
          <w:sz w:val="20"/>
        </w:rPr>
      </w:r>
    </w:p>
    <w:p>
      <w:pPr>
        <w:spacing w:before="2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20</w:t>
      </w:r>
      <w:r>
        <w:rPr>
          <w:rFonts w:ascii="Times New Roman"/>
          <w:color w:val="231F1F"/>
          <w:spacing w:val="14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Ibid,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55.</w:t>
      </w:r>
      <w:r>
        <w:rPr>
          <w:rFonts w:ascii="Times New Roman"/>
          <w:color w:val="231F1F"/>
          <w:spacing w:val="-3"/>
          <w:sz w:val="20"/>
        </w:rPr>
        <w:t> </w:t>
      </w:r>
      <w:r>
        <w:rPr>
          <w:rFonts w:ascii="Times New Roman"/>
          <w:color w:val="231F1F"/>
          <w:sz w:val="20"/>
        </w:rPr>
        <w:t>Str.</w:t>
      </w:r>
      <w:r>
        <w:rPr>
          <w:rFonts w:ascii="Times New Roman"/>
          <w:sz w:val="20"/>
        </w:rPr>
      </w:r>
    </w:p>
    <w:p>
      <w:pPr>
        <w:spacing w:before="3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21</w:t>
      </w:r>
      <w:r>
        <w:rPr>
          <w:rFonts w:ascii="Times New Roman"/>
          <w:color w:val="231F1F"/>
          <w:spacing w:val="12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Endrju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Hejvud,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Politika,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Beograd,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Clio,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2004.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15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str.</w:t>
      </w:r>
      <w:r>
        <w:rPr>
          <w:rFonts w:ascii="Times New Roman"/>
          <w:sz w:val="20"/>
        </w:rPr>
      </w:r>
    </w:p>
    <w:p>
      <w:pPr>
        <w:spacing w:before="12"/>
        <w:ind w:left="11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22</w:t>
      </w:r>
      <w:r>
        <w:rPr>
          <w:rFonts w:ascii="Times New Roman" w:hAnsi="Times New Roman" w:cs="Times New Roman" w:eastAsia="Times New Roman"/>
          <w:color w:val="231F1F"/>
          <w:spacing w:val="12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Op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ć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deklaracija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ljudskim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pravima,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UN,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10.12.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1948.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10</w:t>
      </w:r>
      <w:r>
        <w:rPr>
          <w:rFonts w:ascii="Times New Roman" w:hAnsi="Times New Roman" w:cs="Times New Roman" w:eastAsia="Times New Roman"/>
          <w:sz w:val="13"/>
          <w:szCs w:val="13"/>
        </w:rPr>
      </w:r>
    </w:p>
    <w:p>
      <w:pPr>
        <w:spacing w:before="1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Djelimično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izvor,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hyperlink r:id="rId35">
        <w:r>
          <w:rPr>
            <w:rFonts w:ascii="Times New Roman" w:hAnsi="Times New Roman"/>
            <w:color w:val="231F1F"/>
            <w:sz w:val="20"/>
          </w:rPr>
          <w:t>www.dadalos.org,</w:t>
        </w:r>
      </w:hyperlink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01.01.2018.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891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Šaban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Nurić,</w:t>
      </w:r>
      <w:r>
        <w:rPr>
          <w:rFonts w:ascii="Times New Roman" w:hAnsi="Times New Roman"/>
          <w:i/>
          <w:color w:val="231F1F"/>
          <w:spacing w:val="4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3" w:lineRule="auto" w:before="69"/>
        <w:ind w:left="0" w:right="114"/>
        <w:jc w:val="righ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prava</w:t>
      </w:r>
      <w:r>
        <w:rPr>
          <w:color w:val="231F1F"/>
          <w:spacing w:val="46"/>
        </w:rPr>
        <w:t> </w:t>
      </w:r>
      <w:r>
        <w:rPr>
          <w:color w:val="231F1F"/>
        </w:rPr>
        <w:t>su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zajamčena</w:t>
      </w:r>
      <w:r>
        <w:rPr>
          <w:color w:val="231F1F"/>
          <w:spacing w:val="46"/>
        </w:rPr>
        <w:t> </w:t>
      </w:r>
      <w:r>
        <w:rPr>
          <w:color w:val="231F1F"/>
        </w:rPr>
        <w:t>svakom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čovjeku</w:t>
      </w:r>
      <w:r>
        <w:rPr>
          <w:color w:val="231F1F"/>
          <w:spacing w:val="47"/>
        </w:rPr>
        <w:t> </w:t>
      </w:r>
      <w:r>
        <w:rPr>
          <w:color w:val="231F1F"/>
        </w:rPr>
        <w:t>na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45"/>
        </w:rPr>
        <w:t> </w:t>
      </w:r>
      <w:r>
        <w:rPr>
          <w:color w:val="231F1F"/>
        </w:rPr>
        <w:t>njegova</w:t>
      </w:r>
      <w:r>
        <w:rPr>
          <w:color w:val="231F1F"/>
          <w:spacing w:val="46"/>
        </w:rPr>
        <w:t> </w:t>
      </w:r>
      <w:r>
        <w:rPr>
          <w:color w:val="231F1F"/>
        </w:rPr>
        <w:t>postojanja</w:t>
      </w:r>
      <w:r>
        <w:rPr>
          <w:color w:val="231F1F"/>
          <w:spacing w:val="46"/>
        </w:rPr>
        <w:t> </w:t>
      </w:r>
      <w:r>
        <w:rPr>
          <w:color w:val="231F1F"/>
          <w:spacing w:val="1"/>
        </w:rPr>
        <w:t>kao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čovjeka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ona</w:t>
      </w:r>
      <w:r>
        <w:rPr>
          <w:color w:val="231F1F"/>
          <w:spacing w:val="46"/>
        </w:rPr>
        <w:t> </w:t>
      </w:r>
      <w:r>
        <w:rPr>
          <w:color w:val="231F1F"/>
        </w:rPr>
        <w:t>su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neotuĎiva,</w:t>
      </w:r>
      <w:r>
        <w:rPr>
          <w:color w:val="231F1F"/>
          <w:spacing w:val="-11"/>
        </w:rPr>
        <w:t> </w:t>
      </w:r>
      <w:r>
        <w:rPr>
          <w:color w:val="231F1F"/>
        </w:rPr>
        <w:t>što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-11"/>
        </w:rPr>
        <w:t> </w:t>
      </w:r>
      <w:r>
        <w:rPr>
          <w:color w:val="231F1F"/>
        </w:rPr>
        <w:t>mogu</w:t>
      </w:r>
      <w:r>
        <w:rPr>
          <w:color w:val="231F1F"/>
          <w:spacing w:val="-10"/>
        </w:rPr>
        <w:t> </w:t>
      </w:r>
      <w:r>
        <w:rPr>
          <w:color w:val="231F1F"/>
        </w:rPr>
        <w:t>nikome</w:t>
      </w:r>
      <w:r>
        <w:rPr>
          <w:color w:val="231F1F"/>
          <w:spacing w:val="-11"/>
        </w:rPr>
        <w:t> </w:t>
      </w:r>
      <w:r>
        <w:rPr>
          <w:color w:val="231F1F"/>
        </w:rPr>
        <w:t>biti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oduzeta.</w:t>
      </w:r>
      <w:r>
        <w:rPr>
          <w:color w:val="231F1F"/>
          <w:spacing w:val="-11"/>
        </w:rPr>
        <w:t> </w:t>
      </w:r>
      <w:r>
        <w:rPr>
          <w:color w:val="231F1F"/>
        </w:rPr>
        <w:t>Dvije</w:t>
      </w:r>
      <w:r>
        <w:rPr>
          <w:color w:val="231F1F"/>
          <w:spacing w:val="-11"/>
        </w:rPr>
        <w:t> </w:t>
      </w:r>
      <w:r>
        <w:rPr>
          <w:color w:val="231F1F"/>
        </w:rPr>
        <w:t>su</w:t>
      </w:r>
      <w:r>
        <w:rPr>
          <w:color w:val="231F1F"/>
          <w:spacing w:val="-10"/>
        </w:rPr>
        <w:t> </w:t>
      </w:r>
      <w:r>
        <w:rPr>
          <w:color w:val="231F1F"/>
        </w:rPr>
        <w:t>tipične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definicije</w:t>
      </w:r>
      <w:r>
        <w:rPr>
          <w:color w:val="231F1F"/>
          <w:spacing w:val="-11"/>
        </w:rPr>
        <w:t> </w:t>
      </w:r>
      <w:r>
        <w:rPr>
          <w:color w:val="231F1F"/>
        </w:rPr>
        <w:t>ljudskih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prava: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4"/>
        </w:numPr>
        <w:tabs>
          <w:tab w:pos="1019" w:val="left" w:leader="none"/>
        </w:tabs>
        <w:spacing w:line="361" w:lineRule="auto" w:before="111" w:after="0"/>
        <w:ind w:left="118" w:right="118" w:firstLine="72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Ljudskim </w:t>
      </w:r>
      <w:r>
        <w:rPr>
          <w:color w:val="231F1F"/>
          <w:spacing w:val="-1"/>
        </w:rPr>
        <w:t>pravima smatraju</w:t>
      </w:r>
      <w:r>
        <w:rPr>
          <w:color w:val="231F1F"/>
        </w:rPr>
        <w:t> 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zajamčena</w:t>
      </w:r>
      <w:r>
        <w:rPr>
          <w:color w:val="231F1F"/>
          <w:spacing w:val="1"/>
        </w:rPr>
        <w:t> </w:t>
      </w:r>
      <w:r>
        <w:rPr>
          <w:color w:val="231F1F"/>
        </w:rPr>
        <w:t>prava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pojedinca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zaštitu od </w:t>
      </w:r>
      <w:r>
        <w:rPr>
          <w:color w:val="231F1F"/>
          <w:spacing w:val="-1"/>
        </w:rPr>
        <w:t>drţave,</w:t>
      </w:r>
      <w:r>
        <w:rPr>
          <w:color w:val="231F1F"/>
        </w:rPr>
        <w:t> prava</w:t>
      </w:r>
      <w:r>
        <w:rPr>
          <w:color w:val="231F1F"/>
          <w:spacing w:val="67"/>
        </w:rPr>
        <w:t> </w:t>
      </w:r>
      <w:r>
        <w:rPr>
          <w:color w:val="231F1F"/>
        </w:rPr>
        <w:t>koja</w:t>
      </w:r>
      <w:r>
        <w:rPr>
          <w:color w:val="231F1F"/>
          <w:spacing w:val="23"/>
        </w:rPr>
        <w:t> </w:t>
      </w:r>
      <w:r>
        <w:rPr>
          <w:color w:val="231F1F"/>
        </w:rPr>
        <w:t>mu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pripadaju</w:t>
      </w:r>
      <w:r>
        <w:rPr>
          <w:color w:val="231F1F"/>
          <w:spacing w:val="24"/>
        </w:rPr>
        <w:t> </w:t>
      </w:r>
      <w:r>
        <w:rPr>
          <w:color w:val="231F1F"/>
        </w:rPr>
        <w:t>na</w:t>
      </w:r>
      <w:r>
        <w:rPr>
          <w:color w:val="231F1F"/>
          <w:spacing w:val="24"/>
        </w:rPr>
        <w:t> </w:t>
      </w:r>
      <w:r>
        <w:rPr>
          <w:color w:val="231F1F"/>
        </w:rPr>
        <w:t>temelju</w:t>
      </w:r>
      <w:r>
        <w:rPr>
          <w:color w:val="231F1F"/>
          <w:spacing w:val="24"/>
        </w:rPr>
        <w:t> </w:t>
      </w:r>
      <w:r>
        <w:rPr>
          <w:color w:val="231F1F"/>
        </w:rPr>
        <w:t>njegova</w:t>
      </w:r>
      <w:r>
        <w:rPr>
          <w:color w:val="231F1F"/>
          <w:spacing w:val="22"/>
        </w:rPr>
        <w:t> </w:t>
      </w:r>
      <w:r>
        <w:rPr>
          <w:color w:val="231F1F"/>
        </w:rPr>
        <w:t>postojanja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5"/>
        </w:rPr>
        <w:t> </w:t>
      </w:r>
      <w:r>
        <w:rPr>
          <w:color w:val="231F1F"/>
        </w:rPr>
        <w:t>čovjeka,</w:t>
      </w:r>
      <w:r>
        <w:rPr>
          <w:color w:val="231F1F"/>
          <w:spacing w:val="23"/>
        </w:rPr>
        <w:t> </w:t>
      </w:r>
      <w:r>
        <w:rPr>
          <w:color w:val="231F1F"/>
        </w:rPr>
        <w:t>prava</w:t>
      </w:r>
      <w:r>
        <w:rPr>
          <w:color w:val="231F1F"/>
          <w:spacing w:val="22"/>
        </w:rPr>
        <w:t> </w:t>
      </w:r>
      <w:r>
        <w:rPr>
          <w:color w:val="231F1F"/>
        </w:rPr>
        <w:t>koja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56"/>
        </w:rPr>
        <w:t> </w:t>
      </w:r>
      <w:r>
        <w:rPr>
          <w:color w:val="231F1F"/>
        </w:rPr>
        <w:t>ostaju</w:t>
      </w:r>
      <w:r>
        <w:rPr>
          <w:color w:val="231F1F"/>
          <w:spacing w:val="24"/>
        </w:rPr>
        <w:t> </w:t>
      </w:r>
      <w:r>
        <w:rPr>
          <w:color w:val="231F1F"/>
        </w:rPr>
        <w:t>odrţiva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drţava</w:t>
      </w:r>
      <w:r>
        <w:rPr>
          <w:color w:val="231F1F"/>
          <w:spacing w:val="22"/>
        </w:rPr>
        <w:t> </w:t>
      </w:r>
      <w:r>
        <w:rPr>
          <w:color w:val="231F1F"/>
        </w:rPr>
        <w:t>ih</w:t>
      </w:r>
      <w:r>
        <w:rPr>
          <w:color w:val="231F1F"/>
          <w:spacing w:val="26"/>
        </w:rPr>
        <w:t> </w:t>
      </w:r>
      <w:r>
        <w:rPr>
          <w:color w:val="231F1F"/>
        </w:rPr>
        <w:t>ne</w:t>
      </w:r>
      <w:r>
        <w:rPr>
          <w:color w:val="231F1F"/>
          <w:spacing w:val="22"/>
        </w:rPr>
        <w:t> </w:t>
      </w:r>
      <w:r>
        <w:rPr>
          <w:color w:val="231F1F"/>
        </w:rPr>
        <w:t>moţe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ograničavati.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Jezgri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ljudskih,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osnovnih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sloboda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prava pripadaju: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27" w:after="0"/>
        <w:ind w:left="1918" w:right="0" w:hanging="360"/>
        <w:jc w:val="left"/>
      </w:pPr>
      <w:r>
        <w:rPr>
          <w:color w:val="231F1F"/>
        </w:rPr>
        <w:t>dostojanstvo </w:t>
      </w:r>
      <w:r>
        <w:rPr>
          <w:color w:val="231F1F"/>
          <w:spacing w:val="-1"/>
        </w:rPr>
        <w:t>čovjeka,</w:t>
      </w:r>
      <w:r>
        <w:rPr/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41" w:after="0"/>
        <w:ind w:left="1918" w:right="0" w:hanging="360"/>
        <w:jc w:val="left"/>
      </w:pPr>
      <w:r>
        <w:rPr>
          <w:color w:val="231F1F"/>
          <w:spacing w:val="-1"/>
        </w:rPr>
        <w:t>pravo</w:t>
      </w:r>
      <w:r>
        <w:rPr>
          <w:color w:val="231F1F"/>
        </w:rPr>
        <w:t> na</w:t>
      </w:r>
      <w:r>
        <w:rPr>
          <w:color w:val="231F1F"/>
          <w:spacing w:val="-1"/>
        </w:rPr>
        <w:t> razvoj</w:t>
      </w:r>
      <w:r>
        <w:rPr>
          <w:color w:val="231F1F"/>
        </w:rPr>
        <w:t> ličnosti,</w:t>
      </w:r>
      <w:r>
        <w:rPr/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42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jednakost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pred</w:t>
      </w:r>
      <w:r>
        <w:rPr>
          <w:rFonts w:ascii="Times New Roman"/>
          <w:color w:val="231F1F"/>
        </w:rPr>
        <w:t> zakonom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i </w:t>
      </w:r>
      <w:r>
        <w:rPr>
          <w:rFonts w:ascii="Times New Roman"/>
          <w:color w:val="231F1F"/>
          <w:spacing w:val="-1"/>
        </w:rPr>
        <w:t>ravnopravnost,</w:t>
      </w:r>
      <w:r>
        <w:rPr>
          <w:rFonts w:ascii="Times New Roman"/>
        </w:rPr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44" w:after="0"/>
        <w:ind w:left="1918" w:right="0" w:hanging="360"/>
        <w:jc w:val="left"/>
      </w:pPr>
      <w:r>
        <w:rPr>
          <w:color w:val="231F1F"/>
        </w:rPr>
        <w:t>sloboda</w:t>
      </w:r>
      <w:r>
        <w:rPr>
          <w:color w:val="231F1F"/>
          <w:spacing w:val="-1"/>
        </w:rPr>
        <w:t> religije </w:t>
      </w:r>
      <w:r>
        <w:rPr>
          <w:color w:val="231F1F"/>
        </w:rPr>
        <w:t>i </w:t>
      </w:r>
      <w:r>
        <w:rPr>
          <w:color w:val="231F1F"/>
          <w:spacing w:val="-1"/>
        </w:rPr>
        <w:t>rasuĎivanja,</w:t>
      </w:r>
      <w:r>
        <w:rPr/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39" w:after="0"/>
        <w:ind w:left="1918" w:right="0" w:hanging="360"/>
        <w:jc w:val="left"/>
      </w:pPr>
      <w:r>
        <w:rPr>
          <w:color w:val="231F1F"/>
        </w:rPr>
        <w:t>sloboda</w:t>
      </w:r>
      <w:r>
        <w:rPr>
          <w:color w:val="231F1F"/>
          <w:spacing w:val="-1"/>
        </w:rPr>
        <w:t> učenja,</w:t>
      </w:r>
      <w:r>
        <w:rPr/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44" w:after="0"/>
        <w:ind w:left="1918" w:right="0" w:hanging="360"/>
        <w:jc w:val="left"/>
      </w:pPr>
      <w:r>
        <w:rPr>
          <w:color w:val="231F1F"/>
        </w:rPr>
        <w:t>sloboda</w:t>
      </w:r>
      <w:r>
        <w:rPr>
          <w:color w:val="231F1F"/>
          <w:spacing w:val="-1"/>
        </w:rPr>
        <w:t> mišljenja,</w:t>
      </w:r>
      <w:r>
        <w:rPr/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39" w:after="0"/>
        <w:ind w:left="1918" w:right="0" w:hanging="360"/>
        <w:jc w:val="left"/>
      </w:pPr>
      <w:r>
        <w:rPr>
          <w:color w:val="231F1F"/>
        </w:rPr>
        <w:t>sloboda</w:t>
      </w:r>
      <w:r>
        <w:rPr>
          <w:color w:val="231F1F"/>
          <w:spacing w:val="-1"/>
        </w:rPr>
        <w:t> </w:t>
      </w:r>
      <w:r>
        <w:rPr>
          <w:color w:val="231F1F"/>
        </w:rPr>
        <w:t>štampe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informacija,</w:t>
      </w:r>
      <w:r>
        <w:rPr/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44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sloboda</w:t>
      </w:r>
      <w:r>
        <w:rPr>
          <w:rFonts w:ascii="Times New Roman"/>
          <w:color w:val="231F1F"/>
          <w:spacing w:val="-1"/>
        </w:rPr>
        <w:t> okupljanja,</w:t>
      </w:r>
      <w:r>
        <w:rPr>
          <w:rFonts w:ascii="Times New Roman"/>
        </w:rPr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41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sloboda</w:t>
      </w:r>
      <w:r>
        <w:rPr>
          <w:rFonts w:ascii="Times New Roman"/>
          <w:color w:val="231F1F"/>
          <w:spacing w:val="-1"/>
        </w:rPr>
        <w:t> ujedinjavanja,</w:t>
      </w:r>
      <w:r>
        <w:rPr>
          <w:rFonts w:ascii="Times New Roman"/>
        </w:rPr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44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sloboda</w:t>
      </w:r>
      <w:r>
        <w:rPr>
          <w:rFonts w:ascii="Times New Roman"/>
          <w:color w:val="231F1F"/>
          <w:spacing w:val="-1"/>
        </w:rPr>
        <w:t> kretanja,</w:t>
      </w:r>
      <w:r>
        <w:rPr>
          <w:rFonts w:ascii="Times New Roman"/>
        </w:rPr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39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sloboda</w:t>
      </w:r>
      <w:r>
        <w:rPr>
          <w:rFonts w:ascii="Times New Roman"/>
          <w:color w:val="231F1F"/>
          <w:spacing w:val="-1"/>
        </w:rPr>
        <w:t> izbora zanimanja</w:t>
      </w:r>
      <w:r>
        <w:rPr>
          <w:rFonts w:ascii="Times New Roman"/>
        </w:rPr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46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sloboda</w:t>
      </w:r>
      <w:r>
        <w:rPr>
          <w:rFonts w:ascii="Times New Roman"/>
          <w:color w:val="231F1F"/>
          <w:spacing w:val="-1"/>
        </w:rPr>
        <w:t> rada,</w:t>
      </w:r>
      <w:r>
        <w:rPr>
          <w:rFonts w:ascii="Times New Roman"/>
        </w:rPr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46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nepovredivost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stana,</w:t>
      </w:r>
      <w:r>
        <w:rPr>
          <w:rFonts w:ascii="Times New Roman"/>
        </w:rPr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44" w:after="0"/>
        <w:ind w:left="1918" w:right="0" w:hanging="360"/>
        <w:jc w:val="left"/>
      </w:pPr>
      <w:r>
        <w:rPr>
          <w:color w:val="231F1F"/>
          <w:spacing w:val="-1"/>
        </w:rPr>
        <w:t>garancija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nepovredivost</w:t>
      </w:r>
      <w:r>
        <w:rPr>
          <w:color w:val="231F1F"/>
        </w:rPr>
        <w:t> </w:t>
      </w:r>
      <w:r>
        <w:rPr>
          <w:color w:val="231F1F"/>
          <w:spacing w:val="-1"/>
        </w:rPr>
        <w:t>privatnog</w:t>
      </w:r>
      <w:r>
        <w:rPr>
          <w:color w:val="231F1F"/>
        </w:rPr>
        <w:t> </w:t>
      </w:r>
      <w:r>
        <w:rPr>
          <w:color w:val="231F1F"/>
          <w:spacing w:val="-1"/>
        </w:rPr>
        <w:t>vlasništva,</w:t>
      </w:r>
      <w:r>
        <w:rPr/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41" w:after="0"/>
        <w:ind w:left="1918" w:right="0" w:hanging="360"/>
        <w:jc w:val="left"/>
      </w:pPr>
      <w:r>
        <w:rPr>
          <w:color w:val="231F1F"/>
          <w:spacing w:val="-1"/>
        </w:rPr>
        <w:t>garancija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prava</w:t>
      </w:r>
      <w:r>
        <w:rPr>
          <w:color w:val="231F1F"/>
          <w:spacing w:val="-1"/>
        </w:rPr>
        <w:t> pripadajućeg</w:t>
      </w:r>
      <w:r>
        <w:rPr>
          <w:color w:val="231F1F"/>
        </w:rPr>
        <w:t> </w:t>
      </w:r>
      <w:r>
        <w:rPr>
          <w:color w:val="231F1F"/>
          <w:spacing w:val="-1"/>
        </w:rPr>
        <w:t>nasljedstva,</w:t>
      </w:r>
      <w:r>
        <w:rPr/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39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pravo</w:t>
      </w:r>
      <w:r>
        <w:rPr>
          <w:rFonts w:ascii="Times New Roman"/>
          <w:color w:val="231F1F"/>
        </w:rPr>
        <w:t> na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azil,</w:t>
      </w:r>
      <w:r>
        <w:rPr>
          <w:rFonts w:ascii="Times New Roman"/>
        </w:rPr>
      </w:r>
    </w:p>
    <w:p>
      <w:pPr>
        <w:pStyle w:val="BodyText"/>
        <w:numPr>
          <w:ilvl w:val="1"/>
          <w:numId w:val="24"/>
        </w:numPr>
        <w:tabs>
          <w:tab w:pos="1919" w:val="left" w:leader="none"/>
        </w:tabs>
        <w:spacing w:line="240" w:lineRule="auto" w:before="144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pravo</w:t>
      </w:r>
      <w:r>
        <w:rPr>
          <w:rFonts w:ascii="Times New Roman"/>
          <w:color w:val="231F1F"/>
        </w:rPr>
        <w:t> na</w:t>
      </w:r>
      <w:r>
        <w:rPr>
          <w:rFonts w:ascii="Times New Roman"/>
          <w:color w:val="231F1F"/>
          <w:spacing w:val="-1"/>
        </w:rPr>
        <w:t> peticiju...itd.</w:t>
      </w:r>
      <w:r>
        <w:rPr>
          <w:rFonts w:ascii="Times New Roman"/>
        </w:rPr>
      </w:r>
    </w:p>
    <w:p>
      <w:pPr>
        <w:pStyle w:val="BodyText"/>
        <w:spacing w:line="358" w:lineRule="auto" w:before="135"/>
        <w:ind w:right="122" w:firstLine="719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2.«U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političkom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rječniku</w:t>
      </w:r>
      <w:r>
        <w:rPr>
          <w:color w:val="231F1F"/>
          <w:spacing w:val="4"/>
        </w:rPr>
        <w:t> </w:t>
      </w:r>
      <w:r>
        <w:rPr>
          <w:color w:val="231F1F"/>
        </w:rPr>
        <w:t>pojam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“ljudska</w:t>
      </w:r>
      <w:r>
        <w:rPr>
          <w:color w:val="231F1F"/>
          <w:spacing w:val="3"/>
        </w:rPr>
        <w:t> </w:t>
      </w:r>
      <w:r>
        <w:rPr>
          <w:color w:val="231F1F"/>
        </w:rPr>
        <w:t>prava”</w:t>
      </w:r>
      <w:r>
        <w:rPr>
          <w:color w:val="231F1F"/>
          <w:spacing w:val="3"/>
        </w:rPr>
        <w:t> </w:t>
      </w:r>
      <w:r>
        <w:rPr>
          <w:color w:val="231F1F"/>
        </w:rPr>
        <w:t>označava</w:t>
      </w:r>
      <w:r>
        <w:rPr>
          <w:color w:val="231F1F"/>
          <w:spacing w:val="3"/>
        </w:rPr>
        <w:t> </w:t>
      </w:r>
      <w:r>
        <w:rPr>
          <w:color w:val="231F1F"/>
        </w:rPr>
        <w:t>cjelokupnost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color w:val="231F1F"/>
          <w:spacing w:val="-1"/>
        </w:rPr>
        <w:t>pojedinac</w:t>
      </w:r>
      <w:r>
        <w:rPr>
          <w:color w:val="231F1F"/>
          <w:spacing w:val="34"/>
        </w:rPr>
        <w:t> </w:t>
      </w:r>
      <w:r>
        <w:rPr>
          <w:color w:val="231F1F"/>
        </w:rPr>
        <w:t>moţe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zahtijevati</w:t>
      </w:r>
      <w:r>
        <w:rPr>
          <w:color w:val="231F1F"/>
          <w:spacing w:val="34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</w:rPr>
        <w:t>temelju</w:t>
      </w:r>
      <w:r>
        <w:rPr>
          <w:color w:val="231F1F"/>
          <w:spacing w:val="33"/>
        </w:rPr>
        <w:t> </w:t>
      </w:r>
      <w:r>
        <w:rPr>
          <w:color w:val="231F1F"/>
        </w:rPr>
        <w:t>svog</w:t>
      </w:r>
      <w:r>
        <w:rPr>
          <w:color w:val="231F1F"/>
          <w:spacing w:val="33"/>
        </w:rPr>
        <w:t> </w:t>
      </w:r>
      <w:r>
        <w:rPr>
          <w:color w:val="231F1F"/>
        </w:rPr>
        <w:t>postojanja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čovjeka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koja</w:t>
      </w:r>
      <w:r>
        <w:rPr>
          <w:color w:val="231F1F"/>
          <w:spacing w:val="32"/>
        </w:rPr>
        <w:t> </w:t>
      </w:r>
      <w:r>
        <w:rPr>
          <w:color w:val="231F1F"/>
        </w:rPr>
        <w:t>mu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zajednica</w:t>
      </w:r>
      <w:r>
        <w:rPr>
          <w:color w:val="231F1F"/>
          <w:spacing w:val="3"/>
        </w:rPr>
        <w:t> </w:t>
      </w:r>
      <w:r>
        <w:rPr>
          <w:color w:val="231F1F"/>
        </w:rPr>
        <w:t>mora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pravno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jamčiti</w:t>
      </w:r>
      <w:r>
        <w:rPr>
          <w:color w:val="231F1F"/>
          <w:spacing w:val="5"/>
        </w:rPr>
        <w:t> </w:t>
      </w:r>
      <w:r>
        <w:rPr>
          <w:color w:val="231F1F"/>
        </w:rPr>
        <w:t>iz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etičkih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razloga.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tom</w:t>
      </w:r>
      <w:r>
        <w:rPr>
          <w:color w:val="231F1F"/>
          <w:spacing w:val="5"/>
        </w:rPr>
        <w:t> </w:t>
      </w:r>
      <w:r>
        <w:rPr>
          <w:color w:val="231F1F"/>
        </w:rPr>
        <w:t>smislu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“prirodnim”,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“nedrţavnim”,</w:t>
      </w:r>
      <w:r>
        <w:rPr>
          <w:color w:val="231F1F"/>
          <w:spacing w:val="50"/>
        </w:rPr>
        <w:t> </w:t>
      </w:r>
      <w:r>
        <w:rPr>
          <w:color w:val="231F1F"/>
        </w:rPr>
        <w:t>“uroĎenim”</w:t>
      </w:r>
      <w:r>
        <w:rPr>
          <w:color w:val="231F1F"/>
          <w:spacing w:val="47"/>
        </w:rPr>
        <w:t> </w:t>
      </w:r>
      <w:r>
        <w:rPr>
          <w:color w:val="231F1F"/>
        </w:rPr>
        <w:t>ili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“neotuĎivim”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pravima,</w:t>
      </w:r>
      <w:r>
        <w:rPr>
          <w:color w:val="231F1F"/>
          <w:spacing w:val="47"/>
        </w:rPr>
        <w:t> </w:t>
      </w:r>
      <w:r>
        <w:rPr>
          <w:color w:val="231F1F"/>
        </w:rPr>
        <w:t>kroz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čije</w:t>
      </w:r>
      <w:r>
        <w:rPr>
          <w:color w:val="231F1F"/>
          <w:spacing w:val="46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</w:rPr>
        <w:t>poštivanje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osiguranje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legit</w:t>
      </w:r>
      <w:r>
        <w:rPr>
          <w:color w:val="231F1F"/>
        </w:rPr>
        <w:t>imira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drţava,</w:t>
      </w:r>
      <w:r>
        <w:rPr>
          <w:color w:val="231F1F"/>
        </w:rPr>
        <w:t> </w:t>
      </w:r>
      <w:r>
        <w:rPr>
          <w:color w:val="231F1F"/>
          <w:spacing w:val="-1"/>
        </w:rPr>
        <w:t>neka </w:t>
      </w:r>
      <w:r>
        <w:rPr>
          <w:color w:val="231F1F"/>
        </w:rPr>
        <w:t>politička</w:t>
      </w:r>
      <w:r>
        <w:rPr>
          <w:color w:val="231F1F"/>
          <w:spacing w:val="-1"/>
        </w:rPr>
        <w:t> zajednica,</w:t>
      </w:r>
      <w:r>
        <w:rPr>
          <w:color w:val="231F1F"/>
        </w:rPr>
        <w:t> </w:t>
      </w:r>
      <w:r>
        <w:rPr>
          <w:color w:val="231F1F"/>
          <w:spacing w:val="-1"/>
        </w:rPr>
        <w:t>organizacija,</w:t>
      </w:r>
      <w:r>
        <w:rPr>
          <w:color w:val="231F1F"/>
        </w:rPr>
        <w:t> </w:t>
      </w:r>
      <w:r>
        <w:rPr>
          <w:color w:val="231F1F"/>
          <w:spacing w:val="-1"/>
        </w:rPr>
        <w:t>grupacija,</w:t>
      </w:r>
      <w:r>
        <w:rPr>
          <w:color w:val="231F1F"/>
        </w:rPr>
        <w:t> itd».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10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61" w:lineRule="auto" w:before="5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MeĎutim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vremenu</w:t>
      </w:r>
      <w:r>
        <w:rPr>
          <w:color w:val="231F1F"/>
          <w:spacing w:val="30"/>
        </w:rPr>
        <w:t> </w:t>
      </w:r>
      <w:r>
        <w:rPr>
          <w:color w:val="231F1F"/>
        </w:rPr>
        <w:t>20.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prvoj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dekadi</w:t>
      </w:r>
      <w:r>
        <w:rPr>
          <w:color w:val="231F1F"/>
          <w:spacing w:val="29"/>
        </w:rPr>
        <w:t> </w:t>
      </w:r>
      <w:r>
        <w:rPr>
          <w:color w:val="231F1F"/>
        </w:rPr>
        <w:t>21.</w:t>
      </w:r>
      <w:r>
        <w:rPr>
          <w:color w:val="231F1F"/>
          <w:spacing w:val="30"/>
        </w:rPr>
        <w:t> </w:t>
      </w:r>
      <w:r>
        <w:rPr>
          <w:color w:val="231F1F"/>
        </w:rPr>
        <w:t>v.</w:t>
      </w:r>
      <w:r>
        <w:rPr>
          <w:color w:val="231F1F"/>
          <w:spacing w:val="28"/>
        </w:rPr>
        <w:t> </w:t>
      </w:r>
      <w:r>
        <w:rPr>
          <w:color w:val="231F1F"/>
        </w:rPr>
        <w:t>savremena</w:t>
      </w:r>
      <w:r>
        <w:rPr>
          <w:color w:val="231F1F"/>
          <w:spacing w:val="27"/>
        </w:rPr>
        <w:t> </w:t>
      </w:r>
      <w:r>
        <w:rPr>
          <w:color w:val="231F1F"/>
        </w:rPr>
        <w:t>historija</w:t>
      </w:r>
      <w:r>
        <w:rPr>
          <w:color w:val="231F1F"/>
          <w:spacing w:val="27"/>
        </w:rPr>
        <w:t> </w:t>
      </w:r>
      <w:r>
        <w:rPr>
          <w:color w:val="231F1F"/>
        </w:rPr>
        <w:t>pravno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političkih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sistema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prostoru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obaveza</w:t>
      </w:r>
      <w:r>
        <w:rPr>
          <w:color w:val="231F1F"/>
          <w:spacing w:val="-9"/>
        </w:rPr>
        <w:t> </w:t>
      </w:r>
      <w:r>
        <w:rPr>
          <w:color w:val="231F1F"/>
        </w:rPr>
        <w:t>poštivanja</w:t>
      </w:r>
      <w:r>
        <w:rPr>
          <w:color w:val="231F1F"/>
          <w:spacing w:val="-9"/>
        </w:rPr>
        <w:t> </w:t>
      </w:r>
      <w:r>
        <w:rPr>
          <w:color w:val="231F1F"/>
        </w:rPr>
        <w:t>ovih</w:t>
      </w:r>
      <w:r>
        <w:rPr>
          <w:color w:val="231F1F"/>
          <w:spacing w:val="-7"/>
        </w:rPr>
        <w:t> </w:t>
      </w:r>
      <w:r>
        <w:rPr>
          <w:color w:val="231F1F"/>
        </w:rPr>
        <w:t>humanih</w:t>
      </w:r>
      <w:r>
        <w:rPr>
          <w:color w:val="231F1F"/>
          <w:spacing w:val="-8"/>
        </w:rPr>
        <w:t> </w:t>
      </w:r>
      <w:r>
        <w:rPr>
          <w:color w:val="231F1F"/>
        </w:rPr>
        <w:t>tekovina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ljudskog</w:t>
      </w:r>
      <w:r>
        <w:rPr>
          <w:color w:val="231F1F"/>
          <w:spacing w:val="-7"/>
        </w:rPr>
        <w:t> </w:t>
      </w:r>
      <w:r>
        <w:rPr>
          <w:color w:val="231F1F"/>
        </w:rPr>
        <w:t>društva</w:t>
      </w:r>
      <w:r>
        <w:rPr>
          <w:color w:val="231F1F"/>
          <w:spacing w:val="-9"/>
        </w:rPr>
        <w:t> </w:t>
      </w:r>
      <w:r>
        <w:rPr>
          <w:color w:val="231F1F"/>
        </w:rPr>
        <w:t>toliko</w:t>
      </w:r>
      <w:r>
        <w:rPr>
          <w:color w:val="231F1F"/>
          <w:spacing w:val="49"/>
        </w:rPr>
        <w:t> </w:t>
      </w:r>
      <w:r>
        <w:rPr>
          <w:color w:val="231F1F"/>
        </w:rPr>
        <w:t>rušila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moţe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govoriti</w:t>
      </w:r>
      <w:r>
        <w:rPr>
          <w:color w:val="231F1F"/>
          <w:spacing w:val="7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skrnavljenju,</w:t>
      </w:r>
      <w:r>
        <w:rPr>
          <w:color w:val="231F1F"/>
          <w:spacing w:val="7"/>
        </w:rPr>
        <w:t> </w:t>
      </w:r>
      <w:r>
        <w:rPr>
          <w:color w:val="231F1F"/>
        </w:rPr>
        <w:t>a</w:t>
      </w:r>
      <w:r>
        <w:rPr>
          <w:color w:val="231F1F"/>
          <w:spacing w:val="6"/>
        </w:rPr>
        <w:t> </w:t>
      </w:r>
      <w:r>
        <w:rPr>
          <w:color w:val="231F1F"/>
        </w:rPr>
        <w:t>sve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izgovorom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«borbe»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8"/>
        </w:rPr>
        <w:t> </w:t>
      </w:r>
      <w:r>
        <w:rPr>
          <w:color w:val="231F1F"/>
        </w:rPr>
        <w:t>ideje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demokratije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institucija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5"/>
        </w:rPr>
        <w:t> </w:t>
      </w:r>
      <w:r>
        <w:rPr>
          <w:color w:val="231F1F"/>
        </w:rPr>
        <w:t>«štititi»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ostvarenje</w:t>
      </w:r>
      <w:r>
        <w:rPr>
          <w:color w:val="231F1F"/>
          <w:spacing w:val="16"/>
        </w:rPr>
        <w:t> </w:t>
      </w:r>
      <w:r>
        <w:rPr>
          <w:color w:val="231F1F"/>
        </w:rPr>
        <w:t>tih</w:t>
      </w:r>
      <w:r>
        <w:rPr>
          <w:color w:val="231F1F"/>
          <w:spacing w:val="16"/>
        </w:rPr>
        <w:t> </w:t>
      </w:r>
      <w:r>
        <w:rPr>
          <w:color w:val="231F1F"/>
        </w:rPr>
        <w:t>ideja.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«Posledica</w:t>
      </w:r>
      <w:r>
        <w:rPr>
          <w:color w:val="231F1F"/>
          <w:spacing w:val="15"/>
        </w:rPr>
        <w:t> </w:t>
      </w:r>
      <w:r>
        <w:rPr>
          <w:color w:val="231F1F"/>
        </w:rPr>
        <w:t>svega</w:t>
      </w:r>
      <w:r>
        <w:rPr>
          <w:color w:val="231F1F"/>
          <w:spacing w:val="15"/>
        </w:rPr>
        <w:t> </w:t>
      </w:r>
      <w:r>
        <w:rPr>
          <w:color w:val="231F1F"/>
        </w:rPr>
        <w:t>ovoga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j</w:t>
      </w:r>
      <w:r>
        <w:rPr>
          <w:rFonts w:ascii="Times New Roman" w:hAnsi="Times New Roman"/>
          <w:color w:val="231F1F"/>
          <w:spacing w:val="1"/>
        </w:rPr>
        <w:t>este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76"/>
        </w:rPr>
        <w:t> </w:t>
      </w:r>
      <w:r>
        <w:rPr>
          <w:color w:val="231F1F"/>
          <w:spacing w:val="-1"/>
        </w:rPr>
        <w:t>pretvaranje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teorije</w:t>
      </w:r>
      <w:r>
        <w:rPr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ideologiju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degradaciju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ideja,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moralno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kvarenje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g</w:t>
      </w:r>
      <w:r>
        <w:rPr>
          <w:rFonts w:ascii="Times New Roman" w:hAnsi="Times New Roman"/>
          <w:color w:val="231F1F"/>
        </w:rPr>
        <w:t>ubitak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perspektive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61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Opšta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pitanja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pravno</w:t>
      </w:r>
      <w:r>
        <w:rPr>
          <w:rFonts w:ascii="Times New Roman" w:hAnsi="Times New Roman"/>
          <w:i/>
          <w:color w:val="231F1F"/>
          <w:sz w:val="20"/>
        </w:rPr>
        <w:t>-</w:t>
      </w:r>
      <w:r>
        <w:rPr>
          <w:rFonts w:ascii="Times New Roman" w:hAnsi="Times New Roman"/>
          <w:i/>
          <w:color w:val="231F1F"/>
          <w:sz w:val="20"/>
        </w:rPr>
        <w:t>političkih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sistema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22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0" w:lineRule="auto" w:before="69"/>
        <w:ind w:left="238" w:right="194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društva.</w:t>
      </w:r>
      <w:r>
        <w:rPr>
          <w:color w:val="231F1F"/>
          <w:spacing w:val="35"/>
        </w:rPr>
        <w:t> </w:t>
      </w:r>
      <w:r>
        <w:rPr>
          <w:color w:val="231F1F"/>
        </w:rPr>
        <w:t>Mitovi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institucije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preuzimaju</w:t>
      </w:r>
      <w:r>
        <w:rPr>
          <w:color w:val="231F1F"/>
          <w:spacing w:val="36"/>
        </w:rPr>
        <w:t> </w:t>
      </w:r>
      <w:r>
        <w:rPr>
          <w:color w:val="231F1F"/>
        </w:rPr>
        <w:t>mesto</w:t>
      </w:r>
      <w:r>
        <w:rPr>
          <w:color w:val="231F1F"/>
          <w:spacing w:val="36"/>
        </w:rPr>
        <w:t> </w:t>
      </w:r>
      <w:r>
        <w:rPr>
          <w:color w:val="231F1F"/>
        </w:rPr>
        <w:t>ideja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naučnih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pojmova,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a,</w:t>
      </w:r>
      <w:r>
        <w:rPr>
          <w:color w:val="231F1F"/>
          <w:spacing w:val="35"/>
        </w:rPr>
        <w:t> </w:t>
      </w:r>
      <w:r>
        <w:rPr>
          <w:color w:val="231F1F"/>
        </w:rPr>
        <w:t>pod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izgovorom,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odrţava</w:t>
      </w:r>
      <w:r>
        <w:rPr>
          <w:color w:val="231F1F"/>
          <w:spacing w:val="34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neizvesnost,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izazivajući</w:t>
      </w:r>
      <w:r>
        <w:rPr>
          <w:color w:val="231F1F"/>
          <w:spacing w:val="36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sve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strane</w:t>
      </w:r>
      <w:r>
        <w:rPr>
          <w:color w:val="231F1F"/>
          <w:spacing w:val="36"/>
        </w:rPr>
        <w:t> </w:t>
      </w:r>
      <w:r>
        <w:rPr>
          <w:color w:val="231F1F"/>
        </w:rPr>
        <w:t>koal</w:t>
      </w:r>
      <w:r>
        <w:rPr>
          <w:rFonts w:ascii="Times New Roman" w:hAnsi="Times New Roman"/>
          <w:color w:val="231F1F"/>
        </w:rPr>
        <w:t>icije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zavere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onih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bore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stvarnu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promenu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13"/>
        </w:rPr>
        <w:t> </w:t>
      </w:r>
      <w:r>
        <w:rPr>
          <w:color w:val="231F1F"/>
        </w:rPr>
        <w:t>nezadovoljnika</w:t>
      </w:r>
      <w:r>
        <w:rPr>
          <w:color w:val="231F1F"/>
          <w:spacing w:val="13"/>
        </w:rPr>
        <w:t> </w:t>
      </w:r>
      <w:r>
        <w:rPr>
          <w:color w:val="231F1F"/>
        </w:rPr>
        <w:t>sa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ličnim</w:t>
      </w:r>
      <w:r>
        <w:rPr>
          <w:color w:val="231F1F"/>
          <w:spacing w:val="14"/>
        </w:rPr>
        <w:t> </w:t>
      </w:r>
      <w:r>
        <w:rPr>
          <w:color w:val="231F1F"/>
        </w:rPr>
        <w:t>poloţajim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ulogama.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ovakvoj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  <w:spacing w:val="-1"/>
        </w:rPr>
        <w:t>društvenoj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color w:val="231F1F"/>
        </w:rPr>
        <w:t>duhovnoj</w:t>
      </w:r>
      <w:r>
        <w:rPr>
          <w:color w:val="231F1F"/>
          <w:spacing w:val="-2"/>
        </w:rPr>
        <w:t> </w:t>
      </w:r>
      <w:r>
        <w:rPr>
          <w:color w:val="231F1F"/>
        </w:rPr>
        <w:t>strukturi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društva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čoveka</w:t>
      </w:r>
      <w:r>
        <w:rPr>
          <w:color w:val="231F1F"/>
          <w:spacing w:val="-4"/>
        </w:rPr>
        <w:t> </w:t>
      </w:r>
      <w:r>
        <w:rPr>
          <w:color w:val="231F1F"/>
        </w:rPr>
        <w:t>ideja</w:t>
      </w:r>
      <w:r>
        <w:rPr>
          <w:color w:val="231F1F"/>
          <w:spacing w:val="-4"/>
        </w:rPr>
        <w:t> </w:t>
      </w:r>
      <w:r>
        <w:rPr>
          <w:color w:val="231F1F"/>
        </w:rPr>
        <w:t>gubi</w:t>
      </w:r>
      <w:r>
        <w:rPr>
          <w:color w:val="231F1F"/>
          <w:spacing w:val="-2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značaja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uticaja.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Mase</w:t>
      </w:r>
      <w:r>
        <w:rPr>
          <w:color w:val="231F1F"/>
          <w:spacing w:val="-4"/>
        </w:rPr>
        <w:t> </w:t>
      </w:r>
      <w:r>
        <w:rPr>
          <w:color w:val="231F1F"/>
        </w:rPr>
        <w:t>gube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poverenje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njih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usvajaju</w:t>
      </w:r>
      <w:r>
        <w:rPr>
          <w:color w:val="231F1F"/>
          <w:spacing w:val="16"/>
        </w:rPr>
        <w:t> </w:t>
      </w:r>
      <w:r>
        <w:rPr>
          <w:color w:val="231F1F"/>
        </w:rPr>
        <w:t>one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odgovaraju</w:t>
      </w:r>
      <w:r>
        <w:rPr>
          <w:color w:val="231F1F"/>
          <w:spacing w:val="17"/>
        </w:rPr>
        <w:t> </w:t>
      </w:r>
      <w:r>
        <w:rPr>
          <w:color w:val="231F1F"/>
        </w:rPr>
        <w:t>ne</w:t>
      </w:r>
      <w:r>
        <w:rPr>
          <w:color w:val="231F1F"/>
          <w:spacing w:val="15"/>
        </w:rPr>
        <w:t> </w:t>
      </w:r>
      <w:r>
        <w:rPr>
          <w:color w:val="231F1F"/>
        </w:rPr>
        <w:t>njihovim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interesima,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zabludama,</w:t>
      </w:r>
      <w:r>
        <w:rPr>
          <w:color w:val="231F1F"/>
          <w:spacing w:val="16"/>
        </w:rPr>
        <w:t> </w:t>
      </w:r>
      <w:r>
        <w:rPr>
          <w:color w:val="231F1F"/>
        </w:rPr>
        <w:t>ili</w:t>
      </w:r>
      <w:r>
        <w:rPr>
          <w:color w:val="231F1F"/>
          <w:spacing w:val="17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</w:rPr>
        <w:t>im</w:t>
      </w:r>
      <w:r>
        <w:rPr>
          <w:color w:val="231F1F"/>
          <w:spacing w:val="17"/>
        </w:rPr>
        <w:t> </w:t>
      </w:r>
      <w:r>
        <w:rPr>
          <w:color w:val="231F1F"/>
        </w:rPr>
        <w:t>se</w:t>
      </w:r>
      <w:r>
        <w:rPr>
          <w:color w:val="231F1F"/>
          <w:spacing w:val="57"/>
        </w:rPr>
        <w:t> </w:t>
      </w:r>
      <w:r>
        <w:rPr>
          <w:color w:val="231F1F"/>
        </w:rPr>
        <w:t>pomoću</w:t>
      </w:r>
      <w:r>
        <w:rPr>
          <w:color w:val="231F1F"/>
          <w:spacing w:val="4"/>
        </w:rPr>
        <w:t> </w:t>
      </w:r>
      <w:r>
        <w:rPr>
          <w:color w:val="231F1F"/>
        </w:rPr>
        <w:t>vlasti,</w:t>
      </w:r>
      <w:r>
        <w:rPr>
          <w:color w:val="231F1F"/>
          <w:spacing w:val="5"/>
        </w:rPr>
        <w:t> </w:t>
      </w:r>
      <w:r>
        <w:rPr>
          <w:color w:val="231F1F"/>
        </w:rPr>
        <w:t>ili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poseban</w:t>
      </w:r>
      <w:r>
        <w:rPr>
          <w:color w:val="231F1F"/>
          <w:spacing w:val="4"/>
        </w:rPr>
        <w:t> </w:t>
      </w:r>
      <w:r>
        <w:rPr>
          <w:color w:val="231F1F"/>
        </w:rPr>
        <w:t>oblik</w:t>
      </w:r>
      <w:r>
        <w:rPr>
          <w:color w:val="231F1F"/>
          <w:spacing w:val="4"/>
        </w:rPr>
        <w:t> </w:t>
      </w:r>
      <w:r>
        <w:rPr>
          <w:color w:val="231F1F"/>
        </w:rPr>
        <w:t>vlasti,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nameću.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Indoktrinacija</w:t>
      </w:r>
      <w:r>
        <w:rPr>
          <w:color w:val="231F1F"/>
          <w:spacing w:val="3"/>
        </w:rPr>
        <w:t> </w:t>
      </w:r>
      <w:r>
        <w:rPr>
          <w:color w:val="231F1F"/>
        </w:rPr>
        <w:t>prati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«dezideologizaciju»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obratno.</w:t>
      </w:r>
      <w:r>
        <w:rPr>
          <w:color w:val="231F1F"/>
        </w:rPr>
        <w:t> </w:t>
      </w:r>
      <w:r>
        <w:rPr>
          <w:color w:val="231F1F"/>
          <w:spacing w:val="-1"/>
        </w:rPr>
        <w:t>Idejni</w:t>
      </w:r>
      <w:r>
        <w:rPr>
          <w:color w:val="231F1F"/>
          <w:spacing w:val="-2"/>
        </w:rPr>
        <w:t> </w:t>
      </w:r>
      <w:r>
        <w:rPr>
          <w:color w:val="231F1F"/>
        </w:rPr>
        <w:t>ţivot</w:t>
      </w:r>
      <w:r>
        <w:rPr>
          <w:color w:val="231F1F"/>
          <w:spacing w:val="-2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dezintegriran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osiromašen.</w:t>
      </w:r>
      <w:r>
        <w:rPr>
          <w:color w:val="231F1F"/>
        </w:rPr>
        <w:t> Ljudi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navikavaju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ţive</w:t>
      </w:r>
      <w:r>
        <w:rPr>
          <w:color w:val="231F1F"/>
          <w:spacing w:val="-4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stari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svetu</w:t>
      </w:r>
      <w:r>
        <w:rPr>
          <w:color w:val="231F1F"/>
        </w:rPr>
        <w:t> površnosti, prosečnostini </w:t>
      </w:r>
      <w:r>
        <w:rPr>
          <w:color w:val="231F1F"/>
          <w:spacing w:val="-1"/>
        </w:rPr>
        <w:t>intelektualne </w:t>
      </w:r>
      <w:r>
        <w:rPr>
          <w:color w:val="231F1F"/>
        </w:rPr>
        <w:t>i </w:t>
      </w:r>
      <w:r>
        <w:rPr>
          <w:color w:val="231F1F"/>
          <w:spacing w:val="-1"/>
        </w:rPr>
        <w:t>moralne</w:t>
      </w:r>
      <w:r>
        <w:rPr>
          <w:color w:val="231F1F"/>
        </w:rPr>
        <w:t> </w:t>
      </w:r>
      <w:r>
        <w:rPr>
          <w:color w:val="231F1F"/>
          <w:spacing w:val="-1"/>
        </w:rPr>
        <w:t>trivijalnosti</w:t>
      </w:r>
      <w:r>
        <w:rPr>
          <w:color w:val="231F1F"/>
        </w:rPr>
        <w:t> i tuposti».</w:t>
      </w:r>
      <w:r>
        <w:rPr>
          <w:rFonts w:ascii="Times New Roman" w:hAnsi="Times New Roman"/>
          <w:color w:val="231F1F"/>
          <w:position w:val="9"/>
          <w:sz w:val="16"/>
        </w:rPr>
        <w:t>11</w:t>
      </w:r>
      <w:r>
        <w:rPr>
          <w:rFonts w:ascii="Times New Roman" w:hAnsi="Times New Roman"/>
          <w:sz w:val="16"/>
        </w:rPr>
      </w:r>
    </w:p>
    <w:p>
      <w:pPr>
        <w:pStyle w:val="Heading4"/>
        <w:spacing w:line="240" w:lineRule="auto" w:before="162"/>
        <w:ind w:left="156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Tabela</w:t>
      </w:r>
      <w:r>
        <w:rPr>
          <w:color w:val="231F1F"/>
        </w:rPr>
        <w:t> 1</w:t>
      </w:r>
      <w:r>
        <w:rPr>
          <w:rFonts w:ascii="Times New Roman" w:hAnsi="Times New Roman"/>
          <w:color w:val="231F1F"/>
        </w:rPr>
        <w:t>: </w:t>
      </w:r>
      <w:r>
        <w:rPr>
          <w:rFonts w:ascii="Times New Roman" w:hAnsi="Times New Roman"/>
          <w:color w:val="231F1F"/>
          <w:spacing w:val="-1"/>
        </w:rPr>
        <w:t>Najvažniji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dogaĎaji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istoriji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ljudskih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b w:val="0"/>
        </w:rPr>
      </w: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3"/>
        <w:gridCol w:w="7043"/>
      </w:tblGrid>
      <w:tr>
        <w:trPr>
          <w:trHeight w:val="749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1215.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Magna Charta</w:t>
            </w:r>
            <w:r>
              <w:rPr>
                <w:rFonts w:ascii="Times New Roman" w:hAnsi="Times New Roman"/>
                <w:color w:val="231F1F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Libertatum,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(Pročitaj</w:t>
            </w:r>
            <w:r>
              <w:rPr>
                <w:rFonts w:ascii="Times New Roman" w:hAnsi="Times New Roman"/>
                <w:color w:val="231F1F"/>
                <w:sz w:val="24"/>
              </w:rPr>
              <w:t> u prilogu ovom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poglavlju)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022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8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1776.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58" w:lineRule="auto"/>
              <w:ind w:left="119" w:right="89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Američko</w:t>
            </w:r>
            <w:r>
              <w:rPr>
                <w:rFonts w:ascii="Times New Roman" w:hAnsi="Times New Roman"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proglašenje</w:t>
            </w:r>
            <w:r>
              <w:rPr>
                <w:rFonts w:ascii="Times New Roman" w:hAnsi="Times New Roman"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nezavisnosti</w:t>
            </w:r>
            <w:r>
              <w:rPr>
                <w:rFonts w:ascii="Times New Roman" w:hAnsi="Times New Roman"/>
                <w:color w:val="231F1F"/>
                <w:sz w:val="24"/>
              </w:rPr>
              <w:t> ",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(Pročitaj</w:t>
            </w:r>
            <w:r>
              <w:rPr>
                <w:rFonts w:ascii="Times New Roman" w:hAnsi="Times New Roman"/>
                <w:color w:val="231F1F"/>
                <w:sz w:val="24"/>
              </w:rPr>
              <w:t> u prilogu ovom</w:t>
            </w:r>
            <w:r>
              <w:rPr>
                <w:rFonts w:ascii="Times New Roman" w:hAnsi="Times New Roman"/>
                <w:color w:val="231F1F"/>
                <w:spacing w:val="63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poglavlju)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018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80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1679.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45" w:lineRule="auto"/>
              <w:ind w:left="119" w:right="6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Habeas-Corpus-Akte</w:t>
            </w:r>
            <w:r>
              <w:rPr>
                <w:rFonts w:ascii="Times New Roman" w:hAnsi="Times New Roman"/>
                <w:color w:val="231F1F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-</w:t>
            </w:r>
            <w:r>
              <w:rPr>
                <w:rFonts w:ascii="Times New Roman" w:hAnsi="Times New Roman"/>
                <w:color w:val="231F1F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odlučujući</w:t>
            </w:r>
            <w:r>
              <w:rPr>
                <w:rFonts w:ascii="Times New Roman" w:hAnsi="Times New Roman"/>
                <w:color w:val="231F1F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preokret</w:t>
            </w:r>
            <w:r>
              <w:rPr>
                <w:rFonts w:ascii="Times New Roman" w:hAnsi="Times New Roman"/>
                <w:color w:val="231F1F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za</w:t>
            </w:r>
            <w:r>
              <w:rPr>
                <w:rFonts w:ascii="Times New Roman" w:hAnsi="Times New Roman"/>
                <w:color w:val="231F1F"/>
                <w:spacing w:val="-10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usidrenje</w:t>
            </w:r>
            <w:r>
              <w:rPr>
                <w:rFonts w:ascii="Times New Roman" w:hAnsi="Times New Roman"/>
                <w:color w:val="231F1F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ideje</w:t>
            </w:r>
            <w:r>
              <w:rPr>
                <w:rFonts w:ascii="Times New Roman" w:hAnsi="Times New Roman"/>
                <w:color w:val="231F1F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o</w:t>
            </w:r>
            <w:r>
              <w:rPr>
                <w:rFonts w:ascii="Times New Roman" w:hAnsi="Times New Roman"/>
                <w:color w:val="231F1F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ljudskim</w:t>
            </w:r>
            <w:r>
              <w:rPr>
                <w:rFonts w:ascii="Times New Roman" w:hAnsi="Times New Roman"/>
                <w:color w:val="231F1F"/>
                <w:spacing w:val="55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pravima </w:t>
            </w:r>
            <w:r>
              <w:rPr>
                <w:rFonts w:ascii="Times New Roman" w:hAnsi="Times New Roman"/>
                <w:color w:val="231F1F"/>
                <w:sz w:val="24"/>
              </w:rPr>
              <w:t>u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konkretnom</w:t>
            </w:r>
            <w:r>
              <w:rPr>
                <w:rFonts w:ascii="Times New Roman" w:hAnsi="Times New Roman"/>
                <w:color w:val="231F1F"/>
                <w:sz w:val="24"/>
              </w:rPr>
              <w:t> drţavnom pravu</w:t>
            </w:r>
            <w:r>
              <w:rPr>
                <w:rFonts w:ascii="Times New Roman" w:hAnsi="Times New Roman"/>
                <w:color w:val="231F1F"/>
                <w:position w:val="9"/>
                <w:sz w:val="16"/>
              </w:rPr>
              <w:t>12</w:t>
            </w:r>
            <w:r>
              <w:rPr>
                <w:rFonts w:ascii="Times New Roman" w:hAnsi="Times New Roman"/>
                <w:sz w:val="16"/>
              </w:rPr>
            </w:r>
          </w:p>
        </w:tc>
      </w:tr>
      <w:tr>
        <w:trPr>
          <w:trHeight w:val="747" w:hRule="exact"/>
        </w:trPr>
        <w:tc>
          <w:tcPr>
            <w:tcW w:w="2213" w:type="dxa"/>
            <w:tcBorders>
              <w:top w:val="single" w:sz="7" w:space="0" w:color="AFAFB0"/>
              <w:left w:val="nil" w:sz="6" w:space="0" w:color="auto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1776.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Virginia Bill of Rights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(USA),</w:t>
            </w:r>
            <w:r>
              <w:rPr>
                <w:rFonts w:ascii="Times New Roman" w:hAnsi="Times New Roman"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(Pročitaj</w:t>
            </w:r>
            <w:r>
              <w:rPr>
                <w:rFonts w:ascii="Times New Roman" w:hAnsi="Times New Roman"/>
                <w:color w:val="231F1F"/>
                <w:sz w:val="24"/>
              </w:rPr>
              <w:t> u prilogu</w:t>
            </w:r>
            <w:r>
              <w:rPr>
                <w:rFonts w:ascii="Times New Roman" w:hAnsi="Times New Roman"/>
                <w:color w:val="231F1F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ovom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poglavlju)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018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80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1789.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5"/>
                <w:szCs w:val="25"/>
              </w:rPr>
            </w:pPr>
          </w:p>
          <w:p>
            <w:pPr>
              <w:pStyle w:val="TableParagraph"/>
              <w:spacing w:line="258" w:lineRule="auto"/>
              <w:ind w:left="119" w:right="41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Povelja </w:t>
            </w:r>
            <w:r>
              <w:rPr>
                <w:rFonts w:ascii="Times New Roman" w:hAnsi="Times New Roman"/>
                <w:color w:val="231F1F"/>
                <w:sz w:val="24"/>
              </w:rPr>
              <w:t>o ljudskim i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graĎanskim</w:t>
            </w:r>
            <w:r>
              <w:rPr>
                <w:rFonts w:ascii="Times New Roman" w:hAnsi="Times New Roman"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pravima,</w:t>
            </w:r>
            <w:r>
              <w:rPr>
                <w:rFonts w:ascii="Times New Roman" w:hAnsi="Times New Roman"/>
                <w:color w:val="231F1F"/>
                <w:sz w:val="24"/>
              </w:rPr>
              <w:t> (Pročitaj u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prilogu</w:t>
            </w:r>
            <w:r>
              <w:rPr>
                <w:rFonts w:ascii="Times New Roman" w:hAnsi="Times New Roman"/>
                <w:color w:val="231F1F"/>
                <w:sz w:val="24"/>
              </w:rPr>
              <w:t> ovom</w:t>
            </w:r>
            <w:r>
              <w:rPr>
                <w:rFonts w:ascii="Times New Roman" w:hAnsi="Times New Roman"/>
                <w:color w:val="231F1F"/>
                <w:spacing w:val="47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z w:val="24"/>
              </w:rPr>
              <w:t>poglavlju)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46" w:hRule="exact"/>
        </w:trPr>
        <w:tc>
          <w:tcPr>
            <w:tcW w:w="2213" w:type="dxa"/>
            <w:tcBorders>
              <w:top w:val="single" w:sz="7" w:space="0" w:color="AFAFB0"/>
              <w:left w:val="nil" w:sz="6" w:space="0" w:color="auto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1948.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Opća deklaracija </w:t>
            </w:r>
            <w:r>
              <w:rPr>
                <w:rFonts w:ascii="Times New Roman" w:hAnsi="Times New Roman"/>
                <w:color w:val="231F1F"/>
                <w:sz w:val="24"/>
              </w:rPr>
              <w:t>o ljudskim</w:t>
            </w:r>
            <w:r>
              <w:rPr>
                <w:rFonts w:ascii="Times New Roman" w:hAnsi="Times New Roman"/>
                <w:color w:val="231F1F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pravima,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744" w:hRule="exact"/>
        </w:trPr>
        <w:tc>
          <w:tcPr>
            <w:tcW w:w="2213" w:type="dxa"/>
            <w:tcBorders>
              <w:top w:val="single" w:sz="7" w:space="0" w:color="AFAFB0"/>
              <w:left w:val="nil" w:sz="6" w:space="0" w:color="auto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1945.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Povelja Ujedinjenih</w:t>
            </w:r>
            <w:r>
              <w:rPr>
                <w:rFonts w:ascii="Times New Roman"/>
                <w:color w:val="231F1F"/>
                <w:sz w:val="24"/>
              </w:rPr>
              <w:t> naroda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45" w:hRule="exact"/>
        </w:trPr>
        <w:tc>
          <w:tcPr>
            <w:tcW w:w="2213" w:type="dxa"/>
            <w:tcBorders>
              <w:top w:val="single" w:sz="7" w:space="0" w:color="AFAFB0"/>
              <w:left w:val="nil" w:sz="6" w:space="0" w:color="auto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1950.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Europska Konvencija </w:t>
            </w:r>
            <w:r>
              <w:rPr>
                <w:rFonts w:ascii="Times New Roman"/>
                <w:color w:val="231F1F"/>
                <w:sz w:val="24"/>
              </w:rPr>
              <w:t>o ljudskim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pravima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44" w:hRule="exact"/>
        </w:trPr>
        <w:tc>
          <w:tcPr>
            <w:tcW w:w="2213" w:type="dxa"/>
            <w:tcBorders>
              <w:top w:val="single" w:sz="7" w:space="0" w:color="AFAFB0"/>
              <w:left w:val="nil" w:sz="6" w:space="0" w:color="auto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1966.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Internacionalni</w:t>
            </w:r>
            <w:r>
              <w:rPr>
                <w:rFonts w:ascii="Times New Roman"/>
                <w:color w:val="231F1F"/>
                <w:sz w:val="24"/>
              </w:rPr>
              <w:t> pakt o ekonomskim,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socijalnim</w:t>
            </w:r>
            <w:r>
              <w:rPr>
                <w:rFonts w:ascii="Times New Roman"/>
                <w:color w:val="231F1F"/>
                <w:sz w:val="24"/>
              </w:rPr>
              <w:t> i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kulturnim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pravima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744" w:hRule="exact"/>
        </w:trPr>
        <w:tc>
          <w:tcPr>
            <w:tcW w:w="2213" w:type="dxa"/>
            <w:tcBorders>
              <w:top w:val="single" w:sz="7" w:space="0" w:color="AFAFB0"/>
              <w:left w:val="nil" w:sz="6" w:space="0" w:color="auto"/>
              <w:bottom w:val="single" w:sz="7" w:space="0" w:color="AFAFB0"/>
              <w:right w:val="single" w:sz="7" w:space="0" w:color="AFAFB0"/>
            </w:tcBorders>
          </w:tcPr>
          <w:p>
            <w:pPr/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sz w:val="26"/>
                <w:szCs w:val="26"/>
              </w:rPr>
            </w:pPr>
          </w:p>
          <w:p>
            <w:pPr>
              <w:pStyle w:val="TableParagraph"/>
              <w:spacing w:line="240" w:lineRule="auto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Internacionalni</w:t>
            </w:r>
            <w:r>
              <w:rPr>
                <w:rFonts w:ascii="Times New Roman" w:hAnsi="Times New Roman"/>
                <w:color w:val="231F1F"/>
                <w:sz w:val="24"/>
              </w:rPr>
              <w:t> pakt o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graĎanskim</w:t>
            </w:r>
            <w:r>
              <w:rPr>
                <w:rFonts w:ascii="Times New Roman" w:hAnsi="Times New Roman"/>
                <w:color w:val="231F1F"/>
                <w:sz w:val="24"/>
              </w:rPr>
              <w:t> i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političkim</w:t>
            </w:r>
            <w:r>
              <w:rPr>
                <w:rFonts w:ascii="Times New Roman" w:hAnsi="Times New Roman"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pravima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82"/>
        <w:ind w:left="2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11   </w:t>
      </w:r>
      <w:r>
        <w:rPr>
          <w:rFonts w:ascii="Times New Roman" w:hAnsi="Times New Roman"/>
          <w:color w:val="231F1F"/>
          <w:spacing w:val="9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Dr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Jovan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ĐorĎević,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Ideje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institucije,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Radnička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štampa,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Beograd,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1972.</w:t>
      </w:r>
      <w:r>
        <w:rPr>
          <w:rFonts w:ascii="Times New Roman" w:hAnsi="Times New Roman"/>
          <w:sz w:val="20"/>
        </w:rPr>
      </w:r>
    </w:p>
    <w:p>
      <w:pPr>
        <w:spacing w:line="262" w:lineRule="auto" w:before="24"/>
        <w:ind w:left="522" w:right="336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12   </w:t>
      </w:r>
      <w:r>
        <w:rPr>
          <w:rFonts w:ascii="Times New Roman" w:hAnsi="Times New Roman"/>
          <w:color w:val="231F1F"/>
          <w:spacing w:val="11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Prvi,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pionirski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dokument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1679.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kojom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su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pojedinci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p</w:t>
      </w:r>
      <w:r>
        <w:rPr>
          <w:rFonts w:ascii="Times New Roman" w:hAnsi="Times New Roman"/>
          <w:color w:val="231F1F"/>
          <w:spacing w:val="1"/>
          <w:sz w:val="20"/>
        </w:rPr>
        <w:t>rvi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put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historiji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štitili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arbitrarnog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lišavanja</w:t>
      </w:r>
      <w:r>
        <w:rPr>
          <w:rFonts w:ascii="Times New Roman" w:hAnsi="Times New Roman"/>
          <w:color w:val="231F1F"/>
          <w:spacing w:val="5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slobode,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jedan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od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temeljaca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razvoju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ljudskih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prava.</w:t>
      </w:r>
      <w:r>
        <w:rPr>
          <w:rFonts w:ascii="Times New Roman" w:hAns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1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64.35pt;height:30.4pt;mso-position-horizontal-relative:char;mso-position-vertical-relative:line" coordorigin="0,0" coordsize="9287,608">
            <v:group style="position:absolute;left:8;top:23;width:9271;height:2" coordorigin="8,23" coordsize="9271,2">
              <v:shape style="position:absolute;left:8;top:23;width:9271;height:2" coordorigin="8,23" coordsize="9271,0" path="m8,23l9279,23e" filled="false" stroked="true" strokeweight=".81997pt" strokecolor="#afafb0">
                <v:path arrowok="t"/>
              </v:shape>
            </v:group>
            <v:group style="position:absolute;left:15;top:8;width:2;height:591" coordorigin="15,8" coordsize="2,591">
              <v:shape style="position:absolute;left:15;top:8;width:2;height:591" coordorigin="15,8" coordsize="0,591" path="m15,8l15,599e" filled="false" stroked="true" strokeweight=".82pt" strokecolor="#f4f3f3">
                <v:path arrowok="t"/>
              </v:shape>
            </v:group>
            <v:group style="position:absolute;left:8;top:585;width:9271;height:2" coordorigin="8,585" coordsize="9271,2">
              <v:shape style="position:absolute;left:8;top:585;width:9271;height:2" coordorigin="8,585" coordsize="9271,0" path="m8,585l9279,585e" filled="false" stroked="true" strokeweight=".81997pt" strokecolor="#afafb0">
                <v:path arrowok="t"/>
              </v:shape>
            </v:group>
            <v:group style="position:absolute;left:2228;top:30;width:2;height:548" coordorigin="2228,30" coordsize="2,548">
              <v:shape style="position:absolute;left:2228;top:30;width:2;height:548" coordorigin="2228,30" coordsize="0,548" path="m2228,30l2228,577e" filled="false" stroked="true" strokeweight=".82pt" strokecolor="#afafb0">
                <v:path arrowok="t"/>
              </v:shape>
            </v:group>
            <v:group style="position:absolute;left:9271;top:30;width:2;height:548" coordorigin="9271,30" coordsize="2,548">
              <v:shape style="position:absolute;left:9271;top:30;width:2;height:548" coordorigin="9271,30" coordsize="0,548" path="m9271,30l9271,577e" filled="false" stroked="true" strokeweight=".81997pt" strokecolor="#afafb0">
                <v:path arrowok="t"/>
              </v:shape>
              <v:shape style="position:absolute;left:15;top:23;width:2213;height:562" type="#_x0000_t202" filled="false" stroked="false">
                <v:textbox inset="0,0,0,0">
                  <w:txbxContent>
                    <w:p>
                      <w:pPr>
                        <w:spacing w:before="131"/>
                        <w:ind w:left="12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231F1F"/>
                          <w:sz w:val="24"/>
                        </w:rPr>
                        <w:t>1975.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2228;top:23;width:7044;height:562" type="#_x0000_t202" filled="false" stroked="false">
                <v:textbox inset="0,0,0,0">
                  <w:txbxContent>
                    <w:p>
                      <w:pPr>
                        <w:spacing w:before="131"/>
                        <w:ind w:left="12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KSZE-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zaključni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 akt iz</w:t>
                      </w:r>
                      <w:r>
                        <w:rPr>
                          <w:rFonts w:ascii="Times New Roman" w:hAnsi="Times New Roman"/>
                          <w:color w:val="231F1F"/>
                          <w:spacing w:val="-1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1F"/>
                          <w:sz w:val="24"/>
                        </w:rPr>
                        <w:t>Helsinkija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22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180" w:right="1220"/>
        </w:sectPr>
      </w:pPr>
    </w:p>
    <w:p>
      <w:pPr>
        <w:tabs>
          <w:tab w:pos="5991" w:val="left" w:leader="none"/>
        </w:tabs>
        <w:spacing w:before="62"/>
        <w:ind w:left="2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Šaban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Nurić,</w:t>
      </w:r>
      <w:r>
        <w:rPr>
          <w:rFonts w:ascii="Times New Roman" w:hAnsi="Times New Roman"/>
          <w:i/>
          <w:color w:val="231F1F"/>
          <w:spacing w:val="4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2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5"/>
          <w:szCs w:val="25"/>
        </w:rPr>
      </w:pPr>
    </w:p>
    <w:tbl>
      <w:tblPr>
        <w:tblW w:w="0" w:type="auto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13"/>
        <w:gridCol w:w="7043"/>
      </w:tblGrid>
      <w:tr>
        <w:trPr>
          <w:trHeight w:val="562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1981.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Banjul</w:t>
            </w:r>
            <w:r>
              <w:rPr>
                <w:rFonts w:ascii="Times New Roman"/>
                <w:color w:val="231F1F"/>
                <w:spacing w:val="1"/>
                <w:sz w:val="24"/>
              </w:rPr>
              <w:t> </w:t>
            </w:r>
            <w:r>
              <w:rPr>
                <w:rFonts w:ascii="Times New Roman"/>
                <w:color w:val="231F1F"/>
                <w:sz w:val="24"/>
              </w:rPr>
              <w:t>-</w:t>
            </w:r>
            <w:r>
              <w:rPr>
                <w:rFonts w:ascii="Times New Roman"/>
                <w:color w:val="231F1F"/>
                <w:spacing w:val="-1"/>
                <w:sz w:val="24"/>
              </w:rPr>
              <w:t> Povelja </w:t>
            </w:r>
            <w:r>
              <w:rPr>
                <w:rFonts w:ascii="Times New Roman"/>
                <w:color w:val="231F1F"/>
                <w:sz w:val="24"/>
              </w:rPr>
              <w:t>o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ljudskim</w:t>
            </w:r>
            <w:r>
              <w:rPr>
                <w:rFonts w:ascii="Times New Roman"/>
                <w:color w:val="231F1F"/>
                <w:sz w:val="24"/>
              </w:rPr>
              <w:t>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pravima </w:t>
            </w:r>
            <w:r>
              <w:rPr>
                <w:rFonts w:ascii="Times New Roman"/>
                <w:color w:val="231F1F"/>
                <w:sz w:val="24"/>
              </w:rPr>
              <w:t>i </w:t>
            </w:r>
            <w:r>
              <w:rPr>
                <w:rFonts w:ascii="Times New Roman"/>
                <w:color w:val="231F1F"/>
                <w:spacing w:val="-1"/>
                <w:sz w:val="24"/>
              </w:rPr>
              <w:t>pravima </w:t>
            </w:r>
            <w:r>
              <w:rPr>
                <w:rFonts w:ascii="Times New Roman"/>
                <w:color w:val="231F1F"/>
                <w:sz w:val="24"/>
              </w:rPr>
              <w:t>naroda</w:t>
            </w:r>
            <w:r>
              <w:rPr>
                <w:rFonts w:ascii="Times New Roman"/>
                <w:color w:val="231F1F"/>
                <w:spacing w:val="-1"/>
                <w:sz w:val="24"/>
              </w:rPr>
              <w:t> (Afrika)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1981.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Opća povelja </w:t>
            </w:r>
            <w:r>
              <w:rPr>
                <w:rFonts w:ascii="Times New Roman" w:hAnsi="Times New Roman"/>
                <w:color w:val="231F1F"/>
                <w:sz w:val="24"/>
              </w:rPr>
              <w:t>o ljudskim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pravima </w:t>
            </w:r>
            <w:r>
              <w:rPr>
                <w:rFonts w:ascii="Times New Roman" w:hAnsi="Times New Roman"/>
                <w:color w:val="231F1F"/>
                <w:sz w:val="24"/>
              </w:rPr>
              <w:t>u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islamu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59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1992.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Objava </w:t>
            </w:r>
            <w:r>
              <w:rPr>
                <w:rFonts w:ascii="Times New Roman" w:hAnsi="Times New Roman"/>
                <w:color w:val="231F1F"/>
                <w:sz w:val="24"/>
              </w:rPr>
              <w:t>iz Rija o okolišu i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razvoju</w:t>
            </w:r>
            <w:r>
              <w:rPr>
                <w:rFonts w:ascii="Times New Roman" w:hAnsi="Times New Roman"/>
                <w:color w:val="231F1F"/>
                <w:sz w:val="24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(Rio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-Declaration)</w:t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562" w:hRule="exact"/>
        </w:trPr>
        <w:tc>
          <w:tcPr>
            <w:tcW w:w="2213" w:type="dxa"/>
            <w:tcBorders>
              <w:top w:val="single" w:sz="7" w:space="0" w:color="AFAFB0"/>
              <w:left w:val="single" w:sz="7" w:space="0" w:color="F4F3F3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1993.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043" w:type="dxa"/>
            <w:tcBorders>
              <w:top w:val="single" w:sz="7" w:space="0" w:color="AFAFB0"/>
              <w:left w:val="single" w:sz="7" w:space="0" w:color="AFAFB0"/>
              <w:bottom w:val="single" w:sz="7" w:space="0" w:color="AFAFB0"/>
              <w:right w:val="single" w:sz="7" w:space="0" w:color="AFAFB0"/>
            </w:tcBorders>
          </w:tcPr>
          <w:p>
            <w:pPr>
              <w:pStyle w:val="TableParagraph"/>
              <w:spacing w:line="240" w:lineRule="auto" w:before="123"/>
              <w:ind w:left="1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1F"/>
                <w:sz w:val="24"/>
              </w:rPr>
              <w:t>Svjetska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 konferencija </w:t>
            </w:r>
            <w:r>
              <w:rPr>
                <w:rFonts w:ascii="Times New Roman" w:hAnsi="Times New Roman"/>
                <w:color w:val="231F1F"/>
                <w:sz w:val="24"/>
              </w:rPr>
              <w:t>o ljudskim </w:t>
            </w:r>
            <w:r>
              <w:rPr>
                <w:rFonts w:ascii="Times New Roman" w:hAnsi="Times New Roman"/>
                <w:color w:val="231F1F"/>
                <w:spacing w:val="-1"/>
                <w:sz w:val="24"/>
              </w:rPr>
              <w:t>pravima (Beč)</w:t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spacing w:line="200" w:lineRule="atLeast"/>
        <w:ind w:left="9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961396" cy="5524500"/>
            <wp:effectExtent l="0" t="0" r="0" b="0"/>
            <wp:docPr id="19" name="image30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3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1396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pStyle w:val="Heading4"/>
        <w:spacing w:line="240" w:lineRule="auto" w:before="79"/>
        <w:ind w:left="2429" w:right="0"/>
        <w:jc w:val="left"/>
        <w:rPr>
          <w:b w:val="0"/>
          <w:bCs w:val="0"/>
          <w:sz w:val="16"/>
          <w:szCs w:val="16"/>
        </w:rPr>
      </w:pPr>
      <w:r>
        <w:rPr>
          <w:color w:val="231F1F"/>
          <w:spacing w:val="-1"/>
        </w:rPr>
        <w:t>Dijagram</w:t>
      </w:r>
      <w:r>
        <w:rPr>
          <w:color w:val="231F1F"/>
          <w:spacing w:val="1"/>
        </w:rPr>
        <w:t> </w:t>
      </w:r>
      <w:r>
        <w:rPr>
          <w:color w:val="231F1F"/>
        </w:rPr>
        <w:t>1: </w:t>
      </w:r>
      <w:r>
        <w:rPr>
          <w:color w:val="231F1F"/>
          <w:spacing w:val="-1"/>
        </w:rPr>
        <w:t>Pregled</w:t>
      </w:r>
      <w:r>
        <w:rPr>
          <w:color w:val="231F1F"/>
        </w:rPr>
        <w:t> razvoja</w:t>
      </w:r>
      <w:r>
        <w:rPr>
          <w:color w:val="231F1F"/>
          <w:spacing w:val="-1"/>
        </w:rPr>
        <w:t> </w:t>
      </w:r>
      <w:r>
        <w:rPr>
          <w:color w:val="231F1F"/>
        </w:rPr>
        <w:t>ljudskih</w:t>
      </w:r>
      <w:r>
        <w:rPr>
          <w:color w:val="231F1F"/>
          <w:spacing w:val="1"/>
        </w:rPr>
        <w:t> </w:t>
      </w:r>
      <w:r>
        <w:rPr>
          <w:color w:val="231F1F"/>
        </w:rPr>
        <w:t>prava</w:t>
      </w:r>
      <w:r>
        <w:rPr>
          <w:color w:val="231F1F"/>
          <w:position w:val="8"/>
          <w:sz w:val="16"/>
        </w:rPr>
        <w:t>23</w:t>
      </w:r>
      <w:r>
        <w:rPr>
          <w:b w:val="0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0" w:lineRule="atLeast"/>
        <w:ind w:left="2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2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23 </w:t>
      </w:r>
      <w:r>
        <w:rPr>
          <w:rFonts w:ascii="Times New Roman"/>
          <w:color w:val="231F1F"/>
          <w:spacing w:val="24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Izvor,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Agora-wisen,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10.01.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2018.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2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200" w:right="1240"/>
        </w:sectPr>
      </w:pPr>
    </w:p>
    <w:p>
      <w:pPr>
        <w:spacing w:before="62"/>
        <w:ind w:left="60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Opšta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pitanja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pravno</w:t>
      </w:r>
      <w:r>
        <w:rPr>
          <w:rFonts w:ascii="Times New Roman" w:hAnsi="Times New Roman"/>
          <w:i/>
          <w:color w:val="231F1F"/>
          <w:sz w:val="20"/>
        </w:rPr>
        <w:t>-</w:t>
      </w:r>
      <w:r>
        <w:rPr>
          <w:rFonts w:ascii="Times New Roman" w:hAnsi="Times New Roman"/>
          <w:i/>
          <w:color w:val="231F1F"/>
          <w:sz w:val="20"/>
        </w:rPr>
        <w:t>političkih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sistema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Heading4"/>
        <w:numPr>
          <w:ilvl w:val="1"/>
          <w:numId w:val="23"/>
        </w:numPr>
        <w:tabs>
          <w:tab w:pos="1266" w:val="left" w:leader="none"/>
        </w:tabs>
        <w:spacing w:line="240" w:lineRule="auto" w:before="69" w:after="0"/>
        <w:ind w:left="1266" w:right="0" w:hanging="428"/>
        <w:jc w:val="left"/>
        <w:rPr>
          <w:b w:val="0"/>
          <w:bCs w:val="0"/>
        </w:rPr>
      </w:pPr>
      <w:r>
        <w:rPr>
          <w:color w:val="231F1F"/>
          <w:spacing w:val="-1"/>
        </w:rPr>
        <w:t>Istorija</w:t>
      </w:r>
      <w:r>
        <w:rPr>
          <w:color w:val="231F1F"/>
        </w:rPr>
        <w:t> ljudskih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prava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2" w:lineRule="auto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Ideja</w:t>
      </w:r>
      <w:r>
        <w:rPr>
          <w:color w:val="231F1F"/>
        </w:rPr>
        <w:t> o ljudskim </w:t>
      </w:r>
      <w:r>
        <w:rPr>
          <w:color w:val="231F1F"/>
          <w:spacing w:val="-1"/>
        </w:rPr>
        <w:t>pravima </w:t>
      </w:r>
      <w:r>
        <w:rPr>
          <w:color w:val="231F1F"/>
        </w:rPr>
        <w:t>ima</w:t>
      </w:r>
      <w:r>
        <w:rPr>
          <w:color w:val="231F1F"/>
          <w:spacing w:val="-1"/>
        </w:rPr>
        <w:t> </w:t>
      </w:r>
      <w:r>
        <w:rPr>
          <w:color w:val="231F1F"/>
        </w:rPr>
        <w:t>svoje</w:t>
      </w:r>
      <w:r>
        <w:rPr>
          <w:color w:val="231F1F"/>
          <w:spacing w:val="-1"/>
        </w:rPr>
        <w:t> </w:t>
      </w:r>
      <w:r>
        <w:rPr>
          <w:color w:val="231F1F"/>
        </w:rPr>
        <w:t>korijene</w:t>
      </w:r>
      <w:r>
        <w:rPr>
          <w:color w:val="231F1F"/>
          <w:spacing w:val="-2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antičkoj</w:t>
      </w:r>
      <w:r>
        <w:rPr>
          <w:color w:val="231F1F"/>
        </w:rPr>
        <w:t> </w:t>
      </w:r>
      <w:r>
        <w:rPr>
          <w:color w:val="231F1F"/>
          <w:spacing w:val="-1"/>
        </w:rPr>
        <w:t>grčkoj</w:t>
      </w:r>
      <w:r>
        <w:rPr>
          <w:color w:val="231F1F"/>
        </w:rPr>
        <w:t> </w:t>
      </w:r>
      <w:r>
        <w:rPr>
          <w:color w:val="231F1F"/>
          <w:spacing w:val="-1"/>
        </w:rPr>
        <w:t>filozofiji</w:t>
      </w:r>
      <w:r>
        <w:rPr>
          <w:color w:val="231F1F"/>
        </w:rPr>
        <w:t> i u </w:t>
      </w:r>
      <w:r>
        <w:rPr>
          <w:color w:val="231F1F"/>
          <w:spacing w:val="-1"/>
        </w:rPr>
        <w:t>religiji.</w:t>
      </w:r>
      <w:r>
        <w:rPr>
          <w:color w:val="231F1F"/>
        </w:rPr>
        <w:t> Ona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počiva</w:t>
      </w:r>
      <w:r>
        <w:rPr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premisi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</w:rPr>
        <w:t>svi</w:t>
      </w:r>
      <w:r>
        <w:rPr>
          <w:color w:val="231F1F"/>
          <w:spacing w:val="2"/>
        </w:rPr>
        <w:t> </w:t>
      </w:r>
      <w:r>
        <w:rPr>
          <w:color w:val="231F1F"/>
        </w:rPr>
        <w:t>ljudi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</w:t>
      </w:r>
      <w:r>
        <w:rPr>
          <w:color w:val="231F1F"/>
          <w:spacing w:val="2"/>
        </w:rPr>
        <w:t> </w:t>
      </w:r>
      <w:r>
        <w:rPr>
          <w:color w:val="231F1F"/>
        </w:rPr>
        <w:t>Bogom </w:t>
      </w:r>
      <w:r>
        <w:rPr>
          <w:color w:val="231F1F"/>
          <w:spacing w:val="-1"/>
        </w:rPr>
        <w:t>jednaki.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2"/>
        </w:rPr>
        <w:t> </w:t>
      </w:r>
      <w:r>
        <w:rPr>
          <w:color w:val="231F1F"/>
        </w:rPr>
        <w:t>ove</w:t>
      </w:r>
      <w:r>
        <w:rPr>
          <w:color w:val="231F1F"/>
          <w:spacing w:val="1"/>
        </w:rPr>
        <w:t> </w:t>
      </w:r>
      <w:r>
        <w:rPr>
          <w:color w:val="231F1F"/>
        </w:rPr>
        <w:t>ideje</w:t>
      </w:r>
      <w:r>
        <w:rPr>
          <w:color w:val="231F1F"/>
          <w:spacing w:val="1"/>
        </w:rPr>
        <w:t> </w:t>
      </w:r>
      <w:r>
        <w:rPr>
          <w:color w:val="231F1F"/>
        </w:rPr>
        <w:t>moţe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podijeliti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 tri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dijela: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5"/>
        </w:numPr>
        <w:tabs>
          <w:tab w:pos="1199" w:val="left" w:leader="none"/>
        </w:tabs>
        <w:spacing w:line="240" w:lineRule="auto" w:before="126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Filozofski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korijeni,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(univerzalno</w:t>
      </w:r>
      <w:r>
        <w:rPr>
          <w:rFonts w:ascii="Times New Roman"/>
          <w:color w:val="231F1F"/>
        </w:rPr>
        <w:t> pravo),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5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</w:pPr>
      <w:r>
        <w:rPr>
          <w:color w:val="231F1F"/>
          <w:spacing w:val="-1"/>
        </w:rPr>
        <w:t>Političko</w:t>
      </w:r>
      <w:r>
        <w:rPr>
          <w:color w:val="231F1F"/>
        </w:rPr>
        <w:t> </w:t>
      </w:r>
      <w:r>
        <w:rPr>
          <w:color w:val="231F1F"/>
          <w:spacing w:val="-1"/>
        </w:rPr>
        <w:t>ostvarenje</w:t>
      </w:r>
      <w:r>
        <w:rPr>
          <w:color w:val="231F1F"/>
        </w:rPr>
        <w:t> u sklopu </w:t>
      </w:r>
      <w:r>
        <w:rPr>
          <w:color w:val="231F1F"/>
          <w:spacing w:val="-1"/>
        </w:rPr>
        <w:t>nacionalnih</w:t>
      </w:r>
      <w:r>
        <w:rPr>
          <w:color w:val="231F1F"/>
        </w:rPr>
        <w:t> </w:t>
      </w:r>
      <w:r>
        <w:rPr>
          <w:color w:val="231F1F"/>
          <w:spacing w:val="-1"/>
        </w:rPr>
        <w:t>drţava,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25"/>
        </w:numPr>
        <w:tabs>
          <w:tab w:pos="1199" w:val="left" w:leader="none"/>
        </w:tabs>
        <w:spacing w:line="240" w:lineRule="auto" w:before="0" w:after="0"/>
        <w:ind w:left="1198" w:right="0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Političko</w:t>
      </w:r>
      <w:r>
        <w:rPr>
          <w:color w:val="231F1F"/>
        </w:rPr>
        <w:t> </w:t>
      </w:r>
      <w:r>
        <w:rPr>
          <w:color w:val="231F1F"/>
          <w:spacing w:val="-1"/>
        </w:rPr>
        <w:t>ostvarenje</w:t>
      </w:r>
      <w:r>
        <w:rPr>
          <w:color w:val="231F1F"/>
        </w:rPr>
        <w:t> s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univerzalnim</w:t>
      </w:r>
      <w:r>
        <w:rPr>
          <w:rFonts w:ascii="Times New Roman" w:hAnsi="Times New Roman"/>
          <w:color w:val="231F1F"/>
        </w:rPr>
        <w:t> pravom u Ujedinjenim </w:t>
      </w:r>
      <w:r>
        <w:rPr>
          <w:rFonts w:ascii="Times New Roman" w:hAnsi="Times New Roman"/>
          <w:color w:val="231F1F"/>
          <w:spacing w:val="-1"/>
        </w:rPr>
        <w:t>narodima</w:t>
      </w:r>
      <w:r>
        <w:rPr>
          <w:rFonts w:ascii="Times New Roman" w:hAnsi="Times New Roman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0" w:lineRule="atLeast"/>
        <w:ind w:left="913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823054" cy="4752975"/>
            <wp:effectExtent l="0" t="0" r="0" b="0"/>
            <wp:docPr id="21" name="image3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3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3054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Heading4"/>
        <w:spacing w:line="240" w:lineRule="auto" w:before="197"/>
        <w:ind w:left="2658" w:right="0"/>
        <w:jc w:val="left"/>
        <w:rPr>
          <w:b w:val="0"/>
          <w:bCs w:val="0"/>
          <w:sz w:val="16"/>
          <w:szCs w:val="16"/>
        </w:rPr>
      </w:pPr>
      <w:r>
        <w:rPr>
          <w:color w:val="231F1F"/>
          <w:spacing w:val="-1"/>
        </w:rPr>
        <w:t>Dijagram</w:t>
      </w:r>
      <w:r>
        <w:rPr>
          <w:color w:val="231F1F"/>
          <w:spacing w:val="1"/>
        </w:rPr>
        <w:t> </w:t>
      </w:r>
      <w:r>
        <w:rPr>
          <w:color w:val="231F1F"/>
        </w:rPr>
        <w:t>2: </w:t>
      </w:r>
      <w:r>
        <w:rPr>
          <w:color w:val="231F1F"/>
          <w:spacing w:val="-1"/>
        </w:rPr>
        <w:t>Historija</w:t>
      </w:r>
      <w:r>
        <w:rPr>
          <w:color w:val="231F1F"/>
        </w:rPr>
        <w:t> </w:t>
      </w:r>
      <w:r>
        <w:rPr>
          <w:color w:val="231F1F"/>
          <w:spacing w:val="-1"/>
        </w:rPr>
        <w:t>ljudskih</w:t>
      </w:r>
      <w:r>
        <w:rPr>
          <w:color w:val="231F1F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20"/>
        </w:rPr>
        <w:t> </w:t>
      </w:r>
      <w:r>
        <w:rPr>
          <w:color w:val="231F1F"/>
          <w:spacing w:val="1"/>
          <w:position w:val="8"/>
          <w:sz w:val="16"/>
        </w:rPr>
        <w:t>24</w:t>
      </w:r>
      <w:r>
        <w:rPr>
          <w:b w:val="0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9"/>
          <w:szCs w:val="2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24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Ibido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891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Šaban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Nurić,</w:t>
      </w:r>
      <w:r>
        <w:rPr>
          <w:rFonts w:ascii="Times New Roman" w:hAnsi="Times New Roman"/>
          <w:i/>
          <w:color w:val="231F1F"/>
          <w:spacing w:val="4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Heading4"/>
        <w:numPr>
          <w:ilvl w:val="1"/>
          <w:numId w:val="23"/>
        </w:numPr>
        <w:tabs>
          <w:tab w:pos="1266" w:val="left" w:leader="none"/>
        </w:tabs>
        <w:spacing w:line="240" w:lineRule="auto" w:before="69" w:after="0"/>
        <w:ind w:left="1266" w:right="0" w:hanging="428"/>
        <w:jc w:val="left"/>
        <w:rPr>
          <w:b w:val="0"/>
          <w:bCs w:val="0"/>
        </w:rPr>
      </w:pPr>
      <w:r>
        <w:rPr>
          <w:color w:val="231F1F"/>
          <w:spacing w:val="-1"/>
        </w:rPr>
        <w:t>Filozofski</w:t>
      </w:r>
      <w:r>
        <w:rPr>
          <w:color w:val="231F1F"/>
        </w:rPr>
        <w:t> </w:t>
      </w:r>
      <w:r>
        <w:rPr>
          <w:color w:val="231F1F"/>
          <w:spacing w:val="-1"/>
        </w:rPr>
        <w:t>korijeni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0" w:lineRule="auto"/>
        <w:ind w:right="113" w:firstLine="719"/>
        <w:jc w:val="both"/>
      </w:pPr>
      <w:r>
        <w:rPr>
          <w:color w:val="231F1F"/>
          <w:spacing w:val="-1"/>
        </w:rPr>
        <w:t>Već</w:t>
      </w:r>
      <w:r>
        <w:rPr>
          <w:color w:val="231F1F"/>
          <w:spacing w:val="51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staroj</w:t>
      </w:r>
      <w:r>
        <w:rPr>
          <w:color w:val="231F1F"/>
          <w:spacing w:val="53"/>
        </w:rPr>
        <w:t> </w:t>
      </w:r>
      <w:r>
        <w:rPr>
          <w:color w:val="231F1F"/>
        </w:rPr>
        <w:t>grčkoj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filozofiji,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dakle</w:t>
      </w:r>
      <w:r>
        <w:rPr>
          <w:color w:val="231F1F"/>
          <w:spacing w:val="52"/>
        </w:rPr>
        <w:t> </w:t>
      </w:r>
      <w:r>
        <w:rPr>
          <w:color w:val="231F1F"/>
        </w:rPr>
        <w:t>prije</w:t>
      </w:r>
      <w:r>
        <w:rPr>
          <w:color w:val="231F1F"/>
          <w:spacing w:val="51"/>
        </w:rPr>
        <w:t> </w:t>
      </w:r>
      <w:r>
        <w:rPr>
          <w:color w:val="231F1F"/>
        </w:rPr>
        <w:t>više</w:t>
      </w:r>
      <w:r>
        <w:rPr>
          <w:color w:val="231F1F"/>
          <w:spacing w:val="54"/>
        </w:rPr>
        <w:t> </w:t>
      </w:r>
      <w:r>
        <w:rPr>
          <w:color w:val="231F1F"/>
        </w:rPr>
        <w:t>od</w:t>
      </w:r>
      <w:r>
        <w:rPr>
          <w:color w:val="231F1F"/>
          <w:spacing w:val="52"/>
        </w:rPr>
        <w:t> </w:t>
      </w:r>
      <w:r>
        <w:rPr>
          <w:color w:val="231F1F"/>
        </w:rPr>
        <w:t>2000</w:t>
      </w:r>
      <w:r>
        <w:rPr>
          <w:color w:val="231F1F"/>
          <w:spacing w:val="52"/>
        </w:rPr>
        <w:t> </w:t>
      </w:r>
      <w:r>
        <w:rPr>
          <w:color w:val="231F1F"/>
        </w:rPr>
        <w:t>godina,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razvila</w:t>
      </w:r>
      <w:r>
        <w:rPr>
          <w:color w:val="231F1F"/>
          <w:spacing w:val="53"/>
        </w:rPr>
        <w:t> </w:t>
      </w:r>
      <w:r>
        <w:rPr>
          <w:color w:val="231F1F"/>
        </w:rPr>
        <w:t>se</w:t>
      </w:r>
      <w:r>
        <w:rPr>
          <w:color w:val="231F1F"/>
          <w:spacing w:val="51"/>
        </w:rPr>
        <w:t> </w:t>
      </w:r>
      <w:r>
        <w:rPr>
          <w:color w:val="231F1F"/>
        </w:rPr>
        <w:t>ideja</w:t>
      </w:r>
      <w:r>
        <w:rPr>
          <w:color w:val="231F1F"/>
          <w:spacing w:val="51"/>
        </w:rPr>
        <w:t> </w:t>
      </w:r>
      <w:r>
        <w:rPr>
          <w:color w:val="231F1F"/>
        </w:rPr>
        <w:t>o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jednakosti</w:t>
      </w:r>
      <w:r>
        <w:rPr>
          <w:color w:val="231F1F"/>
          <w:spacing w:val="48"/>
        </w:rPr>
        <w:t> </w:t>
      </w:r>
      <w:r>
        <w:rPr>
          <w:color w:val="231F1F"/>
        </w:rPr>
        <w:t>svih</w:t>
      </w:r>
      <w:r>
        <w:rPr>
          <w:color w:val="231F1F"/>
          <w:spacing w:val="48"/>
        </w:rPr>
        <w:t> </w:t>
      </w:r>
      <w:r>
        <w:rPr>
          <w:color w:val="231F1F"/>
        </w:rPr>
        <w:t>ljudi,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ideja</w:t>
      </w:r>
      <w:r>
        <w:rPr>
          <w:color w:val="231F1F"/>
          <w:spacing w:val="47"/>
        </w:rPr>
        <w:t> </w:t>
      </w:r>
      <w:r>
        <w:rPr>
          <w:color w:val="231F1F"/>
        </w:rPr>
        <w:t>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prirodnom</w:t>
      </w:r>
      <w:r>
        <w:rPr>
          <w:color w:val="231F1F"/>
          <w:spacing w:val="48"/>
        </w:rPr>
        <w:t> </w:t>
      </w:r>
      <w:r>
        <w:rPr>
          <w:color w:val="231F1F"/>
        </w:rPr>
        <w:t>pravu</w:t>
      </w:r>
      <w:r>
        <w:rPr>
          <w:color w:val="231F1F"/>
          <w:spacing w:val="50"/>
        </w:rPr>
        <w:t> </w:t>
      </w:r>
      <w:r>
        <w:rPr>
          <w:color w:val="231F1F"/>
        </w:rPr>
        <w:t>koje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pripada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50"/>
        </w:rPr>
        <w:t> </w:t>
      </w:r>
      <w:r>
        <w:rPr>
          <w:color w:val="231F1F"/>
        </w:rPr>
        <w:t>čovjeku.</w:t>
      </w:r>
      <w:r>
        <w:rPr>
          <w:color w:val="231F1F"/>
          <w:spacing w:val="47"/>
        </w:rPr>
        <w:t> </w:t>
      </w:r>
      <w:r>
        <w:rPr>
          <w:color w:val="231F1F"/>
        </w:rPr>
        <w:t>Ta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tradicija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prirodnog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0"/>
        </w:rPr>
        <w:t> </w:t>
      </w:r>
      <w:r>
        <w:rPr>
          <w:color w:val="231F1F"/>
        </w:rPr>
        <w:t>doţivjela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svoj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daljnji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ranom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kršćanstvu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drugim</w:t>
      </w:r>
      <w:r>
        <w:rPr>
          <w:color w:val="231F1F"/>
          <w:spacing w:val="21"/>
        </w:rPr>
        <w:t> </w:t>
      </w:r>
      <w:r>
        <w:rPr>
          <w:color w:val="231F1F"/>
        </w:rPr>
        <w:t>religi</w:t>
      </w:r>
      <w:r>
        <w:rPr>
          <w:rFonts w:ascii="Times New Roman" w:hAnsi="Times New Roman" w:cs="Times New Roman" w:eastAsia="Times New Roman"/>
          <w:color w:val="231F1F"/>
        </w:rPr>
        <w:t>jama.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Sve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ljude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Bog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j</w:t>
      </w:r>
      <w:r>
        <w:rPr>
          <w:color w:val="231F1F"/>
        </w:rPr>
        <w:t>e</w:t>
      </w:r>
      <w:r>
        <w:rPr>
          <w:color w:val="231F1F"/>
          <w:spacing w:val="22"/>
        </w:rPr>
        <w:t> </w:t>
      </w:r>
      <w:r>
        <w:rPr>
          <w:color w:val="231F1F"/>
        </w:rPr>
        <w:t>stvorio</w:t>
      </w:r>
      <w:r>
        <w:rPr>
          <w:color w:val="231F1F"/>
          <w:spacing w:val="24"/>
        </w:rPr>
        <w:t> </w:t>
      </w:r>
      <w:r>
        <w:rPr>
          <w:color w:val="231F1F"/>
        </w:rPr>
        <w:t>jednakima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po</w:t>
      </w:r>
      <w:r>
        <w:rPr>
          <w:color w:val="231F1F"/>
          <w:spacing w:val="23"/>
        </w:rPr>
        <w:t> </w:t>
      </w:r>
      <w:r>
        <w:rPr>
          <w:color w:val="231F1F"/>
        </w:rPr>
        <w:t>uzoru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</w:rPr>
        <w:t>samog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sebe.</w:t>
      </w:r>
      <w:r>
        <w:rPr>
          <w:color w:val="231F1F"/>
          <w:spacing w:val="23"/>
        </w:rPr>
        <w:t> </w:t>
      </w:r>
      <w:r>
        <w:rPr>
          <w:color w:val="231F1F"/>
        </w:rPr>
        <w:t>Te</w:t>
      </w:r>
      <w:r>
        <w:rPr>
          <w:color w:val="231F1F"/>
          <w:spacing w:val="24"/>
        </w:rPr>
        <w:t> </w:t>
      </w:r>
      <w:r>
        <w:rPr>
          <w:color w:val="231F1F"/>
        </w:rPr>
        <w:t>dvije</w:t>
      </w:r>
      <w:r>
        <w:rPr>
          <w:color w:val="231F1F"/>
          <w:spacing w:val="22"/>
        </w:rPr>
        <w:t> </w:t>
      </w:r>
      <w:r>
        <w:rPr>
          <w:color w:val="231F1F"/>
        </w:rPr>
        <w:t>niti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čine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korijen</w:t>
      </w:r>
      <w:r>
        <w:rPr>
          <w:color w:val="231F1F"/>
          <w:spacing w:val="23"/>
        </w:rPr>
        <w:t> </w:t>
      </w:r>
      <w:r>
        <w:rPr>
          <w:color w:val="231F1F"/>
        </w:rPr>
        <w:t>ideje</w:t>
      </w:r>
      <w:r>
        <w:rPr>
          <w:color w:val="231F1F"/>
          <w:spacing w:val="22"/>
        </w:rPr>
        <w:t> </w:t>
      </w:r>
      <w:r>
        <w:rPr>
          <w:color w:val="231F1F"/>
        </w:rPr>
        <w:t>o</w:t>
      </w:r>
      <w:r>
        <w:rPr>
          <w:color w:val="231F1F"/>
          <w:spacing w:val="38"/>
        </w:rPr>
        <w:t> </w:t>
      </w:r>
      <w:r>
        <w:rPr>
          <w:color w:val="231F1F"/>
        </w:rPr>
        <w:t>ljudskim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pravima.</w:t>
      </w:r>
      <w:r>
        <w:rPr>
          <w:color w:val="231F1F"/>
          <w:spacing w:val="21"/>
        </w:rPr>
        <w:t> </w:t>
      </w:r>
      <w:r>
        <w:rPr>
          <w:color w:val="231F1F"/>
        </w:rPr>
        <w:t>Ali</w:t>
      </w:r>
      <w:r>
        <w:rPr>
          <w:color w:val="231F1F"/>
          <w:spacing w:val="21"/>
        </w:rPr>
        <w:t> </w:t>
      </w:r>
      <w:r>
        <w:rPr>
          <w:color w:val="231F1F"/>
        </w:rPr>
        <w:t>ipak,</w:t>
      </w:r>
      <w:r>
        <w:rPr>
          <w:color w:val="231F1F"/>
          <w:spacing w:val="20"/>
        </w:rPr>
        <w:t> </w:t>
      </w:r>
      <w:r>
        <w:rPr>
          <w:color w:val="231F1F"/>
        </w:rPr>
        <w:t>one</w:t>
      </w:r>
      <w:r>
        <w:rPr>
          <w:color w:val="231F1F"/>
          <w:spacing w:val="20"/>
        </w:rPr>
        <w:t> </w:t>
      </w:r>
      <w:r>
        <w:rPr>
          <w:color w:val="231F1F"/>
        </w:rPr>
        <w:t>tada</w:t>
      </w:r>
      <w:r>
        <w:rPr>
          <w:color w:val="231F1F"/>
          <w:spacing w:val="20"/>
        </w:rPr>
        <w:t> </w:t>
      </w:r>
      <w:r>
        <w:rPr>
          <w:color w:val="231F1F"/>
        </w:rPr>
        <w:t>nisu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imale</w:t>
      </w:r>
      <w:r>
        <w:rPr>
          <w:color w:val="231F1F"/>
          <w:spacing w:val="23"/>
        </w:rPr>
        <w:t> </w:t>
      </w:r>
      <w:r>
        <w:rPr>
          <w:color w:val="231F1F"/>
        </w:rPr>
        <w:t>mnogo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zajedničkog</w:t>
      </w:r>
      <w:r>
        <w:rPr>
          <w:color w:val="231F1F"/>
          <w:spacing w:val="21"/>
        </w:rPr>
        <w:t> </w:t>
      </w:r>
      <w:r>
        <w:rPr>
          <w:color w:val="231F1F"/>
        </w:rPr>
        <w:t>s</w:t>
      </w:r>
      <w:r>
        <w:rPr>
          <w:color w:val="231F1F"/>
          <w:spacing w:val="21"/>
        </w:rPr>
        <w:t> </w:t>
      </w:r>
      <w:r>
        <w:rPr>
          <w:color w:val="231F1F"/>
        </w:rPr>
        <w:t>političkom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realnošću.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Radilo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filozofskim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promatranjima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zahtijevala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univerzalno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pravo,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politike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 </w:t>
      </w:r>
      <w:r>
        <w:rPr>
          <w:rFonts w:ascii="Times New Roman" w:hAnsi="Times New Roman" w:cs="Times New Roman" w:eastAsia="Times New Roman"/>
          <w:color w:val="231F1F"/>
        </w:rPr>
        <w:t>bila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prenesena </w:t>
      </w:r>
      <w:r>
        <w:rPr>
          <w:rFonts w:ascii="Times New Roman" w:hAnsi="Times New Roman" w:cs="Times New Roman" w:eastAsia="Times New Roman"/>
          <w:color w:val="231F1F"/>
        </w:rPr>
        <w:t>postupn</w:t>
      </w:r>
      <w:r>
        <w:rPr>
          <w:color w:val="231F1F"/>
        </w:rPr>
        <w:t>o tek početkom novog </w:t>
      </w:r>
      <w:r>
        <w:rPr>
          <w:color w:val="231F1F"/>
          <w:spacing w:val="-1"/>
        </w:rPr>
        <w:t>doba.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presudne </w:t>
      </w:r>
      <w:r>
        <w:rPr>
          <w:color w:val="231F1F"/>
          <w:spacing w:val="-1"/>
        </w:rPr>
        <w:t>vaţnosti</w:t>
      </w:r>
      <w:r>
        <w:rPr>
          <w:color w:val="231F1F"/>
        </w:rPr>
        <w:t> za to</w:t>
      </w:r>
      <w:r>
        <w:rPr>
          <w:color w:val="231F1F"/>
          <w:spacing w:val="47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novovremenska</w:t>
      </w:r>
      <w:r>
        <w:rPr>
          <w:color w:val="231F1F"/>
          <w:spacing w:val="-6"/>
        </w:rPr>
        <w:t> </w:t>
      </w:r>
      <w:r>
        <w:rPr>
          <w:color w:val="231F1F"/>
        </w:rPr>
        <w:t>filozofija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prirodnog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-3"/>
        </w:rPr>
        <w:t> </w:t>
      </w:r>
      <w:r>
        <w:rPr>
          <w:color w:val="231F1F"/>
        </w:rPr>
        <w:t>a</w:t>
      </w:r>
      <w:r>
        <w:rPr>
          <w:color w:val="231F1F"/>
          <w:spacing w:val="-6"/>
        </w:rPr>
        <w:t> </w:t>
      </w:r>
      <w:r>
        <w:rPr>
          <w:color w:val="231F1F"/>
        </w:rPr>
        <w:t>prije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svega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engleski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filozof</w:t>
      </w:r>
      <w:r>
        <w:rPr>
          <w:color w:val="231F1F"/>
          <w:spacing w:val="-4"/>
        </w:rPr>
        <w:t> </w:t>
      </w:r>
      <w:r>
        <w:rPr>
          <w:color w:val="231F1F"/>
        </w:rPr>
        <w:t>Dţon</w:t>
      </w:r>
      <w:r>
        <w:rPr>
          <w:color w:val="231F1F"/>
          <w:spacing w:val="-5"/>
        </w:rPr>
        <w:t> </w:t>
      </w:r>
      <w:r>
        <w:rPr>
          <w:color w:val="231F1F"/>
        </w:rPr>
        <w:t>Lok.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Njegovo</w:t>
      </w:r>
      <w:r>
        <w:rPr>
          <w:color w:val="231F1F"/>
          <w:spacing w:val="105"/>
        </w:rPr>
        <w:t> </w:t>
      </w:r>
      <w:r>
        <w:rPr>
          <w:color w:val="231F1F"/>
        </w:rPr>
        <w:t>djelo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značilo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odlučujući</w:t>
      </w:r>
      <w:r>
        <w:rPr>
          <w:color w:val="231F1F"/>
          <w:spacing w:val="11"/>
        </w:rPr>
        <w:t> </w:t>
      </w:r>
      <w:r>
        <w:rPr>
          <w:color w:val="231F1F"/>
        </w:rPr>
        <w:t>duhovni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proboj</w:t>
      </w:r>
      <w:r>
        <w:rPr>
          <w:color w:val="231F1F"/>
          <w:spacing w:val="12"/>
        </w:rPr>
        <w:t> </w:t>
      </w:r>
      <w:r>
        <w:rPr>
          <w:color w:val="231F1F"/>
        </w:rPr>
        <w:t>ideje</w:t>
      </w:r>
      <w:r>
        <w:rPr>
          <w:color w:val="231F1F"/>
          <w:spacing w:val="13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neotuĎivim</w:t>
      </w:r>
      <w:r>
        <w:rPr>
          <w:color w:val="231F1F"/>
          <w:spacing w:val="12"/>
        </w:rPr>
        <w:t> </w:t>
      </w:r>
      <w:r>
        <w:rPr>
          <w:color w:val="231F1F"/>
        </w:rPr>
        <w:t>ljudskim</w:t>
      </w:r>
      <w:r>
        <w:rPr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pravima: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„The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State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of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Nature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has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a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Law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of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Nature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to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govern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it,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which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obliges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everyone: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1"/>
        </w:rPr>
        <w:t>And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Reason,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which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is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that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Law,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teaches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all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Mankind,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who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will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but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consult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it,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that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being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all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equal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and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independent,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no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one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ought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to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harm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another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in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his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Life,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Health,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"/>
        </w:rPr>
        <w:t>Liberty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and</w:t>
      </w:r>
      <w:r>
        <w:rPr>
          <w:rFonts w:ascii="Times New Roman" w:hAnsi="Times New Roman" w:cs="Times New Roman" w:eastAsia="Times New Roman"/>
          <w:b/>
          <w:bCs/>
          <w:i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b/>
          <w:bCs/>
          <w:i/>
          <w:color w:val="231F1F"/>
        </w:rPr>
        <w:t>Possessions."</w:t>
      </w:r>
      <w:r>
        <w:rPr>
          <w:rFonts w:ascii="Times New Roman" w:hAnsi="Times New Roman" w:cs="Times New Roman" w:eastAsia="Times New Roman"/>
          <w:i/>
          <w:color w:val="231F1F"/>
          <w:position w:val="9"/>
          <w:sz w:val="16"/>
          <w:szCs w:val="16"/>
        </w:rPr>
        <w:t>25</w:t>
      </w:r>
      <w:r>
        <w:rPr>
          <w:rFonts w:ascii="Times New Roman" w:hAnsi="Times New Roman" w:cs="Times New Roman" w:eastAsia="Times New Roman"/>
          <w:i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</w:rPr>
        <w:t>Za</w:t>
      </w:r>
      <w:r>
        <w:rPr>
          <w:color w:val="231F1F"/>
          <w:spacing w:val="-11"/>
        </w:rPr>
        <w:t> </w:t>
      </w:r>
      <w:r>
        <w:rPr>
          <w:color w:val="231F1F"/>
        </w:rPr>
        <w:t>Dţona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Loka</w:t>
      </w:r>
      <w:r>
        <w:rPr>
          <w:color w:val="231F1F"/>
          <w:spacing w:val="37"/>
        </w:rPr>
        <w:t> </w:t>
      </w:r>
      <w:r>
        <w:rPr>
          <w:color w:val="231F1F"/>
        </w:rPr>
        <w:t>su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nepromjenjiva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uroĎena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čovjeka,</w:t>
      </w:r>
      <w:r>
        <w:rPr>
          <w:color w:val="231F1F"/>
          <w:spacing w:val="35"/>
        </w:rPr>
        <w:t> </w:t>
      </w:r>
      <w:r>
        <w:rPr>
          <w:color w:val="231F1F"/>
        </w:rPr>
        <w:t>ţivot,</w:t>
      </w:r>
      <w:r>
        <w:rPr>
          <w:color w:val="231F1F"/>
          <w:spacing w:val="36"/>
        </w:rPr>
        <w:t> </w:t>
      </w:r>
      <w:r>
        <w:rPr>
          <w:color w:val="231F1F"/>
        </w:rPr>
        <w:t>sloboda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privatno</w:t>
      </w:r>
      <w:r>
        <w:rPr>
          <w:color w:val="231F1F"/>
          <w:spacing w:val="36"/>
        </w:rPr>
        <w:t> </w:t>
      </w:r>
      <w:r>
        <w:rPr>
          <w:color w:val="231F1F"/>
        </w:rPr>
        <w:t>vlasništvo.</w:t>
      </w:r>
      <w:r>
        <w:rPr>
          <w:color w:val="231F1F"/>
          <w:spacing w:val="35"/>
        </w:rPr>
        <w:t> </w:t>
      </w:r>
      <w:r>
        <w:rPr>
          <w:color w:val="231F1F"/>
        </w:rPr>
        <w:t>Svrha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svake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-4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-4"/>
        </w:rPr>
        <w:t> </w:t>
      </w:r>
      <w:r>
        <w:rPr>
          <w:color w:val="231F1F"/>
        </w:rPr>
        <w:t>da</w:t>
      </w:r>
      <w:r>
        <w:rPr>
          <w:color w:val="231F1F"/>
          <w:spacing w:val="-2"/>
        </w:rPr>
        <w:t> </w:t>
      </w:r>
      <w:r>
        <w:rPr>
          <w:color w:val="231F1F"/>
        </w:rPr>
        <w:t>štiti</w:t>
      </w:r>
      <w:r>
        <w:rPr>
          <w:color w:val="231F1F"/>
          <w:spacing w:val="-2"/>
        </w:rPr>
        <w:t> </w:t>
      </w:r>
      <w:r>
        <w:rPr>
          <w:color w:val="231F1F"/>
        </w:rPr>
        <w:t>ta</w:t>
      </w:r>
      <w:r>
        <w:rPr>
          <w:color w:val="231F1F"/>
          <w:spacing w:val="-3"/>
        </w:rPr>
        <w:t> </w:t>
      </w:r>
      <w:r>
        <w:rPr>
          <w:color w:val="231F1F"/>
        </w:rPr>
        <w:t>prirodna</w:t>
      </w:r>
      <w:r>
        <w:rPr>
          <w:color w:val="231F1F"/>
          <w:spacing w:val="-4"/>
        </w:rPr>
        <w:t> </w:t>
      </w:r>
      <w:r>
        <w:rPr>
          <w:color w:val="231F1F"/>
        </w:rPr>
        <w:t>ljudska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prava. Dakle,</w:t>
      </w:r>
      <w:r>
        <w:rPr>
          <w:color w:val="231F1F"/>
        </w:rPr>
        <w:t> on</w:t>
      </w:r>
      <w:r>
        <w:rPr>
          <w:color w:val="231F1F"/>
          <w:spacing w:val="-3"/>
        </w:rPr>
        <w:t> </w:t>
      </w:r>
      <w:r>
        <w:rPr>
          <w:color w:val="231F1F"/>
        </w:rPr>
        <w:t>svojom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političkom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filozofijom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obavezuje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drţavu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zaštitu</w:t>
      </w:r>
      <w:r>
        <w:rPr>
          <w:color w:val="231F1F"/>
          <w:spacing w:val="3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time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povlači</w:t>
      </w:r>
      <w:r>
        <w:rPr>
          <w:color w:val="231F1F"/>
          <w:spacing w:val="2"/>
        </w:rPr>
        <w:t> </w:t>
      </w:r>
      <w:r>
        <w:rPr>
          <w:color w:val="231F1F"/>
        </w:rPr>
        <w:t>odlučujući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korak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apstraktne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ideje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ljudskim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njezina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konkretnog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ostvarenja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sklopu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color w:val="231F1F"/>
          <w:spacing w:val="-1"/>
        </w:rPr>
        <w:t>drţave.</w:t>
      </w:r>
      <w:r>
        <w:rPr>
          <w:color w:val="231F1F"/>
          <w:spacing w:val="-8"/>
        </w:rPr>
        <w:t> </w:t>
      </w:r>
      <w:r>
        <w:rPr>
          <w:color w:val="231F1F"/>
        </w:rPr>
        <w:t>Te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zamisli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prihvatili</w:t>
      </w:r>
      <w:r>
        <w:rPr>
          <w:color w:val="231F1F"/>
          <w:spacing w:val="-7"/>
        </w:rPr>
        <w:t> </w:t>
      </w:r>
      <w:r>
        <w:rPr>
          <w:color w:val="231F1F"/>
        </w:rPr>
        <w:t>su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ustavotvorci</w:t>
      </w:r>
      <w:r>
        <w:rPr>
          <w:color w:val="231F1F"/>
          <w:spacing w:val="91"/>
        </w:rPr>
        <w:t> </w:t>
      </w:r>
      <w:r>
        <w:rPr>
          <w:color w:val="231F1F"/>
        </w:rPr>
        <w:t>u Engleskoj i </w:t>
      </w:r>
      <w:r>
        <w:rPr>
          <w:color w:val="231F1F"/>
          <w:spacing w:val="-1"/>
        </w:rPr>
        <w:t>Sjedinjenim</w:t>
      </w:r>
      <w:r>
        <w:rPr>
          <w:color w:val="231F1F"/>
        </w:rPr>
        <w:t> </w:t>
      </w:r>
      <w:r>
        <w:rPr>
          <w:color w:val="231F1F"/>
          <w:spacing w:val="-1"/>
        </w:rPr>
        <w:t>Američkim</w:t>
      </w:r>
      <w:r>
        <w:rPr>
          <w:color w:val="231F1F"/>
        </w:rPr>
        <w:t> </w:t>
      </w:r>
      <w:r>
        <w:rPr>
          <w:color w:val="231F1F"/>
          <w:spacing w:val="-1"/>
        </w:rPr>
        <w:t>Drţavama</w:t>
      </w:r>
      <w:r>
        <w:rPr/>
      </w:r>
    </w:p>
    <w:p>
      <w:pPr>
        <w:pStyle w:val="BodyText"/>
        <w:spacing w:line="240" w:lineRule="auto" w:before="10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te ih </w:t>
      </w:r>
      <w:r>
        <w:rPr>
          <w:rFonts w:ascii="Times New Roman"/>
          <w:color w:val="231F1F"/>
          <w:spacing w:val="-1"/>
        </w:rPr>
        <w:t>ugradili</w:t>
      </w:r>
      <w:r>
        <w:rPr>
          <w:rFonts w:ascii="Times New Roman"/>
          <w:color w:val="231F1F"/>
        </w:rPr>
        <w:t>  u svoje </w:t>
      </w:r>
      <w:r>
        <w:rPr>
          <w:rFonts w:ascii="Times New Roman"/>
          <w:color w:val="231F1F"/>
          <w:spacing w:val="-1"/>
        </w:rPr>
        <w:t>ustave.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4"/>
        <w:numPr>
          <w:ilvl w:val="1"/>
          <w:numId w:val="23"/>
        </w:numPr>
        <w:tabs>
          <w:tab w:pos="1266" w:val="left" w:leader="none"/>
        </w:tabs>
        <w:spacing w:line="240" w:lineRule="auto" w:before="0" w:after="0"/>
        <w:ind w:left="1266" w:right="0" w:hanging="42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Ujedinjeni</w:t>
      </w:r>
      <w:r>
        <w:rPr>
          <w:rFonts w:ascii="Times New Roman" w:hAnsi="Times New Roman"/>
          <w:color w:val="231F1F"/>
        </w:rPr>
        <w:t> narodi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izraz univerzalnog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političkog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ostvarenja</w:t>
      </w:r>
      <w:r>
        <w:rPr>
          <w:rFonts w:ascii="Times New Roman" w:hAnsi="Times New Roman"/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1" w:lineRule="auto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Strašni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zločini</w:t>
      </w:r>
      <w:r>
        <w:rPr>
          <w:color w:val="231F1F"/>
          <w:spacing w:val="5"/>
        </w:rPr>
        <w:t> </w:t>
      </w:r>
      <w:r>
        <w:rPr>
          <w:color w:val="231F1F"/>
        </w:rPr>
        <w:t>tokom</w:t>
      </w:r>
      <w:r>
        <w:rPr>
          <w:color w:val="231F1F"/>
          <w:spacing w:val="5"/>
        </w:rPr>
        <w:t> </w:t>
      </w:r>
      <w:r>
        <w:rPr>
          <w:color w:val="231F1F"/>
        </w:rPr>
        <w:t>Drugog</w:t>
      </w:r>
      <w:r>
        <w:rPr>
          <w:color w:val="231F1F"/>
          <w:spacing w:val="4"/>
        </w:rPr>
        <w:t> </w:t>
      </w:r>
      <w:r>
        <w:rPr>
          <w:color w:val="231F1F"/>
        </w:rPr>
        <w:t>svjetskog</w:t>
      </w:r>
      <w:r>
        <w:rPr>
          <w:color w:val="231F1F"/>
          <w:spacing w:val="5"/>
        </w:rPr>
        <w:t> </w:t>
      </w:r>
      <w:r>
        <w:rPr>
          <w:color w:val="231F1F"/>
        </w:rPr>
        <w:t>rata</w:t>
      </w:r>
      <w:r>
        <w:rPr>
          <w:color w:val="231F1F"/>
          <w:spacing w:val="3"/>
        </w:rPr>
        <w:t> </w:t>
      </w:r>
      <w:r>
        <w:rPr>
          <w:color w:val="231F1F"/>
        </w:rPr>
        <w:t>podstakli</w:t>
      </w:r>
      <w:r>
        <w:rPr>
          <w:color w:val="231F1F"/>
          <w:spacing w:val="5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ljude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razmišljanje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6"/>
        </w:rPr>
        <w:t> </w:t>
      </w:r>
      <w:r>
        <w:rPr>
          <w:color w:val="231F1F"/>
        </w:rPr>
        <w:t>bi</w:t>
      </w:r>
      <w:r>
        <w:rPr>
          <w:color w:val="231F1F"/>
          <w:spacing w:val="53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</w:rPr>
        <w:t>moglo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osigurati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vaţenje</w:t>
      </w:r>
      <w:r>
        <w:rPr>
          <w:color w:val="231F1F"/>
          <w:spacing w:val="-9"/>
        </w:rPr>
        <w:t> </w:t>
      </w:r>
      <w:r>
        <w:rPr>
          <w:color w:val="231F1F"/>
        </w:rPr>
        <w:t>ljudskih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9"/>
        </w:rPr>
        <w:t> </w:t>
      </w:r>
      <w:r>
        <w:rPr>
          <w:color w:val="231F1F"/>
        </w:rPr>
        <w:t>diljem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svijeta.</w:t>
      </w:r>
      <w:r>
        <w:rPr>
          <w:color w:val="231F1F"/>
          <w:spacing w:val="-8"/>
        </w:rPr>
        <w:t> </w:t>
      </w:r>
      <w:r>
        <w:rPr>
          <w:color w:val="231F1F"/>
        </w:rPr>
        <w:t>Ono</w:t>
      </w:r>
      <w:r>
        <w:rPr>
          <w:color w:val="231F1F"/>
          <w:spacing w:val="-8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</w:rPr>
        <w:t>dogodilo</w:t>
      </w:r>
      <w:r>
        <w:rPr>
          <w:color w:val="231F1F"/>
          <w:spacing w:val="-10"/>
        </w:rPr>
        <w:t> </w:t>
      </w:r>
      <w:r>
        <w:rPr>
          <w:color w:val="231F1F"/>
        </w:rPr>
        <w:t>nije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smjelo</w:t>
      </w:r>
      <w:r>
        <w:rPr>
          <w:color w:val="231F1F"/>
          <w:spacing w:val="-7"/>
        </w:rPr>
        <w:t> </w:t>
      </w:r>
      <w:r>
        <w:rPr>
          <w:color w:val="231F1F"/>
        </w:rPr>
        <w:t>više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ponoviti.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Trebalo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osigurati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svijetu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imaju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slobode.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bio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</w:rPr>
        <w:t> od </w:t>
      </w:r>
      <w:r>
        <w:rPr>
          <w:color w:val="231F1F"/>
          <w:spacing w:val="-1"/>
        </w:rPr>
        <w:t>najvaţnijih</w:t>
      </w:r>
      <w:r>
        <w:rPr>
          <w:color w:val="231F1F"/>
        </w:rPr>
        <w:t> motiva</w:t>
      </w:r>
      <w:r>
        <w:rPr>
          <w:color w:val="231F1F"/>
          <w:spacing w:val="-1"/>
        </w:rPr>
        <w:t> za </w:t>
      </w:r>
      <w:r>
        <w:rPr>
          <w:color w:val="231F1F"/>
        </w:rPr>
        <w:t>osnivanje Ujedinjenih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naroda</w:t>
      </w:r>
      <w:r>
        <w:rPr>
          <w:color w:val="231F1F"/>
          <w:spacing w:val="-1"/>
        </w:rPr>
        <w:t>.</w:t>
      </w:r>
      <w:r>
        <w:rPr>
          <w:color w:val="231F1F"/>
        </w:rPr>
        <w:t> </w:t>
      </w:r>
      <w:r>
        <w:rPr>
          <w:color w:val="231F1F"/>
          <w:spacing w:val="-1"/>
        </w:rPr>
        <w:t>Sporazumom</w:t>
      </w:r>
      <w:r>
        <w:rPr>
          <w:color w:val="231F1F"/>
        </w:rPr>
        <w:t> svih </w:t>
      </w:r>
      <w:r>
        <w:rPr>
          <w:color w:val="231F1F"/>
          <w:spacing w:val="-1"/>
        </w:rPr>
        <w:t>drţava </w:t>
      </w:r>
      <w:r>
        <w:rPr>
          <w:color w:val="231F1F"/>
        </w:rPr>
        <w:t>ljudska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5"/>
        </w:rPr>
        <w:t> </w:t>
      </w:r>
      <w:r>
        <w:rPr>
          <w:color w:val="231F1F"/>
        </w:rPr>
        <w:t>više</w:t>
      </w:r>
      <w:r>
        <w:rPr>
          <w:color w:val="231F1F"/>
          <w:spacing w:val="25"/>
        </w:rPr>
        <w:t> </w:t>
      </w:r>
      <w:r>
        <w:rPr>
          <w:color w:val="231F1F"/>
        </w:rPr>
        <w:t>nisu</w:t>
      </w:r>
      <w:r>
        <w:rPr>
          <w:color w:val="231F1F"/>
          <w:spacing w:val="54"/>
        </w:rPr>
        <w:t> </w:t>
      </w:r>
      <w:r>
        <w:rPr>
          <w:color w:val="231F1F"/>
        </w:rPr>
        <w:t>bila</w:t>
      </w:r>
      <w:r>
        <w:rPr>
          <w:color w:val="231F1F"/>
          <w:spacing w:val="27"/>
        </w:rPr>
        <w:t> </w:t>
      </w:r>
      <w:r>
        <w:rPr>
          <w:color w:val="231F1F"/>
        </w:rPr>
        <w:t>stvar</w:t>
      </w:r>
      <w:r>
        <w:rPr>
          <w:color w:val="231F1F"/>
          <w:spacing w:val="25"/>
        </w:rPr>
        <w:t> </w:t>
      </w:r>
      <w:r>
        <w:rPr>
          <w:color w:val="231F1F"/>
        </w:rPr>
        <w:t>pojedinih</w:t>
      </w:r>
      <w:r>
        <w:rPr>
          <w:color w:val="231F1F"/>
          <w:spacing w:val="26"/>
        </w:rPr>
        <w:t> </w:t>
      </w:r>
      <w:r>
        <w:rPr>
          <w:color w:val="231F1F"/>
        </w:rPr>
        <w:t>drţava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28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postala</w:t>
      </w:r>
      <w:r>
        <w:rPr>
          <w:color w:val="231F1F"/>
          <w:spacing w:val="25"/>
        </w:rPr>
        <w:t> </w:t>
      </w:r>
      <w:r>
        <w:rPr>
          <w:color w:val="231F1F"/>
        </w:rPr>
        <w:t>pitanja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zajedn</w:t>
      </w:r>
      <w:r>
        <w:rPr>
          <w:color w:val="231F1F"/>
          <w:spacing w:val="-1"/>
        </w:rPr>
        <w:t>ice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drţava.</w:t>
      </w:r>
      <w:r>
        <w:rPr>
          <w:color w:val="231F1F"/>
          <w:spacing w:val="26"/>
        </w:rPr>
        <w:t> </w:t>
      </w:r>
      <w:r>
        <w:rPr>
          <w:color w:val="231F1F"/>
        </w:rPr>
        <w:t>To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sadrţano</w:t>
      </w:r>
      <w:r>
        <w:rPr>
          <w:color w:val="231F1F"/>
        </w:rPr>
        <w:t> u </w:t>
      </w:r>
      <w:r>
        <w:rPr>
          <w:color w:val="231F1F"/>
          <w:spacing w:val="-1"/>
        </w:rPr>
        <w:t>ključnom</w:t>
      </w:r>
      <w:r>
        <w:rPr>
          <w:color w:val="231F1F"/>
        </w:rPr>
        <w:t> ugovoru</w:t>
      </w:r>
      <w:r>
        <w:rPr>
          <w:color w:val="231F1F"/>
          <w:spacing w:val="-1"/>
        </w:rPr>
        <w:t> izmeĎu</w:t>
      </w:r>
      <w:r>
        <w:rPr>
          <w:color w:val="231F1F"/>
        </w:rPr>
        <w:t> </w:t>
      </w:r>
      <w:r>
        <w:rPr>
          <w:color w:val="231F1F"/>
          <w:spacing w:val="-1"/>
        </w:rPr>
        <w:t>drţava,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"Povelji Ujedinjenih naroda", koja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rFonts w:ascii="Times New Roman" w:hAnsi="Times New Roman"/>
          <w:color w:val="231F1F"/>
          <w:spacing w:val="-1"/>
        </w:rPr>
        <w:t>usvojena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6"/>
        </w:numPr>
        <w:tabs>
          <w:tab w:pos="465" w:val="left" w:leader="none"/>
        </w:tabs>
        <w:spacing w:line="361" w:lineRule="auto" w:before="6" w:after="0"/>
        <w:ind w:left="118" w:right="117" w:firstLine="0"/>
        <w:jc w:val="both"/>
      </w:pPr>
      <w:r>
        <w:rPr>
          <w:rFonts w:ascii="Times New Roman" w:hAnsi="Times New Roman"/>
          <w:color w:val="231F1F"/>
        </w:rPr>
        <w:t>juna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1945.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njoj</w:t>
      </w:r>
      <w:r>
        <w:rPr>
          <w:color w:val="231F1F"/>
          <w:spacing w:val="-14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ističe</w:t>
      </w:r>
      <w:r>
        <w:rPr>
          <w:color w:val="231F1F"/>
          <w:spacing w:val="-16"/>
        </w:rPr>
        <w:t> </w:t>
      </w:r>
      <w:r>
        <w:rPr>
          <w:color w:val="231F1F"/>
        </w:rPr>
        <w:t>da</w:t>
      </w:r>
      <w:r>
        <w:rPr>
          <w:color w:val="231F1F"/>
          <w:spacing w:val="-14"/>
        </w:rPr>
        <w:t> </w:t>
      </w:r>
      <w:r>
        <w:rPr>
          <w:color w:val="231F1F"/>
        </w:rPr>
        <w:t>se</w:t>
      </w:r>
      <w:r>
        <w:rPr>
          <w:color w:val="231F1F"/>
          <w:spacing w:val="-16"/>
        </w:rPr>
        <w:t> </w:t>
      </w:r>
      <w:r>
        <w:rPr>
          <w:color w:val="231F1F"/>
        </w:rPr>
        <w:t>sve</w:t>
      </w:r>
      <w:r>
        <w:rPr>
          <w:color w:val="231F1F"/>
          <w:spacing w:val="-16"/>
        </w:rPr>
        <w:t> </w:t>
      </w:r>
      <w:r>
        <w:rPr>
          <w:color w:val="231F1F"/>
        </w:rPr>
        <w:t>drţave</w:t>
      </w:r>
      <w:r>
        <w:rPr>
          <w:color w:val="231F1F"/>
          <w:spacing w:val="-13"/>
        </w:rPr>
        <w:t> </w:t>
      </w:r>
      <w:r>
        <w:rPr>
          <w:color w:val="231F1F"/>
        </w:rPr>
        <w:t>članice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obavezuju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14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</w:rPr>
        <w:t>zajedno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svaka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saraĎivati</w:t>
      </w:r>
      <w:r>
        <w:rPr>
          <w:color w:val="231F1F"/>
          <w:spacing w:val="10"/>
        </w:rPr>
        <w:t> </w:t>
      </w:r>
      <w:r>
        <w:rPr>
          <w:color w:val="231F1F"/>
        </w:rPr>
        <w:t>s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Organizacijom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smislu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provoĎenja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ciljeva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10"/>
        </w:rPr>
        <w:t> </w:t>
      </w:r>
      <w:r>
        <w:rPr>
          <w:color w:val="231F1F"/>
        </w:rPr>
        <w:t>(član</w:t>
      </w:r>
      <w:r>
        <w:rPr>
          <w:color w:val="231F1F"/>
          <w:spacing w:val="9"/>
        </w:rPr>
        <w:t> </w:t>
      </w:r>
      <w:r>
        <w:rPr>
          <w:color w:val="231F1F"/>
        </w:rPr>
        <w:t>56),</w:t>
      </w:r>
      <w:r>
        <w:rPr>
          <w:color w:val="231F1F"/>
          <w:spacing w:val="11"/>
        </w:rPr>
        <w:t> </w:t>
      </w:r>
      <w:r>
        <w:rPr>
          <w:color w:val="231F1F"/>
        </w:rPr>
        <w:t>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1"/>
        </w:rPr>
        <w:t>te</w:t>
      </w:r>
      <w:r>
        <w:rPr>
          <w:color w:val="231F1F"/>
          <w:spacing w:val="8"/>
        </w:rPr>
        <w:t> </w:t>
      </w:r>
      <w:r>
        <w:rPr>
          <w:color w:val="231F1F"/>
        </w:rPr>
        <w:t>ciljeve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ubraja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zaštita</w:t>
      </w:r>
      <w:r>
        <w:rPr>
          <w:color w:val="231F1F"/>
          <w:spacing w:val="10"/>
        </w:rPr>
        <w:t> </w:t>
      </w:r>
      <w:r>
        <w:rPr>
          <w:color w:val="231F1F"/>
        </w:rPr>
        <w:t>ljudskih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11"/>
        </w:rPr>
        <w:t> </w:t>
      </w:r>
      <w:r>
        <w:rPr>
          <w:color w:val="231F1F"/>
        </w:rPr>
        <w:t>Tim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članom</w:t>
      </w:r>
      <w:r>
        <w:rPr>
          <w:color w:val="231F1F"/>
          <w:spacing w:val="11"/>
        </w:rPr>
        <w:t> </w:t>
      </w:r>
      <w:r>
        <w:rPr>
          <w:color w:val="231F1F"/>
        </w:rPr>
        <w:t>svaka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drţava</w:t>
      </w:r>
      <w:r>
        <w:rPr>
          <w:color w:val="231F1F"/>
          <w:spacing w:val="10"/>
        </w:rPr>
        <w:t> </w:t>
      </w:r>
      <w:r>
        <w:rPr>
          <w:color w:val="231F1F"/>
        </w:rPr>
        <w:t>članica</w:t>
      </w:r>
      <w:r>
        <w:rPr>
          <w:color w:val="231F1F"/>
          <w:spacing w:val="10"/>
        </w:rPr>
        <w:t> </w:t>
      </w:r>
      <w:r>
        <w:rPr>
          <w:color w:val="231F1F"/>
        </w:rPr>
        <w:t>Ujedinjenih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naroda,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-3"/>
        </w:rPr>
        <w:t> </w:t>
      </w:r>
      <w:r>
        <w:rPr>
          <w:color w:val="231F1F"/>
        </w:rPr>
        <w:t>gotovo</w:t>
      </w:r>
      <w:r>
        <w:rPr>
          <w:color w:val="231F1F"/>
          <w:spacing w:val="-2"/>
        </w:rPr>
        <w:t> </w:t>
      </w:r>
      <w:r>
        <w:rPr>
          <w:color w:val="231F1F"/>
        </w:rPr>
        <w:t>sve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zemlje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svijeta,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obavezuje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poštivanje</w:t>
      </w:r>
      <w:r>
        <w:rPr>
          <w:color w:val="231F1F"/>
          <w:spacing w:val="-4"/>
        </w:rPr>
        <w:t> </w:t>
      </w:r>
      <w:r>
        <w:rPr>
          <w:color w:val="231F1F"/>
        </w:rPr>
        <w:t>ljudskih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bi</w:t>
      </w:r>
      <w:r>
        <w:rPr>
          <w:color w:val="231F1F"/>
          <w:spacing w:val="-2"/>
        </w:rPr>
        <w:t> </w:t>
      </w:r>
      <w:r>
        <w:rPr>
          <w:color w:val="231F1F"/>
        </w:rPr>
        <w:t>bilo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precizno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25</w:t>
      </w:r>
      <w:r>
        <w:rPr>
          <w:rFonts w:ascii="Times New Roman" w:hAnsi="Times New Roman"/>
          <w:color w:val="231F1F"/>
          <w:spacing w:val="11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Fil</w:t>
      </w:r>
      <w:r>
        <w:rPr>
          <w:rFonts w:ascii="Times New Roman" w:hAnsi="Times New Roman"/>
          <w:color w:val="231F1F"/>
          <w:sz w:val="20"/>
        </w:rPr>
        <w:t>ozofija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prirodnog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prava,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englesk,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Dţon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Lok.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60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Opšta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pitanja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pravno</w:t>
      </w:r>
      <w:r>
        <w:rPr>
          <w:rFonts w:ascii="Times New Roman" w:hAnsi="Times New Roman"/>
          <w:i/>
          <w:color w:val="231F1F"/>
          <w:sz w:val="20"/>
        </w:rPr>
        <w:t>-</w:t>
      </w:r>
      <w:r>
        <w:rPr>
          <w:rFonts w:ascii="Times New Roman" w:hAnsi="Times New Roman"/>
          <w:i/>
          <w:color w:val="231F1F"/>
          <w:sz w:val="20"/>
        </w:rPr>
        <w:t>političkih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sistema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utvrĎeno</w:t>
      </w:r>
      <w:r>
        <w:rPr>
          <w:color w:val="231F1F"/>
          <w:spacing w:val="11"/>
        </w:rPr>
        <w:t> </w:t>
      </w:r>
      <w:r>
        <w:rPr>
          <w:color w:val="231F1F"/>
        </w:rPr>
        <w:t>što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</w:rPr>
        <w:t>ljudska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sastavljena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“Opšta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deklaracija</w:t>
      </w:r>
      <w:r>
        <w:rPr>
          <w:color w:val="231F1F"/>
          <w:spacing w:val="10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</w:rPr>
        <w:t>ljudskim</w:t>
      </w:r>
      <w:r>
        <w:rPr>
          <w:color w:val="231F1F"/>
          <w:spacing w:val="12"/>
        </w:rPr>
        <w:t> </w:t>
      </w:r>
      <w:r>
        <w:rPr>
          <w:color w:val="231F1F"/>
        </w:rPr>
        <w:t>pravima”,</w:t>
      </w:r>
      <w:r>
        <w:rPr>
          <w:color w:val="231F1F"/>
          <w:spacing w:val="11"/>
        </w:rPr>
        <w:t> </w:t>
      </w:r>
      <w:r>
        <w:rPr>
          <w:color w:val="231F1F"/>
        </w:rPr>
        <w:t>koja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usvojena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10.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decembra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1948.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godine.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listu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ljudskih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prava,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mogu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color w:val="231F1F"/>
          <w:spacing w:val="-1"/>
        </w:rPr>
        <w:t>podijeliti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više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grupa,</w:t>
      </w:r>
      <w:r>
        <w:rPr>
          <w:color w:val="231F1F"/>
          <w:spacing w:val="-10"/>
        </w:rPr>
        <w:t> </w:t>
      </w:r>
      <w:r>
        <w:rPr>
          <w:color w:val="231F1F"/>
        </w:rPr>
        <w:t>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11"/>
        </w:rPr>
        <w:t> </w:t>
      </w:r>
      <w:r>
        <w:rPr>
          <w:color w:val="231F1F"/>
        </w:rPr>
        <w:t>biti</w:t>
      </w:r>
      <w:r>
        <w:rPr>
          <w:color w:val="231F1F"/>
          <w:spacing w:val="-10"/>
        </w:rPr>
        <w:t> </w:t>
      </w:r>
      <w:r>
        <w:rPr>
          <w:color w:val="231F1F"/>
        </w:rPr>
        <w:t>više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riječi</w:t>
      </w:r>
      <w:r>
        <w:rPr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kasnijem</w:t>
      </w:r>
      <w:r>
        <w:rPr>
          <w:color w:val="231F1F"/>
          <w:spacing w:val="-10"/>
        </w:rPr>
        <w:t> </w:t>
      </w:r>
      <w:r>
        <w:rPr>
          <w:color w:val="231F1F"/>
        </w:rPr>
        <w:t>tekstu.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"Opća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ljudskim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pravima"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dokument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stoji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cijelosti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raspolaganju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stranicama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ostalim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materijalima.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26</w:t>
      </w:r>
      <w:r>
        <w:rPr>
          <w:rFonts w:ascii="Times New Roman" w:hAnsi="Times New Roman" w:cs="Times New Roman" w:eastAsia="Times New Roman"/>
          <w:color w:val="231F1F"/>
          <w:spacing w:val="76"/>
          <w:position w:val="9"/>
          <w:sz w:val="16"/>
          <w:szCs w:val="16"/>
        </w:rPr>
        <w:t> </w:t>
      </w:r>
      <w:r>
        <w:rPr>
          <w:color w:val="231F1F"/>
        </w:rPr>
        <w:t>Ona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označava</w:t>
      </w:r>
      <w:r>
        <w:rPr>
          <w:color w:val="231F1F"/>
          <w:spacing w:val="54"/>
        </w:rPr>
        <w:t> </w:t>
      </w:r>
      <w:r>
        <w:rPr>
          <w:color w:val="231F1F"/>
        </w:rPr>
        <w:t>početak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pokušaja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univerzalne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pravne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realizacije</w:t>
      </w:r>
      <w:r>
        <w:rPr>
          <w:color w:val="231F1F"/>
          <w:spacing w:val="54"/>
        </w:rPr>
        <w:t> </w:t>
      </w:r>
      <w:r>
        <w:rPr>
          <w:color w:val="231F1F"/>
        </w:rPr>
        <w:t>ljudskih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93"/>
        </w:rPr>
        <w:t> </w:t>
      </w:r>
      <w:r>
        <w:rPr>
          <w:color w:val="231F1F"/>
        </w:rPr>
        <w:t>Njome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ţele</w:t>
      </w:r>
      <w:r>
        <w:rPr>
          <w:color w:val="231F1F"/>
          <w:spacing w:val="15"/>
        </w:rPr>
        <w:t> </w:t>
      </w:r>
      <w:r>
        <w:rPr>
          <w:color w:val="231F1F"/>
        </w:rPr>
        <w:t>ukinuti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protivurječnosti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univerzalnog</w:t>
      </w:r>
      <w:r>
        <w:rPr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zahtj</w:t>
      </w:r>
      <w:r>
        <w:rPr>
          <w:color w:val="231F1F"/>
          <w:spacing w:val="-1"/>
        </w:rPr>
        <w:t>eva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nacionalnog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značenja</w:t>
      </w:r>
      <w:r>
        <w:rPr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Koliko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dug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put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t</w:t>
      </w:r>
      <w:r>
        <w:rPr>
          <w:color w:val="231F1F"/>
        </w:rPr>
        <w:t>oga</w:t>
      </w:r>
      <w:r>
        <w:rPr>
          <w:color w:val="231F1F"/>
          <w:spacing w:val="25"/>
        </w:rPr>
        <w:t> </w:t>
      </w:r>
      <w:r>
        <w:rPr>
          <w:color w:val="231F1F"/>
        </w:rPr>
        <w:t>još</w:t>
      </w:r>
      <w:r>
        <w:rPr>
          <w:color w:val="231F1F"/>
          <w:spacing w:val="26"/>
        </w:rPr>
        <w:t> </w:t>
      </w:r>
      <w:r>
        <w:rPr>
          <w:color w:val="231F1F"/>
        </w:rPr>
        <w:t>predstoji</w:t>
      </w:r>
      <w:r>
        <w:rPr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vidjet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color w:val="231F1F"/>
          <w:spacing w:val="-1"/>
        </w:rPr>
        <w:t>ćemo</w:t>
      </w:r>
      <w:r>
        <w:rPr>
          <w:color w:val="231F1F"/>
          <w:spacing w:val="26"/>
        </w:rPr>
        <w:t> </w:t>
      </w:r>
      <w:r>
        <w:rPr>
          <w:color w:val="231F1F"/>
        </w:rPr>
        <w:t>a</w:t>
      </w:r>
      <w:r>
        <w:rPr>
          <w:color w:val="231F1F"/>
          <w:spacing w:val="25"/>
        </w:rPr>
        <w:t> </w:t>
      </w:r>
      <w:r>
        <w:rPr>
          <w:color w:val="231F1F"/>
        </w:rPr>
        <w:t>ko</w:t>
      </w:r>
      <w:r>
        <w:rPr>
          <w:color w:val="231F1F"/>
          <w:spacing w:val="26"/>
        </w:rPr>
        <w:t> </w:t>
      </w:r>
      <w:r>
        <w:rPr>
          <w:color w:val="231F1F"/>
        </w:rPr>
        <w:t>sve</w:t>
      </w:r>
      <w:r>
        <w:rPr>
          <w:color w:val="231F1F"/>
          <w:spacing w:val="25"/>
        </w:rPr>
        <w:t> </w:t>
      </w:r>
      <w:r>
        <w:rPr>
          <w:color w:val="231F1F"/>
        </w:rPr>
        <w:t>nadgleda</w:t>
      </w:r>
      <w:r>
        <w:rPr>
          <w:color w:val="231F1F"/>
          <w:spacing w:val="25"/>
        </w:rPr>
        <w:t> </w:t>
      </w:r>
      <w:r>
        <w:rPr>
          <w:color w:val="231F1F"/>
        </w:rPr>
        <w:t>ljudska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2"/>
        </w:rPr>
        <w:t> </w:t>
      </w:r>
      <w:r>
        <w:rPr>
          <w:color w:val="231F1F"/>
        </w:rPr>
        <w:t>kad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sagledamo</w:t>
      </w:r>
      <w:r>
        <w:rPr>
          <w:color w:val="231F1F"/>
          <w:spacing w:val="2"/>
        </w:rPr>
        <w:t> </w:t>
      </w:r>
      <w:r>
        <w:rPr>
          <w:color w:val="231F1F"/>
        </w:rPr>
        <w:t>primjere kršenja</w:t>
      </w:r>
      <w:r>
        <w:rPr>
          <w:color w:val="231F1F"/>
          <w:spacing w:val="1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2"/>
        </w:rPr>
        <w:t> </w:t>
      </w:r>
      <w:r>
        <w:rPr>
          <w:color w:val="231F1F"/>
        </w:rPr>
        <w:t>pored</w:t>
      </w:r>
      <w:r>
        <w:rPr>
          <w:color w:val="231F1F"/>
          <w:spacing w:val="2"/>
        </w:rPr>
        <w:t> </w:t>
      </w:r>
      <w:r>
        <w:rPr>
          <w:color w:val="231F1F"/>
        </w:rPr>
        <w:t>drţave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njenih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institucija,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pitanje</w:t>
      </w:r>
      <w:r>
        <w:rPr>
          <w:color w:val="231F1F"/>
          <w:spacing w:val="69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koje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fokusu</w:t>
      </w:r>
      <w:r>
        <w:rPr>
          <w:color w:val="231F1F"/>
          <w:spacing w:val="6"/>
        </w:rPr>
        <w:t> </w:t>
      </w:r>
      <w:r>
        <w:rPr>
          <w:color w:val="231F1F"/>
        </w:rPr>
        <w:t>drugih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naučnih</w:t>
      </w:r>
      <w:r>
        <w:rPr>
          <w:color w:val="231F1F"/>
          <w:spacing w:val="7"/>
        </w:rPr>
        <w:t> </w:t>
      </w:r>
      <w:r>
        <w:rPr>
          <w:color w:val="231F1F"/>
        </w:rPr>
        <w:t>disciplina.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moguće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proširenje</w:t>
      </w:r>
      <w:r>
        <w:rPr>
          <w:color w:val="231F1F"/>
          <w:spacing w:val="6"/>
        </w:rPr>
        <w:t> </w:t>
      </w:r>
      <w:r>
        <w:rPr>
          <w:color w:val="231F1F"/>
        </w:rPr>
        <w:t>ove</w:t>
      </w:r>
      <w:r>
        <w:rPr>
          <w:color w:val="231F1F"/>
          <w:spacing w:val="6"/>
        </w:rPr>
        <w:t> </w:t>
      </w:r>
      <w:r>
        <w:rPr>
          <w:color w:val="231F1F"/>
        </w:rPr>
        <w:t>teme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</w:rPr>
        <w:t>tzv.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"Svjetski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ethos",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riječ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pokušaju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dijalogu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religija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kultura utvrde </w:t>
      </w:r>
      <w:r>
        <w:rPr>
          <w:color w:val="231F1F"/>
          <w:spacing w:val="-1"/>
        </w:rPr>
        <w:t>zajedničke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vrijednosti</w:t>
      </w:r>
      <w:r>
        <w:rPr>
          <w:color w:val="231F1F"/>
          <w:spacing w:val="2"/>
        </w:rPr>
        <w:t> </w:t>
      </w:r>
      <w:r>
        <w:rPr>
          <w:color w:val="231F1F"/>
        </w:rPr>
        <w:t>svih</w:t>
      </w:r>
      <w:r>
        <w:rPr>
          <w:color w:val="231F1F"/>
          <w:spacing w:val="99"/>
        </w:rPr>
        <w:t> </w:t>
      </w:r>
      <w:r>
        <w:rPr>
          <w:color w:val="231F1F"/>
        </w:rPr>
        <w:t>ljudi,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42"/>
        </w:rPr>
        <w:t> </w:t>
      </w:r>
      <w:r>
        <w:rPr>
          <w:color w:val="231F1F"/>
        </w:rPr>
        <w:t>svjetski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ethos,</w:t>
      </w:r>
      <w:r>
        <w:rPr>
          <w:color w:val="231F1F"/>
          <w:spacing w:val="43"/>
        </w:rPr>
        <w:t> </w:t>
      </w:r>
      <w:r>
        <w:rPr>
          <w:color w:val="231F1F"/>
        </w:rPr>
        <w:t>da</w:t>
      </w:r>
      <w:r>
        <w:rPr>
          <w:color w:val="231F1F"/>
          <w:spacing w:val="42"/>
        </w:rPr>
        <w:t> </w:t>
      </w:r>
      <w:r>
        <w:rPr>
          <w:color w:val="231F1F"/>
        </w:rPr>
        <w:t>bi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se,</w:t>
      </w:r>
      <w:r>
        <w:rPr>
          <w:color w:val="231F1F"/>
          <w:spacing w:val="42"/>
        </w:rPr>
        <w:t> </w:t>
      </w:r>
      <w:r>
        <w:rPr>
          <w:color w:val="231F1F"/>
        </w:rPr>
        <w:t>kako</w:t>
      </w:r>
      <w:r>
        <w:rPr>
          <w:color w:val="231F1F"/>
          <w:spacing w:val="42"/>
        </w:rPr>
        <w:t> </w:t>
      </w:r>
      <w:r>
        <w:rPr>
          <w:color w:val="231F1F"/>
        </w:rPr>
        <w:t>kaţu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kritičari,</w:t>
      </w:r>
      <w:r>
        <w:rPr>
          <w:color w:val="231F1F"/>
          <w:spacing w:val="42"/>
        </w:rPr>
        <w:t> </w:t>
      </w:r>
      <w:r>
        <w:rPr>
          <w:color w:val="231F1F"/>
        </w:rPr>
        <w:t>otklonile</w:t>
      </w:r>
      <w:r>
        <w:rPr>
          <w:color w:val="231F1F"/>
          <w:spacing w:val="42"/>
        </w:rPr>
        <w:t> </w:t>
      </w:r>
      <w:r>
        <w:rPr>
          <w:color w:val="231F1F"/>
        </w:rPr>
        <w:t>sumnje</w:t>
      </w:r>
      <w:r>
        <w:rPr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univerzalnosti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nastala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Evropi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color w:val="231F1F"/>
          <w:spacing w:val="-1"/>
        </w:rPr>
        <w:t>uobličena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20"/>
        </w:rPr>
        <w:t> </w:t>
      </w:r>
      <w:r>
        <w:rPr>
          <w:color w:val="231F1F"/>
        </w:rPr>
        <w:t>kršćanstvu,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valja</w:t>
      </w:r>
      <w:r>
        <w:rPr>
          <w:color w:val="231F1F"/>
          <w:spacing w:val="20"/>
        </w:rPr>
        <w:t> </w:t>
      </w:r>
      <w:r>
        <w:rPr>
          <w:color w:val="231F1F"/>
        </w:rPr>
        <w:t>sve</w:t>
      </w:r>
      <w:r>
        <w:rPr>
          <w:color w:val="231F1F"/>
          <w:spacing w:val="20"/>
        </w:rPr>
        <w:t> </w:t>
      </w:r>
      <w:r>
        <w:rPr>
          <w:color w:val="231F1F"/>
        </w:rPr>
        <w:t>više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vjerovati</w:t>
      </w:r>
      <w:r>
        <w:rPr>
          <w:color w:val="231F1F"/>
          <w:spacing w:val="17"/>
        </w:rPr>
        <w:t> </w:t>
      </w:r>
      <w:r>
        <w:rPr>
          <w:color w:val="231F1F"/>
        </w:rPr>
        <w:t>a</w:t>
      </w:r>
      <w:r>
        <w:rPr>
          <w:color w:val="231F1F"/>
          <w:spacing w:val="15"/>
        </w:rPr>
        <w:t> </w:t>
      </w:r>
      <w:r>
        <w:rPr>
          <w:color w:val="231F1F"/>
        </w:rPr>
        <w:t>to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vjerovanje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potkrijepiti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konkretnom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praksom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premoštavanja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različitosti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izmeĎu</w:t>
      </w:r>
      <w:r>
        <w:rPr>
          <w:color w:val="231F1F"/>
          <w:spacing w:val="119"/>
        </w:rPr>
        <w:t> </w:t>
      </w:r>
      <w:r>
        <w:rPr>
          <w:color w:val="231F1F"/>
        </w:rPr>
        <w:t>svjetova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evropske</w:t>
      </w:r>
      <w:r>
        <w:rPr>
          <w:color w:val="231F1F"/>
          <w:spacing w:val="51"/>
        </w:rPr>
        <w:t> </w:t>
      </w:r>
      <w:r>
        <w:rPr>
          <w:color w:val="231F1F"/>
        </w:rPr>
        <w:t>kršćanske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kulture,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američke</w:t>
      </w:r>
      <w:r>
        <w:rPr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</w:rPr>
        <w:t>kulture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tzv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Novog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svijeta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afro-azijskih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</w:rPr>
        <w:t>bliskoistočnih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kultura.</w:t>
      </w:r>
      <w:r>
        <w:rPr>
          <w:color w:val="231F1F"/>
          <w:spacing w:val="26"/>
        </w:rPr>
        <w:t> </w:t>
      </w:r>
      <w:r>
        <w:rPr>
          <w:color w:val="231F1F"/>
        </w:rPr>
        <w:t>Ovo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imperativ</w:t>
      </w:r>
      <w:r>
        <w:rPr>
          <w:color w:val="231F1F"/>
          <w:spacing w:val="26"/>
        </w:rPr>
        <w:t> </w:t>
      </w:r>
      <w:r>
        <w:rPr>
          <w:color w:val="231F1F"/>
        </w:rPr>
        <w:t>budućnosti</w:t>
      </w:r>
      <w:r>
        <w:rPr>
          <w:color w:val="231F1F"/>
          <w:spacing w:val="31"/>
        </w:rPr>
        <w:t> </w:t>
      </w:r>
      <w:r>
        <w:rPr>
          <w:color w:val="231F1F"/>
        </w:rPr>
        <w:t>koja</w:t>
      </w:r>
      <w:r>
        <w:rPr>
          <w:color w:val="231F1F"/>
          <w:spacing w:val="25"/>
        </w:rPr>
        <w:t> </w:t>
      </w:r>
      <w:r>
        <w:rPr>
          <w:color w:val="231F1F"/>
        </w:rPr>
        <w:t>mora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respektovati</w:t>
      </w:r>
      <w:r>
        <w:rPr>
          <w:color w:val="231F1F"/>
          <w:spacing w:val="26"/>
        </w:rPr>
        <w:t> </w:t>
      </w:r>
      <w:r>
        <w:rPr>
          <w:color w:val="231F1F"/>
        </w:rPr>
        <w:t>nuţnost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dijaloga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novonastalih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političkih,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ekonomskih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kulturnih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realnosti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Africi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Aziji</w:t>
      </w:r>
      <w:r>
        <w:rPr>
          <w:color w:val="231F1F"/>
          <w:spacing w:val="24"/>
        </w:rPr>
        <w:t> </w:t>
      </w:r>
      <w:r>
        <w:rPr>
          <w:color w:val="231F1F"/>
        </w:rPr>
        <w:t>a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kontekstu</w:t>
      </w:r>
      <w:r>
        <w:rPr>
          <w:color w:val="231F1F"/>
          <w:spacing w:val="24"/>
        </w:rPr>
        <w:t> </w:t>
      </w:r>
      <w:r>
        <w:rPr>
          <w:color w:val="231F1F"/>
        </w:rPr>
        <w:t>toga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realnost</w:t>
      </w:r>
      <w:r>
        <w:rPr>
          <w:color w:val="231F1F"/>
        </w:rPr>
        <w:t> </w:t>
      </w:r>
      <w:r>
        <w:rPr>
          <w:color w:val="231F1F"/>
          <w:spacing w:val="-1"/>
        </w:rPr>
        <w:t>islamskog</w:t>
      </w:r>
      <w:r>
        <w:rPr>
          <w:color w:val="231F1F"/>
        </w:rPr>
        <w:t> </w:t>
      </w:r>
      <w:r>
        <w:rPr>
          <w:color w:val="231F1F"/>
          <w:spacing w:val="-1"/>
        </w:rPr>
        <w:t>dijela</w:t>
      </w:r>
      <w:r>
        <w:rPr>
          <w:color w:val="231F1F"/>
        </w:rPr>
        <w:t> </w:t>
      </w:r>
      <w:r>
        <w:rPr>
          <w:color w:val="231F1F"/>
          <w:spacing w:val="-1"/>
        </w:rPr>
        <w:t>svijeta</w:t>
      </w:r>
      <w:r>
        <w:rPr>
          <w:color w:val="231F1F"/>
        </w:rPr>
        <w:t> i njegovih </w:t>
      </w:r>
      <w:r>
        <w:rPr>
          <w:color w:val="231F1F"/>
          <w:spacing w:val="-1"/>
        </w:rPr>
        <w:t>drţava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tim </w:t>
      </w:r>
      <w:r>
        <w:rPr>
          <w:rFonts w:ascii="Times New Roman" w:hAnsi="Times New Roman" w:cs="Times New Roman" w:eastAsia="Times New Roman"/>
          <w:color w:val="231F1F"/>
          <w:spacing w:val="-1"/>
        </w:rPr>
        <w:t>prostorima.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6"/>
        </w:numPr>
        <w:tabs>
          <w:tab w:pos="1120" w:val="left" w:leader="none"/>
        </w:tabs>
        <w:spacing w:line="240" w:lineRule="auto" w:before="152" w:after="0"/>
        <w:ind w:left="1119" w:right="0" w:hanging="290"/>
        <w:jc w:val="left"/>
        <w:rPr>
          <w:b w:val="0"/>
          <w:bCs w:val="0"/>
        </w:rPr>
      </w:pPr>
      <w:r>
        <w:rPr>
          <w:color w:val="231F1F"/>
          <w:spacing w:val="-1"/>
        </w:rPr>
        <w:t>Grupe</w:t>
      </w:r>
      <w:r>
        <w:rPr>
          <w:color w:val="231F1F"/>
        </w:rPr>
        <w:t> </w:t>
      </w:r>
      <w:r>
        <w:rPr>
          <w:color w:val="231F1F"/>
          <w:spacing w:val="-1"/>
        </w:rPr>
        <w:t>ljudskih</w:t>
      </w:r>
      <w:r>
        <w:rPr>
          <w:color w:val="231F1F"/>
        </w:rPr>
        <w:t> </w:t>
      </w:r>
      <w:r>
        <w:rPr>
          <w:color w:val="231F1F"/>
          <w:spacing w:val="-2"/>
        </w:rPr>
        <w:t>prava</w:t>
      </w:r>
      <w:r>
        <w:rPr>
          <w:b w:val="0"/>
        </w:rPr>
      </w:r>
    </w:p>
    <w:p>
      <w:pPr>
        <w:pStyle w:val="BodyText"/>
        <w:spacing w:line="361" w:lineRule="auto" w:before="236"/>
        <w:ind w:right="116" w:firstLine="719"/>
        <w:jc w:val="both"/>
      </w:pPr>
      <w:r>
        <w:rPr>
          <w:color w:val="231F1F"/>
        </w:rPr>
        <w:t>Ljudska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uroĎena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jednaka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"/>
        </w:rPr>
        <w:t> </w:t>
      </w:r>
      <w:r>
        <w:rPr>
          <w:color w:val="231F1F"/>
        </w:rPr>
        <w:t>sve</w:t>
      </w:r>
      <w:r>
        <w:rPr>
          <w:color w:val="231F1F"/>
          <w:spacing w:val="3"/>
        </w:rPr>
        <w:t> </w:t>
      </w:r>
      <w:r>
        <w:rPr>
          <w:color w:val="231F1F"/>
        </w:rPr>
        <w:t>ljude</w:t>
      </w:r>
      <w:r>
        <w:rPr>
          <w:color w:val="231F1F"/>
          <w:spacing w:val="3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svijetu.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čovjek</w:t>
      </w:r>
      <w:r>
        <w:rPr>
          <w:color w:val="231F1F"/>
          <w:spacing w:val="4"/>
        </w:rPr>
        <w:t> </w:t>
      </w:r>
      <w:r>
        <w:rPr>
          <w:color w:val="231F1F"/>
        </w:rPr>
        <w:t>ima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-1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njih</w:t>
      </w:r>
      <w:r>
        <w:rPr>
          <w:color w:val="231F1F"/>
          <w:spacing w:val="-12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-12"/>
        </w:rPr>
        <w:t> </w:t>
      </w:r>
      <w:r>
        <w:rPr>
          <w:color w:val="231F1F"/>
        </w:rPr>
        <w:t>samog</w:t>
      </w:r>
      <w:r>
        <w:rPr>
          <w:color w:val="231F1F"/>
          <w:spacing w:val="-12"/>
        </w:rPr>
        <w:t> </w:t>
      </w:r>
      <w:r>
        <w:rPr>
          <w:color w:val="231F1F"/>
        </w:rPr>
        <w:t>svog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“postojanja</w:t>
      </w:r>
      <w:r>
        <w:rPr>
          <w:color w:val="231F1F"/>
          <w:spacing w:val="-11"/>
        </w:rPr>
        <w:t> </w:t>
      </w:r>
      <w:r>
        <w:rPr>
          <w:color w:val="231F1F"/>
        </w:rPr>
        <w:t>kao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čovjeka”,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neovisno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njegovoj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pripadnosti</w:t>
      </w:r>
      <w:r>
        <w:rPr>
          <w:rFonts w:ascii="Times New Roman" w:hAnsi="Times New Roman" w:cs="Times New Roman" w:eastAsia="Times New Roman"/>
          <w:color w:val="231F1F"/>
          <w:spacing w:val="78"/>
        </w:rPr>
        <w:t> </w:t>
      </w:r>
      <w:r>
        <w:rPr>
          <w:color w:val="231F1F"/>
          <w:spacing w:val="-1"/>
        </w:rPr>
        <w:t>nekom</w:t>
      </w:r>
      <w:r>
        <w:rPr>
          <w:color w:val="231F1F"/>
        </w:rPr>
        <w:t> </w:t>
      </w:r>
      <w:r>
        <w:rPr>
          <w:color w:val="231F1F"/>
          <w:spacing w:val="-1"/>
        </w:rPr>
        <w:t>narodu,</w:t>
      </w:r>
      <w:r>
        <w:rPr>
          <w:color w:val="231F1F"/>
        </w:rPr>
        <w:t> </w:t>
      </w:r>
      <w:r>
        <w:rPr>
          <w:color w:val="231F1F"/>
          <w:spacing w:val="-1"/>
        </w:rPr>
        <w:t>neovisno</w:t>
      </w:r>
      <w:r>
        <w:rPr>
          <w:color w:val="231F1F"/>
        </w:rPr>
        <w:t> o tome</w:t>
      </w:r>
      <w:r>
        <w:rPr>
          <w:color w:val="231F1F"/>
          <w:spacing w:val="-1"/>
        </w:rPr>
        <w:t> </w:t>
      </w:r>
      <w:r>
        <w:rPr>
          <w:color w:val="231F1F"/>
        </w:rPr>
        <w:t>u što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vjeruje</w:t>
      </w:r>
      <w:r>
        <w:rPr>
          <w:rFonts w:ascii="Times New Roman" w:hAnsi="Times New Roman" w:cs="Times New Roman" w:eastAsia="Times New Roman"/>
          <w:color w:val="231F1F"/>
        </w:rPr>
        <w:t> i </w:t>
      </w:r>
      <w:r>
        <w:rPr>
          <w:rFonts w:ascii="Times New Roman" w:hAnsi="Times New Roman" w:cs="Times New Roman" w:eastAsia="Times New Roman"/>
          <w:color w:val="231F1F"/>
          <w:spacing w:val="-1"/>
        </w:rPr>
        <w:t>neovisno</w:t>
      </w:r>
      <w:r>
        <w:rPr>
          <w:rFonts w:ascii="Times New Roman" w:hAnsi="Times New Roman" w:cs="Times New Roman" w:eastAsia="Times New Roman"/>
          <w:color w:val="231F1F"/>
        </w:rPr>
        <w:t> o njegovu spolu.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Dakle,</w:t>
      </w:r>
      <w:r>
        <w:rPr>
          <w:rFonts w:ascii="Times New Roman" w:hAnsi="Times New Roman" w:cs="Times New Roman" w:eastAsia="Times New Roman"/>
          <w:color w:val="231F1F"/>
        </w:rPr>
        <w:t> ljudska</w:t>
      </w:r>
      <w:r>
        <w:rPr>
          <w:rFonts w:ascii="Times New Roman" w:hAnsi="Times New Roman" w:cs="Times New Roman" w:eastAsia="Times New Roman"/>
          <w:color w:val="231F1F"/>
          <w:spacing w:val="-1"/>
        </w:rPr>
        <w:t> prava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</w:t>
      </w:r>
      <w:r>
        <w:rPr>
          <w:color w:val="231F1F"/>
          <w:spacing w:val="-1"/>
        </w:rPr>
        <w:t>otuĎiva,</w:t>
      </w:r>
      <w:r>
        <w:rPr>
          <w:color w:val="231F1F"/>
          <w:spacing w:val="18"/>
        </w:rPr>
        <w:t> </w:t>
      </w:r>
      <w:r>
        <w:rPr>
          <w:color w:val="231F1F"/>
        </w:rPr>
        <w:t>što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19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vrijede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ne</w:t>
      </w:r>
      <w:r>
        <w:rPr>
          <w:color w:val="231F1F"/>
          <w:spacing w:val="18"/>
        </w:rPr>
        <w:t> </w:t>
      </w:r>
      <w:r>
        <w:rPr>
          <w:color w:val="231F1F"/>
        </w:rPr>
        <w:t>mogu</w:t>
      </w:r>
      <w:r>
        <w:rPr>
          <w:color w:val="231F1F"/>
          <w:spacing w:val="18"/>
        </w:rPr>
        <w:t> </w:t>
      </w:r>
      <w:r>
        <w:rPr>
          <w:color w:val="231F1F"/>
        </w:rPr>
        <w:t>nikome</w:t>
      </w:r>
      <w:r>
        <w:rPr>
          <w:color w:val="231F1F"/>
          <w:spacing w:val="18"/>
        </w:rPr>
        <w:t> </w:t>
      </w:r>
      <w:r>
        <w:rPr>
          <w:color w:val="231F1F"/>
        </w:rPr>
        <w:t>biti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oduzeta.</w:t>
      </w:r>
      <w:r>
        <w:rPr>
          <w:color w:val="231F1F"/>
          <w:spacing w:val="18"/>
        </w:rPr>
        <w:t> </w:t>
      </w:r>
      <w:r>
        <w:rPr>
          <w:color w:val="231F1F"/>
        </w:rPr>
        <w:t>Njihova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najvaţnija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funkcija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štite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graĎanina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drţave.</w:t>
      </w:r>
      <w:r>
        <w:rPr>
          <w:color w:val="231F1F"/>
          <w:spacing w:val="11"/>
        </w:rPr>
        <w:t> </w:t>
      </w:r>
      <w:r>
        <w:rPr>
          <w:color w:val="231F1F"/>
        </w:rPr>
        <w:t>Ljudska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obuhvataju</w:t>
      </w:r>
      <w:r>
        <w:rPr>
          <w:color w:val="231F1F"/>
          <w:spacing w:val="11"/>
        </w:rPr>
        <w:t> </w:t>
      </w:r>
      <w:r>
        <w:rPr>
          <w:color w:val="231F1F"/>
        </w:rPr>
        <w:t>mnogo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područja</w:t>
      </w:r>
      <w:r>
        <w:rPr>
          <w:color w:val="231F1F"/>
          <w:spacing w:val="79"/>
        </w:rPr>
        <w:t> </w:t>
      </w:r>
      <w:r>
        <w:rPr>
          <w:color w:val="231F1F"/>
        </w:rPr>
        <w:t>ljudskog </w:t>
      </w:r>
      <w:r>
        <w:rPr>
          <w:color w:val="231F1F"/>
          <w:spacing w:val="-1"/>
        </w:rPr>
        <w:t>suţivota.</w:t>
      </w:r>
      <w:r>
        <w:rPr>
          <w:color w:val="231F1F"/>
        </w:rPr>
        <w:t> </w:t>
      </w:r>
      <w:r>
        <w:rPr>
          <w:color w:val="231F1F"/>
          <w:spacing w:val="-1"/>
        </w:rPr>
        <w:t>Zato</w:t>
      </w:r>
      <w:r>
        <w:rPr>
          <w:color w:val="231F1F"/>
        </w:rPr>
        <w:t> </w:t>
      </w:r>
      <w:r>
        <w:rPr>
          <w:color w:val="231F1F"/>
          <w:spacing w:val="-1"/>
        </w:rPr>
        <w:t>se </w:t>
      </w:r>
      <w:r>
        <w:rPr>
          <w:color w:val="231F1F"/>
        </w:rPr>
        <w:t>mogu podijeliti u više</w:t>
      </w:r>
      <w:r>
        <w:rPr>
          <w:color w:val="231F1F"/>
          <w:spacing w:val="-1"/>
        </w:rPr>
        <w:t> grupa:</w:t>
      </w:r>
      <w:r>
        <w:rPr/>
      </w:r>
    </w:p>
    <w:p>
      <w:pPr>
        <w:pStyle w:val="BodyText"/>
        <w:numPr>
          <w:ilvl w:val="2"/>
          <w:numId w:val="26"/>
        </w:numPr>
        <w:tabs>
          <w:tab w:pos="1919" w:val="left" w:leader="none"/>
        </w:tabs>
        <w:spacing w:line="240" w:lineRule="auto" w:before="126" w:after="0"/>
        <w:ind w:left="1918" w:right="0" w:hanging="360"/>
        <w:jc w:val="left"/>
      </w:pPr>
      <w:r>
        <w:rPr>
          <w:color w:val="231F1F"/>
          <w:spacing w:val="-1"/>
        </w:rPr>
        <w:t>Lična </w:t>
      </w:r>
      <w:r>
        <w:rPr>
          <w:color w:val="231F1F"/>
        </w:rPr>
        <w:t>prava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26"/>
        </w:numPr>
        <w:tabs>
          <w:tab w:pos="1919" w:val="left" w:leader="none"/>
        </w:tabs>
        <w:spacing w:line="240" w:lineRule="auto" w:before="0" w:after="0"/>
        <w:ind w:left="1918" w:right="0" w:hanging="360"/>
        <w:jc w:val="left"/>
      </w:pPr>
      <w:r>
        <w:rPr>
          <w:rFonts w:ascii="Times New Roman" w:hAnsi="Times New Roman"/>
          <w:color w:val="231F1F"/>
        </w:rPr>
        <w:t>Polit</w:t>
      </w:r>
      <w:r>
        <w:rPr>
          <w:color w:val="231F1F"/>
        </w:rPr>
        <w:t>ička</w:t>
      </w:r>
      <w:r>
        <w:rPr>
          <w:color w:val="231F1F"/>
          <w:spacing w:val="-2"/>
        </w:rPr>
        <w:t> </w:t>
      </w:r>
      <w:r>
        <w:rPr>
          <w:color w:val="231F1F"/>
        </w:rPr>
        <w:t>i civilna</w:t>
      </w:r>
      <w:r>
        <w:rPr>
          <w:color w:val="231F1F"/>
          <w:spacing w:val="-1"/>
        </w:rPr>
        <w:t> prava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26"/>
        </w:numPr>
        <w:tabs>
          <w:tab w:pos="1919" w:val="left" w:leader="none"/>
        </w:tabs>
        <w:spacing w:line="240" w:lineRule="auto" w:before="0" w:after="0"/>
        <w:ind w:left="191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Socijalna</w:t>
      </w:r>
      <w:r>
        <w:rPr>
          <w:rFonts w:ascii="Times New Roman"/>
          <w:color w:val="231F1F"/>
        </w:rPr>
        <w:t> i </w:t>
      </w:r>
      <w:r>
        <w:rPr>
          <w:rFonts w:ascii="Times New Roman"/>
          <w:color w:val="231F1F"/>
          <w:spacing w:val="-1"/>
        </w:rPr>
        <w:t>ekonomska </w:t>
      </w:r>
      <w:r>
        <w:rPr>
          <w:rFonts w:ascii="Times New Roman"/>
          <w:color w:val="231F1F"/>
        </w:rPr>
        <w:t>prava</w:t>
      </w:r>
      <w:r>
        <w:rPr>
          <w:rFonts w:asci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2"/>
          <w:numId w:val="26"/>
        </w:numPr>
        <w:tabs>
          <w:tab w:pos="1919" w:val="left" w:leader="none"/>
        </w:tabs>
        <w:spacing w:line="240" w:lineRule="auto" w:before="0" w:after="0"/>
        <w:ind w:left="1918" w:right="0" w:hanging="360"/>
        <w:jc w:val="left"/>
      </w:pPr>
      <w:r>
        <w:rPr>
          <w:color w:val="231F1F"/>
          <w:spacing w:val="-1"/>
        </w:rPr>
        <w:t>Prava treće generacije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26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Vidi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prilozi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uz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poglavlje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*****Opća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deklaracija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o </w:t>
      </w:r>
      <w:r>
        <w:rPr>
          <w:rFonts w:ascii="Times New Roman" w:hAnsi="Times New Roman"/>
          <w:color w:val="231F1F"/>
          <w:spacing w:val="-1"/>
          <w:sz w:val="20"/>
        </w:rPr>
        <w:t>ljudskim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pravima.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99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891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Šaban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Nurić,</w:t>
      </w:r>
      <w:r>
        <w:rPr>
          <w:rFonts w:ascii="Times New Roman" w:hAnsi="Times New Roman"/>
          <w:i/>
          <w:color w:val="231F1F"/>
          <w:spacing w:val="4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pStyle w:val="Heading4"/>
        <w:numPr>
          <w:ilvl w:val="1"/>
          <w:numId w:val="27"/>
        </w:numPr>
        <w:tabs>
          <w:tab w:pos="1252" w:val="left" w:leader="none"/>
        </w:tabs>
        <w:spacing w:line="240" w:lineRule="auto" w:before="69" w:after="0"/>
        <w:ind w:left="1251" w:right="0" w:hanging="41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Lična prava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2" w:lineRule="auto"/>
        <w:ind w:right="116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Ličnim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pravima</w:t>
      </w:r>
      <w:r>
        <w:rPr>
          <w:color w:val="231F1F"/>
          <w:spacing w:val="41"/>
        </w:rPr>
        <w:t> </w:t>
      </w:r>
      <w:r>
        <w:rPr>
          <w:color w:val="231F1F"/>
        </w:rPr>
        <w:t>pripadaju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0"/>
        </w:rPr>
        <w:t> </w:t>
      </w:r>
      <w:r>
        <w:rPr>
          <w:color w:val="231F1F"/>
        </w:rPr>
        <w:t>čovjeka</w:t>
      </w:r>
      <w:r>
        <w:rPr>
          <w:color w:val="231F1F"/>
          <w:spacing w:val="18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</w:rPr>
        <w:t>zaštitu</w:t>
      </w:r>
      <w:r>
        <w:rPr>
          <w:color w:val="231F1F"/>
          <w:spacing w:val="19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</w:rPr>
        <w:t>napada</w:t>
      </w:r>
      <w:r>
        <w:rPr>
          <w:color w:val="231F1F"/>
          <w:spacing w:val="18"/>
        </w:rPr>
        <w:t> </w:t>
      </w:r>
      <w:r>
        <w:rPr>
          <w:color w:val="231F1F"/>
        </w:rPr>
        <w:t>svake</w:t>
      </w:r>
      <w:r>
        <w:rPr>
          <w:color w:val="231F1F"/>
          <w:spacing w:val="18"/>
        </w:rPr>
        <w:t> </w:t>
      </w:r>
      <w:r>
        <w:rPr>
          <w:color w:val="231F1F"/>
        </w:rPr>
        <w:t>vrste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na</w:t>
      </w:r>
      <w:r>
        <w:rPr>
          <w:color w:val="231F1F"/>
          <w:spacing w:val="18"/>
        </w:rPr>
        <w:t> </w:t>
      </w:r>
      <w:r>
        <w:rPr>
          <w:color w:val="231F1F"/>
        </w:rPr>
        <w:t>to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njegovo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ljudsko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dostojanstv</w:t>
      </w:r>
      <w:r>
        <w:rPr>
          <w:color w:val="231F1F"/>
        </w:rPr>
        <w:t>o</w:t>
      </w:r>
      <w:r>
        <w:rPr>
          <w:color w:val="231F1F"/>
          <w:spacing w:val="-5"/>
        </w:rPr>
        <w:t> </w:t>
      </w:r>
      <w:r>
        <w:rPr>
          <w:color w:val="231F1F"/>
        </w:rPr>
        <w:t>ostane</w:t>
      </w:r>
      <w:r>
        <w:rPr>
          <w:color w:val="231F1F"/>
          <w:spacing w:val="-6"/>
        </w:rPr>
        <w:t> </w:t>
      </w:r>
      <w:r>
        <w:rPr>
          <w:color w:val="231F1F"/>
        </w:rPr>
        <w:t>netaknuto.</w:t>
      </w:r>
      <w:r>
        <w:rPr>
          <w:color w:val="231F1F"/>
          <w:spacing w:val="-5"/>
        </w:rPr>
        <w:t> </w:t>
      </w:r>
      <w:r>
        <w:rPr>
          <w:color w:val="231F1F"/>
        </w:rPr>
        <w:t>Primjer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4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pravo</w:t>
      </w:r>
      <w:r>
        <w:rPr>
          <w:color w:val="231F1F"/>
          <w:spacing w:val="-3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ţivot,</w:t>
      </w:r>
      <w:r>
        <w:rPr>
          <w:color w:val="231F1F"/>
          <w:spacing w:val="-5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</w:rPr>
        <w:t>osnova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6"/>
        </w:rPr>
        <w:t> </w:t>
      </w:r>
      <w:r>
        <w:rPr>
          <w:color w:val="231F1F"/>
        </w:rPr>
        <w:t>sva</w:t>
      </w:r>
      <w:r>
        <w:rPr>
          <w:color w:val="231F1F"/>
          <w:spacing w:val="13"/>
        </w:rPr>
        <w:t> </w:t>
      </w:r>
      <w:r>
        <w:rPr>
          <w:color w:val="231F1F"/>
        </w:rPr>
        <w:t>ostala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pravo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slobodan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14"/>
        </w:rPr>
        <w:t> </w:t>
      </w:r>
      <w:r>
        <w:rPr>
          <w:color w:val="231F1F"/>
        </w:rPr>
        <w:t>ličnosti.</w:t>
      </w:r>
      <w:r>
        <w:rPr>
          <w:color w:val="231F1F"/>
          <w:spacing w:val="14"/>
        </w:rPr>
        <w:t> </w:t>
      </w:r>
      <w:r>
        <w:rPr>
          <w:color w:val="231F1F"/>
        </w:rPr>
        <w:t>Što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znači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14"/>
        </w:rPr>
        <w:t> </w:t>
      </w:r>
      <w:r>
        <w:rPr>
          <w:color w:val="231F1F"/>
        </w:rPr>
        <w:t>osobno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ţivot?,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vidjeti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po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tome</w:t>
      </w:r>
      <w:r>
        <w:rPr>
          <w:color w:val="231F1F"/>
          <w:spacing w:val="44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</w:rPr>
        <w:t>ovom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stoljeću,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čak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demokratskim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zemljama,</w:t>
      </w:r>
      <w:r>
        <w:rPr>
          <w:color w:val="231F1F"/>
          <w:spacing w:val="45"/>
        </w:rPr>
        <w:t> </w:t>
      </w:r>
      <w:r>
        <w:rPr>
          <w:color w:val="231F1F"/>
        </w:rPr>
        <w:t>bilo</w:t>
      </w:r>
      <w:r>
        <w:rPr>
          <w:color w:val="231F1F"/>
          <w:spacing w:val="73"/>
        </w:rPr>
        <w:t> </w:t>
      </w:r>
      <w:r>
        <w:rPr>
          <w:color w:val="231F1F"/>
        </w:rPr>
        <w:t>dopušteno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nekoga</w:t>
      </w:r>
      <w:r>
        <w:rPr>
          <w:color w:val="231F1F"/>
          <w:spacing w:val="18"/>
        </w:rPr>
        <w:t> </w:t>
      </w:r>
      <w:r>
        <w:rPr>
          <w:color w:val="231F1F"/>
        </w:rPr>
        <w:t>tjelesno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kazniti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18"/>
        </w:rPr>
        <w:t> </w:t>
      </w:r>
      <w:r>
        <w:rPr>
          <w:color w:val="231F1F"/>
        </w:rPr>
        <w:t>prekršaja.</w:t>
      </w:r>
      <w:r>
        <w:rPr>
          <w:color w:val="231F1F"/>
          <w:spacing w:val="18"/>
        </w:rPr>
        <w:t> </w:t>
      </w:r>
      <w:r>
        <w:rPr>
          <w:color w:val="231F1F"/>
        </w:rPr>
        <w:t>Prije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9"/>
        </w:rPr>
        <w:t> </w:t>
      </w:r>
      <w:r>
        <w:rPr>
          <w:color w:val="231F1F"/>
        </w:rPr>
        <w:t>nekoliko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desetljeća</w:t>
      </w:r>
      <w:r>
        <w:rPr>
          <w:color w:val="231F1F"/>
          <w:spacing w:val="18"/>
        </w:rPr>
        <w:t> </w:t>
      </w:r>
      <w:r>
        <w:rPr>
          <w:color w:val="231F1F"/>
        </w:rPr>
        <w:t>bilo</w:t>
      </w:r>
      <w:r>
        <w:rPr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čak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sasvim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normalno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</w:rPr>
        <w:t>učitelj</w:t>
      </w:r>
      <w:r>
        <w:rPr>
          <w:color w:val="231F1F"/>
          <w:spacing w:val="-9"/>
        </w:rPr>
        <w:t> </w:t>
      </w:r>
      <w:r>
        <w:rPr>
          <w:color w:val="231F1F"/>
        </w:rPr>
        <w:t>svoje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učenike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kaţnjava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udarcima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-10"/>
        </w:rPr>
        <w:t> </w:t>
      </w:r>
      <w:r>
        <w:rPr>
          <w:color w:val="231F1F"/>
        </w:rPr>
        <w:t>lošeg</w:t>
      </w:r>
      <w:r>
        <w:rPr>
          <w:color w:val="231F1F"/>
          <w:spacing w:val="-10"/>
        </w:rPr>
        <w:t> </w:t>
      </w:r>
      <w:r>
        <w:rPr>
          <w:color w:val="231F1F"/>
        </w:rPr>
        <w:t>ponašanja!</w:t>
      </w:r>
      <w:r>
        <w:rPr>
          <w:color w:val="231F1F"/>
          <w:spacing w:val="-11"/>
        </w:rPr>
        <w:t> </w:t>
      </w:r>
      <w:r>
        <w:rPr>
          <w:color w:val="231F1F"/>
        </w:rPr>
        <w:t>Lična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su </w:t>
      </w:r>
      <w:r>
        <w:rPr>
          <w:rFonts w:ascii="Times New Roman" w:hAnsi="Times New Roman"/>
          <w:color w:val="231F1F"/>
          <w:spacing w:val="-1"/>
        </w:rPr>
        <w:t>jezgra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ljudskih </w:t>
      </w:r>
      <w:r>
        <w:rPr>
          <w:rFonts w:ascii="Times New Roman" w:hAnsi="Times New Roman"/>
          <w:color w:val="231F1F"/>
          <w:spacing w:val="-1"/>
        </w:rPr>
        <w:t>prava,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njih </w:t>
      </w:r>
      <w:r>
        <w:rPr>
          <w:rFonts w:ascii="Times New Roman" w:hAnsi="Times New Roman"/>
          <w:color w:val="231F1F"/>
          <w:spacing w:val="-1"/>
        </w:rPr>
        <w:t>nalazimo</w:t>
      </w:r>
      <w:r>
        <w:rPr>
          <w:rFonts w:ascii="Times New Roman" w:hAnsi="Times New Roman"/>
          <w:color w:val="231F1F"/>
        </w:rPr>
        <w:t> u svim </w:t>
      </w:r>
      <w:r>
        <w:rPr>
          <w:rFonts w:ascii="Times New Roman" w:hAnsi="Times New Roman"/>
          <w:color w:val="231F1F"/>
          <w:spacing w:val="-1"/>
        </w:rPr>
        <w:t>dokumentima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katalozima </w:t>
      </w:r>
      <w:r>
        <w:rPr>
          <w:rFonts w:ascii="Times New Roman" w:hAnsi="Times New Roman"/>
          <w:color w:val="231F1F"/>
        </w:rPr>
        <w:t>o ljudskim </w:t>
      </w:r>
      <w:r>
        <w:rPr>
          <w:rFonts w:ascii="Times New Roman" w:hAnsi="Times New Roman"/>
          <w:color w:val="231F1F"/>
          <w:spacing w:val="-1"/>
        </w:rPr>
        <w:t>pravima.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4"/>
        <w:numPr>
          <w:ilvl w:val="1"/>
          <w:numId w:val="27"/>
        </w:numPr>
        <w:tabs>
          <w:tab w:pos="1252" w:val="left" w:leader="none"/>
        </w:tabs>
        <w:spacing w:line="240" w:lineRule="auto" w:before="0" w:after="0"/>
        <w:ind w:left="1251" w:right="0" w:hanging="413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Politička i civilna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2" w:lineRule="auto"/>
        <w:ind w:right="118" w:firstLine="707"/>
        <w:jc w:val="both"/>
      </w:pPr>
      <w:r>
        <w:rPr>
          <w:color w:val="231F1F"/>
          <w:spacing w:val="-1"/>
        </w:rPr>
        <w:t>Drugu</w:t>
      </w:r>
      <w:r>
        <w:rPr>
          <w:color w:val="231F1F"/>
          <w:spacing w:val="-8"/>
        </w:rPr>
        <w:t> </w:t>
      </w:r>
      <w:r>
        <w:rPr>
          <w:color w:val="231F1F"/>
        </w:rPr>
        <w:t>grupu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čine</w:t>
      </w:r>
      <w:r>
        <w:rPr>
          <w:color w:val="231F1F"/>
          <w:spacing w:val="-8"/>
        </w:rPr>
        <w:t> </w:t>
      </w:r>
      <w:r>
        <w:rPr>
          <w:color w:val="231F1F"/>
        </w:rPr>
        <w:t>politička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civilna,</w:t>
      </w:r>
      <w:r>
        <w:rPr>
          <w:color w:val="231F1F"/>
          <w:spacing w:val="-8"/>
        </w:rPr>
        <w:t> </w:t>
      </w:r>
      <w:r>
        <w:rPr>
          <w:color w:val="231F1F"/>
        </w:rPr>
        <w:t>odnosno</w:t>
      </w:r>
      <w:r>
        <w:rPr>
          <w:color w:val="231F1F"/>
          <w:spacing w:val="-7"/>
        </w:rPr>
        <w:t> </w:t>
      </w:r>
      <w:r>
        <w:rPr>
          <w:color w:val="231F1F"/>
        </w:rPr>
        <w:t>graĎanska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-6"/>
        </w:rPr>
        <w:t> </w:t>
      </w:r>
      <w:r>
        <w:rPr>
          <w:color w:val="231F1F"/>
        </w:rPr>
        <w:t>Ona</w:t>
      </w:r>
      <w:r>
        <w:rPr>
          <w:color w:val="231F1F"/>
          <w:spacing w:val="-7"/>
        </w:rPr>
        <w:t> </w:t>
      </w:r>
      <w:r>
        <w:rPr>
          <w:color w:val="231F1F"/>
        </w:rPr>
        <w:t>bi</w:t>
      </w:r>
      <w:r>
        <w:rPr>
          <w:color w:val="231F1F"/>
          <w:spacing w:val="-7"/>
        </w:rPr>
        <w:t> </w:t>
      </w:r>
      <w:r>
        <w:rPr>
          <w:color w:val="231F1F"/>
        </w:rPr>
        <w:t>svakom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čovjeku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trebala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jamčiti</w:t>
      </w:r>
      <w:r>
        <w:rPr>
          <w:color w:val="231F1F"/>
          <w:spacing w:val="26"/>
        </w:rPr>
        <w:t> </w:t>
      </w:r>
      <w:r>
        <w:rPr>
          <w:color w:val="231F1F"/>
        </w:rPr>
        <w:t>neometano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sudjelovanje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političkom</w:t>
      </w:r>
      <w:r>
        <w:rPr>
          <w:color w:val="231F1F"/>
          <w:spacing w:val="26"/>
        </w:rPr>
        <w:t> </w:t>
      </w:r>
      <w:r>
        <w:rPr>
          <w:color w:val="231F1F"/>
        </w:rPr>
        <w:t>ţivotu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sklopu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njegove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zajednice,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straha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30"/>
        </w:rPr>
        <w:t> </w:t>
      </w:r>
      <w:r>
        <w:rPr>
          <w:color w:val="231F1F"/>
        </w:rPr>
        <w:t>toga</w:t>
      </w:r>
      <w:r>
        <w:rPr>
          <w:color w:val="231F1F"/>
          <w:spacing w:val="32"/>
        </w:rPr>
        <w:t> </w:t>
      </w:r>
      <w:r>
        <w:rPr>
          <w:color w:val="231F1F"/>
        </w:rPr>
        <w:t>biti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neopravdano</w:t>
      </w:r>
      <w:r>
        <w:rPr>
          <w:color w:val="231F1F"/>
          <w:spacing w:val="30"/>
        </w:rPr>
        <w:t> </w:t>
      </w:r>
      <w:r>
        <w:rPr>
          <w:color w:val="231F1F"/>
        </w:rPr>
        <w:t>kaţnjen.</w:t>
      </w:r>
      <w:r>
        <w:rPr>
          <w:color w:val="231F1F"/>
          <w:spacing w:val="30"/>
        </w:rPr>
        <w:t> </w:t>
      </w:r>
      <w:r>
        <w:rPr>
          <w:color w:val="231F1F"/>
        </w:rPr>
        <w:t>Za</w:t>
      </w:r>
      <w:r>
        <w:rPr>
          <w:color w:val="231F1F"/>
          <w:spacing w:val="29"/>
        </w:rPr>
        <w:t> </w:t>
      </w:r>
      <w:r>
        <w:rPr>
          <w:color w:val="231F1F"/>
        </w:rPr>
        <w:t>ova</w:t>
      </w:r>
      <w:r>
        <w:rPr>
          <w:color w:val="231F1F"/>
          <w:spacing w:val="30"/>
        </w:rPr>
        <w:t> </w:t>
      </w:r>
      <w:r>
        <w:rPr>
          <w:color w:val="231F1F"/>
        </w:rPr>
        <w:t>prava</w:t>
      </w:r>
      <w:r>
        <w:rPr>
          <w:color w:val="231F1F"/>
          <w:spacing w:val="30"/>
        </w:rPr>
        <w:t> </w:t>
      </w:r>
      <w:r>
        <w:rPr>
          <w:color w:val="231F1F"/>
        </w:rPr>
        <w:t>sloboda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sloboda</w:t>
      </w:r>
      <w:r>
        <w:rPr>
          <w:color w:val="231F1F"/>
          <w:spacing w:val="57"/>
        </w:rPr>
        <w:t> </w:t>
      </w:r>
      <w:r>
        <w:rPr>
          <w:color w:val="231F1F"/>
        </w:rPr>
        <w:t>štampe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vaţnu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ulogu</w:t>
      </w:r>
      <w:r>
        <w:rPr>
          <w:color w:val="231F1F"/>
          <w:spacing w:val="4"/>
        </w:rPr>
        <w:t> </w:t>
      </w:r>
      <w:r>
        <w:rPr>
          <w:color w:val="231F1F"/>
        </w:rPr>
        <w:t>jer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njima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ogledaju</w:t>
      </w:r>
      <w:r>
        <w:rPr>
          <w:color w:val="231F1F"/>
          <w:spacing w:val="2"/>
        </w:rPr>
        <w:t> </w:t>
      </w:r>
      <w:r>
        <w:rPr>
          <w:color w:val="231F1F"/>
        </w:rPr>
        <w:t>stavovi</w:t>
      </w:r>
      <w:r>
        <w:rPr>
          <w:color w:val="231F1F"/>
          <w:spacing w:val="4"/>
        </w:rPr>
        <w:t> </w:t>
      </w:r>
      <w:r>
        <w:rPr>
          <w:color w:val="231F1F"/>
        </w:rPr>
        <w:t>ljudi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njihovoj</w:t>
      </w:r>
      <w:r>
        <w:rPr>
          <w:color w:val="231F1F"/>
          <w:spacing w:val="5"/>
        </w:rPr>
        <w:t> </w:t>
      </w:r>
      <w:r>
        <w:rPr>
          <w:color w:val="231F1F"/>
        </w:rPr>
        <w:t>vlasti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njihovo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zadovoljstvo</w:t>
      </w:r>
      <w:r>
        <w:rPr>
          <w:color w:val="231F1F"/>
          <w:spacing w:val="7"/>
        </w:rPr>
        <w:t> </w:t>
      </w:r>
      <w:r>
        <w:rPr>
          <w:color w:val="231F1F"/>
        </w:rPr>
        <w:t>s</w:t>
      </w:r>
      <w:r>
        <w:rPr>
          <w:color w:val="231F1F"/>
          <w:spacing w:val="7"/>
        </w:rPr>
        <w:t> </w:t>
      </w:r>
      <w:r>
        <w:rPr>
          <w:color w:val="231F1F"/>
        </w:rPr>
        <w:t>njom.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MeĎutim,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6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ti</w:t>
      </w:r>
      <w:r>
        <w:rPr>
          <w:color w:val="231F1F"/>
          <w:spacing w:val="7"/>
        </w:rPr>
        <w:t> </w:t>
      </w:r>
      <w:r>
        <w:rPr>
          <w:color w:val="231F1F"/>
        </w:rPr>
        <w:t>stavovi</w:t>
      </w:r>
      <w:r>
        <w:rPr>
          <w:color w:val="231F1F"/>
          <w:spacing w:val="7"/>
        </w:rPr>
        <w:t> </w:t>
      </w:r>
      <w:r>
        <w:rPr>
          <w:color w:val="231F1F"/>
        </w:rPr>
        <w:t>više</w:t>
      </w:r>
      <w:r>
        <w:rPr>
          <w:color w:val="231F1F"/>
          <w:spacing w:val="6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</w:rPr>
        <w:t>mogu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izreći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cenzure,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vlada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gubi </w:t>
      </w:r>
      <w:r>
        <w:rPr>
          <w:rFonts w:ascii="Times New Roman" w:hAnsi="Times New Roman"/>
          <w:color w:val="231F1F"/>
          <w:spacing w:val="-1"/>
        </w:rPr>
        <w:t>pravo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da </w:t>
      </w:r>
      <w:r>
        <w:rPr>
          <w:rFonts w:ascii="Times New Roman" w:hAnsi="Times New Roman"/>
          <w:color w:val="231F1F"/>
        </w:rPr>
        <w:t>z</w:t>
      </w:r>
      <w:r>
        <w:rPr>
          <w:color w:val="231F1F"/>
        </w:rPr>
        <w:t>astupa </w:t>
      </w:r>
      <w:r>
        <w:rPr>
          <w:color w:val="231F1F"/>
          <w:spacing w:val="-1"/>
        </w:rPr>
        <w:t>interese </w:t>
      </w:r>
      <w:r>
        <w:rPr>
          <w:color w:val="231F1F"/>
        </w:rPr>
        <w:t>svojih </w:t>
      </w:r>
      <w:r>
        <w:rPr>
          <w:color w:val="231F1F"/>
          <w:spacing w:val="-1"/>
        </w:rPr>
        <w:t>graĎana.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4"/>
        <w:numPr>
          <w:ilvl w:val="1"/>
          <w:numId w:val="27"/>
        </w:numPr>
        <w:tabs>
          <w:tab w:pos="1266" w:val="left" w:leader="none"/>
        </w:tabs>
        <w:spacing w:line="240" w:lineRule="auto" w:before="0" w:after="0"/>
        <w:ind w:left="1266" w:right="0" w:hanging="428"/>
        <w:jc w:val="left"/>
        <w:rPr>
          <w:b w:val="0"/>
          <w:bCs w:val="0"/>
        </w:rPr>
      </w:pPr>
      <w:r>
        <w:rPr>
          <w:color w:val="231F1F"/>
          <w:spacing w:val="-1"/>
        </w:rPr>
        <w:t>Socijalna</w:t>
      </w:r>
      <w:r>
        <w:rPr>
          <w:color w:val="231F1F"/>
        </w:rPr>
        <w:t> i </w:t>
      </w:r>
      <w:r>
        <w:rPr>
          <w:color w:val="231F1F"/>
          <w:spacing w:val="-1"/>
        </w:rPr>
        <w:t>ekonomska</w:t>
      </w:r>
      <w:r>
        <w:rPr>
          <w:color w:val="231F1F"/>
        </w:rPr>
        <w:t> </w:t>
      </w:r>
      <w:r>
        <w:rPr>
          <w:color w:val="231F1F"/>
          <w:spacing w:val="-1"/>
        </w:rPr>
        <w:t>prava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2" w:lineRule="auto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Socijalna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ekonomska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9"/>
        </w:rPr>
        <w:t> </w:t>
      </w:r>
      <w:r>
        <w:rPr>
          <w:color w:val="231F1F"/>
        </w:rPr>
        <w:t>koja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čine</w:t>
      </w:r>
      <w:r>
        <w:rPr>
          <w:color w:val="231F1F"/>
          <w:spacing w:val="8"/>
        </w:rPr>
        <w:t> </w:t>
      </w:r>
      <w:r>
        <w:rPr>
          <w:color w:val="231F1F"/>
        </w:rPr>
        <w:t>ovu</w:t>
      </w:r>
      <w:r>
        <w:rPr>
          <w:color w:val="231F1F"/>
          <w:spacing w:val="9"/>
        </w:rPr>
        <w:t> </w:t>
      </w:r>
      <w:r>
        <w:rPr>
          <w:color w:val="231F1F"/>
        </w:rPr>
        <w:t>grupu,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prvom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redu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osiguravaju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čovjek</w:t>
      </w:r>
      <w:r>
        <w:rPr>
          <w:color w:val="231F1F"/>
          <w:spacing w:val="23"/>
        </w:rPr>
        <w:t> </w:t>
      </w:r>
      <w:r>
        <w:rPr>
          <w:color w:val="231F1F"/>
        </w:rPr>
        <w:t>bude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snabdjeven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barem</w:t>
      </w:r>
      <w:r>
        <w:rPr>
          <w:color w:val="231F1F"/>
          <w:spacing w:val="24"/>
        </w:rPr>
        <w:t> </w:t>
      </w:r>
      <w:r>
        <w:rPr>
          <w:color w:val="231F1F"/>
        </w:rPr>
        <w:t>osnovnim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stvarima,</w:t>
      </w:r>
      <w:r>
        <w:rPr>
          <w:color w:val="231F1F"/>
          <w:spacing w:val="23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</w:rPr>
        <w:t>bi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najmanju</w:t>
      </w:r>
      <w:r>
        <w:rPr>
          <w:color w:val="231F1F"/>
          <w:spacing w:val="24"/>
        </w:rPr>
        <w:t> </w:t>
      </w:r>
      <w:r>
        <w:rPr>
          <w:color w:val="231F1F"/>
        </w:rPr>
        <w:t>ruku</w:t>
      </w:r>
      <w:r>
        <w:rPr>
          <w:color w:val="231F1F"/>
          <w:spacing w:val="23"/>
        </w:rPr>
        <w:t> </w:t>
      </w:r>
      <w:r>
        <w:rPr>
          <w:color w:val="231F1F"/>
        </w:rPr>
        <w:t>mogao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preţivjeti.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MeĎutim,</w:t>
      </w:r>
      <w:r>
        <w:rPr>
          <w:color w:val="231F1F"/>
          <w:spacing w:val="-12"/>
        </w:rPr>
        <w:t> </w:t>
      </w:r>
      <w:r>
        <w:rPr>
          <w:color w:val="231F1F"/>
        </w:rPr>
        <w:t>ovim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pravima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pripada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svakog</w:t>
      </w:r>
      <w:r>
        <w:rPr>
          <w:color w:val="231F1F"/>
          <w:spacing w:val="-12"/>
        </w:rPr>
        <w:t> </w:t>
      </w:r>
      <w:r>
        <w:rPr>
          <w:color w:val="231F1F"/>
        </w:rPr>
        <w:t>čovjeka</w:t>
      </w:r>
      <w:r>
        <w:rPr>
          <w:color w:val="231F1F"/>
          <w:spacing w:val="-14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obrazovanje.</w:t>
      </w:r>
      <w:r>
        <w:rPr>
          <w:color w:val="231F1F"/>
          <w:spacing w:val="-13"/>
        </w:rPr>
        <w:t> </w:t>
      </w:r>
      <w:r>
        <w:rPr>
          <w:color w:val="231F1F"/>
        </w:rPr>
        <w:t>Ako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polazimo</w:t>
      </w:r>
      <w:r>
        <w:rPr>
          <w:color w:val="231F1F"/>
          <w:spacing w:val="-12"/>
        </w:rPr>
        <w:t> </w:t>
      </w:r>
      <w:r>
        <w:rPr>
          <w:color w:val="231F1F"/>
        </w:rPr>
        <w:t>od</w:t>
      </w:r>
      <w:r>
        <w:rPr>
          <w:color w:val="231F1F"/>
          <w:spacing w:val="-12"/>
        </w:rPr>
        <w:t> </w:t>
      </w:r>
      <w:r>
        <w:rPr>
          <w:color w:val="231F1F"/>
        </w:rPr>
        <w:t>toga</w:t>
      </w:r>
      <w:r>
        <w:rPr>
          <w:color w:val="231F1F"/>
          <w:spacing w:val="87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ţivotu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dostojnom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čovjeka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pripada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nešto</w:t>
      </w:r>
      <w:r>
        <w:rPr>
          <w:color w:val="231F1F"/>
          <w:spacing w:val="12"/>
        </w:rPr>
        <w:t> </w:t>
      </w:r>
      <w:r>
        <w:rPr>
          <w:color w:val="231F1F"/>
        </w:rPr>
        <w:t>više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„ne</w:t>
      </w:r>
      <w:r>
        <w:rPr>
          <w:color w:val="231F1F"/>
          <w:spacing w:val="10"/>
        </w:rPr>
        <w:t> </w:t>
      </w:r>
      <w:r>
        <w:rPr>
          <w:color w:val="231F1F"/>
        </w:rPr>
        <w:t>biti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gladan“,</w:t>
      </w:r>
      <w:r>
        <w:rPr>
          <w:color w:val="231F1F"/>
          <w:spacing w:val="11"/>
        </w:rPr>
        <w:t> </w:t>
      </w:r>
      <w:r>
        <w:rPr>
          <w:color w:val="231F1F"/>
        </w:rPr>
        <w:t>onda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neophodno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svakoga</w:t>
      </w:r>
      <w:r>
        <w:rPr>
          <w:color w:val="231F1F"/>
          <w:spacing w:val="1"/>
        </w:rPr>
        <w:t> </w:t>
      </w:r>
      <w:r>
        <w:rPr>
          <w:color w:val="231F1F"/>
        </w:rPr>
        <w:t>stvoriti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polaznu</w:t>
      </w:r>
      <w:r>
        <w:rPr>
          <w:color w:val="231F1F"/>
          <w:spacing w:val="2"/>
        </w:rPr>
        <w:t> </w:t>
      </w:r>
      <w:r>
        <w:rPr>
          <w:color w:val="231F1F"/>
        </w:rPr>
        <w:t>osnovu,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2"/>
        </w:rPr>
        <w:t> </w:t>
      </w:r>
      <w:r>
        <w:rPr>
          <w:color w:val="231F1F"/>
        </w:rPr>
        <w:t>koje</w:t>
      </w:r>
      <w:r>
        <w:rPr>
          <w:color w:val="231F1F"/>
          <w:spacing w:val="1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nešto</w:t>
      </w:r>
      <w:r>
        <w:rPr>
          <w:color w:val="231F1F"/>
        </w:rPr>
        <w:t> mogao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postići.</w:t>
      </w:r>
      <w:r>
        <w:rPr>
          <w:color w:val="231F1F"/>
          <w:spacing w:val="2"/>
        </w:rPr>
        <w:t> </w:t>
      </w:r>
      <w:r>
        <w:rPr>
          <w:color w:val="231F1F"/>
        </w:rPr>
        <w:t>Ovdje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bitno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napomenuti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stepen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ostvarenja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ekonomskih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direktnoj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ovisnosti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stepena razvijenosti</w:t>
      </w:r>
      <w:r>
        <w:rPr>
          <w:color w:val="231F1F"/>
          <w:spacing w:val="-2"/>
        </w:rPr>
        <w:t> </w:t>
      </w:r>
      <w:r>
        <w:rPr>
          <w:color w:val="231F1F"/>
        </w:rPr>
        <w:t>konkretne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drţave, </w:t>
      </w:r>
      <w:r>
        <w:rPr>
          <w:color w:val="231F1F"/>
        </w:rPr>
        <w:t>njenog</w:t>
      </w:r>
      <w:r>
        <w:rPr>
          <w:color w:val="231F1F"/>
          <w:spacing w:val="-3"/>
        </w:rPr>
        <w:t> </w:t>
      </w:r>
      <w:r>
        <w:rPr>
          <w:color w:val="231F1F"/>
        </w:rPr>
        <w:t>bruto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društvenog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proizvoda,</w:t>
      </w:r>
      <w:r>
        <w:rPr>
          <w:color w:val="231F1F"/>
        </w:rPr>
        <w:t> </w:t>
      </w:r>
      <w:r>
        <w:rPr>
          <w:color w:val="231F1F"/>
          <w:spacing w:val="-1"/>
        </w:rPr>
        <w:t>(GDP)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dohotka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</w:rPr>
        <w:t>glavi </w:t>
      </w:r>
      <w:r>
        <w:rPr>
          <w:rFonts w:ascii="Times New Roman" w:hAnsi="Times New Roman" w:cs="Times New Roman" w:eastAsia="Times New Roman"/>
          <w:color w:val="231F1F"/>
          <w:spacing w:val="-1"/>
        </w:rPr>
        <w:t>stanovnika,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(Per</w:t>
      </w:r>
      <w:r>
        <w:rPr>
          <w:rFonts w:ascii="Times New Roman" w:hAnsi="Times New Roman" w:cs="Times New Roman" w:eastAsia="Times New Roman"/>
          <w:color w:val="231F1F"/>
        </w:rPr>
        <w:t> Capita).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4"/>
        <w:numPr>
          <w:ilvl w:val="1"/>
          <w:numId w:val="27"/>
        </w:numPr>
        <w:tabs>
          <w:tab w:pos="1266" w:val="left" w:leader="none"/>
        </w:tabs>
        <w:spacing w:line="240" w:lineRule="auto" w:before="0" w:after="0"/>
        <w:ind w:left="1266" w:right="0" w:hanging="42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treće </w:t>
      </w:r>
      <w:r>
        <w:rPr>
          <w:rFonts w:ascii="Times New Roman" w:hAnsi="Times New Roman"/>
          <w:color w:val="231F1F"/>
        </w:rPr>
        <w:t>generacije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17"/>
          <w:szCs w:val="17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60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Opšta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pitanja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pravno</w:t>
      </w:r>
      <w:r>
        <w:rPr>
          <w:rFonts w:ascii="Times New Roman" w:hAnsi="Times New Roman"/>
          <w:i/>
          <w:color w:val="231F1F"/>
          <w:sz w:val="20"/>
        </w:rPr>
        <w:t>-</w:t>
      </w:r>
      <w:r>
        <w:rPr>
          <w:rFonts w:ascii="Times New Roman" w:hAnsi="Times New Roman"/>
          <w:i/>
          <w:color w:val="231F1F"/>
          <w:sz w:val="20"/>
        </w:rPr>
        <w:t>političkih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sistema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1" w:lineRule="auto" w:before="69"/>
        <w:ind w:right="115" w:firstLine="707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color w:val="231F1F"/>
        </w:rPr>
        <w:t>Uz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pravo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trebalo</w:t>
      </w:r>
      <w:r>
        <w:rPr>
          <w:color w:val="231F1F"/>
          <w:spacing w:val="9"/>
        </w:rPr>
        <w:t> </w:t>
      </w:r>
      <w:r>
        <w:rPr>
          <w:color w:val="231F1F"/>
        </w:rPr>
        <w:t>pomoći</w:t>
      </w:r>
      <w:r>
        <w:rPr>
          <w:color w:val="231F1F"/>
          <w:spacing w:val="9"/>
        </w:rPr>
        <w:t> </w:t>
      </w:r>
      <w:r>
        <w:rPr>
          <w:color w:val="231F1F"/>
        </w:rPr>
        <w:t>smanjenju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jaza</w:t>
      </w:r>
      <w:r>
        <w:rPr>
          <w:color w:val="231F1F"/>
          <w:spacing w:val="10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</w:rPr>
        <w:t>vlada</w:t>
      </w:r>
      <w:r>
        <w:rPr>
          <w:color w:val="231F1F"/>
          <w:spacing w:val="7"/>
        </w:rPr>
        <w:t> </w:t>
      </w:r>
      <w:r>
        <w:rPr>
          <w:color w:val="231F1F"/>
        </w:rPr>
        <w:t>izmeĎu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bijede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bogatstva</w:t>
      </w:r>
      <w:r>
        <w:rPr>
          <w:color w:val="231F1F"/>
          <w:spacing w:val="-4"/>
        </w:rPr>
        <w:t> </w:t>
      </w:r>
      <w:r>
        <w:rPr>
          <w:color w:val="231F1F"/>
        </w:rPr>
        <w:t>diljem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svijeta,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treće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generacije</w:t>
      </w:r>
      <w:r>
        <w:rPr>
          <w:color w:val="231F1F"/>
          <w:spacing w:val="-4"/>
        </w:rPr>
        <w:t> </w:t>
      </w:r>
      <w:r>
        <w:rPr>
          <w:color w:val="231F1F"/>
        </w:rPr>
        <w:t>ubraja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prije</w:t>
      </w:r>
      <w:r>
        <w:rPr>
          <w:color w:val="231F1F"/>
          <w:spacing w:val="-4"/>
        </w:rPr>
        <w:t> </w:t>
      </w:r>
      <w:r>
        <w:rPr>
          <w:color w:val="231F1F"/>
        </w:rPr>
        <w:t>svega</w:t>
      </w:r>
      <w:r>
        <w:rPr>
          <w:color w:val="231F1F"/>
          <w:spacing w:val="-4"/>
        </w:rPr>
        <w:t> </w:t>
      </w:r>
      <w:r>
        <w:rPr>
          <w:color w:val="231F1F"/>
        </w:rPr>
        <w:t>pravo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zaštitu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okoliša.</w:t>
      </w:r>
      <w:r>
        <w:rPr>
          <w:color w:val="231F1F"/>
          <w:spacing w:val="89"/>
        </w:rPr>
        <w:t> </w:t>
      </w:r>
      <w:r>
        <w:rPr>
          <w:color w:val="231F1F"/>
        </w:rPr>
        <w:t>Ta</w:t>
      </w:r>
      <w:r>
        <w:rPr>
          <w:color w:val="231F1F"/>
          <w:spacing w:val="3"/>
        </w:rPr>
        <w:t> </w:t>
      </w:r>
      <w:r>
        <w:rPr>
          <w:color w:val="231F1F"/>
        </w:rPr>
        <w:t>prava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garanciju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prirodni</w:t>
      </w:r>
      <w:r>
        <w:rPr>
          <w:color w:val="231F1F"/>
          <w:spacing w:val="7"/>
        </w:rPr>
        <w:t> </w:t>
      </w:r>
      <w:r>
        <w:rPr>
          <w:color w:val="231F1F"/>
        </w:rPr>
        <w:t>čovjekovi</w:t>
      </w:r>
      <w:r>
        <w:rPr>
          <w:color w:val="231F1F"/>
          <w:spacing w:val="4"/>
        </w:rPr>
        <w:t> </w:t>
      </w:r>
      <w:r>
        <w:rPr>
          <w:color w:val="231F1F"/>
        </w:rPr>
        <w:t>ţivotni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prostori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neće</w:t>
      </w:r>
      <w:r>
        <w:rPr>
          <w:color w:val="231F1F"/>
          <w:spacing w:val="3"/>
        </w:rPr>
        <w:t> </w:t>
      </w:r>
      <w:r>
        <w:rPr>
          <w:color w:val="231F1F"/>
        </w:rPr>
        <w:t>biti</w:t>
      </w:r>
      <w:r>
        <w:rPr>
          <w:color w:val="231F1F"/>
          <w:spacing w:val="5"/>
        </w:rPr>
        <w:t> </w:t>
      </w:r>
      <w:r>
        <w:rPr>
          <w:color w:val="231F1F"/>
        </w:rPr>
        <w:t>previše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oštećeni,</w:t>
      </w:r>
      <w:r>
        <w:rPr>
          <w:color w:val="231F1F"/>
        </w:rPr>
        <w:t> ili </w:t>
      </w:r>
      <w:r>
        <w:rPr>
          <w:color w:val="231F1F"/>
          <w:spacing w:val="-1"/>
        </w:rPr>
        <w:t>čak</w:t>
      </w:r>
      <w:r>
        <w:rPr>
          <w:color w:val="231F1F"/>
        </w:rPr>
        <w:t> potpuno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uništeni.</w:t>
      </w:r>
      <w:r>
        <w:rPr>
          <w:color w:val="231F1F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</w:rPr>
        <w:t> </w:t>
      </w:r>
      <w:r>
        <w:rPr>
          <w:color w:val="231F1F"/>
          <w:spacing w:val="-1"/>
        </w:rPr>
        <w:t>Konferencije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vrhu</w:t>
      </w:r>
      <w:r>
        <w:rPr>
          <w:color w:val="231F1F"/>
          <w:spacing w:val="-1"/>
        </w:rPr>
        <w:t> </w:t>
      </w:r>
      <w:r>
        <w:rPr>
          <w:color w:val="231F1F"/>
        </w:rPr>
        <w:t>o </w:t>
      </w:r>
      <w:r>
        <w:rPr>
          <w:color w:val="231F1F"/>
          <w:spacing w:val="-1"/>
        </w:rPr>
        <w:t>zaštiti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okoliša,</w:t>
      </w:r>
      <w:r>
        <w:rPr>
          <w:color w:val="231F1F"/>
        </w:rPr>
        <w:t> </w:t>
      </w:r>
      <w:r>
        <w:rPr>
          <w:color w:val="231F1F"/>
          <w:spacing w:val="-1"/>
        </w:rPr>
        <w:t>odrţane </w:t>
      </w:r>
      <w:r>
        <w:rPr>
          <w:color w:val="231F1F"/>
        </w:rPr>
        <w:t>u </w:t>
      </w:r>
      <w:r>
        <w:rPr>
          <w:color w:val="231F1F"/>
          <w:spacing w:val="-1"/>
        </w:rPr>
        <w:t>Riju</w:t>
      </w:r>
      <w:r>
        <w:rPr>
          <w:color w:val="231F1F"/>
          <w:spacing w:val="87"/>
        </w:rPr>
        <w:t> </w:t>
      </w:r>
      <w:r>
        <w:rPr>
          <w:color w:val="231F1F"/>
        </w:rPr>
        <w:t>1992.godine,</w:t>
      </w:r>
      <w:r>
        <w:rPr>
          <w:color w:val="231F1F"/>
          <w:spacing w:val="-13"/>
        </w:rPr>
        <w:t> </w:t>
      </w:r>
      <w:r>
        <w:rPr>
          <w:color w:val="231F1F"/>
        </w:rPr>
        <w:t>prava</w:t>
      </w:r>
      <w:r>
        <w:rPr>
          <w:color w:val="231F1F"/>
          <w:spacing w:val="-13"/>
        </w:rPr>
        <w:t> </w:t>
      </w:r>
      <w:r>
        <w:rPr>
          <w:color w:val="231F1F"/>
        </w:rPr>
        <w:t>poput</w:t>
      </w:r>
      <w:r>
        <w:rPr>
          <w:color w:val="231F1F"/>
          <w:spacing w:val="-10"/>
        </w:rPr>
        <w:t> </w:t>
      </w:r>
      <w:r>
        <w:rPr>
          <w:color w:val="231F1F"/>
        </w:rPr>
        <w:t>ljudskog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11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zdrav</w:t>
      </w:r>
      <w:r>
        <w:rPr>
          <w:color w:val="231F1F"/>
          <w:spacing w:val="-10"/>
        </w:rPr>
        <w:t> </w:t>
      </w:r>
      <w:r>
        <w:rPr>
          <w:color w:val="231F1F"/>
        </w:rPr>
        <w:t>okoliš</w:t>
      </w:r>
      <w:r>
        <w:rPr>
          <w:color w:val="231F1F"/>
          <w:spacing w:val="-12"/>
        </w:rPr>
        <w:t> </w:t>
      </w:r>
      <w:r>
        <w:rPr>
          <w:color w:val="231F1F"/>
        </w:rPr>
        <w:t>sve</w:t>
      </w:r>
      <w:r>
        <w:rPr>
          <w:color w:val="231F1F"/>
          <w:spacing w:val="-13"/>
        </w:rPr>
        <w:t> </w:t>
      </w:r>
      <w:r>
        <w:rPr>
          <w:color w:val="231F1F"/>
        </w:rPr>
        <w:t>više</w:t>
      </w:r>
      <w:r>
        <w:rPr>
          <w:color w:val="231F1F"/>
          <w:spacing w:val="-13"/>
        </w:rPr>
        <w:t> </w:t>
      </w:r>
      <w:r>
        <w:rPr>
          <w:color w:val="231F1F"/>
        </w:rPr>
        <w:t>dobivaju</w:t>
      </w:r>
      <w:r>
        <w:rPr>
          <w:color w:val="231F1F"/>
          <w:spacing w:val="-1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vaţnosti,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posebno</w:t>
      </w:r>
      <w:r>
        <w:rPr>
          <w:color w:val="231F1F"/>
          <w:spacing w:val="43"/>
        </w:rPr>
        <w:t> </w:t>
      </w:r>
      <w:r>
        <w:rPr>
          <w:color w:val="231F1F"/>
        </w:rPr>
        <w:t>kod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dolazećih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generacija.</w:t>
      </w:r>
      <w:r>
        <w:rPr>
          <w:color w:val="231F1F"/>
          <w:spacing w:val="-11"/>
        </w:rPr>
        <w:t> </w:t>
      </w:r>
      <w:r>
        <w:rPr>
          <w:color w:val="231F1F"/>
        </w:rPr>
        <w:t>Ova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treće</w:t>
      </w:r>
      <w:r>
        <w:rPr>
          <w:color w:val="231F1F"/>
          <w:spacing w:val="-13"/>
        </w:rPr>
        <w:t> </w:t>
      </w:r>
      <w:r>
        <w:rPr>
          <w:color w:val="231F1F"/>
        </w:rPr>
        <w:t>generacije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tek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odnedavno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ubrajaju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prava.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</w:rPr>
        <w:t> vidimo da</w:t>
      </w:r>
      <w:r>
        <w:rPr>
          <w:color w:val="231F1F"/>
          <w:spacing w:val="-1"/>
        </w:rPr>
        <w:t> </w:t>
      </w:r>
      <w:r>
        <w:rPr>
          <w:color w:val="231F1F"/>
        </w:rPr>
        <w:t>ljudska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prava </w:t>
      </w:r>
      <w:r>
        <w:rPr>
          <w:color w:val="231F1F"/>
        </w:rPr>
        <w:t>nisu </w:t>
      </w:r>
      <w:r>
        <w:rPr>
          <w:color w:val="231F1F"/>
          <w:spacing w:val="-1"/>
        </w:rPr>
        <w:t>utvrĎena </w:t>
      </w:r>
      <w:r>
        <w:rPr>
          <w:color w:val="231F1F"/>
        </w:rPr>
        <w:t>jednom </w:t>
      </w:r>
      <w:r>
        <w:rPr>
          <w:color w:val="231F1F"/>
          <w:spacing w:val="-1"/>
        </w:rPr>
        <w:t>za </w:t>
      </w:r>
      <w:r>
        <w:rPr>
          <w:color w:val="231F1F"/>
        </w:rPr>
        <w:t>sva </w:t>
      </w:r>
      <w:r>
        <w:rPr>
          <w:rFonts w:ascii="Times New Roman" w:hAnsi="Times New Roman" w:cs="Times New Roman" w:eastAsia="Times New Roman"/>
          <w:color w:val="231F1F"/>
          <w:spacing w:val="-1"/>
        </w:rPr>
        <w:t>vremena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nego 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dopunjuju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kako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novi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potrebe.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dviju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zadnjih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  <w:spacing w:val="-1"/>
        </w:rPr>
        <w:t>grupa,</w:t>
      </w:r>
      <w:r>
        <w:rPr>
          <w:color w:val="231F1F"/>
          <w:spacing w:val="23"/>
        </w:rPr>
        <w:t> </w:t>
      </w:r>
      <w:r>
        <w:rPr>
          <w:color w:val="231F1F"/>
        </w:rPr>
        <w:t>često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nazivana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"solidarna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prava"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nisu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neosporna.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kvalitativno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razlikuju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iz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prvih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dviju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grupa,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uvijek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svugdje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odrţati.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Socijalna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ekonomska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-5"/>
        </w:rPr>
        <w:t> </w:t>
      </w:r>
      <w:r>
        <w:rPr>
          <w:color w:val="231F1F"/>
        </w:rPr>
        <w:t>a</w:t>
      </w:r>
      <w:r>
        <w:rPr>
          <w:color w:val="231F1F"/>
          <w:spacing w:val="-6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smo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rekli,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uvelike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zavise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ekonomskoj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situaciji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pojedinih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zemalja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ali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razvijenoj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svij</w:t>
      </w:r>
      <w:r>
        <w:rPr>
          <w:color w:val="231F1F"/>
        </w:rPr>
        <w:t>esti</w:t>
      </w:r>
      <w:r>
        <w:rPr>
          <w:color w:val="231F1F"/>
          <w:spacing w:val="24"/>
        </w:rPr>
        <w:t> </w:t>
      </w:r>
      <w:r>
        <w:rPr>
          <w:color w:val="231F1F"/>
        </w:rPr>
        <w:t>njihovih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graĎana.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“Opća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deklaracija</w:t>
      </w:r>
      <w:r>
        <w:rPr>
          <w:color w:val="231F1F"/>
          <w:spacing w:val="34"/>
        </w:rPr>
        <w:t> </w:t>
      </w:r>
      <w:r>
        <w:rPr>
          <w:color w:val="231F1F"/>
        </w:rPr>
        <w:t>o</w:t>
      </w:r>
      <w:r>
        <w:rPr>
          <w:color w:val="231F1F"/>
          <w:spacing w:val="35"/>
        </w:rPr>
        <w:t> </w:t>
      </w:r>
      <w:r>
        <w:rPr>
          <w:color w:val="231F1F"/>
        </w:rPr>
        <w:t>ljudskim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pravima”,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roĎena</w:t>
      </w:r>
      <w:r>
        <w:rPr>
          <w:color w:val="231F1F"/>
          <w:spacing w:val="34"/>
        </w:rPr>
        <w:t> </w:t>
      </w:r>
      <w:r>
        <w:rPr>
          <w:color w:val="231F1F"/>
        </w:rPr>
        <w:t>od</w:t>
      </w:r>
      <w:r>
        <w:rPr>
          <w:color w:val="231F1F"/>
          <w:spacing w:val="35"/>
        </w:rPr>
        <w:t> </w:t>
      </w:r>
      <w:r>
        <w:rPr>
          <w:color w:val="231F1F"/>
        </w:rPr>
        <w:t>strane</w:t>
      </w:r>
      <w:r>
        <w:rPr>
          <w:color w:val="231F1F"/>
          <w:spacing w:val="34"/>
        </w:rPr>
        <w:t> </w:t>
      </w:r>
      <w:r>
        <w:rPr>
          <w:color w:val="231F1F"/>
        </w:rPr>
        <w:t>Skupštine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Ujedinjenih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naroda,</w:t>
      </w:r>
      <w:r>
        <w:rPr>
          <w:color w:val="231F1F"/>
          <w:spacing w:val="35"/>
        </w:rPr>
        <w:t> </w:t>
      </w:r>
      <w:r>
        <w:rPr>
          <w:color w:val="231F1F"/>
        </w:rPr>
        <w:t>odraţava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ţidovsko</w:t>
      </w:r>
      <w:r>
        <w:rPr>
          <w:rFonts w:ascii="Times New Roman" w:hAnsi="Times New Roman" w:cs="Times New Roman" w:eastAsia="Times New Roman"/>
          <w:color w:val="231F1F"/>
          <w:spacing w:val="-1"/>
        </w:rPr>
        <w:t>-</w:t>
      </w:r>
      <w:r>
        <w:rPr>
          <w:color w:val="231F1F"/>
          <w:spacing w:val="-1"/>
        </w:rPr>
        <w:t>kršćansku</w:t>
      </w:r>
      <w:r>
        <w:rPr>
          <w:color w:val="231F1F"/>
          <w:spacing w:val="-10"/>
        </w:rPr>
        <w:t> </w:t>
      </w:r>
      <w:r>
        <w:rPr>
          <w:color w:val="231F1F"/>
        </w:rPr>
        <w:t>kulturu.</w:t>
      </w:r>
      <w:r>
        <w:rPr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11"/>
        </w:rPr>
        <w:t> </w:t>
      </w:r>
      <w:r>
        <w:rPr>
          <w:color w:val="231F1F"/>
        </w:rPr>
        <w:t>njoj</w:t>
      </w:r>
      <w:r>
        <w:rPr>
          <w:color w:val="231F1F"/>
          <w:spacing w:val="-9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osjeća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tendencija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tu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kulturu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promatra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univerzalnu.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Ali,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druge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kulture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(Azija,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Afrika,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color w:val="231F1F"/>
        </w:rPr>
        <w:t>Japan...)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Svaka</w:t>
      </w:r>
      <w:r>
        <w:rPr>
          <w:color w:val="231F1F"/>
          <w:spacing w:val="20"/>
        </w:rPr>
        <w:t> </w:t>
      </w:r>
      <w:r>
        <w:rPr>
          <w:color w:val="231F1F"/>
        </w:rPr>
        <w:t>kultura</w:t>
      </w:r>
      <w:r>
        <w:rPr>
          <w:color w:val="231F1F"/>
          <w:spacing w:val="19"/>
        </w:rPr>
        <w:t> </w:t>
      </w:r>
      <w:r>
        <w:rPr>
          <w:color w:val="231F1F"/>
        </w:rPr>
        <w:t>daje</w:t>
      </w:r>
      <w:r>
        <w:rPr>
          <w:color w:val="231F1F"/>
          <w:spacing w:val="20"/>
        </w:rPr>
        <w:t> </w:t>
      </w:r>
      <w:r>
        <w:rPr>
          <w:color w:val="231F1F"/>
        </w:rPr>
        <w:t>nešto.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Svaka</w:t>
      </w:r>
      <w:r>
        <w:rPr>
          <w:color w:val="231F1F"/>
          <w:spacing w:val="20"/>
        </w:rPr>
        <w:t> </w:t>
      </w:r>
      <w:r>
        <w:rPr>
          <w:color w:val="231F1F"/>
        </w:rPr>
        <w:t>kultura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osjeća:</w:t>
      </w:r>
      <w:r>
        <w:rPr>
          <w:color w:val="231F1F"/>
          <w:spacing w:val="43"/>
        </w:rPr>
        <w:t> </w:t>
      </w:r>
      <w:r>
        <w:rPr>
          <w:color w:val="231F1F"/>
        </w:rPr>
        <w:t>"Ako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nešto</w:t>
      </w:r>
      <w:r>
        <w:rPr>
          <w:color w:val="231F1F"/>
          <w:spacing w:val="43"/>
        </w:rPr>
        <w:t> </w:t>
      </w:r>
      <w:r>
        <w:rPr>
          <w:color w:val="231F1F"/>
        </w:rPr>
        <w:t>preuzmeš</w:t>
      </w:r>
      <w:r>
        <w:rPr>
          <w:color w:val="231F1F"/>
          <w:spacing w:val="42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mene,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ja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ću</w:t>
      </w:r>
      <w:r>
        <w:rPr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odgovarajuće</w:t>
      </w:r>
      <w:r>
        <w:rPr>
          <w:color w:val="231F1F"/>
          <w:spacing w:val="41"/>
        </w:rPr>
        <w:t> </w:t>
      </w:r>
      <w:r>
        <w:rPr>
          <w:color w:val="231F1F"/>
        </w:rPr>
        <w:t>ponašati."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Zato</w:t>
      </w:r>
      <w:r>
        <w:rPr>
          <w:color w:val="231F1F"/>
          <w:spacing w:val="43"/>
        </w:rPr>
        <w:t> </w:t>
      </w:r>
      <w:r>
        <w:rPr>
          <w:color w:val="231F1F"/>
        </w:rPr>
        <w:t>se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sadrţaj</w:t>
      </w:r>
      <w:r>
        <w:rPr>
          <w:color w:val="231F1F"/>
          <w:spacing w:val="65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"/>
        </w:rPr>
        <w:t> </w:t>
      </w:r>
      <w:r>
        <w:rPr>
          <w:color w:val="231F1F"/>
        </w:rPr>
        <w:t>mora</w:t>
      </w:r>
      <w:r>
        <w:rPr>
          <w:color w:val="231F1F"/>
          <w:spacing w:val="1"/>
        </w:rPr>
        <w:t> </w:t>
      </w:r>
      <w:r>
        <w:rPr>
          <w:color w:val="231F1F"/>
        </w:rPr>
        <w:t>dopunjavati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mijenjati.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</w:rPr>
        <w:t>tom</w:t>
      </w:r>
      <w:r>
        <w:rPr>
          <w:color w:val="231F1F"/>
          <w:spacing w:val="2"/>
        </w:rPr>
        <w:t> </w:t>
      </w:r>
      <w:r>
        <w:rPr>
          <w:color w:val="231F1F"/>
        </w:rPr>
        <w:t>smislu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"/>
        </w:rPr>
        <w:t> </w:t>
      </w:r>
      <w:r>
        <w:rPr>
          <w:color w:val="231F1F"/>
        </w:rPr>
        <w:t>prihvatiti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Marxovo</w:t>
      </w:r>
      <w:r>
        <w:rPr>
          <w:color w:val="231F1F"/>
          <w:spacing w:val="1"/>
        </w:rPr>
        <w:t> uzročno</w:t>
      </w:r>
      <w:r>
        <w:rPr>
          <w:rFonts w:ascii="Times New Roman" w:hAnsi="Times New Roman" w:cs="Times New Roman" w:eastAsia="Times New Roman"/>
          <w:color w:val="231F1F"/>
          <w:spacing w:val="1"/>
        </w:rPr>
        <w:t>-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color w:val="231F1F"/>
          <w:spacing w:val="-1"/>
        </w:rPr>
        <w:t>posljedično</w:t>
      </w:r>
      <w:r>
        <w:rPr>
          <w:color w:val="231F1F"/>
          <w:spacing w:val="28"/>
        </w:rPr>
        <w:t> </w:t>
      </w:r>
      <w:r>
        <w:rPr>
          <w:color w:val="231F1F"/>
        </w:rPr>
        <w:t>kontekstuiranje</w:t>
      </w:r>
      <w:r>
        <w:rPr>
          <w:color w:val="231F1F"/>
          <w:spacing w:val="28"/>
        </w:rPr>
        <w:t> </w:t>
      </w:r>
      <w:r>
        <w:rPr>
          <w:color w:val="231F1F"/>
        </w:rPr>
        <w:t>slobode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prava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privatnog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vlasništva.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“Dok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</w:rPr>
        <w:t>on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Jevrej,</w:t>
      </w:r>
      <w:r>
        <w:rPr>
          <w:color w:val="231F1F"/>
          <w:spacing w:val="29"/>
        </w:rPr>
        <w:t> </w:t>
      </w:r>
      <w:r>
        <w:rPr>
          <w:color w:val="231F1F"/>
        </w:rPr>
        <w:t>mora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ograničena</w:t>
      </w:r>
      <w:r>
        <w:rPr>
          <w:color w:val="231F1F"/>
          <w:spacing w:val="34"/>
        </w:rPr>
        <w:t> </w:t>
      </w:r>
      <w:r>
        <w:rPr>
          <w:color w:val="231F1F"/>
        </w:rPr>
        <w:t>suština</w:t>
      </w:r>
      <w:r>
        <w:rPr>
          <w:color w:val="231F1F"/>
          <w:spacing w:val="35"/>
        </w:rPr>
        <w:t> </w:t>
      </w:r>
      <w:r>
        <w:rPr>
          <w:color w:val="231F1F"/>
        </w:rPr>
        <w:t>koja</w:t>
      </w:r>
      <w:r>
        <w:rPr>
          <w:color w:val="231F1F"/>
          <w:spacing w:val="37"/>
        </w:rPr>
        <w:t> </w:t>
      </w:r>
      <w:r>
        <w:rPr>
          <w:color w:val="231F1F"/>
        </w:rPr>
        <w:t>ga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Jevrejem</w:t>
      </w:r>
      <w:r>
        <w:rPr>
          <w:color w:val="231F1F"/>
          <w:spacing w:val="35"/>
        </w:rPr>
        <w:t> </w:t>
      </w:r>
      <w:r>
        <w:rPr>
          <w:color w:val="231F1F"/>
        </w:rPr>
        <w:t>pobijediti</w:t>
      </w:r>
      <w:r>
        <w:rPr>
          <w:color w:val="231F1F"/>
          <w:spacing w:val="36"/>
        </w:rPr>
        <w:t> </w:t>
      </w:r>
      <w:r>
        <w:rPr>
          <w:color w:val="231F1F"/>
        </w:rPr>
        <w:t>ljudsku</w:t>
      </w:r>
      <w:r>
        <w:rPr>
          <w:color w:val="231F1F"/>
          <w:spacing w:val="36"/>
        </w:rPr>
        <w:t> </w:t>
      </w:r>
      <w:r>
        <w:rPr>
          <w:color w:val="231F1F"/>
        </w:rPr>
        <w:t>suštinu</w:t>
      </w:r>
      <w:r>
        <w:rPr>
          <w:color w:val="231F1F"/>
          <w:spacing w:val="36"/>
        </w:rPr>
        <w:t> </w:t>
      </w:r>
      <w:r>
        <w:rPr>
          <w:color w:val="231F1F"/>
        </w:rPr>
        <w:t>koja</w:t>
      </w:r>
      <w:r>
        <w:rPr>
          <w:color w:val="231F1F"/>
          <w:spacing w:val="32"/>
        </w:rPr>
        <w:t> </w:t>
      </w:r>
      <w:r>
        <w:rPr>
          <w:color w:val="231F1F"/>
        </w:rPr>
        <w:t>bi</w:t>
      </w:r>
      <w:r>
        <w:rPr>
          <w:color w:val="231F1F"/>
          <w:spacing w:val="36"/>
        </w:rPr>
        <w:t> </w:t>
      </w:r>
      <w:r>
        <w:rPr>
          <w:color w:val="231F1F"/>
        </w:rPr>
        <w:t>ga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7"/>
        </w:rPr>
        <w:t> </w:t>
      </w:r>
      <w:r>
        <w:rPr>
          <w:color w:val="231F1F"/>
        </w:rPr>
        <w:t>čovjeka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povezala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drugim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ljudima,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odvojiti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ga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ne-</w:t>
      </w:r>
      <w:r>
        <w:rPr>
          <w:color w:val="231F1F"/>
          <w:spacing w:val="-1"/>
        </w:rPr>
        <w:t>Jevreja.</w:t>
      </w:r>
      <w:r>
        <w:rPr>
          <w:color w:val="231F1F"/>
          <w:spacing w:val="28"/>
        </w:rPr>
        <w:t> </w:t>
      </w:r>
      <w:r>
        <w:rPr>
          <w:color w:val="231F1F"/>
        </w:rPr>
        <w:t>Ali</w:t>
      </w:r>
      <w:r>
        <w:rPr>
          <w:color w:val="231F1F"/>
          <w:spacing w:val="29"/>
        </w:rPr>
        <w:t> </w:t>
      </w:r>
      <w:r>
        <w:rPr>
          <w:color w:val="231F1F"/>
        </w:rPr>
        <w:t>čovjekovo</w:t>
      </w:r>
      <w:r>
        <w:rPr>
          <w:color w:val="231F1F"/>
          <w:spacing w:val="28"/>
        </w:rPr>
        <w:t> </w:t>
      </w:r>
      <w:r>
        <w:rPr>
          <w:color w:val="231F1F"/>
        </w:rPr>
        <w:t>pravo</w:t>
      </w:r>
      <w:r>
        <w:rPr>
          <w:color w:val="231F1F"/>
          <w:spacing w:val="28"/>
        </w:rPr>
        <w:t> </w:t>
      </w:r>
      <w:r>
        <w:rPr>
          <w:color w:val="231F1F"/>
        </w:rPr>
        <w:t>na</w:t>
      </w:r>
      <w:r>
        <w:rPr>
          <w:color w:val="231F1F"/>
          <w:spacing w:val="27"/>
        </w:rPr>
        <w:t> </w:t>
      </w:r>
      <w:r>
        <w:rPr>
          <w:color w:val="231F1F"/>
        </w:rPr>
        <w:t>slobodu</w:t>
      </w:r>
      <w:r>
        <w:rPr>
          <w:color w:val="231F1F"/>
          <w:spacing w:val="28"/>
        </w:rPr>
        <w:t> </w:t>
      </w:r>
      <w:r>
        <w:rPr>
          <w:color w:val="231F1F"/>
        </w:rPr>
        <w:t>ne</w:t>
      </w:r>
      <w:r>
        <w:rPr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bazir</w:t>
      </w:r>
      <w:r>
        <w:rPr>
          <w:color w:val="231F1F"/>
          <w:spacing w:val="-1"/>
        </w:rPr>
        <w:t>a</w:t>
      </w:r>
      <w:r>
        <w:rPr>
          <w:color w:val="231F1F"/>
          <w:spacing w:val="15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</w:rPr>
        <w:t>vezi</w:t>
      </w:r>
      <w:r>
        <w:rPr>
          <w:color w:val="231F1F"/>
          <w:spacing w:val="17"/>
        </w:rPr>
        <w:t> </w:t>
      </w:r>
      <w:r>
        <w:rPr>
          <w:color w:val="231F1F"/>
        </w:rPr>
        <w:t>čovjeka</w:t>
      </w:r>
      <w:r>
        <w:rPr>
          <w:color w:val="231F1F"/>
          <w:spacing w:val="15"/>
        </w:rPr>
        <w:t> </w:t>
      </w:r>
      <w:r>
        <w:rPr>
          <w:color w:val="231F1F"/>
        </w:rPr>
        <w:t>s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čovjekom,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naprotiv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</w:t>
      </w:r>
      <w:r>
        <w:rPr>
          <w:color w:val="231F1F"/>
          <w:spacing w:val="-1"/>
        </w:rPr>
        <w:t>vajanju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čovjeka</w:t>
      </w:r>
      <w:r>
        <w:rPr>
          <w:color w:val="231F1F"/>
          <w:spacing w:val="15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čovjeka.</w:t>
      </w:r>
      <w:r>
        <w:rPr>
          <w:color w:val="231F1F"/>
          <w:spacing w:val="16"/>
        </w:rPr>
        <w:t> </w:t>
      </w:r>
      <w:r>
        <w:rPr>
          <w:color w:val="231F1F"/>
        </w:rPr>
        <w:t>To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  <w:spacing w:val="21"/>
        </w:rPr>
        <w:t> </w:t>
      </w:r>
      <w:r>
        <w:rPr>
          <w:color w:val="231F1F"/>
        </w:rPr>
        <w:t>toga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odvajanja,</w:t>
      </w:r>
      <w:r>
        <w:rPr>
          <w:color w:val="231F1F"/>
          <w:spacing w:val="21"/>
        </w:rPr>
        <w:t> </w:t>
      </w:r>
      <w:r>
        <w:rPr>
          <w:color w:val="231F1F"/>
        </w:rPr>
        <w:t>pravo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ograničeno,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sebe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ograničena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individuma.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Praktično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primjena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prava </w:t>
      </w:r>
      <w:r>
        <w:rPr>
          <w:color w:val="231F1F"/>
        </w:rPr>
        <w:t>čovjeka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slobodu</w:t>
      </w:r>
      <w:r>
        <w:rPr>
          <w:color w:val="231F1F"/>
          <w:spacing w:val="2"/>
        </w:rPr>
        <w:t> </w:t>
      </w:r>
      <w:r>
        <w:rPr>
          <w:color w:val="231F1F"/>
        </w:rPr>
        <w:t>jest </w:t>
      </w:r>
      <w:r>
        <w:rPr>
          <w:color w:val="231F1F"/>
          <w:spacing w:val="-1"/>
        </w:rPr>
        <w:t>čovjekovo</w:t>
      </w:r>
      <w:r>
        <w:rPr>
          <w:color w:val="231F1F"/>
        </w:rPr>
        <w:t> </w:t>
      </w:r>
      <w:r>
        <w:rPr>
          <w:color w:val="231F1F"/>
          <w:spacing w:val="-1"/>
        </w:rPr>
        <w:t>pravo</w:t>
      </w:r>
      <w:r>
        <w:rPr>
          <w:color w:val="231F1F"/>
        </w:rPr>
        <w:t> </w:t>
      </w:r>
      <w:r>
        <w:rPr>
          <w:color w:val="231F1F"/>
          <w:spacing w:val="1"/>
        </w:rPr>
        <w:t>na </w:t>
      </w:r>
      <w:r>
        <w:rPr>
          <w:color w:val="231F1F"/>
          <w:spacing w:val="-1"/>
        </w:rPr>
        <w:t>privatno</w:t>
      </w:r>
      <w:r>
        <w:rPr>
          <w:color w:val="231F1F"/>
        </w:rPr>
        <w:t> vlasništvo”.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27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4"/>
        <w:numPr>
          <w:ilvl w:val="1"/>
          <w:numId w:val="27"/>
        </w:numPr>
        <w:tabs>
          <w:tab w:pos="1254" w:val="left" w:leader="none"/>
        </w:tabs>
        <w:spacing w:line="240" w:lineRule="auto" w:before="0" w:after="0"/>
        <w:ind w:left="1254" w:right="0" w:hanging="42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Razlika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izmeĎu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ljudskih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osnovnih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b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2" w:lineRule="auto"/>
        <w:ind w:right="117" w:firstLine="707"/>
        <w:jc w:val="both"/>
      </w:pPr>
      <w:r>
        <w:rPr>
          <w:rFonts w:ascii="Times New Roman" w:hAnsi="Times New Roman"/>
          <w:color w:val="231F1F"/>
        </w:rPr>
        <w:t>Ljudska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prava,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koj</w:t>
      </w:r>
      <w:r>
        <w:rPr>
          <w:color w:val="231F1F"/>
        </w:rPr>
        <w:t>a</w:t>
      </w:r>
      <w:r>
        <w:rPr>
          <w:color w:val="231F1F"/>
          <w:spacing w:val="39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</w:rPr>
        <w:t>potekla</w:t>
      </w:r>
      <w:r>
        <w:rPr>
          <w:color w:val="231F1F"/>
          <w:spacing w:val="39"/>
        </w:rPr>
        <w:t> </w:t>
      </w:r>
      <w:r>
        <w:rPr>
          <w:color w:val="231F1F"/>
        </w:rPr>
        <w:t>iz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filozofije</w:t>
      </w:r>
      <w:r>
        <w:rPr>
          <w:color w:val="231F1F"/>
          <w:spacing w:val="39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17.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stoljeću,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našla</w:t>
      </w:r>
      <w:r>
        <w:rPr>
          <w:color w:val="231F1F"/>
          <w:spacing w:val="40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</w:rPr>
        <w:t>svoje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41"/>
        </w:rPr>
        <w:t> </w:t>
      </w:r>
      <w:r>
        <w:rPr>
          <w:color w:val="231F1F"/>
        </w:rPr>
        <w:t>u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drţavnim</w:t>
      </w:r>
      <w:r>
        <w:rPr>
          <w:color w:val="231F1F"/>
          <w:spacing w:val="12"/>
        </w:rPr>
        <w:t> </w:t>
      </w:r>
      <w:r>
        <w:rPr>
          <w:color w:val="231F1F"/>
        </w:rPr>
        <w:t>ustavima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3"/>
        </w:rPr>
        <w:t> </w:t>
      </w:r>
      <w:r>
        <w:rPr>
          <w:color w:val="231F1F"/>
        </w:rPr>
        <w:t>temeljna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13"/>
        </w:rPr>
        <w:t> </w:t>
      </w:r>
      <w:r>
        <w:rPr>
          <w:color w:val="231F1F"/>
        </w:rPr>
        <w:t>Ona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odreĎenoj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11"/>
        </w:rPr>
        <w:t> </w:t>
      </w:r>
      <w:r>
        <w:rPr>
          <w:color w:val="231F1F"/>
        </w:rPr>
        <w:t>pretočena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čvrstu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formu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zajamčena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graĎanima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konkretna</w:t>
      </w:r>
      <w:r>
        <w:rPr>
          <w:color w:val="231F1F"/>
          <w:spacing w:val="4"/>
        </w:rPr>
        <w:t> </w:t>
      </w:r>
      <w:r>
        <w:rPr>
          <w:color w:val="231F1F"/>
        </w:rPr>
        <w:t>osnovna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Apstraktni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čovjek,</w:t>
      </w:r>
      <w:r>
        <w:rPr>
          <w:color w:val="231F1F"/>
          <w:spacing w:val="6"/>
        </w:rPr>
        <w:t> </w:t>
      </w:r>
      <w:r>
        <w:rPr>
          <w:color w:val="231F1F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filozofski</w:t>
      </w:r>
      <w:r>
        <w:rPr>
          <w:color w:val="231F1F"/>
          <w:spacing w:val="4"/>
        </w:rPr>
        <w:t> </w:t>
      </w:r>
      <w:r>
        <w:rPr>
          <w:color w:val="231F1F"/>
        </w:rPr>
        <w:t>pojam,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postao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</w:t>
      </w:r>
      <w:r>
        <w:rPr>
          <w:color w:val="231F1F"/>
        </w:rPr>
        <w:t>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konkretnim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graĎaninom,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ustavotvorcem.</w:t>
      </w:r>
      <w:r>
        <w:rPr>
          <w:color w:val="231F1F"/>
          <w:spacing w:val="29"/>
        </w:rPr>
        <w:t> </w:t>
      </w:r>
      <w:r>
        <w:rPr>
          <w:color w:val="231F1F"/>
        </w:rPr>
        <w:t>Osnovna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imala</w:t>
      </w:r>
      <w:r>
        <w:rPr>
          <w:color w:val="231F1F"/>
          <w:spacing w:val="30"/>
        </w:rPr>
        <w:t> </w:t>
      </w:r>
      <w:r>
        <w:rPr>
          <w:color w:val="231F1F"/>
        </w:rPr>
        <w:t>su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funkciju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zaštite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graĎana</w:t>
      </w:r>
      <w:r>
        <w:rPr>
          <w:color w:val="231F1F"/>
          <w:spacing w:val="8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</w:rPr>
        <w:t>drţave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bila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centralni</w:t>
      </w:r>
      <w:r>
        <w:rPr>
          <w:color w:val="231F1F"/>
          <w:spacing w:val="10"/>
        </w:rPr>
        <w:t> </w:t>
      </w:r>
      <w:r>
        <w:rPr>
          <w:color w:val="231F1F"/>
        </w:rPr>
        <w:t>dio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vladajuće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mislilačke</w:t>
      </w:r>
      <w:r>
        <w:rPr>
          <w:color w:val="231F1F"/>
          <w:spacing w:val="8"/>
        </w:rPr>
        <w:t> </w:t>
      </w:r>
      <w:r>
        <w:rPr>
          <w:color w:val="231F1F"/>
        </w:rPr>
        <w:t>škole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liberalizma.</w:t>
      </w:r>
      <w:r>
        <w:rPr>
          <w:color w:val="231F1F"/>
          <w:spacing w:val="9"/>
        </w:rPr>
        <w:t> </w:t>
      </w:r>
      <w:r>
        <w:rPr>
          <w:color w:val="231F1F"/>
        </w:rPr>
        <w:t>Moţemo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ljudska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razlikuju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color w:val="231F1F"/>
          <w:spacing w:val="-1"/>
        </w:rPr>
        <w:t>sadrţajno,</w:t>
      </w:r>
      <w:r>
        <w:rPr>
          <w:color w:val="231F1F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59"/>
        </w:rPr>
        <w:t> </w:t>
      </w:r>
      <w:r>
        <w:rPr>
          <w:color w:val="231F1F"/>
        </w:rPr>
        <w:t>da</w:t>
      </w:r>
      <w:r>
        <w:rPr>
          <w:color w:val="231F1F"/>
          <w:spacing w:val="58"/>
        </w:rPr>
        <w:t> </w:t>
      </w:r>
      <w:r>
        <w:rPr>
          <w:color w:val="231F1F"/>
        </w:rPr>
        <w:t>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mnogo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veća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razlik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formalnom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području.</w:t>
      </w:r>
      <w:r>
        <w:rPr>
          <w:color w:val="231F1F"/>
          <w:spacing w:val="31"/>
        </w:rPr>
        <w:t> </w:t>
      </w:r>
      <w:r>
        <w:rPr>
          <w:color w:val="231F1F"/>
        </w:rPr>
        <w:t>Osnovna</w:t>
      </w:r>
      <w:r>
        <w:rPr>
          <w:color w:val="231F1F"/>
          <w:spacing w:val="27"/>
        </w:rPr>
        <w:t> </w:t>
      </w:r>
      <w:r>
        <w:rPr>
          <w:color w:val="231F1F"/>
        </w:rPr>
        <w:t>prava</w:t>
      </w:r>
      <w:r>
        <w:rPr>
          <w:color w:val="231F1F"/>
          <w:spacing w:val="27"/>
        </w:rPr>
        <w:t> </w:t>
      </w:r>
      <w:r>
        <w:rPr>
          <w:color w:val="231F1F"/>
        </w:rPr>
        <w:t>su</w:t>
      </w:r>
      <w:r>
        <w:rPr>
          <w:color w:val="231F1F"/>
          <w:spacing w:val="30"/>
        </w:rPr>
        <w:t> </w:t>
      </w:r>
      <w:r>
        <w:rPr>
          <w:color w:val="231F1F"/>
        </w:rPr>
        <w:t>prava</w:t>
      </w:r>
      <w:r>
        <w:rPr>
          <w:color w:val="231F1F"/>
          <w:spacing w:val="27"/>
        </w:rPr>
        <w:t> </w:t>
      </w:r>
      <w:r>
        <w:rPr>
          <w:color w:val="231F1F"/>
        </w:rPr>
        <w:t>koja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svaka</w:t>
      </w:r>
      <w:r>
        <w:rPr>
          <w:color w:val="231F1F"/>
          <w:spacing w:val="29"/>
        </w:rPr>
        <w:t> </w:t>
      </w:r>
      <w:r>
        <w:rPr>
          <w:color w:val="231F1F"/>
        </w:rPr>
        <w:t>drţava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jamči</w:t>
      </w:r>
      <w:r>
        <w:rPr>
          <w:color w:val="231F1F"/>
          <w:spacing w:val="31"/>
        </w:rPr>
        <w:t> </w:t>
      </w:r>
      <w:r>
        <w:rPr>
          <w:color w:val="231F1F"/>
        </w:rPr>
        <w:t>svojim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graĎanima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27</w:t>
      </w:r>
      <w:r>
        <w:rPr>
          <w:rFonts w:ascii="Times New Roman" w:hAnsi="Times New Roman" w:cs="Times New Roman" w:eastAsia="Times New Roman"/>
          <w:color w:val="231F1F"/>
          <w:spacing w:val="11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K.Marks,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Prilog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jevrejskom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pitanju,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Rani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radovi,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74.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“Naprijed”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Zagreb,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1973.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891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Šaban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Nurić,</w:t>
      </w:r>
      <w:r>
        <w:rPr>
          <w:rFonts w:ascii="Times New Roman" w:hAnsi="Times New Roman"/>
          <w:i/>
          <w:color w:val="231F1F"/>
          <w:spacing w:val="4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3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</w:rPr>
        <w:t>koja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sadrţana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ustavima</w:t>
      </w:r>
      <w:r>
        <w:rPr>
          <w:color w:val="231F1F"/>
          <w:spacing w:val="3"/>
        </w:rPr>
        <w:t> </w:t>
      </w:r>
      <w:r>
        <w:rPr>
          <w:color w:val="231F1F"/>
        </w:rPr>
        <w:t>pojedinih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drţava.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temelju</w:t>
      </w:r>
      <w:r>
        <w:rPr>
          <w:color w:val="231F1F"/>
          <w:spacing w:val="4"/>
        </w:rPr>
        <w:t> </w:t>
      </w:r>
      <w:r>
        <w:rPr>
          <w:color w:val="231F1F"/>
        </w:rPr>
        <w:t>njih</w:t>
      </w:r>
      <w:r>
        <w:rPr>
          <w:color w:val="231F1F"/>
          <w:spacing w:val="4"/>
        </w:rPr>
        <w:t> </w:t>
      </w:r>
      <w:r>
        <w:rPr>
          <w:color w:val="231F1F"/>
        </w:rPr>
        <w:t>graĎanin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moţe</w:t>
      </w:r>
      <w:r>
        <w:rPr>
          <w:color w:val="231F1F"/>
          <w:spacing w:val="3"/>
        </w:rPr>
        <w:t> </w:t>
      </w:r>
      <w:r>
        <w:rPr>
          <w:color w:val="231F1F"/>
        </w:rPr>
        <w:t>obratiti</w:t>
      </w:r>
      <w:r>
        <w:rPr>
          <w:color w:val="231F1F"/>
          <w:spacing w:val="49"/>
        </w:rPr>
        <w:t> </w:t>
      </w:r>
      <w:r>
        <w:rPr>
          <w:color w:val="231F1F"/>
        </w:rPr>
        <w:t>sudu.</w:t>
      </w:r>
      <w:r>
        <w:rPr>
          <w:color w:val="231F1F"/>
          <w:spacing w:val="-5"/>
        </w:rPr>
        <w:t> </w:t>
      </w:r>
      <w:r>
        <w:rPr>
          <w:color w:val="231F1F"/>
        </w:rPr>
        <w:t>Ljudska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6"/>
        </w:rPr>
        <w:t> </w:t>
      </w:r>
      <w:r>
        <w:rPr>
          <w:color w:val="231F1F"/>
        </w:rPr>
        <w:t>su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izvjesnoj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-6"/>
        </w:rPr>
        <w:t> </w:t>
      </w:r>
      <w:r>
        <w:rPr>
          <w:color w:val="231F1F"/>
        </w:rPr>
        <w:t>osnovna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ideja</w:t>
      </w:r>
      <w:r>
        <w:rPr>
          <w:color w:val="231F1F"/>
          <w:spacing w:val="-6"/>
        </w:rPr>
        <w:t> </w:t>
      </w:r>
      <w:r>
        <w:rPr>
          <w:color w:val="231F1F"/>
        </w:rPr>
        <w:t>koja</w:t>
      </w:r>
      <w:r>
        <w:rPr>
          <w:color w:val="231F1F"/>
          <w:spacing w:val="-6"/>
        </w:rPr>
        <w:t> </w:t>
      </w:r>
      <w:r>
        <w:rPr>
          <w:color w:val="231F1F"/>
        </w:rPr>
        <w:t>leţi</w:t>
      </w:r>
      <w:r>
        <w:rPr>
          <w:color w:val="231F1F"/>
          <w:spacing w:val="-5"/>
        </w:rPr>
        <w:t> </w:t>
      </w:r>
      <w:r>
        <w:rPr>
          <w:color w:val="231F1F"/>
        </w:rPr>
        <w:t>iza</w:t>
      </w:r>
      <w:r>
        <w:rPr>
          <w:color w:val="231F1F"/>
          <w:spacing w:val="-7"/>
        </w:rPr>
        <w:t> </w:t>
      </w:r>
      <w:r>
        <w:rPr>
          <w:color w:val="231F1F"/>
        </w:rPr>
        <w:t>osn</w:t>
      </w:r>
      <w:r>
        <w:rPr>
          <w:rFonts w:ascii="Times New Roman" w:hAnsi="Times New Roman"/>
          <w:color w:val="231F1F"/>
        </w:rPr>
        <w:t>ovnih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prava.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sredine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8"/>
        </w:numPr>
        <w:tabs>
          <w:tab w:pos="508" w:val="left" w:leader="none"/>
        </w:tabs>
        <w:spacing w:line="362" w:lineRule="auto" w:before="3" w:after="0"/>
        <w:ind w:left="118" w:right="116" w:firstLine="0"/>
        <w:jc w:val="both"/>
      </w:pPr>
      <w:r>
        <w:rPr>
          <w:color w:val="231F1F"/>
          <w:spacing w:val="-1"/>
        </w:rPr>
        <w:t>stoljeća</w:t>
      </w:r>
      <w:r>
        <w:rPr>
          <w:color w:val="231F1F"/>
          <w:spacing w:val="27"/>
        </w:rPr>
        <w:t> </w:t>
      </w:r>
      <w:r>
        <w:rPr>
          <w:color w:val="231F1F"/>
        </w:rPr>
        <w:t>njima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izraţavao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moralni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zahtjev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27"/>
        </w:rPr>
        <w:t> </w:t>
      </w:r>
      <w:r>
        <w:rPr>
          <w:color w:val="231F1F"/>
        </w:rPr>
        <w:t>definirana</w:t>
      </w:r>
      <w:r>
        <w:rPr>
          <w:color w:val="231F1F"/>
          <w:spacing w:val="27"/>
        </w:rPr>
        <w:t> </w:t>
      </w:r>
      <w:r>
        <w:rPr>
          <w:color w:val="231F1F"/>
        </w:rPr>
        <w:t>drţavnim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redom.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71"/>
        </w:rPr>
        <w:t> </w:t>
      </w:r>
      <w:r>
        <w:rPr>
          <w:color w:val="231F1F"/>
        </w:rPr>
        <w:t>ljudska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</w:rPr>
        <w:t>prirodna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"Općom</w:t>
      </w:r>
      <w:r>
        <w:rPr>
          <w:color w:val="231F1F"/>
          <w:spacing w:val="14"/>
        </w:rPr>
        <w:t> </w:t>
      </w:r>
      <w:r>
        <w:rPr>
          <w:color w:val="231F1F"/>
        </w:rPr>
        <w:t>poveljom</w:t>
      </w:r>
      <w:r>
        <w:rPr>
          <w:color w:val="231F1F"/>
          <w:spacing w:val="12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</w:rPr>
        <w:t>ljudskim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pravima“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Ujedinjenih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naroda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  <w:spacing w:val="-1"/>
        </w:rPr>
        <w:t>filozofska</w:t>
      </w:r>
      <w:r>
        <w:rPr>
          <w:color w:val="231F1F"/>
          <w:spacing w:val="-14"/>
        </w:rPr>
        <w:t> </w:t>
      </w:r>
      <w:r>
        <w:rPr>
          <w:color w:val="231F1F"/>
        </w:rPr>
        <w:t>ideja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pokušava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konkretizirati,</w:t>
      </w:r>
      <w:r>
        <w:rPr>
          <w:color w:val="231F1F"/>
          <w:spacing w:val="-12"/>
        </w:rPr>
        <w:t> </w:t>
      </w:r>
      <w:r>
        <w:rPr>
          <w:color w:val="231F1F"/>
        </w:rPr>
        <w:t>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10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pokušavaju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smjestiti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pod</w:t>
      </w:r>
      <w:r>
        <w:rPr>
          <w:color w:val="231F1F"/>
          <w:spacing w:val="-12"/>
        </w:rPr>
        <w:t> </w:t>
      </w:r>
      <w:r>
        <w:rPr>
          <w:color w:val="231F1F"/>
        </w:rPr>
        <w:t>svjetska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mjerila,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što je to </w:t>
      </w:r>
      <w:r>
        <w:rPr>
          <w:color w:val="231F1F"/>
          <w:spacing w:val="-1"/>
        </w:rPr>
        <w:t>učinjeno</w:t>
      </w:r>
      <w:r>
        <w:rPr>
          <w:color w:val="231F1F"/>
        </w:rPr>
        <w:t> s osnovnim </w:t>
      </w:r>
      <w:r>
        <w:rPr>
          <w:color w:val="231F1F"/>
          <w:spacing w:val="-1"/>
        </w:rPr>
        <w:t>pravima </w:t>
      </w:r>
      <w:r>
        <w:rPr>
          <w:color w:val="231F1F"/>
        </w:rPr>
        <w:t>na</w:t>
      </w:r>
      <w:r>
        <w:rPr>
          <w:color w:val="231F1F"/>
          <w:spacing w:val="-1"/>
        </w:rPr>
        <w:t> nacionalnom,</w:t>
      </w:r>
      <w:r>
        <w:rPr>
          <w:color w:val="231F1F"/>
        </w:rPr>
        <w:t> </w:t>
      </w:r>
      <w:r>
        <w:rPr>
          <w:color w:val="231F1F"/>
          <w:spacing w:val="-1"/>
        </w:rPr>
        <w:t>drţavnom</w:t>
      </w:r>
      <w:r>
        <w:rPr>
          <w:color w:val="231F1F"/>
        </w:rPr>
        <w:t> nivou.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5"/>
          <w:szCs w:val="5"/>
        </w:rPr>
      </w:pPr>
    </w:p>
    <w:p>
      <w:pPr>
        <w:spacing w:line="200" w:lineRule="atLeast"/>
        <w:ind w:left="151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4056396" cy="5219700"/>
            <wp:effectExtent l="0" t="0" r="0" b="0"/>
            <wp:docPr id="23" name="image3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3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6396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4"/>
        <w:spacing w:line="240" w:lineRule="auto"/>
        <w:ind w:left="0" w:right="0"/>
        <w:jc w:val="center"/>
        <w:rPr>
          <w:rFonts w:ascii="Times New Roman" w:hAnsi="Times New Roman" w:cs="Times New Roman" w:eastAsia="Times New Roman"/>
          <w:b w:val="0"/>
          <w:bCs w:val="0"/>
          <w:sz w:val="16"/>
          <w:szCs w:val="16"/>
        </w:rPr>
      </w:pPr>
      <w:r>
        <w:rPr>
          <w:rFonts w:ascii="Times New Roman" w:hAnsi="Times New Roman"/>
          <w:color w:val="231F1F"/>
          <w:spacing w:val="-1"/>
        </w:rPr>
        <w:t>Dijagram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3: </w:t>
      </w:r>
      <w:r>
        <w:rPr>
          <w:rFonts w:ascii="Times New Roman" w:hAnsi="Times New Roman"/>
          <w:color w:val="231F1F"/>
          <w:spacing w:val="-1"/>
        </w:rPr>
        <w:t>Pojašnjenje razlika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izmeĎu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ljudskih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osnovnih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b w:val="0"/>
          <w:color w:val="231F1F"/>
          <w:position w:val="9"/>
          <w:sz w:val="16"/>
        </w:rPr>
        <w:t>28</w:t>
      </w:r>
      <w:r>
        <w:rPr>
          <w:rFonts w:ascii="Times New Roman" w:hAnsi="Times New Roman"/>
          <w:b w:val="0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28</w:t>
      </w:r>
      <w:r>
        <w:rPr>
          <w:rFonts w:ascii="Times New Roman"/>
          <w:color w:val="231F1F"/>
          <w:spacing w:val="10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Izvor,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Agora-wisen,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18.01.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2011.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60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Opšta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pitanja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pravno</w:t>
      </w:r>
      <w:r>
        <w:rPr>
          <w:rFonts w:ascii="Times New Roman" w:hAnsi="Times New Roman"/>
          <w:i/>
          <w:color w:val="231F1F"/>
          <w:sz w:val="20"/>
        </w:rPr>
        <w:t>-</w:t>
      </w:r>
      <w:r>
        <w:rPr>
          <w:rFonts w:ascii="Times New Roman" w:hAnsi="Times New Roman"/>
          <w:i/>
          <w:color w:val="231F1F"/>
          <w:sz w:val="20"/>
        </w:rPr>
        <w:t>političkih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sistema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Heading1"/>
        <w:numPr>
          <w:ilvl w:val="1"/>
          <w:numId w:val="28"/>
        </w:numPr>
        <w:tabs>
          <w:tab w:pos="974" w:val="left" w:leader="none"/>
        </w:tabs>
        <w:spacing w:line="240" w:lineRule="auto" w:before="64" w:after="0"/>
        <w:ind w:left="973" w:right="0" w:hanging="288"/>
        <w:jc w:val="left"/>
        <w:rPr>
          <w:b w:val="0"/>
          <w:bCs w:val="0"/>
        </w:rPr>
      </w:pPr>
      <w:r>
        <w:rPr>
          <w:color w:val="231F1F"/>
          <w:spacing w:val="-1"/>
        </w:rPr>
        <w:t>Povezanost</w:t>
      </w:r>
      <w:r>
        <w:rPr>
          <w:color w:val="231F1F"/>
        </w:rPr>
        <w:t> </w:t>
      </w:r>
      <w:r>
        <w:rPr>
          <w:color w:val="231F1F"/>
          <w:spacing w:val="-1"/>
        </w:rPr>
        <w:t>ljudskih</w:t>
      </w:r>
      <w:r>
        <w:rPr>
          <w:color w:val="231F1F"/>
        </w:rPr>
        <w:t> </w:t>
      </w:r>
      <w:r>
        <w:rPr>
          <w:color w:val="231F1F"/>
          <w:spacing w:val="-2"/>
        </w:rPr>
        <w:t>prava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demokratije</w:t>
      </w:r>
      <w:r>
        <w:rPr>
          <w:b w:val="0"/>
        </w:rPr>
      </w:r>
    </w:p>
    <w:p>
      <w:pPr>
        <w:pStyle w:val="BodyText"/>
        <w:spacing w:line="362" w:lineRule="auto" w:before="238"/>
        <w:ind w:right="121" w:firstLine="566"/>
        <w:jc w:val="both"/>
      </w:pPr>
      <w:r>
        <w:rPr>
          <w:rFonts w:ascii="Times New Roman" w:hAnsi="Times New Roman"/>
          <w:color w:val="231F1F"/>
        </w:rPr>
        <w:t>Vidjeli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smo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ljudska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modernim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demokratskim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ustavima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prihvataju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elementarna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osnovna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prava.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nadovezuje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pitanje,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jesu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demokratske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strukture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color w:val="231F1F"/>
          <w:spacing w:val="-1"/>
        </w:rPr>
        <w:t>neophodni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preduslovi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provoĎenje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realizaciju</w:t>
      </w:r>
      <w:r>
        <w:rPr>
          <w:color w:val="231F1F"/>
          <w:spacing w:val="5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4"/>
        </w:rPr>
        <w:t> </w:t>
      </w:r>
      <w:r>
        <w:rPr>
          <w:color w:val="231F1F"/>
        </w:rPr>
        <w:t>dostojanstva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čovjeka?</w:t>
      </w:r>
      <w:r>
        <w:rPr>
          <w:color w:val="231F1F"/>
          <w:spacing w:val="1"/>
        </w:rPr>
        <w:t> </w:t>
      </w:r>
      <w:r>
        <w:rPr>
          <w:color w:val="231F1F"/>
        </w:rPr>
        <w:t>Moţe</w:t>
      </w:r>
      <w:r>
        <w:rPr>
          <w:color w:val="231F1F"/>
          <w:spacing w:val="9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obrnuto: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Jeli</w:t>
      </w:r>
      <w:r>
        <w:rPr>
          <w:color w:val="231F1F"/>
          <w:spacing w:val="2"/>
        </w:rPr>
        <w:t> </w:t>
      </w:r>
      <w:r>
        <w:rPr>
          <w:color w:val="231F1F"/>
        </w:rPr>
        <w:t>uopšte</w:t>
      </w:r>
      <w:r>
        <w:rPr>
          <w:color w:val="231F1F"/>
          <w:spacing w:val="1"/>
        </w:rPr>
        <w:t> </w:t>
      </w:r>
      <w:r>
        <w:rPr>
          <w:color w:val="231F1F"/>
        </w:rPr>
        <w:t>moguća </w:t>
      </w:r>
      <w:r>
        <w:rPr>
          <w:color w:val="231F1F"/>
          <w:spacing w:val="-1"/>
        </w:rPr>
        <w:t>demokratska</w:t>
      </w:r>
      <w:r>
        <w:rPr>
          <w:color w:val="231F1F"/>
          <w:spacing w:val="1"/>
        </w:rPr>
        <w:t> </w:t>
      </w:r>
      <w:r>
        <w:rPr>
          <w:color w:val="231F1F"/>
        </w:rPr>
        <w:t>drţava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1"/>
        </w:rPr>
        <w:t> </w:t>
      </w:r>
      <w:r>
        <w:rPr>
          <w:color w:val="231F1F"/>
        </w:rPr>
        <w:t>ostvarenja</w:t>
      </w:r>
      <w:r>
        <w:rPr>
          <w:color w:val="231F1F"/>
          <w:spacing w:val="1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dostojanstva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čovjeka?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4"/>
        <w:numPr>
          <w:ilvl w:val="2"/>
          <w:numId w:val="28"/>
        </w:numPr>
        <w:tabs>
          <w:tab w:pos="1113" w:val="left" w:leader="none"/>
        </w:tabs>
        <w:spacing w:line="240" w:lineRule="auto" w:before="0" w:after="0"/>
        <w:ind w:left="1112" w:right="0" w:hanging="427"/>
        <w:jc w:val="left"/>
        <w:rPr>
          <w:b w:val="0"/>
          <w:bCs w:val="0"/>
        </w:rPr>
      </w:pPr>
      <w:r>
        <w:rPr>
          <w:color w:val="231F1F"/>
        </w:rPr>
        <w:t>Ljudska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</w:rPr>
        <w:t> </w:t>
      </w:r>
      <w:r>
        <w:rPr>
          <w:color w:val="231F1F"/>
          <w:spacing w:val="-1"/>
        </w:rPr>
        <w:t>raspodjela</w:t>
      </w:r>
      <w:r>
        <w:rPr>
          <w:color w:val="231F1F"/>
        </w:rPr>
        <w:t> vlasti i </w:t>
      </w:r>
      <w:r>
        <w:rPr>
          <w:color w:val="231F1F"/>
          <w:spacing w:val="-1"/>
        </w:rPr>
        <w:t>demokratija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1" w:lineRule="auto"/>
        <w:ind w:right="115" w:firstLine="566"/>
        <w:jc w:val="both"/>
      </w:pPr>
      <w:r>
        <w:rPr>
          <w:rFonts w:ascii="Times New Roman" w:hAnsi="Times New Roman"/>
          <w:color w:val="231F1F"/>
          <w:spacing w:val="-1"/>
        </w:rPr>
        <w:t>Realna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efikasnost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ljudskih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njihovu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pravnu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valjanost,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raspodjelu</w:t>
      </w:r>
      <w:r>
        <w:rPr>
          <w:color w:val="231F1F"/>
          <w:spacing w:val="-10"/>
        </w:rPr>
        <w:t> </w:t>
      </w:r>
      <w:r>
        <w:rPr>
          <w:color w:val="231F1F"/>
        </w:rPr>
        <w:t>vlasti.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-11"/>
        </w:rPr>
        <w:t> </w:t>
      </w:r>
      <w:r>
        <w:rPr>
          <w:color w:val="231F1F"/>
        </w:rPr>
        <w:t>jedino</w:t>
      </w:r>
      <w:r>
        <w:rPr>
          <w:color w:val="231F1F"/>
          <w:spacing w:val="-10"/>
        </w:rPr>
        <w:t> </w:t>
      </w:r>
      <w:r>
        <w:rPr>
          <w:color w:val="231F1F"/>
        </w:rPr>
        <w:t>onda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drţavni</w:t>
      </w:r>
      <w:r>
        <w:rPr>
          <w:color w:val="231F1F"/>
          <w:spacing w:val="-7"/>
        </w:rPr>
        <w:t> </w:t>
      </w:r>
      <w:r>
        <w:rPr>
          <w:color w:val="231F1F"/>
        </w:rPr>
        <w:t>moćnik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obavezan</w:t>
      </w:r>
      <w:r>
        <w:rPr>
          <w:color w:val="231F1F"/>
          <w:spacing w:val="-10"/>
        </w:rPr>
        <w:t> </w:t>
      </w:r>
      <w:r>
        <w:rPr>
          <w:color w:val="231F1F"/>
        </w:rPr>
        <w:t>pravu,</w:t>
      </w:r>
      <w:r>
        <w:rPr>
          <w:color w:val="231F1F"/>
          <w:spacing w:val="-8"/>
        </w:rPr>
        <w:t> </w:t>
      </w:r>
      <w:r>
        <w:rPr>
          <w:color w:val="231F1F"/>
        </w:rPr>
        <w:t>moţe</w:t>
      </w:r>
      <w:r>
        <w:rPr>
          <w:color w:val="231F1F"/>
          <w:spacing w:val="-11"/>
        </w:rPr>
        <w:t> </w:t>
      </w:r>
      <w:r>
        <w:rPr>
          <w:color w:val="231F1F"/>
        </w:rPr>
        <w:t>biti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obavezan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ljudskim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pravima.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Ali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sistemu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vlasti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obavezan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pravu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sam</w:t>
      </w:r>
      <w:r>
        <w:rPr>
          <w:color w:val="231F1F"/>
        </w:rPr>
        <w:t>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izvršna</w:t>
      </w:r>
      <w:r>
        <w:rPr>
          <w:color w:val="231F1F"/>
          <w:spacing w:val="-8"/>
        </w:rPr>
        <w:t> </w:t>
      </w:r>
      <w:r>
        <w:rPr>
          <w:color w:val="231F1F"/>
        </w:rPr>
        <w:t>vlast</w:t>
      </w:r>
      <w:r>
        <w:rPr>
          <w:color w:val="231F1F"/>
          <w:spacing w:val="49"/>
        </w:rPr>
        <w:t> </w:t>
      </w:r>
      <w:r>
        <w:rPr>
          <w:color w:val="231F1F"/>
        </w:rPr>
        <w:t>ne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raspolaţe</w:t>
      </w:r>
      <w:r>
        <w:rPr>
          <w:color w:val="231F1F"/>
          <w:spacing w:val="-8"/>
        </w:rPr>
        <w:t> </w:t>
      </w:r>
      <w:r>
        <w:rPr>
          <w:color w:val="231F1F"/>
        </w:rPr>
        <w:t>pravom</w:t>
      </w:r>
      <w:r>
        <w:rPr>
          <w:color w:val="231F1F"/>
          <w:spacing w:val="-7"/>
        </w:rPr>
        <w:t> </w:t>
      </w:r>
      <w:r>
        <w:rPr>
          <w:color w:val="231F1F"/>
        </w:rPr>
        <w:t>niti</w:t>
      </w:r>
      <w:r>
        <w:rPr>
          <w:color w:val="231F1F"/>
          <w:spacing w:val="-7"/>
        </w:rPr>
        <w:t> </w:t>
      </w:r>
      <w:r>
        <w:rPr>
          <w:color w:val="231F1F"/>
        </w:rPr>
        <w:t>ga</w:t>
      </w:r>
      <w:r>
        <w:rPr>
          <w:color w:val="231F1F"/>
          <w:spacing w:val="-9"/>
        </w:rPr>
        <w:t> </w:t>
      </w:r>
      <w:r>
        <w:rPr>
          <w:color w:val="231F1F"/>
        </w:rPr>
        <w:t>moţe</w:t>
      </w:r>
      <w:r>
        <w:rPr>
          <w:color w:val="231F1F"/>
          <w:spacing w:val="-9"/>
        </w:rPr>
        <w:t> </w:t>
      </w:r>
      <w:r>
        <w:rPr>
          <w:color w:val="231F1F"/>
        </w:rPr>
        <w:t>kršiti,</w:t>
      </w:r>
      <w:r>
        <w:rPr>
          <w:color w:val="231F1F"/>
          <w:spacing w:val="-8"/>
        </w:rPr>
        <w:t> </w:t>
      </w:r>
      <w:r>
        <w:rPr>
          <w:color w:val="231F1F"/>
        </w:rPr>
        <w:t>isključivo,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tu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izvršnu</w:t>
      </w:r>
      <w:r>
        <w:rPr>
          <w:color w:val="231F1F"/>
          <w:spacing w:val="-7"/>
        </w:rPr>
        <w:t> </w:t>
      </w:r>
      <w:r>
        <w:rPr>
          <w:color w:val="231F1F"/>
        </w:rPr>
        <w:t>vlast</w:t>
      </w:r>
      <w:r>
        <w:rPr>
          <w:color w:val="231F1F"/>
          <w:spacing w:val="-7"/>
        </w:rPr>
        <w:t> </w:t>
      </w:r>
      <w:r>
        <w:rPr>
          <w:color w:val="231F1F"/>
        </w:rPr>
        <w:t>propisao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ustavotvorac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zakonodavac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45"/>
        </w:rPr>
        <w:t> </w:t>
      </w:r>
      <w:r>
        <w:rPr>
          <w:color w:val="231F1F"/>
        </w:rPr>
        <w:t>ako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nezavisni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sudci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nadgledaju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odrţanje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ostvarenje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prava.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Razvoj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ljudskih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demokratiju,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slobodu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naroda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samoodreĎenje</w:t>
      </w:r>
      <w:r>
        <w:rPr>
          <w:color w:val="231F1F"/>
          <w:spacing w:val="23"/>
        </w:rPr>
        <w:t> </w:t>
      </w:r>
      <w:r>
        <w:rPr>
          <w:color w:val="231F1F"/>
        </w:rPr>
        <w:t>svojih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javnu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kontrolu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oblika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vlasti.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zatvara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krug.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Raspodjela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vlasti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demokratija</w:t>
      </w:r>
      <w:r>
        <w:rPr>
          <w:color w:val="231F1F"/>
        </w:rPr>
        <w:t> </w:t>
      </w:r>
      <w:r>
        <w:rPr>
          <w:color w:val="231F1F"/>
          <w:spacing w:val="-1"/>
        </w:rPr>
        <w:t>proizilaze </w:t>
      </w:r>
      <w:r>
        <w:rPr>
          <w:color w:val="231F1F"/>
        </w:rPr>
        <w:t>iz</w:t>
      </w:r>
      <w:r>
        <w:rPr>
          <w:color w:val="231F1F"/>
          <w:spacing w:val="1"/>
        </w:rPr>
        <w:t> </w:t>
      </w:r>
      <w:r>
        <w:rPr>
          <w:color w:val="231F1F"/>
        </w:rPr>
        <w:t>ideje</w:t>
      </w:r>
      <w:r>
        <w:rPr>
          <w:color w:val="231F1F"/>
          <w:spacing w:val="-1"/>
        </w:rPr>
        <w:t> </w:t>
      </w:r>
      <w:r>
        <w:rPr>
          <w:color w:val="231F1F"/>
        </w:rPr>
        <w:t>ljudskih </w:t>
      </w:r>
      <w:r>
        <w:rPr>
          <w:color w:val="231F1F"/>
          <w:spacing w:val="-1"/>
        </w:rPr>
        <w:t>prava </w:t>
      </w:r>
      <w:r>
        <w:rPr>
          <w:color w:val="231F1F"/>
        </w:rPr>
        <w:t>i </w:t>
      </w:r>
      <w:r>
        <w:rPr>
          <w:color w:val="231F1F"/>
          <w:spacing w:val="-1"/>
        </w:rPr>
        <w:t>završavaju</w:t>
      </w:r>
      <w:r>
        <w:rPr>
          <w:color w:val="231F1F"/>
        </w:rPr>
        <w:t> u njoj.</w:t>
      </w:r>
      <w:r>
        <w:rPr/>
      </w:r>
    </w:p>
    <w:p>
      <w:pPr>
        <w:pStyle w:val="BodyText"/>
        <w:spacing w:line="362" w:lineRule="auto" w:before="11"/>
        <w:ind w:left="128" w:right="116" w:hanging="10"/>
        <w:jc w:val="both"/>
      </w:pPr>
      <w:r>
        <w:rPr>
          <w:rFonts w:ascii="Times New Roman" w:hAnsi="Times New Roman"/>
          <w:color w:val="231F1F"/>
          <w:spacing w:val="-1"/>
        </w:rPr>
        <w:t>Trojstvo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ljudskih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prava,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raspodjele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vlasti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demokratije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pravno-institucionalno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jedinstvo.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Poli</w:t>
      </w:r>
      <w:r>
        <w:rPr>
          <w:color w:val="231F1F"/>
        </w:rPr>
        <w:t>tičko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ostvarenje</w:t>
      </w:r>
      <w:r>
        <w:rPr>
          <w:color w:val="231F1F"/>
          <w:spacing w:val="28"/>
        </w:rPr>
        <w:t> </w:t>
      </w:r>
      <w:r>
        <w:rPr>
          <w:color w:val="231F1F"/>
        </w:rPr>
        <w:t>tog</w:t>
      </w:r>
      <w:r>
        <w:rPr>
          <w:color w:val="231F1F"/>
          <w:spacing w:val="31"/>
        </w:rPr>
        <w:t> </w:t>
      </w:r>
      <w:r>
        <w:rPr>
          <w:color w:val="231F1F"/>
        </w:rPr>
        <w:t>jedinstva</w:t>
      </w:r>
      <w:r>
        <w:rPr>
          <w:color w:val="231F1F"/>
          <w:spacing w:val="27"/>
        </w:rPr>
        <w:t> </w:t>
      </w:r>
      <w:r>
        <w:rPr>
          <w:color w:val="231F1F"/>
        </w:rPr>
        <w:t>uslov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</w:rPr>
        <w:t>humanosti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pravednosti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slobode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dostojanstva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svakog</w:t>
      </w:r>
      <w:r>
        <w:rPr>
          <w:color w:val="231F1F"/>
        </w:rPr>
        <w:t> </w:t>
      </w:r>
      <w:r>
        <w:rPr>
          <w:color w:val="231F1F"/>
          <w:spacing w:val="-1"/>
        </w:rPr>
        <w:t>čovjeka.</w:t>
      </w:r>
      <w:r>
        <w:rPr>
          <w:color w:val="231F1F"/>
          <w:spacing w:val="2"/>
        </w:rPr>
        <w:t> </w:t>
      </w:r>
      <w:r>
        <w:rPr>
          <w:color w:val="231F1F"/>
        </w:rPr>
        <w:t>Ako jedan od </w:t>
      </w:r>
      <w:r>
        <w:rPr>
          <w:color w:val="231F1F"/>
          <w:spacing w:val="-1"/>
        </w:rPr>
        <w:t>elemenata</w:t>
      </w:r>
      <w:r>
        <w:rPr>
          <w:color w:val="231F1F"/>
        </w:rPr>
        <w:t> </w:t>
      </w:r>
      <w:r>
        <w:rPr>
          <w:color w:val="231F1F"/>
          <w:spacing w:val="-1"/>
        </w:rPr>
        <w:t>iskoči</w:t>
      </w:r>
      <w:r>
        <w:rPr>
          <w:color w:val="231F1F"/>
        </w:rPr>
        <w:t> iz</w:t>
      </w:r>
      <w:r>
        <w:rPr>
          <w:color w:val="231F1F"/>
          <w:spacing w:val="1"/>
        </w:rPr>
        <w:t> </w:t>
      </w:r>
      <w:r>
        <w:rPr>
          <w:color w:val="231F1F"/>
        </w:rPr>
        <w:t>tog </w:t>
      </w:r>
      <w:r>
        <w:rPr>
          <w:color w:val="231F1F"/>
          <w:spacing w:val="-1"/>
        </w:rPr>
        <w:t>kruga,</w:t>
      </w:r>
      <w:r>
        <w:rPr>
          <w:color w:val="231F1F"/>
        </w:rPr>
        <w:t> </w:t>
      </w:r>
      <w:r>
        <w:rPr>
          <w:color w:val="231F1F"/>
          <w:spacing w:val="-1"/>
        </w:rPr>
        <w:t>prestaju</w:t>
      </w:r>
      <w:r>
        <w:rPr>
          <w:color w:val="231F1F"/>
        </w:rPr>
        <w:t> postojati i </w:t>
      </w:r>
      <w:r>
        <w:rPr>
          <w:color w:val="231F1F"/>
          <w:spacing w:val="-1"/>
        </w:rPr>
        <w:t>ostala</w:t>
      </w:r>
      <w:r>
        <w:rPr>
          <w:color w:val="231F1F"/>
        </w:rPr>
        <w:t> </w:t>
      </w:r>
      <w:r>
        <w:rPr>
          <w:color w:val="231F1F"/>
          <w:spacing w:val="-1"/>
        </w:rPr>
        <w:t>dva.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4"/>
        <w:numPr>
          <w:ilvl w:val="2"/>
          <w:numId w:val="28"/>
        </w:numPr>
        <w:tabs>
          <w:tab w:pos="1113" w:val="left" w:leader="none"/>
        </w:tabs>
        <w:spacing w:line="240" w:lineRule="auto" w:before="0" w:after="0"/>
        <w:ind w:left="1112" w:right="0" w:hanging="427"/>
        <w:jc w:val="left"/>
        <w:rPr>
          <w:b w:val="0"/>
          <w:bCs w:val="0"/>
        </w:rPr>
      </w:pPr>
      <w:r>
        <w:rPr>
          <w:color w:val="231F1F"/>
        </w:rPr>
        <w:t>Nadzor</w:t>
      </w:r>
      <w:r>
        <w:rPr>
          <w:color w:val="231F1F"/>
          <w:spacing w:val="-2"/>
        </w:rPr>
        <w:t> </w:t>
      </w:r>
      <w:r>
        <w:rPr>
          <w:color w:val="231F1F"/>
        </w:rPr>
        <w:t>nad </w:t>
      </w:r>
      <w:r>
        <w:rPr>
          <w:color w:val="231F1F"/>
          <w:spacing w:val="-1"/>
        </w:rPr>
        <w:t>realizacijom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ljudskih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prava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2" w:lineRule="auto"/>
        <w:ind w:right="115" w:firstLine="566"/>
        <w:jc w:val="both"/>
      </w:pPr>
      <w:r>
        <w:rPr>
          <w:color w:val="231F1F"/>
        </w:rPr>
        <w:t>Ljudska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3"/>
        </w:rPr>
        <w:t> </w:t>
      </w:r>
      <w:r>
        <w:rPr>
          <w:color w:val="231F1F"/>
        </w:rPr>
        <w:t>poštuju</w:t>
      </w:r>
      <w:r>
        <w:rPr>
          <w:color w:val="231F1F"/>
          <w:spacing w:val="5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uvijek.</w:t>
      </w:r>
      <w:r>
        <w:rPr>
          <w:color w:val="231F1F"/>
          <w:spacing w:val="4"/>
        </w:rPr>
        <w:t> </w:t>
      </w:r>
      <w:r>
        <w:rPr>
          <w:color w:val="231F1F"/>
        </w:rPr>
        <w:t>Mnogo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teţe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nadgledati</w:t>
      </w:r>
      <w:r>
        <w:rPr>
          <w:color w:val="231F1F"/>
          <w:spacing w:val="5"/>
        </w:rPr>
        <w:t> </w:t>
      </w:r>
      <w:r>
        <w:rPr>
          <w:color w:val="231F1F"/>
        </w:rPr>
        <w:t>ljudska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nacionalne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zakone.</w:t>
      </w:r>
      <w:r>
        <w:rPr>
          <w:color w:val="231F1F"/>
          <w:spacing w:val="42"/>
        </w:rPr>
        <w:t> </w:t>
      </w:r>
      <w:r>
        <w:rPr>
          <w:color w:val="231F1F"/>
        </w:rPr>
        <w:t>Ko</w:t>
      </w:r>
      <w:r>
        <w:rPr>
          <w:color w:val="231F1F"/>
          <w:spacing w:val="40"/>
        </w:rPr>
        <w:t> </w:t>
      </w:r>
      <w:r>
        <w:rPr>
          <w:color w:val="231F1F"/>
        </w:rPr>
        <w:t>ispunjava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41"/>
        </w:rPr>
        <w:t> </w:t>
      </w:r>
      <w:r>
        <w:rPr>
          <w:color w:val="231F1F"/>
        </w:rPr>
        <w:t>teški</w:t>
      </w:r>
      <w:r>
        <w:rPr>
          <w:color w:val="231F1F"/>
          <w:spacing w:val="40"/>
        </w:rPr>
        <w:t> </w:t>
      </w:r>
      <w:r>
        <w:rPr>
          <w:color w:val="231F1F"/>
        </w:rPr>
        <w:t>zadatak?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39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9"/>
        </w:rPr>
        <w:t> </w:t>
      </w:r>
      <w:r>
        <w:rPr>
          <w:color w:val="231F1F"/>
        </w:rPr>
        <w:t>nogometnoj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utakmici</w:t>
      </w:r>
      <w:r>
        <w:rPr>
          <w:color w:val="231F1F"/>
          <w:spacing w:val="65"/>
        </w:rPr>
        <w:t> </w:t>
      </w:r>
      <w:r>
        <w:rPr>
          <w:color w:val="231F1F"/>
        </w:rPr>
        <w:t>postoje</w:t>
      </w:r>
      <w:r>
        <w:rPr>
          <w:color w:val="231F1F"/>
          <w:spacing w:val="-13"/>
        </w:rPr>
        <w:t> </w:t>
      </w:r>
      <w:r>
        <w:rPr>
          <w:color w:val="231F1F"/>
        </w:rPr>
        <w:t>glavni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sudac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dva</w:t>
      </w:r>
      <w:r>
        <w:rPr>
          <w:color w:val="231F1F"/>
          <w:spacing w:val="-11"/>
        </w:rPr>
        <w:t> </w:t>
      </w:r>
      <w:r>
        <w:rPr>
          <w:color w:val="231F1F"/>
        </w:rPr>
        <w:t>linijska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suca,</w:t>
      </w:r>
      <w:r>
        <w:rPr>
          <w:color w:val="231F1F"/>
          <w:spacing w:val="-12"/>
        </w:rPr>
        <w:t> </w:t>
      </w:r>
      <w:r>
        <w:rPr>
          <w:color w:val="231F1F"/>
        </w:rPr>
        <w:t>koji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brinu</w:t>
      </w:r>
      <w:r>
        <w:rPr>
          <w:color w:val="231F1F"/>
          <w:spacing w:val="-12"/>
        </w:rPr>
        <w:t> </w:t>
      </w:r>
      <w:r>
        <w:rPr>
          <w:color w:val="231F1F"/>
        </w:rPr>
        <w:t>o</w:t>
      </w:r>
      <w:r>
        <w:rPr>
          <w:color w:val="231F1F"/>
          <w:spacing w:val="-12"/>
        </w:rPr>
        <w:t> </w:t>
      </w:r>
      <w:r>
        <w:rPr>
          <w:color w:val="231F1F"/>
        </w:rPr>
        <w:t>tome</w:t>
      </w:r>
      <w:r>
        <w:rPr>
          <w:color w:val="231F1F"/>
          <w:spacing w:val="-13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poštuju</w:t>
      </w:r>
      <w:r>
        <w:rPr>
          <w:color w:val="231F1F"/>
          <w:spacing w:val="-12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ravila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igre.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Naravno,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spr</w:t>
      </w:r>
      <w:r>
        <w:rPr>
          <w:color w:val="231F1F"/>
        </w:rPr>
        <w:t>iječiti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prekršaje,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5"/>
        </w:rPr>
        <w:t> </w:t>
      </w:r>
      <w:r>
        <w:rPr>
          <w:color w:val="231F1F"/>
        </w:rPr>
        <w:t>glavni</w:t>
      </w:r>
      <w:r>
        <w:rPr>
          <w:color w:val="231F1F"/>
          <w:spacing w:val="4"/>
        </w:rPr>
        <w:t> </w:t>
      </w:r>
      <w:r>
        <w:rPr>
          <w:color w:val="231F1F"/>
        </w:rPr>
        <w:t>sudac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4"/>
        </w:rPr>
        <w:t> </w:t>
      </w:r>
      <w:r>
        <w:rPr>
          <w:color w:val="231F1F"/>
        </w:rPr>
        <w:t>pravilima</w:t>
      </w:r>
      <w:r>
        <w:rPr>
          <w:color w:val="231F1F"/>
          <w:spacing w:val="3"/>
        </w:rPr>
        <w:t> </w:t>
      </w:r>
      <w:r>
        <w:rPr>
          <w:color w:val="231F1F"/>
        </w:rPr>
        <w:t>igre</w:t>
      </w:r>
      <w:r>
        <w:rPr>
          <w:color w:val="231F1F"/>
          <w:spacing w:val="5"/>
        </w:rPr>
        <w:t> </w:t>
      </w:r>
      <w:r>
        <w:rPr>
          <w:color w:val="231F1F"/>
        </w:rPr>
        <w:t>moţe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odrediti</w:t>
      </w:r>
      <w:r>
        <w:rPr>
          <w:color w:val="231F1F"/>
          <w:spacing w:val="5"/>
        </w:rPr>
        <w:t> </w:t>
      </w:r>
      <w:r>
        <w:rPr>
          <w:color w:val="231F1F"/>
        </w:rPr>
        <w:t>kaznu</w:t>
      </w:r>
      <w:r>
        <w:rPr>
          <w:color w:val="231F1F"/>
          <w:spacing w:val="4"/>
        </w:rPr>
        <w:t> </w:t>
      </w:r>
      <w:r>
        <w:rPr>
          <w:color w:val="231F1F"/>
        </w:rPr>
        <w:t>za</w:t>
      </w:r>
      <w:r>
        <w:rPr>
          <w:color w:val="231F1F"/>
          <w:spacing w:val="39"/>
        </w:rPr>
        <w:t> </w:t>
      </w:r>
      <w:r>
        <w:rPr>
          <w:color w:val="231F1F"/>
        </w:rPr>
        <w:t>njih.</w:t>
      </w:r>
      <w:r>
        <w:rPr>
          <w:color w:val="231F1F"/>
          <w:spacing w:val="9"/>
        </w:rPr>
        <w:t> </w:t>
      </w:r>
      <w:r>
        <w:rPr>
          <w:color w:val="231F1F"/>
        </w:rPr>
        <w:t>Ako</w:t>
      </w:r>
      <w:r>
        <w:rPr>
          <w:color w:val="231F1F"/>
          <w:spacing w:val="8"/>
        </w:rPr>
        <w:t> </w:t>
      </w:r>
      <w:r>
        <w:rPr>
          <w:color w:val="231F1F"/>
        </w:rPr>
        <w:t>glavni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sudac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previdi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neki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prekršaj,</w:t>
      </w:r>
      <w:r>
        <w:rPr>
          <w:color w:val="231F1F"/>
          <w:spacing w:val="9"/>
        </w:rPr>
        <w:t> </w:t>
      </w:r>
      <w:r>
        <w:rPr>
          <w:color w:val="231F1F"/>
        </w:rPr>
        <w:t>linijski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sudac</w:t>
      </w:r>
      <w:r>
        <w:rPr>
          <w:color w:val="231F1F"/>
          <w:spacing w:val="8"/>
        </w:rPr>
        <w:t> </w:t>
      </w:r>
      <w:r>
        <w:rPr>
          <w:color w:val="231F1F"/>
        </w:rPr>
        <w:t>moţe</w:t>
      </w:r>
      <w:r>
        <w:rPr>
          <w:color w:val="231F1F"/>
          <w:spacing w:val="8"/>
        </w:rPr>
        <w:t> </w:t>
      </w:r>
      <w:r>
        <w:rPr>
          <w:color w:val="231F1F"/>
        </w:rPr>
        <w:t>mu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njega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skrenuti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paţnju,</w:t>
      </w:r>
      <w:r>
        <w:rPr>
          <w:color w:val="231F1F"/>
          <w:spacing w:val="67"/>
        </w:rPr>
        <w:t> </w:t>
      </w:r>
      <w:r>
        <w:rPr>
          <w:color w:val="231F1F"/>
        </w:rPr>
        <w:t>tako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on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unatoč</w:t>
      </w:r>
      <w:r>
        <w:rPr>
          <w:color w:val="231F1F"/>
          <w:spacing w:val="8"/>
        </w:rPr>
        <w:t> </w:t>
      </w:r>
      <w:r>
        <w:rPr>
          <w:color w:val="231F1F"/>
        </w:rPr>
        <w:t>svom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previdu</w:t>
      </w:r>
      <w:r>
        <w:rPr>
          <w:color w:val="231F1F"/>
          <w:spacing w:val="9"/>
        </w:rPr>
        <w:t> </w:t>
      </w:r>
      <w:r>
        <w:rPr>
          <w:color w:val="231F1F"/>
        </w:rPr>
        <w:t>moţe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odrediti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kaznu.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upozorio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glavnog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suca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njegov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previd,</w:t>
      </w:r>
      <w:r>
        <w:rPr>
          <w:color w:val="231F1F"/>
          <w:spacing w:val="2"/>
        </w:rPr>
        <w:t> </w:t>
      </w:r>
      <w:r>
        <w:rPr>
          <w:color w:val="231F1F"/>
        </w:rPr>
        <w:t>linijski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sudac</w:t>
      </w:r>
      <w:r>
        <w:rPr>
          <w:color w:val="231F1F"/>
          <w:spacing w:val="1"/>
        </w:rPr>
        <w:t> </w:t>
      </w:r>
      <w:r>
        <w:rPr>
          <w:color w:val="231F1F"/>
        </w:rPr>
        <w:t>maše </w:t>
      </w:r>
      <w:r>
        <w:rPr>
          <w:color w:val="231F1F"/>
          <w:spacing w:val="-1"/>
        </w:rPr>
        <w:t>zastavicom</w:t>
      </w:r>
      <w:r>
        <w:rPr>
          <w:color w:val="231F1F"/>
          <w:spacing w:val="5"/>
        </w:rPr>
        <w:t> </w:t>
      </w:r>
      <w:r>
        <w:rPr>
          <w:color w:val="231F1F"/>
        </w:rPr>
        <w:t>(ili</w:t>
      </w:r>
      <w:r>
        <w:rPr>
          <w:color w:val="231F1F"/>
          <w:spacing w:val="2"/>
        </w:rPr>
        <w:t> </w:t>
      </w:r>
      <w:r>
        <w:rPr>
          <w:color w:val="231F1F"/>
        </w:rPr>
        <w:t>mu</w:t>
      </w:r>
      <w:r>
        <w:rPr>
          <w:color w:val="231F1F"/>
          <w:spacing w:val="2"/>
        </w:rPr>
        <w:t> </w:t>
      </w:r>
      <w:r>
        <w:rPr>
          <w:color w:val="231F1F"/>
        </w:rPr>
        <w:t>to</w:t>
      </w:r>
      <w:r>
        <w:rPr>
          <w:color w:val="231F1F"/>
          <w:spacing w:val="2"/>
        </w:rPr>
        <w:t> </w:t>
      </w:r>
      <w:r>
        <w:rPr>
          <w:color w:val="231F1F"/>
        </w:rPr>
        <w:t>dojavi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radio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vezom).</w:t>
      </w:r>
      <w:r>
        <w:rPr>
          <w:color w:val="231F1F"/>
          <w:spacing w:val="4"/>
        </w:rPr>
        <w:t> </w:t>
      </w:r>
      <w:r>
        <w:rPr>
          <w:color w:val="231F1F"/>
        </w:rPr>
        <w:t>On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sam,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1"/>
        </w:rPr>
        <w:t> </w:t>
      </w:r>
      <w:r>
        <w:rPr>
          <w:color w:val="231F1F"/>
        </w:rPr>
        <w:t>ne</w:t>
      </w:r>
      <w:r>
        <w:rPr>
          <w:color w:val="231F1F"/>
          <w:spacing w:val="1"/>
        </w:rPr>
        <w:t> </w:t>
      </w:r>
      <w:r>
        <w:rPr>
          <w:color w:val="231F1F"/>
        </w:rPr>
        <w:t>moţe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odrediti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kaznu,</w:t>
      </w:r>
      <w:r>
        <w:rPr>
          <w:color w:val="231F1F"/>
          <w:spacing w:val="11"/>
        </w:rPr>
        <w:t> </w:t>
      </w:r>
      <w:r>
        <w:rPr>
          <w:color w:val="231F1F"/>
        </w:rPr>
        <w:t>njegov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11"/>
        </w:rPr>
        <w:t> </w:t>
      </w:r>
      <w:r>
        <w:rPr>
          <w:color w:val="231F1F"/>
        </w:rPr>
        <w:t>da</w:t>
      </w:r>
      <w:r>
        <w:rPr>
          <w:color w:val="231F1F"/>
          <w:spacing w:val="12"/>
        </w:rPr>
        <w:t> </w:t>
      </w:r>
      <w:r>
        <w:rPr>
          <w:color w:val="231F1F"/>
        </w:rPr>
        <w:t>glavnom</w:t>
      </w:r>
      <w:r>
        <w:rPr>
          <w:color w:val="231F1F"/>
          <w:spacing w:val="11"/>
        </w:rPr>
        <w:t> </w:t>
      </w:r>
      <w:r>
        <w:rPr>
          <w:color w:val="231F1F"/>
        </w:rPr>
        <w:t>sucu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ukaţe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prekršaj.</w:t>
      </w:r>
      <w:r>
        <w:rPr>
          <w:color w:val="231F1F"/>
          <w:spacing w:val="12"/>
        </w:rPr>
        <w:t> </w:t>
      </w:r>
      <w:r>
        <w:rPr>
          <w:color w:val="231F1F"/>
        </w:rPr>
        <w:t>Glavni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sudac</w:t>
      </w:r>
      <w:r>
        <w:rPr>
          <w:color w:val="231F1F"/>
          <w:spacing w:val="10"/>
        </w:rPr>
        <w:t> </w:t>
      </w:r>
      <w:r>
        <w:rPr>
          <w:color w:val="231F1F"/>
        </w:rPr>
        <w:t>ima</w:t>
      </w:r>
      <w:r>
        <w:rPr>
          <w:color w:val="231F1F"/>
          <w:spacing w:val="10"/>
        </w:rPr>
        <w:t> </w:t>
      </w:r>
      <w:r>
        <w:rPr>
          <w:color w:val="231F1F"/>
        </w:rPr>
        <w:t>teţak</w:t>
      </w:r>
      <w:r>
        <w:rPr>
          <w:color w:val="231F1F"/>
          <w:spacing w:val="72"/>
        </w:rPr>
        <w:t> </w:t>
      </w:r>
      <w:r>
        <w:rPr>
          <w:color w:val="231F1F"/>
          <w:spacing w:val="-1"/>
        </w:rPr>
        <w:t>zadatak.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-6"/>
        </w:rPr>
        <w:t> </w:t>
      </w:r>
      <w:r>
        <w:rPr>
          <w:color w:val="231F1F"/>
        </w:rPr>
        <w:t>obzira</w:t>
      </w:r>
      <w:r>
        <w:rPr>
          <w:color w:val="231F1F"/>
          <w:spacing w:val="-7"/>
        </w:rPr>
        <w:t> </w:t>
      </w:r>
      <w:r>
        <w:rPr>
          <w:color w:val="231F1F"/>
        </w:rPr>
        <w:t>na</w:t>
      </w:r>
      <w:r>
        <w:rPr>
          <w:color w:val="231F1F"/>
          <w:spacing w:val="-6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što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učini,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-5"/>
        </w:rPr>
        <w:t> </w:t>
      </w:r>
      <w:r>
        <w:rPr>
          <w:color w:val="231F1F"/>
        </w:rPr>
        <w:t>nije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om</w:t>
      </w:r>
      <w:r>
        <w:rPr>
          <w:rFonts w:ascii="Times New Roman" w:hAnsi="Times New Roman"/>
          <w:color w:val="231F1F"/>
          <w:spacing w:val="-1"/>
        </w:rPr>
        <w:t>iljen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jednog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dva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tima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kod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navijača</w:t>
      </w:r>
      <w:r>
        <w:rPr>
          <w:color w:val="231F1F"/>
          <w:spacing w:val="8"/>
        </w:rPr>
        <w:t> </w:t>
      </w:r>
      <w:r>
        <w:rPr>
          <w:color w:val="231F1F"/>
        </w:rPr>
        <w:t>tog</w:t>
      </w:r>
      <w:r>
        <w:rPr>
          <w:color w:val="231F1F"/>
          <w:spacing w:val="9"/>
        </w:rPr>
        <w:t> </w:t>
      </w:r>
      <w:r>
        <w:rPr>
          <w:color w:val="231F1F"/>
        </w:rPr>
        <w:t>tima.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Često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očima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poraţenog</w:t>
      </w:r>
      <w:r>
        <w:rPr>
          <w:color w:val="231F1F"/>
          <w:spacing w:val="8"/>
        </w:rPr>
        <w:t> </w:t>
      </w:r>
      <w:r>
        <w:rPr>
          <w:color w:val="231F1F"/>
        </w:rPr>
        <w:t>tima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"deţurni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krivac".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8"/>
        </w:rPr>
        <w:t> </w:t>
      </w:r>
      <w:r>
        <w:rPr>
          <w:color w:val="231F1F"/>
        </w:rPr>
        <w:t>tokom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same</w:t>
      </w:r>
      <w:r>
        <w:rPr>
          <w:color w:val="231F1F"/>
          <w:spacing w:val="8"/>
        </w:rPr>
        <w:t> </w:t>
      </w:r>
      <w:r>
        <w:rPr>
          <w:color w:val="231F1F"/>
        </w:rPr>
        <w:t>igre</w:t>
      </w:r>
      <w:r>
        <w:rPr>
          <w:color w:val="231F1F"/>
          <w:spacing w:val="8"/>
        </w:rPr>
        <w:t> </w:t>
      </w:r>
      <w:r>
        <w:rPr>
          <w:color w:val="231F1F"/>
        </w:rPr>
        <w:t>na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891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Šaban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Nurić,</w:t>
      </w:r>
      <w:r>
        <w:rPr>
          <w:rFonts w:ascii="Times New Roman" w:hAnsi="Times New Roman"/>
          <w:i/>
          <w:color w:val="231F1F"/>
          <w:spacing w:val="4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2" w:lineRule="auto" w:before="69"/>
        <w:ind w:right="11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njegove</w:t>
      </w:r>
      <w:r>
        <w:rPr>
          <w:color w:val="231F1F"/>
          <w:spacing w:val="3"/>
        </w:rPr>
        <w:t> </w:t>
      </w:r>
      <w:r>
        <w:rPr>
          <w:color w:val="231F1F"/>
        </w:rPr>
        <w:t>postupke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zviţde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navijači</w:t>
      </w:r>
      <w:r>
        <w:rPr>
          <w:color w:val="231F1F"/>
          <w:spacing w:val="5"/>
        </w:rPr>
        <w:t> </w:t>
      </w:r>
      <w:r>
        <w:rPr>
          <w:color w:val="231F1F"/>
        </w:rPr>
        <w:t>obiju</w:t>
      </w:r>
      <w:r>
        <w:rPr>
          <w:color w:val="231F1F"/>
          <w:spacing w:val="4"/>
        </w:rPr>
        <w:t> </w:t>
      </w:r>
      <w:r>
        <w:rPr>
          <w:color w:val="231F1F"/>
        </w:rPr>
        <w:t>timova.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Naravno,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nogometna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utakmica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bila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najbolja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</w:rPr>
        <w:t>onda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11"/>
        </w:rPr>
        <w:t> </w:t>
      </w:r>
      <w:r>
        <w:rPr>
          <w:color w:val="231F1F"/>
        </w:rPr>
        <w:t>bi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igrači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sami</w:t>
      </w:r>
      <w:r>
        <w:rPr>
          <w:color w:val="231F1F"/>
          <w:spacing w:val="12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sebe</w:t>
      </w:r>
      <w:r>
        <w:rPr>
          <w:color w:val="231F1F"/>
          <w:spacing w:val="10"/>
        </w:rPr>
        <w:t> </w:t>
      </w:r>
      <w:r>
        <w:rPr>
          <w:color w:val="231F1F"/>
        </w:rPr>
        <w:t>prestali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praviti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prekršaje,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dosadašnje</w:t>
      </w:r>
      <w:r>
        <w:rPr>
          <w:color w:val="231F1F"/>
          <w:spacing w:val="11"/>
        </w:rPr>
        <w:t> </w:t>
      </w:r>
      <w:r>
        <w:rPr>
          <w:color w:val="231F1F"/>
        </w:rPr>
        <w:t>iskustvo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pokazalo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sami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apeli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fair-play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nisu dovoljni.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19"/>
        <w:ind w:right="114" w:firstLine="566"/>
        <w:jc w:val="both"/>
      </w:pPr>
      <w:r>
        <w:rPr>
          <w:color w:val="231F1F"/>
          <w:spacing w:val="-1"/>
        </w:rPr>
        <w:t>Definitivno,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najbolje</w:t>
      </w:r>
      <w:r>
        <w:rPr>
          <w:color w:val="231F1F"/>
          <w:spacing w:val="1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</w:rPr>
        <w:t>bilo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2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</w:rPr>
        <w:t>svi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ljudi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svijetu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poštovali</w:t>
      </w:r>
      <w:r>
        <w:rPr>
          <w:color w:val="231F1F"/>
          <w:spacing w:val="2"/>
        </w:rPr>
        <w:t> </w:t>
      </w:r>
      <w:r>
        <w:rPr>
          <w:color w:val="231F1F"/>
        </w:rPr>
        <w:t>osnovna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pravila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igre,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odnosno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</w:t>
      </w:r>
      <w:r>
        <w:rPr>
          <w:color w:val="231F1F"/>
          <w:spacing w:val="-1"/>
        </w:rPr>
        <w:t>ridrţavali</w:t>
      </w:r>
      <w:r>
        <w:rPr>
          <w:color w:val="231F1F"/>
          <w:spacing w:val="-12"/>
        </w:rPr>
        <w:t> </w:t>
      </w:r>
      <w:r>
        <w:rPr>
          <w:color w:val="231F1F"/>
        </w:rPr>
        <w:t>ljudskih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-12"/>
        </w:rPr>
        <w:t> </w:t>
      </w:r>
      <w:r>
        <w:rPr>
          <w:color w:val="231F1F"/>
        </w:rPr>
        <w:t>No</w:t>
      </w:r>
      <w:r>
        <w:rPr>
          <w:color w:val="231F1F"/>
          <w:spacing w:val="-13"/>
        </w:rPr>
        <w:t> </w:t>
      </w:r>
      <w:r>
        <w:rPr>
          <w:color w:val="231F1F"/>
        </w:rPr>
        <w:t>iskustvo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pokazuje</w:t>
      </w:r>
      <w:r>
        <w:rPr>
          <w:color w:val="231F1F"/>
          <w:spacing w:val="-13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to,</w:t>
      </w:r>
      <w:r>
        <w:rPr>
          <w:color w:val="231F1F"/>
          <w:spacing w:val="-12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</w:rPr>
        <w:t>ţalost,</w:t>
      </w:r>
      <w:r>
        <w:rPr>
          <w:color w:val="231F1F"/>
          <w:spacing w:val="-12"/>
        </w:rPr>
        <w:t> </w:t>
      </w:r>
      <w:r>
        <w:rPr>
          <w:color w:val="231F1F"/>
        </w:rPr>
        <w:t>ni</w:t>
      </w:r>
      <w:r>
        <w:rPr>
          <w:color w:val="231F1F"/>
          <w:spacing w:val="-12"/>
        </w:rPr>
        <w:t> </w:t>
      </w:r>
      <w:r>
        <w:rPr>
          <w:color w:val="231F1F"/>
        </w:rPr>
        <w:t>ovdje</w:t>
      </w:r>
      <w:r>
        <w:rPr>
          <w:color w:val="231F1F"/>
          <w:spacing w:val="51"/>
        </w:rPr>
        <w:t> </w:t>
      </w:r>
      <w:r>
        <w:rPr>
          <w:color w:val="231F1F"/>
        </w:rPr>
        <w:t>nije</w:t>
      </w:r>
      <w:r>
        <w:rPr>
          <w:color w:val="231F1F"/>
          <w:spacing w:val="22"/>
        </w:rPr>
        <w:t> </w:t>
      </w:r>
      <w:r>
        <w:rPr>
          <w:color w:val="231F1F"/>
        </w:rPr>
        <w:t>tako.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Sami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apeli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poštovanje</w:t>
      </w:r>
      <w:r>
        <w:rPr>
          <w:color w:val="231F1F"/>
          <w:spacing w:val="23"/>
        </w:rPr>
        <w:t> </w:t>
      </w:r>
      <w:r>
        <w:rPr>
          <w:color w:val="231F1F"/>
        </w:rPr>
        <w:t>ljudskih</w:t>
      </w:r>
      <w:r>
        <w:rPr>
          <w:color w:val="231F1F"/>
          <w:spacing w:val="23"/>
        </w:rPr>
        <w:t> </w:t>
      </w:r>
      <w:r>
        <w:rPr>
          <w:color w:val="231F1F"/>
        </w:rPr>
        <w:t>prava</w:t>
      </w:r>
      <w:r>
        <w:rPr>
          <w:color w:val="231F1F"/>
          <w:spacing w:val="22"/>
        </w:rPr>
        <w:t> </w:t>
      </w:r>
      <w:r>
        <w:rPr>
          <w:color w:val="231F1F"/>
        </w:rPr>
        <w:t>nisu</w:t>
      </w:r>
      <w:r>
        <w:rPr>
          <w:color w:val="231F1F"/>
          <w:spacing w:val="24"/>
        </w:rPr>
        <w:t> </w:t>
      </w:r>
      <w:r>
        <w:rPr>
          <w:color w:val="231F1F"/>
        </w:rPr>
        <w:t>dovoljni.</w:t>
      </w:r>
      <w:r>
        <w:rPr>
          <w:color w:val="231F1F"/>
          <w:spacing w:val="24"/>
        </w:rPr>
        <w:t> </w:t>
      </w:r>
      <w:r>
        <w:rPr>
          <w:color w:val="231F1F"/>
        </w:rPr>
        <w:t>Zbog</w:t>
      </w:r>
      <w:r>
        <w:rPr>
          <w:color w:val="231F1F"/>
          <w:spacing w:val="23"/>
        </w:rPr>
        <w:t> </w:t>
      </w:r>
      <w:r>
        <w:rPr>
          <w:color w:val="231F1F"/>
        </w:rPr>
        <w:t>toga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24"/>
        </w:rPr>
        <w:t> </w:t>
      </w:r>
      <w:r>
        <w:rPr>
          <w:color w:val="231F1F"/>
        </w:rPr>
        <w:t>je,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9"/>
        </w:rPr>
        <w:t> </w:t>
      </w:r>
      <w:r>
        <w:rPr>
          <w:color w:val="231F1F"/>
        </w:rPr>
        <w:t>s</w:t>
      </w:r>
      <w:r>
        <w:rPr>
          <w:color w:val="231F1F"/>
          <w:spacing w:val="9"/>
        </w:rPr>
        <w:t> </w:t>
      </w:r>
      <w:r>
        <w:rPr>
          <w:color w:val="231F1F"/>
        </w:rPr>
        <w:t>nogometnom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utakmicom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nadgledanjem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pravila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igre,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području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politike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potreban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sudija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nadgledanje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</w:t>
      </w:r>
      <w:r>
        <w:rPr>
          <w:color w:val="231F1F"/>
          <w:spacing w:val="-1"/>
        </w:rPr>
        <w:t>va,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to</w:t>
      </w:r>
      <w:r>
        <w:rPr>
          <w:color w:val="231F1F"/>
          <w:spacing w:val="26"/>
        </w:rPr>
        <w:t> </w:t>
      </w:r>
      <w:r>
        <w:rPr>
          <w:color w:val="231F1F"/>
        </w:rPr>
        <w:t>sudija</w:t>
      </w:r>
      <w:r>
        <w:rPr>
          <w:color w:val="231F1F"/>
          <w:spacing w:val="27"/>
        </w:rPr>
        <w:t> </w:t>
      </w:r>
      <w:r>
        <w:rPr>
          <w:color w:val="231F1F"/>
        </w:rPr>
        <w:t>kojeg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podrţavati</w:t>
      </w:r>
      <w:r>
        <w:rPr>
          <w:color w:val="231F1F"/>
          <w:spacing w:val="26"/>
        </w:rPr>
        <w:t> </w:t>
      </w:r>
      <w:r>
        <w:rPr>
          <w:color w:val="231F1F"/>
        </w:rPr>
        <w:t>linijski</w:t>
      </w:r>
      <w:r>
        <w:rPr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suci.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</w:rPr>
        <w:t>Sudija</w:t>
      </w:r>
      <w:r>
        <w:rPr>
          <w:rFonts w:ascii="Times New Roman" w:hAnsi="Times New Roman" w:cs="Times New Roman" w:eastAsia="Times New Roman"/>
          <w:b/>
          <w:bCs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Ujedinjeni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narodi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(United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Nations,</w:t>
      </w:r>
      <w:r>
        <w:rPr>
          <w:color w:val="231F1F"/>
          <w:spacing w:val="-7"/>
        </w:rPr>
        <w:t> </w:t>
      </w:r>
      <w:r>
        <w:rPr>
          <w:color w:val="231F1F"/>
        </w:rPr>
        <w:t>UN),</w:t>
      </w:r>
      <w:r>
        <w:rPr>
          <w:color w:val="231F1F"/>
          <w:spacing w:val="-8"/>
        </w:rPr>
        <w:t> </w:t>
      </w:r>
      <w:r>
        <w:rPr>
          <w:color w:val="231F1F"/>
        </w:rPr>
        <w:t>unija</w:t>
      </w:r>
      <w:r>
        <w:rPr>
          <w:color w:val="231F1F"/>
          <w:spacing w:val="-9"/>
        </w:rPr>
        <w:t> </w:t>
      </w:r>
      <w:r>
        <w:rPr>
          <w:color w:val="231F1F"/>
        </w:rPr>
        <w:t>praktično</w:t>
      </w:r>
      <w:r>
        <w:rPr>
          <w:color w:val="231F1F"/>
          <w:spacing w:val="-8"/>
        </w:rPr>
        <w:t> </w:t>
      </w:r>
      <w:r>
        <w:rPr>
          <w:color w:val="231F1F"/>
        </w:rPr>
        <w:t>svih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drţava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svijeta,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osnovana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1945.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Ta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</w:rPr>
        <w:t>svjetska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stvorena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nakon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strahota</w:t>
      </w:r>
      <w:r>
        <w:rPr>
          <w:rFonts w:ascii="Times New Roman" w:hAnsi="Times New Roman" w:cs="Times New Roman" w:eastAsia="Times New Roman"/>
          <w:color w:val="231F1F"/>
          <w:spacing w:val="-1"/>
        </w:rPr>
        <w:t> Drugog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svjetskog </w:t>
      </w:r>
      <w:r>
        <w:rPr>
          <w:rFonts w:ascii="Times New Roman" w:hAnsi="Times New Roman" w:cs="Times New Roman" w:eastAsia="Times New Roman"/>
          <w:color w:val="231F1F"/>
          <w:spacing w:val="-1"/>
        </w:rPr>
        <w:t>rata,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preuzela </w:t>
      </w:r>
      <w:r>
        <w:rPr>
          <w:rFonts w:ascii="Times New Roman" w:hAnsi="Times New Roman" w:cs="Times New Roman" w:eastAsia="Times New Roman"/>
          <w:color w:val="231F1F"/>
          <w:spacing w:val="-1"/>
        </w:rPr>
        <w:t>funkciju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color w:val="231F1F"/>
          <w:spacing w:val="-1"/>
        </w:rPr>
        <w:t>očuvanja</w:t>
      </w:r>
      <w:r>
        <w:rPr>
          <w:color w:val="231F1F"/>
          <w:spacing w:val="32"/>
        </w:rPr>
        <w:t> </w:t>
      </w:r>
      <w:r>
        <w:rPr>
          <w:color w:val="231F1F"/>
        </w:rPr>
        <w:t>mira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poštovanja</w:t>
      </w:r>
      <w:r>
        <w:rPr>
          <w:color w:val="231F1F"/>
          <w:spacing w:val="32"/>
        </w:rPr>
        <w:t> </w:t>
      </w:r>
      <w:r>
        <w:rPr>
          <w:color w:val="231F1F"/>
        </w:rPr>
        <w:t>ljudskih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33"/>
        </w:rPr>
        <w:t> </w:t>
      </w:r>
      <w:r>
        <w:rPr>
          <w:color w:val="231F1F"/>
        </w:rPr>
        <w:t>Pod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okriljem</w:t>
      </w:r>
      <w:r>
        <w:rPr>
          <w:color w:val="231F1F"/>
          <w:spacing w:val="33"/>
        </w:rPr>
        <w:t> </w:t>
      </w:r>
      <w:r>
        <w:rPr>
          <w:color w:val="231F1F"/>
        </w:rPr>
        <w:t>UN</w:t>
      </w:r>
      <w:r>
        <w:rPr>
          <w:rFonts w:ascii="Times New Roman" w:hAnsi="Times New Roman" w:cs="Times New Roman" w:eastAsia="Times New Roman"/>
          <w:color w:val="231F1F"/>
        </w:rPr>
        <w:t>-a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formulirana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pravila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igre.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color w:val="231F1F"/>
        </w:rPr>
        <w:t>Godine</w:t>
      </w:r>
      <w:r>
        <w:rPr>
          <w:color w:val="231F1F"/>
          <w:spacing w:val="8"/>
        </w:rPr>
        <w:t> </w:t>
      </w:r>
      <w:r>
        <w:rPr>
          <w:color w:val="231F1F"/>
        </w:rPr>
        <w:t>1948.</w:t>
      </w:r>
      <w:r>
        <w:rPr>
          <w:color w:val="231F1F"/>
          <w:spacing w:val="9"/>
        </w:rPr>
        <w:t> </w:t>
      </w:r>
      <w:r>
        <w:rPr>
          <w:color w:val="231F1F"/>
        </w:rPr>
        <w:t>drţave</w:t>
      </w:r>
      <w:r>
        <w:rPr>
          <w:color w:val="231F1F"/>
          <w:spacing w:val="8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</w:rPr>
        <w:t>zastupljene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toj</w:t>
      </w:r>
      <w:r>
        <w:rPr>
          <w:color w:val="231F1F"/>
          <w:spacing w:val="9"/>
        </w:rPr>
        <w:t> </w:t>
      </w:r>
      <w:r>
        <w:rPr>
          <w:color w:val="231F1F"/>
        </w:rPr>
        <w:t>svjets</w:t>
      </w:r>
      <w:r>
        <w:rPr>
          <w:rFonts w:ascii="Times New Roman" w:hAnsi="Times New Roman" w:cs="Times New Roman" w:eastAsia="Times New Roman"/>
          <w:color w:val="231F1F"/>
        </w:rPr>
        <w:t>koj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usvojile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  <w:spacing w:val="-1"/>
        </w:rPr>
        <w:t>"Opću</w:t>
      </w:r>
      <w:r>
        <w:rPr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deklaraciju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ljudskim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pravima"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tada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kontinuirano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Naravno,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ni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Ujedinjeni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narodi,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</w:rPr>
        <w:t>ni</w:t>
      </w:r>
      <w:r>
        <w:rPr>
          <w:color w:val="231F1F"/>
          <w:spacing w:val="14"/>
        </w:rPr>
        <w:t> </w:t>
      </w:r>
      <w:r>
        <w:rPr>
          <w:color w:val="231F1F"/>
        </w:rPr>
        <w:t>nogometni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sudac,</w:t>
      </w:r>
      <w:r>
        <w:rPr>
          <w:color w:val="231F1F"/>
          <w:spacing w:val="14"/>
        </w:rPr>
        <w:t> </w:t>
      </w:r>
      <w:r>
        <w:rPr>
          <w:color w:val="231F1F"/>
        </w:rPr>
        <w:t>ne</w:t>
      </w:r>
      <w:r>
        <w:rPr>
          <w:color w:val="231F1F"/>
          <w:spacing w:val="15"/>
        </w:rPr>
        <w:t> </w:t>
      </w:r>
      <w:r>
        <w:rPr>
          <w:color w:val="231F1F"/>
        </w:rPr>
        <w:t>mogu</w:t>
      </w:r>
      <w:r>
        <w:rPr>
          <w:color w:val="231F1F"/>
          <w:spacing w:val="14"/>
        </w:rPr>
        <w:t> </w:t>
      </w:r>
      <w:r>
        <w:rPr>
          <w:color w:val="231F1F"/>
        </w:rPr>
        <w:t>spriječiti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doĎe</w:t>
      </w:r>
      <w:r>
        <w:rPr>
          <w:color w:val="231F1F"/>
          <w:spacing w:val="12"/>
        </w:rPr>
        <w:t> </w:t>
      </w:r>
      <w:r>
        <w:rPr>
          <w:color w:val="231F1F"/>
        </w:rPr>
        <w:t>do</w:t>
      </w:r>
      <w:r>
        <w:rPr>
          <w:color w:val="231F1F"/>
          <w:spacing w:val="14"/>
        </w:rPr>
        <w:t> </w:t>
      </w:r>
      <w:r>
        <w:rPr>
          <w:color w:val="231F1F"/>
        </w:rPr>
        <w:t>prekršaja,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doĎe</w:t>
      </w:r>
      <w:r>
        <w:rPr>
          <w:color w:val="231F1F"/>
          <w:spacing w:val="12"/>
        </w:rPr>
        <w:t> </w:t>
      </w:r>
      <w:r>
        <w:rPr>
          <w:color w:val="231F1F"/>
        </w:rPr>
        <w:t>do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kršenja</w:t>
      </w:r>
      <w:r>
        <w:rPr>
          <w:color w:val="231F1F"/>
          <w:spacing w:val="44"/>
        </w:rPr>
        <w:t> </w:t>
      </w:r>
      <w:r>
        <w:rPr>
          <w:color w:val="231F1F"/>
        </w:rPr>
        <w:t>ljudskih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46"/>
        </w:rPr>
        <w:t> </w:t>
      </w:r>
      <w:r>
        <w:rPr>
          <w:color w:val="231F1F"/>
        </w:rPr>
        <w:t>mogu</w:t>
      </w:r>
      <w:r>
        <w:rPr>
          <w:color w:val="231F1F"/>
          <w:spacing w:val="45"/>
        </w:rPr>
        <w:t> </w:t>
      </w:r>
      <w:r>
        <w:rPr>
          <w:color w:val="231F1F"/>
        </w:rPr>
        <w:t>pokušati,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koliko</w:t>
      </w:r>
      <w:r>
        <w:rPr>
          <w:color w:val="231F1F"/>
          <w:spacing w:val="45"/>
        </w:rPr>
        <w:t> </w:t>
      </w:r>
      <w:r>
        <w:rPr>
          <w:color w:val="231F1F"/>
        </w:rPr>
        <w:t>god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</w:rPr>
        <w:t>to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moguće,</w:t>
      </w:r>
      <w:r>
        <w:rPr>
          <w:color w:val="231F1F"/>
          <w:spacing w:val="45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</w:rPr>
        <w:t>djeluju</w:t>
      </w:r>
      <w:r>
        <w:rPr>
          <w:color w:val="231F1F"/>
          <w:spacing w:val="45"/>
        </w:rPr>
        <w:t> </w:t>
      </w:r>
      <w:r>
        <w:rPr>
          <w:color w:val="231F1F"/>
        </w:rPr>
        <w:t>protiv</w:t>
      </w:r>
      <w:r>
        <w:rPr>
          <w:color w:val="231F1F"/>
          <w:spacing w:val="45"/>
        </w:rPr>
        <w:t> </w:t>
      </w:r>
      <w:r>
        <w:rPr>
          <w:color w:val="231F1F"/>
        </w:rPr>
        <w:t>tih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prekršaja.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Teškoća</w:t>
      </w:r>
      <w:r>
        <w:rPr>
          <w:color w:val="231F1F"/>
          <w:spacing w:val="-9"/>
        </w:rPr>
        <w:t> </w:t>
      </w:r>
      <w:r>
        <w:rPr>
          <w:color w:val="231F1F"/>
        </w:rPr>
        <w:t>koja</w:t>
      </w:r>
      <w:r>
        <w:rPr>
          <w:color w:val="231F1F"/>
          <w:spacing w:val="-8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9"/>
        </w:rPr>
        <w:t> </w:t>
      </w:r>
      <w:r>
        <w:rPr>
          <w:color w:val="231F1F"/>
        </w:rPr>
        <w:t>pojavljuje</w:t>
      </w:r>
      <w:r>
        <w:rPr>
          <w:color w:val="231F1F"/>
          <w:spacing w:val="-9"/>
        </w:rPr>
        <w:t> </w:t>
      </w:r>
      <w:r>
        <w:rPr>
          <w:color w:val="231F1F"/>
        </w:rPr>
        <w:t>pri</w:t>
      </w:r>
      <w:r>
        <w:rPr>
          <w:color w:val="231F1F"/>
          <w:spacing w:val="-8"/>
        </w:rPr>
        <w:t> </w:t>
      </w:r>
      <w:r>
        <w:rPr>
          <w:color w:val="231F1F"/>
        </w:rPr>
        <w:t>tome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sljedeća: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Ujedinjene</w:t>
      </w:r>
      <w:r>
        <w:rPr>
          <w:color w:val="231F1F"/>
          <w:spacing w:val="-9"/>
        </w:rPr>
        <w:t> </w:t>
      </w:r>
      <w:r>
        <w:rPr>
          <w:color w:val="231F1F"/>
        </w:rPr>
        <w:t>nacije</w:t>
      </w:r>
      <w:r>
        <w:rPr>
          <w:color w:val="231F1F"/>
          <w:spacing w:val="-6"/>
        </w:rPr>
        <w:t> </w:t>
      </w:r>
      <w:r>
        <w:rPr>
          <w:color w:val="231F1F"/>
        </w:rPr>
        <w:t>ne</w:t>
      </w:r>
      <w:r>
        <w:rPr>
          <w:color w:val="231F1F"/>
          <w:spacing w:val="-9"/>
        </w:rPr>
        <w:t> </w:t>
      </w:r>
      <w:r>
        <w:rPr>
          <w:color w:val="231F1F"/>
        </w:rPr>
        <w:t>rade</w:t>
      </w:r>
      <w:r>
        <w:rPr>
          <w:color w:val="231F1F"/>
          <w:spacing w:val="-9"/>
        </w:rPr>
        <w:t> </w:t>
      </w:r>
      <w:r>
        <w:rPr>
          <w:color w:val="231F1F"/>
        </w:rPr>
        <w:t>sa</w:t>
      </w:r>
      <w:r>
        <w:rPr>
          <w:color w:val="231F1F"/>
          <w:spacing w:val="-8"/>
        </w:rPr>
        <w:t> </w:t>
      </w:r>
      <w:r>
        <w:rPr>
          <w:color w:val="231F1F"/>
        </w:rPr>
        <w:t>običnim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igračima,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23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color w:val="231F1F"/>
        </w:rPr>
        <w:t>suverenim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drţavama.</w:t>
      </w:r>
      <w:r>
        <w:rPr>
          <w:color w:val="231F1F"/>
          <w:spacing w:val="23"/>
        </w:rPr>
        <w:t> </w:t>
      </w:r>
      <w:r>
        <w:rPr>
          <w:color w:val="231F1F"/>
        </w:rPr>
        <w:t>Zbog</w:t>
      </w:r>
      <w:r>
        <w:rPr>
          <w:color w:val="231F1F"/>
          <w:spacing w:val="23"/>
        </w:rPr>
        <w:t> </w:t>
      </w:r>
      <w:r>
        <w:rPr>
          <w:color w:val="231F1F"/>
        </w:rPr>
        <w:t>toga</w:t>
      </w:r>
      <w:r>
        <w:rPr>
          <w:color w:val="231F1F"/>
          <w:spacing w:val="23"/>
        </w:rPr>
        <w:t> </w:t>
      </w:r>
      <w:r>
        <w:rPr>
          <w:color w:val="231F1F"/>
        </w:rPr>
        <w:t>je</w:t>
      </w:r>
      <w:r>
        <w:rPr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UN-</w:t>
      </w:r>
      <w:r>
        <w:rPr>
          <w:color w:val="231F1F"/>
          <w:spacing w:val="-1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mnogo</w:t>
      </w:r>
      <w:r>
        <w:rPr>
          <w:color w:val="231F1F"/>
          <w:spacing w:val="24"/>
        </w:rPr>
        <w:t> </w:t>
      </w:r>
      <w:r>
        <w:rPr>
          <w:color w:val="231F1F"/>
        </w:rPr>
        <w:t>teţe</w:t>
      </w:r>
      <w:r>
        <w:rPr>
          <w:color w:val="231F1F"/>
          <w:spacing w:val="22"/>
        </w:rPr>
        <w:t> </w:t>
      </w:r>
      <w:r>
        <w:rPr>
          <w:color w:val="231F1F"/>
        </w:rPr>
        <w:t>očuvati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pravila</w:t>
      </w:r>
      <w:r>
        <w:rPr>
          <w:color w:val="231F1F"/>
          <w:spacing w:val="22"/>
        </w:rPr>
        <w:t> </w:t>
      </w:r>
      <w:r>
        <w:rPr>
          <w:color w:val="231F1F"/>
        </w:rPr>
        <w:t>igre.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Donošenjem</w:t>
      </w:r>
      <w:r>
        <w:rPr>
          <w:color w:val="231F1F"/>
          <w:spacing w:val="57"/>
        </w:rPr>
        <w:t> </w:t>
      </w:r>
      <w:r>
        <w:rPr>
          <w:color w:val="231F1F"/>
        </w:rPr>
        <w:t>svake</w:t>
      </w:r>
      <w:r>
        <w:rPr>
          <w:color w:val="231F1F"/>
          <w:spacing w:val="57"/>
        </w:rPr>
        <w:t> </w:t>
      </w:r>
      <w:r>
        <w:rPr>
          <w:color w:val="231F1F"/>
        </w:rPr>
        <w:t>odluke</w:t>
      </w:r>
      <w:r>
        <w:rPr>
          <w:color w:val="231F1F"/>
          <w:spacing w:val="56"/>
        </w:rPr>
        <w:t> </w:t>
      </w:r>
      <w:r>
        <w:rPr>
          <w:color w:val="231F1F"/>
        </w:rPr>
        <w:t>UN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56"/>
        </w:rPr>
        <w:t> </w:t>
      </w:r>
      <w:r>
        <w:rPr>
          <w:color w:val="231F1F"/>
        </w:rPr>
        <w:t>neomiljen</w:t>
      </w:r>
      <w:r>
        <w:rPr>
          <w:color w:val="231F1F"/>
          <w:spacing w:val="57"/>
        </w:rPr>
        <w:t> </w:t>
      </w:r>
      <w:r>
        <w:rPr>
          <w:color w:val="231F1F"/>
        </w:rPr>
        <w:t>kod</w:t>
      </w:r>
      <w:r>
        <w:rPr>
          <w:color w:val="231F1F"/>
          <w:spacing w:val="57"/>
        </w:rPr>
        <w:t> </w:t>
      </w:r>
      <w:r>
        <w:rPr>
          <w:color w:val="231F1F"/>
        </w:rPr>
        <w:t>jedne</w:t>
      </w:r>
      <w:r>
        <w:rPr>
          <w:color w:val="231F1F"/>
          <w:spacing w:val="58"/>
        </w:rPr>
        <w:t> </w:t>
      </w:r>
      <w:r>
        <w:rPr>
          <w:color w:val="231F1F"/>
        </w:rPr>
        <w:t>od</w:t>
      </w:r>
      <w:r>
        <w:rPr>
          <w:color w:val="231F1F"/>
          <w:spacing w:val="57"/>
        </w:rPr>
        <w:t> </w:t>
      </w:r>
      <w:r>
        <w:rPr>
          <w:color w:val="231F1F"/>
        </w:rPr>
        <w:t>umiješanih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strana,</w:t>
      </w:r>
      <w:r>
        <w:rPr>
          <w:color w:val="231F1F"/>
          <w:spacing w:val="59"/>
        </w:rPr>
        <w:t> </w:t>
      </w:r>
      <w:r>
        <w:rPr>
          <w:color w:val="231F1F"/>
        </w:rPr>
        <w:t>prima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zviţduke</w:t>
      </w:r>
      <w:r>
        <w:rPr>
          <w:color w:val="231F1F"/>
          <w:spacing w:val="34"/>
        </w:rPr>
        <w:t> </w:t>
      </w:r>
      <w:r>
        <w:rPr>
          <w:color w:val="231F1F"/>
        </w:rPr>
        <w:t>uglavnom</w:t>
      </w:r>
      <w:r>
        <w:rPr>
          <w:color w:val="231F1F"/>
          <w:spacing w:val="35"/>
        </w:rPr>
        <w:t> </w:t>
      </w:r>
      <w:r>
        <w:rPr>
          <w:color w:val="231F1F"/>
        </w:rPr>
        <w:t>od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sviju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naravno,</w:t>
      </w:r>
      <w:r>
        <w:rPr>
          <w:color w:val="231F1F"/>
          <w:spacing w:val="35"/>
        </w:rPr>
        <w:t> </w:t>
      </w:r>
      <w:r>
        <w:rPr>
          <w:color w:val="231F1F"/>
        </w:rPr>
        <w:t>on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"deţurni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krivac".</w:t>
      </w:r>
      <w:r>
        <w:rPr>
          <w:color w:val="231F1F"/>
          <w:spacing w:val="36"/>
        </w:rPr>
        <w:t> </w:t>
      </w:r>
      <w:r>
        <w:rPr>
          <w:color w:val="231F1F"/>
        </w:rPr>
        <w:t>Ko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obavlja</w:t>
      </w:r>
      <w:r>
        <w:rPr>
          <w:color w:val="231F1F"/>
          <w:spacing w:val="34"/>
        </w:rPr>
        <w:t> </w:t>
      </w:r>
      <w:r>
        <w:rPr>
          <w:color w:val="231F1F"/>
        </w:rPr>
        <w:t>duţnost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linijskih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sudaca?</w:t>
      </w:r>
      <w:r>
        <w:rPr>
          <w:color w:val="231F1F"/>
          <w:spacing w:val="44"/>
        </w:rPr>
        <w:t> </w:t>
      </w:r>
      <w:r>
        <w:rPr>
          <w:color w:val="231F1F"/>
        </w:rPr>
        <w:t>Ko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Ujedinjene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narode</w:t>
      </w:r>
      <w:r>
        <w:rPr>
          <w:color w:val="231F1F"/>
          <w:spacing w:val="41"/>
        </w:rPr>
        <w:t> </w:t>
      </w:r>
      <w:r>
        <w:rPr>
          <w:color w:val="231F1F"/>
        </w:rPr>
        <w:t>upozorava</w:t>
      </w:r>
      <w:r>
        <w:rPr>
          <w:color w:val="231F1F"/>
          <w:spacing w:val="4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prekršaje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"mahanjem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zastavice“?</w:t>
      </w:r>
      <w:r>
        <w:rPr>
          <w:color w:val="231F1F"/>
          <w:spacing w:val="42"/>
        </w:rPr>
        <w:t> </w:t>
      </w:r>
      <w:r>
        <w:rPr>
          <w:color w:val="231F1F"/>
        </w:rPr>
        <w:t>Tu</w:t>
      </w:r>
      <w:r>
        <w:rPr>
          <w:color w:val="231F1F"/>
          <w:spacing w:val="44"/>
        </w:rPr>
        <w:t> </w:t>
      </w:r>
      <w:r>
        <w:rPr>
          <w:color w:val="231F1F"/>
        </w:rPr>
        <w:t>duţnost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obavljaju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meĎu</w:t>
      </w:r>
      <w:r>
        <w:rPr>
          <w:rFonts w:ascii="Times New Roman" w:hAnsi="Times New Roman" w:cs="Times New Roman" w:eastAsia="Times New Roman"/>
          <w:color w:val="231F1F"/>
          <w:spacing w:val="-1"/>
        </w:rPr>
        <w:t>narodne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nevladine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organizacije,</w:t>
      </w:r>
      <w:r>
        <w:rPr>
          <w:rFonts w:ascii="Times New Roman" w:hAnsi="Times New Roman" w:cs="Times New Roman" w:eastAsia="Times New Roman"/>
          <w:color w:val="231F1F"/>
          <w:spacing w:val="5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INGO-s.</w:t>
      </w:r>
      <w:r>
        <w:rPr>
          <w:rFonts w:ascii="Times New Roman" w:hAnsi="Times New Roman" w:cs="Times New Roman" w:eastAsia="Times New Roman"/>
          <w:color w:val="231F1F"/>
          <w:spacing w:val="-36"/>
        </w:rPr>
        <w:t> 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29</w:t>
      </w:r>
      <w:r>
        <w:rPr>
          <w:rFonts w:ascii="Times New Roman" w:hAnsi="Times New Roman" w:cs="Times New Roman" w:eastAsia="Times New Roman"/>
          <w:color w:val="231F1F"/>
          <w:spacing w:val="5"/>
          <w:position w:val="9"/>
          <w:sz w:val="16"/>
          <w:szCs w:val="16"/>
        </w:rPr>
        <w:t> </w:t>
      </w:r>
      <w:r>
        <w:rPr>
          <w:color w:val="231F1F"/>
        </w:rPr>
        <w:t>One</w:t>
      </w:r>
      <w:r>
        <w:rPr>
          <w:color w:val="231F1F"/>
          <w:spacing w:val="48"/>
        </w:rPr>
        <w:t> </w:t>
      </w:r>
      <w:r>
        <w:rPr>
          <w:color w:val="231F1F"/>
        </w:rPr>
        <w:t>odrţavaju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mreţe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zaštitnika</w:t>
      </w:r>
      <w:r>
        <w:rPr>
          <w:color w:val="231F1F"/>
          <w:spacing w:val="105"/>
        </w:rPr>
        <w:t> </w:t>
      </w:r>
      <w:r>
        <w:rPr>
          <w:color w:val="231F1F"/>
        </w:rPr>
        <w:t>ljudskih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7"/>
        </w:rPr>
        <w:t> </w:t>
      </w:r>
      <w:r>
        <w:rPr>
          <w:color w:val="231F1F"/>
        </w:rPr>
        <w:t>svuda</w:t>
      </w:r>
      <w:r>
        <w:rPr>
          <w:color w:val="231F1F"/>
          <w:spacing w:val="37"/>
        </w:rPr>
        <w:t> </w:t>
      </w:r>
      <w:r>
        <w:rPr>
          <w:color w:val="231F1F"/>
        </w:rPr>
        <w:t>po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svijetu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</w:rPr>
        <w:t>objavljuju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izvještaje</w:t>
      </w:r>
      <w:r>
        <w:rPr>
          <w:color w:val="231F1F"/>
          <w:spacing w:val="37"/>
        </w:rPr>
        <w:t> </w:t>
      </w:r>
      <w:r>
        <w:rPr>
          <w:color w:val="231F1F"/>
        </w:rPr>
        <w:t>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kršenju</w:t>
      </w:r>
      <w:r>
        <w:rPr>
          <w:color w:val="231F1F"/>
          <w:spacing w:val="38"/>
        </w:rPr>
        <w:t> </w:t>
      </w:r>
      <w:r>
        <w:rPr>
          <w:color w:val="231F1F"/>
        </w:rPr>
        <w:t>ljudskih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38"/>
        </w:rPr>
        <w:t> </w:t>
      </w:r>
      <w:r>
        <w:rPr>
          <w:color w:val="231F1F"/>
        </w:rPr>
        <w:t>Veoma</w:t>
      </w:r>
      <w:r>
        <w:rPr>
          <w:color w:val="231F1F"/>
          <w:spacing w:val="37"/>
        </w:rPr>
        <w:t> </w:t>
      </w:r>
      <w:r>
        <w:rPr>
          <w:color w:val="231F1F"/>
        </w:rPr>
        <w:t>su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cijenjene</w:t>
      </w:r>
      <w:r>
        <w:rPr>
          <w:color w:val="231F1F"/>
        </w:rPr>
        <w:t> širom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svijeta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</w:rPr>
        <w:t>njih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strahuju</w:t>
      </w:r>
      <w:r>
        <w:rPr>
          <w:color w:val="231F1F"/>
          <w:spacing w:val="2"/>
        </w:rPr>
        <w:t> </w:t>
      </w:r>
      <w:r>
        <w:rPr>
          <w:color w:val="231F1F"/>
        </w:rPr>
        <w:t>mnoge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vlade.</w:t>
      </w:r>
      <w:r>
        <w:rPr>
          <w:color w:val="231F1F"/>
          <w:spacing w:val="2"/>
        </w:rPr>
        <w:t> </w:t>
      </w:r>
      <w:r>
        <w:rPr>
          <w:color w:val="231F1F"/>
        </w:rPr>
        <w:t>Da bi</w:t>
      </w:r>
      <w:r>
        <w:rPr>
          <w:color w:val="231F1F"/>
          <w:spacing w:val="2"/>
        </w:rPr>
        <w:t> </w:t>
      </w:r>
      <w:r>
        <w:rPr>
          <w:color w:val="231F1F"/>
        </w:rPr>
        <w:t>javnosti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otkrile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nečiste</w:t>
      </w:r>
      <w:r>
        <w:rPr>
          <w:color w:val="231F1F"/>
          <w:spacing w:val="1"/>
        </w:rPr>
        <w:t> </w:t>
      </w:r>
      <w:r>
        <w:rPr>
          <w:color w:val="231F1F"/>
        </w:rPr>
        <w:t>radnj</w:t>
      </w:r>
      <w:r>
        <w:rPr>
          <w:rFonts w:ascii="Times New Roman" w:hAnsi="Times New Roman" w:cs="Times New Roman" w:eastAsia="Times New Roman"/>
          <w:color w:val="231F1F"/>
        </w:rPr>
        <w:t>e,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  <w:spacing w:val="-1"/>
        </w:rPr>
        <w:t>organizacije</w:t>
      </w:r>
      <w:r>
        <w:rPr>
          <w:color w:val="231F1F"/>
          <w:spacing w:val="-4"/>
        </w:rPr>
        <w:t> </w:t>
      </w:r>
      <w:r>
        <w:rPr>
          <w:color w:val="231F1F"/>
        </w:rPr>
        <w:t>koriste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Internet,</w:t>
      </w:r>
      <w:r>
        <w:rPr>
          <w:color w:val="231F1F"/>
          <w:spacing w:val="-2"/>
        </w:rPr>
        <w:t> </w:t>
      </w:r>
      <w:r>
        <w:rPr>
          <w:color w:val="231F1F"/>
        </w:rPr>
        <w:t>jer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njemu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nemoguća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cenzura.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Dakle,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INGO-s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upozoravaju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prekršaje,</w:t>
      </w:r>
      <w:r>
        <w:rPr>
          <w:color w:val="231F1F"/>
          <w:spacing w:val="4"/>
        </w:rPr>
        <w:t> </w:t>
      </w:r>
      <w:r>
        <w:rPr>
          <w:color w:val="231F1F"/>
        </w:rPr>
        <w:t>što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njihov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najvaţniji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zadatak.</w:t>
      </w:r>
      <w:r>
        <w:rPr>
          <w:color w:val="231F1F"/>
          <w:spacing w:val="4"/>
        </w:rPr>
        <w:t> </w:t>
      </w:r>
      <w:r>
        <w:rPr>
          <w:color w:val="231F1F"/>
        </w:rPr>
        <w:t>One</w:t>
      </w:r>
      <w:r>
        <w:rPr>
          <w:color w:val="231F1F"/>
          <w:spacing w:val="3"/>
        </w:rPr>
        <w:t> </w:t>
      </w:r>
      <w:r>
        <w:rPr>
          <w:color w:val="231F1F"/>
        </w:rPr>
        <w:t>mogu</w:t>
      </w:r>
      <w:r>
        <w:rPr>
          <w:color w:val="231F1F"/>
          <w:spacing w:val="5"/>
        </w:rPr>
        <w:t> </w:t>
      </w:r>
      <w:r>
        <w:rPr>
          <w:color w:val="231F1F"/>
        </w:rPr>
        <w:t>staviti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3"/>
        </w:rPr>
        <w:t> </w:t>
      </w:r>
      <w:r>
        <w:rPr>
          <w:color w:val="231F1F"/>
        </w:rPr>
        <w:t>pod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pritisak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javnim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spočitavanjem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kršenja</w:t>
      </w:r>
      <w:r>
        <w:rPr>
          <w:color w:val="231F1F"/>
          <w:spacing w:val="30"/>
        </w:rPr>
        <w:t> </w:t>
      </w:r>
      <w:r>
        <w:rPr>
          <w:color w:val="231F1F"/>
        </w:rPr>
        <w:t>ljudskih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31"/>
        </w:rPr>
        <w:t> </w:t>
      </w:r>
      <w:r>
        <w:rPr>
          <w:color w:val="231F1F"/>
        </w:rPr>
        <w:t>ne</w:t>
      </w:r>
      <w:r>
        <w:rPr>
          <w:color w:val="231F1F"/>
          <w:spacing w:val="30"/>
        </w:rPr>
        <w:t> </w:t>
      </w:r>
      <w:r>
        <w:rPr>
          <w:color w:val="231F1F"/>
        </w:rPr>
        <w:t>mogu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0"/>
        </w:rPr>
        <w:t> </w:t>
      </w:r>
      <w:r>
        <w:rPr>
          <w:color w:val="231F1F"/>
        </w:rPr>
        <w:t>to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odrediti</w:t>
      </w:r>
      <w:r>
        <w:rPr>
          <w:color w:val="231F1F"/>
          <w:spacing w:val="31"/>
        </w:rPr>
        <w:t> </w:t>
      </w:r>
      <w:r>
        <w:rPr>
          <w:color w:val="231F1F"/>
        </w:rPr>
        <w:t>ni</w:t>
      </w:r>
      <w:r>
        <w:rPr>
          <w:rFonts w:ascii="Times New Roman" w:hAnsi="Times New Roman" w:cs="Times New Roman" w:eastAsia="Times New Roman"/>
          <w:color w:val="231F1F"/>
        </w:rPr>
        <w:t>kakve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sankcije.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color w:val="231F1F"/>
        </w:rPr>
        <w:t>nogometu,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to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zaduţen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6"/>
        </w:rPr>
        <w:t> </w:t>
      </w:r>
      <w:r>
        <w:rPr>
          <w:color w:val="231F1F"/>
        </w:rPr>
        <w:t>glavni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sudac,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Ujedinjeni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narodi.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Ujedinjeni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narodi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nadgledanja</w:t>
      </w:r>
      <w:r>
        <w:rPr>
          <w:color w:val="231F1F"/>
          <w:spacing w:val="-4"/>
        </w:rPr>
        <w:t> </w:t>
      </w:r>
      <w:r>
        <w:rPr>
          <w:color w:val="231F1F"/>
        </w:rPr>
        <w:t>ljudskih</w:t>
      </w:r>
      <w:r>
        <w:rPr>
          <w:color w:val="231F1F"/>
          <w:spacing w:val="-5"/>
        </w:rPr>
        <w:t> </w:t>
      </w:r>
      <w:r>
        <w:rPr>
          <w:color w:val="231F1F"/>
        </w:rPr>
        <w:t>prava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formirali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-6"/>
        </w:rPr>
        <w:t> </w:t>
      </w:r>
      <w:r>
        <w:rPr>
          <w:color w:val="231F1F"/>
        </w:rPr>
        <w:t>komisije,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potkomisije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odbore.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Tako,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primjer,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odbor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prava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djece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odbor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trebao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color w:val="231F1F"/>
          <w:spacing w:val="-1"/>
        </w:rPr>
        <w:t>spriječiti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diskriminaciju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ţena.</w:t>
      </w:r>
      <w:r>
        <w:rPr>
          <w:color w:val="231F1F"/>
          <w:spacing w:val="-5"/>
        </w:rPr>
        <w:t> </w:t>
      </w:r>
      <w:r>
        <w:rPr>
          <w:color w:val="231F1F"/>
        </w:rPr>
        <w:t>Tu</w:t>
      </w:r>
      <w:r>
        <w:rPr>
          <w:color w:val="231F1F"/>
          <w:spacing w:val="-6"/>
        </w:rPr>
        <w:t> </w:t>
      </w:r>
      <w:r>
        <w:rPr>
          <w:color w:val="231F1F"/>
        </w:rPr>
        <w:t>su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ostale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institucije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UN-a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bave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ljudskim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pravima.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  <w:spacing w:val="-1"/>
        </w:rPr>
        <w:t>MeĎu</w:t>
      </w:r>
      <w:r>
        <w:rPr>
          <w:color w:val="231F1F"/>
          <w:spacing w:val="28"/>
        </w:rPr>
        <w:t> </w:t>
      </w:r>
      <w:r>
        <w:rPr>
          <w:color w:val="231F1F"/>
        </w:rPr>
        <w:t>njima</w:t>
      </w:r>
      <w:r>
        <w:rPr>
          <w:color w:val="231F1F"/>
          <w:spacing w:val="28"/>
        </w:rPr>
        <w:t> </w:t>
      </w:r>
      <w:r>
        <w:rPr>
          <w:color w:val="231F1F"/>
        </w:rPr>
        <w:t>vrlo</w:t>
      </w:r>
      <w:r>
        <w:rPr>
          <w:color w:val="231F1F"/>
          <w:spacing w:val="30"/>
        </w:rPr>
        <w:t> </w:t>
      </w:r>
      <w:r>
        <w:rPr>
          <w:color w:val="231F1F"/>
        </w:rPr>
        <w:t>značajno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pripada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29</w:t>
      </w:r>
      <w:r>
        <w:rPr>
          <w:rFonts w:ascii="Times New Roman"/>
          <w:color w:val="231F1F"/>
          <w:spacing w:val="6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Engleski,</w:t>
      </w:r>
      <w:r>
        <w:rPr>
          <w:rFonts w:ascii="Times New Roman"/>
          <w:color w:val="231F1F"/>
          <w:spacing w:val="-12"/>
          <w:sz w:val="20"/>
        </w:rPr>
        <w:t> </w:t>
      </w:r>
      <w:r>
        <w:rPr>
          <w:rFonts w:ascii="Times New Roman"/>
          <w:color w:val="231F1F"/>
          <w:sz w:val="20"/>
        </w:rPr>
        <w:t>International</w:t>
      </w:r>
      <w:r>
        <w:rPr>
          <w:rFonts w:ascii="Times New Roman"/>
          <w:color w:val="231F1F"/>
          <w:spacing w:val="-11"/>
          <w:sz w:val="20"/>
        </w:rPr>
        <w:t> </w:t>
      </w:r>
      <w:r>
        <w:rPr>
          <w:rFonts w:ascii="Times New Roman"/>
          <w:color w:val="231F1F"/>
          <w:sz w:val="20"/>
        </w:rPr>
        <w:t>Non-Governmental</w:t>
      </w:r>
      <w:r>
        <w:rPr>
          <w:rFonts w:ascii="Times New Roman"/>
          <w:color w:val="231F1F"/>
          <w:spacing w:val="-12"/>
          <w:sz w:val="20"/>
        </w:rPr>
        <w:t> </w:t>
      </w:r>
      <w:r>
        <w:rPr>
          <w:rFonts w:ascii="Times New Roman"/>
          <w:color w:val="231F1F"/>
          <w:sz w:val="20"/>
        </w:rPr>
        <w:t>Organizations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60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Opšta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pitanja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pravno</w:t>
      </w:r>
      <w:r>
        <w:rPr>
          <w:rFonts w:ascii="Times New Roman" w:hAnsi="Times New Roman"/>
          <w:i/>
          <w:color w:val="231F1F"/>
          <w:sz w:val="20"/>
        </w:rPr>
        <w:t>-</w:t>
      </w:r>
      <w:r>
        <w:rPr>
          <w:rFonts w:ascii="Times New Roman" w:hAnsi="Times New Roman"/>
          <w:i/>
          <w:color w:val="231F1F"/>
          <w:sz w:val="20"/>
        </w:rPr>
        <w:t>političkih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sistema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3" w:lineRule="auto" w:before="69"/>
        <w:ind w:right="12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UNICEF-</w:t>
      </w:r>
      <w:r>
        <w:rPr>
          <w:color w:val="231F1F"/>
          <w:spacing w:val="-1"/>
        </w:rPr>
        <w:t>u,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čije</w:t>
      </w:r>
      <w:r>
        <w:rPr>
          <w:color w:val="231F1F"/>
          <w:spacing w:val="-4"/>
        </w:rPr>
        <w:t> </w:t>
      </w:r>
      <w:r>
        <w:rPr>
          <w:color w:val="231F1F"/>
        </w:rPr>
        <w:t>područje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djelovanja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spadaju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djeteta,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UNHCE-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koji</w:t>
      </w:r>
      <w:r>
        <w:rPr>
          <w:color w:val="231F1F"/>
          <w:spacing w:val="-2"/>
        </w:rPr>
        <w:t> </w:t>
      </w:r>
      <w:r>
        <w:rPr>
          <w:color w:val="231F1F"/>
        </w:rPr>
        <w:t>brine</w:t>
      </w:r>
      <w:r>
        <w:rPr>
          <w:color w:val="231F1F"/>
          <w:spacing w:val="-4"/>
        </w:rPr>
        <w:t> </w:t>
      </w:r>
      <w:r>
        <w:rPr>
          <w:color w:val="231F1F"/>
        </w:rPr>
        <w:t>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zaštiti</w:t>
      </w:r>
      <w:r>
        <w:rPr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prava protjeranih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raseljenih</w:t>
      </w:r>
      <w:r>
        <w:rPr>
          <w:rFonts w:ascii="Times New Roman" w:hAnsi="Times New Roman"/>
          <w:color w:val="231F1F"/>
        </w:rPr>
        <w:t> lica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izbjeglica.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7"/>
        <w:ind w:right="116" w:firstLine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Zbog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kršenja</w:t>
      </w:r>
      <w:r>
        <w:rPr>
          <w:color w:val="231F1F"/>
          <w:spacing w:val="1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</w:rPr>
        <w:t>prava</w:t>
      </w:r>
      <w:r>
        <w:rPr>
          <w:color w:val="231F1F"/>
          <w:spacing w:val="1"/>
        </w:rPr>
        <w:t> </w:t>
      </w:r>
      <w:r>
        <w:rPr>
          <w:color w:val="231F1F"/>
        </w:rPr>
        <w:t>moguće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nekoga</w:t>
      </w:r>
      <w:r>
        <w:rPr>
          <w:color w:val="231F1F"/>
          <w:spacing w:val="1"/>
        </w:rPr>
        <w:t> </w:t>
      </w:r>
      <w:r>
        <w:rPr>
          <w:color w:val="231F1F"/>
        </w:rPr>
        <w:t>izvesti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pred</w:t>
      </w:r>
      <w:r>
        <w:rPr>
          <w:color w:val="231F1F"/>
          <w:spacing w:val="2"/>
        </w:rPr>
        <w:t> </w:t>
      </w:r>
      <w:r>
        <w:rPr>
          <w:color w:val="231F1F"/>
        </w:rPr>
        <w:t>sud.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7"/>
        </w:rPr>
        <w:t> </w:t>
      </w:r>
      <w:r>
        <w:rPr>
          <w:color w:val="231F1F"/>
        </w:rPr>
        <w:t>to</w:t>
      </w:r>
      <w:r>
        <w:rPr>
          <w:color w:val="231F1F"/>
          <w:spacing w:val="-2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zaduţeni</w:t>
      </w:r>
      <w:r>
        <w:rPr>
          <w:color w:val="231F1F"/>
          <w:spacing w:val="-3"/>
        </w:rPr>
        <w:t> </w:t>
      </w:r>
      <w:r>
        <w:rPr>
          <w:color w:val="231F1F"/>
        </w:rPr>
        <w:t>posebno</w:t>
      </w:r>
      <w:r>
        <w:rPr>
          <w:color w:val="231F1F"/>
          <w:spacing w:val="-3"/>
        </w:rPr>
        <w:t> </w:t>
      </w:r>
      <w:r>
        <w:rPr>
          <w:color w:val="231F1F"/>
        </w:rPr>
        <w:t>osnovani</w:t>
      </w:r>
      <w:r>
        <w:rPr>
          <w:color w:val="231F1F"/>
          <w:spacing w:val="-2"/>
        </w:rPr>
        <w:t> </w:t>
      </w:r>
      <w:r>
        <w:rPr>
          <w:color w:val="231F1F"/>
        </w:rPr>
        <w:t>sudovi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ratne </w:t>
      </w:r>
      <w:r>
        <w:rPr>
          <w:color w:val="231F1F"/>
        </w:rPr>
        <w:t>zločine.</w:t>
      </w:r>
      <w:r>
        <w:rPr>
          <w:color w:val="231F1F"/>
          <w:spacing w:val="-3"/>
        </w:rPr>
        <w:t> </w:t>
      </w:r>
      <w:r>
        <w:rPr>
          <w:color w:val="231F1F"/>
        </w:rPr>
        <w:t>Ako</w:t>
      </w:r>
      <w:r>
        <w:rPr>
          <w:color w:val="231F1F"/>
          <w:spacing w:val="-3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</w:rPr>
        <w:t>prekršaje </w:t>
      </w:r>
      <w:r>
        <w:rPr>
          <w:color w:val="231F1F"/>
          <w:spacing w:val="-1"/>
        </w:rPr>
        <w:t>pak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počinile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drţave,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7"/>
        </w:rPr>
        <w:t> </w:t>
      </w:r>
      <w:r>
        <w:rPr>
          <w:color w:val="231F1F"/>
        </w:rPr>
        <w:t>njih</w:t>
      </w:r>
      <w:r>
        <w:rPr>
          <w:color w:val="231F1F"/>
          <w:spacing w:val="28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zaduţen</w:t>
      </w:r>
      <w:r>
        <w:rPr>
          <w:color w:val="231F1F"/>
          <w:spacing w:val="30"/>
        </w:rPr>
        <w:t> </w:t>
      </w:r>
      <w:r>
        <w:rPr>
          <w:color w:val="231F1F"/>
        </w:rPr>
        <w:t>meĎunarodni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tribunal</w:t>
      </w:r>
      <w:r>
        <w:rPr>
          <w:color w:val="231F1F"/>
          <w:spacing w:val="29"/>
        </w:rPr>
        <w:t> </w:t>
      </w:r>
      <w:r>
        <w:rPr>
          <w:color w:val="231F1F"/>
        </w:rPr>
        <w:t>u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Den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Haagu.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Budući</w:t>
      </w:r>
      <w:r>
        <w:rPr>
          <w:color w:val="231F1F"/>
          <w:spacing w:val="31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sklopu</w:t>
      </w:r>
      <w:r>
        <w:rPr>
          <w:color w:val="231F1F"/>
          <w:spacing w:val="29"/>
        </w:rPr>
        <w:t> </w:t>
      </w:r>
      <w:r>
        <w:rPr>
          <w:color w:val="231F1F"/>
        </w:rPr>
        <w:t>UN</w:t>
      </w:r>
      <w:r>
        <w:rPr>
          <w:rFonts w:ascii="Times New Roman" w:hAnsi="Times New Roman"/>
          <w:color w:val="231F1F"/>
        </w:rPr>
        <w:t>-a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toliko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institucija</w:t>
      </w:r>
      <w:r>
        <w:rPr>
          <w:color w:val="231F1F"/>
          <w:spacing w:val="10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</w:rPr>
        <w:t>bave</w:t>
      </w:r>
      <w:r>
        <w:rPr>
          <w:color w:val="231F1F"/>
          <w:spacing w:val="10"/>
        </w:rPr>
        <w:t> </w:t>
      </w:r>
      <w:r>
        <w:rPr>
          <w:color w:val="231F1F"/>
        </w:rPr>
        <w:t>lj</w:t>
      </w:r>
      <w:r>
        <w:rPr>
          <w:rFonts w:ascii="Times New Roman" w:hAnsi="Times New Roman"/>
          <w:color w:val="231F1F"/>
        </w:rPr>
        <w:t>udskim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pravima,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1993.godine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uvedena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funkcija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visokog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povjerenika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ljudska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16"/>
        </w:rPr>
        <w:t> </w:t>
      </w:r>
      <w:r>
        <w:rPr>
          <w:color w:val="231F1F"/>
        </w:rPr>
        <w:t>Njegov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što</w:t>
      </w:r>
      <w:r>
        <w:rPr>
          <w:color w:val="231F1F"/>
          <w:spacing w:val="17"/>
        </w:rPr>
        <w:t> </w:t>
      </w:r>
      <w:r>
        <w:rPr>
          <w:color w:val="231F1F"/>
        </w:rPr>
        <w:t>više</w:t>
      </w:r>
      <w:r>
        <w:rPr>
          <w:color w:val="231F1F"/>
          <w:spacing w:val="16"/>
        </w:rPr>
        <w:t> </w:t>
      </w:r>
      <w:r>
        <w:rPr>
          <w:color w:val="231F1F"/>
        </w:rPr>
        <w:t>ljudi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drţava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uvjeri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ispravnost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ideje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ljudskim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prav</w:t>
      </w:r>
      <w:r>
        <w:rPr>
          <w:color w:val="231F1F"/>
          <w:spacing w:val="-1"/>
        </w:rPr>
        <w:t>ima.</w:t>
      </w:r>
      <w:r>
        <w:rPr>
          <w:color w:val="231F1F"/>
          <w:spacing w:val="-3"/>
        </w:rPr>
        <w:t> </w:t>
      </w:r>
      <w:r>
        <w:rPr>
          <w:color w:val="231F1F"/>
        </w:rPr>
        <w:t>Ova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funkcija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odreĎenoj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reklamira</w:t>
      </w:r>
      <w:r>
        <w:rPr>
          <w:color w:val="231F1F"/>
          <w:spacing w:val="-4"/>
        </w:rPr>
        <w:t> </w:t>
      </w:r>
      <w:r>
        <w:rPr>
          <w:color w:val="231F1F"/>
        </w:rPr>
        <w:t>ljudska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prvi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partner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razgovor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hitnim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slučajevima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kršenja</w:t>
      </w:r>
      <w:r>
        <w:rPr>
          <w:color w:val="231F1F"/>
          <w:spacing w:val="4"/>
        </w:rPr>
        <w:t> </w:t>
      </w:r>
      <w:r>
        <w:rPr>
          <w:color w:val="231F1F"/>
        </w:rPr>
        <w:t>ljudskih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2"/>
        </w:rPr>
        <w:t> </w:t>
      </w:r>
      <w:r>
        <w:rPr>
          <w:color w:val="231F1F"/>
        </w:rPr>
        <w:t>Za tu</w:t>
      </w:r>
      <w:r>
        <w:rPr>
          <w:color w:val="231F1F"/>
          <w:spacing w:val="2"/>
        </w:rPr>
        <w:t> </w:t>
      </w:r>
      <w:r>
        <w:rPr>
          <w:color w:val="231F1F"/>
        </w:rPr>
        <w:t>priliku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uspostavljena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posebna </w:t>
      </w:r>
      <w:r>
        <w:rPr>
          <w:color w:val="231F1F"/>
        </w:rPr>
        <w:t>vruća</w:t>
      </w:r>
      <w:r>
        <w:rPr>
          <w:color w:val="231F1F"/>
          <w:spacing w:val="-1"/>
        </w:rPr>
        <w:t> fax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linija.</w:t>
      </w:r>
      <w:r>
        <w:rPr>
          <w:color w:val="231F1F"/>
        </w:rPr>
        <w:t> </w:t>
      </w:r>
      <w:r>
        <w:rPr>
          <w:color w:val="231F1F"/>
          <w:spacing w:val="-1"/>
        </w:rPr>
        <w:t>Dvadeset</w:t>
      </w:r>
      <w:r>
        <w:rPr>
          <w:color w:val="231F1F"/>
        </w:rPr>
        <w:t> četiri </w:t>
      </w:r>
      <w:r>
        <w:rPr>
          <w:color w:val="231F1F"/>
          <w:spacing w:val="-1"/>
        </w:rPr>
        <w:t>sata</w:t>
      </w:r>
      <w:r>
        <w:rPr>
          <w:color w:val="231F1F"/>
        </w:rPr>
        <w:t> dnevno na</w:t>
      </w:r>
      <w:r>
        <w:rPr>
          <w:color w:val="231F1F"/>
          <w:spacing w:val="-1"/>
        </w:rPr>
        <w:t> </w:t>
      </w:r>
      <w:r>
        <w:rPr>
          <w:color w:val="231F1F"/>
        </w:rPr>
        <w:t>broj u </w:t>
      </w:r>
      <w:r>
        <w:rPr>
          <w:color w:val="231F1F"/>
          <w:spacing w:val="-1"/>
        </w:rPr>
        <w:t>Švicarskoj</w:t>
      </w:r>
      <w:r>
        <w:rPr>
          <w:color w:val="231F1F"/>
        </w:rPr>
        <w:t> </w:t>
      </w:r>
      <w:r>
        <w:rPr>
          <w:color w:val="231F1F"/>
          <w:spacing w:val="-1"/>
        </w:rPr>
        <w:t>/Ţeneva/</w:t>
      </w:r>
      <w:r>
        <w:rPr>
          <w:color w:val="231F1F"/>
        </w:rPr>
        <w:t> +++</w:t>
      </w:r>
      <w:r>
        <w:rPr>
          <w:rFonts w:ascii="Times New Roman" w:hAnsi="Times New Roman"/>
          <w:color w:val="231F1F"/>
        </w:rPr>
        <w:t>41-22-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917-</w:t>
      </w:r>
      <w:r>
        <w:rPr>
          <w:color w:val="231F1F"/>
          <w:spacing w:val="-1"/>
        </w:rPr>
        <w:t>0092</w:t>
      </w:r>
      <w:r>
        <w:rPr>
          <w:color w:val="231F1F"/>
        </w:rPr>
        <w:t> mogu se </w:t>
      </w:r>
      <w:r>
        <w:rPr>
          <w:color w:val="231F1F"/>
          <w:spacing w:val="-1"/>
        </w:rPr>
        <w:t>javiti</w:t>
      </w:r>
      <w:r>
        <w:rPr>
          <w:color w:val="231F1F"/>
        </w:rPr>
        <w:t> ţrtve</w:t>
      </w:r>
      <w:r>
        <w:rPr>
          <w:color w:val="231F1F"/>
          <w:spacing w:val="-2"/>
        </w:rPr>
        <w:t> </w:t>
      </w:r>
      <w:r>
        <w:rPr>
          <w:color w:val="231F1F"/>
        </w:rPr>
        <w:t>i njihovi </w:t>
      </w:r>
      <w:r>
        <w:rPr>
          <w:color w:val="231F1F"/>
          <w:spacing w:val="-1"/>
        </w:rPr>
        <w:t>bliţnji</w:t>
      </w:r>
      <w:r>
        <w:rPr>
          <w:color w:val="231F1F"/>
        </w:rPr>
        <w:t> </w:t>
      </w:r>
      <w:r>
        <w:rPr>
          <w:color w:val="231F1F"/>
          <w:spacing w:val="-1"/>
        </w:rPr>
        <w:t>kojima</w:t>
      </w:r>
      <w:r>
        <w:rPr>
          <w:color w:val="231F1F"/>
        </w:rPr>
        <w:t> </w:t>
      </w:r>
      <w:r>
        <w:rPr>
          <w:color w:val="231F1F"/>
          <w:spacing w:val="-1"/>
        </w:rPr>
        <w:t>treba </w:t>
      </w:r>
      <w:r>
        <w:rPr>
          <w:color w:val="231F1F"/>
        </w:rPr>
        <w:t>pomoć UN</w:t>
      </w:r>
      <w:r>
        <w:rPr>
          <w:rFonts w:ascii="Times New Roman" w:hAnsi="Times New Roman"/>
          <w:color w:val="231F1F"/>
        </w:rPr>
        <w:t>-a.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3"/>
          <w:szCs w:val="33"/>
        </w:rPr>
      </w:pPr>
    </w:p>
    <w:p>
      <w:pPr>
        <w:pStyle w:val="Heading4"/>
        <w:numPr>
          <w:ilvl w:val="2"/>
          <w:numId w:val="28"/>
        </w:numPr>
        <w:tabs>
          <w:tab w:pos="1113" w:val="left" w:leader="none"/>
        </w:tabs>
        <w:spacing w:line="240" w:lineRule="auto" w:before="0" w:after="0"/>
        <w:ind w:left="1112" w:right="0" w:hanging="427"/>
        <w:jc w:val="left"/>
        <w:rPr>
          <w:b w:val="0"/>
          <w:bCs w:val="0"/>
        </w:rPr>
      </w:pPr>
      <w:r>
        <w:rPr>
          <w:color w:val="231F1F"/>
          <w:spacing w:val="-1"/>
        </w:rPr>
        <w:t>Povrede </w:t>
      </w:r>
      <w:r>
        <w:rPr>
          <w:color w:val="231F1F"/>
        </w:rPr>
        <w:t>ljudskih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prava</w:t>
      </w:r>
      <w:r>
        <w:rPr>
          <w:b w:val="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BodyText"/>
        <w:spacing w:line="360" w:lineRule="auto"/>
        <w:ind w:right="114" w:firstLine="566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Kršenja</w:t>
      </w:r>
      <w:r>
        <w:rPr>
          <w:color w:val="231F1F"/>
          <w:spacing w:val="52"/>
        </w:rPr>
        <w:t> </w:t>
      </w:r>
      <w:r>
        <w:rPr>
          <w:color w:val="231F1F"/>
        </w:rPr>
        <w:t>ljudskih</w:t>
      </w:r>
      <w:r>
        <w:rPr>
          <w:color w:val="231F1F"/>
          <w:spacing w:val="52"/>
        </w:rPr>
        <w:t> </w:t>
      </w:r>
      <w:r>
        <w:rPr>
          <w:color w:val="231F1F"/>
        </w:rPr>
        <w:t>prava</w:t>
      </w:r>
      <w:r>
        <w:rPr>
          <w:color w:val="231F1F"/>
          <w:spacing w:val="56"/>
        </w:rPr>
        <w:t> </w:t>
      </w:r>
      <w:r>
        <w:rPr>
          <w:color w:val="231F1F"/>
        </w:rPr>
        <w:t>nisu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ograničena</w:t>
      </w:r>
      <w:r>
        <w:rPr>
          <w:color w:val="231F1F"/>
          <w:spacing w:val="51"/>
        </w:rPr>
        <w:t> </w:t>
      </w:r>
      <w:r>
        <w:rPr>
          <w:color w:val="231F1F"/>
        </w:rPr>
        <w:t>ni</w:t>
      </w:r>
      <w:r>
        <w:rPr>
          <w:color w:val="231F1F"/>
          <w:spacing w:val="5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51"/>
        </w:rPr>
        <w:t> </w:t>
      </w:r>
      <w:r>
        <w:rPr>
          <w:color w:val="231F1F"/>
        </w:rPr>
        <w:t>kontinente</w:t>
      </w:r>
      <w:r>
        <w:rPr>
          <w:color w:val="231F1F"/>
          <w:spacing w:val="52"/>
        </w:rPr>
        <w:t> </w:t>
      </w:r>
      <w:r>
        <w:rPr>
          <w:color w:val="231F1F"/>
        </w:rPr>
        <w:t>niti</w:t>
      </w:r>
      <w:r>
        <w:rPr>
          <w:color w:val="231F1F"/>
          <w:spacing w:val="53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color w:val="231F1F"/>
        </w:rPr>
        <w:t>odreĎene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političke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sisteme,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društvene</w:t>
      </w:r>
      <w:r>
        <w:rPr>
          <w:color w:val="231F1F"/>
          <w:spacing w:val="20"/>
        </w:rPr>
        <w:t> </w:t>
      </w:r>
      <w:r>
        <w:rPr>
          <w:color w:val="231F1F"/>
        </w:rPr>
        <w:t>norme</w:t>
      </w:r>
      <w:r>
        <w:rPr>
          <w:color w:val="231F1F"/>
          <w:spacing w:val="18"/>
        </w:rPr>
        <w:t> </w:t>
      </w:r>
      <w:r>
        <w:rPr>
          <w:color w:val="231F1F"/>
        </w:rPr>
        <w:t>ili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religije.</w:t>
      </w:r>
      <w:r>
        <w:rPr>
          <w:color w:val="231F1F"/>
          <w:spacing w:val="18"/>
        </w:rPr>
        <w:t> </w:t>
      </w:r>
      <w:r>
        <w:rPr>
          <w:color w:val="231F1F"/>
        </w:rPr>
        <w:t>Gotovo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ne</w:t>
      </w:r>
      <w:r>
        <w:rPr>
          <w:color w:val="231F1F"/>
          <w:spacing w:val="18"/>
        </w:rPr>
        <w:t> </w:t>
      </w:r>
      <w:r>
        <w:rPr>
          <w:color w:val="231F1F"/>
        </w:rPr>
        <w:t>postoji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drţava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kojoj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jednoj</w:t>
      </w:r>
      <w:r>
        <w:rPr>
          <w:color w:val="231F1F"/>
          <w:spacing w:val="18"/>
        </w:rPr>
        <w:t> </w:t>
      </w:r>
      <w:r>
        <w:rPr>
          <w:color w:val="231F1F"/>
        </w:rPr>
        <w:t>godini</w:t>
      </w:r>
      <w:r>
        <w:rPr>
          <w:color w:val="231F1F"/>
          <w:spacing w:val="19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53"/>
        </w:rPr>
        <w:t> </w:t>
      </w:r>
      <w:r>
        <w:rPr>
          <w:color w:val="231F1F"/>
        </w:rPr>
        <w:t>doĎe</w:t>
      </w:r>
      <w:r>
        <w:rPr>
          <w:color w:val="231F1F"/>
          <w:spacing w:val="-4"/>
        </w:rPr>
        <w:t> </w:t>
      </w:r>
      <w:r>
        <w:rPr>
          <w:color w:val="231F1F"/>
        </w:rPr>
        <w:t>do</w:t>
      </w:r>
      <w:r>
        <w:rPr>
          <w:color w:val="231F1F"/>
          <w:spacing w:val="-3"/>
        </w:rPr>
        <w:t> </w:t>
      </w:r>
      <w:r>
        <w:rPr>
          <w:color w:val="231F1F"/>
        </w:rPr>
        <w:t>kršenja</w:t>
      </w:r>
      <w:r>
        <w:rPr>
          <w:color w:val="231F1F"/>
          <w:spacing w:val="-4"/>
        </w:rPr>
        <w:t> </w:t>
      </w:r>
      <w:r>
        <w:rPr>
          <w:color w:val="231F1F"/>
        </w:rPr>
        <w:t>ljudskih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-3"/>
        </w:rPr>
        <w:t> </w:t>
      </w:r>
      <w:r>
        <w:rPr>
          <w:color w:val="231F1F"/>
        </w:rPr>
        <w:t>"Pojam</w:t>
      </w:r>
      <w:r>
        <w:rPr>
          <w:color w:val="231F1F"/>
          <w:spacing w:val="-3"/>
        </w:rPr>
        <w:t> </w:t>
      </w:r>
      <w:r>
        <w:rPr>
          <w:color w:val="231F1F"/>
        </w:rPr>
        <w:t>povrede</w:t>
      </w:r>
      <w:r>
        <w:rPr>
          <w:color w:val="231F1F"/>
          <w:spacing w:val="-4"/>
        </w:rPr>
        <w:t> </w:t>
      </w:r>
      <w:r>
        <w:rPr>
          <w:color w:val="231F1F"/>
        </w:rPr>
        <w:t>ljudskih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4"/>
        </w:rPr>
        <w:t> </w:t>
      </w:r>
      <w:r>
        <w:rPr>
          <w:color w:val="231F1F"/>
        </w:rPr>
        <w:t>nije</w:t>
      </w:r>
      <w:r>
        <w:rPr>
          <w:color w:val="231F1F"/>
          <w:spacing w:val="-4"/>
        </w:rPr>
        <w:t> </w:t>
      </w:r>
      <w:r>
        <w:rPr>
          <w:color w:val="231F1F"/>
        </w:rPr>
        <w:t>ništa</w:t>
      </w:r>
      <w:r>
        <w:rPr>
          <w:color w:val="231F1F"/>
          <w:spacing w:val="-4"/>
        </w:rPr>
        <w:t> </w:t>
      </w:r>
      <w:r>
        <w:rPr>
          <w:color w:val="231F1F"/>
        </w:rPr>
        <w:t>drugo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uljepšani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izraz</w:t>
      </w:r>
      <w:r>
        <w:rPr>
          <w:color w:val="231F1F"/>
          <w:spacing w:val="15"/>
        </w:rPr>
        <w:t> </w:t>
      </w:r>
      <w:r>
        <w:rPr>
          <w:color w:val="231F1F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najteţe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zločine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drţava</w:t>
      </w:r>
      <w:r>
        <w:rPr>
          <w:color w:val="231F1F"/>
          <w:spacing w:val="15"/>
        </w:rPr>
        <w:t> </w:t>
      </w:r>
      <w:r>
        <w:rPr>
          <w:color w:val="231F1F"/>
        </w:rPr>
        <w:t>vrši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graĎaninom.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Povrede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ljudskih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zločini</w:t>
      </w:r>
      <w:r>
        <w:rPr>
          <w:color w:val="231F1F"/>
          <w:spacing w:val="107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vrše</w:t>
      </w:r>
      <w:r>
        <w:rPr>
          <w:color w:val="231F1F"/>
          <w:spacing w:val="5"/>
        </w:rPr>
        <w:t> </w:t>
      </w:r>
      <w:r>
        <w:rPr>
          <w:color w:val="231F1F"/>
        </w:rPr>
        <w:t>po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nalogu,</w:t>
      </w:r>
      <w:r>
        <w:rPr>
          <w:color w:val="231F1F"/>
          <w:spacing w:val="7"/>
        </w:rPr>
        <w:t> </w:t>
      </w:r>
      <w:r>
        <w:rPr>
          <w:color w:val="231F1F"/>
        </w:rPr>
        <w:t>s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odobrenjem,</w:t>
      </w:r>
      <w:r>
        <w:rPr>
          <w:color w:val="231F1F"/>
          <w:spacing w:val="6"/>
        </w:rPr>
        <w:t> </w:t>
      </w:r>
      <w:r>
        <w:rPr>
          <w:color w:val="231F1F"/>
        </w:rPr>
        <w:t>odnosno</w:t>
      </w:r>
      <w:r>
        <w:rPr>
          <w:color w:val="231F1F"/>
          <w:spacing w:val="7"/>
        </w:rPr>
        <w:t> </w:t>
      </w:r>
      <w:r>
        <w:rPr>
          <w:color w:val="231F1F"/>
        </w:rPr>
        <w:t>trpljenjem,</w:t>
      </w:r>
      <w:r>
        <w:rPr>
          <w:color w:val="231F1F"/>
          <w:spacing w:val="6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</w:rPr>
        <w:t>pod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zaštitom</w:t>
      </w:r>
      <w:r>
        <w:rPr>
          <w:color w:val="231F1F"/>
          <w:spacing w:val="5"/>
        </w:rPr>
        <w:t> </w:t>
      </w:r>
      <w:r>
        <w:rPr>
          <w:color w:val="231F1F"/>
        </w:rPr>
        <w:t>vlade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ugroţavaju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najvećoj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mjeri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unutarnji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vanjski</w:t>
      </w:r>
      <w:r>
        <w:rPr>
          <w:color w:val="231F1F"/>
          <w:spacing w:val="46"/>
        </w:rPr>
        <w:t> </w:t>
      </w:r>
      <w:r>
        <w:rPr>
          <w:color w:val="231F1F"/>
        </w:rPr>
        <w:t>mir</w:t>
      </w:r>
      <w:r>
        <w:rPr>
          <w:color w:val="231F1F"/>
          <w:spacing w:val="44"/>
        </w:rPr>
        <w:t> </w:t>
      </w:r>
      <w:r>
        <w:rPr>
          <w:color w:val="231F1F"/>
        </w:rPr>
        <w:t>svake</w:t>
      </w:r>
      <w:r>
        <w:rPr>
          <w:color w:val="231F1F"/>
          <w:spacing w:val="44"/>
        </w:rPr>
        <w:t> </w:t>
      </w:r>
      <w:r>
        <w:rPr>
          <w:color w:val="231F1F"/>
        </w:rPr>
        <w:t>drţav</w:t>
      </w:r>
      <w:r>
        <w:rPr>
          <w:rFonts w:ascii="Times New Roman" w:hAnsi="Times New Roman"/>
          <w:color w:val="231F1F"/>
        </w:rPr>
        <w:t>e.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Pokazalo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kontrole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</w:rPr>
        <w:t>monopola</w:t>
      </w:r>
      <w:r>
        <w:rPr>
          <w:color w:val="231F1F"/>
          <w:spacing w:val="-16"/>
        </w:rPr>
        <w:t> </w:t>
      </w:r>
      <w:r>
        <w:rPr>
          <w:color w:val="231F1F"/>
        </w:rPr>
        <w:t>vlasti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  <w:spacing w:val="-16"/>
        </w:rPr>
        <w:t> </w:t>
      </w:r>
      <w:r>
        <w:rPr>
          <w:color w:val="231F1F"/>
        </w:rPr>
        <w:t>putem</w:t>
      </w:r>
      <w:r>
        <w:rPr>
          <w:color w:val="231F1F"/>
          <w:spacing w:val="-15"/>
        </w:rPr>
        <w:t> </w:t>
      </w:r>
      <w:r>
        <w:rPr>
          <w:color w:val="231F1F"/>
        </w:rPr>
        <w:t>podjele</w:t>
      </w:r>
      <w:r>
        <w:rPr>
          <w:color w:val="231F1F"/>
          <w:spacing w:val="-16"/>
        </w:rPr>
        <w:t> </w:t>
      </w:r>
      <w:r>
        <w:rPr>
          <w:color w:val="231F1F"/>
        </w:rPr>
        <w:t>vlasti</w:t>
      </w:r>
      <w:r>
        <w:rPr>
          <w:color w:val="231F1F"/>
          <w:spacing w:val="-14"/>
        </w:rPr>
        <w:t> </w:t>
      </w:r>
      <w:r>
        <w:rPr>
          <w:color w:val="231F1F"/>
        </w:rPr>
        <w:t>na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zakonodavnu,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izvrsnu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pravosudnu,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</w:rPr>
        <w:t>slobodnih,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općih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tajnih </w:t>
      </w:r>
      <w:r>
        <w:rPr>
          <w:color w:val="231F1F"/>
          <w:spacing w:val="-1"/>
        </w:rPr>
        <w:t>izbora</w:t>
      </w:r>
      <w:r>
        <w:rPr>
          <w:color w:val="231F1F"/>
          <w:spacing w:val="3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periodično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ponavljaju,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stvoren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prikladan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pravno-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drţavni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instrument.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Drţave</w:t>
      </w:r>
      <w:r>
        <w:rPr>
          <w:color w:val="231F1F"/>
        </w:rPr>
        <w:t> u</w:t>
      </w:r>
      <w:r>
        <w:rPr>
          <w:color w:val="231F1F"/>
          <w:spacing w:val="2"/>
        </w:rPr>
        <w:t> </w:t>
      </w:r>
      <w:r>
        <w:rPr>
          <w:color w:val="231F1F"/>
        </w:rPr>
        <w:t>kojima</w:t>
      </w:r>
      <w:r>
        <w:rPr>
          <w:color w:val="231F1F"/>
          <w:spacing w:val="1"/>
        </w:rPr>
        <w:t> </w:t>
      </w:r>
      <w:r>
        <w:rPr>
          <w:color w:val="231F1F"/>
        </w:rPr>
        <w:t>vlada </w:t>
      </w:r>
      <w:r>
        <w:rPr>
          <w:color w:val="231F1F"/>
          <w:spacing w:val="-1"/>
        </w:rPr>
        <w:t>diktatura</w:t>
      </w:r>
      <w:r>
        <w:rPr>
          <w:color w:val="231F1F"/>
        </w:rPr>
        <w:t> 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poznaju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instrument,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baš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2"/>
        </w:rPr>
        <w:t> </w:t>
      </w:r>
      <w:r>
        <w:rPr>
          <w:color w:val="231F1F"/>
        </w:rPr>
        <w:t>toga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povreĎuju</w:t>
      </w:r>
      <w:r>
        <w:rPr>
          <w:color w:val="231F1F"/>
          <w:spacing w:val="14"/>
        </w:rPr>
        <w:t> </w:t>
      </w:r>
      <w:r>
        <w:rPr>
          <w:color w:val="231F1F"/>
        </w:rPr>
        <w:t>ljudska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generalna</w:t>
      </w:r>
      <w:r>
        <w:rPr>
          <w:color w:val="231F1F"/>
          <w:spacing w:val="13"/>
        </w:rPr>
        <w:t> </w:t>
      </w:r>
      <w:r>
        <w:rPr>
          <w:color w:val="231F1F"/>
        </w:rPr>
        <w:t>su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opasnost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3"/>
        </w:rPr>
        <w:t> </w:t>
      </w:r>
      <w:r>
        <w:rPr>
          <w:color w:val="231F1F"/>
        </w:rPr>
        <w:t>svjetski</w:t>
      </w:r>
      <w:r>
        <w:rPr>
          <w:color w:val="231F1F"/>
          <w:spacing w:val="14"/>
        </w:rPr>
        <w:t> </w:t>
      </w:r>
      <w:r>
        <w:rPr>
          <w:color w:val="231F1F"/>
        </w:rPr>
        <w:t>mir.</w:t>
      </w:r>
      <w:r>
        <w:rPr>
          <w:color w:val="231F1F"/>
          <w:spacing w:val="13"/>
        </w:rPr>
        <w:t> </w:t>
      </w:r>
      <w:r>
        <w:rPr>
          <w:color w:val="231F1F"/>
        </w:rPr>
        <w:t>One</w:t>
      </w:r>
      <w:r>
        <w:rPr>
          <w:color w:val="231F1F"/>
          <w:spacing w:val="12"/>
        </w:rPr>
        <w:t> </w:t>
      </w:r>
      <w:r>
        <w:rPr>
          <w:color w:val="231F1F"/>
        </w:rPr>
        <w:t>truju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političku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klimu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kojoj ljudska</w:t>
      </w:r>
      <w:r>
        <w:rPr>
          <w:rFonts w:ascii="Times New Roman" w:hAnsi="Times New Roman"/>
          <w:color w:val="231F1F"/>
          <w:spacing w:val="-1"/>
        </w:rPr>
        <w:t> prava </w:t>
      </w:r>
      <w:r>
        <w:rPr>
          <w:rFonts w:ascii="Times New Roman" w:hAnsi="Times New Roman"/>
          <w:color w:val="231F1F"/>
        </w:rPr>
        <w:t>i mir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</w:rPr>
        <w:t> </w:t>
      </w:r>
      <w:r>
        <w:rPr>
          <w:color w:val="231F1F"/>
          <w:spacing w:val="-1"/>
        </w:rPr>
        <w:t>slabe šanse </w:t>
      </w:r>
      <w:r>
        <w:rPr>
          <w:color w:val="231F1F"/>
        </w:rPr>
        <w:t>za</w:t>
      </w:r>
      <w:r>
        <w:rPr>
          <w:color w:val="231F1F"/>
          <w:spacing w:val="-1"/>
        </w:rPr>
        <w:t> </w:t>
      </w:r>
      <w:r>
        <w:rPr>
          <w:color w:val="231F1F"/>
        </w:rPr>
        <w:t>ostvarenje."</w:t>
      </w:r>
      <w:r>
        <w:rPr>
          <w:rFonts w:ascii="Times New Roman" w:hAnsi="Times New Roman"/>
          <w:color w:val="231F1F"/>
          <w:position w:val="9"/>
          <w:sz w:val="16"/>
        </w:rPr>
        <w:t>30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Heading1"/>
        <w:spacing w:line="240" w:lineRule="auto"/>
        <w:ind w:left="838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Zaključci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2" w:lineRule="auto" w:before="236"/>
        <w:ind w:right="118" w:firstLine="719"/>
        <w:jc w:val="both"/>
      </w:pPr>
      <w:r>
        <w:rPr>
          <w:color w:val="231F1F"/>
        </w:rPr>
        <w:t>Opšte</w:t>
      </w:r>
      <w:r>
        <w:rPr>
          <w:color w:val="231F1F"/>
          <w:spacing w:val="11"/>
        </w:rPr>
        <w:t> </w:t>
      </w:r>
      <w:r>
        <w:rPr>
          <w:color w:val="231F1F"/>
        </w:rPr>
        <w:t>poim</w:t>
      </w:r>
      <w:r>
        <w:rPr>
          <w:rFonts w:ascii="Times New Roman" w:hAnsi="Times New Roman"/>
          <w:color w:val="231F1F"/>
        </w:rPr>
        <w:t>anje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pravno-po</w:t>
      </w:r>
      <w:r>
        <w:rPr>
          <w:color w:val="231F1F"/>
          <w:spacing w:val="-1"/>
        </w:rPr>
        <w:t>litičkih</w:t>
      </w:r>
      <w:r>
        <w:rPr>
          <w:color w:val="231F1F"/>
          <w:spacing w:val="12"/>
        </w:rPr>
        <w:t> </w:t>
      </w:r>
      <w:r>
        <w:rPr>
          <w:color w:val="231F1F"/>
        </w:rPr>
        <w:t>sistema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cjelovitija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zamisao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višem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nivou,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apstrahovana</w:t>
      </w:r>
      <w:r>
        <w:rPr>
          <w:color w:val="231F1F"/>
          <w:spacing w:val="13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pojediničanih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osobina.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14"/>
        </w:rPr>
        <w:t> </w:t>
      </w:r>
      <w:r>
        <w:rPr>
          <w:color w:val="231F1F"/>
        </w:rPr>
        <w:t>pojam</w:t>
      </w:r>
      <w:r>
        <w:rPr>
          <w:color w:val="231F1F"/>
          <w:spacing w:val="14"/>
        </w:rPr>
        <w:t> </w:t>
      </w:r>
      <w:r>
        <w:rPr>
          <w:color w:val="231F1F"/>
        </w:rPr>
        <w:t>«graĎanin»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izjednačava</w:t>
      </w:r>
      <w:r>
        <w:rPr>
          <w:color w:val="231F1F"/>
          <w:spacing w:val="15"/>
        </w:rPr>
        <w:t> </w:t>
      </w:r>
      <w:r>
        <w:rPr>
          <w:color w:val="231F1F"/>
        </w:rPr>
        <w:t>sve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drţavljane </w:t>
      </w:r>
      <w:r>
        <w:rPr>
          <w:color w:val="231F1F"/>
        </w:rPr>
        <w:t>jedne</w:t>
      </w:r>
      <w:r>
        <w:rPr>
          <w:color w:val="231F1F"/>
          <w:spacing w:val="-2"/>
        </w:rPr>
        <w:t> </w:t>
      </w:r>
      <w:r>
        <w:rPr>
          <w:color w:val="231F1F"/>
        </w:rPr>
        <w:t>drţave</w:t>
      </w:r>
      <w:r>
        <w:rPr>
          <w:color w:val="231F1F"/>
          <w:spacing w:val="-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opštem</w:t>
      </w:r>
      <w:r>
        <w:rPr>
          <w:color w:val="231F1F"/>
        </w:rPr>
        <w:t> suštinskom </w:t>
      </w:r>
      <w:r>
        <w:rPr>
          <w:color w:val="231F1F"/>
          <w:spacing w:val="-1"/>
        </w:rPr>
        <w:t>nivou</w:t>
      </w:r>
      <w:r>
        <w:rPr>
          <w:color w:val="231F1F"/>
        </w:rPr>
        <w:t> i </w:t>
      </w:r>
      <w:r>
        <w:rPr>
          <w:color w:val="231F1F"/>
          <w:spacing w:val="-1"/>
        </w:rPr>
        <w:t>apstrahovan</w:t>
      </w:r>
      <w:r>
        <w:rPr>
          <w:color w:val="231F1F"/>
        </w:rPr>
        <w:t> je od </w:t>
      </w:r>
      <w:r>
        <w:rPr>
          <w:color w:val="231F1F"/>
          <w:spacing w:val="-1"/>
        </w:rPr>
        <w:t>pojedinačnih</w:t>
      </w:r>
      <w:r>
        <w:rPr>
          <w:color w:val="231F1F"/>
        </w:rPr>
        <w:t> </w:t>
      </w:r>
      <w:r>
        <w:rPr>
          <w:color w:val="231F1F"/>
          <w:spacing w:val="-1"/>
        </w:rPr>
        <w:t>obiljeţja,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64" w:lineRule="auto" w:before="122"/>
        <w:ind w:left="402" w:right="126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30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Helmut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Frenz,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Ljudska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prava-zahtjev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stvarnost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Gisela</w:t>
      </w:r>
      <w:r>
        <w:rPr>
          <w:rFonts w:ascii="Times New Roman" w:hAnsi="Times New Roman"/>
          <w:color w:val="231F1F"/>
          <w:spacing w:val="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Klent-Kozinowski,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str.21,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Pravo</w:t>
      </w:r>
      <w:r>
        <w:rPr>
          <w:rFonts w:ascii="Times New Roman" w:hAnsi="Times New Roman"/>
          <w:i/>
          <w:color w:val="231F1F"/>
          <w:spacing w:val="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postojanje</w:t>
      </w:r>
      <w:r>
        <w:rPr>
          <w:rFonts w:ascii="Times New Roman" w:hAnsi="Times New Roman"/>
          <w:i/>
          <w:color w:val="231F1F"/>
          <w:spacing w:val="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kao</w:t>
      </w:r>
      <w:r>
        <w:rPr>
          <w:rFonts w:ascii="Times New Roman" w:hAnsi="Times New Roman"/>
          <w:i/>
          <w:color w:val="231F1F"/>
          <w:spacing w:val="74"/>
          <w:w w:val="9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čovjek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Baden-Baden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1988.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891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Šaban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Nurić,</w:t>
      </w:r>
      <w:r>
        <w:rPr>
          <w:rFonts w:ascii="Times New Roman" w:hAnsi="Times New Roman"/>
          <w:i/>
          <w:color w:val="231F1F"/>
          <w:spacing w:val="4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62" w:lineRule="auto" w:before="69"/>
        <w:ind w:right="114"/>
        <w:jc w:val="both"/>
      </w:pPr>
      <w:r>
        <w:rPr>
          <w:color w:val="231F1F"/>
          <w:spacing w:val="-1"/>
        </w:rPr>
        <w:t>različitih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zanimanja,</w:t>
      </w:r>
      <w:r>
        <w:rPr>
          <w:color w:val="231F1F"/>
          <w:spacing w:val="12"/>
        </w:rPr>
        <w:t> </w:t>
      </w:r>
      <w:r>
        <w:rPr>
          <w:color w:val="231F1F"/>
        </w:rPr>
        <w:t>rasa,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nacija,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materijalnog</w:t>
      </w:r>
      <w:r>
        <w:rPr>
          <w:color w:val="231F1F"/>
          <w:spacing w:val="12"/>
        </w:rPr>
        <w:t> </w:t>
      </w:r>
      <w:r>
        <w:rPr>
          <w:color w:val="231F1F"/>
        </w:rPr>
        <w:t>poloţaja,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obrazovanja,</w:t>
      </w:r>
      <w:r>
        <w:rPr>
          <w:color w:val="231F1F"/>
          <w:spacing w:val="11"/>
        </w:rPr>
        <w:t> </w:t>
      </w:r>
      <w:r>
        <w:rPr>
          <w:color w:val="231F1F"/>
        </w:rPr>
        <w:t>pola,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starosti</w:t>
      </w:r>
      <w:r>
        <w:rPr>
          <w:color w:val="231F1F"/>
          <w:spacing w:val="12"/>
        </w:rPr>
        <w:t> </w:t>
      </w:r>
      <w:r>
        <w:rPr>
          <w:color w:val="231F1F"/>
        </w:rPr>
        <w:t>itd.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Pojam</w:t>
      </w:r>
      <w:r>
        <w:rPr>
          <w:color w:val="231F1F"/>
          <w:spacing w:val="97"/>
        </w:rPr>
        <w:t> </w:t>
      </w:r>
      <w:r>
        <w:rPr>
          <w:color w:val="231F1F"/>
        </w:rPr>
        <w:t>ima</w:t>
      </w:r>
      <w:r>
        <w:rPr>
          <w:color w:val="231F1F"/>
          <w:spacing w:val="6"/>
        </w:rPr>
        <w:t> </w:t>
      </w:r>
      <w:r>
        <w:rPr>
          <w:color w:val="231F1F"/>
        </w:rPr>
        <w:t>osobinu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cjelovitosti</w:t>
      </w:r>
      <w:r>
        <w:rPr>
          <w:color w:val="231F1F"/>
          <w:spacing w:val="7"/>
        </w:rPr>
        <w:t> </w:t>
      </w:r>
      <w:r>
        <w:rPr>
          <w:color w:val="231F1F"/>
        </w:rPr>
        <w:t>koja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obuhvata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nadilazi</w:t>
      </w:r>
      <w:r>
        <w:rPr>
          <w:color w:val="231F1F"/>
          <w:spacing w:val="7"/>
        </w:rPr>
        <w:t> </w:t>
      </w:r>
      <w:r>
        <w:rPr>
          <w:color w:val="231F1F"/>
        </w:rPr>
        <w:t>pojedinačne</w:t>
      </w:r>
      <w:r>
        <w:rPr>
          <w:color w:val="231F1F"/>
          <w:spacing w:val="8"/>
        </w:rPr>
        <w:t> </w:t>
      </w:r>
      <w:r>
        <w:rPr>
          <w:color w:val="231F1F"/>
        </w:rPr>
        <w:t>elemente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pravnopolitičkih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sistema.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Trajnost</w:t>
      </w:r>
      <w:r>
        <w:rPr>
          <w:color w:val="231F1F"/>
          <w:spacing w:val="24"/>
        </w:rPr>
        <w:t> </w:t>
      </w:r>
      <w:r>
        <w:rPr>
          <w:color w:val="231F1F"/>
        </w:rPr>
        <w:t>(ne</w:t>
      </w:r>
      <w:r>
        <w:rPr>
          <w:color w:val="231F1F"/>
          <w:spacing w:val="22"/>
        </w:rPr>
        <w:t> </w:t>
      </w:r>
      <w:r>
        <w:rPr>
          <w:color w:val="231F1F"/>
        </w:rPr>
        <w:t>kao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apsolutna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kategorija),</w:t>
      </w:r>
      <w:r>
        <w:rPr>
          <w:color w:val="231F1F"/>
          <w:spacing w:val="25"/>
        </w:rPr>
        <w:t> </w:t>
      </w:r>
      <w:r>
        <w:rPr>
          <w:color w:val="231F1F"/>
        </w:rPr>
        <w:t>jer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precizira</w:t>
      </w:r>
      <w:r>
        <w:rPr>
          <w:color w:val="231F1F"/>
          <w:spacing w:val="22"/>
        </w:rPr>
        <w:t> </w:t>
      </w:r>
      <w:r>
        <w:rPr>
          <w:color w:val="231F1F"/>
        </w:rPr>
        <w:t>suštinske</w:t>
      </w:r>
      <w:r>
        <w:rPr>
          <w:color w:val="231F1F"/>
          <w:spacing w:val="23"/>
        </w:rPr>
        <w:t> </w:t>
      </w:r>
      <w:r>
        <w:rPr>
          <w:color w:val="231F1F"/>
        </w:rPr>
        <w:t>ele</w:t>
      </w:r>
      <w:r>
        <w:rPr>
          <w:rFonts w:ascii="Times New Roman" w:hAnsi="Times New Roman"/>
          <w:color w:val="231F1F"/>
        </w:rPr>
        <w:t>mente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trajnije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odreĎuju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neki</w:t>
      </w:r>
      <w:r>
        <w:rPr>
          <w:color w:val="231F1F"/>
          <w:spacing w:val="21"/>
        </w:rPr>
        <w:t> </w:t>
      </w:r>
      <w:r>
        <w:rPr>
          <w:color w:val="231F1F"/>
        </w:rPr>
        <w:t>predmet,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subjekt</w:t>
      </w:r>
      <w:r>
        <w:rPr>
          <w:color w:val="231F1F"/>
          <w:spacing w:val="21"/>
        </w:rPr>
        <w:t> </w:t>
      </w:r>
      <w:r>
        <w:rPr>
          <w:color w:val="231F1F"/>
        </w:rPr>
        <w:t>ili</w:t>
      </w:r>
      <w:r>
        <w:rPr>
          <w:color w:val="231F1F"/>
          <w:spacing w:val="21"/>
        </w:rPr>
        <w:t> </w:t>
      </w:r>
      <w:r>
        <w:rPr>
          <w:color w:val="231F1F"/>
        </w:rPr>
        <w:t>pojavu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druga</w:t>
      </w:r>
      <w:r>
        <w:rPr>
          <w:color w:val="231F1F"/>
          <w:spacing w:val="19"/>
        </w:rPr>
        <w:t> </w:t>
      </w:r>
      <w:r>
        <w:rPr>
          <w:color w:val="231F1F"/>
        </w:rPr>
        <w:t>osobina</w:t>
      </w:r>
      <w:r>
        <w:rPr>
          <w:color w:val="231F1F"/>
          <w:spacing w:val="20"/>
        </w:rPr>
        <w:t> </w:t>
      </w:r>
      <w:r>
        <w:rPr>
          <w:color w:val="231F1F"/>
        </w:rPr>
        <w:t>pravno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političkih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sistema.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Treća</w:t>
      </w:r>
      <w:r>
        <w:rPr>
          <w:color w:val="231F1F"/>
          <w:spacing w:val="59"/>
        </w:rPr>
        <w:t> </w:t>
      </w:r>
      <w:r>
        <w:rPr>
          <w:color w:val="231F1F"/>
        </w:rPr>
        <w:t>osobina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proces,</w:t>
      </w:r>
      <w:r>
        <w:rPr>
          <w:color w:val="231F1F"/>
          <w:spacing w:val="2"/>
        </w:rPr>
        <w:t> </w:t>
      </w:r>
      <w:r>
        <w:rPr>
          <w:color w:val="231F1F"/>
        </w:rPr>
        <w:t>jer</w:t>
      </w:r>
      <w:r>
        <w:rPr>
          <w:color w:val="231F1F"/>
          <w:spacing w:val="3"/>
        </w:rPr>
        <w:t> </w:t>
      </w:r>
      <w:r>
        <w:rPr>
          <w:color w:val="231F1F"/>
        </w:rPr>
        <w:t>pojam</w:t>
      </w:r>
      <w:r>
        <w:rPr>
          <w:color w:val="231F1F"/>
          <w:spacing w:val="2"/>
        </w:rPr>
        <w:t> </w:t>
      </w:r>
      <w:r>
        <w:rPr>
          <w:color w:val="231F1F"/>
        </w:rPr>
        <w:t>bilo</w:t>
      </w:r>
      <w:r>
        <w:rPr>
          <w:color w:val="231F1F"/>
          <w:spacing w:val="2"/>
        </w:rPr>
        <w:t> </w:t>
      </w:r>
      <w:r>
        <w:rPr>
          <w:color w:val="231F1F"/>
        </w:rPr>
        <w:t>kojeg</w:t>
      </w:r>
      <w:r>
        <w:rPr>
          <w:color w:val="231F1F"/>
          <w:spacing w:val="1"/>
        </w:rPr>
        <w:t> </w:t>
      </w:r>
      <w:r>
        <w:rPr>
          <w:color w:val="231F1F"/>
        </w:rPr>
        <w:t>sistema</w:t>
      </w:r>
      <w:r>
        <w:rPr>
          <w:color w:val="231F1F"/>
          <w:spacing w:val="1"/>
        </w:rPr>
        <w:t> </w:t>
      </w:r>
      <w:r>
        <w:rPr>
          <w:color w:val="231F1F"/>
        </w:rPr>
        <w:t>nije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izolovan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element,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sadrţaj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našeg</w:t>
      </w:r>
      <w:r>
        <w:rPr>
          <w:color w:val="231F1F"/>
          <w:spacing w:val="26"/>
        </w:rPr>
        <w:t> </w:t>
      </w:r>
      <w:r>
        <w:rPr>
          <w:color w:val="231F1F"/>
        </w:rPr>
        <w:t>odnosa</w:t>
      </w:r>
      <w:r>
        <w:rPr>
          <w:color w:val="231F1F"/>
          <w:spacing w:val="25"/>
        </w:rPr>
        <w:t> </w:t>
      </w:r>
      <w:r>
        <w:rPr>
          <w:color w:val="231F1F"/>
        </w:rPr>
        <w:t>prema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stvarnosti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ona</w:t>
      </w:r>
      <w:r>
        <w:rPr>
          <w:color w:val="231F1F"/>
          <w:spacing w:val="25"/>
        </w:rPr>
        <w:t> </w:t>
      </w:r>
      <w:r>
        <w:rPr>
          <w:color w:val="231F1F"/>
        </w:rPr>
        <w:t>mijenja</w:t>
      </w:r>
      <w:r>
        <w:rPr>
          <w:color w:val="231F1F"/>
          <w:spacing w:val="25"/>
        </w:rPr>
        <w:t> </w:t>
      </w:r>
      <w:r>
        <w:rPr>
          <w:color w:val="231F1F"/>
        </w:rPr>
        <w:t>tada</w:t>
      </w:r>
      <w:r>
        <w:rPr>
          <w:color w:val="231F1F"/>
          <w:spacing w:val="24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1"/>
        </w:rPr>
        <w:t>naš</w:t>
      </w:r>
      <w:r>
        <w:rPr>
          <w:color w:val="231F1F"/>
          <w:spacing w:val="26"/>
        </w:rPr>
        <w:t> </w:t>
      </w:r>
      <w:r>
        <w:rPr>
          <w:color w:val="231F1F"/>
        </w:rPr>
        <w:t>odnos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mijenja,</w:t>
      </w:r>
      <w:r>
        <w:rPr>
          <w:color w:val="231F1F"/>
          <w:spacing w:val="26"/>
        </w:rPr>
        <w:t> </w:t>
      </w:r>
      <w:r>
        <w:rPr>
          <w:color w:val="231F1F"/>
        </w:rPr>
        <w:t>pa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pojam.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Pojmovi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klasifikuju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elementima: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apstraktni,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konkretni,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kvantitativni,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kvalitativni,</w:t>
      </w:r>
      <w:r>
        <w:rPr>
          <w:color w:val="231F1F"/>
        </w:rPr>
        <w:t> uţi i širi, </w:t>
      </w:r>
      <w:r>
        <w:rPr>
          <w:color w:val="231F1F"/>
          <w:spacing w:val="-1"/>
        </w:rPr>
        <w:t>opšti,</w:t>
      </w:r>
      <w:r>
        <w:rPr>
          <w:color w:val="231F1F"/>
        </w:rPr>
        <w:t> </w:t>
      </w:r>
      <w:r>
        <w:rPr>
          <w:color w:val="231F1F"/>
          <w:spacing w:val="-1"/>
        </w:rPr>
        <w:t>pojedinačni</w:t>
      </w:r>
      <w:r>
        <w:rPr>
          <w:color w:val="231F1F"/>
        </w:rPr>
        <w:t> itd.</w:t>
      </w:r>
      <w:r>
        <w:rPr/>
      </w:r>
    </w:p>
    <w:p>
      <w:pPr>
        <w:pStyle w:val="BodyText"/>
        <w:spacing w:line="361" w:lineRule="auto" w:before="122"/>
        <w:ind w:right="115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Poimanje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obuhvatanje</w:t>
      </w:r>
      <w:r>
        <w:rPr>
          <w:color w:val="231F1F"/>
          <w:spacing w:val="22"/>
        </w:rPr>
        <w:t> </w:t>
      </w:r>
      <w:r>
        <w:rPr>
          <w:color w:val="231F1F"/>
        </w:rPr>
        <w:t>više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pojedinačnih</w:t>
      </w:r>
      <w:r>
        <w:rPr>
          <w:color w:val="231F1F"/>
          <w:spacing w:val="21"/>
        </w:rPr>
        <w:t> </w:t>
      </w:r>
      <w:r>
        <w:rPr>
          <w:color w:val="231F1F"/>
        </w:rPr>
        <w:t>pojmova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23"/>
        </w:rPr>
        <w:t> </w:t>
      </w:r>
      <w:r>
        <w:rPr>
          <w:color w:val="231F1F"/>
        </w:rPr>
        <w:t>širi</w:t>
      </w:r>
      <w:r>
        <w:rPr>
          <w:color w:val="231F1F"/>
          <w:spacing w:val="21"/>
        </w:rPr>
        <w:t> </w:t>
      </w:r>
      <w:r>
        <w:rPr>
          <w:color w:val="231F1F"/>
        </w:rPr>
        <w:t>kontek</w:t>
      </w:r>
      <w:r>
        <w:rPr>
          <w:rFonts w:ascii="Times New Roman" w:hAnsi="Times New Roman"/>
          <w:color w:val="231F1F"/>
        </w:rPr>
        <w:t>st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njihovog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značenja</w:t>
      </w:r>
      <w:r>
        <w:rPr>
          <w:color w:val="231F1F"/>
          <w:spacing w:val="59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</w:rPr>
        <w:t>cilju </w:t>
      </w:r>
      <w:r>
        <w:rPr>
          <w:color w:val="231F1F"/>
          <w:spacing w:val="-1"/>
        </w:rPr>
        <w:t>postizanja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cjelovitije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spoznaje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odreĎenog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predmeta.</w:t>
      </w:r>
      <w:r>
        <w:rPr>
          <w:color w:val="231F1F"/>
          <w:spacing w:val="59"/>
        </w:rPr>
        <w:t> </w:t>
      </w:r>
      <w:r>
        <w:rPr>
          <w:color w:val="231F1F"/>
        </w:rPr>
        <w:t>Navedena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cjelina</w:t>
      </w:r>
      <w:r>
        <w:rPr>
          <w:color w:val="231F1F"/>
          <w:spacing w:val="28"/>
        </w:rPr>
        <w:t> </w:t>
      </w:r>
      <w:r>
        <w:rPr>
          <w:color w:val="231F1F"/>
        </w:rPr>
        <w:t>moţe</w:t>
      </w:r>
      <w:r>
        <w:rPr>
          <w:color w:val="231F1F"/>
          <w:spacing w:val="27"/>
        </w:rPr>
        <w:t> </w:t>
      </w:r>
      <w:r>
        <w:rPr>
          <w:color w:val="231F1F"/>
        </w:rPr>
        <w:t>biti</w:t>
      </w:r>
      <w:r>
        <w:rPr>
          <w:color w:val="231F1F"/>
          <w:spacing w:val="29"/>
        </w:rPr>
        <w:t> </w:t>
      </w:r>
      <w:r>
        <w:rPr>
          <w:color w:val="231F1F"/>
        </w:rPr>
        <w:t>više</w:t>
      </w:r>
      <w:r>
        <w:rPr>
          <w:color w:val="231F1F"/>
          <w:spacing w:val="25"/>
        </w:rPr>
        <w:t> </w:t>
      </w:r>
      <w:r>
        <w:rPr>
          <w:color w:val="231F1F"/>
        </w:rPr>
        <w:t>ili</w:t>
      </w:r>
      <w:r>
        <w:rPr>
          <w:color w:val="231F1F"/>
          <w:spacing w:val="29"/>
        </w:rPr>
        <w:t> </w:t>
      </w:r>
      <w:r>
        <w:rPr>
          <w:color w:val="231F1F"/>
        </w:rPr>
        <w:t>manje</w:t>
      </w:r>
      <w:r>
        <w:rPr>
          <w:color w:val="231F1F"/>
          <w:spacing w:val="27"/>
        </w:rPr>
        <w:t> </w:t>
      </w:r>
      <w:r>
        <w:rPr>
          <w:color w:val="231F1F"/>
        </w:rPr>
        <w:t>skladna</w:t>
      </w:r>
      <w:r>
        <w:rPr>
          <w:color w:val="231F1F"/>
          <w:spacing w:val="27"/>
        </w:rPr>
        <w:t> </w:t>
      </w:r>
      <w:r>
        <w:rPr>
          <w:color w:val="231F1F"/>
        </w:rPr>
        <w:t>ili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protivurječna,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29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neophodna</w:t>
      </w:r>
      <w:r>
        <w:rPr>
          <w:color w:val="231F1F"/>
          <w:spacing w:val="27"/>
        </w:rPr>
        <w:t> </w:t>
      </w:r>
      <w:r>
        <w:rPr>
          <w:color w:val="231F1F"/>
        </w:rPr>
        <w:t>radi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objektivizacije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naučnog</w:t>
      </w:r>
      <w:r>
        <w:rPr>
          <w:color w:val="231F1F"/>
          <w:spacing w:val="6"/>
        </w:rPr>
        <w:t> </w:t>
      </w:r>
      <w:r>
        <w:rPr>
          <w:color w:val="231F1F"/>
        </w:rPr>
        <w:t>pristupa.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nam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predmet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istraţivanja</w:t>
      </w:r>
      <w:r>
        <w:rPr>
          <w:color w:val="231F1F"/>
          <w:spacing w:val="4"/>
        </w:rPr>
        <w:t> </w:t>
      </w:r>
      <w:r>
        <w:rPr>
          <w:color w:val="231F1F"/>
        </w:rPr>
        <w:t>iz</w:t>
      </w:r>
      <w:r>
        <w:rPr>
          <w:rFonts w:ascii="Times New Roman" w:hAnsi="Times New Roman"/>
          <w:color w:val="231F1F"/>
        </w:rPr>
        <w:t>borni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jednoj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drţavi</w:t>
      </w:r>
      <w:r>
        <w:rPr>
          <w:color w:val="231F1F"/>
          <w:spacing w:val="-12"/>
        </w:rPr>
        <w:t> </w:t>
      </w:r>
      <w:r>
        <w:rPr>
          <w:color w:val="231F1F"/>
        </w:rPr>
        <w:t>tada</w:t>
      </w:r>
      <w:r>
        <w:rPr>
          <w:color w:val="231F1F"/>
          <w:spacing w:val="-14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suočavamo</w:t>
      </w:r>
      <w:r>
        <w:rPr>
          <w:color w:val="231F1F"/>
          <w:spacing w:val="-12"/>
        </w:rPr>
        <w:t> </w:t>
      </w:r>
      <w:r>
        <w:rPr>
          <w:color w:val="231F1F"/>
        </w:rPr>
        <w:t>sa</w:t>
      </w:r>
      <w:r>
        <w:rPr>
          <w:color w:val="231F1F"/>
          <w:spacing w:val="-13"/>
        </w:rPr>
        <w:t> </w:t>
      </w:r>
      <w:r>
        <w:rPr>
          <w:color w:val="231F1F"/>
        </w:rPr>
        <w:t>više</w:t>
      </w:r>
      <w:r>
        <w:rPr>
          <w:color w:val="231F1F"/>
          <w:spacing w:val="-13"/>
        </w:rPr>
        <w:t> </w:t>
      </w:r>
      <w:r>
        <w:rPr>
          <w:color w:val="231F1F"/>
        </w:rPr>
        <w:t>pojmova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-13"/>
        </w:rPr>
        <w:t> </w:t>
      </w:r>
      <w:r>
        <w:rPr>
          <w:color w:val="231F1F"/>
        </w:rPr>
        <w:t>koji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odnose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različite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elemente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strukture,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norme,</w:t>
      </w:r>
      <w:r>
        <w:rPr>
          <w:rFonts w:ascii="Times New Roman" w:hAnsi="Times New Roman"/>
          <w:color w:val="231F1F"/>
        </w:rPr>
        <w:t> subjekte, </w:t>
      </w:r>
      <w:r>
        <w:rPr>
          <w:rFonts w:ascii="Times New Roman" w:hAnsi="Times New Roman"/>
          <w:color w:val="231F1F"/>
          <w:spacing w:val="-1"/>
        </w:rPr>
        <w:t>funkcije,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procese </w:t>
      </w:r>
      <w:r>
        <w:rPr>
          <w:rFonts w:ascii="Times New Roman" w:hAnsi="Times New Roman"/>
          <w:color w:val="231F1F"/>
        </w:rPr>
        <w:t>itd.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22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Dalje,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50"/>
        </w:rPr>
        <w:t> </w:t>
      </w:r>
      <w:r>
        <w:rPr>
          <w:color w:val="231F1F"/>
        </w:rPr>
        <w:t>već</w:t>
      </w:r>
      <w:r>
        <w:rPr>
          <w:color w:val="231F1F"/>
          <w:spacing w:val="49"/>
        </w:rPr>
        <w:t> </w:t>
      </w:r>
      <w:r>
        <w:rPr>
          <w:color w:val="231F1F"/>
        </w:rPr>
        <w:t>ima</w:t>
      </w:r>
      <w:r>
        <w:rPr>
          <w:color w:val="231F1F"/>
          <w:spacing w:val="51"/>
        </w:rPr>
        <w:t> </w:t>
      </w:r>
      <w:r>
        <w:rPr>
          <w:color w:val="231F1F"/>
        </w:rPr>
        <w:t>toliko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kršenja</w:t>
      </w:r>
      <w:r>
        <w:rPr>
          <w:color w:val="231F1F"/>
          <w:spacing w:val="49"/>
        </w:rPr>
        <w:t> </w:t>
      </w:r>
      <w:r>
        <w:rPr>
          <w:color w:val="231F1F"/>
        </w:rPr>
        <w:t>ljudskih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prava,</w:t>
      </w:r>
      <w:r>
        <w:rPr>
          <w:color w:val="231F1F"/>
          <w:spacing w:val="50"/>
        </w:rPr>
        <w:t> </w:t>
      </w:r>
      <w:r>
        <w:rPr>
          <w:color w:val="231F1F"/>
        </w:rPr>
        <w:t>a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ima,</w:t>
      </w:r>
      <w:r>
        <w:rPr>
          <w:color w:val="231F1F"/>
          <w:spacing w:val="50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49"/>
        </w:rPr>
        <w:t> </w:t>
      </w:r>
      <w:r>
        <w:rPr>
          <w:color w:val="231F1F"/>
        </w:rPr>
        <w:t>li</w:t>
      </w:r>
      <w:r>
        <w:rPr>
          <w:color w:val="231F1F"/>
          <w:spacing w:val="50"/>
        </w:rPr>
        <w:t> </w:t>
      </w:r>
      <w:r>
        <w:rPr>
          <w:color w:val="231F1F"/>
        </w:rPr>
        <w:t>to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pokazatelj</w:t>
      </w:r>
      <w:r>
        <w:rPr>
          <w:color w:val="231F1F"/>
          <w:spacing w:val="50"/>
        </w:rPr>
        <w:t> </w:t>
      </w:r>
      <w:r>
        <w:rPr>
          <w:color w:val="231F1F"/>
          <w:spacing w:val="3"/>
        </w:rPr>
        <w:t>d</w:t>
      </w:r>
      <w:r>
        <w:rPr>
          <w:rFonts w:ascii="Times New Roman" w:hAnsi="Times New Roman"/>
          <w:color w:val="231F1F"/>
          <w:spacing w:val="3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color w:val="231F1F"/>
          <w:spacing w:val="-1"/>
        </w:rPr>
        <w:t>institucije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zaduţene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9"/>
        </w:rPr>
        <w:t> </w:t>
      </w:r>
      <w:r>
        <w:rPr>
          <w:color w:val="231F1F"/>
        </w:rPr>
        <w:t>nadgledanje</w:t>
      </w:r>
      <w:r>
        <w:rPr>
          <w:color w:val="231F1F"/>
          <w:spacing w:val="-8"/>
        </w:rPr>
        <w:t> </w:t>
      </w:r>
      <w:r>
        <w:rPr>
          <w:color w:val="231F1F"/>
        </w:rPr>
        <w:t>ljudskih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zakazale?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Ostaju</w:t>
      </w:r>
      <w:r>
        <w:rPr>
          <w:color w:val="231F1F"/>
          <w:spacing w:val="-7"/>
        </w:rPr>
        <w:t> </w:t>
      </w:r>
      <w:r>
        <w:rPr>
          <w:color w:val="231F1F"/>
        </w:rPr>
        <w:t>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ljudska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9"/>
        </w:rPr>
        <w:t> </w:t>
      </w:r>
      <w:r>
        <w:rPr>
          <w:color w:val="231F1F"/>
        </w:rPr>
        <w:t>samo</w:t>
      </w:r>
      <w:r>
        <w:rPr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lijepa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ideja?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odbranu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odgovornih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institucija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najprije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moramo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istaknuti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2"/>
        </w:rPr>
        <w:t>bez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njih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još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više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slučajeva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kršenja</w:t>
      </w:r>
      <w:r>
        <w:rPr>
          <w:color w:val="231F1F"/>
          <w:spacing w:val="-8"/>
        </w:rPr>
        <w:t> </w:t>
      </w:r>
      <w:r>
        <w:rPr>
          <w:color w:val="231F1F"/>
        </w:rPr>
        <w:t>ljudskih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većina</w:t>
      </w:r>
      <w:r>
        <w:rPr>
          <w:color w:val="231F1F"/>
          <w:spacing w:val="-8"/>
        </w:rPr>
        <w:t> </w:t>
      </w:r>
      <w:r>
        <w:rPr>
          <w:color w:val="231F1F"/>
        </w:rPr>
        <w:t>tih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prekršaja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vjerovatno</w:t>
      </w:r>
      <w:r>
        <w:rPr>
          <w:color w:val="231F1F"/>
          <w:spacing w:val="-7"/>
        </w:rPr>
        <w:t> </w:t>
      </w:r>
      <w:r>
        <w:rPr>
          <w:color w:val="231F1F"/>
        </w:rPr>
        <w:t>nikad</w:t>
      </w:r>
      <w:r>
        <w:rPr>
          <w:color w:val="231F1F"/>
          <w:spacing w:val="-8"/>
        </w:rPr>
        <w:t> </w:t>
      </w:r>
      <w:r>
        <w:rPr>
          <w:color w:val="231F1F"/>
        </w:rPr>
        <w:t>ne</w:t>
      </w:r>
      <w:r>
        <w:rPr>
          <w:color w:val="231F1F"/>
          <w:spacing w:val="-9"/>
        </w:rPr>
        <w:t> </w:t>
      </w:r>
      <w:r>
        <w:rPr>
          <w:color w:val="231F1F"/>
        </w:rPr>
        <w:t>bi</w:t>
      </w:r>
      <w:r>
        <w:rPr>
          <w:color w:val="231F1F"/>
          <w:spacing w:val="-7"/>
        </w:rPr>
        <w:t> </w:t>
      </w:r>
      <w:r>
        <w:rPr>
          <w:color w:val="231F1F"/>
        </w:rPr>
        <w:t>došla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svjetlo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dana.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UN-u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INGO-</w:t>
      </w:r>
      <w:r>
        <w:rPr>
          <w:color w:val="231F1F"/>
          <w:spacing w:val="-1"/>
        </w:rPr>
        <w:t>s,</w:t>
      </w:r>
      <w:r>
        <w:rPr>
          <w:color w:val="231F1F"/>
          <w:spacing w:val="36"/>
        </w:rPr>
        <w:t> </w:t>
      </w:r>
      <w:r>
        <w:rPr>
          <w:color w:val="231F1F"/>
        </w:rPr>
        <w:t>s</w:t>
      </w:r>
      <w:r>
        <w:rPr>
          <w:color w:val="231F1F"/>
          <w:spacing w:val="36"/>
        </w:rPr>
        <w:t> </w:t>
      </w:r>
      <w:r>
        <w:rPr>
          <w:color w:val="231F1F"/>
        </w:rPr>
        <w:t>kojima</w:t>
      </w:r>
      <w:r>
        <w:rPr>
          <w:color w:val="231F1F"/>
          <w:spacing w:val="35"/>
        </w:rPr>
        <w:t> </w:t>
      </w:r>
      <w:r>
        <w:rPr>
          <w:color w:val="231F1F"/>
        </w:rPr>
        <w:t>UN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saraĎuje,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moramo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zahvaliti</w:t>
      </w:r>
      <w:r>
        <w:rPr>
          <w:color w:val="231F1F"/>
          <w:spacing w:val="36"/>
        </w:rPr>
        <w:t> </w:t>
      </w: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color w:val="231F1F"/>
        </w:rPr>
        <w:t>uopšte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doznajemo</w:t>
      </w:r>
      <w:r>
        <w:rPr>
          <w:color w:val="231F1F"/>
          <w:spacing w:val="35"/>
        </w:rPr>
        <w:t> </w:t>
      </w:r>
      <w:r>
        <w:rPr>
          <w:color w:val="231F1F"/>
        </w:rPr>
        <w:t>za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kršenja</w:t>
      </w:r>
      <w:r>
        <w:rPr>
          <w:color w:val="231F1F"/>
          <w:spacing w:val="25"/>
        </w:rPr>
        <w:t> </w:t>
      </w:r>
      <w:r>
        <w:rPr>
          <w:color w:val="231F1F"/>
        </w:rPr>
        <w:t>ljudskih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28"/>
        </w:rPr>
        <w:t> </w:t>
      </w:r>
      <w:r>
        <w:rPr>
          <w:color w:val="231F1F"/>
        </w:rPr>
        <w:t>To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prvi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vaţan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korak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sprječavanju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prekršaja.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Naravno,</w:t>
      </w:r>
      <w:r>
        <w:rPr>
          <w:color w:val="231F1F"/>
          <w:spacing w:val="26"/>
        </w:rPr>
        <w:t> </w:t>
      </w:r>
      <w:r>
        <w:rPr>
          <w:color w:val="231F1F"/>
        </w:rPr>
        <w:t>ostaje</w:t>
      </w:r>
      <w:r>
        <w:rPr>
          <w:color w:val="231F1F"/>
          <w:spacing w:val="25"/>
        </w:rPr>
        <w:t> </w:t>
      </w:r>
      <w:r>
        <w:rPr>
          <w:color w:val="231F1F"/>
        </w:rPr>
        <w:t>još</w:t>
      </w:r>
      <w:r>
        <w:rPr>
          <w:color w:val="231F1F"/>
          <w:spacing w:val="71"/>
        </w:rPr>
        <w:t> </w:t>
      </w:r>
      <w:r>
        <w:rPr>
          <w:color w:val="231F1F"/>
        </w:rPr>
        <w:t>mnogo</w:t>
      </w:r>
      <w:r>
        <w:rPr>
          <w:color w:val="231F1F"/>
          <w:spacing w:val="36"/>
        </w:rPr>
        <w:t> </w:t>
      </w:r>
      <w:r>
        <w:rPr>
          <w:color w:val="231F1F"/>
        </w:rPr>
        <w:t>toga</w:t>
      </w:r>
      <w:r>
        <w:rPr>
          <w:color w:val="231F1F"/>
          <w:spacing w:val="35"/>
        </w:rPr>
        <w:t> </w:t>
      </w:r>
      <w:r>
        <w:rPr>
          <w:color w:val="231F1F"/>
        </w:rPr>
        <w:t>što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4"/>
        </w:rPr>
        <w:t> </w:t>
      </w:r>
      <w:r>
        <w:rPr>
          <w:color w:val="231F1F"/>
        </w:rPr>
        <w:t>učiniti.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Tek</w:t>
      </w:r>
      <w:r>
        <w:rPr>
          <w:color w:val="231F1F"/>
          <w:spacing w:val="35"/>
        </w:rPr>
        <w:t> </w:t>
      </w:r>
      <w:r>
        <w:rPr>
          <w:color w:val="231F1F"/>
        </w:rPr>
        <w:t>smo</w:t>
      </w:r>
      <w:r>
        <w:rPr>
          <w:color w:val="231F1F"/>
          <w:spacing w:val="34"/>
        </w:rPr>
        <w:t> </w:t>
      </w:r>
      <w:r>
        <w:rPr>
          <w:color w:val="231F1F"/>
        </w:rPr>
        <w:t>na</w:t>
      </w:r>
      <w:r>
        <w:rPr>
          <w:color w:val="231F1F"/>
          <w:spacing w:val="34"/>
        </w:rPr>
        <w:t> </w:t>
      </w:r>
      <w:r>
        <w:rPr>
          <w:color w:val="231F1F"/>
        </w:rPr>
        <w:t>početku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35"/>
        </w:rPr>
        <w:t> </w:t>
      </w:r>
      <w:r>
        <w:rPr>
          <w:color w:val="231F1F"/>
        </w:rPr>
        <w:t>djelotvorne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cjelokupne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zaštite</w:t>
      </w:r>
      <w:r>
        <w:rPr>
          <w:color w:val="231F1F"/>
          <w:spacing w:val="49"/>
        </w:rPr>
        <w:t> </w:t>
      </w:r>
      <w:r>
        <w:rPr>
          <w:color w:val="231F1F"/>
        </w:rPr>
        <w:t>ljudskih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30"/>
        </w:rPr>
        <w:t> </w:t>
      </w:r>
      <w:r>
        <w:rPr>
          <w:color w:val="231F1F"/>
        </w:rPr>
        <w:t>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pogledamo</w:t>
      </w:r>
      <w:r>
        <w:rPr>
          <w:color w:val="231F1F"/>
          <w:spacing w:val="31"/>
        </w:rPr>
        <w:t> </w:t>
      </w:r>
      <w:r>
        <w:rPr>
          <w:color w:val="231F1F"/>
        </w:rPr>
        <w:t>što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sve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ostvarilo</w:t>
      </w:r>
      <w:r>
        <w:rPr>
          <w:color w:val="231F1F"/>
          <w:spacing w:val="30"/>
        </w:rPr>
        <w:t> </w:t>
      </w:r>
      <w:r>
        <w:rPr>
          <w:color w:val="231F1F"/>
        </w:rPr>
        <w:t>od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Drugog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svjetskog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rata,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relativno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kratko</w:t>
      </w:r>
      <w:r>
        <w:rPr>
          <w:color w:val="231F1F"/>
          <w:spacing w:val="24"/>
        </w:rPr>
        <w:t> </w:t>
      </w:r>
      <w:r>
        <w:rPr>
          <w:color w:val="231F1F"/>
        </w:rPr>
        <w:t>vrijeme,</w:t>
      </w:r>
      <w:r>
        <w:rPr>
          <w:color w:val="231F1F"/>
          <w:spacing w:val="25"/>
        </w:rPr>
        <w:t> </w:t>
      </w:r>
      <w:r>
        <w:rPr>
          <w:color w:val="231F1F"/>
        </w:rPr>
        <w:t>onda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moţemo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optimistički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promatrati</w:t>
      </w:r>
      <w:r>
        <w:rPr>
          <w:color w:val="231F1F"/>
          <w:spacing w:val="24"/>
        </w:rPr>
        <w:t> </w:t>
      </w:r>
      <w:r>
        <w:rPr>
          <w:color w:val="231F1F"/>
        </w:rPr>
        <w:t>budućnost.</w:t>
      </w:r>
      <w:r>
        <w:rPr>
          <w:color w:val="231F1F"/>
          <w:spacing w:val="23"/>
        </w:rPr>
        <w:t> </w:t>
      </w:r>
      <w:r>
        <w:rPr>
          <w:color w:val="231F1F"/>
        </w:rPr>
        <w:t>Ljudska</w:t>
      </w:r>
      <w:r>
        <w:rPr>
          <w:color w:val="231F1F"/>
          <w:spacing w:val="23"/>
        </w:rPr>
        <w:t> </w:t>
      </w:r>
      <w:r>
        <w:rPr>
          <w:color w:val="231F1F"/>
        </w:rPr>
        <w:t>prava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</w:rPr>
        <w:t> </w:t>
      </w:r>
      <w:r>
        <w:rPr>
          <w:color w:val="231F1F"/>
          <w:spacing w:val="-1"/>
        </w:rPr>
        <w:t>nešto</w:t>
      </w:r>
      <w:r>
        <w:rPr>
          <w:color w:val="231F1F"/>
        </w:rPr>
        <w:t> više</w:t>
      </w:r>
      <w:r>
        <w:rPr>
          <w:color w:val="231F1F"/>
          <w:spacing w:val="-1"/>
        </w:rPr>
        <w:t> </w:t>
      </w:r>
      <w:r>
        <w:rPr>
          <w:color w:val="231F1F"/>
        </w:rPr>
        <w:t>od puke</w:t>
      </w:r>
      <w:r>
        <w:rPr>
          <w:color w:val="231F1F"/>
          <w:spacing w:val="1"/>
        </w:rPr>
        <w:t> </w:t>
      </w:r>
      <w:r>
        <w:rPr>
          <w:color w:val="231F1F"/>
        </w:rPr>
        <w:t>lijepe</w:t>
      </w:r>
      <w:r>
        <w:rPr>
          <w:color w:val="231F1F"/>
          <w:spacing w:val="-1"/>
        </w:rPr>
        <w:t> zamisli</w:t>
      </w:r>
      <w:r>
        <w:rPr>
          <w:color w:val="231F1F"/>
        </w:rPr>
        <w:t> i mnogo se</w:t>
      </w:r>
      <w:r>
        <w:rPr>
          <w:color w:val="231F1F"/>
          <w:spacing w:val="-1"/>
        </w:rPr>
        <w:t> radi</w:t>
      </w:r>
      <w:r>
        <w:rPr>
          <w:color w:val="231F1F"/>
        </w:rPr>
        <w:t> na tome da</w:t>
      </w:r>
      <w:r>
        <w:rPr>
          <w:color w:val="231F1F"/>
          <w:spacing w:val="-1"/>
        </w:rPr>
        <w:t> </w:t>
      </w:r>
      <w:r>
        <w:rPr>
          <w:color w:val="231F1F"/>
        </w:rPr>
        <w:t>što više</w:t>
      </w:r>
      <w:r>
        <w:rPr>
          <w:color w:val="231F1F"/>
          <w:spacing w:val="1"/>
        </w:rPr>
        <w:t> </w:t>
      </w:r>
      <w:r>
        <w:rPr>
          <w:color w:val="231F1F"/>
        </w:rPr>
        <w:t>ljudi uţiva u </w:t>
      </w:r>
      <w:r>
        <w:rPr>
          <w:color w:val="231F1F"/>
          <w:spacing w:val="-1"/>
        </w:rPr>
        <w:t>njima.</w:t>
      </w:r>
      <w:r>
        <w:rPr>
          <w:color w:val="231F1F"/>
          <w:spacing w:val="41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</w:rPr>
        <w:t>presudne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vaţnosti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svi</w:t>
      </w:r>
      <w:r>
        <w:rPr>
          <w:color w:val="231F1F"/>
          <w:spacing w:val="7"/>
        </w:rPr>
        <w:t> </w:t>
      </w:r>
      <w:r>
        <w:rPr>
          <w:color w:val="231F1F"/>
        </w:rPr>
        <w:t>djelujemo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</w:rPr>
        <w:t>ostvarenju</w:t>
      </w:r>
      <w:r>
        <w:rPr>
          <w:color w:val="231F1F"/>
          <w:spacing w:val="7"/>
        </w:rPr>
        <w:t> </w:t>
      </w:r>
      <w:r>
        <w:rPr>
          <w:color w:val="231F1F"/>
        </w:rPr>
        <w:t>tog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cilja.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Svatko</w:t>
      </w:r>
      <w:r>
        <w:rPr>
          <w:color w:val="231F1F"/>
          <w:spacing w:val="9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7"/>
        </w:rPr>
        <w:t> </w:t>
      </w:r>
      <w:r>
        <w:rPr>
          <w:color w:val="231F1F"/>
        </w:rPr>
        <w:t>treba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poštovati</w:t>
      </w:r>
      <w:r>
        <w:rPr>
          <w:color w:val="231F1F"/>
          <w:spacing w:val="55"/>
        </w:rPr>
        <w:t> </w:t>
      </w:r>
      <w:r>
        <w:rPr>
          <w:color w:val="231F1F"/>
        </w:rPr>
        <w:t>ljudska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dostojanstvo</w:t>
      </w:r>
      <w:r>
        <w:rPr>
          <w:color w:val="231F1F"/>
          <w:spacing w:val="4"/>
        </w:rPr>
        <w:t> </w:t>
      </w:r>
      <w:r>
        <w:rPr>
          <w:color w:val="231F1F"/>
        </w:rPr>
        <w:t>ljudi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5"/>
        </w:rPr>
        <w:t> </w:t>
      </w:r>
      <w:r>
        <w:rPr>
          <w:color w:val="231F1F"/>
        </w:rPr>
        <w:t>ţive</w:t>
      </w:r>
      <w:r>
        <w:rPr>
          <w:color w:val="231F1F"/>
          <w:spacing w:val="3"/>
        </w:rPr>
        <w:t> </w:t>
      </w:r>
      <w:r>
        <w:rPr>
          <w:color w:val="231F1F"/>
        </w:rPr>
        <w:t>oko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bismo</w:t>
      </w:r>
      <w:r>
        <w:rPr>
          <w:color w:val="231F1F"/>
          <w:spacing w:val="4"/>
        </w:rPr>
        <w:t> </w:t>
      </w:r>
      <w:r>
        <w:rPr>
          <w:color w:val="231F1F"/>
        </w:rPr>
        <w:t>tako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samom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početku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spriječili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kršenje</w:t>
      </w:r>
      <w:r>
        <w:rPr>
          <w:color w:val="231F1F"/>
          <w:spacing w:val="-8"/>
        </w:rPr>
        <w:t> </w:t>
      </w:r>
      <w:r>
        <w:rPr>
          <w:color w:val="231F1F"/>
        </w:rPr>
        <w:t>ljudskih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prava.</w:t>
      </w:r>
      <w:r>
        <w:rPr>
          <w:color w:val="231F1F"/>
          <w:spacing w:val="-8"/>
        </w:rPr>
        <w:t> </w:t>
      </w:r>
      <w:r>
        <w:rPr>
          <w:color w:val="231F1F"/>
        </w:rPr>
        <w:t>Svatko</w:t>
      </w:r>
      <w:r>
        <w:rPr>
          <w:color w:val="231F1F"/>
          <w:spacing w:val="-7"/>
        </w:rPr>
        <w:t> </w:t>
      </w:r>
      <w:r>
        <w:rPr>
          <w:color w:val="231F1F"/>
        </w:rPr>
        <w:t>od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-7"/>
        </w:rPr>
        <w:t> </w:t>
      </w:r>
      <w:r>
        <w:rPr>
          <w:color w:val="231F1F"/>
        </w:rPr>
        <w:t>moţe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dati</w:t>
      </w:r>
      <w:r>
        <w:rPr>
          <w:color w:val="231F1F"/>
          <w:spacing w:val="-7"/>
        </w:rPr>
        <w:t> </w:t>
      </w:r>
      <w:r>
        <w:rPr>
          <w:color w:val="231F1F"/>
        </w:rPr>
        <w:t>svoj</w:t>
      </w:r>
      <w:r>
        <w:rPr>
          <w:color w:val="231F1F"/>
          <w:spacing w:val="-7"/>
        </w:rPr>
        <w:t> </w:t>
      </w:r>
      <w:r>
        <w:rPr>
          <w:color w:val="231F1F"/>
        </w:rPr>
        <w:t>doprinos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svojoj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okolini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podrţavanjem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sudjelovanjem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kampanjama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INGO-</w:t>
      </w:r>
      <w:r>
        <w:rPr>
          <w:color w:val="231F1F"/>
          <w:spacing w:val="-1"/>
        </w:rPr>
        <w:t>s.</w:t>
      </w:r>
      <w:r>
        <w:rPr>
          <w:color w:val="231F1F"/>
          <w:spacing w:val="26"/>
        </w:rPr>
        <w:t> </w:t>
      </w:r>
      <w:r>
        <w:rPr>
          <w:color w:val="231F1F"/>
        </w:rPr>
        <w:t>Sve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rečeno</w:t>
      </w:r>
      <w:r>
        <w:rPr>
          <w:color w:val="231F1F"/>
          <w:spacing w:val="26"/>
        </w:rPr>
        <w:t> </w:t>
      </w:r>
      <w:r>
        <w:rPr>
          <w:color w:val="231F1F"/>
        </w:rPr>
        <w:t>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slobodama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ljudskim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pravima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77"/>
        </w:rPr>
        <w:t> </w:t>
      </w:r>
      <w:r>
        <w:rPr>
          <w:color w:val="231F1F"/>
        </w:rPr>
        <w:t>svojoj</w:t>
      </w:r>
      <w:r>
        <w:rPr>
          <w:color w:val="231F1F"/>
          <w:spacing w:val="12"/>
        </w:rPr>
        <w:t> </w:t>
      </w:r>
      <w:r>
        <w:rPr>
          <w:color w:val="231F1F"/>
        </w:rPr>
        <w:t>osnovi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svojim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počelom</w:t>
      </w:r>
      <w:r>
        <w:rPr>
          <w:color w:val="231F1F"/>
          <w:spacing w:val="12"/>
        </w:rPr>
        <w:t> </w:t>
      </w:r>
      <w:r>
        <w:rPr>
          <w:color w:val="231F1F"/>
        </w:rPr>
        <w:t>oslanja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color w:val="231F1F"/>
        </w:rPr>
        <w:t>moderno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koncipiranu</w:t>
      </w:r>
      <w:r>
        <w:rPr>
          <w:color w:val="231F1F"/>
          <w:spacing w:val="11"/>
        </w:rPr>
        <w:t> </w:t>
      </w:r>
      <w:r>
        <w:rPr>
          <w:color w:val="231F1F"/>
        </w:rPr>
        <w:t>drţavnu</w:t>
      </w:r>
      <w:r>
        <w:rPr>
          <w:color w:val="231F1F"/>
          <w:spacing w:val="14"/>
        </w:rPr>
        <w:t> </w:t>
      </w:r>
      <w:r>
        <w:rPr>
          <w:color w:val="231F1F"/>
        </w:rPr>
        <w:t>or</w:t>
      </w:r>
      <w:r>
        <w:rPr>
          <w:rFonts w:ascii="Times New Roman" w:hAnsi="Times New Roman"/>
          <w:color w:val="231F1F"/>
        </w:rPr>
        <w:t>ganizaciju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njenu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demokratsku,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vladalačku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infrastrukturu,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njenu</w:t>
      </w:r>
      <w:r>
        <w:rPr>
          <w:color w:val="231F1F"/>
          <w:spacing w:val="1"/>
        </w:rPr>
        <w:t> </w:t>
      </w:r>
      <w:r>
        <w:rPr>
          <w:color w:val="231F1F"/>
        </w:rPr>
        <w:t>volju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poštuje</w:t>
      </w:r>
      <w:r>
        <w:rPr>
          <w:color w:val="231F1F"/>
          <w:spacing w:val="59"/>
        </w:rPr>
        <w:t> </w:t>
      </w:r>
      <w:r>
        <w:rPr>
          <w:color w:val="231F1F"/>
        </w:rPr>
        <w:t>dostignute</w:t>
      </w:r>
      <w:r>
        <w:rPr>
          <w:color w:val="231F1F"/>
          <w:spacing w:val="1"/>
        </w:rPr>
        <w:t> </w:t>
      </w:r>
      <w:r>
        <w:rPr>
          <w:color w:val="231F1F"/>
        </w:rPr>
        <w:t>svjetske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standarde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ostvarenju</w:t>
      </w:r>
      <w:r>
        <w:rPr>
          <w:color w:val="231F1F"/>
          <w:spacing w:val="-7"/>
        </w:rPr>
        <w:t> </w:t>
      </w:r>
      <w:r>
        <w:rPr>
          <w:color w:val="231F1F"/>
        </w:rPr>
        <w:t>sloboda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ljudskih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čovjeka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graĎanina</w:t>
      </w:r>
      <w:r>
        <w:rPr>
          <w:color w:val="231F1F"/>
          <w:spacing w:val="-8"/>
        </w:rPr>
        <w:t> </w:t>
      </w:r>
      <w:r>
        <w:rPr>
          <w:color w:val="231F1F"/>
        </w:rPr>
        <w:t>koji</w:t>
      </w:r>
      <w:r>
        <w:rPr>
          <w:color w:val="231F1F"/>
          <w:spacing w:val="-7"/>
        </w:rPr>
        <w:t> </w:t>
      </w:r>
      <w:r>
        <w:rPr>
          <w:color w:val="231F1F"/>
        </w:rPr>
        <w:t>ţivi</w:t>
      </w:r>
      <w:r>
        <w:rPr>
          <w:color w:val="231F1F"/>
          <w:spacing w:val="-7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</w:rPr>
        <w:t>njenoj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teritoriji,</w:t>
      </w:r>
      <w:r>
        <w:rPr>
          <w:color w:val="231F1F"/>
          <w:spacing w:val="77"/>
        </w:rPr>
        <w:t> </w:t>
      </w:r>
      <w:r>
        <w:rPr>
          <w:color w:val="231F1F"/>
        </w:rPr>
        <w:t>stalno </w:t>
      </w:r>
      <w:r>
        <w:rPr>
          <w:color w:val="231F1F"/>
          <w:spacing w:val="-1"/>
        </w:rPr>
        <w:t>kao</w:t>
      </w:r>
      <w:r>
        <w:rPr>
          <w:color w:val="231F1F"/>
        </w:rPr>
        <w:t> </w:t>
      </w:r>
      <w:r>
        <w:rPr>
          <w:color w:val="231F1F"/>
          <w:spacing w:val="-1"/>
        </w:rPr>
        <w:t>drţavljanin</w:t>
      </w:r>
      <w:r>
        <w:rPr>
          <w:color w:val="231F1F"/>
        </w:rPr>
        <w:t> ili </w:t>
      </w:r>
      <w:r>
        <w:rPr>
          <w:color w:val="231F1F"/>
          <w:spacing w:val="-1"/>
        </w:rPr>
        <w:t>privremeno,</w:t>
      </w:r>
      <w:r>
        <w:rPr>
          <w:color w:val="231F1F"/>
        </w:rPr>
        <w:t> sve </w:t>
      </w:r>
      <w:r>
        <w:rPr>
          <w:rFonts w:ascii="Times New Roman" w:hAnsi="Times New Roman"/>
          <w:color w:val="231F1F"/>
          <w:spacing w:val="-1"/>
        </w:rPr>
        <w:t>jedno.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60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Opšta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pitanja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pravno</w:t>
      </w:r>
      <w:r>
        <w:rPr>
          <w:rFonts w:ascii="Times New Roman" w:hAnsi="Times New Roman"/>
          <w:i/>
          <w:color w:val="231F1F"/>
          <w:sz w:val="20"/>
        </w:rPr>
        <w:t>-</w:t>
      </w:r>
      <w:r>
        <w:rPr>
          <w:rFonts w:ascii="Times New Roman" w:hAnsi="Times New Roman"/>
          <w:i/>
          <w:color w:val="231F1F"/>
          <w:sz w:val="20"/>
        </w:rPr>
        <w:t>političkih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sistema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1"/>
        <w:spacing w:line="240" w:lineRule="auto" w:before="64"/>
        <w:ind w:left="685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Korištena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literatura</w:t>
      </w:r>
      <w:r>
        <w:rPr>
          <w:rFonts w:ascii="Times New Roman" w:hAns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pStyle w:val="Heading4"/>
        <w:tabs>
          <w:tab w:pos="1251" w:val="left" w:leader="none"/>
        </w:tabs>
        <w:spacing w:line="240" w:lineRule="auto"/>
        <w:ind w:left="687" w:right="0"/>
        <w:jc w:val="left"/>
        <w:rPr>
          <w:b w:val="0"/>
          <w:bCs w:val="0"/>
        </w:rPr>
      </w:pPr>
      <w:r>
        <w:rPr>
          <w:color w:val="231F1F"/>
        </w:rPr>
        <w:t>1.</w:t>
        <w:tab/>
      </w:r>
      <w:r>
        <w:rPr>
          <w:color w:val="231F1F"/>
          <w:spacing w:val="-1"/>
        </w:rPr>
        <w:t>Izvori</w:t>
      </w:r>
      <w:r>
        <w:rPr>
          <w:color w:val="231F1F"/>
        </w:rPr>
        <w:t> na </w:t>
      </w:r>
      <w:r>
        <w:rPr>
          <w:color w:val="231F1F"/>
          <w:spacing w:val="-1"/>
        </w:rPr>
        <w:t>bosanskom,</w:t>
      </w:r>
      <w:r>
        <w:rPr>
          <w:color w:val="231F1F"/>
        </w:rPr>
        <w:t> </w:t>
      </w:r>
      <w:r>
        <w:rPr>
          <w:color w:val="231F1F"/>
          <w:spacing w:val="-1"/>
        </w:rPr>
        <w:t>hrvatskom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srpskom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jeziku:</w:t>
      </w:r>
      <w:r>
        <w:rPr>
          <w:b w:val="0"/>
        </w:rPr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73" w:lineRule="auto" w:before="48" w:after="0"/>
        <w:ind w:left="1251" w:right="124" w:hanging="56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Avramov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Smilja,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Kreća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Milenko,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MeĎunarodno</w:t>
      </w:r>
      <w:r>
        <w:rPr>
          <w:color w:val="231F1F"/>
          <w:spacing w:val="34"/>
        </w:rPr>
        <w:t> </w:t>
      </w:r>
      <w:r>
        <w:rPr>
          <w:color w:val="231F1F"/>
        </w:rPr>
        <w:t>javno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pravo,</w:t>
      </w:r>
      <w:r>
        <w:rPr>
          <w:color w:val="231F1F"/>
          <w:spacing w:val="33"/>
        </w:rPr>
        <w:t> </w:t>
      </w:r>
      <w:r>
        <w:rPr>
          <w:color w:val="231F1F"/>
        </w:rPr>
        <w:t>“Naučna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knjiga”,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1F"/>
        </w:rPr>
        <w:t> 1988. 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75" w:lineRule="auto" w:before="6" w:after="0"/>
        <w:ind w:left="1251" w:right="124" w:hanging="564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Arendt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Hannah,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 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slobodi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autoritetu,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prevod, 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Ranko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color w:val="231F1F"/>
          <w:spacing w:val="-1"/>
        </w:rPr>
        <w:t>Mastilović,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”Gradska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narodna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biblioteka”,</w:t>
      </w:r>
      <w:r>
        <w:rPr>
          <w:color w:val="231F1F"/>
          <w:spacing w:val="2"/>
        </w:rPr>
        <w:t> </w:t>
      </w:r>
      <w:r>
        <w:rPr>
          <w:color w:val="231F1F"/>
        </w:rPr>
        <w:t>Zrenjanin, 1955. godine.</w:t>
      </w:r>
      <w:r>
        <w:rPr/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74" w:lineRule="auto" w:before="7" w:after="0"/>
        <w:ind w:left="1251" w:right="116" w:hanging="564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Begić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Kasim,</w:t>
      </w:r>
      <w:r>
        <w:rPr>
          <w:color w:val="231F1F"/>
          <w:spacing w:val="6"/>
        </w:rPr>
        <w:t> </w:t>
      </w:r>
      <w:r>
        <w:rPr>
          <w:color w:val="231F1F"/>
        </w:rPr>
        <w:t>Bosna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Hercegovina</w:t>
      </w:r>
      <w:r>
        <w:rPr>
          <w:color w:val="231F1F"/>
          <w:spacing w:val="6"/>
        </w:rPr>
        <w:t> </w:t>
      </w:r>
      <w:r>
        <w:rPr>
          <w:color w:val="231F1F"/>
        </w:rPr>
        <w:t>od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Vensove</w:t>
      </w:r>
      <w:r>
        <w:rPr>
          <w:color w:val="231F1F"/>
          <w:spacing w:val="10"/>
        </w:rPr>
        <w:t> </w:t>
      </w:r>
      <w:r>
        <w:rPr>
          <w:color w:val="231F1F"/>
        </w:rPr>
        <w:t>misije</w:t>
      </w:r>
      <w:r>
        <w:rPr>
          <w:color w:val="231F1F"/>
          <w:spacing w:val="6"/>
        </w:rPr>
        <w:t> </w:t>
      </w:r>
      <w:r>
        <w:rPr>
          <w:color w:val="231F1F"/>
        </w:rPr>
        <w:t>do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Dejtonskog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sporazuma,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“Bosanska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knjiga”</w:t>
      </w:r>
      <w:r>
        <w:rPr>
          <w:color w:val="231F1F"/>
          <w:spacing w:val="3"/>
        </w:rPr>
        <w:t> </w:t>
      </w:r>
      <w:r>
        <w:rPr>
          <w:color w:val="231F1F"/>
        </w:rPr>
        <w:t>pravni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centar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Fonda</w:t>
      </w:r>
      <w:r>
        <w:rPr>
          <w:color w:val="231F1F"/>
          <w:spacing w:val="3"/>
        </w:rPr>
        <w:t> </w:t>
      </w:r>
      <w:r>
        <w:rPr>
          <w:color w:val="231F1F"/>
        </w:rPr>
        <w:t>za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otvoreno</w:t>
      </w:r>
      <w:r>
        <w:rPr>
          <w:color w:val="231F1F"/>
          <w:spacing w:val="4"/>
        </w:rPr>
        <w:t> </w:t>
      </w:r>
      <w:r>
        <w:rPr>
          <w:color w:val="231F1F"/>
        </w:rPr>
        <w:t>društv</w:t>
      </w:r>
      <w:r>
        <w:rPr>
          <w:rFonts w:ascii="Times New Roman" w:hAnsi="Times New Roman" w:cs="Times New Roman" w:eastAsia="Times New Roman"/>
          <w:color w:val="231F1F"/>
        </w:rPr>
        <w:t>o,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Sarajevo,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1997.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81" w:lineRule="auto" w:before="29" w:after="0"/>
        <w:ind w:left="1251" w:right="124" w:hanging="56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Duraković</w:t>
      </w:r>
      <w:r>
        <w:rPr>
          <w:color w:val="231F1F"/>
        </w:rPr>
        <w:t> </w:t>
      </w:r>
      <w:r>
        <w:rPr>
          <w:color w:val="231F1F"/>
          <w:spacing w:val="8"/>
        </w:rPr>
        <w:t> </w:t>
      </w:r>
      <w:r>
        <w:rPr>
          <w:color w:val="231F1F"/>
        </w:rPr>
        <w:t>Nijaz,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Uporedni</w:t>
      </w:r>
      <w:r>
        <w:rPr>
          <w:color w:val="231F1F"/>
        </w:rPr>
        <w:t>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</w:rPr>
        <w:t>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sistemi,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Pravni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fakultet,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Sarajevo,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2007.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godine.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79" w:lineRule="auto" w:before="4" w:after="0"/>
        <w:ind w:left="1251" w:right="124" w:hanging="56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Duraković</w:t>
      </w:r>
      <w:r>
        <w:rPr>
          <w:color w:val="231F1F"/>
        </w:rPr>
        <w:t> 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Nijaz,</w:t>
      </w:r>
      <w:r>
        <w:rPr>
          <w:color w:val="231F1F"/>
        </w:rPr>
        <w:t> 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MeĎunarodni</w:t>
      </w:r>
      <w:r>
        <w:rPr>
          <w:color w:val="231F1F"/>
        </w:rPr>
        <w:t> </w:t>
      </w:r>
      <w:r>
        <w:rPr>
          <w:color w:val="231F1F"/>
          <w:spacing w:val="45"/>
        </w:rPr>
        <w:t> </w:t>
      </w:r>
      <w:r>
        <w:rPr>
          <w:color w:val="231F1F"/>
        </w:rPr>
        <w:t>odnosi, 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“FPN</w:t>
      </w:r>
      <w:r>
        <w:rPr>
          <w:color w:val="231F1F"/>
        </w:rPr>
        <w:t> </w:t>
      </w:r>
      <w:r>
        <w:rPr>
          <w:color w:val="231F1F"/>
          <w:spacing w:val="44"/>
        </w:rPr>
        <w:t> </w:t>
      </w:r>
      <w:r>
        <w:rPr>
          <w:color w:val="231F1F"/>
        </w:rPr>
        <w:t>i 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Pravni</w:t>
      </w:r>
      <w:r>
        <w:rPr>
          <w:color w:val="231F1F"/>
        </w:rPr>
        <w:t> 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fakultet”</w:t>
      </w:r>
      <w:r>
        <w:rPr>
          <w:color w:val="231F1F"/>
        </w:rPr>
        <w:t> 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Sarajevo.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2009.godine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40" w:lineRule="auto" w:before="6" w:after="0"/>
        <w:ind w:left="1251" w:right="0" w:hanging="564"/>
        <w:jc w:val="left"/>
      </w:pPr>
      <w:r>
        <w:rPr>
          <w:color w:val="231F1F"/>
          <w:spacing w:val="-1"/>
        </w:rPr>
        <w:t>Enciklopedija prava,</w:t>
      </w:r>
      <w:r>
        <w:rPr>
          <w:color w:val="231F1F"/>
        </w:rPr>
        <w:t> </w:t>
      </w:r>
      <w:r>
        <w:rPr>
          <w:color w:val="231F1F"/>
          <w:spacing w:val="-1"/>
        </w:rPr>
        <w:t>“Savremena</w:t>
      </w:r>
      <w:r>
        <w:rPr>
          <w:color w:val="231F1F"/>
        </w:rPr>
        <w:t> </w:t>
      </w:r>
      <w:r>
        <w:rPr>
          <w:color w:val="231F1F"/>
          <w:spacing w:val="-1"/>
        </w:rPr>
        <w:t>administracija”,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</w:rPr>
        <w:t> 1976.godine.</w:t>
      </w:r>
      <w:r>
        <w:rPr/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67" w:lineRule="auto" w:before="53" w:after="0"/>
        <w:ind w:left="1251" w:right="124" w:hanging="56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Enciklopedija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samoupravljanja,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color w:val="231F1F"/>
          <w:spacing w:val="-1"/>
        </w:rPr>
        <w:t>“Savremena</w:t>
      </w:r>
      <w:r>
        <w:rPr>
          <w:color w:val="231F1F"/>
        </w:rPr>
        <w:t> 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administracija</w:t>
      </w:r>
      <w:r>
        <w:rPr>
          <w:color w:val="231F1F"/>
        </w:rPr>
        <w:t> </w:t>
      </w:r>
      <w:r>
        <w:rPr>
          <w:color w:val="231F1F"/>
          <w:spacing w:val="34"/>
        </w:rPr>
        <w:t> </w:t>
      </w:r>
      <w:r>
        <w:rPr>
          <w:color w:val="231F1F"/>
        </w:rPr>
        <w:t>i 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</w:rPr>
        <w:t>.p. 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color w:val="231F1F"/>
        </w:rPr>
        <w:t>Komunist”,</w:t>
      </w:r>
      <w:r>
        <w:rPr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Beograd,</w:t>
      </w:r>
      <w:r>
        <w:rPr>
          <w:rFonts w:ascii="Times New Roman" w:hAnsi="Times New Roman" w:cs="Times New Roman" w:eastAsia="Times New Roman"/>
          <w:color w:val="231F1F"/>
        </w:rPr>
        <w:t> 1979.godine.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77" w:lineRule="auto" w:before="37" w:after="0"/>
        <w:ind w:left="1251" w:right="124" w:hanging="56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ĐorĎević</w:t>
      </w:r>
      <w:r>
        <w:rPr>
          <w:color w:val="231F1F"/>
          <w:spacing w:val="49"/>
        </w:rPr>
        <w:t> </w:t>
      </w:r>
      <w:r>
        <w:rPr>
          <w:color w:val="231F1F"/>
        </w:rPr>
        <w:t>Jovan,</w:t>
      </w:r>
      <w:r>
        <w:rPr>
          <w:color w:val="231F1F"/>
          <w:spacing w:val="50"/>
        </w:rPr>
        <w:t> </w:t>
      </w:r>
      <w:r>
        <w:rPr>
          <w:color w:val="231F1F"/>
        </w:rPr>
        <w:t>Politika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50"/>
        </w:rPr>
        <w:t> </w:t>
      </w:r>
      <w:r>
        <w:rPr>
          <w:color w:val="231F1F"/>
        </w:rPr>
        <w:t>sistemi,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“Naučna</w:t>
      </w:r>
      <w:r>
        <w:rPr>
          <w:color w:val="231F1F"/>
          <w:spacing w:val="49"/>
        </w:rPr>
        <w:t> </w:t>
      </w:r>
      <w:r>
        <w:rPr>
          <w:color w:val="231F1F"/>
        </w:rPr>
        <w:t>knjiga”,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1977.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63" w:lineRule="auto" w:before="30" w:after="0"/>
        <w:ind w:left="1254" w:right="467" w:hanging="567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ĐorĎević</w:t>
      </w:r>
      <w:r>
        <w:rPr>
          <w:color w:val="231F1F"/>
        </w:rPr>
        <w:t> Jovan, </w:t>
      </w:r>
      <w:r>
        <w:rPr>
          <w:color w:val="231F1F"/>
          <w:spacing w:val="-1"/>
        </w:rPr>
        <w:t>Politički</w:t>
      </w:r>
      <w:r>
        <w:rPr>
          <w:color w:val="231F1F"/>
        </w:rPr>
        <w:t> sistem, </w:t>
      </w:r>
      <w:r>
        <w:rPr>
          <w:color w:val="231F1F"/>
          <w:spacing w:val="-1"/>
        </w:rPr>
        <w:t>“Savremena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administracija”,</w:t>
      </w:r>
      <w:r>
        <w:rPr>
          <w:color w:val="231F1F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1977.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40" w:lineRule="auto" w:before="10" w:after="0"/>
        <w:ind w:left="1251" w:right="0" w:hanging="564"/>
        <w:jc w:val="left"/>
      </w:pPr>
      <w:r>
        <w:rPr>
          <w:color w:val="231F1F"/>
          <w:spacing w:val="-1"/>
        </w:rPr>
        <w:t>ĐorĎević</w:t>
      </w:r>
      <w:r>
        <w:rPr>
          <w:color w:val="231F1F"/>
        </w:rPr>
        <w:t> Jovan, </w:t>
      </w:r>
      <w:r>
        <w:rPr>
          <w:color w:val="231F1F"/>
          <w:spacing w:val="-1"/>
        </w:rPr>
        <w:t>Socijalizam</w:t>
      </w:r>
      <w:r>
        <w:rPr>
          <w:color w:val="231F1F"/>
        </w:rPr>
        <w:t> i </w:t>
      </w:r>
      <w:r>
        <w:rPr>
          <w:color w:val="231F1F"/>
          <w:spacing w:val="-1"/>
        </w:rPr>
        <w:t>sloboda,</w:t>
      </w:r>
      <w:r>
        <w:rPr>
          <w:color w:val="231F1F"/>
        </w:rPr>
        <w:t> </w:t>
      </w:r>
      <w:r>
        <w:rPr>
          <w:color w:val="231F1F"/>
          <w:spacing w:val="-1"/>
        </w:rPr>
        <w:t>“Prosveta”,</w:t>
      </w:r>
      <w:r>
        <w:rPr>
          <w:color w:val="231F1F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</w:rPr>
        <w:t> 1982.godine.</w:t>
      </w:r>
      <w:r>
        <w:rPr/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75" w:lineRule="auto" w:before="26" w:after="0"/>
        <w:ind w:left="1251" w:right="126" w:hanging="56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Ibrahimagić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Omer,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Politički</w:t>
      </w:r>
      <w:r>
        <w:rPr>
          <w:color w:val="231F1F"/>
          <w:spacing w:val="26"/>
        </w:rPr>
        <w:t> </w:t>
      </w:r>
      <w:r>
        <w:rPr>
          <w:color w:val="231F1F"/>
        </w:rPr>
        <w:t>sistem</w:t>
      </w:r>
      <w:r>
        <w:rPr>
          <w:color w:val="231F1F"/>
          <w:spacing w:val="26"/>
        </w:rPr>
        <w:t> </w:t>
      </w:r>
      <w:r>
        <w:rPr>
          <w:color w:val="231F1F"/>
        </w:rPr>
        <w:t>Bosne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Hercegovine,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“Magistrat”,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Sarajevo,</w:t>
      </w:r>
      <w:r>
        <w:rPr>
          <w:color w:val="231F1F"/>
          <w:spacing w:val="95"/>
        </w:rPr>
        <w:t> </w:t>
      </w:r>
      <w:r>
        <w:rPr>
          <w:rFonts w:ascii="Times New Roman" w:hAnsi="Times New Roman" w:cs="Times New Roman" w:eastAsia="Times New Roman"/>
          <w:color w:val="231F1F"/>
        </w:rPr>
        <w:t>1999. godine.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40" w:lineRule="auto" w:before="6" w:after="0"/>
        <w:ind w:left="1251" w:right="0" w:hanging="564"/>
        <w:jc w:val="left"/>
      </w:pPr>
      <w:r>
        <w:rPr>
          <w:color w:val="231F1F"/>
          <w:spacing w:val="-1"/>
        </w:rPr>
        <w:t>Jovanović</w:t>
      </w:r>
      <w:r>
        <w:rPr>
          <w:color w:val="231F1F"/>
        </w:rPr>
        <w:t> </w:t>
      </w:r>
      <w:r>
        <w:rPr>
          <w:color w:val="231F1F"/>
          <w:spacing w:val="-1"/>
        </w:rPr>
        <w:t>Slobodan,</w:t>
      </w:r>
      <w:r>
        <w:rPr>
          <w:color w:val="231F1F"/>
        </w:rPr>
        <w:t> </w:t>
      </w:r>
      <w:r>
        <w:rPr>
          <w:color w:val="231F1F"/>
          <w:spacing w:val="-1"/>
        </w:rPr>
        <w:t>Drţava,</w:t>
      </w:r>
      <w:r>
        <w:rPr>
          <w:color w:val="231F1F"/>
        </w:rPr>
        <w:t> </w:t>
      </w:r>
      <w:r>
        <w:rPr>
          <w:color w:val="231F1F"/>
          <w:spacing w:val="-1"/>
        </w:rPr>
        <w:t>“BIGZ”,</w:t>
      </w:r>
      <w:r>
        <w:rPr>
          <w:color w:val="231F1F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</w:rPr>
        <w:t> 1996.godine.</w:t>
      </w:r>
      <w:r>
        <w:rPr/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40" w:lineRule="auto" w:before="29" w:after="0"/>
        <w:ind w:left="1251" w:right="0" w:hanging="564"/>
        <w:jc w:val="left"/>
      </w:pPr>
      <w:r>
        <w:rPr>
          <w:color w:val="231F1F"/>
          <w:spacing w:val="-1"/>
        </w:rPr>
        <w:t>Politička enciklopedija,</w:t>
      </w:r>
      <w:r>
        <w:rPr>
          <w:color w:val="231F1F"/>
        </w:rPr>
        <w:t> </w:t>
      </w:r>
      <w:r>
        <w:rPr>
          <w:color w:val="231F1F"/>
          <w:spacing w:val="-1"/>
        </w:rPr>
        <w:t>“Savremena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administracija”,</w:t>
      </w:r>
      <w:r>
        <w:rPr>
          <w:color w:val="231F1F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</w:rPr>
        <w:t> 1975.godine.</w:t>
      </w:r>
      <w:r>
        <w:rPr/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40" w:lineRule="auto" w:before="26" w:after="0"/>
        <w:ind w:left="1251" w:right="0" w:hanging="564"/>
        <w:jc w:val="left"/>
      </w:pPr>
      <w:r>
        <w:rPr>
          <w:color w:val="231F1F"/>
          <w:spacing w:val="-1"/>
        </w:rPr>
        <w:t>Šuvar</w:t>
      </w:r>
      <w:r>
        <w:rPr>
          <w:color w:val="231F1F"/>
        </w:rPr>
        <w:t> Stipe, </w:t>
      </w:r>
      <w:r>
        <w:rPr>
          <w:color w:val="231F1F"/>
          <w:spacing w:val="-1"/>
        </w:rPr>
        <w:t>Socijalizam</w:t>
      </w:r>
      <w:r>
        <w:rPr>
          <w:color w:val="231F1F"/>
        </w:rPr>
        <w:t> i </w:t>
      </w:r>
      <w:r>
        <w:rPr>
          <w:color w:val="231F1F"/>
          <w:spacing w:val="-1"/>
        </w:rPr>
        <w:t>nacije,</w:t>
      </w:r>
      <w:r>
        <w:rPr>
          <w:color w:val="231F1F"/>
        </w:rPr>
        <w:t> </w:t>
      </w:r>
      <w:r>
        <w:rPr>
          <w:color w:val="231F1F"/>
          <w:spacing w:val="-1"/>
        </w:rPr>
        <w:t>“Globus”,Zagreb,</w:t>
      </w:r>
      <w:r>
        <w:rPr>
          <w:color w:val="231F1F"/>
        </w:rPr>
        <w:t> 1988.godine.</w:t>
      </w:r>
      <w:r>
        <w:rPr/>
      </w:r>
    </w:p>
    <w:p>
      <w:pPr>
        <w:pStyle w:val="BodyText"/>
        <w:numPr>
          <w:ilvl w:val="0"/>
          <w:numId w:val="29"/>
        </w:numPr>
        <w:tabs>
          <w:tab w:pos="1252" w:val="left" w:leader="none"/>
        </w:tabs>
        <w:spacing w:line="240" w:lineRule="auto" w:before="26" w:after="0"/>
        <w:ind w:left="1251" w:right="0" w:hanging="564"/>
        <w:jc w:val="left"/>
      </w:pPr>
      <w:r>
        <w:rPr>
          <w:color w:val="231F1F"/>
          <w:spacing w:val="-1"/>
        </w:rPr>
        <w:t>Tadić</w:t>
      </w:r>
      <w:r>
        <w:rPr>
          <w:color w:val="231F1F"/>
        </w:rPr>
        <w:t> </w:t>
      </w:r>
      <w:r>
        <w:rPr>
          <w:color w:val="231F1F"/>
          <w:spacing w:val="-1"/>
        </w:rPr>
        <w:t>Ljubomir,</w:t>
      </w:r>
      <w:r>
        <w:rPr>
          <w:color w:val="231F1F"/>
        </w:rPr>
        <w:t> </w:t>
      </w:r>
      <w:r>
        <w:rPr>
          <w:color w:val="231F1F"/>
          <w:spacing w:val="-1"/>
        </w:rPr>
        <w:t>Nauka 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politici,</w:t>
      </w:r>
      <w:r>
        <w:rPr>
          <w:color w:val="231F1F"/>
        </w:rPr>
        <w:t> </w:t>
      </w:r>
      <w:r>
        <w:rPr>
          <w:color w:val="231F1F"/>
          <w:spacing w:val="-1"/>
        </w:rPr>
        <w:t>“BIGZ”,</w:t>
      </w:r>
      <w:r>
        <w:rPr>
          <w:color w:val="231F1F"/>
        </w:rPr>
        <w:t> Beograd, 1996.godine.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4"/>
        <w:tabs>
          <w:tab w:pos="1253" w:val="left" w:leader="none"/>
        </w:tabs>
        <w:spacing w:line="240" w:lineRule="auto"/>
        <w:ind w:left="690" w:right="0"/>
        <w:jc w:val="left"/>
        <w:rPr>
          <w:b w:val="0"/>
          <w:bCs w:val="0"/>
        </w:rPr>
      </w:pPr>
      <w:r>
        <w:rPr>
          <w:color w:val="231F1F"/>
        </w:rPr>
        <w:t>2.</w:t>
        <w:tab/>
      </w:r>
      <w:r>
        <w:rPr>
          <w:color w:val="231F1F"/>
          <w:spacing w:val="-1"/>
        </w:rPr>
        <w:t>Izvori</w:t>
      </w:r>
      <w:r>
        <w:rPr>
          <w:color w:val="231F1F"/>
        </w:rPr>
        <w:t> na </w:t>
      </w:r>
      <w:r>
        <w:rPr>
          <w:color w:val="231F1F"/>
          <w:spacing w:val="-1"/>
        </w:rPr>
        <w:t>engleskom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jeziku:</w:t>
      </w:r>
      <w:r>
        <w:rPr>
          <w:b w:val="0"/>
        </w:rPr>
      </w: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7" w:lineRule="auto" w:before="48" w:after="0"/>
        <w:ind w:left="1251" w:right="124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Almond,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Gabriel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Sidney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  <w:spacing w:val="-1"/>
        </w:rPr>
        <w:t>Verba,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</w:rPr>
        <w:t>Civic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Culture: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Political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Attitudes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57"/>
        </w:rPr>
        <w:t> </w:t>
      </w:r>
      <w:r>
        <w:rPr>
          <w:rFonts w:ascii="Times New Roman"/>
          <w:color w:val="231F1F"/>
          <w:spacing w:val="-1"/>
        </w:rPr>
        <w:t>Democracy</w:t>
      </w:r>
      <w:r>
        <w:rPr>
          <w:rFonts w:ascii="Times New Roman"/>
          <w:color w:val="231F1F"/>
        </w:rPr>
        <w:t> in </w:t>
      </w:r>
      <w:r>
        <w:rPr>
          <w:rFonts w:ascii="Times New Roman"/>
          <w:color w:val="231F1F"/>
          <w:spacing w:val="-1"/>
        </w:rPr>
        <w:t>Five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Nations. </w:t>
      </w:r>
      <w:r>
        <w:rPr>
          <w:rFonts w:ascii="Times New Roman"/>
          <w:color w:val="231F1F"/>
          <w:spacing w:val="-1"/>
        </w:rPr>
        <w:t>Princeton: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Princeton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University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Press,</w:t>
      </w:r>
      <w:r>
        <w:rPr>
          <w:rFonts w:ascii="Times New Roman"/>
          <w:color w:val="231F1F"/>
        </w:rPr>
        <w:t> 1963.</w:t>
      </w:r>
      <w:r>
        <w:rPr>
          <w:rFonts w:ascii="Times New Roman"/>
        </w:rPr>
      </w: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4" w:lineRule="auto" w:before="6" w:after="0"/>
        <w:ind w:left="1251" w:right="124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Rowan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&amp;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Littlefield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Publishers,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2001.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Barber,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James.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"Economic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Sanctions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as"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89"/>
        </w:rPr>
        <w:t> </w:t>
      </w:r>
      <w:r>
        <w:rPr>
          <w:rFonts w:ascii="Times New Roman"/>
          <w:color w:val="231F1F"/>
          <w:spacing w:val="-1"/>
        </w:rPr>
        <w:t>Policy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Instrument".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International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Affairs</w:t>
      </w:r>
      <w:r>
        <w:rPr>
          <w:rFonts w:ascii="Times New Roman"/>
          <w:color w:val="231F1F"/>
        </w:rPr>
        <w:t> 55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(1979): </w:t>
      </w:r>
      <w:r>
        <w:rPr>
          <w:rFonts w:ascii="Times New Roman"/>
          <w:color w:val="231F1F"/>
          <w:spacing w:val="-1"/>
        </w:rPr>
        <w:t>367-384.</w:t>
      </w:r>
      <w:r>
        <w:rPr>
          <w:rFonts w:ascii="Times New Roman"/>
        </w:rPr>
      </w: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7" w:lineRule="auto" w:before="8" w:after="0"/>
        <w:ind w:left="1251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Borinski,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  <w:spacing w:val="-1"/>
        </w:rPr>
        <w:t>Philipp.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  <w:spacing w:val="-1"/>
        </w:rPr>
        <w:t>"European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Security: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4"/>
        </w:rPr>
        <w:t> </w:t>
      </w:r>
      <w:r>
        <w:rPr>
          <w:rFonts w:ascii="Times New Roman"/>
          <w:color w:val="231F1F"/>
        </w:rPr>
        <w:t>Realist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  <w:spacing w:val="-1"/>
        </w:rPr>
        <w:t>View".,ln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Pan-European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  <w:spacing w:val="-1"/>
        </w:rPr>
        <w:t>Security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Redefined,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  <w:spacing w:val="-1"/>
        </w:rPr>
        <w:t>edited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</w:rPr>
        <w:t>by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Eric</w:t>
      </w:r>
      <w:r>
        <w:rPr>
          <w:rFonts w:ascii="Times New Roman"/>
          <w:color w:val="231F1F"/>
          <w:spacing w:val="37"/>
        </w:rPr>
        <w:t> </w:t>
      </w:r>
      <w:r>
        <w:rPr>
          <w:rFonts w:ascii="Times New Roman"/>
          <w:color w:val="231F1F"/>
          <w:spacing w:val="-1"/>
        </w:rPr>
        <w:t>Remacle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Reimund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Seidelmann,</w:t>
      </w:r>
      <w:r>
        <w:rPr>
          <w:rFonts w:ascii="Times New Roman"/>
          <w:color w:val="231F1F"/>
          <w:spacing w:val="37"/>
        </w:rPr>
        <w:t> </w:t>
      </w:r>
      <w:r>
        <w:rPr>
          <w:rFonts w:ascii="Times New Roman"/>
          <w:color w:val="231F1F"/>
        </w:rPr>
        <w:t>68-84.</w:t>
      </w:r>
      <w:r>
        <w:rPr>
          <w:rFonts w:ascii="Times New Roman"/>
          <w:color w:val="231F1F"/>
          <w:spacing w:val="97"/>
        </w:rPr>
        <w:t> </w:t>
      </w:r>
      <w:r>
        <w:rPr>
          <w:rFonts w:ascii="Times New Roman"/>
          <w:color w:val="231F1F"/>
          <w:spacing w:val="-1"/>
        </w:rPr>
        <w:t>Baden-Baden:</w:t>
      </w:r>
      <w:r>
        <w:rPr>
          <w:rFonts w:ascii="Times New Roman"/>
          <w:color w:val="231F1F"/>
        </w:rPr>
        <w:t> Nomos </w:t>
      </w:r>
      <w:r>
        <w:rPr>
          <w:rFonts w:ascii="Times New Roman"/>
          <w:color w:val="231F1F"/>
          <w:spacing w:val="-1"/>
        </w:rPr>
        <w:t>Verlagsgesellscaft,</w:t>
      </w:r>
      <w:r>
        <w:rPr>
          <w:rFonts w:ascii="Times New Roman"/>
          <w:color w:val="231F1F"/>
        </w:rPr>
        <w:t> 1998.</w:t>
      </w:r>
      <w:r>
        <w:rPr>
          <w:rFonts w:ascii="Times New Roman"/>
        </w:rPr>
      </w: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7" w:lineRule="auto" w:before="6" w:after="0"/>
        <w:ind w:left="1251" w:right="123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Bozo,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Frederic.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"A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French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View".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European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Detante: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Areappraisal,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edited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by</w:t>
      </w:r>
      <w:r>
        <w:rPr>
          <w:rFonts w:ascii="Times New Roman"/>
          <w:color w:val="231F1F"/>
          <w:spacing w:val="79"/>
        </w:rPr>
        <w:t> </w:t>
      </w:r>
      <w:r>
        <w:rPr>
          <w:rFonts w:ascii="Times New Roman"/>
          <w:color w:val="231F1F"/>
          <w:spacing w:val="-1"/>
        </w:rPr>
        <w:t>Richard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Davy,</w:t>
      </w:r>
      <w:r>
        <w:rPr>
          <w:rFonts w:ascii="Times New Roman"/>
          <w:color w:val="231F1F"/>
        </w:rPr>
        <w:t> 54-85. London: SAGE </w:t>
      </w:r>
      <w:r>
        <w:rPr>
          <w:rFonts w:ascii="Times New Roman"/>
          <w:color w:val="231F1F"/>
          <w:spacing w:val="-1"/>
        </w:rPr>
        <w:t>Publications,</w:t>
      </w:r>
      <w:r>
        <w:rPr>
          <w:rFonts w:ascii="Times New Roman"/>
          <w:color w:val="231F1F"/>
        </w:rPr>
        <w:t> 1992.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891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Šaban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Nurić,</w:t>
      </w:r>
      <w:r>
        <w:rPr>
          <w:rFonts w:ascii="Times New Roman" w:hAnsi="Times New Roman"/>
          <w:i/>
          <w:color w:val="231F1F"/>
          <w:spacing w:val="4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Hamdija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Muratović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7" w:lineRule="auto" w:before="69" w:after="0"/>
        <w:ind w:left="1251" w:right="112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Cooper,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Alice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H.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"When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Just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  <w:spacing w:val="-1"/>
        </w:rPr>
        <w:t>Causes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Conflict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with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Accepted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Means: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German</w:t>
      </w:r>
      <w:r>
        <w:rPr>
          <w:rFonts w:ascii="Times New Roman"/>
          <w:color w:val="231F1F"/>
          <w:spacing w:val="57"/>
        </w:rPr>
        <w:t> </w:t>
      </w:r>
      <w:r>
        <w:rPr>
          <w:rFonts w:ascii="Times New Roman"/>
          <w:color w:val="231F1F"/>
          <w:spacing w:val="-1"/>
        </w:rPr>
        <w:t>Peace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Movement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Military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lntervention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Bosnia".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German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Politics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Society</w:t>
      </w:r>
      <w:r>
        <w:rPr>
          <w:rFonts w:ascii="Times New Roman"/>
          <w:color w:val="231F1F"/>
          <w:spacing w:val="89"/>
        </w:rPr>
        <w:t> </w:t>
      </w:r>
      <w:r>
        <w:rPr>
          <w:rFonts w:ascii="Times New Roman"/>
          <w:color w:val="231F1F"/>
        </w:rPr>
        <w:t>15 </w:t>
      </w:r>
      <w:r>
        <w:rPr>
          <w:rFonts w:ascii="Times New Roman"/>
          <w:color w:val="231F1F"/>
          <w:spacing w:val="-1"/>
        </w:rPr>
        <w:t>(1997):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99-118.</w:t>
      </w:r>
      <w:r>
        <w:rPr>
          <w:rFonts w:ascii="Times New Roman"/>
        </w:rPr>
      </w: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7" w:lineRule="auto" w:before="6" w:after="0"/>
        <w:ind w:left="1251" w:right="11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Edwards,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Gwyneth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E.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German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Political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Parties: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Documentary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Guide.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Cardiff:</w:t>
      </w:r>
      <w:r>
        <w:rPr>
          <w:rFonts w:ascii="Times New Roman"/>
          <w:color w:val="231F1F"/>
          <w:spacing w:val="73"/>
        </w:rPr>
        <w:t> </w:t>
      </w:r>
      <w:r>
        <w:rPr>
          <w:rFonts w:ascii="Times New Roman"/>
          <w:color w:val="231F1F"/>
          <w:spacing w:val="-1"/>
        </w:rPr>
        <w:t>University</w:t>
      </w:r>
      <w:r>
        <w:rPr>
          <w:rFonts w:ascii="Times New Roman"/>
          <w:color w:val="231F1F"/>
        </w:rPr>
        <w:t> of </w:t>
      </w:r>
      <w:r>
        <w:rPr>
          <w:rFonts w:ascii="Times New Roman"/>
          <w:color w:val="231F1F"/>
          <w:spacing w:val="-1"/>
        </w:rPr>
        <w:t>Wales</w:t>
      </w:r>
      <w:r>
        <w:rPr>
          <w:rFonts w:ascii="Times New Roman"/>
          <w:color w:val="231F1F"/>
        </w:rPr>
        <w:t> Press, 1998.</w:t>
      </w:r>
      <w:r>
        <w:rPr>
          <w:rFonts w:ascii="Times New Roman"/>
        </w:rPr>
      </w: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9" w:lineRule="auto" w:before="6" w:after="0"/>
        <w:ind w:left="1251" w:right="126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Giessmann,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Hans,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"The 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  <w:spacing w:val="-1"/>
        </w:rPr>
        <w:t>"Cocooned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Giant":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German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European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Security".</w:t>
      </w:r>
      <w:r>
        <w:rPr>
          <w:rFonts w:ascii="Times New Roman"/>
          <w:color w:val="231F1F"/>
          <w:spacing w:val="77"/>
        </w:rPr>
        <w:t> </w:t>
      </w:r>
      <w:r>
        <w:rPr>
          <w:rFonts w:ascii="Times New Roman"/>
          <w:color w:val="231F1F"/>
          <w:spacing w:val="-1"/>
        </w:rPr>
        <w:t>Working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Paper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No.</w:t>
      </w:r>
      <w:r>
        <w:rPr>
          <w:rFonts w:ascii="Times New Roman"/>
          <w:color w:val="231F1F"/>
        </w:rPr>
        <w:t> 116.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Hamburg: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Institut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mr </w:t>
      </w:r>
      <w:r>
        <w:rPr>
          <w:rFonts w:ascii="Times New Roman"/>
          <w:color w:val="231F1F"/>
          <w:spacing w:val="-1"/>
        </w:rPr>
        <w:t>Friedensforschung</w:t>
      </w:r>
      <w:r>
        <w:rPr>
          <w:rFonts w:ascii="Times New Roman"/>
          <w:color w:val="231F1F"/>
        </w:rPr>
        <w:t> und</w:t>
      </w:r>
      <w:r>
        <w:rPr>
          <w:rFonts w:ascii="Times New Roman"/>
          <w:color w:val="231F1F"/>
          <w:spacing w:val="67"/>
        </w:rPr>
        <w:t> </w:t>
      </w:r>
      <w:r>
        <w:rPr>
          <w:rFonts w:ascii="Times New Roman"/>
          <w:color w:val="231F1F"/>
          <w:spacing w:val="-1"/>
        </w:rPr>
        <w:t>Sicherheitspolitik</w:t>
      </w:r>
      <w:r>
        <w:rPr>
          <w:rFonts w:ascii="Times New Roman"/>
          <w:color w:val="231F1F"/>
        </w:rPr>
        <w:t> an </w:t>
      </w:r>
      <w:r>
        <w:rPr>
          <w:rFonts w:ascii="Times New Roman"/>
          <w:color w:val="231F1F"/>
          <w:spacing w:val="-1"/>
        </w:rPr>
        <w:t>der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Universitat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Hamburg,</w:t>
      </w:r>
      <w:r>
        <w:rPr>
          <w:rFonts w:ascii="Times New Roman"/>
          <w:color w:val="231F1F"/>
        </w:rPr>
        <w:t> 1999.</w:t>
      </w:r>
      <w:r>
        <w:rPr>
          <w:rFonts w:ascii="Times New Roman"/>
        </w:rPr>
      </w: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7" w:lineRule="auto" w:before="3" w:after="0"/>
        <w:ind w:left="1251" w:right="119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Inglehart,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  <w:spacing w:val="-1"/>
        </w:rPr>
        <w:t>Ronald.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Modernizations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Postmodernization: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Cu/tura/,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Economic,</w:t>
      </w:r>
      <w:r>
        <w:rPr>
          <w:rFonts w:ascii="Times New Roman"/>
          <w:color w:val="231F1F"/>
          <w:spacing w:val="10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Political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Change </w:t>
      </w:r>
      <w:r>
        <w:rPr>
          <w:rFonts w:ascii="Times New Roman"/>
          <w:color w:val="231F1F"/>
        </w:rPr>
        <w:t>in 43 Societies. </w:t>
      </w:r>
      <w:r>
        <w:rPr>
          <w:rFonts w:ascii="Times New Roman"/>
          <w:color w:val="231F1F"/>
          <w:spacing w:val="-1"/>
        </w:rPr>
        <w:t>Prineeton: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Princeton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University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Press,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1997.</w:t>
      </w:r>
      <w:r>
        <w:rPr>
          <w:rFonts w:ascii="Times New Roman"/>
        </w:rPr>
      </w: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7" w:lineRule="auto" w:before="6" w:after="0"/>
        <w:ind w:left="1251" w:right="113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Jeffery,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Charlie.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"Germany: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From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HyperstabiIity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Change?".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Changing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Party</w:t>
      </w:r>
      <w:r>
        <w:rPr>
          <w:rFonts w:ascii="Times New Roman"/>
          <w:color w:val="231F1F"/>
          <w:spacing w:val="59"/>
        </w:rPr>
        <w:t> </w:t>
      </w:r>
      <w:r>
        <w:rPr>
          <w:rFonts w:ascii="Times New Roman"/>
          <w:color w:val="231F1F"/>
        </w:rPr>
        <w:t>Systems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Western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Europe,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edited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by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David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Broughton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</w:rPr>
        <w:t>anc\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Mark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Donovan,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96-</w:t>
      </w:r>
      <w:r>
        <w:rPr>
          <w:rFonts w:ascii="Times New Roman"/>
        </w:rPr>
      </w:r>
    </w:p>
    <w:p>
      <w:pPr>
        <w:pStyle w:val="BodyText"/>
        <w:spacing w:line="240" w:lineRule="auto"/>
        <w:ind w:left="1251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117. London: </w:t>
      </w:r>
      <w:r>
        <w:rPr>
          <w:rFonts w:ascii="Times New Roman"/>
          <w:color w:val="231F1F"/>
          <w:spacing w:val="-1"/>
        </w:rPr>
        <w:t>Pinter,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1999.</w:t>
      </w:r>
      <w:r>
        <w:rPr>
          <w:rFonts w:ascii="Times New Roman"/>
        </w:rPr>
      </w: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7" w:lineRule="auto" w:before="36" w:after="0"/>
        <w:ind w:left="1251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Labs,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Eric.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"Beyond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Victory: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Offensive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Realism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Expansion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  <w:spacing w:val="-1"/>
        </w:rPr>
        <w:t>War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Aims".</w:t>
      </w:r>
      <w:r>
        <w:rPr>
          <w:rFonts w:ascii="Times New Roman"/>
          <w:color w:val="231F1F"/>
          <w:spacing w:val="67"/>
        </w:rPr>
        <w:t> </w:t>
      </w:r>
      <w:r>
        <w:rPr>
          <w:rFonts w:ascii="Times New Roman"/>
          <w:color w:val="231F1F"/>
          <w:spacing w:val="-1"/>
        </w:rPr>
        <w:t>Security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Studies</w:t>
      </w:r>
      <w:r>
        <w:rPr>
          <w:rFonts w:ascii="Times New Roman"/>
          <w:color w:val="231F1F"/>
        </w:rPr>
        <w:t> 6 </w:t>
      </w:r>
      <w:r>
        <w:rPr>
          <w:rFonts w:ascii="Times New Roman"/>
          <w:color w:val="231F1F"/>
          <w:spacing w:val="-1"/>
        </w:rPr>
        <w:t>(1997):</w:t>
      </w:r>
      <w:r>
        <w:rPr>
          <w:rFonts w:ascii="Times New Roman"/>
          <w:color w:val="231F1F"/>
        </w:rPr>
        <w:t> 1-17.</w:t>
      </w:r>
      <w:r>
        <w:rPr>
          <w:rFonts w:ascii="Times New Roman"/>
        </w:rPr>
      </w: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7" w:lineRule="auto" w:before="6" w:after="0"/>
        <w:ind w:left="1251" w:right="117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Partridge,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Hilary.Italian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Politics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Today.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Manchester: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Manchester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University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Press,</w:t>
      </w:r>
      <w:r>
        <w:rPr>
          <w:rFonts w:ascii="Times New Roman"/>
          <w:color w:val="231F1F"/>
          <w:spacing w:val="99"/>
        </w:rPr>
        <w:t> </w:t>
      </w:r>
      <w:r>
        <w:rPr>
          <w:rFonts w:ascii="Times New Roman"/>
          <w:color w:val="231F1F"/>
        </w:rPr>
        <w:t>1998.</w:t>
      </w:r>
      <w:r>
        <w:rPr>
          <w:rFonts w:ascii="Times New Roman"/>
        </w:rPr>
      </w: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7" w:lineRule="auto" w:before="6" w:after="0"/>
        <w:ind w:left="1251" w:right="118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Ragin,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  <w:spacing w:val="-1"/>
        </w:rPr>
        <w:t>Charles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C.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8"/>
        </w:rPr>
        <w:t> </w:t>
      </w:r>
      <w:r>
        <w:rPr>
          <w:rFonts w:ascii="Times New Roman"/>
          <w:color w:val="231F1F"/>
          <w:spacing w:val="-1"/>
        </w:rPr>
        <w:t>Comparative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  <w:spacing w:val="-1"/>
        </w:rPr>
        <w:t>Method: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</w:rPr>
        <w:t>Moving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  <w:spacing w:val="-1"/>
        </w:rPr>
        <w:t>Beyond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  <w:spacing w:val="-1"/>
        </w:rPr>
        <w:t>Qualitative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73"/>
        </w:rPr>
        <w:t> </w:t>
      </w:r>
      <w:r>
        <w:rPr>
          <w:rFonts w:ascii="Times New Roman"/>
          <w:color w:val="231F1F"/>
          <w:spacing w:val="-1"/>
        </w:rPr>
        <w:t>Quantitative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Strategies.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Berkeley: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University</w:t>
      </w:r>
      <w:r>
        <w:rPr>
          <w:rFonts w:ascii="Times New Roman"/>
          <w:color w:val="231F1F"/>
        </w:rPr>
        <w:t> of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Califomia Press,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1987.</w:t>
      </w:r>
      <w:r>
        <w:rPr>
          <w:rFonts w:ascii="Times New Roman"/>
        </w:rPr>
      </w: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7" w:lineRule="auto" w:before="6" w:after="0"/>
        <w:ind w:left="1251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Thumerelle,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Charles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</w:rPr>
        <w:t>Philippe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G.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Le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Prestre.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-1"/>
        </w:rPr>
        <w:t>"France: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1"/>
        </w:rPr>
        <w:t>Freedom".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</w:rPr>
        <w:t>Role</w:t>
      </w:r>
      <w:r>
        <w:rPr>
          <w:rFonts w:ascii="Times New Roman"/>
          <w:color w:val="231F1F"/>
          <w:spacing w:val="67"/>
        </w:rPr>
        <w:t> </w:t>
      </w:r>
      <w:r>
        <w:rPr>
          <w:rFonts w:ascii="Times New Roman"/>
          <w:color w:val="231F1F"/>
          <w:spacing w:val="-1"/>
        </w:rPr>
        <w:t>Quests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Post-Cold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War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Era: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Foreign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Po/icies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Transition,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131-160.</w:t>
      </w:r>
      <w:r>
        <w:rPr>
          <w:rFonts w:ascii="Times New Roman"/>
          <w:color w:val="231F1F"/>
          <w:spacing w:val="81"/>
        </w:rPr>
        <w:t> </w:t>
      </w:r>
      <w:r>
        <w:rPr>
          <w:rFonts w:ascii="Times New Roman"/>
          <w:color w:val="231F1F"/>
          <w:spacing w:val="-1"/>
        </w:rPr>
        <w:t>Montreal:</w:t>
      </w:r>
      <w:r>
        <w:rPr>
          <w:rFonts w:ascii="Times New Roman"/>
          <w:color w:val="231F1F"/>
        </w:rPr>
        <w:t> McGi1l-Queen's </w:t>
      </w:r>
      <w:r>
        <w:rPr>
          <w:rFonts w:ascii="Times New Roman"/>
          <w:color w:val="231F1F"/>
          <w:spacing w:val="-1"/>
        </w:rPr>
        <w:t>University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Press,</w:t>
      </w:r>
      <w:r>
        <w:rPr>
          <w:rFonts w:ascii="Times New Roman"/>
          <w:color w:val="231F1F"/>
        </w:rPr>
        <w:t> 1977.</w:t>
      </w:r>
      <w:r>
        <w:rPr>
          <w:rFonts w:ascii="Times New Roman"/>
        </w:rPr>
      </w: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7" w:lineRule="auto" w:before="6" w:after="0"/>
        <w:ind w:left="1251" w:right="114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Vemet,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Daniel.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"France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1"/>
        </w:rPr>
        <w:t>in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New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Europe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</w:rPr>
        <w:t>-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Vive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</w:rPr>
        <w:t>le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Diff6rence?".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  <w:spacing w:val="-1"/>
        </w:rPr>
        <w:t>National</w:t>
      </w:r>
      <w:r>
        <w:rPr>
          <w:rFonts w:ascii="Times New Roman"/>
          <w:color w:val="231F1F"/>
          <w:spacing w:val="77"/>
        </w:rPr>
        <w:t> </w:t>
      </w:r>
      <w:r>
        <w:rPr>
          <w:rFonts w:ascii="Times New Roman"/>
          <w:color w:val="231F1F"/>
          <w:spacing w:val="-1"/>
        </w:rPr>
        <w:t>Interest</w:t>
      </w:r>
      <w:r>
        <w:rPr>
          <w:rFonts w:ascii="Times New Roman"/>
          <w:color w:val="231F1F"/>
        </w:rPr>
        <w:t> 29 (1992): 30-38.</w:t>
      </w:r>
      <w:r>
        <w:rPr>
          <w:rFonts w:ascii="Times New Roman"/>
        </w:rPr>
      </w:r>
    </w:p>
    <w:p>
      <w:pPr>
        <w:pStyle w:val="BodyText"/>
        <w:numPr>
          <w:ilvl w:val="0"/>
          <w:numId w:val="30"/>
        </w:numPr>
        <w:tabs>
          <w:tab w:pos="1252" w:val="left" w:leader="none"/>
        </w:tabs>
        <w:spacing w:line="267" w:lineRule="auto" w:before="6" w:after="0"/>
        <w:ind w:left="1251" w:right="116" w:hanging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Yost,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David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S.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"France".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Defense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Policies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Nations: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Comparative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Study,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  <w:spacing w:val="-1"/>
        </w:rPr>
        <w:t>edited</w:t>
      </w:r>
      <w:r>
        <w:rPr>
          <w:rFonts w:ascii="Times New Roman"/>
          <w:color w:val="231F1F"/>
        </w:rPr>
        <w:t> by </w:t>
      </w:r>
      <w:r>
        <w:rPr>
          <w:rFonts w:ascii="Times New Roman"/>
          <w:color w:val="231F1F"/>
          <w:spacing w:val="-1"/>
        </w:rPr>
        <w:t>Douglas</w:t>
      </w:r>
      <w:r>
        <w:rPr>
          <w:rFonts w:ascii="Times New Roman"/>
          <w:color w:val="231F1F"/>
        </w:rPr>
        <w:t> J. Murray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</w:rPr>
        <w:t> Hopkins University </w:t>
      </w:r>
      <w:r>
        <w:rPr>
          <w:rFonts w:ascii="Times New Roman"/>
          <w:color w:val="231F1F"/>
          <w:spacing w:val="-1"/>
        </w:rPr>
        <w:t>Press,</w:t>
      </w:r>
      <w:r>
        <w:rPr>
          <w:rFonts w:ascii="Times New Roman"/>
          <w:color w:val="231F1F"/>
        </w:rPr>
        <w:t> 1994.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4"/>
        <w:spacing w:line="240" w:lineRule="auto"/>
        <w:ind w:right="0"/>
        <w:jc w:val="left"/>
        <w:rPr>
          <w:b w:val="0"/>
          <w:bCs w:val="0"/>
        </w:rPr>
      </w:pPr>
      <w:r>
        <w:rPr>
          <w:color w:val="231F1F"/>
        </w:rPr>
        <w:t>Saban </w:t>
      </w:r>
      <w:r>
        <w:rPr>
          <w:color w:val="231F1F"/>
          <w:spacing w:val="-1"/>
        </w:rPr>
        <w:t>Nuric,</w:t>
      </w:r>
      <w:r>
        <w:rPr>
          <w:color w:val="231F1F"/>
        </w:rPr>
        <w:t> Ph.D.</w:t>
      </w:r>
      <w:r>
        <w:rPr>
          <w:b w:val="0"/>
        </w:rPr>
      </w:r>
    </w:p>
    <w:p>
      <w:pPr>
        <w:spacing w:before="29"/>
        <w:ind w:left="106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z w:val="24"/>
        </w:rPr>
        <w:t>Hamdija </w:t>
      </w:r>
      <w:r>
        <w:rPr>
          <w:rFonts w:ascii="Times New Roman"/>
          <w:b/>
          <w:color w:val="231F1F"/>
          <w:spacing w:val="-1"/>
          <w:sz w:val="24"/>
        </w:rPr>
        <w:t>Muratovic,</w:t>
      </w:r>
      <w:r>
        <w:rPr>
          <w:rFonts w:ascii="Times New Roman"/>
          <w:b/>
          <w:color w:val="231F1F"/>
          <w:sz w:val="24"/>
        </w:rPr>
        <w:t> </w:t>
      </w:r>
      <w:r>
        <w:rPr>
          <w:rFonts w:ascii="Times New Roman"/>
          <w:b/>
          <w:color w:val="231F1F"/>
          <w:spacing w:val="-1"/>
          <w:sz w:val="24"/>
        </w:rPr>
        <w:t>Master </w:t>
      </w:r>
      <w:r>
        <w:rPr>
          <w:rFonts w:ascii="Times New Roman"/>
          <w:b/>
          <w:color w:val="231F1F"/>
          <w:sz w:val="24"/>
        </w:rPr>
        <w:t>of </w:t>
      </w:r>
      <w:r>
        <w:rPr>
          <w:rFonts w:ascii="Times New Roman"/>
          <w:b/>
          <w:color w:val="231F1F"/>
          <w:spacing w:val="-1"/>
          <w:sz w:val="24"/>
        </w:rPr>
        <w:t>Political</w:t>
      </w:r>
      <w:r>
        <w:rPr>
          <w:rFonts w:ascii="Times New Roman"/>
          <w:b/>
          <w:color w:val="231F1F"/>
          <w:sz w:val="24"/>
        </w:rPr>
        <w:t> Science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before="0"/>
        <w:ind w:left="246" w:right="247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/>
          <w:b/>
          <w:color w:val="231F1F"/>
          <w:spacing w:val="-1"/>
          <w:sz w:val="28"/>
        </w:rPr>
        <w:t>GENERAL</w:t>
      </w:r>
      <w:r>
        <w:rPr>
          <w:rFonts w:ascii="Times New Roman"/>
          <w:b/>
          <w:color w:val="231F1F"/>
          <w:sz w:val="28"/>
        </w:rPr>
        <w:t> </w:t>
      </w:r>
      <w:r>
        <w:rPr>
          <w:rFonts w:ascii="Times New Roman"/>
          <w:b/>
          <w:color w:val="231F1F"/>
          <w:spacing w:val="-2"/>
          <w:sz w:val="28"/>
        </w:rPr>
        <w:t>QUESTIONS</w:t>
      </w:r>
      <w:r>
        <w:rPr>
          <w:rFonts w:ascii="Times New Roman"/>
          <w:b/>
          <w:color w:val="231F1F"/>
          <w:sz w:val="28"/>
        </w:rPr>
        <w:t> TO</w:t>
      </w:r>
      <w:r>
        <w:rPr>
          <w:rFonts w:ascii="Times New Roman"/>
          <w:b/>
          <w:color w:val="231F1F"/>
          <w:spacing w:val="-1"/>
          <w:sz w:val="28"/>
        </w:rPr>
        <w:t> LEGAL-POLICY</w:t>
      </w:r>
      <w:r>
        <w:rPr>
          <w:rFonts w:ascii="Times New Roman"/>
          <w:b/>
          <w:color w:val="231F1F"/>
          <w:spacing w:val="1"/>
          <w:sz w:val="28"/>
        </w:rPr>
        <w:t> </w:t>
      </w:r>
      <w:r>
        <w:rPr>
          <w:rFonts w:ascii="Times New Roman"/>
          <w:b/>
          <w:color w:val="231F1F"/>
          <w:spacing w:val="-2"/>
          <w:sz w:val="28"/>
        </w:rPr>
        <w:t>SYSTEMS</w:t>
      </w:r>
      <w:r>
        <w:rPr>
          <w:rFonts w:ascii="Times New Roman"/>
          <w:sz w:val="28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spacing w:before="0"/>
        <w:ind w:left="68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pacing w:val="-1"/>
          <w:sz w:val="24"/>
        </w:rPr>
        <w:t>Summary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7"/>
          <w:szCs w:val="27"/>
        </w:rPr>
      </w:pPr>
    </w:p>
    <w:p>
      <w:pPr>
        <w:pStyle w:val="BodyText"/>
        <w:spacing w:line="267" w:lineRule="auto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Democratization,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liberalization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definitive</w:t>
      </w:r>
      <w:r>
        <w:rPr>
          <w:rFonts w:ascii="Times New Roman"/>
          <w:color w:val="231F1F"/>
          <w:spacing w:val="34"/>
        </w:rPr>
        <w:t> </w:t>
      </w:r>
      <w:r>
        <w:rPr>
          <w:rFonts w:ascii="Times New Roman"/>
          <w:color w:val="231F1F"/>
          <w:spacing w:val="-1"/>
        </w:rPr>
        <w:t>globalization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world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  <w:spacing w:val="-1"/>
        </w:rPr>
        <w:t>politics,</w:t>
      </w:r>
      <w:r>
        <w:rPr>
          <w:rFonts w:ascii="Times New Roman"/>
          <w:color w:val="231F1F"/>
          <w:spacing w:val="103"/>
        </w:rPr>
        <w:t> </w:t>
      </w:r>
      <w:r>
        <w:rPr>
          <w:rFonts w:ascii="Times New Roman"/>
          <w:color w:val="231F1F"/>
          <w:spacing w:val="-1"/>
        </w:rPr>
        <w:t>legalpolitical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systems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2"/>
        </w:rPr>
        <w:t>and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ultimately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impact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2"/>
        </w:rPr>
        <w:t>of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everything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life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quality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man,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97"/>
        </w:rPr>
        <w:t> </w:t>
      </w:r>
      <w:r>
        <w:rPr>
          <w:rFonts w:ascii="Times New Roman"/>
          <w:color w:val="231F1F"/>
          <w:spacing w:val="-1"/>
        </w:rPr>
        <w:t>citizen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an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individual,</w:t>
      </w:r>
      <w:r>
        <w:rPr>
          <w:rFonts w:ascii="Times New Roman"/>
          <w:color w:val="231F1F"/>
          <w:spacing w:val="37"/>
        </w:rPr>
        <w:t> </w:t>
      </w:r>
      <w:r>
        <w:rPr>
          <w:rFonts w:ascii="Times New Roman"/>
          <w:color w:val="231F1F"/>
          <w:spacing w:val="-1"/>
        </w:rPr>
        <w:t>has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provoked,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provokes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daily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necessity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discussing</w:t>
      </w:r>
      <w:r>
        <w:rPr>
          <w:rFonts w:ascii="Times New Roman"/>
          <w:color w:val="231F1F"/>
          <w:spacing w:val="38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seeking</w:t>
      </w:r>
      <w:r>
        <w:rPr>
          <w:rFonts w:ascii="Times New Roman"/>
          <w:color w:val="231F1F"/>
        </w:rPr>
        <w:t> answers to the </w:t>
      </w:r>
      <w:r>
        <w:rPr>
          <w:rFonts w:ascii="Times New Roman"/>
          <w:color w:val="231F1F"/>
          <w:spacing w:val="-1"/>
        </w:rPr>
        <w:t>innumerable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questions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that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themes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cause.</w:t>
      </w:r>
      <w:r>
        <w:rPr>
          <w:rFonts w:ascii="Times New Roman"/>
        </w:rPr>
      </w:r>
    </w:p>
    <w:p>
      <w:pPr>
        <w:pStyle w:val="BodyText"/>
        <w:spacing w:line="266" w:lineRule="auto" w:before="6"/>
        <w:ind w:right="114" w:firstLine="56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Democracy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ideal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human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society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embodying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same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1"/>
        </w:rPr>
        <w:t>all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segments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  <w:spacing w:val="-1"/>
        </w:rPr>
        <w:t>organization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</w:rPr>
        <w:t> the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rule of </w:t>
      </w:r>
      <w:r>
        <w:rPr>
          <w:rFonts w:ascii="Times New Roman"/>
          <w:color w:val="231F1F"/>
          <w:spacing w:val="-1"/>
        </w:rPr>
        <w:t>law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through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institutions</w:t>
      </w:r>
      <w:r>
        <w:rPr>
          <w:rFonts w:ascii="Times New Roman"/>
          <w:color w:val="231F1F"/>
        </w:rPr>
        <w:t> that </w:t>
      </w:r>
      <w:r>
        <w:rPr>
          <w:rFonts w:ascii="Times New Roman"/>
          <w:color w:val="231F1F"/>
          <w:spacing w:val="-1"/>
        </w:rPr>
        <w:t>make </w:t>
      </w:r>
      <w:r>
        <w:rPr>
          <w:rFonts w:ascii="Times New Roman"/>
          <w:color w:val="231F1F"/>
        </w:rPr>
        <w:t>up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the state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will for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long time</w:t>
      </w:r>
      <w:r>
        <w:rPr>
          <w:rFonts w:ascii="Times New Roman"/>
          <w:color w:val="231F1F"/>
          <w:spacing w:val="61"/>
        </w:rPr>
        <w:t> </w:t>
      </w:r>
      <w:r>
        <w:rPr>
          <w:rFonts w:ascii="Times New Roman"/>
          <w:color w:val="231F1F"/>
        </w:rPr>
        <w:t>be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"/>
        </w:rPr>
        <w:t> wall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1"/>
        </w:rPr>
        <w:t>of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</w:rPr>
        <w:t>insufficiently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answered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and clarified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issues.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All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universal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documents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through</w:t>
      </w:r>
      <w:r>
        <w:rPr>
          <w:rFonts w:ascii="Times New Roman"/>
          <w:color w:val="231F1F"/>
          <w:spacing w:val="79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historical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  <w:spacing w:val="-1"/>
        </w:rPr>
        <w:t>development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human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society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will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continue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be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only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visible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trace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600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Opšta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pitanja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pravno</w:t>
      </w:r>
      <w:r>
        <w:rPr>
          <w:rFonts w:ascii="Times New Roman" w:hAnsi="Times New Roman"/>
          <w:i/>
          <w:color w:val="231F1F"/>
          <w:sz w:val="20"/>
        </w:rPr>
        <w:t>-</w:t>
      </w:r>
      <w:r>
        <w:rPr>
          <w:rFonts w:ascii="Times New Roman" w:hAnsi="Times New Roman"/>
          <w:i/>
          <w:color w:val="231F1F"/>
          <w:sz w:val="20"/>
        </w:rPr>
        <w:t>političkih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sistema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267" w:lineRule="auto" w:before="69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development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democratic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societies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states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which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rule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law,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through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ages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  <w:spacing w:val="-1"/>
        </w:rPr>
        <w:t>future,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passes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through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  <w:spacing w:val="-1"/>
        </w:rPr>
        <w:t>different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shifts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its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strength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thus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strength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human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  <w:spacing w:val="-1"/>
        </w:rPr>
        <w:t>freedoms.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/>
        <w:ind w:left="68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color w:val="231F1F"/>
          <w:spacing w:val="-1"/>
        </w:rPr>
        <w:t>Keywords: </w:t>
      </w:r>
      <w:r>
        <w:rPr>
          <w:rFonts w:ascii="Times New Roman"/>
          <w:color w:val="231F1F"/>
          <w:spacing w:val="-1"/>
        </w:rPr>
        <w:t>democratization,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definition,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law,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state,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documents,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society,</w:t>
      </w:r>
      <w:r>
        <w:rPr>
          <w:rFonts w:ascii="Times New Roman"/>
          <w:color w:val="231F1F"/>
        </w:rPr>
        <w:t> freedom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109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54"/>
        <w:ind w:left="102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110</w:t>
      </w:r>
      <w:r>
        <w:rPr>
          <w:rFonts w:ascii="Times New Roman"/>
          <w:sz w:val="22"/>
        </w:rPr>
      </w:r>
    </w:p>
    <w:p>
      <w:pPr>
        <w:pStyle w:val="BodyText"/>
        <w:tabs>
          <w:tab w:pos="7199" w:val="left" w:leader="none"/>
        </w:tabs>
        <w:spacing w:line="240" w:lineRule="auto" w:before="153"/>
        <w:ind w:left="116"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Младен</w:t>
      </w:r>
      <w:r>
        <w:rPr>
          <w:color w:val="231F1F"/>
        </w:rPr>
        <w:t> </w:t>
      </w:r>
      <w:r>
        <w:rPr>
          <w:color w:val="231F1F"/>
          <w:spacing w:val="-1"/>
        </w:rPr>
        <w:t>Ловчевић,</w:t>
        <w:tab/>
      </w:r>
      <w:r>
        <w:rPr>
          <w:color w:val="231F1F"/>
        </w:rPr>
        <w:t>УДК</w:t>
      </w:r>
      <w:r>
        <w:rPr>
          <w:rFonts w:ascii="Times New Roman" w:hAnsi="Times New Roman"/>
          <w:color w:val="231F1F"/>
        </w:rPr>
        <w:t>: 681.5</w:t>
      </w:r>
      <w:r>
        <w:rPr>
          <w:rFonts w:ascii="Times New Roman" w:hAnsi="Times New Roman"/>
        </w:rPr>
      </w:r>
    </w:p>
    <w:p>
      <w:pPr>
        <w:pStyle w:val="BodyText"/>
        <w:spacing w:line="363" w:lineRule="auto" w:before="170"/>
        <w:ind w:left="126" w:right="121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дипломирани</w:t>
      </w:r>
      <w:r>
        <w:rPr>
          <w:color w:val="231F1F"/>
        </w:rPr>
        <w:t> </w:t>
      </w:r>
      <w:r>
        <w:rPr>
          <w:color w:val="231F1F"/>
          <w:spacing w:val="-1"/>
        </w:rPr>
        <w:t>инжењер</w:t>
      </w:r>
      <w:r>
        <w:rPr>
          <w:color w:val="231F1F"/>
        </w:rPr>
        <w:t> </w:t>
      </w:r>
      <w:r>
        <w:rPr>
          <w:color w:val="231F1F"/>
          <w:spacing w:val="-1"/>
        </w:rPr>
        <w:t>информационих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технологија,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Оригинални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научни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рад</w:t>
      </w:r>
      <w:r>
        <w:rPr>
          <w:color w:val="231F1F"/>
          <w:spacing w:val="79"/>
        </w:rPr>
        <w:t> </w:t>
      </w:r>
      <w:hyperlink r:id="rId39">
        <w:r>
          <w:rPr>
            <w:rFonts w:ascii="Times New Roman" w:hAnsi="Times New Roman"/>
            <w:color w:val="231F1F"/>
            <w:spacing w:val="-1"/>
          </w:rPr>
          <w:t>tfzrmladenlovcevic@gmail.com</w:t>
        </w:r>
        <w:r>
          <w:rPr>
            <w:rFonts w:ascii="Times New Roman" w:hAnsi="Times New Roman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4"/>
        <w:ind w:left="116" w:right="0"/>
        <w:jc w:val="both"/>
      </w:pPr>
      <w:r>
        <w:rPr>
          <w:color w:val="231F1F"/>
          <w:spacing w:val="-1"/>
        </w:rPr>
        <w:t>Универзитет</w:t>
      </w:r>
      <w:r>
        <w:rPr>
          <w:color w:val="231F1F"/>
        </w:rPr>
        <w:t> у Новом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Саду</w:t>
      </w:r>
      <w:r>
        <w:rPr/>
      </w:r>
    </w:p>
    <w:p>
      <w:pPr>
        <w:pStyle w:val="BodyText"/>
        <w:spacing w:line="359" w:lineRule="auto" w:before="134"/>
        <w:ind w:left="116" w:right="4356"/>
        <w:jc w:val="left"/>
      </w:pPr>
      <w:r>
        <w:rPr>
          <w:color w:val="231F1F"/>
          <w:spacing w:val="-1"/>
        </w:rPr>
        <w:t>Технички</w:t>
      </w:r>
      <w:r>
        <w:rPr>
          <w:color w:val="231F1F"/>
        </w:rPr>
        <w:t> </w:t>
      </w:r>
      <w:r>
        <w:rPr>
          <w:color w:val="231F1F"/>
          <w:spacing w:val="-1"/>
        </w:rPr>
        <w:t>факултет</w:t>
      </w:r>
      <w:r>
        <w:rPr>
          <w:color w:val="231F1F"/>
        </w:rPr>
        <w:t> </w:t>
      </w:r>
      <w:r>
        <w:rPr>
          <w:color w:val="231F1F"/>
          <w:spacing w:val="-1"/>
        </w:rPr>
        <w:t>„Михајло</w:t>
      </w:r>
      <w:r>
        <w:rPr>
          <w:color w:val="231F1F"/>
        </w:rPr>
        <w:t> </w:t>
      </w:r>
      <w:r>
        <w:rPr>
          <w:color w:val="231F1F"/>
          <w:spacing w:val="-1"/>
        </w:rPr>
        <w:t>Пупин“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Зрењанин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59" w:lineRule="auto" w:before="182"/>
        <w:ind w:left="1261" w:right="0" w:hanging="60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ОПТИМАЛНО </w:t>
      </w:r>
      <w:r>
        <w:rPr>
          <w:rFonts w:ascii="Times New Roman" w:hAnsi="Times New Roman"/>
          <w:color w:val="231F1F"/>
          <w:spacing w:val="-2"/>
        </w:rPr>
        <w:t>УПРАВЉАЊЕ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2"/>
        </w:rPr>
        <w:t>ЗАЛИХАМА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КОРИШЋЕЊЕМ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РАДИО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ФРЕКВЕНЦИЈСКИХ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ИДЕНТИФИКАТОРА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4"/>
        <w:spacing w:line="240" w:lineRule="auto" w:before="189"/>
        <w:ind w:left="104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САЖЕТАК: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1" w:lineRule="auto"/>
        <w:ind w:left="126" w:right="122" w:hanging="10"/>
        <w:jc w:val="both"/>
      </w:pPr>
      <w:r>
        <w:rPr>
          <w:color w:val="231F1F"/>
        </w:rPr>
        <w:t>У</w:t>
      </w:r>
      <w:r>
        <w:rPr>
          <w:color w:val="231F1F"/>
          <w:spacing w:val="45"/>
        </w:rPr>
        <w:t> </w:t>
      </w:r>
      <w:r>
        <w:rPr>
          <w:color w:val="231F1F"/>
        </w:rPr>
        <w:t>овом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раду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дата</w:t>
      </w:r>
      <w:r>
        <w:rPr>
          <w:color w:val="231F1F"/>
          <w:spacing w:val="45"/>
        </w:rPr>
        <w:t> </w:t>
      </w:r>
      <w:r>
        <w:rPr>
          <w:color w:val="231F1F"/>
        </w:rPr>
        <w:t>је</w:t>
      </w:r>
      <w:r>
        <w:rPr>
          <w:color w:val="231F1F"/>
          <w:spacing w:val="44"/>
        </w:rPr>
        <w:t> </w:t>
      </w:r>
      <w:r>
        <w:rPr>
          <w:color w:val="231F1F"/>
        </w:rPr>
        <w:t>упоредна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анализа</w:t>
      </w:r>
      <w:r>
        <w:rPr>
          <w:color w:val="231F1F"/>
          <w:spacing w:val="42"/>
        </w:rPr>
        <w:t> </w:t>
      </w:r>
      <w:r>
        <w:rPr>
          <w:color w:val="231F1F"/>
        </w:rPr>
        <w:t>технологија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аутоматске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идентификације.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Приказане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кључне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предности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РФИД</w:t>
      </w:r>
      <w:r>
        <w:rPr>
          <w:color w:val="231F1F"/>
          <w:spacing w:val="2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28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управљању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залихама.</w:t>
      </w:r>
      <w:r>
        <w:rPr>
          <w:color w:val="231F1F"/>
          <w:spacing w:val="79"/>
        </w:rPr>
        <w:t> </w:t>
      </w:r>
      <w:r>
        <w:rPr>
          <w:color w:val="231F1F"/>
        </w:rPr>
        <w:t>РФИД</w:t>
      </w:r>
      <w:r>
        <w:rPr>
          <w:color w:val="231F1F"/>
          <w:spacing w:val="51"/>
        </w:rPr>
        <w:t> </w:t>
      </w:r>
      <w:r>
        <w:rPr>
          <w:color w:val="231F1F"/>
        </w:rPr>
        <w:t>технологија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омогућава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пренос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тачне,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потпуне</w:t>
      </w:r>
      <w:r>
        <w:rPr>
          <w:color w:val="231F1F"/>
          <w:spacing w:val="51"/>
        </w:rPr>
        <w:t> </w:t>
      </w:r>
      <w:r>
        <w:rPr>
          <w:color w:val="231F1F"/>
        </w:rPr>
        <w:t>и</w:t>
      </w:r>
      <w:r>
        <w:rPr>
          <w:color w:val="231F1F"/>
          <w:spacing w:val="53"/>
        </w:rPr>
        <w:t> </w:t>
      </w:r>
      <w:r>
        <w:rPr>
          <w:color w:val="231F1F"/>
        </w:rPr>
        <w:t>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сваком</w:t>
      </w:r>
      <w:r>
        <w:rPr>
          <w:color w:val="231F1F"/>
          <w:spacing w:val="49"/>
        </w:rPr>
        <w:t> </w:t>
      </w:r>
      <w:r>
        <w:rPr>
          <w:color w:val="231F1F"/>
        </w:rPr>
        <w:t>тренутку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доступне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информације</w:t>
      </w:r>
      <w:r>
        <w:rPr>
          <w:color w:val="231F1F"/>
          <w:spacing w:val="18"/>
        </w:rPr>
        <w:t> </w:t>
      </w:r>
      <w:r>
        <w:rPr>
          <w:color w:val="231F1F"/>
        </w:rPr>
        <w:t>о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статусу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производа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(идентификација,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локација,</w:t>
      </w:r>
      <w:r>
        <w:rPr>
          <w:color w:val="231F1F"/>
          <w:spacing w:val="18"/>
        </w:rPr>
        <w:t> </w:t>
      </w:r>
      <w:r>
        <w:rPr>
          <w:color w:val="231F1F"/>
        </w:rPr>
        <w:t>фаза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прераде</w:t>
      </w:r>
      <w:r>
        <w:rPr>
          <w:color w:val="231F1F"/>
          <w:spacing w:val="18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сл.),</w:t>
      </w:r>
      <w:r>
        <w:rPr>
          <w:color w:val="231F1F"/>
          <w:spacing w:val="18"/>
        </w:rPr>
        <w:t> </w:t>
      </w:r>
      <w:r>
        <w:rPr>
          <w:color w:val="231F1F"/>
        </w:rPr>
        <w:t>што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доприноси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смањењу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оперативних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трошкова,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побољшању</w:t>
      </w:r>
      <w:r>
        <w:rPr>
          <w:color w:val="231F1F"/>
          <w:spacing w:val="45"/>
        </w:rPr>
        <w:t> </w:t>
      </w:r>
      <w:r>
        <w:rPr>
          <w:color w:val="231F1F"/>
        </w:rPr>
        <w:t>квалитета,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повећању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продуктивности </w:t>
      </w:r>
      <w:r>
        <w:rPr>
          <w:color w:val="231F1F"/>
        </w:rPr>
        <w:t>и </w:t>
      </w:r>
      <w:r>
        <w:rPr>
          <w:color w:val="231F1F"/>
          <w:spacing w:val="-1"/>
        </w:rPr>
        <w:t>задовољству</w:t>
      </w:r>
      <w:r>
        <w:rPr>
          <w:color w:val="231F1F"/>
        </w:rPr>
        <w:t> </w:t>
      </w:r>
      <w:r>
        <w:rPr>
          <w:color w:val="231F1F"/>
          <w:spacing w:val="-1"/>
        </w:rPr>
        <w:t>купаца.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6"/>
        <w:ind w:left="126" w:right="126" w:hanging="10"/>
        <w:jc w:val="both"/>
      </w:pPr>
      <w:r>
        <w:rPr>
          <w:rFonts w:ascii="Times New Roman" w:hAnsi="Times New Roman"/>
          <w:b/>
          <w:color w:val="231F1F"/>
          <w:spacing w:val="-1"/>
        </w:rPr>
        <w:t>КЉУЧНЕ</w:t>
      </w:r>
      <w:r>
        <w:rPr>
          <w:rFonts w:ascii="Times New Roman" w:hAnsi="Times New Roman"/>
          <w:b/>
          <w:color w:val="231F1F"/>
          <w:spacing w:val="7"/>
        </w:rPr>
        <w:t> </w:t>
      </w:r>
      <w:r>
        <w:rPr>
          <w:rFonts w:ascii="Times New Roman" w:hAnsi="Times New Roman"/>
          <w:b/>
          <w:color w:val="231F1F"/>
        </w:rPr>
        <w:t>РЕЧИ:</w:t>
      </w:r>
      <w:r>
        <w:rPr>
          <w:rFonts w:ascii="Times New Roman" w:hAnsi="Times New Roman"/>
          <w:b/>
          <w:color w:val="231F1F"/>
          <w:spacing w:val="7"/>
        </w:rPr>
        <w:t> </w:t>
      </w:r>
      <w:r>
        <w:rPr>
          <w:color w:val="231F1F"/>
          <w:spacing w:val="-1"/>
        </w:rPr>
        <w:t>Радио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фреквенцијски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идентификатори,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Управљање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залихама,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Оптимизација.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154"/>
        <w:ind w:left="104" w:right="0"/>
        <w:jc w:val="both"/>
        <w:rPr>
          <w:b w:val="0"/>
          <w:bCs w:val="0"/>
        </w:rPr>
      </w:pPr>
      <w:r>
        <w:rPr>
          <w:color w:val="231F1F"/>
          <w:spacing w:val="-1"/>
        </w:rPr>
        <w:t>ABSTRACT: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56" w:lineRule="auto"/>
        <w:ind w:left="123" w:right="115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This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  <w:spacing w:val="-1"/>
        </w:rPr>
        <w:t>paper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  <w:spacing w:val="-1"/>
        </w:rPr>
        <w:t>presents</w:t>
      </w:r>
      <w:r>
        <w:rPr>
          <w:rFonts w:ascii="Times New Roman"/>
          <w:color w:val="231F1F"/>
          <w:spacing w:val="58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  <w:spacing w:val="-1"/>
        </w:rPr>
        <w:t>comparative</w:t>
      </w:r>
      <w:r>
        <w:rPr>
          <w:rFonts w:ascii="Times New Roman"/>
          <w:color w:val="231F1F"/>
          <w:spacing w:val="56"/>
        </w:rPr>
        <w:t> </w:t>
      </w:r>
      <w:r>
        <w:rPr>
          <w:rFonts w:ascii="Times New Roman"/>
          <w:color w:val="231F1F"/>
          <w:spacing w:val="-1"/>
        </w:rPr>
        <w:t>analysis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56"/>
        </w:rPr>
        <w:t> </w:t>
      </w:r>
      <w:r>
        <w:rPr>
          <w:rFonts w:ascii="Times New Roman"/>
          <w:color w:val="231F1F"/>
          <w:spacing w:val="-1"/>
        </w:rPr>
        <w:t>automatic</w:t>
      </w:r>
      <w:r>
        <w:rPr>
          <w:rFonts w:ascii="Times New Roman"/>
          <w:color w:val="231F1F"/>
          <w:spacing w:val="54"/>
        </w:rPr>
        <w:t> </w:t>
      </w:r>
      <w:r>
        <w:rPr>
          <w:rFonts w:ascii="Times New Roman"/>
          <w:color w:val="231F1F"/>
          <w:spacing w:val="-1"/>
        </w:rPr>
        <w:t>identification</w:t>
      </w:r>
      <w:r>
        <w:rPr>
          <w:rFonts w:ascii="Times New Roman"/>
          <w:color w:val="231F1F"/>
          <w:spacing w:val="57"/>
        </w:rPr>
        <w:t> </w:t>
      </w:r>
      <w:r>
        <w:rPr>
          <w:rFonts w:ascii="Times New Roman"/>
          <w:color w:val="231F1F"/>
          <w:spacing w:val="-1"/>
        </w:rPr>
        <w:t>technologies.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</w:rPr>
        <w:t>Key</w:t>
      </w:r>
      <w:r>
        <w:rPr>
          <w:rFonts w:ascii="Times New Roman"/>
          <w:color w:val="231F1F"/>
          <w:spacing w:val="109"/>
        </w:rPr>
        <w:t> </w:t>
      </w:r>
      <w:r>
        <w:rPr>
          <w:rFonts w:ascii="Times New Roman"/>
          <w:color w:val="231F1F"/>
          <w:spacing w:val="-1"/>
        </w:rPr>
        <w:t>benefits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</w:rPr>
        <w:t>using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  <w:spacing w:val="-2"/>
        </w:rPr>
        <w:t>RFID</w:t>
      </w:r>
      <w:r>
        <w:rPr>
          <w:rFonts w:ascii="Times New Roman"/>
          <w:color w:val="231F1F"/>
          <w:spacing w:val="37"/>
        </w:rPr>
        <w:t> </w:t>
      </w:r>
      <w:r>
        <w:rPr>
          <w:rFonts w:ascii="Times New Roman"/>
          <w:color w:val="231F1F"/>
          <w:spacing w:val="-1"/>
        </w:rPr>
        <w:t>technology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36"/>
        </w:rPr>
        <w:t> </w:t>
      </w:r>
      <w:r>
        <w:rPr>
          <w:rFonts w:ascii="Times New Roman"/>
          <w:color w:val="231F1F"/>
          <w:spacing w:val="-1"/>
        </w:rPr>
        <w:t>inventory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management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are</w:t>
      </w:r>
      <w:r>
        <w:rPr>
          <w:rFonts w:ascii="Times New Roman"/>
          <w:color w:val="231F1F"/>
          <w:spacing w:val="34"/>
        </w:rPr>
        <w:t> </w:t>
      </w:r>
      <w:r>
        <w:rPr>
          <w:rFonts w:ascii="Times New Roman"/>
          <w:color w:val="231F1F"/>
        </w:rPr>
        <w:t>shown.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2"/>
        </w:rPr>
        <w:t>RFID</w:t>
      </w:r>
      <w:r>
        <w:rPr>
          <w:rFonts w:ascii="Times New Roman"/>
          <w:color w:val="231F1F"/>
          <w:spacing w:val="35"/>
        </w:rPr>
        <w:t> </w:t>
      </w:r>
      <w:r>
        <w:rPr>
          <w:rFonts w:ascii="Times New Roman"/>
          <w:color w:val="231F1F"/>
          <w:spacing w:val="-1"/>
        </w:rPr>
        <w:t>technology</w:t>
      </w:r>
      <w:r>
        <w:rPr>
          <w:rFonts w:ascii="Times New Roman"/>
          <w:color w:val="231F1F"/>
          <w:spacing w:val="89"/>
        </w:rPr>
        <w:t> </w:t>
      </w:r>
      <w:r>
        <w:rPr>
          <w:rFonts w:ascii="Times New Roman"/>
          <w:color w:val="231F1F"/>
          <w:spacing w:val="-1"/>
        </w:rPr>
        <w:t>enables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transfer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accurate,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complete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at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any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time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available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product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1"/>
        </w:rPr>
        <w:t>status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information</w:t>
      </w:r>
      <w:r>
        <w:rPr>
          <w:rFonts w:ascii="Times New Roman"/>
          <w:color w:val="231F1F"/>
          <w:spacing w:val="89"/>
        </w:rPr>
        <w:t> </w:t>
      </w:r>
      <w:r>
        <w:rPr>
          <w:rFonts w:ascii="Times New Roman"/>
          <w:color w:val="231F1F"/>
          <w:spacing w:val="-1"/>
        </w:rPr>
        <w:t>(identification,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location,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  <w:spacing w:val="-1"/>
        </w:rPr>
        <w:t>processing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phase,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</w:rPr>
        <w:t>etc.),</w:t>
      </w:r>
      <w:r>
        <w:rPr>
          <w:rFonts w:ascii="Times New Roman"/>
          <w:color w:val="231F1F"/>
          <w:spacing w:val="44"/>
        </w:rPr>
        <w:t> </w:t>
      </w:r>
      <w:r>
        <w:rPr>
          <w:rFonts w:ascii="Times New Roman"/>
          <w:color w:val="231F1F"/>
          <w:spacing w:val="-1"/>
        </w:rPr>
        <w:t>which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  <w:spacing w:val="-1"/>
        </w:rPr>
        <w:t>contributes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  <w:spacing w:val="-1"/>
        </w:rPr>
        <w:t>reducing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operational</w:t>
      </w:r>
      <w:r>
        <w:rPr>
          <w:rFonts w:ascii="Times New Roman"/>
          <w:color w:val="231F1F"/>
          <w:spacing w:val="121"/>
        </w:rPr>
        <w:t> </w:t>
      </w:r>
      <w:r>
        <w:rPr>
          <w:rFonts w:ascii="Times New Roman"/>
          <w:color w:val="231F1F"/>
          <w:spacing w:val="-1"/>
        </w:rPr>
        <w:t>costs,</w:t>
      </w:r>
      <w:r>
        <w:rPr>
          <w:rFonts w:ascii="Times New Roman"/>
          <w:color w:val="231F1F"/>
        </w:rPr>
        <w:t> improving </w:t>
      </w:r>
      <w:r>
        <w:rPr>
          <w:rFonts w:ascii="Times New Roman"/>
          <w:color w:val="231F1F"/>
          <w:spacing w:val="-1"/>
        </w:rPr>
        <w:t>quality,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increasing</w:t>
      </w:r>
      <w:r>
        <w:rPr>
          <w:rFonts w:ascii="Times New Roman"/>
          <w:color w:val="231F1F"/>
        </w:rPr>
        <w:t> productivity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customer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satisfaction.</w:t>
      </w:r>
      <w:r>
        <w:rPr>
          <w:rFonts w:ascii="Times New Roman"/>
        </w:rPr>
      </w:r>
    </w:p>
    <w:p>
      <w:pPr>
        <w:spacing w:after="0" w:line="356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top="1400" w:bottom="280" w:left="1300" w:right="1300"/>
        </w:sectPr>
      </w:pPr>
    </w:p>
    <w:p>
      <w:pPr>
        <w:numPr>
          <w:ilvl w:val="1"/>
          <w:numId w:val="30"/>
        </w:numPr>
        <w:tabs>
          <w:tab w:pos="4704" w:val="left" w:leader="none"/>
        </w:tabs>
        <w:spacing w:before="53"/>
        <w:ind w:left="4703" w:right="0" w:hanging="708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color w:val="231F1F"/>
          <w:spacing w:val="-1"/>
          <w:sz w:val="28"/>
        </w:rPr>
        <w:t>Увод</w:t>
      </w:r>
      <w:r>
        <w:rPr>
          <w:rFonts w:ascii="Times New Roman" w:hAns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8"/>
          <w:szCs w:val="38"/>
        </w:rPr>
      </w:pPr>
    </w:p>
    <w:p>
      <w:pPr>
        <w:pStyle w:val="BodyText"/>
        <w:spacing w:line="362" w:lineRule="auto"/>
        <w:ind w:left="126" w:right="103" w:hanging="10"/>
        <w:jc w:val="both"/>
      </w:pPr>
      <w:r>
        <w:rPr>
          <w:color w:val="231F1F"/>
          <w:spacing w:val="-1"/>
        </w:rPr>
        <w:t>Савремени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пословања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предузећа</w:t>
      </w:r>
      <w:r>
        <w:rPr>
          <w:color w:val="231F1F"/>
          <w:spacing w:val="51"/>
        </w:rPr>
        <w:t> </w:t>
      </w:r>
      <w:r>
        <w:rPr>
          <w:color w:val="231F1F"/>
        </w:rPr>
        <w:t>захтева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примену</w:t>
      </w:r>
      <w:r>
        <w:rPr>
          <w:color w:val="231F1F"/>
          <w:spacing w:val="52"/>
        </w:rPr>
        <w:t> </w:t>
      </w:r>
      <w:r>
        <w:rPr>
          <w:color w:val="231F1F"/>
        </w:rPr>
        <w:t>различитих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техника</w:t>
      </w:r>
      <w:r>
        <w:rPr>
          <w:color w:val="231F1F"/>
          <w:spacing w:val="51"/>
        </w:rPr>
        <w:t> </w:t>
      </w:r>
      <w:r>
        <w:rPr>
          <w:color w:val="231F1F"/>
        </w:rPr>
        <w:t>за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достизање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одређеног</w:t>
      </w:r>
      <w:r>
        <w:rPr>
          <w:color w:val="231F1F"/>
          <w:spacing w:val="28"/>
        </w:rPr>
        <w:t> </w:t>
      </w:r>
      <w:r>
        <w:rPr>
          <w:color w:val="231F1F"/>
        </w:rPr>
        <w:t>нивоа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конкурентске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предности</w:t>
      </w:r>
      <w:r>
        <w:rPr>
          <w:color w:val="231F1F"/>
          <w:spacing w:val="27"/>
        </w:rPr>
        <w:t> </w:t>
      </w: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</w:rPr>
        <w:t>односу</w:t>
      </w:r>
      <w:r>
        <w:rPr>
          <w:color w:val="231F1F"/>
          <w:spacing w:val="26"/>
        </w:rPr>
        <w:t> </w:t>
      </w:r>
      <w:r>
        <w:rPr>
          <w:color w:val="231F1F"/>
        </w:rPr>
        <w:t>на</w:t>
      </w:r>
      <w:r>
        <w:rPr>
          <w:color w:val="231F1F"/>
          <w:spacing w:val="22"/>
        </w:rPr>
        <w:t> </w:t>
      </w:r>
      <w:r>
        <w:rPr>
          <w:color w:val="231F1F"/>
        </w:rPr>
        <w:t>друге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пословне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системе.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Најефикаснији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24"/>
        </w:rPr>
        <w:t> </w:t>
      </w:r>
      <w:r>
        <w:rPr>
          <w:color w:val="231F1F"/>
        </w:rPr>
        <w:t>је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оптимизација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управљања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реализована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смањењем</w:t>
      </w:r>
      <w:r>
        <w:rPr>
          <w:color w:val="231F1F"/>
          <w:spacing w:val="89"/>
        </w:rPr>
        <w:t> </w:t>
      </w:r>
      <w:r>
        <w:rPr>
          <w:color w:val="231F1F"/>
        </w:rPr>
        <w:t>трошкова</w:t>
      </w:r>
      <w:r>
        <w:rPr>
          <w:color w:val="231F1F"/>
          <w:spacing w:val="-2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повећањем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ефикасности</w:t>
      </w:r>
      <w:r>
        <w:rPr>
          <w:color w:val="231F1F"/>
          <w:spacing w:val="1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ефективности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пословања.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5"/>
        <w:ind w:left="126" w:right="104" w:hanging="10"/>
        <w:jc w:val="both"/>
      </w:pPr>
      <w:r>
        <w:rPr>
          <w:color w:val="231F1F"/>
          <w:spacing w:val="-1"/>
        </w:rPr>
        <w:t>План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производних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задатака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полазну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основу</w:t>
      </w:r>
      <w:r>
        <w:rPr>
          <w:color w:val="231F1F"/>
          <w:spacing w:val="32"/>
        </w:rPr>
        <w:t> </w:t>
      </w:r>
      <w:r>
        <w:rPr>
          <w:color w:val="231F1F"/>
        </w:rPr>
        <w:t>за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планирање</w:t>
      </w:r>
      <w:r>
        <w:rPr>
          <w:color w:val="231F1F"/>
          <w:spacing w:val="32"/>
        </w:rPr>
        <w:t> </w:t>
      </w:r>
      <w:r>
        <w:rPr>
          <w:color w:val="231F1F"/>
        </w:rPr>
        <w:t>потребних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ресурса.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Ресурси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45"/>
        </w:rPr>
        <w:t> </w:t>
      </w:r>
      <w:r>
        <w:rPr>
          <w:color w:val="231F1F"/>
        </w:rPr>
        <w:t>потреба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сваког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предузећа,</w:t>
      </w:r>
      <w:r>
        <w:rPr>
          <w:color w:val="231F1F"/>
          <w:spacing w:val="45"/>
        </w:rPr>
        <w:t> </w:t>
      </w:r>
      <w:r>
        <w:rPr>
          <w:color w:val="231F1F"/>
        </w:rPr>
        <w:t>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издвајају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се: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репроматеријал,</w:t>
      </w:r>
      <w:r>
        <w:rPr>
          <w:color w:val="231F1F"/>
          <w:spacing w:val="45"/>
        </w:rPr>
        <w:t> </w:t>
      </w:r>
      <w:r>
        <w:rPr>
          <w:color w:val="231F1F"/>
        </w:rPr>
        <w:t>радна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снага,</w:t>
      </w:r>
      <w:r>
        <w:rPr>
          <w:color w:val="231F1F"/>
        </w:rPr>
        <w:t> </w:t>
      </w:r>
      <w:r>
        <w:rPr>
          <w:color w:val="231F1F"/>
          <w:spacing w:val="-1"/>
        </w:rPr>
        <w:t>производни</w:t>
      </w:r>
      <w:r>
        <w:rPr>
          <w:color w:val="231F1F"/>
        </w:rPr>
        <w:t> </w:t>
      </w:r>
      <w:r>
        <w:rPr>
          <w:color w:val="231F1F"/>
          <w:spacing w:val="-1"/>
        </w:rPr>
        <w:t>капацитети,</w:t>
      </w:r>
      <w:r>
        <w:rPr>
          <w:color w:val="231F1F"/>
        </w:rPr>
        <w:t> </w:t>
      </w:r>
      <w:r>
        <w:rPr>
          <w:color w:val="231F1F"/>
          <w:spacing w:val="-1"/>
        </w:rPr>
        <w:t>алати</w:t>
      </w:r>
      <w:r>
        <w:rPr>
          <w:color w:val="231F1F"/>
          <w:spacing w:val="1"/>
        </w:rPr>
        <w:t> </w:t>
      </w:r>
      <w:r>
        <w:rPr>
          <w:color w:val="231F1F"/>
        </w:rPr>
        <w:t>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прибори</w:t>
      </w:r>
      <w:r>
        <w:rPr>
          <w:color w:val="231F1F"/>
        </w:rPr>
        <w:t> и </w:t>
      </w:r>
      <w:r>
        <w:rPr>
          <w:color w:val="231F1F"/>
          <w:spacing w:val="-1"/>
        </w:rPr>
        <w:t>финансијска</w:t>
      </w:r>
      <w:r>
        <w:rPr>
          <w:color w:val="231F1F"/>
        </w:rPr>
        <w:t> </w:t>
      </w:r>
      <w:r>
        <w:rPr>
          <w:color w:val="231F1F"/>
          <w:spacing w:val="-1"/>
        </w:rPr>
        <w:t>средства.</w:t>
      </w:r>
      <w:r>
        <w:rPr/>
      </w:r>
    </w:p>
    <w:p>
      <w:pPr>
        <w:pStyle w:val="BodyText"/>
        <w:spacing w:line="361" w:lineRule="auto" w:before="11"/>
        <w:ind w:left="126" w:right="102" w:hanging="10"/>
        <w:jc w:val="both"/>
      </w:pPr>
      <w:r>
        <w:rPr>
          <w:color w:val="231F1F"/>
          <w:spacing w:val="-1"/>
        </w:rPr>
        <w:t>Планирање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репроматеријала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укључује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познавање</w:t>
      </w:r>
      <w:r>
        <w:rPr>
          <w:color w:val="231F1F"/>
          <w:spacing w:val="8"/>
        </w:rPr>
        <w:t> </w:t>
      </w:r>
      <w:r>
        <w:rPr>
          <w:color w:val="231F1F"/>
        </w:rPr>
        <w:t>укупних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потреба,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стање</w:t>
      </w:r>
      <w:r>
        <w:rPr>
          <w:color w:val="231F1F"/>
          <w:spacing w:val="8"/>
        </w:rPr>
        <w:t> </w:t>
      </w:r>
      <w:r>
        <w:rPr>
          <w:color w:val="231F1F"/>
        </w:rPr>
        <w:t>залиха</w:t>
      </w:r>
      <w:r>
        <w:rPr>
          <w:color w:val="231F1F"/>
          <w:spacing w:val="8"/>
        </w:rPr>
        <w:t> </w:t>
      </w:r>
      <w:r>
        <w:rPr>
          <w:color w:val="231F1F"/>
        </w:rPr>
        <w:t>и</w:t>
      </w:r>
      <w:r>
        <w:rPr>
          <w:color w:val="231F1F"/>
          <w:spacing w:val="65"/>
        </w:rPr>
        <w:t> </w:t>
      </w:r>
      <w:r>
        <w:rPr>
          <w:color w:val="231F1F"/>
        </w:rPr>
        <w:t>потреба</w:t>
      </w:r>
      <w:r>
        <w:rPr>
          <w:color w:val="231F1F"/>
          <w:spacing w:val="6"/>
        </w:rPr>
        <w:t> </w:t>
      </w:r>
      <w:r>
        <w:rPr>
          <w:color w:val="231F1F"/>
        </w:rPr>
        <w:t>за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набавком.</w:t>
      </w:r>
      <w:r>
        <w:rPr>
          <w:color w:val="231F1F"/>
          <w:spacing w:val="4"/>
        </w:rPr>
        <w:t> </w:t>
      </w:r>
      <w:r>
        <w:rPr>
          <w:color w:val="231F1F"/>
        </w:rPr>
        <w:t>Обим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динамика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набавки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репроматеријала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одређује</w:t>
      </w:r>
      <w:r>
        <w:rPr>
          <w:color w:val="231F1F"/>
          <w:spacing w:val="6"/>
        </w:rPr>
        <w:t> </w:t>
      </w:r>
      <w:r>
        <w:rPr>
          <w:color w:val="231F1F"/>
        </w:rPr>
        <w:t>обим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динамику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улагања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финансијских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средстава.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Планирање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репроматеријала</w:t>
      </w:r>
      <w:r>
        <w:rPr>
          <w:color w:val="231F1F"/>
          <w:spacing w:val="15"/>
        </w:rPr>
        <w:t> </w:t>
      </w:r>
      <w:r>
        <w:rPr>
          <w:color w:val="231F1F"/>
        </w:rPr>
        <w:t>треба</w:t>
      </w:r>
      <w:r>
        <w:rPr>
          <w:color w:val="231F1F"/>
          <w:spacing w:val="15"/>
        </w:rPr>
        <w:t> </w:t>
      </w:r>
      <w:r>
        <w:rPr>
          <w:color w:val="231F1F"/>
        </w:rPr>
        <w:t>вршити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производном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програму</w:t>
      </w:r>
      <w:r>
        <w:rPr>
          <w:color w:val="231F1F"/>
          <w:spacing w:val="28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нормативима</w:t>
      </w:r>
      <w:r>
        <w:rPr>
          <w:color w:val="231F1F"/>
          <w:spacing w:val="27"/>
        </w:rPr>
        <w:t> </w:t>
      </w:r>
      <w:r>
        <w:rPr>
          <w:color w:val="231F1F"/>
        </w:rPr>
        <w:t>производа.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Норматив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производа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спецификацију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свих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врста</w:t>
      </w:r>
      <w:r>
        <w:rPr>
          <w:color w:val="231F1F"/>
          <w:spacing w:val="1"/>
        </w:rPr>
        <w:t> </w:t>
      </w:r>
      <w:r>
        <w:rPr>
          <w:color w:val="231F1F"/>
        </w:rPr>
        <w:t>материјала 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одговарајућим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количинама,</w:t>
      </w:r>
      <w:r>
        <w:rPr>
          <w:color w:val="231F1F"/>
          <w:spacing w:val="81"/>
        </w:rPr>
        <w:t> </w:t>
      </w:r>
      <w:r>
        <w:rPr>
          <w:color w:val="231F1F"/>
        </w:rPr>
        <w:t>потребних</w:t>
      </w:r>
      <w:r>
        <w:rPr>
          <w:color w:val="231F1F"/>
          <w:spacing w:val="-3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</w:t>
      </w:r>
      <w:r>
        <w:rPr>
          <w:color w:val="231F1F"/>
        </w:rPr>
        <w:t>би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се произвела јединица производа.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6"/>
        <w:ind w:left="126" w:right="103" w:hanging="10"/>
        <w:jc w:val="both"/>
      </w:pPr>
      <w:r>
        <w:rPr>
          <w:color w:val="231F1F"/>
          <w:spacing w:val="-1"/>
        </w:rPr>
        <w:t>Залихе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представљају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ускладиштени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репроматеријали</w:t>
      </w:r>
      <w:r>
        <w:rPr>
          <w:color w:val="231F1F"/>
          <w:spacing w:val="38"/>
        </w:rPr>
        <w:t> </w:t>
      </w:r>
      <w:r>
        <w:rPr>
          <w:color w:val="231F1F"/>
        </w:rPr>
        <w:t>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производи.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Залихе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7"/>
        </w:rPr>
        <w:t> </w:t>
      </w:r>
      <w:r>
        <w:rPr>
          <w:color w:val="231F1F"/>
        </w:rPr>
        <w:t>држе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циљем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обезбеђења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континуитета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производње,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морају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оптимизовати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ради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смањења</w:t>
      </w:r>
      <w:r>
        <w:rPr>
          <w:color w:val="231F1F"/>
          <w:spacing w:val="85"/>
        </w:rPr>
        <w:t> </w:t>
      </w:r>
      <w:r>
        <w:rPr>
          <w:color w:val="231F1F"/>
        </w:rPr>
        <w:t>трошкова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пословања.</w:t>
      </w:r>
      <w:r>
        <w:rPr/>
      </w:r>
    </w:p>
    <w:p>
      <w:pPr>
        <w:pStyle w:val="BodyText"/>
        <w:spacing w:line="361" w:lineRule="auto" w:before="11"/>
        <w:ind w:left="126" w:right="104" w:hanging="10"/>
        <w:jc w:val="both"/>
      </w:pPr>
      <w:r>
        <w:rPr>
          <w:color w:val="231F1F"/>
          <w:spacing w:val="-1"/>
        </w:rPr>
        <w:t>Планирање</w:t>
      </w:r>
      <w:r>
        <w:rPr>
          <w:color w:val="231F1F"/>
          <w:spacing w:val="6"/>
        </w:rPr>
        <w:t> </w:t>
      </w:r>
      <w:r>
        <w:rPr>
          <w:color w:val="231F1F"/>
        </w:rPr>
        <w:t>залиха</w:t>
      </w:r>
      <w:r>
        <w:rPr>
          <w:color w:val="231F1F"/>
          <w:spacing w:val="6"/>
        </w:rPr>
        <w:t> </w:t>
      </w:r>
      <w:r>
        <w:rPr>
          <w:color w:val="231F1F"/>
        </w:rPr>
        <w:t>на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основу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предвиђања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тражње,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заснованог</w:t>
      </w:r>
      <w:r>
        <w:rPr>
          <w:color w:val="231F1F"/>
          <w:spacing w:val="6"/>
        </w:rPr>
        <w:t> </w:t>
      </w:r>
      <w:r>
        <w:rPr>
          <w:color w:val="231F1F"/>
        </w:rPr>
        <w:t>на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историјским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подацима</w:t>
      </w:r>
      <w:r>
        <w:rPr>
          <w:color w:val="231F1F"/>
          <w:spacing w:val="77"/>
        </w:rPr>
        <w:t> </w:t>
      </w:r>
      <w:r>
        <w:rPr>
          <w:color w:val="231F1F"/>
        </w:rPr>
        <w:t>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анализи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тренда,</w:t>
      </w:r>
      <w:r>
        <w:rPr>
          <w:color w:val="231F1F"/>
          <w:spacing w:val="-8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условима</w:t>
      </w:r>
      <w:r>
        <w:rPr>
          <w:color w:val="231F1F"/>
          <w:spacing w:val="-9"/>
        </w:rPr>
        <w:t> </w:t>
      </w:r>
      <w:r>
        <w:rPr>
          <w:color w:val="231F1F"/>
        </w:rPr>
        <w:t>великих</w:t>
      </w:r>
      <w:r>
        <w:rPr>
          <w:color w:val="231F1F"/>
          <w:spacing w:val="-8"/>
        </w:rPr>
        <w:t> </w:t>
      </w:r>
      <w:r>
        <w:rPr>
          <w:color w:val="231F1F"/>
        </w:rPr>
        <w:t>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сталних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промена,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показала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неадекватна,</w:t>
      </w:r>
      <w:r>
        <w:rPr>
          <w:color w:val="231F1F"/>
          <w:spacing w:val="-8"/>
        </w:rPr>
        <w:t> </w:t>
      </w:r>
      <w:r>
        <w:rPr>
          <w:color w:val="231F1F"/>
          <w:spacing w:val="1"/>
        </w:rPr>
        <w:t>па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-16"/>
        </w:rPr>
        <w:t> </w:t>
      </w:r>
      <w:r>
        <w:rPr>
          <w:color w:val="231F1F"/>
        </w:rPr>
        <w:t>говорити</w:t>
      </w:r>
      <w:r>
        <w:rPr>
          <w:color w:val="231F1F"/>
          <w:spacing w:val="-13"/>
        </w:rPr>
        <w:t> </w:t>
      </w:r>
      <w:r>
        <w:rPr>
          <w:color w:val="231F1F"/>
        </w:rPr>
        <w:t>о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проблему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прекомерних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залиха</w:t>
      </w:r>
      <w:r>
        <w:rPr>
          <w:color w:val="231F1F"/>
          <w:spacing w:val="-16"/>
        </w:rPr>
        <w:t> </w:t>
      </w:r>
      <w:r>
        <w:rPr>
          <w:color w:val="231F1F"/>
        </w:rPr>
        <w:t>готових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производа</w:t>
      </w:r>
      <w:r>
        <w:rPr>
          <w:color w:val="231F1F"/>
          <w:spacing w:val="-18"/>
        </w:rPr>
        <w:t> </w:t>
      </w:r>
      <w:r>
        <w:rPr>
          <w:color w:val="231F1F"/>
        </w:rPr>
        <w:t>или</w:t>
      </w:r>
      <w:r>
        <w:rPr>
          <w:color w:val="231F1F"/>
          <w:spacing w:val="-14"/>
        </w:rPr>
        <w:t> </w:t>
      </w:r>
      <w:r>
        <w:rPr>
          <w:color w:val="231F1F"/>
        </w:rPr>
        <w:t>о</w:t>
      </w:r>
      <w:r>
        <w:rPr>
          <w:color w:val="231F1F"/>
          <w:spacing w:val="-17"/>
        </w:rPr>
        <w:t> </w:t>
      </w:r>
      <w:r>
        <w:rPr>
          <w:color w:val="231F1F"/>
          <w:spacing w:val="-1"/>
        </w:rPr>
        <w:t>прекомерним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залихама репроматеријала.</w:t>
      </w:r>
      <w:r>
        <w:rPr/>
      </w:r>
    </w:p>
    <w:p>
      <w:pPr>
        <w:pStyle w:val="BodyText"/>
        <w:spacing w:line="362" w:lineRule="auto" w:before="11"/>
        <w:ind w:left="126" w:right="101" w:hanging="10"/>
        <w:jc w:val="both"/>
      </w:pPr>
      <w:r>
        <w:rPr>
          <w:color w:val="231F1F"/>
          <w:spacing w:val="-1"/>
        </w:rPr>
        <w:t>Залихе</w:t>
      </w:r>
      <w:r>
        <w:rPr>
          <w:color w:val="231F1F"/>
          <w:spacing w:val="3"/>
        </w:rPr>
        <w:t> </w:t>
      </w:r>
      <w:r>
        <w:rPr>
          <w:color w:val="231F1F"/>
        </w:rPr>
        <w:t>треба</w:t>
      </w:r>
      <w:r>
        <w:rPr>
          <w:color w:val="231F1F"/>
          <w:spacing w:val="5"/>
        </w:rPr>
        <w:t> </w:t>
      </w:r>
      <w:r>
        <w:rPr>
          <w:color w:val="231F1F"/>
        </w:rPr>
        <w:t>прилагодити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захтевима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купаца</w:t>
      </w:r>
      <w:r>
        <w:rPr>
          <w:color w:val="231F1F"/>
          <w:spacing w:val="3"/>
        </w:rPr>
        <w:t> </w:t>
      </w:r>
      <w:r>
        <w:rPr>
          <w:color w:val="231F1F"/>
        </w:rPr>
        <w:t>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реалном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времену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(када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захтеви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десе,</w:t>
      </w:r>
      <w:r>
        <w:rPr>
          <w:color w:val="231F1F"/>
          <w:spacing w:val="4"/>
        </w:rPr>
        <w:t> </w:t>
      </w:r>
      <w:r>
        <w:rPr>
          <w:color w:val="231F1F"/>
        </w:rPr>
        <w:t>и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ако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захтеви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десе). </w:t>
      </w:r>
      <w:r>
        <w:rPr>
          <w:color w:val="231F1F"/>
        </w:rPr>
        <w:t>Залихе</w:t>
      </w:r>
      <w:r>
        <w:rPr>
          <w:color w:val="231F1F"/>
          <w:spacing w:val="-4"/>
        </w:rPr>
        <w:t> </w:t>
      </w:r>
      <w:r>
        <w:rPr>
          <w:color w:val="231F1F"/>
        </w:rPr>
        <w:t>треба</w:t>
      </w:r>
      <w:r>
        <w:rPr>
          <w:color w:val="231F1F"/>
          <w:spacing w:val="-4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</w:t>
      </w:r>
      <w:r>
        <w:rPr>
          <w:color w:val="231F1F"/>
        </w:rPr>
        <w:t>омогуће</w:t>
      </w:r>
      <w:r>
        <w:rPr>
          <w:color w:val="231F1F"/>
          <w:spacing w:val="-1"/>
        </w:rPr>
        <w:t> </w:t>
      </w:r>
      <w:r>
        <w:rPr>
          <w:color w:val="231F1F"/>
        </w:rPr>
        <w:t>брзу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производњу</w:t>
      </w:r>
      <w:r>
        <w:rPr>
          <w:color w:val="231F1F"/>
          <w:spacing w:val="-3"/>
        </w:rPr>
        <w:t> </w:t>
      </w:r>
      <w:r>
        <w:rPr>
          <w:color w:val="231F1F"/>
        </w:rPr>
        <w:t>у</w:t>
      </w:r>
      <w:r>
        <w:rPr>
          <w:color w:val="231F1F"/>
          <w:spacing w:val="-3"/>
        </w:rPr>
        <w:t> </w:t>
      </w:r>
      <w:r>
        <w:rPr>
          <w:color w:val="231F1F"/>
        </w:rPr>
        <w:t>складу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параметрима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захтева.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3" w:lineRule="auto" w:before="145"/>
        <w:ind w:left="126" w:right="108" w:hanging="10"/>
        <w:jc w:val="both"/>
      </w:pPr>
      <w:r>
        <w:rPr>
          <w:color w:val="231F1F"/>
          <w:spacing w:val="-1"/>
        </w:rPr>
        <w:t>Бар</w:t>
      </w:r>
      <w:r>
        <w:rPr>
          <w:color w:val="231F1F"/>
          <w:spacing w:val="16"/>
        </w:rPr>
        <w:t> </w:t>
      </w:r>
      <w:r>
        <w:rPr>
          <w:color w:val="231F1F"/>
        </w:rPr>
        <w:t>кодови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симболи</w:t>
      </w:r>
      <w:r>
        <w:rPr>
          <w:color w:val="231F1F"/>
          <w:spacing w:val="18"/>
        </w:rPr>
        <w:t> </w:t>
      </w:r>
      <w:r>
        <w:rPr>
          <w:color w:val="231F1F"/>
        </w:rPr>
        <w:t>који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електронски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скенирати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помоћу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ласера</w:t>
      </w:r>
      <w:r>
        <w:rPr>
          <w:color w:val="231F1F"/>
          <w:spacing w:val="15"/>
        </w:rPr>
        <w:t> </w:t>
      </w:r>
      <w:r>
        <w:rPr>
          <w:color w:val="231F1F"/>
        </w:rPr>
        <w:t>или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разних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система </w:t>
      </w:r>
      <w:r>
        <w:rPr>
          <w:color w:val="231F1F"/>
        </w:rPr>
        <w:t>са</w:t>
      </w:r>
      <w:r>
        <w:rPr>
          <w:color w:val="231F1F"/>
          <w:spacing w:val="-1"/>
        </w:rPr>
        <w:t> камером.</w:t>
      </w:r>
      <w:r>
        <w:rPr/>
      </w:r>
    </w:p>
    <w:p>
      <w:pPr>
        <w:pStyle w:val="BodyText"/>
        <w:spacing w:line="362" w:lineRule="auto" w:before="7"/>
        <w:ind w:left="126" w:right="98" w:hanging="10"/>
        <w:jc w:val="both"/>
      </w:pPr>
      <w:r>
        <w:rPr>
          <w:color w:val="231F1F"/>
        </w:rPr>
        <w:t>Радио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фреквенцијска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идентификација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(РФИД)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систем</w:t>
      </w:r>
      <w:r>
        <w:rPr>
          <w:color w:val="231F1F"/>
          <w:spacing w:val="54"/>
        </w:rPr>
        <w:t> </w:t>
      </w:r>
      <w:r>
        <w:rPr>
          <w:color w:val="231F1F"/>
        </w:rPr>
        <w:t>за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аутоматско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прикупљање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  <w:spacing w:val="35"/>
        </w:rPr>
        <w:t> </w:t>
      </w:r>
      <w:r>
        <w:rPr>
          <w:color w:val="231F1F"/>
        </w:rPr>
        <w:t>који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омогућава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пословним</w:t>
      </w:r>
      <w:r>
        <w:rPr>
          <w:color w:val="231F1F"/>
          <w:spacing w:val="35"/>
        </w:rPr>
        <w:t> </w:t>
      </w:r>
      <w:r>
        <w:rPr>
          <w:color w:val="231F1F"/>
        </w:rPr>
        <w:t>процесима</w:t>
      </w:r>
      <w:r>
        <w:rPr>
          <w:color w:val="231F1F"/>
          <w:spacing w:val="34"/>
        </w:rPr>
        <w:t> </w:t>
      </w:r>
      <w:r>
        <w:rPr>
          <w:color w:val="231F1F"/>
        </w:rPr>
        <w:t>да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бежичним</w:t>
      </w:r>
      <w:r>
        <w:rPr>
          <w:color w:val="231F1F"/>
          <w:spacing w:val="35"/>
        </w:rPr>
        <w:t> </w:t>
      </w:r>
      <w:r>
        <w:rPr>
          <w:color w:val="231F1F"/>
        </w:rPr>
        <w:t>путем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прихвате</w:t>
      </w:r>
      <w:r>
        <w:rPr>
          <w:color w:val="231F1F"/>
        </w:rPr>
        <w:t> и </w:t>
      </w:r>
      <w:r>
        <w:rPr>
          <w:color w:val="231F1F"/>
          <w:spacing w:val="-1"/>
        </w:rPr>
        <w:t>пренесу</w:t>
      </w:r>
      <w:r>
        <w:rPr>
          <w:color w:val="231F1F"/>
        </w:rPr>
        <w:t> </w:t>
      </w:r>
      <w:r>
        <w:rPr>
          <w:color w:val="231F1F"/>
          <w:spacing w:val="-1"/>
        </w:rPr>
        <w:t>податке користећи</w:t>
      </w:r>
      <w:r>
        <w:rPr>
          <w:color w:val="231F1F"/>
        </w:rPr>
        <w:t> радио </w:t>
      </w:r>
      <w:r>
        <w:rPr>
          <w:color w:val="231F1F"/>
          <w:spacing w:val="-1"/>
        </w:rPr>
        <w:t>таласе.</w:t>
      </w:r>
      <w:r>
        <w:rPr>
          <w:color w:val="231F1F"/>
        </w:rPr>
        <w:t> РФИД технологија </w:t>
      </w:r>
      <w:r>
        <w:rPr>
          <w:color w:val="231F1F"/>
          <w:spacing w:val="-1"/>
        </w:rPr>
        <w:t>омогућава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2"/>
        <w:ind w:left="0" w:right="11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111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400" w:bottom="280" w:left="1300" w:right="132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7711" w:val="left" w:leader="none"/>
        </w:tabs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Младен</w:t>
      </w:r>
      <w:r>
        <w:rPr>
          <w:rFonts w:ascii="Times New Roman" w:hAnsi="Times New Roman"/>
          <w:i/>
          <w:color w:val="231F1F"/>
          <w:spacing w:val="-1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Ловчевић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360" w:lineRule="auto" w:before="71"/>
        <w:ind w:left="128" w:right="126" w:hanging="10"/>
        <w:jc w:val="both"/>
      </w:pPr>
      <w:r>
        <w:rPr>
          <w:color w:val="231F1F"/>
          <w:spacing w:val="-1"/>
        </w:rPr>
        <w:t>јединствену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ознаку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индивидуалним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производима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(артиклима)</w:t>
      </w:r>
      <w:r>
        <w:rPr>
          <w:color w:val="231F1F"/>
          <w:spacing w:val="18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</w:rPr>
        <w:t>пружа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њихову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видљивост</w:t>
      </w:r>
      <w:r>
        <w:rPr>
          <w:color w:val="231F1F"/>
        </w:rPr>
        <w:t> у </w:t>
      </w:r>
      <w:r>
        <w:rPr>
          <w:color w:val="231F1F"/>
          <w:spacing w:val="-1"/>
        </w:rPr>
        <w:t>реалном времену</w:t>
      </w:r>
      <w:r>
        <w:rPr>
          <w:color w:val="231F1F"/>
        </w:rPr>
        <w:t> у </w:t>
      </w:r>
      <w:r>
        <w:rPr>
          <w:color w:val="231F1F"/>
          <w:spacing w:val="-1"/>
        </w:rPr>
        <w:t>процесу</w:t>
      </w:r>
      <w:r>
        <w:rPr>
          <w:color w:val="231F1F"/>
        </w:rPr>
        <w:t> </w:t>
      </w:r>
      <w:r>
        <w:rPr>
          <w:color w:val="231F1F"/>
          <w:spacing w:val="-1"/>
        </w:rPr>
        <w:t>складиштења </w:t>
      </w:r>
      <w:r>
        <w:rPr>
          <w:color w:val="231F1F"/>
        </w:rPr>
        <w:t>и </w:t>
      </w:r>
      <w:r>
        <w:rPr>
          <w:color w:val="231F1F"/>
          <w:spacing w:val="-1"/>
        </w:rPr>
        <w:t>употребе.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30"/>
        </w:numPr>
        <w:tabs>
          <w:tab w:pos="2354" w:val="left" w:leader="none"/>
        </w:tabs>
        <w:spacing w:line="240" w:lineRule="auto" w:before="0" w:after="0"/>
        <w:ind w:left="2353" w:right="0" w:hanging="71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Савремене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идентификационе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технологије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1" w:lineRule="auto" w:before="211"/>
        <w:ind w:left="128" w:right="115" w:hanging="10"/>
        <w:jc w:val="both"/>
      </w:pPr>
      <w:r>
        <w:rPr>
          <w:color w:val="231F1F"/>
          <w:spacing w:val="-1"/>
        </w:rPr>
        <w:t>Бар</w:t>
      </w:r>
      <w:r>
        <w:rPr>
          <w:color w:val="231F1F"/>
          <w:spacing w:val="54"/>
        </w:rPr>
        <w:t> </w:t>
      </w:r>
      <w:r>
        <w:rPr>
          <w:color w:val="231F1F"/>
        </w:rPr>
        <w:t>кодови</w:t>
      </w:r>
      <w:r>
        <w:rPr>
          <w:color w:val="231F1F"/>
          <w:spacing w:val="55"/>
        </w:rPr>
        <w:t> </w:t>
      </w:r>
      <w:r>
        <w:rPr>
          <w:color w:val="231F1F"/>
        </w:rPr>
        <w:t>и</w:t>
      </w:r>
      <w:r>
        <w:rPr>
          <w:color w:val="231F1F"/>
          <w:spacing w:val="55"/>
        </w:rPr>
        <w:t> </w:t>
      </w:r>
      <w:r>
        <w:rPr>
          <w:color w:val="231F1F"/>
        </w:rPr>
        <w:t>радио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фреквенцијски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идентификатори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припадају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истој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фамилији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ауто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идентификационих</w:t>
      </w:r>
      <w:r>
        <w:rPr>
          <w:color w:val="231F1F"/>
          <w:spacing w:val="11"/>
        </w:rPr>
        <w:t> </w:t>
      </w:r>
      <w:r>
        <w:rPr>
          <w:color w:val="231F1F"/>
        </w:rPr>
        <w:t>технологија,</w:t>
      </w:r>
      <w:r>
        <w:rPr>
          <w:color w:val="231F1F"/>
          <w:spacing w:val="11"/>
        </w:rPr>
        <w:t> </w:t>
      </w:r>
      <w:r>
        <w:rPr>
          <w:color w:val="231F1F"/>
        </w:rPr>
        <w:t>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користе</w:t>
      </w:r>
      <w:r>
        <w:rPr>
          <w:color w:val="231F1F"/>
          <w:spacing w:val="13"/>
        </w:rPr>
        <w:t> </w:t>
      </w:r>
      <w:r>
        <w:rPr>
          <w:color w:val="231F1F"/>
          <w:spacing w:val="-2"/>
        </w:rPr>
        <w:t>се</w:t>
      </w:r>
      <w:r>
        <w:rPr>
          <w:color w:val="231F1F"/>
          <w:spacing w:val="13"/>
        </w:rPr>
        <w:t> </w:t>
      </w:r>
      <w:r>
        <w:rPr>
          <w:color w:val="231F1F"/>
        </w:rPr>
        <w:t>за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идентификацију</w:t>
      </w:r>
      <w:r>
        <w:rPr>
          <w:color w:val="231F1F"/>
          <w:spacing w:val="12"/>
        </w:rPr>
        <w:t> </w:t>
      </w:r>
      <w:r>
        <w:rPr>
          <w:color w:val="231F1F"/>
        </w:rPr>
        <w:t>објеката,</w:t>
      </w:r>
      <w:r>
        <w:rPr>
          <w:color w:val="231F1F"/>
          <w:spacing w:val="13"/>
        </w:rPr>
        <w:t> </w:t>
      </w:r>
      <w:r>
        <w:rPr>
          <w:color w:val="231F1F"/>
        </w:rPr>
        <w:t>људи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животиња.</w:t>
      </w:r>
      <w:r>
        <w:rPr>
          <w:color w:val="231F1F"/>
          <w:spacing w:val="50"/>
        </w:rPr>
        <w:t> </w:t>
      </w:r>
      <w:r>
        <w:rPr>
          <w:color w:val="231F1F"/>
        </w:rPr>
        <w:t>Ауто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идентификационе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технологије,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поред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њих,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обухватају</w:t>
      </w:r>
      <w:r>
        <w:rPr>
          <w:color w:val="231F1F"/>
          <w:spacing w:val="50"/>
        </w:rPr>
        <w:t> </w:t>
      </w:r>
      <w:r>
        <w:rPr>
          <w:color w:val="231F1F"/>
        </w:rPr>
        <w:t>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системе</w:t>
      </w:r>
      <w:r>
        <w:rPr>
          <w:color w:val="231F1F"/>
          <w:spacing w:val="51"/>
        </w:rPr>
        <w:t> </w:t>
      </w:r>
      <w:r>
        <w:rPr>
          <w:color w:val="231F1F"/>
        </w:rPr>
        <w:t>за</w:t>
      </w:r>
      <w:r>
        <w:rPr>
          <w:color w:val="231F1F"/>
          <w:spacing w:val="93"/>
        </w:rPr>
        <w:t> </w:t>
      </w:r>
      <w:r>
        <w:rPr>
          <w:color w:val="231F1F"/>
        </w:rPr>
        <w:t>оптичко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препознавање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знакова,</w:t>
      </w:r>
      <w:r>
        <w:rPr>
          <w:color w:val="231F1F"/>
        </w:rPr>
        <w:t> биометријске </w:t>
      </w:r>
      <w:r>
        <w:rPr>
          <w:color w:val="231F1F"/>
          <w:spacing w:val="-1"/>
        </w:rPr>
        <w:t>системе </w:t>
      </w:r>
      <w:r>
        <w:rPr>
          <w:color w:val="231F1F"/>
        </w:rPr>
        <w:t>и </w:t>
      </w:r>
      <w:r>
        <w:rPr>
          <w:color w:val="231F1F"/>
          <w:spacing w:val="-1"/>
        </w:rPr>
        <w:t>паметне картице.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numPr>
          <w:ilvl w:val="2"/>
          <w:numId w:val="30"/>
        </w:numPr>
        <w:tabs>
          <w:tab w:pos="4389" w:val="left" w:leader="none"/>
        </w:tabs>
        <w:spacing w:line="240" w:lineRule="auto" w:before="182" w:after="0"/>
        <w:ind w:left="4389" w:right="0" w:hanging="70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Бар кодови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2" w:lineRule="auto"/>
        <w:ind w:left="128" w:right="120" w:hanging="10"/>
        <w:jc w:val="both"/>
      </w:pPr>
      <w:r>
        <w:rPr>
          <w:color w:val="231F1F"/>
          <w:spacing w:val="-1"/>
        </w:rPr>
        <w:t>Бар</w:t>
      </w:r>
      <w:r>
        <w:rPr>
          <w:color w:val="231F1F"/>
          <w:spacing w:val="23"/>
        </w:rPr>
        <w:t> </w:t>
      </w:r>
      <w:r>
        <w:rPr>
          <w:color w:val="231F1F"/>
        </w:rPr>
        <w:t>кодови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најраспрострањенија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идентификациона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технологија</w:t>
      </w:r>
      <w:r>
        <w:rPr>
          <w:color w:val="231F1F"/>
          <w:spacing w:val="23"/>
        </w:rPr>
        <w:t> </w:t>
      </w:r>
      <w:r>
        <w:rPr>
          <w:color w:val="231F1F"/>
        </w:rPr>
        <w:t>на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планети,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имплементирани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35"/>
        </w:rPr>
        <w:t> </w:t>
      </w:r>
      <w:r>
        <w:rPr>
          <w:color w:val="231F1F"/>
        </w:rPr>
        <w:t>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различитим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сферама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пословања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[1].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35"/>
        </w:rPr>
        <w:t> </w:t>
      </w:r>
      <w:r>
        <w:rPr>
          <w:color w:val="231F1F"/>
        </w:rPr>
        <w:t>кодови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имају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значајну</w:t>
      </w:r>
      <w:r>
        <w:rPr>
          <w:color w:val="231F1F"/>
          <w:spacing w:val="77"/>
        </w:rPr>
        <w:t> </w:t>
      </w:r>
      <w:r>
        <w:rPr>
          <w:color w:val="231F1F"/>
        </w:rPr>
        <w:t>улогу</w:t>
      </w:r>
      <w:r>
        <w:rPr>
          <w:color w:val="231F1F"/>
          <w:spacing w:val="50"/>
        </w:rPr>
        <w:t> </w:t>
      </w:r>
      <w:r>
        <w:rPr>
          <w:color w:val="231F1F"/>
        </w:rPr>
        <w:t>у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ланцима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снабдевања,</w:t>
      </w:r>
      <w:r>
        <w:rPr>
          <w:color w:val="231F1F"/>
          <w:spacing w:val="50"/>
        </w:rPr>
        <w:t> </w:t>
      </w:r>
      <w:r>
        <w:rPr>
          <w:color w:val="231F1F"/>
        </w:rPr>
        <w:t>омогућавајући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корисницима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47"/>
        </w:rPr>
        <w:t> </w:t>
      </w:r>
      <w:r>
        <w:rPr>
          <w:color w:val="231F1F"/>
        </w:rPr>
        <w:t>што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50"/>
        </w:rPr>
        <w:t> </w:t>
      </w:r>
      <w:r>
        <w:rPr>
          <w:color w:val="231F1F"/>
        </w:rPr>
        <w:t>трговци,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произвођачи,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корисници</w:t>
      </w:r>
      <w:r>
        <w:rPr>
          <w:color w:val="231F1F"/>
          <w:spacing w:val="5"/>
        </w:rPr>
        <w:t> </w:t>
      </w:r>
      <w:r>
        <w:rPr>
          <w:color w:val="231F1F"/>
        </w:rPr>
        <w:t>транспортних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услуга</w:t>
      </w:r>
      <w:r>
        <w:rPr>
          <w:color w:val="231F1F"/>
          <w:spacing w:val="3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болнице</w:t>
      </w:r>
      <w:r>
        <w:rPr>
          <w:color w:val="231F1F"/>
          <w:spacing w:val="3"/>
        </w:rPr>
        <w:t> </w:t>
      </w:r>
      <w:r>
        <w:rPr>
          <w:color w:val="231F1F"/>
        </w:rPr>
        <w:t>да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аутоматски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идентификују</w:t>
      </w:r>
      <w:r>
        <w:rPr>
          <w:color w:val="231F1F"/>
          <w:spacing w:val="2"/>
        </w:rPr>
        <w:t> </w:t>
      </w:r>
      <w:r>
        <w:rPr>
          <w:color w:val="231F1F"/>
        </w:rPr>
        <w:t>и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прате</w:t>
      </w:r>
      <w:r>
        <w:rPr>
          <w:color w:val="231F1F"/>
        </w:rPr>
        <w:t> производе</w:t>
      </w:r>
      <w:r>
        <w:rPr>
          <w:color w:val="231F1F"/>
          <w:spacing w:val="-2"/>
        </w:rPr>
        <w:t> </w:t>
      </w:r>
      <w:r>
        <w:rPr>
          <w:color w:val="231F1F"/>
        </w:rPr>
        <w:t>док </w:t>
      </w:r>
      <w:r>
        <w:rPr>
          <w:color w:val="231F1F"/>
          <w:spacing w:val="-1"/>
        </w:rPr>
        <w:t>се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крећу</w:t>
      </w:r>
      <w:r>
        <w:rPr>
          <w:color w:val="231F1F"/>
        </w:rPr>
        <w:t> кроз </w:t>
      </w:r>
      <w:r>
        <w:rPr>
          <w:color w:val="231F1F"/>
          <w:spacing w:val="-1"/>
        </w:rPr>
        <w:t>ланац</w:t>
      </w:r>
      <w:r>
        <w:rPr>
          <w:color w:val="231F1F"/>
        </w:rPr>
        <w:t> </w:t>
      </w:r>
      <w:r>
        <w:rPr>
          <w:color w:val="231F1F"/>
          <w:spacing w:val="-1"/>
        </w:rPr>
        <w:t>снабдевања.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3"/>
        <w:ind w:left="128" w:right="116" w:hanging="10"/>
        <w:jc w:val="both"/>
      </w:pPr>
      <w:r>
        <w:rPr>
          <w:color w:val="231F1F"/>
          <w:spacing w:val="-1"/>
        </w:rPr>
        <w:t>Стандард</w:t>
      </w:r>
      <w:r>
        <w:rPr>
          <w:color w:val="231F1F"/>
          <w:spacing w:val="36"/>
        </w:rPr>
        <w:t> </w:t>
      </w:r>
      <w:r>
        <w:rPr>
          <w:color w:val="231F1F"/>
        </w:rPr>
        <w:t>GS1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дефинише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заједничку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основу</w:t>
      </w:r>
      <w:r>
        <w:rPr>
          <w:color w:val="231F1F"/>
          <w:spacing w:val="35"/>
        </w:rPr>
        <w:t> </w:t>
      </w:r>
      <w:r>
        <w:rPr>
          <w:color w:val="231F1F"/>
        </w:rPr>
        <w:t>за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привредна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друштва</w:t>
      </w:r>
      <w:r>
        <w:rPr>
          <w:color w:val="231F1F"/>
          <w:spacing w:val="35"/>
        </w:rPr>
        <w:t> </w:t>
      </w:r>
      <w:r>
        <w:rPr>
          <w:color w:val="231F1F"/>
        </w:rPr>
        <w:t>тако</w:t>
      </w:r>
      <w:r>
        <w:rPr>
          <w:color w:val="231F1F"/>
          <w:spacing w:val="36"/>
        </w:rPr>
        <w:t> </w:t>
      </w:r>
      <w:r>
        <w:rPr>
          <w:color w:val="231F1F"/>
        </w:rPr>
        <w:t>што</w:t>
      </w:r>
      <w:r>
        <w:rPr>
          <w:color w:val="231F1F"/>
          <w:spacing w:val="34"/>
        </w:rPr>
        <w:t> </w:t>
      </w:r>
      <w:r>
        <w:rPr>
          <w:color w:val="231F1F"/>
        </w:rPr>
        <w:t>на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јединствен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идентификује,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прикупља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аутоматски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размењује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информације</w:t>
      </w:r>
      <w:r>
        <w:rPr>
          <w:color w:val="231F1F"/>
          <w:spacing w:val="17"/>
        </w:rPr>
        <w:t> </w:t>
      </w:r>
      <w:r>
        <w:rPr>
          <w:color w:val="231F1F"/>
        </w:rPr>
        <w:t>о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производима,</w:t>
      </w:r>
      <w:r>
        <w:rPr>
          <w:color w:val="231F1F"/>
        </w:rPr>
        <w:t> </w:t>
      </w:r>
      <w:r>
        <w:rPr>
          <w:color w:val="231F1F"/>
          <w:spacing w:val="-1"/>
        </w:rPr>
        <w:t>локацијама </w:t>
      </w:r>
      <w:r>
        <w:rPr>
          <w:color w:val="231F1F"/>
        </w:rPr>
        <w:t>и </w:t>
      </w:r>
      <w:r>
        <w:rPr>
          <w:color w:val="231F1F"/>
          <w:spacing w:val="-1"/>
        </w:rPr>
        <w:t>средствима</w:t>
      </w:r>
      <w:r>
        <w:rPr>
          <w:color w:val="231F1F"/>
        </w:rPr>
        <w:t>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[2].</w:t>
      </w:r>
      <w:r>
        <w:rPr/>
      </w:r>
    </w:p>
    <w:p>
      <w:pPr>
        <w:pStyle w:val="BodyText"/>
        <w:spacing w:line="361" w:lineRule="auto" w:before="11"/>
        <w:ind w:left="128" w:right="119" w:hanging="10"/>
        <w:jc w:val="both"/>
      </w:pPr>
      <w:r>
        <w:rPr>
          <w:color w:val="231F1F"/>
          <w:spacing w:val="-1"/>
        </w:rPr>
        <w:t>Стандард</w:t>
      </w:r>
      <w:r>
        <w:rPr>
          <w:color w:val="231F1F"/>
        </w:rPr>
        <w:t> GS1 управља</w:t>
      </w:r>
      <w:r>
        <w:rPr>
          <w:color w:val="231F1F"/>
          <w:spacing w:val="-1"/>
        </w:rPr>
        <w:t> са </w:t>
      </w:r>
      <w:r>
        <w:rPr>
          <w:color w:val="231F1F"/>
        </w:rPr>
        <w:t>неколико </w:t>
      </w:r>
      <w:r>
        <w:rPr>
          <w:color w:val="231F1F"/>
          <w:spacing w:val="-1"/>
        </w:rPr>
        <w:t>врста</w:t>
      </w:r>
      <w:r>
        <w:rPr>
          <w:color w:val="231F1F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</w:rPr>
        <w:t> </w:t>
      </w:r>
      <w:r>
        <w:rPr>
          <w:color w:val="231F1F"/>
          <w:spacing w:val="-1"/>
        </w:rPr>
        <w:t>кодова.</w:t>
      </w:r>
      <w:r>
        <w:rPr>
          <w:color w:val="231F1F"/>
        </w:rPr>
        <w:t> </w:t>
      </w:r>
      <w:r>
        <w:rPr>
          <w:color w:val="231F1F"/>
          <w:spacing w:val="-1"/>
        </w:rPr>
        <w:t>Сваки</w:t>
      </w:r>
      <w:r>
        <w:rPr>
          <w:color w:val="231F1F"/>
        </w:rPr>
        <w:t> је </w:t>
      </w:r>
      <w:r>
        <w:rPr>
          <w:color w:val="231F1F"/>
          <w:spacing w:val="-1"/>
        </w:rPr>
        <w:t>дизајниран</w:t>
      </w:r>
      <w:r>
        <w:rPr>
          <w:color w:val="231F1F"/>
        </w:rPr>
        <w:t> за</w:t>
      </w:r>
      <w:r>
        <w:rPr>
          <w:color w:val="231F1F"/>
          <w:spacing w:val="-1"/>
        </w:rPr>
        <w:t> </w:t>
      </w:r>
      <w:r>
        <w:rPr>
          <w:color w:val="231F1F"/>
        </w:rPr>
        <w:t>употребу у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другачијој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ситуацији.</w:t>
      </w:r>
      <w:r>
        <w:rPr>
          <w:color w:val="231F1F"/>
          <w:spacing w:val="-10"/>
        </w:rPr>
        <w:t> </w:t>
      </w:r>
      <w:r>
        <w:rPr>
          <w:color w:val="231F1F"/>
          <w:spacing w:val="-2"/>
        </w:rPr>
        <w:t>На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пример,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једнодимензионални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кодови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искључиво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користе</w:t>
      </w:r>
      <w:r>
        <w:rPr>
          <w:color w:val="231F1F"/>
          <w:spacing w:val="95"/>
        </w:rPr>
        <w:t> </w:t>
      </w:r>
      <w:r>
        <w:rPr>
          <w:color w:val="231F1F"/>
        </w:rPr>
        <w:t>у</w:t>
      </w:r>
      <w:r>
        <w:rPr>
          <w:color w:val="231F1F"/>
          <w:spacing w:val="18"/>
        </w:rPr>
        <w:t> </w:t>
      </w:r>
      <w:r>
        <w:rPr>
          <w:color w:val="231F1F"/>
        </w:rPr>
        <w:t>општој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дистрибуцији</w:t>
      </w:r>
      <w:r>
        <w:rPr>
          <w:color w:val="231F1F"/>
          <w:spacing w:val="19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логистици.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Једнодимензионални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кодови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8"/>
        </w:rPr>
        <w:t> </w:t>
      </w:r>
      <w:r>
        <w:rPr>
          <w:color w:val="231F1F"/>
        </w:rPr>
        <w:t>не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користити</w:t>
      </w:r>
      <w:r>
        <w:rPr>
          <w:color w:val="231F1F"/>
          <w:spacing w:val="15"/>
        </w:rPr>
        <w:t> </w:t>
      </w:r>
      <w:r>
        <w:rPr>
          <w:color w:val="231F1F"/>
        </w:rPr>
        <w:t>на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јединицама</w:t>
      </w:r>
      <w:r>
        <w:rPr>
          <w:color w:val="231F1F"/>
          <w:spacing w:val="13"/>
        </w:rPr>
        <w:t> </w:t>
      </w:r>
      <w:r>
        <w:rPr>
          <w:color w:val="231F1F"/>
        </w:rPr>
        <w:t>које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пролазе</w:t>
      </w:r>
      <w:r>
        <w:rPr>
          <w:color w:val="231F1F"/>
          <w:spacing w:val="13"/>
        </w:rPr>
        <w:t> </w:t>
      </w:r>
      <w:r>
        <w:rPr>
          <w:color w:val="231F1F"/>
        </w:rPr>
        <w:t>кроз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малопродајна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места</w:t>
      </w:r>
      <w:r>
        <w:rPr>
          <w:color w:val="231F1F"/>
          <w:spacing w:val="16"/>
        </w:rPr>
        <w:t> </w:t>
      </w:r>
      <w:r>
        <w:rPr>
          <w:color w:val="231F1F"/>
        </w:rPr>
        <w:t>за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наплату.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Нови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дводимензионални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</w:rPr>
        <w:t> код </w:t>
      </w:r>
      <w:r>
        <w:rPr>
          <w:color w:val="231F1F"/>
          <w:spacing w:val="-1"/>
        </w:rPr>
        <w:t>може </w:t>
      </w:r>
      <w:r>
        <w:rPr>
          <w:color w:val="231F1F"/>
        </w:rPr>
        <w:t>да</w:t>
      </w:r>
      <w:r>
        <w:rPr>
          <w:color w:val="231F1F"/>
          <w:spacing w:val="-1"/>
        </w:rPr>
        <w:t> носи</w:t>
      </w:r>
      <w:r>
        <w:rPr>
          <w:color w:val="231F1F"/>
        </w:rPr>
        <w:t> више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</w:rPr>
        <w:t> и </w:t>
      </w:r>
      <w:r>
        <w:rPr>
          <w:color w:val="231F1F"/>
          <w:spacing w:val="-1"/>
        </w:rPr>
        <w:t>примењује</w:t>
      </w:r>
      <w:r>
        <w:rPr>
          <w:color w:val="231F1F"/>
        </w:rPr>
        <w:t> </w:t>
      </w:r>
      <w:r>
        <w:rPr>
          <w:color w:val="231F1F"/>
          <w:spacing w:val="-1"/>
        </w:rPr>
        <w:t>се </w:t>
      </w:r>
      <w:r>
        <w:rPr>
          <w:color w:val="231F1F"/>
        </w:rPr>
        <w:t>за</w:t>
      </w:r>
      <w:r>
        <w:rPr>
          <w:color w:val="231F1F"/>
          <w:spacing w:val="-1"/>
        </w:rPr>
        <w:t> баркодирање</w:t>
      </w:r>
      <w:r>
        <w:rPr>
          <w:color w:val="231F1F"/>
          <w:spacing w:val="77"/>
        </w:rPr>
        <w:t> </w:t>
      </w:r>
      <w:r>
        <w:rPr>
          <w:color w:val="231F1F"/>
        </w:rPr>
        <w:t>на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медицинским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средствима</w:t>
      </w:r>
      <w:r>
        <w:rPr>
          <w:color w:val="231F1F"/>
          <w:spacing w:val="49"/>
        </w:rPr>
        <w:t> </w:t>
      </w:r>
      <w:r>
        <w:rPr>
          <w:color w:val="231F1F"/>
        </w:rPr>
        <w:t>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јединицама</w:t>
      </w:r>
      <w:r>
        <w:rPr>
          <w:color w:val="231F1F"/>
          <w:spacing w:val="49"/>
        </w:rPr>
        <w:t> </w:t>
      </w:r>
      <w:r>
        <w:rPr>
          <w:color w:val="231F1F"/>
        </w:rPr>
        <w:t>за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здравство;</w:t>
      </w:r>
      <w:r>
        <w:rPr>
          <w:color w:val="231F1F"/>
          <w:spacing w:val="50"/>
        </w:rPr>
        <w:t> </w:t>
      </w:r>
      <w:r>
        <w:rPr>
          <w:color w:val="231F1F"/>
        </w:rPr>
        <w:t>или</w:t>
      </w:r>
      <w:r>
        <w:rPr>
          <w:color w:val="231F1F"/>
          <w:spacing w:val="51"/>
        </w:rPr>
        <w:t> </w:t>
      </w:r>
      <w:r>
        <w:rPr>
          <w:color w:val="231F1F"/>
        </w:rPr>
        <w:t>за</w:t>
      </w:r>
      <w:r>
        <w:rPr>
          <w:color w:val="231F1F"/>
          <w:spacing w:val="56"/>
        </w:rPr>
        <w:t> </w:t>
      </w:r>
      <w:r>
        <w:rPr>
          <w:color w:val="231F1F"/>
        </w:rPr>
        <w:t>баркодирање</w:t>
      </w:r>
      <w:r>
        <w:rPr>
          <w:color w:val="231F1F"/>
          <w:spacing w:val="39"/>
        </w:rPr>
        <w:t> </w:t>
      </w:r>
      <w:r>
        <w:rPr>
          <w:color w:val="231F1F"/>
        </w:rPr>
        <w:t>шире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информације</w:t>
      </w:r>
      <w:r>
        <w:rPr>
          <w:color w:val="231F1F"/>
        </w:rPr>
        <w:t> о </w:t>
      </w:r>
      <w:r>
        <w:rPr>
          <w:color w:val="231F1F"/>
          <w:spacing w:val="-1"/>
        </w:rPr>
        <w:t>трговинској</w:t>
      </w:r>
      <w:r>
        <w:rPr>
          <w:color w:val="231F1F"/>
        </w:rPr>
        <w:t> </w:t>
      </w:r>
      <w:r>
        <w:rPr>
          <w:color w:val="231F1F"/>
          <w:spacing w:val="-1"/>
        </w:rPr>
        <w:t>јединици.</w:t>
      </w:r>
      <w:r>
        <w:rPr/>
      </w:r>
    </w:p>
    <w:p>
      <w:pPr>
        <w:pStyle w:val="BodyText"/>
        <w:spacing w:line="360" w:lineRule="auto" w:before="11"/>
        <w:ind w:left="128" w:right="114" w:hanging="10"/>
        <w:jc w:val="both"/>
      </w:pPr>
      <w:r>
        <w:rPr>
          <w:color w:val="231F1F"/>
          <w:spacing w:val="-1"/>
        </w:rPr>
        <w:t>Једнодимензионални</w:t>
      </w:r>
      <w:r>
        <w:rPr>
          <w:color w:val="231F1F"/>
          <w:spacing w:val="19"/>
        </w:rPr>
        <w:t> </w:t>
      </w:r>
      <w:r>
        <w:rPr>
          <w:color w:val="231F1F"/>
          <w:spacing w:val="-2"/>
        </w:rPr>
        <w:t>бар</w:t>
      </w:r>
      <w:r>
        <w:rPr>
          <w:color w:val="231F1F"/>
          <w:spacing w:val="18"/>
        </w:rPr>
        <w:t> </w:t>
      </w:r>
      <w:r>
        <w:rPr>
          <w:color w:val="231F1F"/>
        </w:rPr>
        <w:t>кодови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бити:</w:t>
      </w:r>
      <w:r>
        <w:rPr>
          <w:color w:val="231F1F"/>
          <w:spacing w:val="16"/>
        </w:rPr>
        <w:t> </w:t>
      </w:r>
      <w:r>
        <w:rPr>
          <w:color w:val="231F1F"/>
        </w:rPr>
        <w:t>ИТФ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14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(капацитет</w:t>
      </w:r>
      <w:r>
        <w:rPr>
          <w:color w:val="231F1F"/>
          <w:spacing w:val="19"/>
        </w:rPr>
        <w:t> </w:t>
      </w:r>
      <w:r>
        <w:rPr>
          <w:color w:val="231F1F"/>
        </w:rPr>
        <w:t>14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бројева)</w:t>
      </w:r>
      <w:r>
        <w:rPr>
          <w:color w:val="231F1F"/>
          <w:spacing w:val="18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</w:rPr>
        <w:t>GS1</w:t>
      </w:r>
      <w:r>
        <w:rPr>
          <w:rFonts w:ascii="Times New Roman" w:hAnsi="Times New Roman"/>
          <w:color w:val="231F1F"/>
        </w:rPr>
        <w:t>-128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(капацитет</w:t>
      </w:r>
      <w:r>
        <w:rPr>
          <w:color w:val="231F1F"/>
        </w:rPr>
        <w:t> 48 </w:t>
      </w:r>
      <w:r>
        <w:rPr>
          <w:color w:val="231F1F"/>
          <w:spacing w:val="-1"/>
        </w:rPr>
        <w:t>алфанумеричких</w:t>
      </w:r>
      <w:r>
        <w:rPr>
          <w:color w:val="231F1F"/>
        </w:rPr>
        <w:t> </w:t>
      </w:r>
      <w:r>
        <w:rPr>
          <w:color w:val="231F1F"/>
          <w:spacing w:val="-1"/>
        </w:rPr>
        <w:t>знакова).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112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22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before="0"/>
        <w:ind w:left="184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Оптимално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управљање</w:t>
      </w:r>
      <w:r>
        <w:rPr>
          <w:rFonts w:ascii="Times New Roman" w:hAnsi="Times New Roman"/>
          <w:i/>
          <w:color w:val="231F1F"/>
          <w:spacing w:val="-11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залихама</w:t>
      </w:r>
      <w:r>
        <w:rPr>
          <w:rFonts w:ascii="Times New Roman" w:hAnsi="Times New Roman"/>
          <w:i/>
          <w:color w:val="231F1F"/>
          <w:spacing w:val="-11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коришћењем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радио</w:t>
      </w:r>
      <w:r>
        <w:rPr>
          <w:rFonts w:ascii="Times New Roman" w:hAnsi="Times New Roman"/>
          <w:i/>
          <w:color w:val="231F1F"/>
          <w:spacing w:val="-11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фреквенцијских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идентификатора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6"/>
          <w:szCs w:val="6"/>
        </w:rPr>
      </w:pPr>
    </w:p>
    <w:p>
      <w:pPr>
        <w:spacing w:line="200" w:lineRule="atLeast"/>
        <w:ind w:left="3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40.3pt;height:89.9pt;mso-position-horizontal-relative:char;mso-position-vertical-relative:line" coordorigin="0,0" coordsize="8806,1798">
            <v:shape style="position:absolute;left:0;top:0;width:4176;height:1798" type="#_x0000_t75" stroked="false">
              <v:imagedata r:id="rId40" o:title=""/>
            </v:shape>
            <v:shape style="position:absolute;left:4176;top:221;width:4630;height:1577" type="#_x0000_t75" stroked="false">
              <v:imagedata r:id="rId41" o:title=""/>
            </v:shape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pStyle w:val="BodyText"/>
        <w:spacing w:line="240" w:lineRule="auto" w:before="69"/>
        <w:ind w:left="2629" w:right="0"/>
        <w:jc w:val="left"/>
      </w:pPr>
      <w:r>
        <w:rPr>
          <w:color w:val="231F1F"/>
        </w:rPr>
        <w:t>Слика. 1. </w:t>
      </w:r>
      <w:r>
        <w:rPr>
          <w:color w:val="231F1F"/>
          <w:spacing w:val="-1"/>
        </w:rPr>
        <w:t>Једнодимензионални</w:t>
      </w:r>
      <w:r>
        <w:rPr>
          <w:color w:val="231F1F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</w:rPr>
        <w:t> кодови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2" w:lineRule="auto"/>
        <w:ind w:left="248" w:right="1418" w:hanging="10"/>
        <w:jc w:val="both"/>
      </w:pPr>
      <w:r>
        <w:rPr>
          <w:color w:val="231F1F"/>
          <w:spacing w:val="-1"/>
        </w:rPr>
        <w:t>Дводимензионални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-10"/>
        </w:rPr>
        <w:t> </w:t>
      </w:r>
      <w:r>
        <w:rPr>
          <w:color w:val="231F1F"/>
        </w:rPr>
        <w:t>кодови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бити: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GS1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DataMatrix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(капацитет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3116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бројева,</w:t>
      </w:r>
      <w:r>
        <w:rPr>
          <w:color w:val="231F1F"/>
          <w:spacing w:val="-8"/>
        </w:rPr>
        <w:t> </w:t>
      </w:r>
      <w:r>
        <w:rPr>
          <w:color w:val="231F1F"/>
        </w:rPr>
        <w:t>2335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алфанумеричких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знакова)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</w:rPr>
        <w:t>GS1</w:t>
      </w:r>
      <w:r>
        <w:rPr>
          <w:color w:val="231F1F"/>
          <w:spacing w:val="7"/>
        </w:rPr>
        <w:t> </w:t>
      </w:r>
      <w:r>
        <w:rPr>
          <w:color w:val="231F1F"/>
        </w:rPr>
        <w:t>QR</w:t>
      </w:r>
      <w:r>
        <w:rPr>
          <w:color w:val="231F1F"/>
          <w:spacing w:val="7"/>
        </w:rPr>
        <w:t> </w:t>
      </w:r>
      <w:r>
        <w:rPr>
          <w:color w:val="231F1F"/>
        </w:rPr>
        <w:t>kod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(капацитет</w:t>
      </w:r>
      <w:r>
        <w:rPr>
          <w:color w:val="231F1F"/>
          <w:spacing w:val="7"/>
        </w:rPr>
        <w:t> </w:t>
      </w:r>
      <w:r>
        <w:rPr>
          <w:color w:val="231F1F"/>
        </w:rPr>
        <w:t>7089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бројева,4296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алфанумеричких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знакова).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tabs>
          <w:tab w:pos="5665" w:val="left" w:leader="none"/>
        </w:tabs>
        <w:spacing w:line="200" w:lineRule="atLeast"/>
        <w:ind w:left="301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position w:val="1"/>
          <w:sz w:val="20"/>
        </w:rPr>
        <w:drawing>
          <wp:inline distT="0" distB="0" distL="0" distR="0">
            <wp:extent cx="2223499" cy="1008316"/>
            <wp:effectExtent l="0" t="0" r="0" b="0"/>
            <wp:docPr id="25" name="image35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35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3499" cy="1008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20"/>
        </w:rPr>
      </w:r>
      <w:r>
        <w:rPr>
          <w:rFonts w:ascii="Times New Roman"/>
          <w:position w:val="1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141743" cy="937450"/>
            <wp:effectExtent l="0" t="0" r="0" b="0"/>
            <wp:docPr id="27" name="image36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36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1743" cy="93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line="240" w:lineRule="auto" w:before="156"/>
        <w:ind w:left="2687" w:right="0"/>
        <w:jc w:val="left"/>
      </w:pPr>
      <w:r>
        <w:rPr/>
        <w:pict>
          <v:group style="position:absolute;margin-left:64.944pt;margin-top:33.063129pt;width:530.5pt;height:58.7pt;mso-position-horizontal-relative:page;mso-position-vertical-relative:paragraph;z-index:4912" coordorigin="1299,661" coordsize="10610,1174">
            <v:group style="position:absolute;left:1299;top:918;width:10608;height:917" coordorigin="1299,918" coordsize="10608,917">
              <v:shape style="position:absolute;left:1299;top:918;width:10608;height:917" coordorigin="1299,918" coordsize="10608,917" path="m1299,1835l11906,1835,11906,918,1299,918,1299,1835xe" filled="true" fillcolor="#f8f7f7" stroked="false">
                <v:path arrowok="t"/>
                <v:fill type="solid"/>
              </v:shape>
            </v:group>
            <v:group style="position:absolute;left:1419;top:918;width:10375;height:298" coordorigin="1419,918" coordsize="10375,298">
              <v:shape style="position:absolute;left:1419;top:918;width:10375;height:298" coordorigin="1419,918" coordsize="10375,298" path="m1419,1216l11794,1216,11794,918,1419,918,1419,1216xe" filled="true" fillcolor="#f8f7f7" stroked="false">
                <v:path arrowok="t"/>
                <v:fill type="solid"/>
              </v:shape>
            </v:group>
            <v:group style="position:absolute;left:1299;top:661;width:10608;height:120" coordorigin="1299,661" coordsize="10608,120">
              <v:shape style="position:absolute;left:1299;top:661;width:10608;height:120" coordorigin="1299,661" coordsize="10608,120" path="m1299,781l11906,781,11906,661,1299,661,1299,781e" filled="true" fillcolor="#f8f7f7" stroked="false">
                <v:path arrowok="t"/>
                <v:fill type="solid"/>
              </v:shape>
            </v:group>
            <v:group style="position:absolute;left:1299;top:781;width:10608;height:137" coordorigin="1299,781" coordsize="10608,137">
              <v:shape style="position:absolute;left:1299;top:781;width:10608;height:137" coordorigin="1299,781" coordsize="10608,137" path="m1299,918l11906,918,11906,781,1299,781,1299,918e" filled="true" fillcolor="#f8f7f7" stroked="false">
                <v:path arrowok="t"/>
                <v:fill type="solid"/>
              </v:shape>
            </v:group>
            <w10:wrap type="none"/>
          </v:group>
        </w:pict>
      </w:r>
      <w:r>
        <w:rPr>
          <w:color w:val="231F1F"/>
        </w:rPr>
        <w:t>Слика. 2. </w:t>
      </w:r>
      <w:r>
        <w:rPr>
          <w:color w:val="231F1F"/>
          <w:spacing w:val="-1"/>
        </w:rPr>
        <w:t>Дводимензионални</w:t>
      </w:r>
      <w:r>
        <w:rPr>
          <w:color w:val="231F1F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</w:rPr>
        <w:t> </w:t>
      </w:r>
      <w:r>
        <w:rPr>
          <w:color w:val="231F1F"/>
          <w:spacing w:val="-1"/>
        </w:rPr>
        <w:t>кодови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numPr>
          <w:ilvl w:val="2"/>
          <w:numId w:val="30"/>
        </w:numPr>
        <w:tabs>
          <w:tab w:pos="2999" w:val="left" w:leader="none"/>
          <w:tab w:pos="3000" w:val="left" w:leader="none"/>
        </w:tabs>
        <w:spacing w:line="240" w:lineRule="auto" w:before="192" w:after="0"/>
        <w:ind w:left="2999" w:right="0" w:hanging="709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Радио </w:t>
      </w:r>
      <w:r>
        <w:rPr>
          <w:rFonts w:ascii="Times New Roman" w:hAnsi="Times New Roman"/>
          <w:color w:val="231F1F"/>
          <w:spacing w:val="-1"/>
        </w:rPr>
        <w:t>фреквенцијски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идентификатори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2" w:lineRule="auto"/>
        <w:ind w:left="248" w:right="1417" w:hanging="10"/>
        <w:jc w:val="both"/>
      </w:pPr>
      <w:r>
        <w:rPr>
          <w:color w:val="231F1F"/>
        </w:rPr>
        <w:t>РФИД</w:t>
      </w:r>
      <w:r>
        <w:rPr>
          <w:color w:val="231F1F"/>
          <w:spacing w:val="-6"/>
        </w:rPr>
        <w:t> </w:t>
      </w:r>
      <w:r>
        <w:rPr>
          <w:color w:val="231F1F"/>
        </w:rPr>
        <w:t>технологија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заснива</w:t>
      </w:r>
      <w:r>
        <w:rPr>
          <w:color w:val="231F1F"/>
          <w:spacing w:val="-7"/>
        </w:rPr>
        <w:t> </w:t>
      </w:r>
      <w:r>
        <w:rPr>
          <w:color w:val="231F1F"/>
        </w:rPr>
        <w:t>на</w:t>
      </w:r>
      <w:r>
        <w:rPr>
          <w:color w:val="231F1F"/>
          <w:spacing w:val="-6"/>
        </w:rPr>
        <w:t> </w:t>
      </w:r>
      <w:r>
        <w:rPr>
          <w:color w:val="231F1F"/>
        </w:rPr>
        <w:t>РФИД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таговима,</w:t>
      </w:r>
      <w:r>
        <w:rPr>
          <w:color w:val="231F1F"/>
          <w:spacing w:val="-5"/>
        </w:rPr>
        <w:t> </w:t>
      </w:r>
      <w:r>
        <w:rPr>
          <w:color w:val="231F1F"/>
        </w:rPr>
        <w:t>РФИД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читачима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комуницирају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таговима</w:t>
      </w:r>
      <w:r>
        <w:rPr>
          <w:color w:val="231F1F"/>
          <w:spacing w:val="-9"/>
        </w:rPr>
        <w:t> </w:t>
      </w:r>
      <w:r>
        <w:rPr>
          <w:color w:val="231F1F"/>
        </w:rPr>
        <w:t>на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одређеној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фреквенцији</w:t>
      </w:r>
      <w:r>
        <w:rPr>
          <w:color w:val="231F1F"/>
          <w:spacing w:val="-7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рачунара</w:t>
      </w:r>
      <w:r>
        <w:rPr>
          <w:color w:val="231F1F"/>
          <w:spacing w:val="-9"/>
        </w:rPr>
        <w:t> </w:t>
      </w:r>
      <w:r>
        <w:rPr>
          <w:color w:val="231F1F"/>
        </w:rPr>
        <w:t>на</w:t>
      </w:r>
      <w:r>
        <w:rPr>
          <w:color w:val="231F1F"/>
          <w:spacing w:val="-9"/>
        </w:rPr>
        <w:t> </w:t>
      </w:r>
      <w:r>
        <w:rPr>
          <w:color w:val="231F1F"/>
        </w:rPr>
        <w:t>који</w:t>
      </w:r>
      <w:r>
        <w:rPr>
          <w:color w:val="231F1F"/>
          <w:spacing w:val="-8"/>
        </w:rPr>
        <w:t> </w:t>
      </w:r>
      <w:r>
        <w:rPr>
          <w:color w:val="231F1F"/>
        </w:rPr>
        <w:t>је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читач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прикључен</w:t>
      </w:r>
      <w:r>
        <w:rPr>
          <w:color w:val="231F1F"/>
          <w:spacing w:val="-7"/>
        </w:rPr>
        <w:t> </w:t>
      </w:r>
      <w:r>
        <w:rPr>
          <w:color w:val="231F1F"/>
        </w:rPr>
        <w:t>а</w:t>
      </w:r>
      <w:r>
        <w:rPr>
          <w:color w:val="231F1F"/>
          <w:spacing w:val="-9"/>
        </w:rPr>
        <w:t> </w:t>
      </w:r>
      <w:r>
        <w:rPr>
          <w:color w:val="231F1F"/>
        </w:rPr>
        <w:t>који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садржи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базу</w:t>
      </w:r>
      <w:r>
        <w:rPr>
          <w:color w:val="231F1F"/>
        </w:rPr>
        <w:t> </w:t>
      </w:r>
      <w:r>
        <w:rPr>
          <w:color w:val="231F1F"/>
          <w:spacing w:val="-1"/>
        </w:rPr>
        <w:t>података.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3"/>
        <w:ind w:left="248" w:right="1423" w:hanging="10"/>
        <w:jc w:val="both"/>
      </w:pPr>
      <w:r>
        <w:rPr>
          <w:color w:val="231F1F"/>
        </w:rPr>
        <w:t>РФИД</w:t>
      </w:r>
      <w:r>
        <w:rPr>
          <w:color w:val="231F1F"/>
          <w:spacing w:val="-4"/>
        </w:rPr>
        <w:t> </w:t>
      </w:r>
      <w:r>
        <w:rPr>
          <w:color w:val="231F1F"/>
        </w:rPr>
        <w:t>таг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(ознака,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етикета)</w:t>
      </w:r>
      <w:r>
        <w:rPr>
          <w:color w:val="231F1F"/>
          <w:spacing w:val="-4"/>
        </w:rPr>
        <w:t> </w:t>
      </w:r>
      <w:r>
        <w:rPr>
          <w:color w:val="231F1F"/>
        </w:rPr>
        <w:t>може</w:t>
      </w:r>
      <w:r>
        <w:rPr>
          <w:color w:val="231F1F"/>
          <w:spacing w:val="-1"/>
        </w:rPr>
        <w:t> се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појавити </w:t>
      </w:r>
      <w:r>
        <w:rPr>
          <w:color w:val="231F1F"/>
        </w:rPr>
        <w:t>у</w:t>
      </w:r>
      <w:r>
        <w:rPr>
          <w:color w:val="231F1F"/>
          <w:spacing w:val="-3"/>
        </w:rPr>
        <w:t> </w:t>
      </w:r>
      <w:r>
        <w:rPr>
          <w:color w:val="231F1F"/>
        </w:rPr>
        <w:t>облику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налепнице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(чија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величина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варира</w:t>
      </w:r>
      <w:r>
        <w:rPr>
          <w:color w:val="231F1F"/>
          <w:spacing w:val="79"/>
        </w:rPr>
        <w:t> </w:t>
      </w:r>
      <w:r>
        <w:rPr>
          <w:color w:val="231F1F"/>
        </w:rPr>
        <w:t>од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величине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поштанске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маркице</w:t>
      </w:r>
      <w:r>
        <w:rPr>
          <w:color w:val="231F1F"/>
          <w:spacing w:val="18"/>
        </w:rPr>
        <w:t> </w:t>
      </w:r>
      <w:r>
        <w:rPr>
          <w:color w:val="231F1F"/>
        </w:rPr>
        <w:t>до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величине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разгледнице)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неког</w:t>
      </w:r>
      <w:r>
        <w:rPr>
          <w:color w:val="231F1F"/>
          <w:spacing w:val="16"/>
        </w:rPr>
        <w:t> </w:t>
      </w:r>
      <w:r>
        <w:rPr>
          <w:color w:val="231F1F"/>
        </w:rPr>
        <w:t>другог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предмета</w:t>
      </w:r>
      <w:r>
        <w:rPr>
          <w:color w:val="231F1F"/>
          <w:spacing w:val="89"/>
        </w:rPr>
        <w:t> </w:t>
      </w:r>
      <w:r>
        <w:rPr>
          <w:color w:val="231F1F"/>
        </w:rPr>
        <w:t>који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уграђује</w:t>
      </w:r>
      <w:r>
        <w:rPr>
          <w:color w:val="231F1F"/>
          <w:spacing w:val="23"/>
        </w:rPr>
        <w:t> </w:t>
      </w:r>
      <w:r>
        <w:rPr>
          <w:color w:val="231F1F"/>
        </w:rPr>
        <w:t>у</w:t>
      </w:r>
      <w:r>
        <w:rPr>
          <w:color w:val="231F1F"/>
          <w:spacing w:val="25"/>
        </w:rPr>
        <w:t> </w:t>
      </w:r>
      <w:r>
        <w:rPr>
          <w:color w:val="231F1F"/>
        </w:rPr>
        <w:t>производ</w:t>
      </w:r>
      <w:r>
        <w:rPr>
          <w:color w:val="231F1F"/>
          <w:spacing w:val="23"/>
        </w:rPr>
        <w:t> </w:t>
      </w:r>
      <w:r>
        <w:rPr>
          <w:color w:val="231F1F"/>
        </w:rPr>
        <w:t>или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причвршћује</w:t>
      </w:r>
      <w:r>
        <w:rPr>
          <w:color w:val="231F1F"/>
          <w:spacing w:val="22"/>
        </w:rPr>
        <w:t> </w:t>
      </w:r>
      <w:r>
        <w:rPr>
          <w:color w:val="231F1F"/>
        </w:rPr>
        <w:t>уз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њега</w:t>
      </w:r>
      <w:r>
        <w:rPr>
          <w:color w:val="231F1F"/>
          <w:spacing w:val="22"/>
        </w:rPr>
        <w:t> </w:t>
      </w:r>
      <w:r>
        <w:rPr>
          <w:color w:val="231F1F"/>
        </w:rPr>
        <w:t>(чија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величина</w:t>
      </w:r>
      <w:r>
        <w:rPr>
          <w:color w:val="231F1F"/>
          <w:spacing w:val="24"/>
        </w:rPr>
        <w:t> </w:t>
      </w:r>
      <w:r>
        <w:rPr>
          <w:color w:val="231F1F"/>
        </w:rPr>
        <w:t>такође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варира,</w:t>
      </w:r>
      <w:r>
        <w:rPr>
          <w:color w:val="231F1F"/>
          <w:spacing w:val="23"/>
        </w:rPr>
        <w:t> </w:t>
      </w:r>
      <w:r>
        <w:rPr>
          <w:color w:val="231F1F"/>
        </w:rPr>
        <w:t>а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најмањи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6"/>
        </w:rPr>
        <w:t> </w:t>
      </w:r>
      <w:r>
        <w:rPr>
          <w:color w:val="231F1F"/>
        </w:rPr>
        <w:t>бити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величине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пиринча).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Таг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састоји</w:t>
      </w:r>
      <w:r>
        <w:rPr>
          <w:color w:val="231F1F"/>
          <w:spacing w:val="7"/>
        </w:rPr>
        <w:t> </w:t>
      </w:r>
      <w:r>
        <w:rPr>
          <w:color w:val="231F1F"/>
        </w:rPr>
        <w:t>од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микрочипа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чију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меморију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записују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подаци</w:t>
      </w:r>
      <w:r>
        <w:rPr>
          <w:color w:val="231F1F"/>
          <w:spacing w:val="5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антене</w:t>
      </w:r>
      <w:r>
        <w:rPr>
          <w:color w:val="231F1F"/>
          <w:spacing w:val="3"/>
        </w:rPr>
        <w:t> </w:t>
      </w:r>
      <w:r>
        <w:rPr>
          <w:color w:val="231F1F"/>
        </w:rPr>
        <w:t>која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прима</w:t>
      </w:r>
      <w:r>
        <w:rPr>
          <w:color w:val="231F1F"/>
          <w:spacing w:val="3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шаље</w:t>
      </w:r>
      <w:r>
        <w:rPr>
          <w:color w:val="231F1F"/>
          <w:spacing w:val="5"/>
        </w:rPr>
        <w:t> </w:t>
      </w:r>
      <w:r>
        <w:rPr>
          <w:color w:val="231F1F"/>
        </w:rPr>
        <w:t>радио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таласе.</w:t>
      </w:r>
      <w:r>
        <w:rPr>
          <w:color w:val="231F1F"/>
          <w:spacing w:val="6"/>
        </w:rPr>
        <w:t> </w:t>
      </w:r>
      <w:r>
        <w:rPr>
          <w:color w:val="231F1F"/>
        </w:rPr>
        <w:t>РФИД</w:t>
      </w:r>
      <w:r>
        <w:rPr>
          <w:color w:val="231F1F"/>
          <w:spacing w:val="5"/>
        </w:rPr>
        <w:t> </w:t>
      </w:r>
      <w:r>
        <w:rPr>
          <w:color w:val="231F1F"/>
        </w:rPr>
        <w:t>таг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сместити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скоро</w:t>
      </w:r>
      <w:r>
        <w:rPr>
          <w:color w:val="231F1F"/>
        </w:rPr>
        <w:t> било где. </w:t>
      </w:r>
      <w:r>
        <w:rPr>
          <w:color w:val="231F1F"/>
          <w:spacing w:val="-1"/>
        </w:rPr>
        <w:t>Једино</w:t>
      </w:r>
      <w:r>
        <w:rPr>
          <w:color w:val="231F1F"/>
          <w:spacing w:val="-3"/>
        </w:rPr>
        <w:t> </w:t>
      </w:r>
      <w:r>
        <w:rPr>
          <w:color w:val="231F1F"/>
        </w:rPr>
        <w:t>их је </w:t>
      </w:r>
      <w:r>
        <w:rPr>
          <w:color w:val="231F1F"/>
          <w:spacing w:val="-1"/>
        </w:rPr>
        <w:t>немогуће сместити</w:t>
      </w:r>
      <w:r>
        <w:rPr>
          <w:color w:val="231F1F"/>
          <w:spacing w:val="1"/>
        </w:rPr>
        <w:t> </w:t>
      </w:r>
      <w:r>
        <w:rPr>
          <w:color w:val="231F1F"/>
        </w:rPr>
        <w:t>у </w:t>
      </w:r>
      <w:r>
        <w:rPr>
          <w:color w:val="231F1F"/>
          <w:spacing w:val="-1"/>
        </w:rPr>
        <w:t>течности</w:t>
      </w:r>
      <w:r>
        <w:rPr>
          <w:color w:val="231F1F"/>
          <w:spacing w:val="1"/>
        </w:rPr>
        <w:t> </w:t>
      </w:r>
      <w:r>
        <w:rPr>
          <w:color w:val="231F1F"/>
        </w:rPr>
        <w:t>и у </w:t>
      </w:r>
      <w:r>
        <w:rPr>
          <w:color w:val="231F1F"/>
          <w:spacing w:val="-1"/>
        </w:rPr>
        <w:t>металу.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0" w:right="14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113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180" w:right="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7711" w:val="left" w:leader="none"/>
        </w:tabs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Младен</w:t>
      </w:r>
      <w:r>
        <w:rPr>
          <w:rFonts w:ascii="Times New Roman" w:hAnsi="Times New Roman"/>
          <w:i/>
          <w:color w:val="231F1F"/>
          <w:spacing w:val="-1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Ловчевић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360" w:lineRule="auto" w:before="71"/>
        <w:ind w:left="128" w:right="124" w:hanging="10"/>
        <w:jc w:val="both"/>
      </w:pPr>
      <w:r>
        <w:rPr>
          <w:color w:val="231F1F"/>
          <w:spacing w:val="-1"/>
        </w:rPr>
        <w:t>Течност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апсорбује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електромагнетну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енергију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која</w:t>
      </w:r>
      <w:r>
        <w:rPr>
          <w:color w:val="231F1F"/>
          <w:spacing w:val="20"/>
        </w:rPr>
        <w:t> </w:t>
      </w:r>
      <w:r>
        <w:rPr>
          <w:color w:val="231F1F"/>
        </w:rPr>
        <w:t>је</w:t>
      </w:r>
      <w:r>
        <w:rPr>
          <w:color w:val="231F1F"/>
          <w:spacing w:val="20"/>
        </w:rPr>
        <w:t> </w:t>
      </w:r>
      <w:r>
        <w:rPr>
          <w:color w:val="231F1F"/>
        </w:rPr>
        <w:t>потребна</w:t>
      </w:r>
      <w:r>
        <w:rPr>
          <w:color w:val="231F1F"/>
          <w:spacing w:val="20"/>
        </w:rPr>
        <w:t> </w:t>
      </w:r>
      <w:r>
        <w:rPr>
          <w:color w:val="231F1F"/>
        </w:rPr>
        <w:t>за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напајање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чипа,</w:t>
      </w:r>
      <w:r>
        <w:rPr>
          <w:color w:val="231F1F"/>
          <w:spacing w:val="21"/>
        </w:rPr>
        <w:t> </w:t>
      </w:r>
      <w:r>
        <w:rPr>
          <w:color w:val="231F1F"/>
        </w:rPr>
        <w:t>док</w:t>
      </w:r>
      <w:r>
        <w:rPr>
          <w:color w:val="231F1F"/>
          <w:spacing w:val="22"/>
        </w:rPr>
        <w:t> </w:t>
      </w:r>
      <w:r>
        <w:rPr>
          <w:color w:val="231F1F"/>
        </w:rPr>
        <w:t>је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метал</w:t>
      </w:r>
      <w:r>
        <w:rPr>
          <w:color w:val="231F1F"/>
        </w:rPr>
        <w:t> </w:t>
      </w:r>
      <w:r>
        <w:rPr>
          <w:color w:val="231F1F"/>
          <w:spacing w:val="-1"/>
        </w:rPr>
        <w:t>рефлектује </w:t>
      </w:r>
      <w:r>
        <w:rPr>
          <w:color w:val="231F1F"/>
        </w:rPr>
        <w:t>(одбија као што </w:t>
      </w:r>
      <w:r>
        <w:rPr>
          <w:color w:val="231F1F"/>
          <w:spacing w:val="-1"/>
        </w:rPr>
        <w:t>се светлост</w:t>
      </w:r>
      <w:r>
        <w:rPr>
          <w:color w:val="231F1F"/>
        </w:rPr>
        <w:t> одбија од </w:t>
      </w:r>
      <w:r>
        <w:rPr>
          <w:color w:val="231F1F"/>
          <w:spacing w:val="-1"/>
        </w:rPr>
        <w:t>огледала).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0" w:lineRule="atLeast"/>
        <w:ind w:left="243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858262" cy="1905000"/>
            <wp:effectExtent l="0" t="0" r="0" b="0"/>
            <wp:docPr id="29" name="image37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37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8262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213"/>
        <w:ind w:left="2" w:right="0"/>
        <w:jc w:val="center"/>
      </w:pPr>
      <w:r>
        <w:rPr>
          <w:color w:val="231F1F"/>
        </w:rPr>
        <w:t>Слика. 3. РФИД</w:t>
      </w:r>
      <w:r>
        <w:rPr>
          <w:color w:val="231F1F"/>
          <w:spacing w:val="-1"/>
        </w:rPr>
        <w:t> тагови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2" w:lineRule="auto"/>
        <w:ind w:left="128" w:right="122" w:hanging="10"/>
        <w:jc w:val="both"/>
      </w:pPr>
      <w:r>
        <w:rPr>
          <w:color w:val="231F1F"/>
        </w:rPr>
        <w:t>РФИД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читач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задужен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је</w:t>
      </w:r>
      <w:r>
        <w:rPr>
          <w:color w:val="231F1F"/>
          <w:spacing w:val="6"/>
        </w:rPr>
        <w:t> </w:t>
      </w:r>
      <w:r>
        <w:rPr>
          <w:color w:val="231F1F"/>
        </w:rPr>
        <w:t>за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комуникацију</w:t>
      </w:r>
      <w:r>
        <w:rPr>
          <w:color w:val="231F1F"/>
          <w:spacing w:val="7"/>
        </w:rPr>
        <w:t> </w:t>
      </w:r>
      <w:r>
        <w:rPr>
          <w:color w:val="231F1F"/>
        </w:rPr>
        <w:t>с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тагом.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Након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прикупљања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  <w:spacing w:val="6"/>
        </w:rPr>
        <w:t> </w:t>
      </w:r>
      <w:r>
        <w:rPr>
          <w:color w:val="231F1F"/>
        </w:rPr>
        <w:t>с</w:t>
      </w:r>
      <w:r>
        <w:rPr>
          <w:color w:val="231F1F"/>
          <w:spacing w:val="8"/>
        </w:rPr>
        <w:t> </w:t>
      </w:r>
      <w:r>
        <w:rPr>
          <w:color w:val="231F1F"/>
        </w:rPr>
        <w:t>једног</w:t>
      </w:r>
      <w:r>
        <w:rPr>
          <w:color w:val="231F1F"/>
          <w:spacing w:val="85"/>
        </w:rPr>
        <w:t> </w:t>
      </w:r>
      <w:r>
        <w:rPr>
          <w:color w:val="231F1F"/>
        </w:rPr>
        <w:t>или</w:t>
      </w:r>
      <w:r>
        <w:rPr>
          <w:color w:val="231F1F"/>
          <w:spacing w:val="18"/>
        </w:rPr>
        <w:t> </w:t>
      </w:r>
      <w:r>
        <w:rPr>
          <w:color w:val="231F1F"/>
        </w:rPr>
        <w:t>више</w:t>
      </w:r>
      <w:r>
        <w:rPr>
          <w:color w:val="231F1F"/>
          <w:spacing w:val="18"/>
        </w:rPr>
        <w:t> </w:t>
      </w:r>
      <w:r>
        <w:rPr>
          <w:color w:val="231F1F"/>
        </w:rPr>
        <w:t>тагова</w:t>
      </w:r>
      <w:r>
        <w:rPr>
          <w:color w:val="231F1F"/>
          <w:spacing w:val="17"/>
        </w:rPr>
        <w:t> </w:t>
      </w:r>
      <w:r>
        <w:rPr>
          <w:color w:val="231F1F"/>
        </w:rPr>
        <w:t>он</w:t>
      </w:r>
      <w:r>
        <w:rPr>
          <w:color w:val="231F1F"/>
          <w:spacing w:val="17"/>
        </w:rPr>
        <w:t> </w:t>
      </w:r>
      <w:r>
        <w:rPr>
          <w:color w:val="231F1F"/>
        </w:rPr>
        <w:t>их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шаље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рачунару,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тако</w:t>
      </w:r>
      <w:r>
        <w:rPr>
          <w:color w:val="231F1F"/>
          <w:spacing w:val="18"/>
        </w:rPr>
        <w:t> </w:t>
      </w:r>
      <w:r>
        <w:rPr>
          <w:color w:val="231F1F"/>
        </w:rPr>
        <w:t>да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везу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између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њега</w:t>
      </w:r>
      <w:r>
        <w:rPr>
          <w:color w:val="231F1F"/>
          <w:spacing w:val="18"/>
        </w:rPr>
        <w:t> </w:t>
      </w:r>
      <w:r>
        <w:rPr>
          <w:color w:val="231F1F"/>
        </w:rPr>
        <w:t>и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информационог</w:t>
      </w:r>
      <w:r>
        <w:rPr>
          <w:color w:val="231F1F"/>
        </w:rPr>
        <w:t> </w:t>
      </w:r>
      <w:r>
        <w:rPr>
          <w:color w:val="231F1F"/>
          <w:spacing w:val="-1"/>
        </w:rPr>
        <w:t>система.</w:t>
      </w:r>
      <w:r>
        <w:rPr>
          <w:color w:val="231F1F"/>
        </w:rPr>
        <w:t> </w:t>
      </w:r>
      <w:r>
        <w:rPr>
          <w:color w:val="231F1F"/>
          <w:spacing w:val="-1"/>
        </w:rPr>
        <w:t>Читачи</w:t>
      </w:r>
      <w:r>
        <w:rPr>
          <w:color w:val="231F1F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</w:rPr>
        <w:t> </w:t>
      </w:r>
      <w:r>
        <w:rPr>
          <w:color w:val="231F1F"/>
          <w:spacing w:val="-1"/>
        </w:rPr>
        <w:t>служити</w:t>
      </w:r>
      <w:r>
        <w:rPr>
          <w:color w:val="231F1F"/>
        </w:rPr>
        <w:t> и за</w:t>
      </w:r>
      <w:r>
        <w:rPr>
          <w:color w:val="231F1F"/>
          <w:spacing w:val="-1"/>
        </w:rPr>
        <w:t> записивање </w:t>
      </w:r>
      <w:r>
        <w:rPr>
          <w:color w:val="231F1F"/>
        </w:rPr>
        <w:t>податка</w:t>
      </w:r>
      <w:r>
        <w:rPr>
          <w:color w:val="231F1F"/>
          <w:spacing w:val="-1"/>
        </w:rPr>
        <w:t> </w:t>
      </w:r>
      <w:r>
        <w:rPr>
          <w:color w:val="231F1F"/>
        </w:rPr>
        <w:t>на</w:t>
      </w:r>
      <w:r>
        <w:rPr>
          <w:color w:val="231F1F"/>
          <w:spacing w:val="-1"/>
        </w:rPr>
        <w:t> тагове.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3"/>
        <w:ind w:left="128" w:right="121" w:hanging="10"/>
        <w:jc w:val="both"/>
      </w:pPr>
      <w:r>
        <w:rPr>
          <w:color w:val="231F1F"/>
        </w:rPr>
        <w:t>Многа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истраживања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усмерена</w:t>
      </w:r>
      <w:r>
        <w:rPr>
          <w:color w:val="231F1F"/>
          <w:spacing w:val="32"/>
        </w:rPr>
        <w:t> </w:t>
      </w:r>
      <w:r>
        <w:rPr>
          <w:color w:val="231F1F"/>
        </w:rPr>
        <w:t>на</w:t>
      </w:r>
      <w:r>
        <w:rPr>
          <w:color w:val="231F1F"/>
          <w:spacing w:val="32"/>
        </w:rPr>
        <w:t> </w:t>
      </w:r>
      <w:r>
        <w:rPr>
          <w:color w:val="231F1F"/>
        </w:rPr>
        <w:t>стварање</w:t>
      </w:r>
      <w:r>
        <w:rPr>
          <w:color w:val="231F1F"/>
          <w:spacing w:val="34"/>
        </w:rPr>
        <w:t> </w:t>
      </w:r>
      <w:r>
        <w:rPr>
          <w:color w:val="231F1F"/>
        </w:rPr>
        <w:t>глобалне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мреже</w:t>
      </w:r>
      <w:r>
        <w:rPr>
          <w:color w:val="231F1F"/>
          <w:spacing w:val="32"/>
        </w:rPr>
        <w:t> </w:t>
      </w:r>
      <w:r>
        <w:rPr>
          <w:color w:val="231F1F"/>
        </w:rPr>
        <w:t>РФИД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читача.</w:t>
      </w:r>
      <w:r>
        <w:rPr>
          <w:color w:val="231F1F"/>
          <w:spacing w:val="33"/>
        </w:rPr>
        <w:t> </w:t>
      </w:r>
      <w:r>
        <w:rPr>
          <w:color w:val="231F1F"/>
        </w:rPr>
        <w:t>Они</w:t>
      </w:r>
      <w:r>
        <w:rPr>
          <w:color w:val="231F1F"/>
          <w:spacing w:val="34"/>
        </w:rPr>
        <w:t> </w:t>
      </w:r>
      <w:r>
        <w:rPr>
          <w:color w:val="231F1F"/>
          <w:spacing w:val="-2"/>
        </w:rPr>
        <w:t>би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требало</w:t>
      </w:r>
      <w:r>
        <w:rPr>
          <w:color w:val="231F1F"/>
          <w:spacing w:val="7"/>
        </w:rPr>
        <w:t> </w:t>
      </w:r>
      <w:r>
        <w:rPr>
          <w:color w:val="231F1F"/>
        </w:rPr>
        <w:t>да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налазе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свуда:</w:t>
      </w:r>
      <w:r>
        <w:rPr>
          <w:color w:val="231F1F"/>
          <w:spacing w:val="7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аеродромима,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лукама,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дистрибутивним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центрима,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лукама,</w:t>
      </w:r>
      <w:r>
        <w:rPr>
          <w:color w:val="231F1F"/>
          <w:spacing w:val="115"/>
        </w:rPr>
        <w:t> </w:t>
      </w:r>
      <w:r>
        <w:rPr>
          <w:color w:val="231F1F"/>
        </w:rPr>
        <w:t>па</w:t>
      </w:r>
      <w:r>
        <w:rPr>
          <w:color w:val="231F1F"/>
          <w:spacing w:val="-1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кућама.</w:t>
      </w:r>
      <w:r>
        <w:rPr/>
      </w:r>
    </w:p>
    <w:p>
      <w:pPr>
        <w:spacing w:line="200" w:lineRule="atLeast"/>
        <w:ind w:left="243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857500" cy="1828800"/>
            <wp:effectExtent l="0" t="0" r="0" b="0"/>
            <wp:docPr id="31" name="image38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38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86"/>
        <w:ind w:left="6" w:right="0"/>
        <w:jc w:val="center"/>
      </w:pPr>
      <w:r>
        <w:rPr>
          <w:color w:val="231F1F"/>
        </w:rPr>
        <w:t>Слика. 4. РФИД</w:t>
      </w:r>
      <w:r>
        <w:rPr>
          <w:color w:val="231F1F"/>
          <w:spacing w:val="-1"/>
        </w:rPr>
        <w:t> читачи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1" w:lineRule="auto"/>
        <w:ind w:left="128" w:right="122" w:hanging="10"/>
        <w:jc w:val="both"/>
      </w:pPr>
      <w:r>
        <w:rPr>
          <w:color w:val="231F1F"/>
        </w:rPr>
        <w:t>Радио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фреквенцијски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идентификатори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аутоматско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идентификационо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решење</w:t>
      </w:r>
      <w:r>
        <w:rPr>
          <w:color w:val="231F1F"/>
          <w:spacing w:val="51"/>
        </w:rPr>
        <w:t> </w:t>
      </w:r>
      <w:r>
        <w:rPr>
          <w:color w:val="231F1F"/>
        </w:rPr>
        <w:t>које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омогућава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идентификовање</w:t>
      </w:r>
      <w:r>
        <w:rPr>
          <w:color w:val="231F1F"/>
          <w:spacing w:val="46"/>
        </w:rPr>
        <w:t> </w:t>
      </w:r>
      <w:r>
        <w:rPr>
          <w:color w:val="231F1F"/>
        </w:rPr>
        <w:t>и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прикупљање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података,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радећи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слично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47"/>
        </w:rPr>
        <w:t> </w:t>
      </w:r>
      <w:r>
        <w:rPr>
          <w:color w:val="231F1F"/>
        </w:rPr>
        <w:t>кодови.</w:t>
      </w:r>
      <w:r>
        <w:rPr>
          <w:color w:val="231F1F"/>
          <w:spacing w:val="87"/>
        </w:rPr>
        <w:t> </w:t>
      </w:r>
      <w:r>
        <w:rPr>
          <w:color w:val="231F1F"/>
        </w:rPr>
        <w:t>РФИД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37"/>
        </w:rPr>
        <w:t> </w:t>
      </w:r>
      <w:r>
        <w:rPr>
          <w:color w:val="231F1F"/>
        </w:rPr>
        <w:t>систем</w:t>
      </w:r>
      <w:r>
        <w:rPr>
          <w:color w:val="231F1F"/>
          <w:spacing w:val="37"/>
        </w:rPr>
        <w:t> </w:t>
      </w:r>
      <w:r>
        <w:rPr>
          <w:color w:val="231F1F"/>
        </w:rPr>
        <w:t>за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размену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информација</w:t>
      </w:r>
      <w:r>
        <w:rPr>
          <w:color w:val="231F1F"/>
          <w:spacing w:val="37"/>
        </w:rPr>
        <w:t> </w:t>
      </w:r>
      <w:r>
        <w:rPr>
          <w:color w:val="231F1F"/>
        </w:rPr>
        <w:t>који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36"/>
        </w:rPr>
        <w:t> </w:t>
      </w:r>
      <w:r>
        <w:rPr>
          <w:color w:val="231F1F"/>
        </w:rPr>
        <w:t>да</w:t>
      </w:r>
      <w:r>
        <w:rPr>
          <w:color w:val="231F1F"/>
          <w:spacing w:val="37"/>
        </w:rPr>
        <w:t> </w:t>
      </w:r>
      <w:r>
        <w:rPr>
          <w:color w:val="231F1F"/>
        </w:rPr>
        <w:t>створи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окружење</w:t>
      </w:r>
      <w:r>
        <w:rPr>
          <w:color w:val="231F1F"/>
          <w:spacing w:val="37"/>
        </w:rPr>
        <w:t> </w:t>
      </w:r>
      <w:r>
        <w:rPr>
          <w:color w:val="231F1F"/>
        </w:rPr>
        <w:t>у</w:t>
      </w:r>
      <w:r>
        <w:rPr>
          <w:color w:val="231F1F"/>
          <w:spacing w:val="59"/>
        </w:rPr>
        <w:t> </w:t>
      </w:r>
      <w:r>
        <w:rPr>
          <w:color w:val="231F1F"/>
        </w:rPr>
        <w:t>којем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сваки</w:t>
      </w:r>
      <w:r>
        <w:rPr>
          <w:color w:val="231F1F"/>
        </w:rPr>
        <w:t> објекат може</w:t>
      </w:r>
      <w:r>
        <w:rPr>
          <w:color w:val="231F1F"/>
          <w:spacing w:val="-1"/>
        </w:rPr>
        <w:t> </w:t>
      </w:r>
      <w:r>
        <w:rPr>
          <w:color w:val="231F1F"/>
        </w:rPr>
        <w:t>бити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аутоматски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препознат</w:t>
      </w:r>
      <w:r>
        <w:rPr>
          <w:color w:val="231F1F"/>
        </w:rPr>
        <w:t> и</w:t>
      </w:r>
      <w:r>
        <w:rPr>
          <w:color w:val="231F1F"/>
          <w:spacing w:val="-1"/>
        </w:rPr>
        <w:t> праћен.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114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before="0"/>
        <w:ind w:left="17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Оптимално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управљање</w:t>
      </w:r>
      <w:r>
        <w:rPr>
          <w:rFonts w:ascii="Times New Roman" w:hAnsi="Times New Roman"/>
          <w:i/>
          <w:color w:val="231F1F"/>
          <w:spacing w:val="-11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залихама</w:t>
      </w:r>
      <w:r>
        <w:rPr>
          <w:rFonts w:ascii="Times New Roman" w:hAnsi="Times New Roman"/>
          <w:i/>
          <w:color w:val="231F1F"/>
          <w:spacing w:val="-11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коришћењем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радио</w:t>
      </w:r>
      <w:r>
        <w:rPr>
          <w:rFonts w:ascii="Times New Roman" w:hAnsi="Times New Roman"/>
          <w:i/>
          <w:color w:val="231F1F"/>
          <w:spacing w:val="-11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фреквенцијских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идентификатора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pStyle w:val="BodyText"/>
        <w:spacing w:line="361" w:lineRule="auto" w:before="69"/>
        <w:ind w:left="128" w:right="117" w:hanging="10"/>
        <w:jc w:val="both"/>
      </w:pPr>
      <w:r>
        <w:rPr>
          <w:color w:val="231F1F"/>
        </w:rPr>
        <w:t>Радио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фреквенцијски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идентификатори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бити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пасивним</w:t>
      </w:r>
      <w:r>
        <w:rPr>
          <w:color w:val="231F1F"/>
          <w:spacing w:val="-13"/>
        </w:rPr>
        <w:t> </w:t>
      </w:r>
      <w:r>
        <w:rPr>
          <w:color w:val="231F1F"/>
        </w:rPr>
        <w:t>или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активним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таговима.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Пасивни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тагови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"/>
        </w:rPr>
        <w:t> </w:t>
      </w:r>
      <w:r>
        <w:rPr>
          <w:color w:val="231F1F"/>
        </w:rPr>
        <w:t>напајају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преко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антене,</w:t>
      </w:r>
      <w:r>
        <w:rPr>
          <w:color w:val="231F1F"/>
          <w:spacing w:val="4"/>
        </w:rPr>
        <w:t> </w:t>
      </w:r>
      <w:r>
        <w:rPr>
          <w:color w:val="231F1F"/>
        </w:rPr>
        <w:t>а</w:t>
      </w:r>
      <w:r>
        <w:rPr>
          <w:color w:val="231F1F"/>
          <w:spacing w:val="3"/>
        </w:rPr>
        <w:t> </w:t>
      </w:r>
      <w:r>
        <w:rPr>
          <w:color w:val="231F1F"/>
        </w:rPr>
        <w:t>активни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преко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батерије.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Највећи</w:t>
      </w:r>
      <w:r>
        <w:rPr>
          <w:color w:val="231F1F"/>
          <w:spacing w:val="5"/>
        </w:rPr>
        <w:t> </w:t>
      </w:r>
      <w:r>
        <w:rPr>
          <w:color w:val="231F1F"/>
        </w:rPr>
        <w:t>број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тагова</w:t>
      </w:r>
      <w:r>
        <w:rPr>
          <w:color w:val="231F1F"/>
          <w:spacing w:val="79"/>
        </w:rPr>
        <w:t> </w:t>
      </w:r>
      <w:r>
        <w:rPr>
          <w:color w:val="231F1F"/>
        </w:rPr>
        <w:t>је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пасивног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типа.</w:t>
      </w:r>
      <w:r>
        <w:rPr>
          <w:color w:val="231F1F"/>
          <w:spacing w:val="-3"/>
        </w:rPr>
        <w:t> </w:t>
      </w:r>
      <w:r>
        <w:rPr>
          <w:color w:val="231F1F"/>
        </w:rPr>
        <w:t>То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значи</w:t>
      </w:r>
      <w:r>
        <w:rPr>
          <w:color w:val="231F1F"/>
          <w:spacing w:val="-2"/>
        </w:rPr>
        <w:t> </w:t>
      </w:r>
      <w:r>
        <w:rPr>
          <w:color w:val="231F1F"/>
        </w:rPr>
        <w:t>да</w:t>
      </w:r>
      <w:r>
        <w:rPr>
          <w:color w:val="231F1F"/>
          <w:spacing w:val="-4"/>
        </w:rPr>
        <w:t> </w:t>
      </w:r>
      <w:r>
        <w:rPr>
          <w:color w:val="231F1F"/>
        </w:rPr>
        <w:t>они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комуницирају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читачем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када се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нађу</w:t>
      </w:r>
      <w:r>
        <w:rPr>
          <w:color w:val="231F1F"/>
          <w:spacing w:val="-3"/>
        </w:rPr>
        <w:t> </w:t>
      </w:r>
      <w:r>
        <w:rPr>
          <w:color w:val="231F1F"/>
        </w:rPr>
        <w:t>у</w:t>
      </w:r>
      <w:r>
        <w:rPr>
          <w:color w:val="231F1F"/>
          <w:spacing w:val="-3"/>
        </w:rPr>
        <w:t> </w:t>
      </w:r>
      <w:r>
        <w:rPr>
          <w:color w:val="231F1F"/>
        </w:rPr>
        <w:t>његовом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домету.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6"/>
        <w:ind w:left="128" w:right="119" w:hanging="10"/>
        <w:jc w:val="both"/>
      </w:pPr>
      <w:r>
        <w:rPr>
          <w:color w:val="231F1F"/>
        </w:rPr>
        <w:t>Читач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пасивног</w:t>
      </w:r>
      <w:r>
        <w:rPr>
          <w:color w:val="231F1F"/>
          <w:spacing w:val="11"/>
        </w:rPr>
        <w:t> </w:t>
      </w:r>
      <w:r>
        <w:rPr>
          <w:color w:val="231F1F"/>
        </w:rPr>
        <w:t>тага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кроз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антену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емитује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ниско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напонски</w:t>
      </w:r>
      <w:r>
        <w:rPr>
          <w:color w:val="231F1F"/>
          <w:spacing w:val="12"/>
        </w:rPr>
        <w:t> </w:t>
      </w:r>
      <w:r>
        <w:rPr>
          <w:color w:val="231F1F"/>
        </w:rPr>
        <w:t>радио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сигнал,</w:t>
      </w:r>
      <w:r>
        <w:rPr>
          <w:color w:val="231F1F"/>
          <w:spacing w:val="14"/>
        </w:rPr>
        <w:t> </w:t>
      </w:r>
      <w:r>
        <w:rPr>
          <w:color w:val="231F1F"/>
        </w:rPr>
        <w:t>који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прима</w:t>
      </w:r>
      <w:r>
        <w:rPr>
          <w:color w:val="231F1F"/>
          <w:spacing w:val="13"/>
        </w:rPr>
        <w:t> </w:t>
      </w:r>
      <w:r>
        <w:rPr>
          <w:color w:val="231F1F"/>
        </w:rPr>
        <w:t>таг</w:t>
      </w:r>
      <w:r>
        <w:rPr>
          <w:color w:val="231F1F"/>
          <w:spacing w:val="59"/>
        </w:rPr>
        <w:t> </w:t>
      </w:r>
      <w:r>
        <w:rPr>
          <w:color w:val="231F1F"/>
        </w:rPr>
        <w:t>кроз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сопствену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антену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4"/>
        </w:rPr>
        <w:t> </w:t>
      </w:r>
      <w:r>
        <w:rPr>
          <w:color w:val="231F1F"/>
        </w:rPr>
        <w:t>би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напајао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интегрисани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чип.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Користећи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примљену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енергију</w:t>
      </w:r>
      <w:r>
        <w:rPr>
          <w:color w:val="231F1F"/>
          <w:spacing w:val="89"/>
        </w:rPr>
        <w:t> </w:t>
      </w:r>
      <w:r>
        <w:rPr>
          <w:color w:val="231F1F"/>
        </w:rPr>
        <w:t>таг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комуницира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читачем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ради</w:t>
      </w:r>
      <w:r>
        <w:rPr>
          <w:color w:val="231F1F"/>
          <w:spacing w:val="51"/>
        </w:rPr>
        <w:t> </w:t>
      </w:r>
      <w:r>
        <w:rPr>
          <w:color w:val="231F1F"/>
        </w:rPr>
        <w:t>верификације</w:t>
      </w:r>
      <w:r>
        <w:rPr>
          <w:color w:val="231F1F"/>
          <w:spacing w:val="49"/>
        </w:rPr>
        <w:t> </w:t>
      </w:r>
      <w:r>
        <w:rPr>
          <w:color w:val="231F1F"/>
        </w:rPr>
        <w:t>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размене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података.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Подаци</w:t>
      </w:r>
      <w:r>
        <w:rPr>
          <w:color w:val="231F1F"/>
          <w:spacing w:val="51"/>
        </w:rPr>
        <w:t> </w:t>
      </w:r>
      <w:r>
        <w:rPr>
          <w:color w:val="231F1F"/>
        </w:rPr>
        <w:t>који</w:t>
      </w:r>
      <w:r>
        <w:rPr>
          <w:color w:val="231F1F"/>
          <w:spacing w:val="51"/>
        </w:rPr>
        <w:t> </w:t>
      </w:r>
      <w:r>
        <w:rPr>
          <w:color w:val="231F1F"/>
          <w:spacing w:val="-2"/>
        </w:rPr>
        <w:t>су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примљени,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бити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послати</w:t>
      </w:r>
      <w:r>
        <w:rPr>
          <w:color w:val="231F1F"/>
          <w:spacing w:val="15"/>
        </w:rPr>
        <w:t> </w:t>
      </w:r>
      <w:r>
        <w:rPr>
          <w:color w:val="231F1F"/>
        </w:rPr>
        <w:t>на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контролни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рачунар</w:t>
      </w:r>
      <w:r>
        <w:rPr>
          <w:color w:val="231F1F"/>
          <w:spacing w:val="14"/>
        </w:rPr>
        <w:t> </w:t>
      </w:r>
      <w:r>
        <w:rPr>
          <w:color w:val="231F1F"/>
        </w:rPr>
        <w:t>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чувани</w:t>
      </w:r>
      <w:r>
        <w:rPr>
          <w:color w:val="231F1F"/>
          <w:spacing w:val="15"/>
        </w:rPr>
        <w:t> </w:t>
      </w:r>
      <w:r>
        <w:rPr>
          <w:color w:val="231F1F"/>
        </w:rPr>
        <w:t>у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бази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  <w:spacing w:val="13"/>
        </w:rPr>
        <w:t> </w:t>
      </w:r>
      <w:r>
        <w:rPr>
          <w:color w:val="231F1F"/>
        </w:rPr>
        <w:t>за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даље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обраде </w:t>
      </w:r>
      <w:r>
        <w:rPr>
          <w:color w:val="231F1F"/>
        </w:rPr>
        <w:t>и </w:t>
      </w:r>
      <w:r>
        <w:rPr>
          <w:color w:val="231F1F"/>
          <w:spacing w:val="-1"/>
        </w:rPr>
        <w:t>анализе.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8"/>
        <w:ind w:left="128" w:right="122" w:hanging="10"/>
        <w:jc w:val="both"/>
      </w:pPr>
      <w:r>
        <w:rPr>
          <w:color w:val="231F1F"/>
          <w:spacing w:val="-1"/>
        </w:rPr>
        <w:t>Активни</w:t>
      </w:r>
      <w:r>
        <w:rPr>
          <w:color w:val="231F1F"/>
          <w:spacing w:val="-4"/>
        </w:rPr>
        <w:t> </w:t>
      </w:r>
      <w:r>
        <w:rPr>
          <w:color w:val="231F1F"/>
        </w:rPr>
        <w:t>таг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ради</w:t>
      </w:r>
      <w:r>
        <w:rPr>
          <w:color w:val="231F1F"/>
          <w:spacing w:val="-6"/>
        </w:rPr>
        <w:t> </w:t>
      </w:r>
      <w:r>
        <w:rPr>
          <w:color w:val="231F1F"/>
        </w:rPr>
        <w:t>на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сличан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-5"/>
        </w:rPr>
        <w:t> </w:t>
      </w:r>
      <w:r>
        <w:rPr>
          <w:color w:val="231F1F"/>
        </w:rPr>
        <w:t>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пасивни,</w:t>
      </w:r>
      <w:r>
        <w:rPr>
          <w:color w:val="231F1F"/>
          <w:spacing w:val="-5"/>
        </w:rPr>
        <w:t> </w:t>
      </w:r>
      <w:r>
        <w:rPr>
          <w:color w:val="231F1F"/>
        </w:rPr>
        <w:t>једна</w:t>
      </w:r>
      <w:r>
        <w:rPr>
          <w:color w:val="231F1F"/>
          <w:spacing w:val="-6"/>
        </w:rPr>
        <w:t> </w:t>
      </w:r>
      <w:r>
        <w:rPr>
          <w:color w:val="231F1F"/>
        </w:rPr>
        <w:t>од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разлика</w:t>
      </w:r>
      <w:r>
        <w:rPr>
          <w:color w:val="231F1F"/>
          <w:spacing w:val="-6"/>
        </w:rPr>
        <w:t> </w:t>
      </w:r>
      <w:r>
        <w:rPr>
          <w:color w:val="231F1F"/>
        </w:rPr>
        <w:t>је</w:t>
      </w:r>
      <w:r>
        <w:rPr>
          <w:color w:val="231F1F"/>
          <w:spacing w:val="-6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color w:val="231F1F"/>
        </w:rPr>
        <w:t>томе</w:t>
      </w:r>
      <w:r>
        <w:rPr>
          <w:color w:val="231F1F"/>
          <w:spacing w:val="-6"/>
        </w:rPr>
        <w:t> </w:t>
      </w:r>
      <w:r>
        <w:rPr>
          <w:color w:val="231F1F"/>
        </w:rPr>
        <w:t>што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активни</w:t>
      </w:r>
      <w:r>
        <w:rPr>
          <w:color w:val="231F1F"/>
          <w:spacing w:val="61"/>
        </w:rPr>
        <w:t> </w:t>
      </w:r>
      <w:r>
        <w:rPr>
          <w:color w:val="231F1F"/>
        </w:rPr>
        <w:t>таг </w:t>
      </w:r>
      <w:r>
        <w:rPr>
          <w:color w:val="231F1F"/>
          <w:spacing w:val="-1"/>
        </w:rPr>
        <w:t>шаље сигнал</w:t>
      </w:r>
      <w:r>
        <w:rPr>
          <w:color w:val="231F1F"/>
        </w:rPr>
        <w:t> кроз </w:t>
      </w:r>
      <w:r>
        <w:rPr>
          <w:color w:val="231F1F"/>
          <w:spacing w:val="-1"/>
        </w:rPr>
        <w:t>сопствену</w:t>
      </w:r>
      <w:r>
        <w:rPr>
          <w:color w:val="231F1F"/>
        </w:rPr>
        <w:t> </w:t>
      </w:r>
      <w:r>
        <w:rPr>
          <w:color w:val="231F1F"/>
          <w:spacing w:val="-1"/>
        </w:rPr>
        <w:t>антену</w:t>
      </w:r>
      <w:r>
        <w:rPr>
          <w:color w:val="231F1F"/>
        </w:rPr>
        <w:t> </w:t>
      </w:r>
      <w:r>
        <w:rPr>
          <w:color w:val="231F1F"/>
          <w:spacing w:val="-1"/>
        </w:rPr>
        <w:t>користећи</w:t>
      </w:r>
      <w:r>
        <w:rPr>
          <w:color w:val="231F1F"/>
        </w:rPr>
        <w:t> </w:t>
      </w:r>
      <w:r>
        <w:rPr>
          <w:color w:val="231F1F"/>
          <w:spacing w:val="-1"/>
        </w:rPr>
        <w:t>напајање са </w:t>
      </w:r>
      <w:r>
        <w:rPr>
          <w:color w:val="231F1F"/>
        </w:rPr>
        <w:t>интерне</w:t>
      </w:r>
      <w:r>
        <w:rPr>
          <w:color w:val="231F1F"/>
          <w:spacing w:val="-1"/>
        </w:rPr>
        <w:t> батерије.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9"/>
        <w:ind w:right="0"/>
        <w:jc w:val="both"/>
      </w:pPr>
      <w:r>
        <w:rPr>
          <w:color w:val="231F1F"/>
          <w:spacing w:val="-1"/>
        </w:rPr>
        <w:t>Табела </w:t>
      </w:r>
      <w:r>
        <w:rPr>
          <w:color w:val="231F1F"/>
        </w:rPr>
        <w:t>1: Разлике</w:t>
      </w:r>
      <w:r>
        <w:rPr>
          <w:color w:val="231F1F"/>
          <w:spacing w:val="-1"/>
        </w:rPr>
        <w:t> између</w:t>
      </w:r>
      <w:r>
        <w:rPr>
          <w:color w:val="231F1F"/>
        </w:rPr>
        <w:t> </w:t>
      </w:r>
      <w:r>
        <w:rPr>
          <w:color w:val="231F1F"/>
          <w:spacing w:val="-1"/>
        </w:rPr>
        <w:t>пасивних</w:t>
      </w:r>
      <w:r>
        <w:rPr>
          <w:color w:val="231F1F"/>
        </w:rPr>
        <w:t> и </w:t>
      </w:r>
      <w:r>
        <w:rPr>
          <w:color w:val="231F1F"/>
          <w:spacing w:val="-1"/>
        </w:rPr>
        <w:t>активних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тагова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9"/>
        <w:gridCol w:w="4537"/>
      </w:tblGrid>
      <w:tr>
        <w:trPr>
          <w:trHeight w:val="449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2"/>
              </w:rPr>
              <w:t>Пасивни</w:t>
            </w:r>
            <w:r>
              <w:rPr>
                <w:rFonts w:ascii="Times New Roman" w:hAnsi="Times New Roman"/>
                <w:b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2"/>
              </w:rPr>
              <w:t>тагови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231F1F"/>
                <w:spacing w:val="-1"/>
                <w:sz w:val="22"/>
              </w:rPr>
              <w:t>Активни</w:t>
            </w:r>
            <w:r>
              <w:rPr>
                <w:rFonts w:ascii="Times New Roman" w:hAnsi="Times New Roman"/>
                <w:b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2"/>
              </w:rPr>
              <w:t>тагови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54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z w:val="22"/>
              </w:rPr>
              <w:t>Мали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опсег</w:t>
            </w:r>
            <w:r>
              <w:rPr>
                <w:rFonts w:ascii="Times New Roman" w:hAnsi="Times New Roman"/>
                <w:color w:val="231F1F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фреквенција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Знатно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шири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опсег</w:t>
            </w:r>
            <w:r>
              <w:rPr>
                <w:rFonts w:ascii="Times New Roman" w:hAnsi="Times New Roman"/>
                <w:color w:val="231F1F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фреквенција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828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Не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захтева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напајање</w:t>
            </w:r>
            <w:r>
              <w:rPr>
                <w:rFonts w:ascii="Times New Roman" w:hAnsi="Times New Roman"/>
                <w:color w:val="231F1F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како</w:t>
            </w:r>
            <w:r>
              <w:rPr>
                <w:rFonts w:ascii="Times New Roman" w:hAnsi="Times New Roman"/>
                <w:color w:val="231F1F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би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функционисао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50"/>
              <w:ind w:left="102" w:right="4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Напаја</w:t>
            </w:r>
            <w:r>
              <w:rPr>
                <w:rFonts w:ascii="Times New Roman" w:hAnsi="Times New Roman"/>
                <w:color w:val="231F1F"/>
                <w:spacing w:val="55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се</w:t>
            </w:r>
            <w:r>
              <w:rPr>
                <w:rFonts w:ascii="Times New Roman" w:hAnsi="Times New Roman"/>
                <w:color w:val="231F1F"/>
                <w:spacing w:val="55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са</w:t>
            </w:r>
            <w:r>
              <w:rPr>
                <w:rFonts w:ascii="Times New Roman" w:hAnsi="Times New Roman"/>
                <w:color w:val="231F1F"/>
                <w:spacing w:val="55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интерном</w:t>
            </w:r>
            <w:r>
              <w:rPr>
                <w:rFonts w:ascii="Times New Roman" w:hAnsi="Times New Roman"/>
                <w:color w:val="231F1F"/>
                <w:spacing w:val="51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батеријом</w:t>
            </w:r>
            <w:r>
              <w:rPr>
                <w:rFonts w:ascii="Times New Roman" w:hAnsi="Times New Roman"/>
                <w:color w:val="231F1F"/>
                <w:spacing w:val="54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одређеног</w:t>
            </w:r>
            <w:r>
              <w:rPr>
                <w:rFonts w:ascii="Times New Roman" w:hAnsi="Times New Roman"/>
                <w:color w:val="231F1F"/>
                <w:spacing w:val="43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века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трајања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51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Кратки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домет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z w:val="22"/>
              </w:rPr>
              <w:t>Дужи</w:t>
            </w:r>
            <w:r>
              <w:rPr>
                <w:rFonts w:ascii="Times New Roman" w:hAnsi="Times New Roman"/>
                <w:color w:val="231F1F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домет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51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Осетљив </w:t>
            </w:r>
            <w:r>
              <w:rPr>
                <w:rFonts w:ascii="Times New Roman" w:hAnsi="Times New Roman"/>
                <w:color w:val="231F1F"/>
                <w:sz w:val="22"/>
              </w:rPr>
              <w:t>на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сметње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Знатно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поузданији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51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Ниске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брзине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преноса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података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Високе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брзине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преноса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података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9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Може</w:t>
            </w:r>
            <w:r>
              <w:rPr>
                <w:rFonts w:ascii="Times New Roman" w:hAnsi="Times New Roman"/>
                <w:color w:val="231F1F"/>
                <w:sz w:val="22"/>
              </w:rPr>
              <w:t> да</w:t>
            </w:r>
            <w:r>
              <w:rPr>
                <w:rFonts w:ascii="Times New Roman" w:hAnsi="Times New Roman"/>
                <w:color w:val="231F1F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се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чита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неколико</w:t>
            </w:r>
            <w:r>
              <w:rPr>
                <w:rFonts w:ascii="Times New Roman" w:hAnsi="Times New Roman"/>
                <w:color w:val="231F1F"/>
                <w:sz w:val="22"/>
              </w:rPr>
              <w:t> тагова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одједном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Може</w:t>
            </w:r>
            <w:r>
              <w:rPr>
                <w:rFonts w:ascii="Times New Roman" w:hAnsi="Times New Roman"/>
                <w:color w:val="231F1F"/>
                <w:sz w:val="22"/>
              </w:rPr>
              <w:t> да</w:t>
            </w:r>
            <w:r>
              <w:rPr>
                <w:rFonts w:ascii="Times New Roman" w:hAnsi="Times New Roman"/>
                <w:color w:val="231F1F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се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чита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много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тагова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одједном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833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z w:val="22"/>
              </w:rPr>
              <w:t>Читач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мора</w:t>
            </w:r>
            <w:r>
              <w:rPr>
                <w:rFonts w:ascii="Times New Roman" w:hAnsi="Times New Roman"/>
                <w:color w:val="231F1F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бити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уперен</w:t>
            </w:r>
            <w:r>
              <w:rPr>
                <w:rFonts w:ascii="Times New Roman" w:hAnsi="Times New Roman"/>
                <w:color w:val="231F1F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у</w:t>
            </w:r>
            <w:r>
              <w:rPr>
                <w:rFonts w:ascii="Times New Roman" w:hAnsi="Times New Roman"/>
                <w:color w:val="231F1F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таг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53"/>
              <w:ind w:left="102" w:right="72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z w:val="22"/>
              </w:rPr>
              <w:t>Тагови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могу</w:t>
            </w:r>
            <w:r>
              <w:rPr>
                <w:rFonts w:ascii="Times New Roman" w:hAnsi="Times New Roman"/>
                <w:color w:val="231F1F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да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се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читају</w:t>
            </w:r>
            <w:r>
              <w:rPr>
                <w:rFonts w:ascii="Times New Roman" w:hAnsi="Times New Roman"/>
                <w:color w:val="231F1F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без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 прецизног</w:t>
            </w:r>
            <w:r>
              <w:rPr>
                <w:rFonts w:ascii="Times New Roman" w:hAnsi="Times New Roman"/>
                <w:color w:val="231F1F"/>
                <w:spacing w:val="30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усмерења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49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Цена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веома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прихватљива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0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Знатно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скупљи</w:t>
            </w:r>
            <w:r>
              <w:rPr>
                <w:rFonts w:ascii="Times New Roman" w:hAnsi="Times New Roman"/>
                <w:color w:val="231F1F"/>
                <w:sz w:val="22"/>
              </w:rPr>
              <w:t> од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пасивних</w:t>
            </w:r>
            <w:r>
              <w:rPr>
                <w:rFonts w:ascii="Times New Roman" w:hAnsi="Times New Roman"/>
                <w:color w:val="231F1F"/>
                <w:sz w:val="22"/>
              </w:rPr>
              <w:t> тагова</w:t>
            </w: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451" w:hRule="exact"/>
        </w:trPr>
        <w:tc>
          <w:tcPr>
            <w:tcW w:w="453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Животни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век</w:t>
            </w:r>
            <w:r>
              <w:rPr>
                <w:rFonts w:ascii="Times New Roman" w:hAnsi="Times New Roman"/>
                <w:color w:val="231F1F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од 3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до</w:t>
            </w:r>
            <w:r>
              <w:rPr>
                <w:rFonts w:ascii="Times New Roman" w:hAnsi="Times New Roman"/>
                <w:color w:val="231F1F"/>
                <w:sz w:val="22"/>
              </w:rPr>
              <w:t> 10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година</w:t>
            </w: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453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53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Животни</w:t>
            </w:r>
            <w:r>
              <w:rPr>
                <w:rFonts w:ascii="Times New Roman" w:hAnsi="Times New Roman"/>
                <w:color w:val="231F1F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век</w:t>
            </w:r>
            <w:r>
              <w:rPr>
                <w:rFonts w:ascii="Times New Roman" w:hAnsi="Times New Roman"/>
                <w:color w:val="231F1F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од 0,5</w:t>
            </w:r>
            <w:r>
              <w:rPr>
                <w:rFonts w:ascii="Times New Roman" w:hAnsi="Times New Roman"/>
                <w:color w:val="231F1F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color w:val="231F1F"/>
                <w:sz w:val="22"/>
              </w:rPr>
              <w:t>до 5 </w:t>
            </w:r>
            <w:r>
              <w:rPr>
                <w:rFonts w:ascii="Times New Roman" w:hAnsi="Times New Roman"/>
                <w:color w:val="231F1F"/>
                <w:spacing w:val="-1"/>
                <w:sz w:val="22"/>
              </w:rPr>
              <w:t>година</w:t>
            </w:r>
            <w:r>
              <w:rPr>
                <w:rFonts w:ascii="Times New Roman" w:hAnsi="Times New Roman"/>
                <w:sz w:val="22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numPr>
          <w:ilvl w:val="1"/>
          <w:numId w:val="30"/>
        </w:numPr>
        <w:tabs>
          <w:tab w:pos="2983" w:val="left" w:leader="none"/>
        </w:tabs>
        <w:spacing w:line="240" w:lineRule="auto" w:before="64" w:after="0"/>
        <w:ind w:left="2982" w:right="0" w:hanging="706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Злоупотреба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2"/>
        </w:rPr>
        <w:t>РФИД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технологије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0" w:lineRule="auto" w:before="207"/>
        <w:ind w:left="128" w:right="124" w:hanging="10"/>
        <w:jc w:val="left"/>
      </w:pPr>
      <w:r>
        <w:rPr>
          <w:color w:val="231F1F"/>
          <w:spacing w:val="-1"/>
        </w:rPr>
        <w:t>Веома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лако</w:t>
      </w:r>
      <w:r>
        <w:rPr>
          <w:color w:val="231F1F"/>
          <w:spacing w:val="2"/>
        </w:rPr>
        <w:t> </w:t>
      </w:r>
      <w:r>
        <w:rPr>
          <w:color w:val="231F1F"/>
        </w:rPr>
        <w:t>је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уочити</w:t>
      </w:r>
      <w:r>
        <w:rPr>
          <w:color w:val="231F1F"/>
          <w:spacing w:val="3"/>
        </w:rPr>
        <w:t> </w:t>
      </w:r>
      <w:r>
        <w:rPr>
          <w:color w:val="231F1F"/>
        </w:rPr>
        <w:t>да</w:t>
      </w:r>
      <w:r>
        <w:rPr>
          <w:color w:val="231F1F"/>
          <w:spacing w:val="1"/>
        </w:rPr>
        <w:t> </w:t>
      </w:r>
      <w:r>
        <w:rPr>
          <w:color w:val="231F1F"/>
        </w:rPr>
        <w:t>би</w:t>
      </w:r>
      <w:r>
        <w:rPr>
          <w:color w:val="231F1F"/>
          <w:spacing w:val="3"/>
        </w:rPr>
        <w:t> </w:t>
      </w:r>
      <w:r>
        <w:rPr>
          <w:color w:val="231F1F"/>
        </w:rPr>
        <w:t>РФИД</w:t>
      </w:r>
      <w:r>
        <w:rPr>
          <w:color w:val="231F1F"/>
          <w:spacing w:val="1"/>
        </w:rPr>
        <w:t> </w:t>
      </w:r>
      <w:r>
        <w:rPr>
          <w:color w:val="231F1F"/>
        </w:rPr>
        <w:t>технологија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могла</w:t>
      </w:r>
      <w:r>
        <w:rPr>
          <w:color w:val="231F1F"/>
          <w:spacing w:val="1"/>
        </w:rPr>
        <w:t> </w:t>
      </w:r>
      <w:r>
        <w:rPr>
          <w:color w:val="231F1F"/>
        </w:rPr>
        <w:t>да</w:t>
      </w:r>
      <w:r>
        <w:rPr>
          <w:color w:val="231F1F"/>
          <w:spacing w:val="3"/>
        </w:rPr>
        <w:t> </w:t>
      </w:r>
      <w:r>
        <w:rPr>
          <w:color w:val="231F1F"/>
        </w:rPr>
        <w:t>се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искористи</w:t>
      </w:r>
      <w:r>
        <w:rPr>
          <w:color w:val="231F1F"/>
          <w:spacing w:val="3"/>
        </w:rPr>
        <w:t> </w:t>
      </w:r>
      <w:r>
        <w:rPr>
          <w:color w:val="231F1F"/>
        </w:rPr>
        <w:t>за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праћење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сваког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човека,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-3"/>
        </w:rPr>
        <w:t> </w:t>
      </w:r>
      <w:r>
        <w:rPr>
          <w:color w:val="231F1F"/>
        </w:rPr>
        <w:t>и</w:t>
      </w:r>
      <w:r>
        <w:rPr>
          <w:color w:val="231F1F"/>
          <w:spacing w:val="-2"/>
        </w:rPr>
        <w:t> </w:t>
      </w:r>
      <w:r>
        <w:rPr>
          <w:color w:val="231F1F"/>
        </w:rPr>
        <w:t>за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удар</w:t>
      </w:r>
      <w:r>
        <w:rPr>
          <w:color w:val="231F1F"/>
          <w:spacing w:val="-3"/>
        </w:rPr>
        <w:t> </w:t>
      </w:r>
      <w:r>
        <w:rPr>
          <w:color w:val="231F1F"/>
        </w:rPr>
        <w:t>на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његову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приватност.</w:t>
      </w:r>
      <w:r>
        <w:rPr>
          <w:color w:val="231F1F"/>
          <w:spacing w:val="-2"/>
        </w:rPr>
        <w:t> </w:t>
      </w:r>
      <w:r>
        <w:rPr>
          <w:color w:val="231F1F"/>
        </w:rPr>
        <w:t>РФИД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чипови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-3"/>
        </w:rPr>
        <w:t> </w:t>
      </w:r>
      <w:r>
        <w:rPr>
          <w:color w:val="231F1F"/>
        </w:rPr>
        <w:t>бити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потпуно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скривени,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115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7711" w:val="left" w:leader="none"/>
        </w:tabs>
        <w:spacing w:before="0"/>
        <w:ind w:left="118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Младен</w:t>
      </w:r>
      <w:r>
        <w:rPr>
          <w:rFonts w:ascii="Times New Roman" w:hAnsi="Times New Roman"/>
          <w:i/>
          <w:color w:val="231F1F"/>
          <w:spacing w:val="-1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Ловчевић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362" w:lineRule="auto" w:before="71"/>
        <w:ind w:left="128" w:right="121"/>
        <w:jc w:val="both"/>
      </w:pPr>
      <w:r>
        <w:rPr>
          <w:color w:val="231F1F"/>
        </w:rPr>
        <w:t>на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пример:</w:t>
      </w:r>
      <w:r>
        <w:rPr>
          <w:color w:val="231F1F"/>
          <w:spacing w:val="48"/>
        </w:rPr>
        <w:t> </w:t>
      </w:r>
      <w:r>
        <w:rPr>
          <w:color w:val="231F1F"/>
        </w:rPr>
        <w:t>у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крагни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капута,</w:t>
      </w:r>
      <w:r>
        <w:rPr>
          <w:color w:val="231F1F"/>
          <w:spacing w:val="47"/>
        </w:rPr>
        <w:t> </w:t>
      </w:r>
      <w:r>
        <w:rPr>
          <w:color w:val="231F1F"/>
        </w:rPr>
        <w:t>или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убачени</w:t>
      </w:r>
      <w:r>
        <w:rPr>
          <w:color w:val="231F1F"/>
          <w:spacing w:val="48"/>
        </w:rPr>
        <w:t> </w:t>
      </w:r>
      <w:r>
        <w:rPr>
          <w:color w:val="231F1F"/>
          <w:spacing w:val="-2"/>
        </w:rPr>
        <w:t>између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картонских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слојева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амбалаже,</w:t>
      </w:r>
      <w:r>
        <w:rPr>
          <w:color w:val="231F1F"/>
          <w:spacing w:val="47"/>
        </w:rPr>
        <w:t> </w:t>
      </w:r>
      <w:r>
        <w:rPr>
          <w:color w:val="231F1F"/>
        </w:rPr>
        <w:t>или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утопљени</w:t>
      </w:r>
      <w:r>
        <w:rPr>
          <w:color w:val="231F1F"/>
          <w:spacing w:val="-11"/>
        </w:rPr>
        <w:t> </w:t>
      </w:r>
      <w:r>
        <w:rPr>
          <w:color w:val="231F1F"/>
        </w:rPr>
        <w:t>у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пластику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гуму.</w:t>
      </w:r>
      <w:r>
        <w:rPr>
          <w:color w:val="231F1F"/>
          <w:spacing w:val="-12"/>
        </w:rPr>
        <w:t> </w:t>
      </w:r>
      <w:r>
        <w:rPr>
          <w:color w:val="231F1F"/>
        </w:rPr>
        <w:t>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таквим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случајевима,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потрошачи,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ми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немамо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начина</w:t>
      </w:r>
      <w:r>
        <w:rPr>
          <w:color w:val="231F1F"/>
          <w:spacing w:val="87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сазнамо</w:t>
      </w:r>
      <w:r>
        <w:rPr>
          <w:color w:val="231F1F"/>
        </w:rPr>
        <w:t> који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производи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садрже </w:t>
      </w:r>
      <w:r>
        <w:rPr>
          <w:color w:val="231F1F"/>
        </w:rPr>
        <w:t>РФИД</w:t>
      </w:r>
      <w:r>
        <w:rPr>
          <w:color w:val="231F1F"/>
          <w:spacing w:val="-1"/>
        </w:rPr>
        <w:t> чипове.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 w:before="145"/>
        <w:ind w:left="128" w:right="117" w:hanging="10"/>
        <w:jc w:val="both"/>
      </w:pPr>
      <w:r>
        <w:rPr>
          <w:color w:val="231F1F"/>
          <w:spacing w:val="-1"/>
        </w:rPr>
        <w:t>Постоје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идеје</w:t>
      </w:r>
      <w:r>
        <w:rPr>
          <w:color w:val="231F1F"/>
          <w:spacing w:val="-8"/>
        </w:rPr>
        <w:t> </w:t>
      </w:r>
      <w:r>
        <w:rPr>
          <w:color w:val="231F1F"/>
        </w:rPr>
        <w:t>да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минијатурни</w:t>
      </w:r>
      <w:r>
        <w:rPr>
          <w:color w:val="231F1F"/>
          <w:spacing w:val="-7"/>
        </w:rPr>
        <w:t> </w:t>
      </w:r>
      <w:r>
        <w:rPr>
          <w:color w:val="231F1F"/>
        </w:rPr>
        <w:t>РФИД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тагови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имплантирају</w:t>
      </w:r>
      <w:r>
        <w:rPr>
          <w:color w:val="231F1F"/>
          <w:spacing w:val="-7"/>
        </w:rPr>
        <w:t> </w:t>
      </w:r>
      <w:r>
        <w:rPr>
          <w:color w:val="231F1F"/>
        </w:rPr>
        <w:t>људима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испод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коже,</w:t>
      </w:r>
      <w:r>
        <w:rPr>
          <w:color w:val="231F1F"/>
          <w:spacing w:val="-8"/>
        </w:rPr>
        <w:t> </w:t>
      </w:r>
      <w:r>
        <w:rPr>
          <w:color w:val="231F1F"/>
        </w:rPr>
        <w:t>што</w:t>
      </w:r>
      <w:r>
        <w:rPr>
          <w:color w:val="231F1F"/>
          <w:spacing w:val="-7"/>
        </w:rPr>
        <w:t> </w:t>
      </w:r>
      <w:r>
        <w:rPr>
          <w:color w:val="231F1F"/>
        </w:rPr>
        <w:t>ће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омогућити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другима</w:t>
      </w:r>
      <w:r>
        <w:rPr>
          <w:color w:val="231F1F"/>
          <w:spacing w:val="37"/>
        </w:rPr>
        <w:t> </w:t>
      </w:r>
      <w:r>
        <w:rPr>
          <w:color w:val="231F1F"/>
        </w:rPr>
        <w:t>да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„завире</w:t>
      </w:r>
      <w:r>
        <w:rPr>
          <w:color w:val="231F1F"/>
          <w:spacing w:val="37"/>
        </w:rPr>
        <w:t> </w:t>
      </w:r>
      <w:r>
        <w:rPr>
          <w:color w:val="231F1F"/>
        </w:rPr>
        <w:t>у</w:t>
      </w:r>
      <w:r>
        <w:rPr>
          <w:color w:val="231F1F"/>
          <w:spacing w:val="38"/>
        </w:rPr>
        <w:t> </w:t>
      </w:r>
      <w:r>
        <w:rPr>
          <w:color w:val="231F1F"/>
        </w:rPr>
        <w:t>било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39"/>
        </w:rPr>
        <w:t> </w:t>
      </w:r>
      <w:r>
        <w:rPr>
          <w:color w:val="231F1F"/>
          <w:spacing w:val="-2"/>
        </w:rPr>
        <w:t>део</w:t>
      </w:r>
      <w:r>
        <w:rPr>
          <w:color w:val="231F1F"/>
          <w:spacing w:val="38"/>
        </w:rPr>
        <w:t> </w:t>
      </w:r>
      <w:r>
        <w:rPr>
          <w:color w:val="231F1F"/>
          <w:spacing w:val="1"/>
        </w:rPr>
        <w:t>наше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интиме“.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РФИД</w:t>
      </w:r>
      <w:r>
        <w:rPr>
          <w:color w:val="231F1F"/>
          <w:spacing w:val="37"/>
        </w:rPr>
        <w:t> </w:t>
      </w:r>
      <w:r>
        <w:rPr>
          <w:color w:val="231F1F"/>
        </w:rPr>
        <w:t>технологија</w:t>
      </w:r>
      <w:r>
        <w:rPr>
          <w:color w:val="231F1F"/>
          <w:spacing w:val="37"/>
        </w:rPr>
        <w:t> </w:t>
      </w:r>
      <w:r>
        <w:rPr>
          <w:color w:val="231F1F"/>
        </w:rPr>
        <w:t>то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омогућава,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24"/>
        </w:rPr>
        <w:t> </w:t>
      </w:r>
      <w:r>
        <w:rPr>
          <w:color w:val="231F1F"/>
        </w:rPr>
        <w:t>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питање</w:t>
      </w:r>
      <w:r>
        <w:rPr>
          <w:color w:val="231F1F"/>
          <w:spacing w:val="24"/>
        </w:rPr>
        <w:t> </w:t>
      </w:r>
      <w:r>
        <w:rPr>
          <w:color w:val="231F1F"/>
        </w:rPr>
        <w:t>до</w:t>
      </w:r>
      <w:r>
        <w:rPr>
          <w:color w:val="231F1F"/>
          <w:spacing w:val="24"/>
        </w:rPr>
        <w:t> </w:t>
      </w:r>
      <w:r>
        <w:rPr>
          <w:color w:val="231F1F"/>
        </w:rPr>
        <w:t>које</w:t>
      </w:r>
      <w:r>
        <w:rPr>
          <w:color w:val="231F1F"/>
          <w:spacing w:val="23"/>
        </w:rPr>
        <w:t> </w:t>
      </w:r>
      <w:r>
        <w:rPr>
          <w:color w:val="231F1F"/>
        </w:rPr>
        <w:t>мере</w:t>
      </w:r>
      <w:r>
        <w:rPr>
          <w:color w:val="231F1F"/>
          <w:spacing w:val="24"/>
        </w:rPr>
        <w:t> </w:t>
      </w:r>
      <w:r>
        <w:rPr>
          <w:color w:val="231F1F"/>
        </w:rPr>
        <w:t>ће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имплементирати.</w:t>
      </w:r>
      <w:r>
        <w:rPr>
          <w:color w:val="231F1F"/>
          <w:spacing w:val="23"/>
        </w:rPr>
        <w:t> </w:t>
      </w:r>
      <w:r>
        <w:rPr>
          <w:color w:val="231F1F"/>
        </w:rPr>
        <w:t>По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свему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судећи</w:t>
      </w:r>
      <w:r>
        <w:rPr>
          <w:color w:val="231F1F"/>
          <w:spacing w:val="24"/>
        </w:rPr>
        <w:t> </w:t>
      </w:r>
      <w:r>
        <w:rPr>
          <w:color w:val="231F1F"/>
        </w:rPr>
        <w:t>то</w:t>
      </w:r>
      <w:r>
        <w:rPr>
          <w:color w:val="231F1F"/>
          <w:spacing w:val="24"/>
        </w:rPr>
        <w:t> </w:t>
      </w:r>
      <w:r>
        <w:rPr>
          <w:color w:val="231F1F"/>
        </w:rPr>
        <w:t>је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политичко,</w:t>
      </w:r>
      <w:r>
        <w:rPr>
          <w:color w:val="231F1F"/>
          <w:spacing w:val="-15"/>
        </w:rPr>
        <w:t> </w:t>
      </w:r>
      <w:r>
        <w:rPr>
          <w:color w:val="231F1F"/>
        </w:rPr>
        <w:t>а</w:t>
      </w:r>
      <w:r>
        <w:rPr>
          <w:color w:val="231F1F"/>
          <w:spacing w:val="-16"/>
        </w:rPr>
        <w:t> </w:t>
      </w:r>
      <w:r>
        <w:rPr>
          <w:color w:val="231F1F"/>
        </w:rPr>
        <w:t>не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техничко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питање.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Треба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напоменути</w:t>
      </w:r>
      <w:r>
        <w:rPr>
          <w:color w:val="231F1F"/>
          <w:spacing w:val="-13"/>
        </w:rPr>
        <w:t> </w:t>
      </w:r>
      <w:r>
        <w:rPr>
          <w:color w:val="231F1F"/>
        </w:rPr>
        <w:t>да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сада</w:t>
      </w:r>
      <w:r>
        <w:rPr>
          <w:color w:val="231F1F"/>
          <w:spacing w:val="-16"/>
        </w:rPr>
        <w:t> </w:t>
      </w:r>
      <w:r>
        <w:rPr>
          <w:color w:val="231F1F"/>
        </w:rPr>
        <w:t>бар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color w:val="231F1F"/>
        </w:rPr>
        <w:t>кодирани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имплантати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уграђују</w:t>
      </w:r>
      <w:r>
        <w:rPr>
          <w:color w:val="231F1F"/>
          <w:spacing w:val="14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људски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организам,</w:t>
      </w:r>
      <w:r>
        <w:rPr>
          <w:color w:val="231F1F"/>
          <w:spacing w:val="14"/>
        </w:rPr>
        <w:t> </w:t>
      </w:r>
      <w:r>
        <w:rPr>
          <w:color w:val="231F1F"/>
        </w:rPr>
        <w:t>и</w:t>
      </w:r>
      <w:r>
        <w:rPr>
          <w:color w:val="231F1F"/>
          <w:spacing w:val="15"/>
        </w:rPr>
        <w:t> </w:t>
      </w:r>
      <w:r>
        <w:rPr>
          <w:color w:val="231F1F"/>
        </w:rPr>
        <w:t>то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стандардним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процедурама,</w:t>
      </w:r>
      <w:r>
        <w:rPr>
          <w:color w:val="231F1F"/>
          <w:spacing w:val="14"/>
        </w:rPr>
        <w:t> </w:t>
      </w:r>
      <w:r>
        <w:rPr>
          <w:color w:val="231F1F"/>
        </w:rPr>
        <w:t>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терет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средстава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обавезног</w:t>
      </w:r>
      <w:r>
        <w:rPr>
          <w:color w:val="231F1F"/>
        </w:rPr>
        <w:t> </w:t>
      </w:r>
      <w:r>
        <w:rPr>
          <w:color w:val="231F1F"/>
          <w:spacing w:val="-1"/>
        </w:rPr>
        <w:t>здравственог</w:t>
      </w:r>
      <w:r>
        <w:rPr>
          <w:color w:val="231F1F"/>
        </w:rPr>
        <w:t> </w:t>
      </w:r>
      <w:r>
        <w:rPr>
          <w:color w:val="231F1F"/>
          <w:spacing w:val="-1"/>
        </w:rPr>
        <w:t>осигурања </w:t>
      </w:r>
      <w:r>
        <w:rPr>
          <w:color w:val="231F1F"/>
        </w:rPr>
        <w:t>[3].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30"/>
        </w:numPr>
        <w:tabs>
          <w:tab w:pos="3223" w:val="left" w:leader="none"/>
        </w:tabs>
        <w:spacing w:line="240" w:lineRule="auto" w:before="0" w:after="0"/>
        <w:ind w:left="3222" w:right="0" w:hanging="70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Методологија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истраживања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21"/>
          <w:szCs w:val="21"/>
        </w:rPr>
      </w:pPr>
    </w:p>
    <w:p>
      <w:pPr>
        <w:pStyle w:val="Heading4"/>
        <w:numPr>
          <w:ilvl w:val="2"/>
          <w:numId w:val="30"/>
        </w:numPr>
        <w:tabs>
          <w:tab w:pos="3765" w:val="left" w:leader="none"/>
        </w:tabs>
        <w:spacing w:line="240" w:lineRule="auto" w:before="0" w:after="0"/>
        <w:ind w:left="3765" w:right="0" w:hanging="70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Предмет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истраживања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3" w:lineRule="auto"/>
        <w:ind w:left="128" w:right="121" w:hanging="10"/>
        <w:jc w:val="both"/>
      </w:pPr>
      <w:r>
        <w:rPr>
          <w:color w:val="231F1F"/>
          <w:spacing w:val="-1"/>
        </w:rPr>
        <w:t>Овај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рад</w:t>
      </w:r>
      <w:r>
        <w:rPr>
          <w:color w:val="231F1F"/>
          <w:spacing w:val="12"/>
        </w:rPr>
        <w:t> </w:t>
      </w:r>
      <w:r>
        <w:rPr>
          <w:color w:val="231F1F"/>
        </w:rPr>
        <w:t>је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дефинисан</w:t>
      </w:r>
      <w:r>
        <w:rPr>
          <w:color w:val="231F1F"/>
          <w:spacing w:val="10"/>
        </w:rPr>
        <w:t> </w:t>
      </w:r>
      <w:r>
        <w:rPr>
          <w:color w:val="231F1F"/>
        </w:rPr>
        <w:t>тако</w:t>
      </w:r>
      <w:r>
        <w:rPr>
          <w:color w:val="231F1F"/>
          <w:spacing w:val="12"/>
        </w:rPr>
        <w:t> </w:t>
      </w:r>
      <w:r>
        <w:rPr>
          <w:color w:val="231F1F"/>
        </w:rPr>
        <w:t>да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укаже</w:t>
      </w:r>
      <w:r>
        <w:rPr>
          <w:color w:val="231F1F"/>
          <w:spacing w:val="10"/>
        </w:rPr>
        <w:t> </w:t>
      </w:r>
      <w:r>
        <w:rPr>
          <w:color w:val="231F1F"/>
        </w:rPr>
        <w:t>на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разлоге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имплементације</w:t>
      </w:r>
      <w:r>
        <w:rPr>
          <w:color w:val="231F1F"/>
          <w:spacing w:val="11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бенефите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добијеним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применом </w:t>
      </w:r>
      <w:r>
        <w:rPr>
          <w:color w:val="231F1F"/>
        </w:rPr>
        <w:t>РФИД</w:t>
      </w:r>
      <w:r>
        <w:rPr>
          <w:color w:val="231F1F"/>
          <w:spacing w:val="-1"/>
        </w:rPr>
        <w:t> технологије</w:t>
      </w:r>
      <w:r>
        <w:rPr>
          <w:color w:val="231F1F"/>
        </w:rPr>
        <w:t> у </w:t>
      </w:r>
      <w:r>
        <w:rPr>
          <w:color w:val="231F1F"/>
          <w:spacing w:val="-1"/>
        </w:rPr>
        <w:t>различитим сферама</w:t>
      </w:r>
      <w:r>
        <w:rPr>
          <w:color w:val="231F1F"/>
          <w:spacing w:val="2"/>
        </w:rPr>
        <w:t> </w:t>
      </w:r>
      <w:r>
        <w:rPr>
          <w:color w:val="231F1F"/>
        </w:rPr>
        <w:t>пословања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 w:before="141"/>
        <w:ind w:left="128" w:right="118" w:hanging="10"/>
        <w:jc w:val="both"/>
      </w:pPr>
      <w:r>
        <w:rPr>
          <w:color w:val="231F1F"/>
        </w:rPr>
        <w:t>РФИД</w:t>
      </w:r>
      <w:r>
        <w:rPr>
          <w:color w:val="231F1F"/>
          <w:spacing w:val="30"/>
        </w:rPr>
        <w:t> </w:t>
      </w:r>
      <w:r>
        <w:rPr>
          <w:color w:val="231F1F"/>
        </w:rPr>
        <w:t>технологија</w:t>
      </w:r>
      <w:r>
        <w:rPr>
          <w:color w:val="231F1F"/>
          <w:spacing w:val="30"/>
        </w:rPr>
        <w:t> </w:t>
      </w:r>
      <w:r>
        <w:rPr>
          <w:color w:val="231F1F"/>
        </w:rPr>
        <w:t>је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нашла</w:t>
      </w:r>
      <w:r>
        <w:rPr>
          <w:color w:val="231F1F"/>
          <w:spacing w:val="30"/>
        </w:rPr>
        <w:t> </w:t>
      </w:r>
      <w:r>
        <w:rPr>
          <w:color w:val="231F1F"/>
        </w:rPr>
        <w:t>широку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примену</w:t>
      </w:r>
      <w:r>
        <w:rPr>
          <w:color w:val="231F1F"/>
          <w:spacing w:val="30"/>
        </w:rPr>
        <w:t> </w:t>
      </w:r>
      <w:r>
        <w:rPr>
          <w:color w:val="231F1F"/>
        </w:rPr>
        <w:t>у</w:t>
      </w:r>
      <w:r>
        <w:rPr>
          <w:color w:val="231F1F"/>
          <w:spacing w:val="30"/>
        </w:rPr>
        <w:t> </w:t>
      </w:r>
      <w:r>
        <w:rPr>
          <w:color w:val="231F1F"/>
        </w:rPr>
        <w:t>различитим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системима,</w:t>
      </w:r>
      <w:r>
        <w:rPr>
          <w:color w:val="231F1F"/>
          <w:spacing w:val="30"/>
        </w:rPr>
        <w:t> </w:t>
      </w:r>
      <w:r>
        <w:rPr>
          <w:color w:val="231F1F"/>
        </w:rPr>
        <w:t>а</w:t>
      </w:r>
      <w:r>
        <w:rPr>
          <w:color w:val="231F1F"/>
          <w:spacing w:val="30"/>
        </w:rPr>
        <w:t> </w:t>
      </w:r>
      <w:r>
        <w:rPr>
          <w:color w:val="231F1F"/>
        </w:rPr>
        <w:t>у</w:t>
      </w:r>
      <w:r>
        <w:rPr>
          <w:color w:val="231F1F"/>
          <w:spacing w:val="30"/>
        </w:rPr>
        <w:t> </w:t>
      </w:r>
      <w:r>
        <w:rPr>
          <w:color w:val="231F1F"/>
        </w:rPr>
        <w:t>наредном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периоду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предвиђа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7"/>
        </w:rPr>
        <w:t> </w:t>
      </w:r>
      <w:r>
        <w:rPr>
          <w:color w:val="231F1F"/>
        </w:rPr>
        <w:t>огроман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раст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њене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примене.</w:t>
      </w:r>
      <w:r>
        <w:rPr>
          <w:color w:val="231F1F"/>
          <w:spacing w:val="26"/>
        </w:rPr>
        <w:t> </w:t>
      </w: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</w:rPr>
        <w:t>условима</w:t>
      </w:r>
      <w:r>
        <w:rPr>
          <w:color w:val="231F1F"/>
          <w:spacing w:val="25"/>
        </w:rPr>
        <w:t> </w:t>
      </w:r>
      <w:r>
        <w:rPr>
          <w:color w:val="231F1F"/>
        </w:rPr>
        <w:t>глобализације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светског</w:t>
      </w:r>
      <w:r>
        <w:rPr>
          <w:color w:val="231F1F"/>
          <w:spacing w:val="57"/>
        </w:rPr>
        <w:t> </w:t>
      </w:r>
      <w:r>
        <w:rPr>
          <w:color w:val="231F1F"/>
        </w:rPr>
        <w:t>тржишта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конкурентску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предност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имају</w:t>
      </w:r>
      <w:r>
        <w:rPr>
          <w:color w:val="231F1F"/>
          <w:spacing w:val="38"/>
        </w:rPr>
        <w:t> </w:t>
      </w:r>
      <w:r>
        <w:rPr>
          <w:color w:val="231F1F"/>
        </w:rPr>
        <w:t>она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предузећа</w:t>
      </w:r>
      <w:r>
        <w:rPr>
          <w:color w:val="231F1F"/>
          <w:spacing w:val="37"/>
        </w:rPr>
        <w:t> </w:t>
      </w:r>
      <w:r>
        <w:rPr>
          <w:color w:val="231F1F"/>
        </w:rPr>
        <w:t>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компаније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чије</w:t>
      </w:r>
      <w:r>
        <w:rPr>
          <w:color w:val="231F1F"/>
          <w:spacing w:val="37"/>
        </w:rPr>
        <w:t> </w:t>
      </w:r>
      <w:r>
        <w:rPr>
          <w:color w:val="231F1F"/>
        </w:rPr>
        <w:t>је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пословање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засновано</w:t>
      </w:r>
      <w:r>
        <w:rPr>
          <w:color w:val="231F1F"/>
        </w:rPr>
        <w:t> на</w:t>
      </w:r>
      <w:r>
        <w:rPr>
          <w:color w:val="231F1F"/>
          <w:spacing w:val="-1"/>
        </w:rPr>
        <w:t> правовременим,</w:t>
      </w:r>
      <w:r>
        <w:rPr>
          <w:color w:val="231F1F"/>
        </w:rPr>
        <w:t> </w:t>
      </w:r>
      <w:r>
        <w:rPr>
          <w:color w:val="231F1F"/>
          <w:spacing w:val="-1"/>
        </w:rPr>
        <w:t>поузданим </w:t>
      </w:r>
      <w:r>
        <w:rPr>
          <w:color w:val="231F1F"/>
        </w:rPr>
        <w:t>и </w:t>
      </w:r>
      <w:r>
        <w:rPr>
          <w:color w:val="231F1F"/>
          <w:spacing w:val="-1"/>
        </w:rPr>
        <w:t>потпуним информацијама.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8"/>
        <w:ind w:left="128" w:right="121" w:hanging="10"/>
        <w:jc w:val="both"/>
      </w:pPr>
      <w:r>
        <w:rPr>
          <w:color w:val="231F1F"/>
          <w:spacing w:val="-1"/>
        </w:rPr>
        <w:t>Могућности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6"/>
        </w:rPr>
        <w:t> </w:t>
      </w:r>
      <w:r>
        <w:rPr>
          <w:color w:val="231F1F"/>
        </w:rPr>
        <w:t>РФИД</w:t>
      </w:r>
      <w:r>
        <w:rPr>
          <w:color w:val="231F1F"/>
          <w:spacing w:val="6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6"/>
        </w:rPr>
        <w:t> </w:t>
      </w:r>
      <w:r>
        <w:rPr>
          <w:color w:val="231F1F"/>
        </w:rPr>
        <w:t>бројне.</w:t>
      </w:r>
      <w:r>
        <w:rPr>
          <w:color w:val="231F1F"/>
          <w:spacing w:val="6"/>
        </w:rPr>
        <w:t> </w:t>
      </w:r>
      <w:r>
        <w:rPr>
          <w:color w:val="231F1F"/>
        </w:rPr>
        <w:t>Са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садашњом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11"/>
        </w:rPr>
        <w:t> </w:t>
      </w:r>
      <w:r>
        <w:rPr>
          <w:color w:val="231F1F"/>
        </w:rPr>
        <w:t>код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технологијом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сваки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артикал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неког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производа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има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исту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ознаку.</w:t>
      </w:r>
      <w:r>
        <w:rPr>
          <w:color w:val="231F1F"/>
          <w:spacing w:val="11"/>
        </w:rPr>
        <w:t> </w:t>
      </w:r>
      <w:r>
        <w:rPr>
          <w:color w:val="231F1F"/>
        </w:rPr>
        <w:t>Са</w:t>
      </w:r>
      <w:r>
        <w:rPr>
          <w:color w:val="231F1F"/>
          <w:spacing w:val="10"/>
        </w:rPr>
        <w:t> </w:t>
      </w:r>
      <w:r>
        <w:rPr>
          <w:color w:val="231F1F"/>
        </w:rPr>
        <w:t>РФИД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технологијом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сваки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артикал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неког</w:t>
      </w:r>
      <w:r>
        <w:rPr>
          <w:color w:val="231F1F"/>
        </w:rPr>
        <w:t> </w:t>
      </w:r>
      <w:r>
        <w:rPr>
          <w:color w:val="231F1F"/>
          <w:spacing w:val="-1"/>
        </w:rPr>
        <w:t>производа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има јединствени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идентификациони</w:t>
      </w:r>
      <w:r>
        <w:rPr>
          <w:color w:val="231F1F"/>
        </w:rPr>
        <w:t> број.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3" w:lineRule="auto" w:before="145"/>
        <w:ind w:left="128" w:right="117" w:hanging="10"/>
        <w:jc w:val="both"/>
      </w:pPr>
      <w:r>
        <w:rPr>
          <w:color w:val="231F1F"/>
        </w:rPr>
        <w:t>За</w:t>
      </w:r>
      <w:r>
        <w:rPr>
          <w:color w:val="231F1F"/>
          <w:spacing w:val="-16"/>
        </w:rPr>
        <w:t> </w:t>
      </w:r>
      <w:r>
        <w:rPr>
          <w:color w:val="231F1F"/>
        </w:rPr>
        <w:t>разлику</w:t>
      </w:r>
      <w:r>
        <w:rPr>
          <w:color w:val="231F1F"/>
          <w:spacing w:val="-15"/>
        </w:rPr>
        <w:t> </w:t>
      </w:r>
      <w:r>
        <w:rPr>
          <w:color w:val="231F1F"/>
        </w:rPr>
        <w:t>од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кодова,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информација</w:t>
      </w:r>
      <w:r>
        <w:rPr>
          <w:color w:val="231F1F"/>
          <w:spacing w:val="-15"/>
        </w:rPr>
        <w:t> </w:t>
      </w:r>
      <w:r>
        <w:rPr>
          <w:color w:val="231F1F"/>
        </w:rPr>
        <w:t>коју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носе</w:t>
      </w:r>
      <w:r>
        <w:rPr>
          <w:color w:val="231F1F"/>
          <w:spacing w:val="-16"/>
        </w:rPr>
        <w:t> </w:t>
      </w:r>
      <w:r>
        <w:rPr>
          <w:color w:val="231F1F"/>
        </w:rPr>
        <w:t>РФИД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тагови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-16"/>
        </w:rPr>
        <w:t> </w:t>
      </w:r>
      <w:r>
        <w:rPr>
          <w:color w:val="231F1F"/>
        </w:rPr>
        <w:t>се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читати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даљине,</w:t>
      </w:r>
      <w:r>
        <w:rPr>
          <w:color w:val="231F1F"/>
          <w:spacing w:val="69"/>
        </w:rPr>
        <w:t> </w:t>
      </w:r>
      <w:r>
        <w:rPr>
          <w:color w:val="231F1F"/>
        </w:rPr>
        <w:t>кроз </w:t>
      </w:r>
      <w:r>
        <w:rPr>
          <w:color w:val="231F1F"/>
          <w:spacing w:val="-1"/>
        </w:rPr>
        <w:t>одећу,</w:t>
      </w:r>
      <w:r>
        <w:rPr>
          <w:color w:val="231F1F"/>
        </w:rPr>
        <w:t> </w:t>
      </w:r>
      <w:r>
        <w:rPr>
          <w:color w:val="231F1F"/>
          <w:spacing w:val="-1"/>
        </w:rPr>
        <w:t>ранац</w:t>
      </w:r>
      <w:r>
        <w:rPr>
          <w:color w:val="231F1F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</w:rPr>
        <w:t> </w:t>
      </w:r>
      <w:r>
        <w:rPr>
          <w:color w:val="231F1F"/>
          <w:spacing w:val="-1"/>
        </w:rPr>
        <w:t>торбу.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3" w:lineRule="auto" w:before="142"/>
        <w:ind w:left="128" w:right="120" w:hanging="10"/>
        <w:jc w:val="both"/>
      </w:pPr>
      <w:r>
        <w:rPr>
          <w:color w:val="231F1F"/>
          <w:spacing w:val="-1"/>
        </w:rPr>
        <w:t>Тренутно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9"/>
        </w:rPr>
        <w:t> </w:t>
      </w:r>
      <w:r>
        <w:rPr>
          <w:color w:val="231F1F"/>
        </w:rPr>
        <w:t>РФИД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најчешће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користи</w:t>
      </w:r>
      <w:r>
        <w:rPr>
          <w:color w:val="231F1F"/>
          <w:spacing w:val="-6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транспорту</w:t>
      </w:r>
      <w:r>
        <w:rPr>
          <w:color w:val="231F1F"/>
          <w:spacing w:val="-7"/>
        </w:rPr>
        <w:t> </w:t>
      </w:r>
      <w:r>
        <w:rPr>
          <w:color w:val="231F1F"/>
        </w:rPr>
        <w:t>и</w:t>
      </w:r>
      <w:r>
        <w:rPr>
          <w:color w:val="231F1F"/>
          <w:spacing w:val="-7"/>
        </w:rPr>
        <w:t> </w:t>
      </w:r>
      <w:r>
        <w:rPr>
          <w:color w:val="231F1F"/>
        </w:rPr>
        <w:t>логистици,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затим</w:t>
      </w:r>
      <w:r>
        <w:rPr>
          <w:color w:val="231F1F"/>
          <w:spacing w:val="-8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праћењу</w:t>
      </w:r>
      <w:r>
        <w:rPr>
          <w:color w:val="231F1F"/>
          <w:spacing w:val="-8"/>
        </w:rPr>
        <w:t> </w:t>
      </w:r>
      <w:r>
        <w:rPr>
          <w:color w:val="231F1F"/>
        </w:rPr>
        <w:t>путног</w:t>
      </w:r>
      <w:r>
        <w:rPr>
          <w:color w:val="231F1F"/>
          <w:spacing w:val="75"/>
        </w:rPr>
        <w:t> </w:t>
      </w:r>
      <w:r>
        <w:rPr>
          <w:color w:val="231F1F"/>
        </w:rPr>
        <w:t>пртљага</w:t>
      </w:r>
      <w:r>
        <w:rPr>
          <w:color w:val="231F1F"/>
          <w:spacing w:val="8"/>
        </w:rPr>
        <w:t> </w:t>
      </w:r>
      <w:r>
        <w:rPr>
          <w:color w:val="231F1F"/>
        </w:rPr>
        <w:t>у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авиопромету,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9"/>
        </w:rPr>
        <w:t> </w:t>
      </w:r>
      <w:r>
        <w:rPr>
          <w:color w:val="231F1F"/>
        </w:rPr>
        <w:t>и</w:t>
      </w:r>
      <w:r>
        <w:rPr>
          <w:color w:val="231F1F"/>
          <w:spacing w:val="8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наплати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путарина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друмских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возила.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РФИД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технологија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116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337" w:lineRule="auto" w:before="0"/>
        <w:ind w:left="128" w:right="120" w:firstLine="159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0"/>
        </w:rPr>
        <w:t>Оптимално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управљање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залихама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коришћењем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радио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фреквенцијских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идентификатора</w:t>
      </w:r>
      <w:r>
        <w:rPr>
          <w:rFonts w:ascii="Times New Roman" w:hAnsi="Times New Roman"/>
          <w:i/>
          <w:color w:val="231F1F"/>
          <w:spacing w:val="2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се</w:t>
      </w:r>
      <w:r>
        <w:rPr>
          <w:rFonts w:ascii="Times New Roman" w:hAnsi="Times New Roman"/>
          <w:color w:val="231F1F"/>
          <w:spacing w:val="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користи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и</w:t>
      </w:r>
      <w:r>
        <w:rPr>
          <w:rFonts w:ascii="Times New Roman" w:hAnsi="Times New Roman"/>
          <w:color w:val="231F1F"/>
          <w:spacing w:val="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за</w:t>
      </w:r>
      <w:r>
        <w:rPr>
          <w:rFonts w:ascii="Times New Roman" w:hAnsi="Times New Roman"/>
          <w:color w:val="231F1F"/>
          <w:spacing w:val="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обележавање</w:t>
      </w:r>
      <w:r>
        <w:rPr>
          <w:rFonts w:ascii="Times New Roman" w:hAnsi="Times New Roman"/>
          <w:color w:val="231F1F"/>
          <w:spacing w:val="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животиња</w:t>
      </w:r>
      <w:r>
        <w:rPr>
          <w:rFonts w:ascii="Times New Roman" w:hAnsi="Times New Roman"/>
          <w:color w:val="231F1F"/>
          <w:spacing w:val="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ради</w:t>
      </w:r>
      <w:r>
        <w:rPr>
          <w:rFonts w:ascii="Times New Roman" w:hAnsi="Times New Roman"/>
          <w:color w:val="231F1F"/>
          <w:spacing w:val="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заштите,</w:t>
      </w:r>
      <w:r>
        <w:rPr>
          <w:rFonts w:ascii="Times New Roman" w:hAnsi="Times New Roman"/>
          <w:color w:val="231F1F"/>
          <w:spacing w:val="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како</w:t>
      </w:r>
      <w:r>
        <w:rPr>
          <w:rFonts w:ascii="Times New Roman" w:hAnsi="Times New Roman"/>
          <w:color w:val="231F1F"/>
          <w:spacing w:val="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ретких</w:t>
      </w:r>
      <w:r>
        <w:rPr>
          <w:rFonts w:ascii="Times New Roman" w:hAnsi="Times New Roman"/>
          <w:color w:val="231F1F"/>
          <w:spacing w:val="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врста,</w:t>
      </w:r>
      <w:r>
        <w:rPr>
          <w:rFonts w:ascii="Times New Roman" w:hAnsi="Times New Roman"/>
          <w:color w:val="231F1F"/>
          <w:spacing w:val="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тако</w:t>
      </w:r>
      <w:r>
        <w:rPr>
          <w:rFonts w:ascii="Times New Roman" w:hAnsi="Times New Roman"/>
          <w:color w:val="231F1F"/>
          <w:spacing w:val="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и</w:t>
      </w:r>
      <w:r>
        <w:rPr>
          <w:rFonts w:ascii="Times New Roman" w:hAnsi="Times New Roman"/>
          <w:color w:val="231F1F"/>
          <w:spacing w:val="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кућних</w:t>
      </w:r>
      <w:r>
        <w:rPr>
          <w:rFonts w:ascii="Times New Roman" w:hAnsi="Times New Roman"/>
          <w:color w:val="231F1F"/>
          <w:spacing w:val="4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љубимаца.</w:t>
      </w:r>
      <w:r>
        <w:rPr>
          <w:rFonts w:ascii="Times New Roman" w:hAnsi="Times New Roman"/>
          <w:sz w:val="24"/>
        </w:rPr>
      </w:r>
    </w:p>
    <w:p>
      <w:pPr>
        <w:pStyle w:val="Heading4"/>
        <w:numPr>
          <w:ilvl w:val="2"/>
          <w:numId w:val="30"/>
        </w:numPr>
        <w:tabs>
          <w:tab w:pos="3979" w:val="left" w:leader="none"/>
        </w:tabs>
        <w:spacing w:line="240" w:lineRule="auto" w:before="69" w:after="0"/>
        <w:ind w:left="3978" w:right="0" w:hanging="70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Циљ </w:t>
      </w:r>
      <w:r>
        <w:rPr>
          <w:rFonts w:ascii="Times New Roman" w:hAnsi="Times New Roman"/>
          <w:color w:val="231F1F"/>
          <w:spacing w:val="-1"/>
        </w:rPr>
        <w:t>истраживања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3" w:lineRule="auto"/>
        <w:ind w:left="128" w:right="121" w:hanging="10"/>
        <w:jc w:val="both"/>
      </w:pPr>
      <w:r>
        <w:rPr>
          <w:color w:val="231F1F"/>
        </w:rPr>
        <w:t>Циљ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истраживања</w:t>
      </w:r>
      <w:r>
        <w:rPr>
          <w:color w:val="231F1F"/>
          <w:spacing w:val="56"/>
        </w:rPr>
        <w:t> </w:t>
      </w:r>
      <w:r>
        <w:rPr>
          <w:color w:val="231F1F"/>
        </w:rPr>
        <w:t>је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анализа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предуслова</w:t>
      </w:r>
      <w:r>
        <w:rPr>
          <w:color w:val="231F1F"/>
          <w:spacing w:val="56"/>
        </w:rPr>
        <w:t> </w:t>
      </w:r>
      <w:r>
        <w:rPr>
          <w:color w:val="231F1F"/>
        </w:rPr>
        <w:t>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организације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рада</w:t>
      </w:r>
      <w:r>
        <w:rPr>
          <w:color w:val="231F1F"/>
          <w:spacing w:val="56"/>
        </w:rPr>
        <w:t> </w:t>
      </w:r>
      <w:r>
        <w:rPr>
          <w:color w:val="231F1F"/>
        </w:rPr>
        <w:t>ради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56"/>
        </w:rPr>
        <w:t> </w:t>
      </w:r>
      <w:r>
        <w:rPr>
          <w:color w:val="231F1F"/>
        </w:rPr>
        <w:t>РФИД</w:t>
      </w:r>
      <w:r>
        <w:rPr>
          <w:color w:val="231F1F"/>
          <w:spacing w:val="79"/>
        </w:rPr>
        <w:t> </w:t>
      </w:r>
      <w:r>
        <w:rPr>
          <w:color w:val="231F1F"/>
        </w:rPr>
        <w:t>технологије у </w:t>
      </w:r>
      <w:r>
        <w:rPr>
          <w:color w:val="231F1F"/>
          <w:spacing w:val="-1"/>
        </w:rPr>
        <w:t>управљању</w:t>
      </w:r>
      <w:r>
        <w:rPr>
          <w:color w:val="231F1F"/>
        </w:rPr>
        <w:t> </w:t>
      </w:r>
      <w:r>
        <w:rPr>
          <w:color w:val="231F1F"/>
          <w:spacing w:val="-1"/>
        </w:rPr>
        <w:t>залихама </w:t>
      </w:r>
      <w:r>
        <w:rPr>
          <w:color w:val="231F1F"/>
        </w:rPr>
        <w:t>у одабраном</w:t>
      </w:r>
      <w:r>
        <w:rPr>
          <w:color w:val="231F1F"/>
          <w:spacing w:val="-1"/>
        </w:rPr>
        <w:t> реалном систему.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63" w:lineRule="auto"/>
        <w:ind w:left="128" w:right="121" w:hanging="10"/>
        <w:jc w:val="both"/>
      </w:pPr>
      <w:r>
        <w:rPr>
          <w:color w:val="231F1F"/>
          <w:spacing w:val="-1"/>
        </w:rPr>
        <w:t>Предузеће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„Табекс“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Шабац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бави</w:t>
      </w:r>
      <w:r>
        <w:rPr>
          <w:color w:val="231F1F"/>
          <w:spacing w:val="55"/>
        </w:rPr>
        <w:t> </w:t>
      </w:r>
      <w:r>
        <w:rPr>
          <w:color w:val="231F1F"/>
        </w:rPr>
        <w:t>се</w:t>
      </w:r>
      <w:r>
        <w:rPr>
          <w:color w:val="231F1F"/>
          <w:spacing w:val="54"/>
        </w:rPr>
        <w:t> </w:t>
      </w:r>
      <w:r>
        <w:rPr>
          <w:color w:val="231F1F"/>
        </w:rPr>
        <w:t>прометом</w:t>
      </w:r>
      <w:r>
        <w:rPr>
          <w:color w:val="231F1F"/>
          <w:spacing w:val="54"/>
        </w:rPr>
        <w:t> </w:t>
      </w:r>
      <w:r>
        <w:rPr>
          <w:color w:val="231F1F"/>
        </w:rPr>
        <w:t>и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производњом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пољопривредних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производа,</w:t>
      </w:r>
      <w:r>
        <w:rPr>
          <w:color w:val="231F1F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</w:rPr>
        <w:t> и </w:t>
      </w:r>
      <w:r>
        <w:rPr>
          <w:color w:val="231F1F"/>
          <w:spacing w:val="-1"/>
        </w:rPr>
        <w:t>средстава</w:t>
      </w:r>
      <w:r>
        <w:rPr>
          <w:color w:val="231F1F"/>
          <w:spacing w:val="-2"/>
        </w:rPr>
        <w:t> </w:t>
      </w:r>
      <w:r>
        <w:rPr>
          <w:color w:val="231F1F"/>
        </w:rPr>
        <w:t>за</w:t>
      </w:r>
      <w:r>
        <w:rPr>
          <w:color w:val="231F1F"/>
          <w:spacing w:val="-1"/>
        </w:rPr>
        <w:t> производњу</w:t>
      </w:r>
      <w:r>
        <w:rPr>
          <w:color w:val="231F1F"/>
        </w:rPr>
        <w:t> и </w:t>
      </w:r>
      <w:r>
        <w:rPr>
          <w:color w:val="231F1F"/>
          <w:spacing w:val="-1"/>
        </w:rPr>
        <w:t>заштиту.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39"/>
        <w:ind w:left="128" w:right="119" w:hanging="10"/>
        <w:jc w:val="both"/>
      </w:pPr>
      <w:r>
        <w:rPr>
          <w:color w:val="231F1F"/>
        </w:rPr>
        <w:t>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магацин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поставити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фиксни</w:t>
      </w:r>
      <w:r>
        <w:rPr>
          <w:color w:val="231F1F"/>
        </w:rPr>
        <w:t> РФИД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читач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3"/>
        </w:rPr>
        <w:t> </w:t>
      </w:r>
      <w:r>
        <w:rPr>
          <w:color w:val="231F1F"/>
        </w:rPr>
        <w:t>ће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контролисати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комплетан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улаз</w:t>
      </w:r>
      <w:r>
        <w:rPr>
          <w:color w:val="231F1F"/>
        </w:rPr>
        <w:t> и</w:t>
      </w:r>
      <w:r>
        <w:rPr>
          <w:color w:val="231F1F"/>
          <w:spacing w:val="3"/>
        </w:rPr>
        <w:t> </w:t>
      </w:r>
      <w:r>
        <w:rPr>
          <w:color w:val="231F1F"/>
          <w:spacing w:val="-2"/>
        </w:rPr>
        <w:t>излаз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производа.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Сваки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пролаз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производа</w:t>
      </w:r>
      <w:r>
        <w:rPr>
          <w:color w:val="231F1F"/>
          <w:spacing w:val="27"/>
        </w:rPr>
        <w:t> </w:t>
      </w:r>
      <w:r>
        <w:rPr>
          <w:color w:val="231F1F"/>
        </w:rPr>
        <w:t>кроз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врата</w:t>
      </w:r>
      <w:r>
        <w:rPr>
          <w:color w:val="231F1F"/>
          <w:spacing w:val="27"/>
        </w:rPr>
        <w:t> </w:t>
      </w:r>
      <w:r>
        <w:rPr>
          <w:color w:val="231F1F"/>
        </w:rPr>
        <w:t>активира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читач</w:t>
      </w:r>
      <w:r>
        <w:rPr>
          <w:color w:val="231F1F"/>
          <w:spacing w:val="27"/>
        </w:rPr>
        <w:t> </w:t>
      </w:r>
      <w:r>
        <w:rPr>
          <w:color w:val="231F1F"/>
        </w:rPr>
        <w:t>који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очитава</w:t>
      </w:r>
      <w:r>
        <w:rPr>
          <w:color w:val="231F1F"/>
          <w:spacing w:val="27"/>
        </w:rPr>
        <w:t> </w:t>
      </w:r>
      <w:r>
        <w:rPr>
          <w:color w:val="231F1F"/>
        </w:rPr>
        <w:t>производ</w:t>
      </w:r>
      <w:r>
        <w:rPr>
          <w:color w:val="231F1F"/>
          <w:spacing w:val="57"/>
        </w:rPr>
        <w:t> </w:t>
      </w:r>
      <w:r>
        <w:rPr>
          <w:color w:val="231F1F"/>
        </w:rPr>
        <w:t>који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улази,</w:t>
      </w:r>
      <w:r>
        <w:rPr>
          <w:color w:val="231F1F"/>
          <w:spacing w:val="33"/>
        </w:rPr>
        <w:t> </w:t>
      </w:r>
      <w:r>
        <w:rPr>
          <w:color w:val="231F1F"/>
        </w:rPr>
        <w:t>односно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излази</w:t>
      </w:r>
      <w:r>
        <w:rPr>
          <w:color w:val="231F1F"/>
          <w:spacing w:val="34"/>
        </w:rPr>
        <w:t> </w:t>
      </w:r>
      <w:r>
        <w:rPr>
          <w:color w:val="231F1F"/>
        </w:rPr>
        <w:t>из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магацина.</w:t>
      </w:r>
      <w:r>
        <w:rPr>
          <w:color w:val="231F1F"/>
          <w:spacing w:val="33"/>
        </w:rPr>
        <w:t> </w:t>
      </w:r>
      <w:r>
        <w:rPr>
          <w:color w:val="231F1F"/>
        </w:rPr>
        <w:t>На</w:t>
      </w:r>
      <w:r>
        <w:rPr>
          <w:color w:val="231F1F"/>
          <w:spacing w:val="34"/>
        </w:rPr>
        <w:t> </w:t>
      </w:r>
      <w:r>
        <w:rPr>
          <w:color w:val="231F1F"/>
        </w:rPr>
        <w:t>такав</w:t>
      </w:r>
      <w:r>
        <w:rPr>
          <w:color w:val="231F1F"/>
          <w:spacing w:val="35"/>
        </w:rPr>
        <w:t> </w:t>
      </w:r>
      <w:r>
        <w:rPr>
          <w:color w:val="231F1F"/>
        </w:rPr>
        <w:t>начин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омогућити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аутоматско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очитавање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промета</w:t>
      </w:r>
      <w:r>
        <w:rPr>
          <w:color w:val="231F1F"/>
          <w:spacing w:val="21"/>
        </w:rPr>
        <w:t> </w:t>
      </w:r>
      <w:r>
        <w:rPr>
          <w:color w:val="231F1F"/>
        </w:rPr>
        <w:t>производа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одржавања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ажурне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евиденције</w:t>
      </w:r>
      <w:r>
        <w:rPr>
          <w:color w:val="231F1F"/>
          <w:spacing w:val="20"/>
        </w:rPr>
        <w:t> </w:t>
      </w:r>
      <w:r>
        <w:rPr>
          <w:color w:val="231F1F"/>
        </w:rPr>
        <w:t>о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стању</w:t>
      </w:r>
      <w:r>
        <w:rPr>
          <w:color w:val="231F1F"/>
          <w:spacing w:val="21"/>
        </w:rPr>
        <w:t> </w:t>
      </w:r>
      <w:r>
        <w:rPr>
          <w:color w:val="231F1F"/>
        </w:rPr>
        <w:t>залиха</w:t>
      </w:r>
      <w:r>
        <w:rPr>
          <w:color w:val="231F1F"/>
          <w:spacing w:val="20"/>
        </w:rPr>
        <w:t> </w:t>
      </w:r>
      <w:r>
        <w:rPr>
          <w:color w:val="231F1F"/>
        </w:rPr>
        <w:t>у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магацину.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 w:before="148"/>
        <w:ind w:left="128" w:right="120" w:hanging="10"/>
        <w:jc w:val="both"/>
      </w:pPr>
      <w:r>
        <w:rPr>
          <w:color w:val="231F1F"/>
        </w:rPr>
        <w:t>На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командној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табли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виљушкара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поставити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покретни</w:t>
      </w:r>
      <w:r>
        <w:rPr>
          <w:color w:val="231F1F"/>
          <w:spacing w:val="5"/>
        </w:rPr>
        <w:t> </w:t>
      </w:r>
      <w:r>
        <w:rPr>
          <w:color w:val="231F1F"/>
        </w:rPr>
        <w:t>РФИД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читач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7"/>
        </w:rPr>
        <w:t> </w:t>
      </w:r>
      <w:r>
        <w:rPr>
          <w:color w:val="231F1F"/>
        </w:rPr>
        <w:t>ће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обавештавати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возача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виљушкара</w:t>
      </w:r>
      <w:r>
        <w:rPr>
          <w:color w:val="231F1F"/>
          <w:spacing w:val="15"/>
        </w:rPr>
        <w:t> </w:t>
      </w:r>
      <w:r>
        <w:rPr>
          <w:color w:val="231F1F"/>
        </w:rPr>
        <w:t>где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налази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тражени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производ.</w:t>
      </w:r>
      <w:r>
        <w:rPr>
          <w:color w:val="231F1F"/>
          <w:spacing w:val="16"/>
        </w:rPr>
        <w:t> </w:t>
      </w:r>
      <w:r>
        <w:rPr>
          <w:color w:val="231F1F"/>
        </w:rPr>
        <w:t>На</w:t>
      </w:r>
      <w:r>
        <w:rPr>
          <w:color w:val="231F1F"/>
          <w:spacing w:val="15"/>
        </w:rPr>
        <w:t> </w:t>
      </w:r>
      <w:r>
        <w:rPr>
          <w:color w:val="231F1F"/>
        </w:rPr>
        <w:t>тај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обезбедити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ефикасно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навођење</w:t>
      </w:r>
      <w:r>
        <w:rPr>
          <w:color w:val="231F1F"/>
          <w:spacing w:val="39"/>
        </w:rPr>
        <w:t> </w:t>
      </w:r>
      <w:r>
        <w:rPr>
          <w:color w:val="231F1F"/>
        </w:rPr>
        <w:t>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ситуацијама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39"/>
        </w:rPr>
        <w:t> </w:t>
      </w:r>
      <w:r>
        <w:rPr>
          <w:color w:val="231F1F"/>
        </w:rPr>
        <w:t>производ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треба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узети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из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магацина.</w:t>
      </w:r>
      <w:r>
        <w:rPr>
          <w:color w:val="231F1F"/>
          <w:spacing w:val="40"/>
        </w:rPr>
        <w:t> </w:t>
      </w:r>
      <w:r>
        <w:rPr>
          <w:color w:val="231F1F"/>
        </w:rPr>
        <w:t>При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проласку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виљушкара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испред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фиксног</w:t>
      </w:r>
      <w:r>
        <w:rPr>
          <w:color w:val="231F1F"/>
          <w:spacing w:val="-10"/>
        </w:rPr>
        <w:t> </w:t>
      </w:r>
      <w:r>
        <w:rPr>
          <w:color w:val="231F1F"/>
        </w:rPr>
        <w:t>РФИД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читача,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аутоматски</w:t>
      </w:r>
      <w:r>
        <w:rPr>
          <w:color w:val="231F1F"/>
          <w:spacing w:val="-8"/>
        </w:rPr>
        <w:t> </w:t>
      </w:r>
      <w:r>
        <w:rPr>
          <w:color w:val="231F1F"/>
        </w:rPr>
        <w:t>ће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израчунати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укупна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вредност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производа,</w:t>
      </w:r>
      <w:r>
        <w:rPr>
          <w:color w:val="231F1F"/>
        </w:rPr>
        <w:t> што ће</w:t>
      </w:r>
      <w:r>
        <w:rPr>
          <w:color w:val="231F1F"/>
          <w:spacing w:val="-1"/>
        </w:rPr>
        <w:t> увелико</w:t>
      </w:r>
      <w:r>
        <w:rPr>
          <w:color w:val="231F1F"/>
        </w:rPr>
        <w:t> </w:t>
      </w:r>
      <w:r>
        <w:rPr>
          <w:color w:val="231F1F"/>
          <w:spacing w:val="-1"/>
        </w:rPr>
        <w:t>убрзати</w:t>
      </w:r>
      <w:r>
        <w:rPr>
          <w:color w:val="231F1F"/>
        </w:rPr>
        <w:t> </w:t>
      </w:r>
      <w:r>
        <w:rPr>
          <w:color w:val="231F1F"/>
          <w:spacing w:val="-1"/>
        </w:rPr>
        <w:t>промет</w:t>
      </w:r>
      <w:r>
        <w:rPr>
          <w:color w:val="231F1F"/>
        </w:rPr>
        <w:t> 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смањити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грешке.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numPr>
          <w:ilvl w:val="2"/>
          <w:numId w:val="30"/>
        </w:numPr>
        <w:tabs>
          <w:tab w:pos="3801" w:val="left" w:leader="none"/>
        </w:tabs>
        <w:spacing w:line="240" w:lineRule="auto" w:before="187" w:after="0"/>
        <w:ind w:left="3801" w:right="0" w:hanging="70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</w:rPr>
        <w:t>Задатак </w:t>
      </w:r>
      <w:r>
        <w:rPr>
          <w:rFonts w:ascii="Times New Roman" w:hAnsi="Times New Roman"/>
          <w:color w:val="231F1F"/>
          <w:spacing w:val="-1"/>
        </w:rPr>
        <w:t>истраживања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3" w:lineRule="auto"/>
        <w:ind w:left="128" w:right="121" w:hanging="10"/>
        <w:jc w:val="both"/>
      </w:pPr>
      <w:r>
        <w:rPr>
          <w:color w:val="231F1F"/>
          <w:spacing w:val="-1"/>
        </w:rPr>
        <w:t>Задатак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истраживања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јесте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анализа</w:t>
      </w:r>
      <w:r>
        <w:rPr>
          <w:color w:val="231F1F"/>
          <w:spacing w:val="27"/>
        </w:rPr>
        <w:t> </w:t>
      </w:r>
      <w:r>
        <w:rPr>
          <w:color w:val="231F1F"/>
        </w:rPr>
        <w:t>оправданости,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могућности</w:t>
      </w:r>
      <w:r>
        <w:rPr>
          <w:color w:val="231F1F"/>
          <w:spacing w:val="30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перспектива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85"/>
        </w:rPr>
        <w:t> </w:t>
      </w:r>
      <w:r>
        <w:rPr>
          <w:color w:val="231F1F"/>
        </w:rPr>
        <w:t>РФИД</w:t>
      </w:r>
      <w:r>
        <w:rPr>
          <w:color w:val="231F1F"/>
          <w:spacing w:val="-1"/>
        </w:rPr>
        <w:t> </w:t>
      </w:r>
      <w:r>
        <w:rPr>
          <w:color w:val="231F1F"/>
        </w:rPr>
        <w:t>технологије у </w:t>
      </w:r>
      <w:r>
        <w:rPr>
          <w:color w:val="231F1F"/>
          <w:spacing w:val="-1"/>
        </w:rPr>
        <w:t>управљању</w:t>
      </w:r>
      <w:r>
        <w:rPr>
          <w:color w:val="231F1F"/>
        </w:rPr>
        <w:t> </w:t>
      </w:r>
      <w:r>
        <w:rPr>
          <w:color w:val="231F1F"/>
          <w:spacing w:val="-1"/>
        </w:rPr>
        <w:t>залихама </w:t>
      </w:r>
      <w:r>
        <w:rPr>
          <w:color w:val="231F1F"/>
        </w:rPr>
        <w:t>у одабраном</w:t>
      </w:r>
      <w:r>
        <w:rPr>
          <w:color w:val="231F1F"/>
          <w:spacing w:val="-1"/>
        </w:rPr>
        <w:t> реалном систему.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3" w:lineRule="auto" w:before="144"/>
        <w:ind w:left="128" w:right="124" w:hanging="10"/>
        <w:jc w:val="both"/>
      </w:pPr>
      <w:r>
        <w:rPr>
          <w:color w:val="231F1F"/>
          <w:spacing w:val="-1"/>
        </w:rPr>
        <w:t>Оправданост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51"/>
        </w:rPr>
        <w:t> </w:t>
      </w:r>
      <w:r>
        <w:rPr>
          <w:color w:val="231F1F"/>
        </w:rPr>
        <w:t>РФИД</w:t>
      </w:r>
      <w:r>
        <w:rPr>
          <w:color w:val="231F1F"/>
          <w:spacing w:val="51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52"/>
        </w:rPr>
        <w:t> </w:t>
      </w:r>
      <w:r>
        <w:rPr>
          <w:color w:val="231F1F"/>
        </w:rPr>
        <w:t>у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одабраном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реалном</w:t>
      </w:r>
      <w:r>
        <w:rPr>
          <w:color w:val="231F1F"/>
          <w:spacing w:val="51"/>
        </w:rPr>
        <w:t> </w:t>
      </w:r>
      <w:r>
        <w:rPr>
          <w:color w:val="231F1F"/>
        </w:rPr>
        <w:t>систему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најважнији задатак</w:t>
      </w:r>
      <w:r>
        <w:rPr>
          <w:color w:val="231F1F"/>
        </w:rPr>
        <w:t> </w:t>
      </w:r>
      <w:r>
        <w:rPr>
          <w:color w:val="231F1F"/>
          <w:spacing w:val="-1"/>
        </w:rPr>
        <w:t>истраживања,</w:t>
      </w:r>
      <w:r>
        <w:rPr>
          <w:color w:val="231F1F"/>
        </w:rPr>
        <w:t> и у </w:t>
      </w:r>
      <w:r>
        <w:rPr>
          <w:color w:val="231F1F"/>
          <w:spacing w:val="-1"/>
        </w:rPr>
        <w:t>раду,</w:t>
      </w:r>
      <w:r>
        <w:rPr>
          <w:color w:val="231F1F"/>
        </w:rPr>
        <w:t> њему ће</w:t>
      </w:r>
      <w:r>
        <w:rPr>
          <w:color w:val="231F1F"/>
          <w:spacing w:val="-1"/>
        </w:rPr>
        <w:t> </w:t>
      </w:r>
      <w:r>
        <w:rPr>
          <w:color w:val="231F1F"/>
        </w:rPr>
        <w:t>бити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посвећена највећа пажња.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362" w:lineRule="auto"/>
        <w:ind w:left="128" w:right="115" w:hanging="10"/>
        <w:jc w:val="both"/>
      </w:pPr>
      <w:r>
        <w:rPr>
          <w:color w:val="231F1F"/>
        </w:rPr>
        <w:t>Могућности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30"/>
        </w:rPr>
        <w:t> </w:t>
      </w:r>
      <w:r>
        <w:rPr>
          <w:color w:val="231F1F"/>
        </w:rPr>
        <w:t>односе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0"/>
        </w:rPr>
        <w:t> </w:t>
      </w:r>
      <w:r>
        <w:rPr>
          <w:color w:val="231F1F"/>
        </w:rPr>
        <w:t>на</w:t>
      </w:r>
      <w:r>
        <w:rPr>
          <w:color w:val="231F1F"/>
          <w:spacing w:val="30"/>
        </w:rPr>
        <w:t> </w:t>
      </w:r>
      <w:r>
        <w:rPr>
          <w:color w:val="231F1F"/>
        </w:rPr>
        <w:t>додатне</w:t>
      </w:r>
      <w:r>
        <w:rPr>
          <w:color w:val="231F1F"/>
          <w:spacing w:val="30"/>
        </w:rPr>
        <w:t> </w:t>
      </w:r>
      <w:r>
        <w:rPr>
          <w:color w:val="231F1F"/>
        </w:rPr>
        <w:t>трошкове</w:t>
      </w:r>
      <w:r>
        <w:rPr>
          <w:color w:val="231F1F"/>
          <w:spacing w:val="29"/>
        </w:rPr>
        <w:t> </w:t>
      </w:r>
      <w:r>
        <w:rPr>
          <w:color w:val="231F1F"/>
        </w:rPr>
        <w:t>и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захтеве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(опрема</w:t>
      </w:r>
      <w:r>
        <w:rPr>
          <w:color w:val="231F1F"/>
          <w:spacing w:val="30"/>
        </w:rPr>
        <w:t> </w:t>
      </w:r>
      <w:r>
        <w:rPr>
          <w:color w:val="231F1F"/>
        </w:rPr>
        <w:t>и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обука)</w:t>
      </w:r>
      <w:r>
        <w:rPr>
          <w:color w:val="231F1F"/>
          <w:spacing w:val="30"/>
        </w:rPr>
        <w:t> </w:t>
      </w:r>
      <w:r>
        <w:rPr>
          <w:color w:val="231F1F"/>
        </w:rPr>
        <w:t>које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предузеће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мора</w:t>
      </w:r>
      <w:r>
        <w:rPr>
          <w:color w:val="231F1F"/>
          <w:spacing w:val="18"/>
        </w:rPr>
        <w:t> </w:t>
      </w:r>
      <w:r>
        <w:rPr>
          <w:color w:val="231F1F"/>
        </w:rPr>
        <w:t>да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испуни</w:t>
      </w:r>
      <w:r>
        <w:rPr>
          <w:color w:val="231F1F"/>
          <w:spacing w:val="17"/>
        </w:rPr>
        <w:t> </w:t>
      </w:r>
      <w:r>
        <w:rPr>
          <w:color w:val="231F1F"/>
        </w:rPr>
        <w:t>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процесу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имплементације.</w:t>
      </w:r>
      <w:r>
        <w:rPr>
          <w:color w:val="231F1F"/>
          <w:spacing w:val="18"/>
        </w:rPr>
        <w:t> </w:t>
      </w:r>
      <w:r>
        <w:rPr>
          <w:color w:val="231F1F"/>
        </w:rPr>
        <w:t>Ту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8"/>
        </w:rPr>
        <w:t> </w:t>
      </w:r>
      <w:r>
        <w:rPr>
          <w:color w:val="231F1F"/>
        </w:rPr>
        <w:t>пре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свега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мисли</w:t>
      </w:r>
      <w:r>
        <w:rPr>
          <w:color w:val="231F1F"/>
          <w:spacing w:val="20"/>
        </w:rPr>
        <w:t> </w:t>
      </w:r>
      <w:r>
        <w:rPr>
          <w:color w:val="231F1F"/>
        </w:rPr>
        <w:t>на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финансијска</w:t>
      </w:r>
      <w:r>
        <w:rPr>
          <w:color w:val="231F1F"/>
        </w:rPr>
        <w:t> </w:t>
      </w:r>
      <w:r>
        <w:rPr>
          <w:color w:val="231F1F"/>
          <w:spacing w:val="-1"/>
        </w:rPr>
        <w:t>средства </w:t>
      </w:r>
      <w:r>
        <w:rPr>
          <w:color w:val="231F1F"/>
          <w:spacing w:val="1"/>
        </w:rPr>
        <w:t>за</w:t>
      </w:r>
      <w:r>
        <w:rPr>
          <w:color w:val="231F1F"/>
          <w:spacing w:val="-1"/>
        </w:rPr>
        <w:t> опрему,</w:t>
      </w:r>
      <w:r>
        <w:rPr>
          <w:color w:val="231F1F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1"/>
        </w:rPr>
        <w:t> </w:t>
      </w:r>
      <w:r>
        <w:rPr>
          <w:color w:val="231F1F"/>
        </w:rPr>
        <w:t>и на</w:t>
      </w:r>
      <w:r>
        <w:rPr>
          <w:color w:val="231F1F"/>
          <w:spacing w:val="-1"/>
        </w:rPr>
        <w:t> саму</w:t>
      </w:r>
      <w:r>
        <w:rPr>
          <w:color w:val="231F1F"/>
          <w:spacing w:val="2"/>
        </w:rPr>
        <w:t> </w:t>
      </w:r>
      <w:r>
        <w:rPr>
          <w:color w:val="231F1F"/>
        </w:rPr>
        <w:t>обуку и </w:t>
      </w:r>
      <w:r>
        <w:rPr>
          <w:color w:val="231F1F"/>
          <w:spacing w:val="-1"/>
        </w:rPr>
        <w:t>тренинг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запослених.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117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7711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Младен</w:t>
      </w:r>
      <w:r>
        <w:rPr>
          <w:rFonts w:ascii="Times New Roman" w:hAnsi="Times New Roman"/>
          <w:i/>
          <w:color w:val="231F1F"/>
          <w:spacing w:val="-1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Ловчевић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pStyle w:val="BodyText"/>
        <w:spacing w:line="361" w:lineRule="auto" w:before="69"/>
        <w:ind w:left="128" w:right="113" w:hanging="10"/>
        <w:jc w:val="both"/>
      </w:pPr>
      <w:r>
        <w:rPr>
          <w:color w:val="231F1F"/>
          <w:spacing w:val="-1"/>
        </w:rPr>
        <w:t>Перспектива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примена</w:t>
      </w:r>
      <w:r>
        <w:rPr>
          <w:color w:val="231F1F"/>
          <w:spacing w:val="18"/>
        </w:rPr>
        <w:t> </w:t>
      </w:r>
      <w:r>
        <w:rPr>
          <w:color w:val="231F1F"/>
        </w:rPr>
        <w:t>РФИД</w:t>
      </w:r>
      <w:r>
        <w:rPr>
          <w:color w:val="231F1F"/>
          <w:spacing w:val="15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16"/>
        </w:rPr>
        <w:t> </w:t>
      </w:r>
      <w:r>
        <w:rPr>
          <w:color w:val="231F1F"/>
        </w:rPr>
        <w:t>у</w:t>
      </w:r>
      <w:r>
        <w:rPr>
          <w:color w:val="231F1F"/>
          <w:spacing w:val="16"/>
        </w:rPr>
        <w:t> </w:t>
      </w:r>
      <w:r>
        <w:rPr>
          <w:color w:val="231F1F"/>
        </w:rPr>
        <w:t>многоме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зависи</w:t>
      </w:r>
      <w:r>
        <w:rPr>
          <w:color w:val="231F1F"/>
          <w:spacing w:val="17"/>
        </w:rPr>
        <w:t> </w:t>
      </w:r>
      <w:r>
        <w:rPr>
          <w:color w:val="231F1F"/>
        </w:rPr>
        <w:t>од</w:t>
      </w:r>
      <w:r>
        <w:rPr>
          <w:color w:val="231F1F"/>
          <w:spacing w:val="16"/>
        </w:rPr>
        <w:t> </w:t>
      </w:r>
      <w:r>
        <w:rPr>
          <w:color w:val="231F1F"/>
        </w:rPr>
        <w:t>међународних</w:t>
      </w:r>
      <w:r>
        <w:rPr>
          <w:color w:val="231F1F"/>
          <w:spacing w:val="16"/>
        </w:rPr>
        <w:t> </w:t>
      </w:r>
      <w:r>
        <w:rPr>
          <w:color w:val="231F1F"/>
        </w:rPr>
        <w:t>договора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везаних</w:t>
      </w:r>
      <w:r>
        <w:rPr>
          <w:color w:val="231F1F"/>
          <w:spacing w:val="57"/>
        </w:rPr>
        <w:t> </w:t>
      </w:r>
      <w:r>
        <w:rPr>
          <w:color w:val="231F1F"/>
        </w:rPr>
        <w:t>за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стандарде,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приватност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корисника,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интеграционе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системе.</w:t>
      </w:r>
      <w:r>
        <w:rPr>
          <w:color w:val="231F1F"/>
          <w:spacing w:val="57"/>
        </w:rPr>
        <w:t> </w:t>
      </w:r>
      <w:r>
        <w:rPr>
          <w:color w:val="231F1F"/>
        </w:rPr>
        <w:t>У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перспективи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8"/>
        </w:rPr>
        <w:t> </w:t>
      </w:r>
      <w:r>
        <w:rPr>
          <w:color w:val="231F1F"/>
        </w:rPr>
        <w:t>РФИД</w:t>
      </w:r>
      <w:r>
        <w:rPr>
          <w:color w:val="231F1F"/>
          <w:spacing w:val="8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налази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могућност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праћења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производа,</w:t>
      </w:r>
      <w:r>
        <w:rPr>
          <w:color w:val="231F1F"/>
          <w:spacing w:val="9"/>
        </w:rPr>
        <w:t> </w:t>
      </w:r>
      <w:r>
        <w:rPr>
          <w:color w:val="231F1F"/>
        </w:rPr>
        <w:t>односно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репроматеријала</w:t>
      </w:r>
      <w:r>
        <w:rPr>
          <w:color w:val="231F1F"/>
          <w:spacing w:val="-2"/>
        </w:rPr>
        <w:t> </w:t>
      </w:r>
      <w:r>
        <w:rPr>
          <w:color w:val="231F1F"/>
        </w:rPr>
        <w:t>од фабрике, </w:t>
      </w:r>
      <w:r>
        <w:rPr>
          <w:color w:val="231F1F"/>
          <w:spacing w:val="-1"/>
        </w:rPr>
        <w:t>преко</w:t>
      </w:r>
      <w:r>
        <w:rPr>
          <w:color w:val="231F1F"/>
        </w:rPr>
        <w:t> </w:t>
      </w:r>
      <w:r>
        <w:rPr>
          <w:color w:val="231F1F"/>
          <w:spacing w:val="-1"/>
        </w:rPr>
        <w:t>добављача </w:t>
      </w:r>
      <w:r>
        <w:rPr>
          <w:color w:val="231F1F"/>
        </w:rPr>
        <w:t>до </w:t>
      </w:r>
      <w:r>
        <w:rPr>
          <w:color w:val="231F1F"/>
          <w:spacing w:val="-1"/>
        </w:rPr>
        <w:t>потрошача.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numPr>
          <w:ilvl w:val="2"/>
          <w:numId w:val="30"/>
        </w:numPr>
        <w:tabs>
          <w:tab w:pos="3684" w:val="left" w:leader="none"/>
        </w:tabs>
        <w:spacing w:line="240" w:lineRule="auto" w:before="182" w:after="0"/>
        <w:ind w:left="3683" w:right="0" w:hanging="71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Хипотеза</w:t>
      </w:r>
      <w:r>
        <w:rPr>
          <w:rFonts w:ascii="Times New Roman" w:hAnsi="Times New Roman"/>
          <w:color w:val="231F1F"/>
        </w:rPr>
        <w:t> и под </w:t>
      </w:r>
      <w:r>
        <w:rPr>
          <w:rFonts w:ascii="Times New Roman" w:hAnsi="Times New Roman"/>
          <w:color w:val="231F1F"/>
          <w:spacing w:val="-1"/>
        </w:rPr>
        <w:t>хипотезе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2" w:lineRule="auto"/>
        <w:ind w:left="128" w:right="122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Хипотеза: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Коришћењем</w:t>
      </w:r>
      <w:r>
        <w:rPr>
          <w:color w:val="231F1F"/>
          <w:spacing w:val="49"/>
        </w:rPr>
        <w:t> </w:t>
      </w:r>
      <w:r>
        <w:rPr>
          <w:color w:val="231F1F"/>
        </w:rPr>
        <w:t>радио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фреквенцијских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идентификатора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9"/>
        </w:rPr>
        <w:t> </w:t>
      </w:r>
      <w:r>
        <w:rPr>
          <w:color w:val="231F1F"/>
        </w:rPr>
        <w:t>оптимално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управљати залихама</w:t>
      </w:r>
      <w:r>
        <w:rPr>
          <w:color w:val="231F1F"/>
          <w:spacing w:val="-4"/>
        </w:rPr>
        <w:t> </w:t>
      </w:r>
      <w:r>
        <w:rPr>
          <w:color w:val="231F1F"/>
        </w:rPr>
        <w:t>по</w:t>
      </w:r>
      <w:r>
        <w:rPr>
          <w:color w:val="231F1F"/>
          <w:spacing w:val="-3"/>
        </w:rPr>
        <w:t> </w:t>
      </w:r>
      <w:r>
        <w:rPr>
          <w:color w:val="231F1F"/>
        </w:rPr>
        <w:t>обиму</w:t>
      </w:r>
      <w:r>
        <w:rPr>
          <w:color w:val="231F1F"/>
          <w:spacing w:val="-3"/>
        </w:rPr>
        <w:t> </w:t>
      </w:r>
      <w:r>
        <w:rPr>
          <w:color w:val="231F1F"/>
        </w:rPr>
        <w:t>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динамици,</w:t>
      </w:r>
      <w:r>
        <w:rPr>
          <w:color w:val="231F1F"/>
          <w:spacing w:val="-3"/>
        </w:rPr>
        <w:t> </w:t>
      </w:r>
      <w:r>
        <w:rPr>
          <w:color w:val="231F1F"/>
        </w:rPr>
        <w:t>па</w:t>
      </w:r>
      <w:r>
        <w:rPr>
          <w:color w:val="231F1F"/>
          <w:spacing w:val="-4"/>
        </w:rPr>
        <w:t> </w:t>
      </w:r>
      <w:r>
        <w:rPr>
          <w:color w:val="231F1F"/>
        </w:rPr>
        <w:t>на</w:t>
      </w:r>
      <w:r>
        <w:rPr>
          <w:color w:val="231F1F"/>
          <w:spacing w:val="-4"/>
        </w:rPr>
        <w:t> </w:t>
      </w:r>
      <w:r>
        <w:rPr>
          <w:color w:val="231F1F"/>
        </w:rPr>
        <w:t>тај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-3"/>
        </w:rPr>
        <w:t> </w:t>
      </w:r>
      <w:r>
        <w:rPr>
          <w:color w:val="231F1F"/>
        </w:rPr>
        <w:t>се</w:t>
      </w:r>
      <w:r>
        <w:rPr>
          <w:color w:val="231F1F"/>
          <w:spacing w:val="-4"/>
        </w:rPr>
        <w:t> </w:t>
      </w:r>
      <w:r>
        <w:rPr>
          <w:color w:val="231F1F"/>
        </w:rPr>
        <w:t>смањити</w:t>
      </w:r>
      <w:r>
        <w:rPr>
          <w:color w:val="231F1F"/>
          <w:spacing w:val="-1"/>
        </w:rPr>
        <w:t> </w:t>
      </w:r>
      <w:r>
        <w:rPr>
          <w:color w:val="231F1F"/>
        </w:rPr>
        <w:t>трошкови</w:t>
      </w:r>
      <w:r>
        <w:rPr>
          <w:color w:val="231F1F"/>
          <w:spacing w:val="-5"/>
        </w:rPr>
        <w:t> </w:t>
      </w:r>
      <w:r>
        <w:rPr>
          <w:color w:val="231F1F"/>
        </w:rPr>
        <w:t>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повећати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ефикасност</w:t>
      </w:r>
      <w:r>
        <w:rPr>
          <w:color w:val="231F1F"/>
        </w:rPr>
        <w:t> и</w:t>
      </w:r>
      <w:r>
        <w:rPr>
          <w:color w:val="231F1F"/>
          <w:spacing w:val="-1"/>
        </w:rPr>
        <w:t> ефективност</w:t>
      </w:r>
      <w:r>
        <w:rPr>
          <w:color w:val="231F1F"/>
        </w:rPr>
        <w:t> </w:t>
      </w:r>
      <w:r>
        <w:rPr>
          <w:color w:val="231F1F"/>
          <w:spacing w:val="-1"/>
        </w:rPr>
        <w:t>пословања</w:t>
      </w:r>
      <w:r>
        <w:rPr>
          <w:rFonts w:ascii="Times New Roman" w:hAnsi="Times New Roman"/>
          <w:b/>
          <w:color w:val="231F1F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0" w:lineRule="auto" w:before="145"/>
        <w:ind w:left="128" w:right="122" w:hanging="10"/>
        <w:jc w:val="both"/>
      </w:pPr>
      <w:r>
        <w:rPr>
          <w:color w:val="231F1F"/>
        </w:rPr>
        <w:t>Под</w:t>
      </w:r>
      <w:r>
        <w:rPr>
          <w:color w:val="231F1F"/>
          <w:spacing w:val="4"/>
        </w:rPr>
        <w:t> </w:t>
      </w:r>
      <w:r>
        <w:rPr>
          <w:color w:val="231F1F"/>
        </w:rPr>
        <w:t>хипотеза</w:t>
      </w:r>
      <w:r>
        <w:rPr>
          <w:color w:val="231F1F"/>
          <w:spacing w:val="3"/>
        </w:rPr>
        <w:t> </w:t>
      </w:r>
      <w:r>
        <w:rPr>
          <w:color w:val="231F1F"/>
        </w:rPr>
        <w:t>1.: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Коришћењем</w:t>
      </w:r>
      <w:r>
        <w:rPr>
          <w:color w:val="231F1F"/>
          <w:spacing w:val="6"/>
        </w:rPr>
        <w:t> </w:t>
      </w:r>
      <w:r>
        <w:rPr>
          <w:color w:val="231F1F"/>
        </w:rPr>
        <w:t>радио</w:t>
      </w:r>
      <w:r>
        <w:rPr>
          <w:color w:val="231F1F"/>
          <w:spacing w:val="4"/>
        </w:rPr>
        <w:t> </w:t>
      </w:r>
      <w:r>
        <w:rPr>
          <w:color w:val="231F1F"/>
        </w:rPr>
        <w:t>фреквенцијских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идентификатора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умањити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негативни</w:t>
      </w:r>
      <w:r>
        <w:rPr>
          <w:color w:val="231F1F"/>
        </w:rPr>
        <w:t> </w:t>
      </w:r>
      <w:r>
        <w:rPr>
          <w:color w:val="231F1F"/>
          <w:spacing w:val="-1"/>
        </w:rPr>
        <w:t>ефекти</w:t>
      </w:r>
      <w:r>
        <w:rPr>
          <w:color w:val="231F1F"/>
        </w:rPr>
        <w:t> </w:t>
      </w:r>
      <w:r>
        <w:rPr>
          <w:color w:val="231F1F"/>
          <w:spacing w:val="-1"/>
        </w:rPr>
        <w:t>држања залиха.</w:t>
      </w:r>
      <w:r>
        <w:rPr/>
      </w:r>
    </w:p>
    <w:p>
      <w:pPr>
        <w:pStyle w:val="BodyText"/>
        <w:spacing w:line="240" w:lineRule="auto" w:before="12"/>
        <w:ind w:right="0"/>
        <w:jc w:val="both"/>
      </w:pPr>
      <w:r>
        <w:rPr>
          <w:color w:val="231F1F"/>
          <w:spacing w:val="-1"/>
        </w:rPr>
        <w:t>Негативни</w:t>
      </w:r>
      <w:r>
        <w:rPr>
          <w:color w:val="231F1F"/>
        </w:rPr>
        <w:t> </w:t>
      </w:r>
      <w:r>
        <w:rPr>
          <w:color w:val="231F1F"/>
          <w:spacing w:val="-1"/>
        </w:rPr>
        <w:t>ефекти</w:t>
      </w:r>
      <w:r>
        <w:rPr>
          <w:color w:val="231F1F"/>
        </w:rPr>
        <w:t> </w:t>
      </w:r>
      <w:r>
        <w:rPr>
          <w:color w:val="231F1F"/>
          <w:spacing w:val="-1"/>
        </w:rPr>
        <w:t>држања </w:t>
      </w:r>
      <w:r>
        <w:rPr>
          <w:color w:val="231F1F"/>
        </w:rPr>
        <w:t>залиха</w:t>
      </w:r>
      <w:r>
        <w:rPr>
          <w:color w:val="231F1F"/>
          <w:spacing w:val="-1"/>
        </w:rPr>
        <w:t> су:</w:t>
      </w:r>
      <w:r>
        <w:rPr/>
      </w:r>
    </w:p>
    <w:p>
      <w:pPr>
        <w:pStyle w:val="BodyText"/>
        <w:numPr>
          <w:ilvl w:val="0"/>
          <w:numId w:val="31"/>
        </w:numPr>
        <w:tabs>
          <w:tab w:pos="827" w:val="left" w:leader="none"/>
        </w:tabs>
        <w:spacing w:line="240" w:lineRule="auto" w:before="159" w:after="0"/>
        <w:ind w:left="826" w:right="0" w:hanging="348"/>
        <w:jc w:val="left"/>
      </w:pPr>
      <w:r>
        <w:rPr>
          <w:color w:val="231F1F"/>
        </w:rPr>
        <w:t>Роба</w:t>
      </w:r>
      <w:r>
        <w:rPr>
          <w:color w:val="231F1F"/>
          <w:spacing w:val="-1"/>
        </w:rPr>
        <w:t> </w:t>
      </w:r>
      <w:r>
        <w:rPr>
          <w:color w:val="231F1F"/>
        </w:rPr>
        <w:t>на</w:t>
      </w:r>
      <w:r>
        <w:rPr>
          <w:color w:val="231F1F"/>
          <w:spacing w:val="-1"/>
        </w:rPr>
        <w:t> залихама може</w:t>
      </w:r>
      <w:r>
        <w:rPr>
          <w:color w:val="231F1F"/>
        </w:rPr>
        <w:t> да</w:t>
      </w:r>
      <w:r>
        <w:rPr>
          <w:color w:val="231F1F"/>
          <w:spacing w:val="-1"/>
        </w:rPr>
        <w:t> застари</w:t>
      </w:r>
      <w:r>
        <w:rPr/>
      </w:r>
    </w:p>
    <w:p>
      <w:pPr>
        <w:pStyle w:val="BodyText"/>
        <w:numPr>
          <w:ilvl w:val="0"/>
          <w:numId w:val="31"/>
        </w:numPr>
        <w:tabs>
          <w:tab w:pos="827" w:val="left" w:leader="none"/>
        </w:tabs>
        <w:spacing w:line="240" w:lineRule="auto" w:before="114" w:after="0"/>
        <w:ind w:left="826" w:right="0" w:hanging="348"/>
        <w:jc w:val="left"/>
      </w:pPr>
      <w:r>
        <w:rPr>
          <w:color w:val="231F1F"/>
        </w:rPr>
        <w:t>Роба</w:t>
      </w:r>
      <w:r>
        <w:rPr>
          <w:color w:val="231F1F"/>
          <w:spacing w:val="-1"/>
        </w:rPr>
        <w:t> </w:t>
      </w:r>
      <w:r>
        <w:rPr>
          <w:color w:val="231F1F"/>
        </w:rPr>
        <w:t>на</w:t>
      </w:r>
      <w:r>
        <w:rPr>
          <w:color w:val="231F1F"/>
          <w:spacing w:val="-1"/>
        </w:rPr>
        <w:t> залихама може</w:t>
      </w:r>
      <w:r>
        <w:rPr>
          <w:color w:val="231F1F"/>
        </w:rPr>
        <w:t> да</w:t>
      </w:r>
      <w:r>
        <w:rPr>
          <w:color w:val="231F1F"/>
          <w:spacing w:val="-1"/>
        </w:rPr>
        <w:t> се </w:t>
      </w:r>
      <w:r>
        <w:rPr>
          <w:color w:val="231F1F"/>
        </w:rPr>
        <w:t>оштети</w:t>
      </w:r>
      <w:r>
        <w:rPr>
          <w:color w:val="231F1F"/>
          <w:spacing w:val="1"/>
        </w:rPr>
        <w:t> </w:t>
      </w:r>
      <w:r>
        <w:rPr>
          <w:color w:val="231F1F"/>
        </w:rPr>
        <w:t>или</w:t>
      </w:r>
      <w:r>
        <w:rPr>
          <w:color w:val="231F1F"/>
          <w:spacing w:val="1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се поквари</w:t>
      </w:r>
      <w:r>
        <w:rPr/>
      </w:r>
    </w:p>
    <w:p>
      <w:pPr>
        <w:pStyle w:val="BodyText"/>
        <w:numPr>
          <w:ilvl w:val="0"/>
          <w:numId w:val="31"/>
        </w:numPr>
        <w:tabs>
          <w:tab w:pos="827" w:val="left" w:leader="none"/>
        </w:tabs>
        <w:spacing w:line="240" w:lineRule="auto" w:before="116" w:after="0"/>
        <w:ind w:left="826" w:right="0" w:hanging="348"/>
        <w:jc w:val="left"/>
      </w:pPr>
      <w:r>
        <w:rPr>
          <w:color w:val="231F1F"/>
        </w:rPr>
        <w:t>Роба</w:t>
      </w:r>
      <w:r>
        <w:rPr>
          <w:color w:val="231F1F"/>
          <w:spacing w:val="-1"/>
        </w:rPr>
        <w:t> </w:t>
      </w:r>
      <w:r>
        <w:rPr>
          <w:color w:val="231F1F"/>
        </w:rPr>
        <w:t>на</w:t>
      </w:r>
      <w:r>
        <w:rPr>
          <w:color w:val="231F1F"/>
          <w:spacing w:val="-1"/>
        </w:rPr>
        <w:t> залихама може</w:t>
      </w:r>
      <w:r>
        <w:rPr>
          <w:color w:val="231F1F"/>
        </w:rPr>
        <w:t> да</w:t>
      </w:r>
      <w:r>
        <w:rPr>
          <w:color w:val="231F1F"/>
          <w:spacing w:val="-1"/>
        </w:rPr>
        <w:t> се загуби</w:t>
      </w:r>
      <w:r>
        <w:rPr/>
      </w:r>
    </w:p>
    <w:p>
      <w:pPr>
        <w:pStyle w:val="BodyText"/>
        <w:numPr>
          <w:ilvl w:val="0"/>
          <w:numId w:val="31"/>
        </w:numPr>
        <w:tabs>
          <w:tab w:pos="827" w:val="left" w:leader="none"/>
        </w:tabs>
        <w:spacing w:line="240" w:lineRule="auto" w:before="114" w:after="0"/>
        <w:ind w:left="826" w:right="0" w:hanging="348"/>
        <w:jc w:val="left"/>
      </w:pPr>
      <w:r>
        <w:rPr>
          <w:color w:val="231F1F"/>
          <w:spacing w:val="-1"/>
        </w:rPr>
        <w:t>Складиштење </w:t>
      </w:r>
      <w:r>
        <w:rPr>
          <w:color w:val="231F1F"/>
        </w:rPr>
        <w:t>робе</w:t>
      </w:r>
      <w:r>
        <w:rPr>
          <w:color w:val="231F1F"/>
          <w:spacing w:val="-1"/>
        </w:rPr>
        <w:t> може</w:t>
      </w:r>
      <w:r>
        <w:rPr>
          <w:color w:val="231F1F"/>
          <w:spacing w:val="-2"/>
        </w:rPr>
        <w:t> </w:t>
      </w:r>
      <w:r>
        <w:rPr>
          <w:color w:val="231F1F"/>
        </w:rPr>
        <w:t>бити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ризично</w:t>
      </w:r>
      <w:r>
        <w:rPr/>
      </w:r>
    </w:p>
    <w:p>
      <w:pPr>
        <w:pStyle w:val="BodyText"/>
        <w:numPr>
          <w:ilvl w:val="0"/>
          <w:numId w:val="31"/>
        </w:numPr>
        <w:tabs>
          <w:tab w:pos="827" w:val="left" w:leader="none"/>
        </w:tabs>
        <w:spacing w:line="240" w:lineRule="auto" w:before="114" w:after="0"/>
        <w:ind w:left="826" w:right="0" w:hanging="348"/>
        <w:jc w:val="left"/>
      </w:pPr>
      <w:r>
        <w:rPr>
          <w:color w:val="231F1F"/>
        </w:rPr>
        <w:t>За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складиштење </w:t>
      </w:r>
      <w:r>
        <w:rPr>
          <w:color w:val="231F1F"/>
        </w:rPr>
        <w:t>робе</w:t>
      </w:r>
      <w:r>
        <w:rPr>
          <w:color w:val="231F1F"/>
          <w:spacing w:val="-1"/>
        </w:rPr>
        <w:t> </w:t>
      </w:r>
      <w:r>
        <w:rPr>
          <w:color w:val="231F1F"/>
        </w:rPr>
        <w:t>потребан је </w:t>
      </w:r>
      <w:r>
        <w:rPr>
          <w:color w:val="231F1F"/>
          <w:spacing w:val="-1"/>
        </w:rPr>
        <w:t>простор</w:t>
      </w:r>
      <w:r>
        <w:rPr/>
      </w:r>
    </w:p>
    <w:p>
      <w:pPr>
        <w:pStyle w:val="BodyText"/>
        <w:numPr>
          <w:ilvl w:val="0"/>
          <w:numId w:val="31"/>
        </w:numPr>
        <w:tabs>
          <w:tab w:pos="827" w:val="left" w:leader="none"/>
        </w:tabs>
        <w:spacing w:line="240" w:lineRule="auto" w:before="116" w:after="0"/>
        <w:ind w:left="826" w:right="0" w:hanging="348"/>
        <w:jc w:val="left"/>
      </w:pPr>
      <w:r>
        <w:rPr>
          <w:color w:val="231F1F"/>
        </w:rPr>
        <w:t>За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складиштење </w:t>
      </w:r>
      <w:r>
        <w:rPr>
          <w:color w:val="231F1F"/>
        </w:rPr>
        <w:t>робе</w:t>
      </w:r>
      <w:r>
        <w:rPr>
          <w:color w:val="231F1F"/>
          <w:spacing w:val="-1"/>
        </w:rPr>
        <w:t> </w:t>
      </w:r>
      <w:r>
        <w:rPr>
          <w:color w:val="231F1F"/>
        </w:rPr>
        <w:t>потребна</w:t>
      </w:r>
      <w:r>
        <w:rPr>
          <w:color w:val="231F1F"/>
          <w:spacing w:val="-1"/>
        </w:rPr>
        <w:t> </w:t>
      </w:r>
      <w:r>
        <w:rPr>
          <w:color w:val="231F1F"/>
        </w:rPr>
        <w:t>је </w:t>
      </w:r>
      <w:r>
        <w:rPr>
          <w:color w:val="231F1F"/>
          <w:spacing w:val="-1"/>
        </w:rPr>
        <w:t>енергија</w:t>
      </w:r>
      <w:r>
        <w:rPr/>
      </w:r>
    </w:p>
    <w:p>
      <w:pPr>
        <w:pStyle w:val="BodyText"/>
        <w:numPr>
          <w:ilvl w:val="0"/>
          <w:numId w:val="31"/>
        </w:numPr>
        <w:tabs>
          <w:tab w:pos="827" w:val="left" w:leader="none"/>
        </w:tabs>
        <w:spacing w:line="240" w:lineRule="auto" w:before="116" w:after="0"/>
        <w:ind w:left="826" w:right="0" w:hanging="348"/>
        <w:jc w:val="left"/>
      </w:pPr>
      <w:r>
        <w:rPr>
          <w:color w:val="231F1F"/>
        </w:rPr>
        <w:t>За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складиштење </w:t>
      </w:r>
      <w:r>
        <w:rPr>
          <w:color w:val="231F1F"/>
        </w:rPr>
        <w:t>робе</w:t>
      </w:r>
      <w:r>
        <w:rPr>
          <w:color w:val="231F1F"/>
          <w:spacing w:val="-1"/>
        </w:rPr>
        <w:t> </w:t>
      </w:r>
      <w:r>
        <w:rPr>
          <w:color w:val="231F1F"/>
        </w:rPr>
        <w:t>потребно је </w:t>
      </w:r>
      <w:r>
        <w:rPr>
          <w:color w:val="231F1F"/>
          <w:spacing w:val="-1"/>
        </w:rPr>
        <w:t>ангажовање</w:t>
      </w:r>
      <w:r>
        <w:rPr>
          <w:color w:val="231F1F"/>
          <w:spacing w:val="1"/>
        </w:rPr>
        <w:t> </w:t>
      </w:r>
      <w:r>
        <w:rPr>
          <w:color w:val="231F1F"/>
        </w:rPr>
        <w:t>радне</w:t>
      </w:r>
      <w:r>
        <w:rPr>
          <w:color w:val="231F1F"/>
          <w:spacing w:val="-1"/>
        </w:rPr>
        <w:t> снаге</w:t>
      </w:r>
      <w:r>
        <w:rPr/>
      </w:r>
    </w:p>
    <w:p>
      <w:pPr>
        <w:pStyle w:val="BodyText"/>
        <w:numPr>
          <w:ilvl w:val="0"/>
          <w:numId w:val="31"/>
        </w:numPr>
        <w:tabs>
          <w:tab w:pos="827" w:val="left" w:leader="none"/>
        </w:tabs>
        <w:spacing w:line="240" w:lineRule="auto" w:before="114" w:after="0"/>
        <w:ind w:left="826" w:right="0" w:hanging="348"/>
        <w:jc w:val="left"/>
      </w:pPr>
      <w:r>
        <w:rPr>
          <w:color w:val="231F1F"/>
        </w:rPr>
        <w:t>За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складиштење </w:t>
      </w:r>
      <w:r>
        <w:rPr>
          <w:color w:val="231F1F"/>
        </w:rPr>
        <w:t>робе</w:t>
      </w:r>
      <w:r>
        <w:rPr>
          <w:color w:val="231F1F"/>
          <w:spacing w:val="-1"/>
        </w:rPr>
        <w:t> </w:t>
      </w:r>
      <w:r>
        <w:rPr>
          <w:color w:val="231F1F"/>
        </w:rPr>
        <w:t>потребна</w:t>
      </w:r>
      <w:r>
        <w:rPr>
          <w:color w:val="231F1F"/>
          <w:spacing w:val="-1"/>
        </w:rPr>
        <w:t> </w:t>
      </w:r>
      <w:r>
        <w:rPr>
          <w:color w:val="231F1F"/>
        </w:rPr>
        <w:t>је </w:t>
      </w:r>
      <w:r>
        <w:rPr>
          <w:color w:val="231F1F"/>
          <w:spacing w:val="-1"/>
        </w:rPr>
        <w:t>администрација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361" w:lineRule="auto"/>
        <w:ind w:left="128" w:right="124" w:hanging="10"/>
        <w:jc w:val="both"/>
      </w:pPr>
      <w:r>
        <w:rPr>
          <w:color w:val="231F1F"/>
        </w:rPr>
        <w:t>Под</w:t>
      </w:r>
      <w:r>
        <w:rPr>
          <w:color w:val="231F1F"/>
          <w:spacing w:val="-8"/>
        </w:rPr>
        <w:t> </w:t>
      </w:r>
      <w:r>
        <w:rPr>
          <w:color w:val="231F1F"/>
        </w:rPr>
        <w:t>хипотеза</w:t>
      </w:r>
      <w:r>
        <w:rPr>
          <w:color w:val="231F1F"/>
          <w:spacing w:val="-9"/>
        </w:rPr>
        <w:t> </w:t>
      </w:r>
      <w:r>
        <w:rPr>
          <w:color w:val="231F1F"/>
        </w:rPr>
        <w:t>2.: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Коришћењем</w:t>
      </w:r>
      <w:r>
        <w:rPr>
          <w:color w:val="231F1F"/>
          <w:spacing w:val="-8"/>
        </w:rPr>
        <w:t> </w:t>
      </w:r>
      <w:r>
        <w:rPr>
          <w:color w:val="231F1F"/>
        </w:rPr>
        <w:t>радио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фреквенцијских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идентификатора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остварити</w:t>
      </w:r>
      <w:r>
        <w:rPr>
          <w:color w:val="231F1F"/>
          <w:spacing w:val="75"/>
        </w:rPr>
        <w:t> </w:t>
      </w:r>
      <w:r>
        <w:rPr>
          <w:color w:val="231F1F"/>
        </w:rPr>
        <w:t>уштеде</w:t>
      </w:r>
      <w:r>
        <w:rPr>
          <w:color w:val="231F1F"/>
          <w:spacing w:val="-1"/>
        </w:rPr>
        <w:t> </w:t>
      </w:r>
      <w:r>
        <w:rPr>
          <w:color w:val="231F1F"/>
        </w:rPr>
        <w:t>у </w:t>
      </w:r>
      <w:r>
        <w:rPr>
          <w:color w:val="231F1F"/>
          <w:spacing w:val="-1"/>
        </w:rPr>
        <w:t>снабдевању</w:t>
      </w:r>
      <w:r>
        <w:rPr>
          <w:color w:val="231F1F"/>
        </w:rPr>
        <w:t> потребним</w:t>
      </w:r>
      <w:r>
        <w:rPr>
          <w:color w:val="231F1F"/>
          <w:spacing w:val="-1"/>
        </w:rPr>
        <w:t> репроматеријалима.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8"/>
        <w:ind w:right="0"/>
        <w:jc w:val="both"/>
      </w:pPr>
      <w:r>
        <w:rPr>
          <w:color w:val="231F1F"/>
          <w:spacing w:val="-1"/>
        </w:rPr>
        <w:t>Уштеде </w:t>
      </w:r>
      <w:r>
        <w:rPr>
          <w:color w:val="231F1F"/>
        </w:rPr>
        <w:t>у </w:t>
      </w:r>
      <w:r>
        <w:rPr>
          <w:color w:val="231F1F"/>
          <w:spacing w:val="-1"/>
        </w:rPr>
        <w:t>снабдевању</w:t>
      </w:r>
      <w:r>
        <w:rPr>
          <w:color w:val="231F1F"/>
        </w:rPr>
        <w:t> могуће</w:t>
      </w:r>
      <w:r>
        <w:rPr>
          <w:color w:val="231F1F"/>
          <w:spacing w:val="-1"/>
        </w:rPr>
        <w:t> су</w:t>
      </w:r>
      <w:r>
        <w:rPr>
          <w:color w:val="231F1F"/>
        </w:rPr>
        <w:t> уз </w:t>
      </w:r>
      <w:r>
        <w:rPr>
          <w:color w:val="231F1F"/>
          <w:spacing w:val="-1"/>
        </w:rPr>
        <w:t>примену</w:t>
      </w:r>
      <w:r>
        <w:rPr>
          <w:color w:val="231F1F"/>
        </w:rPr>
        <w:t> </w:t>
      </w:r>
      <w:r>
        <w:rPr>
          <w:color w:val="231F1F"/>
          <w:spacing w:val="-1"/>
        </w:rPr>
        <w:t>следећих</w:t>
      </w:r>
      <w:r>
        <w:rPr>
          <w:color w:val="231F1F"/>
        </w:rPr>
        <w:t> </w:t>
      </w:r>
      <w:r>
        <w:rPr>
          <w:color w:val="231F1F"/>
          <w:spacing w:val="-1"/>
        </w:rPr>
        <w:t>принципа:</w:t>
      </w:r>
      <w:r>
        <w:rPr/>
      </w:r>
    </w:p>
    <w:p>
      <w:pPr>
        <w:pStyle w:val="BodyText"/>
        <w:numPr>
          <w:ilvl w:val="0"/>
          <w:numId w:val="31"/>
        </w:numPr>
        <w:tabs>
          <w:tab w:pos="827" w:val="left" w:leader="none"/>
        </w:tabs>
        <w:spacing w:line="351" w:lineRule="auto" w:before="157" w:after="0"/>
        <w:ind w:left="826" w:right="126" w:hanging="348"/>
        <w:jc w:val="left"/>
      </w:pPr>
      <w:r>
        <w:rPr>
          <w:color w:val="231F1F"/>
          <w:spacing w:val="-1"/>
        </w:rPr>
        <w:t>Правовременост</w:t>
      </w:r>
      <w:r>
        <w:rPr>
          <w:color w:val="231F1F"/>
        </w:rPr>
        <w:t> </w:t>
      </w:r>
      <w:r>
        <w:rPr>
          <w:color w:val="231F1F"/>
          <w:spacing w:val="22"/>
        </w:rPr>
        <w:t> </w:t>
      </w:r>
      <w:r>
        <w:rPr>
          <w:color w:val="231F1F"/>
        </w:rPr>
        <w:t>у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снабдевању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rFonts w:ascii="Courier New" w:hAnsi="Courier New"/>
          <w:color w:val="231F1F"/>
        </w:rPr>
        <w:t>o</w:t>
      </w:r>
      <w:r>
        <w:rPr>
          <w:rFonts w:ascii="Courier New" w:hAnsi="Courier New"/>
          <w:color w:val="231F1F"/>
          <w:spacing w:val="9"/>
        </w:rPr>
        <w:t> </w:t>
      </w:r>
      <w:r>
        <w:rPr>
          <w:color w:val="231F1F"/>
        </w:rPr>
        <w:t>Сувише </w:t>
      </w:r>
      <w:r>
        <w:rPr>
          <w:color w:val="231F1F"/>
          <w:spacing w:val="20"/>
        </w:rPr>
        <w:t> </w:t>
      </w:r>
      <w:r>
        <w:rPr>
          <w:color w:val="231F1F"/>
        </w:rPr>
        <w:t>рани </w:t>
      </w:r>
      <w:r>
        <w:rPr>
          <w:color w:val="231F1F"/>
          <w:spacing w:val="22"/>
        </w:rPr>
        <w:t> </w:t>
      </w:r>
      <w:r>
        <w:rPr>
          <w:color w:val="231F1F"/>
        </w:rPr>
        <w:t>рокови 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испоруке</w:t>
      </w:r>
      <w:r>
        <w:rPr>
          <w:color w:val="231F1F"/>
        </w:rPr>
        <w:t> </w:t>
      </w:r>
      <w:r>
        <w:rPr>
          <w:color w:val="231F1F"/>
          <w:spacing w:val="20"/>
        </w:rPr>
        <w:t> </w:t>
      </w:r>
      <w:r>
        <w:rPr>
          <w:color w:val="231F1F"/>
        </w:rPr>
        <w:t>доводе </w:t>
      </w:r>
      <w:r>
        <w:rPr>
          <w:color w:val="231F1F"/>
          <w:spacing w:val="20"/>
        </w:rPr>
        <w:t> </w:t>
      </w:r>
      <w:r>
        <w:rPr>
          <w:color w:val="231F1F"/>
        </w:rPr>
        <w:t>до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гомилања </w:t>
      </w:r>
      <w:r>
        <w:rPr>
          <w:color w:val="231F1F"/>
        </w:rPr>
        <w:t>залиха</w:t>
      </w:r>
      <w:r>
        <w:rPr>
          <w:color w:val="231F1F"/>
          <w:spacing w:val="-1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повећаним финансијским издацима предузећа</w:t>
      </w:r>
      <w:r>
        <w:rPr/>
      </w:r>
    </w:p>
    <w:p>
      <w:pPr>
        <w:pStyle w:val="BodyText"/>
        <w:spacing w:line="336" w:lineRule="auto" w:before="23"/>
        <w:ind w:left="1534" w:right="126" w:hanging="276"/>
        <w:jc w:val="left"/>
      </w:pPr>
      <w:r>
        <w:rPr>
          <w:rFonts w:ascii="Courier New" w:hAnsi="Courier New"/>
          <w:color w:val="231F1F"/>
        </w:rPr>
        <w:t>o</w:t>
      </w:r>
      <w:r>
        <w:rPr>
          <w:rFonts w:ascii="Courier New" w:hAnsi="Courier New"/>
          <w:color w:val="231F1F"/>
          <w:spacing w:val="-13"/>
        </w:rPr>
        <w:t> </w:t>
      </w:r>
      <w:r>
        <w:rPr>
          <w:color w:val="231F1F"/>
          <w:spacing w:val="-1"/>
        </w:rPr>
        <w:t>Прекорачење</w:t>
      </w:r>
      <w:r>
        <w:rPr>
          <w:color w:val="231F1F"/>
          <w:spacing w:val="6"/>
        </w:rPr>
        <w:t> </w:t>
      </w:r>
      <w:r>
        <w:rPr>
          <w:color w:val="231F1F"/>
        </w:rPr>
        <w:t>рокова</w:t>
      </w:r>
      <w:r>
        <w:rPr>
          <w:color w:val="231F1F"/>
          <w:spacing w:val="5"/>
        </w:rPr>
        <w:t> </w:t>
      </w:r>
      <w:r>
        <w:rPr>
          <w:color w:val="231F1F"/>
        </w:rPr>
        <w:t>испоруке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5"/>
        </w:rPr>
        <w:t> </w:t>
      </w:r>
      <w:r>
        <w:rPr>
          <w:color w:val="231F1F"/>
        </w:rPr>
        <w:t>да</w:t>
      </w:r>
      <w:r>
        <w:rPr>
          <w:color w:val="231F1F"/>
          <w:spacing w:val="6"/>
        </w:rPr>
        <w:t> </w:t>
      </w:r>
      <w:r>
        <w:rPr>
          <w:color w:val="231F1F"/>
        </w:rPr>
        <w:t>угрози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континуитет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производње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извршавање </w:t>
      </w:r>
      <w:r>
        <w:rPr>
          <w:color w:val="231F1F"/>
        </w:rPr>
        <w:t>уговорених </w:t>
      </w:r>
      <w:r>
        <w:rPr>
          <w:color w:val="231F1F"/>
          <w:spacing w:val="-1"/>
        </w:rPr>
        <w:t>обавеза.</w:t>
      </w:r>
      <w:r>
        <w:rPr/>
      </w:r>
    </w:p>
    <w:p>
      <w:pPr>
        <w:pStyle w:val="BodyText"/>
        <w:numPr>
          <w:ilvl w:val="0"/>
          <w:numId w:val="31"/>
        </w:numPr>
        <w:tabs>
          <w:tab w:pos="827" w:val="left" w:leader="none"/>
        </w:tabs>
        <w:spacing w:line="240" w:lineRule="auto" w:before="41" w:after="0"/>
        <w:ind w:left="826" w:right="0" w:hanging="348"/>
        <w:jc w:val="left"/>
      </w:pPr>
      <w:r>
        <w:rPr>
          <w:color w:val="231F1F"/>
          <w:spacing w:val="-1"/>
        </w:rPr>
        <w:t>Набавке</w:t>
      </w:r>
      <w:r>
        <w:rPr>
          <w:color w:val="231F1F"/>
        </w:rPr>
        <w:t> у оптималним</w:t>
      </w:r>
      <w:r>
        <w:rPr>
          <w:color w:val="231F1F"/>
          <w:spacing w:val="-1"/>
        </w:rPr>
        <w:t> количинама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118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325" w:lineRule="auto" w:before="0"/>
        <w:ind w:left="1258" w:right="116" w:firstLine="468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0"/>
        </w:rPr>
        <w:t>Оптимално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управљање</w:t>
      </w:r>
      <w:r>
        <w:rPr>
          <w:rFonts w:ascii="Times New Roman" w:hAnsi="Times New Roman"/>
          <w:i/>
          <w:color w:val="231F1F"/>
          <w:spacing w:val="-11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залихама</w:t>
      </w:r>
      <w:r>
        <w:rPr>
          <w:rFonts w:ascii="Times New Roman" w:hAnsi="Times New Roman"/>
          <w:i/>
          <w:color w:val="231F1F"/>
          <w:spacing w:val="-11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коришћењем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радио</w:t>
      </w:r>
      <w:r>
        <w:rPr>
          <w:rFonts w:ascii="Times New Roman" w:hAnsi="Times New Roman"/>
          <w:i/>
          <w:color w:val="231F1F"/>
          <w:spacing w:val="-11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фреквенцијских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идентификатора</w:t>
      </w:r>
      <w:r>
        <w:rPr>
          <w:rFonts w:ascii="Times New Roman" w:hAnsi="Times New Roman"/>
          <w:i/>
          <w:color w:val="231F1F"/>
          <w:spacing w:val="26"/>
          <w:w w:val="99"/>
          <w:sz w:val="20"/>
        </w:rPr>
        <w:t> </w:t>
      </w:r>
      <w:r>
        <w:rPr>
          <w:rFonts w:ascii="Courier New" w:hAnsi="Courier New"/>
          <w:color w:val="231F1F"/>
          <w:sz w:val="24"/>
        </w:rPr>
        <w:t>o</w:t>
      </w:r>
      <w:r>
        <w:rPr>
          <w:rFonts w:ascii="Courier New" w:hAnsi="Courier New"/>
          <w:color w:val="231F1F"/>
          <w:spacing w:val="-1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Недовољне</w:t>
      </w:r>
      <w:r>
        <w:rPr>
          <w:rFonts w:ascii="Times New Roman" w:hAnsi="Times New Roman"/>
          <w:color w:val="231F1F"/>
          <w:spacing w:val="4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залихе</w:t>
      </w:r>
      <w:r>
        <w:rPr>
          <w:rFonts w:ascii="Times New Roman" w:hAnsi="Times New Roman"/>
          <w:color w:val="231F1F"/>
          <w:spacing w:val="4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могу</w:t>
      </w:r>
      <w:r>
        <w:rPr>
          <w:rFonts w:ascii="Times New Roman" w:hAnsi="Times New Roman"/>
          <w:color w:val="231F1F"/>
          <w:spacing w:val="4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да</w:t>
      </w:r>
      <w:r>
        <w:rPr>
          <w:rFonts w:ascii="Times New Roman" w:hAnsi="Times New Roman"/>
          <w:color w:val="231F1F"/>
          <w:spacing w:val="4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изазову</w:t>
      </w:r>
      <w:r>
        <w:rPr>
          <w:rFonts w:ascii="Times New Roman" w:hAnsi="Times New Roman"/>
          <w:color w:val="231F1F"/>
          <w:spacing w:val="4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прекид</w:t>
      </w:r>
      <w:r>
        <w:rPr>
          <w:rFonts w:ascii="Times New Roman" w:hAnsi="Times New Roman"/>
          <w:color w:val="231F1F"/>
          <w:spacing w:val="4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производње</w:t>
      </w:r>
      <w:r>
        <w:rPr>
          <w:rFonts w:ascii="Times New Roman" w:hAnsi="Times New Roman"/>
          <w:color w:val="231F1F"/>
          <w:spacing w:val="4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или</w:t>
      </w:r>
      <w:r>
        <w:rPr>
          <w:rFonts w:ascii="Times New Roman" w:hAnsi="Times New Roman"/>
          <w:color w:val="231F1F"/>
          <w:spacing w:val="5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погоршање</w:t>
      </w:r>
      <w:r>
        <w:rPr>
          <w:rFonts w:ascii="Times New Roman" w:hAnsi="Times New Roman"/>
          <w:color w:val="231F1F"/>
          <w:spacing w:val="6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услова</w:t>
      </w:r>
      <w:r>
        <w:rPr>
          <w:rFonts w:ascii="Times New Roman" w:hAnsi="Times New Roman"/>
          <w:color w:val="231F1F"/>
          <w:spacing w:val="2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за</w:t>
      </w:r>
      <w:r>
        <w:rPr>
          <w:rFonts w:ascii="Times New Roman" w:hAnsi="Times New Roman"/>
          <w:color w:val="231F1F"/>
          <w:spacing w:val="2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производњу</w:t>
      </w:r>
      <w:r>
        <w:rPr>
          <w:rFonts w:ascii="Times New Roman" w:hAnsi="Times New Roman"/>
          <w:color w:val="231F1F"/>
          <w:spacing w:val="2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који</w:t>
      </w:r>
      <w:r>
        <w:rPr>
          <w:rFonts w:ascii="Times New Roman" w:hAnsi="Times New Roman"/>
          <w:color w:val="231F1F"/>
          <w:spacing w:val="2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имплицирају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погоршање</w:t>
      </w:r>
      <w:r>
        <w:rPr>
          <w:rFonts w:ascii="Times New Roman" w:hAnsi="Times New Roman"/>
          <w:color w:val="231F1F"/>
          <w:spacing w:val="2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квалитета</w:t>
      </w:r>
      <w:r>
        <w:rPr>
          <w:rFonts w:ascii="Times New Roman" w:hAnsi="Times New Roman"/>
          <w:color w:val="231F1F"/>
          <w:spacing w:val="2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финалних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47"/>
        <w:ind w:left="1534" w:right="0"/>
        <w:jc w:val="left"/>
      </w:pPr>
      <w:r>
        <w:rPr>
          <w:color w:val="231F1F"/>
        </w:rPr>
        <w:t>производа</w:t>
      </w:r>
      <w:r>
        <w:rPr/>
      </w:r>
    </w:p>
    <w:p>
      <w:pPr>
        <w:pStyle w:val="BodyText"/>
        <w:spacing w:line="240" w:lineRule="auto" w:before="144"/>
        <w:ind w:left="1258" w:right="0"/>
        <w:jc w:val="left"/>
      </w:pPr>
      <w:r>
        <w:rPr>
          <w:rFonts w:ascii="Courier New" w:hAnsi="Courier New"/>
          <w:color w:val="231F1F"/>
        </w:rPr>
        <w:t>o</w:t>
      </w:r>
      <w:r>
        <w:rPr>
          <w:rFonts w:ascii="Courier New" w:hAnsi="Courier New"/>
          <w:color w:val="231F1F"/>
          <w:spacing w:val="-13"/>
        </w:rPr>
        <w:t> </w:t>
      </w:r>
      <w:r>
        <w:rPr>
          <w:color w:val="231F1F"/>
          <w:spacing w:val="-1"/>
        </w:rPr>
        <w:t>Прекомерне </w:t>
      </w:r>
      <w:r>
        <w:rPr>
          <w:color w:val="231F1F"/>
        </w:rPr>
        <w:t>залихе</w:t>
      </w:r>
      <w:r>
        <w:rPr>
          <w:color w:val="231F1F"/>
          <w:spacing w:val="-1"/>
        </w:rPr>
        <w:t> повећавају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ангажовање </w:t>
      </w:r>
      <w:r>
        <w:rPr>
          <w:color w:val="231F1F"/>
        </w:rPr>
        <w:t>финансијских </w:t>
      </w:r>
      <w:r>
        <w:rPr>
          <w:color w:val="231F1F"/>
          <w:spacing w:val="-1"/>
        </w:rPr>
        <w:t>средстава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numPr>
          <w:ilvl w:val="2"/>
          <w:numId w:val="30"/>
        </w:numPr>
        <w:tabs>
          <w:tab w:pos="3273" w:val="left" w:leader="none"/>
        </w:tabs>
        <w:spacing w:line="240" w:lineRule="auto" w:before="0" w:after="0"/>
        <w:ind w:left="3273" w:right="0" w:hanging="70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Методе </w:t>
      </w:r>
      <w:r>
        <w:rPr>
          <w:rFonts w:ascii="Times New Roman" w:hAnsi="Times New Roman"/>
          <w:color w:val="231F1F"/>
        </w:rPr>
        <w:t>и </w:t>
      </w:r>
      <w:r>
        <w:rPr>
          <w:rFonts w:ascii="Times New Roman" w:hAnsi="Times New Roman"/>
          <w:color w:val="231F1F"/>
          <w:spacing w:val="-1"/>
        </w:rPr>
        <w:t>технике истраживања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1" w:lineRule="auto"/>
        <w:ind w:left="128" w:right="118" w:hanging="10"/>
        <w:jc w:val="both"/>
      </w:pPr>
      <w:r>
        <w:rPr>
          <w:color w:val="231F1F"/>
        </w:rPr>
        <w:t>Због</w:t>
      </w:r>
      <w:r>
        <w:rPr>
          <w:color w:val="231F1F"/>
          <w:spacing w:val="11"/>
        </w:rPr>
        <w:t> </w:t>
      </w:r>
      <w:r>
        <w:rPr>
          <w:color w:val="231F1F"/>
        </w:rPr>
        <w:t>природе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предмета,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циља,</w:t>
      </w:r>
      <w:r>
        <w:rPr>
          <w:color w:val="231F1F"/>
          <w:spacing w:val="11"/>
        </w:rPr>
        <w:t> </w:t>
      </w:r>
      <w:r>
        <w:rPr>
          <w:color w:val="231F1F"/>
        </w:rPr>
        <w:t>хипотезе</w:t>
      </w:r>
      <w:r>
        <w:rPr>
          <w:color w:val="231F1F"/>
          <w:spacing w:val="8"/>
        </w:rPr>
        <w:t> </w:t>
      </w:r>
      <w:r>
        <w:rPr>
          <w:color w:val="231F1F"/>
        </w:rPr>
        <w:t>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задатка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истраживања</w:t>
      </w:r>
      <w:r>
        <w:rPr>
          <w:color w:val="231F1F"/>
          <w:spacing w:val="10"/>
        </w:rPr>
        <w:t> </w:t>
      </w:r>
      <w:r>
        <w:rPr>
          <w:color w:val="231F1F"/>
        </w:rPr>
        <w:t>користиће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дескриптивна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метода</w:t>
      </w:r>
      <w:r>
        <w:rPr>
          <w:color w:val="231F1F"/>
          <w:spacing w:val="18"/>
        </w:rPr>
        <w:t> </w:t>
      </w:r>
      <w:r>
        <w:rPr>
          <w:color w:val="231F1F"/>
        </w:rPr>
        <w:t>научног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истраживања,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пре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свега</w:t>
      </w:r>
      <w:r>
        <w:rPr>
          <w:color w:val="231F1F"/>
          <w:spacing w:val="20"/>
        </w:rPr>
        <w:t> </w:t>
      </w:r>
      <w:r>
        <w:rPr>
          <w:color w:val="231F1F"/>
        </w:rPr>
        <w:t>при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описивању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појава.</w:t>
      </w:r>
      <w:r>
        <w:rPr>
          <w:color w:val="231F1F"/>
          <w:spacing w:val="18"/>
        </w:rPr>
        <w:t> </w:t>
      </w:r>
      <w:r>
        <w:rPr>
          <w:color w:val="231F1F"/>
        </w:rPr>
        <w:t>Њоме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77"/>
        </w:rPr>
        <w:t> </w:t>
      </w:r>
      <w:r>
        <w:rPr>
          <w:color w:val="231F1F"/>
        </w:rPr>
        <w:t>тежи</w:t>
      </w:r>
      <w:r>
        <w:rPr>
          <w:color w:val="231F1F"/>
          <w:spacing w:val="7"/>
        </w:rPr>
        <w:t> </w:t>
      </w:r>
      <w:r>
        <w:rPr>
          <w:color w:val="231F1F"/>
        </w:rPr>
        <w:t>што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вернијем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опису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(дескрипцији)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чињеница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доказа.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раду</w:t>
      </w:r>
      <w:r>
        <w:rPr>
          <w:color w:val="231F1F"/>
          <w:spacing w:val="7"/>
        </w:rPr>
        <w:t> </w:t>
      </w:r>
      <w:r>
        <w:rPr>
          <w:color w:val="231F1F"/>
        </w:rPr>
        <w:t>се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користи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техника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упоређивања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примена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26"/>
        </w:rPr>
        <w:t> </w:t>
      </w:r>
      <w:r>
        <w:rPr>
          <w:color w:val="231F1F"/>
        </w:rPr>
        <w:t>кодова</w:t>
      </w:r>
      <w:r>
        <w:rPr>
          <w:color w:val="231F1F"/>
          <w:spacing w:val="24"/>
        </w:rPr>
        <w:t> </w:t>
      </w:r>
      <w:r>
        <w:rPr>
          <w:color w:val="231F1F"/>
        </w:rPr>
        <w:t>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примена</w:t>
      </w:r>
      <w:r>
        <w:rPr>
          <w:color w:val="231F1F"/>
          <w:spacing w:val="25"/>
        </w:rPr>
        <w:t> </w:t>
      </w:r>
      <w:r>
        <w:rPr>
          <w:color w:val="231F1F"/>
        </w:rPr>
        <w:t>РФИД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технологије</w:t>
      </w:r>
      <w:r>
        <w:rPr>
          <w:color w:val="231F1F"/>
          <w:spacing w:val="25"/>
        </w:rPr>
        <w:t> </w:t>
      </w: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одабраном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реалном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систему.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tabs>
          <w:tab w:pos="3733" w:val="left" w:leader="none"/>
        </w:tabs>
        <w:spacing w:line="240" w:lineRule="auto" w:before="182"/>
        <w:ind w:left="3023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b w:val="0"/>
          <w:color w:val="231F1F"/>
        </w:rPr>
        <w:t>4.6.</w:t>
        <w:tab/>
      </w:r>
      <w:r>
        <w:rPr>
          <w:rFonts w:ascii="Times New Roman" w:hAnsi="Times New Roman"/>
          <w:color w:val="231F1F"/>
        </w:rPr>
        <w:t>Начин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обраде</w:t>
      </w:r>
      <w:r>
        <w:rPr>
          <w:rFonts w:ascii="Times New Roman" w:hAnsi="Times New Roman"/>
          <w:color w:val="231F1F"/>
          <w:spacing w:val="-1"/>
        </w:rPr>
        <w:t> података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61" w:lineRule="auto"/>
        <w:ind w:left="128" w:right="119" w:hanging="10"/>
        <w:jc w:val="both"/>
      </w:pPr>
      <w:r>
        <w:rPr>
          <w:color w:val="231F1F"/>
          <w:spacing w:val="-1"/>
        </w:rPr>
        <w:t>Упоређивање резултата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истраживања примене бар</w:t>
      </w:r>
      <w:r>
        <w:rPr>
          <w:color w:val="231F1F"/>
        </w:rPr>
        <w:t> кодова</w:t>
      </w:r>
      <w:r>
        <w:rPr>
          <w:color w:val="231F1F"/>
          <w:spacing w:val="-2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примене РФИД </w:t>
      </w:r>
      <w:r>
        <w:rPr>
          <w:color w:val="231F1F"/>
        </w:rPr>
        <w:t>технологије</w:t>
      </w:r>
      <w:r>
        <w:rPr>
          <w:color w:val="231F1F"/>
          <w:spacing w:val="75"/>
        </w:rPr>
        <w:t> </w:t>
      </w:r>
      <w:r>
        <w:rPr>
          <w:color w:val="231F1F"/>
        </w:rPr>
        <w:t>и опис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проблема </w:t>
      </w:r>
      <w:r>
        <w:rPr>
          <w:color w:val="231F1F"/>
        </w:rPr>
        <w:t>и </w:t>
      </w:r>
      <w:r>
        <w:rPr>
          <w:color w:val="231F1F"/>
          <w:spacing w:val="-1"/>
        </w:rPr>
        <w:t>бенефита.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tabs>
          <w:tab w:pos="715" w:val="left" w:leader="none"/>
        </w:tabs>
        <w:spacing w:line="240" w:lineRule="auto" w:before="182"/>
        <w:ind w:left="5"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</w:rPr>
        <w:t>4.7.</w:t>
        <w:tab/>
      </w:r>
      <w:r>
        <w:rPr>
          <w:rFonts w:ascii="Times New Roman" w:hAnsi="Times New Roman"/>
          <w:color w:val="231F1F"/>
          <w:spacing w:val="-1"/>
        </w:rPr>
        <w:t>Узорак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истраживања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231F1F"/>
          <w:spacing w:val="-1"/>
        </w:rPr>
        <w:t>Истраживање </w:t>
      </w:r>
      <w:r>
        <w:rPr>
          <w:color w:val="231F1F"/>
        </w:rPr>
        <w:t>је </w:t>
      </w:r>
      <w:r>
        <w:rPr>
          <w:color w:val="231F1F"/>
          <w:spacing w:val="-1"/>
        </w:rPr>
        <w:t>спроведено</w:t>
      </w:r>
      <w:r>
        <w:rPr>
          <w:color w:val="231F1F"/>
        </w:rPr>
        <w:t> за</w:t>
      </w:r>
      <w:r>
        <w:rPr>
          <w:color w:val="231F1F"/>
          <w:spacing w:val="-1"/>
        </w:rPr>
        <w:t> </w:t>
      </w:r>
      <w:r>
        <w:rPr>
          <w:color w:val="231F1F"/>
        </w:rPr>
        <w:t>потребе</w:t>
      </w:r>
      <w:r>
        <w:rPr>
          <w:color w:val="231F1F"/>
          <w:spacing w:val="-1"/>
        </w:rPr>
        <w:t> предузећа „Табекс“ </w:t>
      </w:r>
      <w:r>
        <w:rPr>
          <w:color w:val="231F1F"/>
        </w:rPr>
        <w:t>Шабац.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1"/>
        <w:numPr>
          <w:ilvl w:val="1"/>
          <w:numId w:val="30"/>
        </w:numPr>
        <w:tabs>
          <w:tab w:pos="3545" w:val="left" w:leader="none"/>
        </w:tabs>
        <w:spacing w:line="240" w:lineRule="auto" w:before="0" w:after="0"/>
        <w:ind w:left="3544" w:right="0" w:hanging="70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Резултат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истраживања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62" w:lineRule="auto" w:before="212"/>
        <w:ind w:left="128" w:right="117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У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резултатима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истраживања</w:t>
      </w:r>
      <w:r>
        <w:rPr>
          <w:color w:val="231F1F"/>
          <w:spacing w:val="56"/>
        </w:rPr>
        <w:t> </w:t>
      </w:r>
      <w:r>
        <w:rPr>
          <w:color w:val="231F1F"/>
        </w:rPr>
        <w:t>бавимо</w:t>
      </w:r>
      <w:r>
        <w:rPr>
          <w:color w:val="231F1F"/>
          <w:spacing w:val="57"/>
        </w:rPr>
        <w:t> </w:t>
      </w:r>
      <w:r>
        <w:rPr>
          <w:color w:val="231F1F"/>
        </w:rPr>
        <w:t>се</w:t>
      </w:r>
      <w:r>
        <w:rPr>
          <w:color w:val="231F1F"/>
          <w:spacing w:val="56"/>
        </w:rPr>
        <w:t> </w:t>
      </w:r>
      <w:r>
        <w:rPr>
          <w:color w:val="231F1F"/>
        </w:rPr>
        <w:t>анализом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оправданости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56"/>
        </w:rPr>
        <w:t> </w:t>
      </w:r>
      <w:r>
        <w:rPr>
          <w:color w:val="231F1F"/>
        </w:rPr>
        <w:t>РФИД</w:t>
      </w:r>
      <w:r>
        <w:rPr>
          <w:color w:val="231F1F"/>
          <w:spacing w:val="65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-13"/>
        </w:rPr>
        <w:t> </w:t>
      </w:r>
      <w:r>
        <w:rPr>
          <w:color w:val="231F1F"/>
        </w:rPr>
        <w:t>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управљању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залихама</w:t>
      </w:r>
      <w:r>
        <w:rPr>
          <w:color w:val="231F1F"/>
          <w:spacing w:val="-11"/>
        </w:rPr>
        <w:t> </w:t>
      </w:r>
      <w:r>
        <w:rPr>
          <w:color w:val="231F1F"/>
        </w:rPr>
        <w:t>у</w:t>
      </w:r>
      <w:r>
        <w:rPr>
          <w:color w:val="231F1F"/>
          <w:spacing w:val="-12"/>
        </w:rPr>
        <w:t> </w:t>
      </w:r>
      <w:r>
        <w:rPr>
          <w:color w:val="231F1F"/>
        </w:rPr>
        <w:t>одабраном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реалном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систему.</w:t>
      </w:r>
      <w:r>
        <w:rPr>
          <w:color w:val="231F1F"/>
          <w:spacing w:val="-7"/>
        </w:rPr>
        <w:t> </w:t>
      </w:r>
      <w:r>
        <w:rPr>
          <w:color w:val="231F1F"/>
        </w:rPr>
        <w:t>Након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-13"/>
        </w:rPr>
        <w:t> </w:t>
      </w:r>
      <w:r>
        <w:rPr>
          <w:color w:val="231F1F"/>
        </w:rPr>
        <w:t>РФИД</w:t>
      </w:r>
      <w:r>
        <w:rPr>
          <w:color w:val="231F1F"/>
          <w:spacing w:val="61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42"/>
        </w:rPr>
        <w:t> </w:t>
      </w:r>
      <w:r>
        <w:rPr>
          <w:color w:val="231F1F"/>
        </w:rPr>
        <w:t>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предузећу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„Табекс“</w:t>
      </w:r>
      <w:r>
        <w:rPr>
          <w:color w:val="231F1F"/>
          <w:spacing w:val="42"/>
        </w:rPr>
        <w:t> </w:t>
      </w:r>
      <w:r>
        <w:rPr>
          <w:color w:val="231F1F"/>
        </w:rPr>
        <w:t>Шабац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остварене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значајне</w:t>
      </w:r>
      <w:r>
        <w:rPr>
          <w:color w:val="231F1F"/>
          <w:spacing w:val="42"/>
        </w:rPr>
        <w:t> </w:t>
      </w:r>
      <w:r>
        <w:rPr>
          <w:color w:val="231F1F"/>
        </w:rPr>
        <w:t>користи.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Оптималне</w:t>
      </w:r>
      <w:r>
        <w:rPr>
          <w:color w:val="231F1F"/>
          <w:spacing w:val="65"/>
        </w:rPr>
        <w:t> </w:t>
      </w:r>
      <w:r>
        <w:rPr>
          <w:color w:val="231F1F"/>
        </w:rPr>
        <w:t>залихе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дефинишу</w:t>
      </w:r>
      <w:r>
        <w:rPr>
          <w:color w:val="231F1F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2"/>
        </w:rPr>
        <w:t> </w:t>
      </w:r>
      <w:r>
        <w:rPr>
          <w:color w:val="231F1F"/>
        </w:rPr>
        <w:t>количина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материјала</w:t>
      </w:r>
      <w:r>
        <w:rPr>
          <w:color w:val="231F1F"/>
          <w:spacing w:val="-2"/>
        </w:rPr>
        <w:t> </w:t>
      </w:r>
      <w:r>
        <w:rPr>
          <w:color w:val="231F1F"/>
        </w:rPr>
        <w:t>потребног за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производњу</w:t>
      </w:r>
      <w:r>
        <w:rPr>
          <w:color w:val="231F1F"/>
          <w:spacing w:val="2"/>
        </w:rPr>
        <w:t> </w:t>
      </w:r>
      <w:r>
        <w:rPr>
          <w:color w:val="231F1F"/>
        </w:rPr>
        <w:t>код кога</w:t>
      </w:r>
      <w:r>
        <w:rPr>
          <w:color w:val="231F1F"/>
          <w:spacing w:val="1"/>
        </w:rPr>
        <w:t> </w:t>
      </w:r>
      <w:r>
        <w:rPr>
          <w:color w:val="231F1F"/>
        </w:rPr>
        <w:t>је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збир</w:t>
      </w:r>
      <w:r>
        <w:rPr>
          <w:color w:val="231F1F"/>
          <w:spacing w:val="43"/>
        </w:rPr>
        <w:t> </w:t>
      </w:r>
      <w:r>
        <w:rPr>
          <w:color w:val="231F1F"/>
        </w:rPr>
        <w:t>трошкова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набавке</w:t>
      </w:r>
      <w:r>
        <w:rPr>
          <w:color w:val="231F1F"/>
        </w:rPr>
        <w:t> и </w:t>
      </w:r>
      <w:r>
        <w:rPr>
          <w:color w:val="231F1F"/>
          <w:spacing w:val="-1"/>
        </w:rPr>
        <w:t>складиштења </w:t>
      </w:r>
      <w:r>
        <w:rPr>
          <w:color w:val="231F1F"/>
        </w:rPr>
        <w:t>најнижи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119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7711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Младен</w:t>
      </w:r>
      <w:r>
        <w:rPr>
          <w:rFonts w:ascii="Times New Roman" w:hAnsi="Times New Roman"/>
          <w:i/>
          <w:color w:val="231F1F"/>
          <w:spacing w:val="-1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Ловчевић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6"/>
          <w:szCs w:val="6"/>
        </w:rPr>
      </w:pPr>
    </w:p>
    <w:p>
      <w:pPr>
        <w:spacing w:line="200" w:lineRule="atLeast"/>
        <w:ind w:left="1306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38.3pt;height:141.550pt;mso-position-horizontal-relative:char;mso-position-vertical-relative:line" coordorigin="0,0" coordsize="6766,2831">
            <v:group style="position:absolute;left:30;top:30;width:6638;height:2" coordorigin="30,30" coordsize="6638,2">
              <v:shape style="position:absolute;left:30;top:30;width:6638;height:2" coordorigin="30,30" coordsize="6638,0" path="m30,30l6667,30e" filled="false" stroked="true" strokeweight="1.08pt" strokecolor="#949497">
                <v:path arrowok="t"/>
              </v:shape>
            </v:group>
            <v:group style="position:absolute;left:39;top:39;width:2;height:2650" coordorigin="39,39" coordsize="2,2650">
              <v:shape style="position:absolute;left:39;top:39;width:2;height:2650" coordorigin="39,39" coordsize="0,2650" path="m39,39l39,2689e" filled="false" stroked="true" strokeweight="1.06pt" strokecolor="#949497">
                <v:path arrowok="t"/>
              </v:shape>
            </v:group>
            <v:group style="position:absolute;left:6658;top:39;width:2;height:2650" coordorigin="6658,39" coordsize="2,2650">
              <v:shape style="position:absolute;left:6658;top:39;width:2;height:2650" coordorigin="6658,39" coordsize="0,2650" path="m6658,39l6658,2689e" filled="false" stroked="true" strokeweight="1.06pt" strokecolor="#949497">
                <v:path arrowok="t"/>
              </v:shape>
            </v:group>
            <v:group style="position:absolute;left:30;top:2698;width:6638;height:2" coordorigin="30,2698" coordsize="6638,2">
              <v:shape style="position:absolute;left:30;top:2698;width:6638;height:2" coordorigin="30,2698" coordsize="6638,0" path="m30,2698l6667,2698e" filled="false" stroked="true" strokeweight="1.06pt" strokecolor="#949497">
                <v:path arrowok="t"/>
              </v:shape>
              <v:shape style="position:absolute;left:48;top:39;width:6717;height:2792" type="#_x0000_t75" stroked="false">
                <v:imagedata r:id="rId46" o:title=""/>
              </v:shape>
            </v:group>
            <v:group style="position:absolute;left:11;top:11;width:6676;height:2" coordorigin="11,11" coordsize="6676,2">
              <v:shape style="position:absolute;left:11;top:11;width:6676;height:2" coordorigin="11,11" coordsize="6676,0" path="m11,11l6687,11e" filled="false" stroked="true" strokeweight="1.06pt" strokecolor="#969699">
                <v:path arrowok="t"/>
              </v:shape>
            </v:group>
            <v:group style="position:absolute;left:20;top:20;width:2;height:2688" coordorigin="20,20" coordsize="2,2688">
              <v:shape style="position:absolute;left:20;top:20;width:2;height:2688" coordorigin="20,20" coordsize="0,2688" path="m20,20l20,2708e" filled="false" stroked="true" strokeweight="1.06pt" strokecolor="#969699">
                <v:path arrowok="t"/>
              </v:shape>
            </v:group>
            <v:group style="position:absolute;left:6677;top:20;width:2;height:2688" coordorigin="6677,20" coordsize="2,2688">
              <v:shape style="position:absolute;left:6677;top:20;width:2;height:2688" coordorigin="6677,20" coordsize="0,2688" path="m6677,20l6677,2708e" filled="false" stroked="true" strokeweight="1.06pt" strokecolor="#969699">
                <v:path arrowok="t"/>
              </v:shape>
            </v:group>
            <v:group style="position:absolute;left:11;top:2718;width:6676;height:2" coordorigin="11,2718" coordsize="6676,2">
              <v:shape style="position:absolute;left:11;top:2718;width:6676;height:2" coordorigin="11,2718" coordsize="6676,0" path="m11,2718l6687,2718e" filled="false" stroked="true" strokeweight="1.06pt" strokecolor="#969699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07"/>
        <w:ind w:left="3" w:right="4"/>
        <w:jc w:val="center"/>
      </w:pPr>
      <w:r>
        <w:rPr>
          <w:color w:val="231F1F"/>
        </w:rPr>
        <w:t>Слика.5. </w:t>
      </w:r>
      <w:r>
        <w:rPr>
          <w:color w:val="231F1F"/>
          <w:spacing w:val="-1"/>
        </w:rPr>
        <w:t>Графички</w:t>
      </w:r>
      <w:r>
        <w:rPr>
          <w:color w:val="231F1F"/>
        </w:rPr>
        <w:t> </w:t>
      </w:r>
      <w:r>
        <w:rPr>
          <w:color w:val="231F1F"/>
          <w:spacing w:val="-1"/>
        </w:rPr>
        <w:t>приказ</w:t>
      </w:r>
      <w:r>
        <w:rPr>
          <w:color w:val="231F1F"/>
        </w:rPr>
        <w:t> </w:t>
      </w:r>
      <w:r>
        <w:rPr>
          <w:color w:val="231F1F"/>
          <w:spacing w:val="-1"/>
        </w:rPr>
        <w:t>одређивања тачке </w:t>
      </w:r>
      <w:r>
        <w:rPr>
          <w:color w:val="231F1F"/>
        </w:rPr>
        <w:t>наручивања</w:t>
      </w:r>
      <w:r>
        <w:rPr/>
      </w:r>
    </w:p>
    <w:p>
      <w:pPr>
        <w:pStyle w:val="BodyText"/>
        <w:spacing w:line="361" w:lineRule="auto" w:before="135"/>
        <w:ind w:left="128" w:right="119" w:hanging="10"/>
        <w:jc w:val="both"/>
      </w:pPr>
      <w:r>
        <w:rPr>
          <w:color w:val="231F1F"/>
        </w:rPr>
        <w:t>Због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великог</w:t>
      </w:r>
      <w:r>
        <w:rPr>
          <w:color w:val="231F1F"/>
          <w:spacing w:val="18"/>
        </w:rPr>
        <w:t> </w:t>
      </w:r>
      <w:r>
        <w:rPr>
          <w:color w:val="231F1F"/>
        </w:rPr>
        <w:t>броја</w:t>
      </w:r>
      <w:r>
        <w:rPr>
          <w:color w:val="231F1F"/>
          <w:spacing w:val="18"/>
        </w:rPr>
        <w:t> </w:t>
      </w:r>
      <w:r>
        <w:rPr>
          <w:color w:val="231F1F"/>
        </w:rPr>
        <w:t>различитих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типова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материјала,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полупроизвода</w:t>
      </w:r>
      <w:r>
        <w:rPr>
          <w:color w:val="231F1F"/>
          <w:spacing w:val="17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</w:rPr>
        <w:t>производа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на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залихама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различитим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значајем,</w:t>
      </w:r>
      <w:r>
        <w:rPr>
          <w:color w:val="231F1F"/>
          <w:spacing w:val="-3"/>
        </w:rPr>
        <w:t> </w:t>
      </w:r>
      <w:r>
        <w:rPr>
          <w:color w:val="231F1F"/>
        </w:rPr>
        <w:t>потребно</w:t>
      </w:r>
      <w:r>
        <w:rPr>
          <w:color w:val="231F1F"/>
          <w:spacing w:val="-3"/>
        </w:rPr>
        <w:t> </w:t>
      </w:r>
      <w:r>
        <w:rPr>
          <w:color w:val="231F1F"/>
        </w:rPr>
        <w:t>је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извршити њихову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класификацију.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Систем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АБЦ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има</w:t>
      </w:r>
      <w:r>
        <w:rPr>
          <w:color w:val="231F1F"/>
          <w:spacing w:val="6"/>
        </w:rPr>
        <w:t> </w:t>
      </w:r>
      <w:r>
        <w:rPr>
          <w:color w:val="231F1F"/>
        </w:rPr>
        <w:t>за</w:t>
      </w:r>
      <w:r>
        <w:rPr>
          <w:color w:val="231F1F"/>
          <w:spacing w:val="6"/>
        </w:rPr>
        <w:t> </w:t>
      </w:r>
      <w:r>
        <w:rPr>
          <w:color w:val="231F1F"/>
        </w:rPr>
        <w:t>циљ</w:t>
      </w:r>
      <w:r>
        <w:rPr>
          <w:color w:val="231F1F"/>
          <w:spacing w:val="7"/>
        </w:rPr>
        <w:t> </w:t>
      </w:r>
      <w:r>
        <w:rPr>
          <w:color w:val="231F1F"/>
        </w:rPr>
        <w:t>да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</w:rPr>
        <w:t>контрола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анализа</w:t>
      </w:r>
      <w:r>
        <w:rPr>
          <w:color w:val="231F1F"/>
          <w:spacing w:val="3"/>
        </w:rPr>
        <w:t> </w:t>
      </w:r>
      <w:r>
        <w:rPr>
          <w:color w:val="231F1F"/>
        </w:rPr>
        <w:t>залиха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усмери</w:t>
      </w:r>
      <w:r>
        <w:rPr>
          <w:color w:val="231F1F"/>
          <w:spacing w:val="7"/>
        </w:rPr>
        <w:t> </w:t>
      </w:r>
      <w:r>
        <w:rPr>
          <w:color w:val="231F1F"/>
        </w:rPr>
        <w:t>на</w:t>
      </w:r>
      <w:r>
        <w:rPr>
          <w:color w:val="231F1F"/>
          <w:spacing w:val="6"/>
        </w:rPr>
        <w:t> </w:t>
      </w:r>
      <w:r>
        <w:rPr>
          <w:color w:val="231F1F"/>
        </w:rPr>
        <w:t>материјал</w:t>
      </w:r>
      <w:r>
        <w:rPr>
          <w:color w:val="231F1F"/>
          <w:spacing w:val="6"/>
        </w:rPr>
        <w:t> </w:t>
      </w:r>
      <w:r>
        <w:rPr>
          <w:color w:val="231F1F"/>
        </w:rPr>
        <w:t>који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има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најзначајније</w:t>
      </w:r>
      <w:r>
        <w:rPr>
          <w:color w:val="231F1F"/>
        </w:rPr>
        <w:t> </w:t>
      </w:r>
      <w:r>
        <w:rPr>
          <w:color w:val="231F1F"/>
          <w:spacing w:val="-1"/>
        </w:rPr>
        <w:t>учешће </w:t>
      </w:r>
      <w:r>
        <w:rPr>
          <w:color w:val="231F1F"/>
        </w:rPr>
        <w:t>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вредности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залиха.</w:t>
      </w:r>
      <w:r>
        <w:rPr/>
      </w:r>
    </w:p>
    <w:p>
      <w:pPr>
        <w:spacing w:line="200" w:lineRule="atLeast"/>
        <w:ind w:left="2034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65.650pt;height:147.15pt;mso-position-horizontal-relative:char;mso-position-vertical-relative:line" coordorigin="0,0" coordsize="5313,2943">
            <v:group style="position:absolute;left:30;top:30;width:5183;height:2" coordorigin="30,30" coordsize="5183,2">
              <v:shape style="position:absolute;left:30;top:30;width:5183;height:2" coordorigin="30,30" coordsize="5183,0" path="m30,30l5212,30e" filled="false" stroked="true" strokeweight="1.06pt" strokecolor="#949497">
                <v:path arrowok="t"/>
              </v:shape>
            </v:group>
            <v:group style="position:absolute;left:39;top:39;width:2;height:2761" coordorigin="39,39" coordsize="2,2761">
              <v:shape style="position:absolute;left:39;top:39;width:2;height:2761" coordorigin="39,39" coordsize="0,2761" path="m39,39l39,2800e" filled="false" stroked="true" strokeweight="1.06pt" strokecolor="#949497">
                <v:path arrowok="t"/>
              </v:shape>
            </v:group>
            <v:group style="position:absolute;left:5203;top:39;width:2;height:2761" coordorigin="5203,39" coordsize="2,2761">
              <v:shape style="position:absolute;left:5203;top:39;width:2;height:2761" coordorigin="5203,39" coordsize="0,2761" path="m5203,39l5203,2800e" filled="false" stroked="true" strokeweight="1.06pt" strokecolor="#949497">
                <v:path arrowok="t"/>
              </v:shape>
            </v:group>
            <v:group style="position:absolute;left:30;top:2809;width:5183;height:2" coordorigin="30,2809" coordsize="5183,2">
              <v:shape style="position:absolute;left:30;top:2809;width:5183;height:2" coordorigin="30,2809" coordsize="5183,0" path="m30,2809l5212,2809e" filled="false" stroked="true" strokeweight="1.06pt" strokecolor="#949497">
                <v:path arrowok="t"/>
              </v:shape>
              <v:shape style="position:absolute;left:48;top:38;width:5264;height:2904" type="#_x0000_t75" stroked="false">
                <v:imagedata r:id="rId47" o:title=""/>
              </v:shape>
            </v:group>
            <v:group style="position:absolute;left:11;top:11;width:5221;height:2" coordorigin="11,11" coordsize="5221,2">
              <v:shape style="position:absolute;left:11;top:11;width:5221;height:2" coordorigin="11,11" coordsize="5221,0" path="m11,11l5232,11e" filled="false" stroked="true" strokeweight="1.06pt" strokecolor="#969699">
                <v:path arrowok="t"/>
              </v:shape>
            </v:group>
            <v:group style="position:absolute;left:20;top:20;width:2;height:2799" coordorigin="20,20" coordsize="2,2799">
              <v:shape style="position:absolute;left:20;top:20;width:2;height:2799" coordorigin="20,20" coordsize="0,2799" path="m20,20l20,2819e" filled="false" stroked="true" strokeweight="1.06pt" strokecolor="#969699">
                <v:path arrowok="t"/>
              </v:shape>
            </v:group>
            <v:group style="position:absolute;left:5222;top:20;width:2;height:2799" coordorigin="5222,20" coordsize="2,2799">
              <v:shape style="position:absolute;left:5222;top:20;width:2;height:2799" coordorigin="5222,20" coordsize="0,2799" path="m5222,20l5222,2819e" filled="false" stroked="true" strokeweight="1.06pt" strokecolor="#969699">
                <v:path arrowok="t"/>
              </v:shape>
            </v:group>
            <v:group style="position:absolute;left:11;top:2829;width:5221;height:2" coordorigin="11,2829" coordsize="5221,2">
              <v:shape style="position:absolute;left:11;top:2829;width:5221;height:2" coordorigin="11,2829" coordsize="5221,0" path="m11,2829l5232,2829e" filled="false" stroked="true" strokeweight="1.06pt" strokecolor="#969699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18"/>
        <w:ind w:left="4" w:right="0"/>
        <w:jc w:val="center"/>
      </w:pPr>
      <w:r>
        <w:rPr>
          <w:color w:val="231F1F"/>
        </w:rPr>
        <w:t>Слика. 6. </w:t>
      </w:r>
      <w:r>
        <w:rPr>
          <w:color w:val="231F1F"/>
          <w:spacing w:val="-1"/>
        </w:rPr>
        <w:t>АБЦ</w:t>
      </w:r>
      <w:r>
        <w:rPr>
          <w:color w:val="231F1F"/>
        </w:rPr>
        <w:t> </w:t>
      </w:r>
      <w:r>
        <w:rPr>
          <w:color w:val="231F1F"/>
          <w:spacing w:val="-1"/>
        </w:rPr>
        <w:t>систем управљања залихама</w:t>
      </w:r>
      <w:r>
        <w:rPr/>
      </w:r>
    </w:p>
    <w:p>
      <w:pPr>
        <w:pStyle w:val="BodyText"/>
        <w:spacing w:line="361" w:lineRule="auto" w:before="134"/>
        <w:ind w:left="128" w:right="114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Према</w:t>
      </w:r>
      <w:r>
        <w:rPr>
          <w:color w:val="231F1F"/>
          <w:spacing w:val="39"/>
        </w:rPr>
        <w:t> </w:t>
      </w:r>
      <w:r>
        <w:rPr>
          <w:color w:val="231F1F"/>
        </w:rPr>
        <w:t>овом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систему,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целокупан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материјал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дели</w:t>
      </w:r>
      <w:r>
        <w:rPr>
          <w:color w:val="231F1F"/>
          <w:spacing w:val="39"/>
        </w:rPr>
        <w:t> </w:t>
      </w:r>
      <w:r>
        <w:rPr>
          <w:color w:val="231F1F"/>
        </w:rPr>
        <w:t>у</w:t>
      </w:r>
      <w:r>
        <w:rPr>
          <w:color w:val="231F1F"/>
          <w:spacing w:val="38"/>
        </w:rPr>
        <w:t> </w:t>
      </w:r>
      <w:r>
        <w:rPr>
          <w:color w:val="231F1F"/>
        </w:rPr>
        <w:t>три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класе.</w:t>
      </w:r>
      <w:r>
        <w:rPr>
          <w:color w:val="231F1F"/>
          <w:spacing w:val="38"/>
        </w:rPr>
        <w:t> </w:t>
      </w:r>
      <w:r>
        <w:rPr>
          <w:color w:val="231F1F"/>
        </w:rPr>
        <w:t>Класа</w:t>
      </w:r>
      <w:r>
        <w:rPr>
          <w:color w:val="231F1F"/>
          <w:spacing w:val="39"/>
        </w:rPr>
        <w:t> </w:t>
      </w:r>
      <w:r>
        <w:rPr>
          <w:color w:val="231F1F"/>
        </w:rPr>
        <w:t>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материјале</w:t>
      </w:r>
      <w:r>
        <w:rPr>
          <w:color w:val="231F1F"/>
          <w:spacing w:val="51"/>
        </w:rPr>
        <w:t> </w:t>
      </w:r>
      <w:r>
        <w:rPr>
          <w:color w:val="231F1F"/>
        </w:rPr>
        <w:t>који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имају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највеће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учешће</w:t>
      </w:r>
      <w:r>
        <w:rPr>
          <w:color w:val="231F1F"/>
          <w:spacing w:val="51"/>
        </w:rPr>
        <w:t> </w:t>
      </w:r>
      <w:r>
        <w:rPr>
          <w:color w:val="231F1F"/>
        </w:rPr>
        <w:t>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вредности,</w:t>
      </w:r>
      <w:r>
        <w:rPr>
          <w:color w:val="231F1F"/>
          <w:spacing w:val="52"/>
        </w:rPr>
        <w:t> </w:t>
      </w:r>
      <w:r>
        <w:rPr>
          <w:color w:val="231F1F"/>
          <w:spacing w:val="-2"/>
        </w:rPr>
        <w:t>али</w:t>
      </w:r>
      <w:r>
        <w:rPr>
          <w:color w:val="231F1F"/>
          <w:spacing w:val="53"/>
        </w:rPr>
        <w:t> </w:t>
      </w:r>
      <w:r>
        <w:rPr>
          <w:color w:val="231F1F"/>
        </w:rPr>
        <w:t>је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њихово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учешће</w:t>
      </w:r>
      <w:r>
        <w:rPr>
          <w:color w:val="231F1F"/>
          <w:spacing w:val="51"/>
        </w:rPr>
        <w:t> </w:t>
      </w:r>
      <w:r>
        <w:rPr>
          <w:color w:val="231F1F"/>
        </w:rPr>
        <w:t>по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броју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минимално.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Класа</w:t>
      </w:r>
      <w:r>
        <w:rPr>
          <w:color w:val="231F1F"/>
          <w:spacing w:val="-6"/>
        </w:rPr>
        <w:t> </w:t>
      </w:r>
      <w:r>
        <w:rPr>
          <w:color w:val="231F1F"/>
        </w:rPr>
        <w:t>Б</w:t>
      </w:r>
      <w:r>
        <w:rPr>
          <w:color w:val="231F1F"/>
          <w:spacing w:val="-6"/>
        </w:rPr>
        <w:t> </w:t>
      </w:r>
      <w:r>
        <w:rPr>
          <w:color w:val="231F1F"/>
        </w:rPr>
        <w:t>садржи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материјале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-4"/>
        </w:rPr>
        <w:t> </w:t>
      </w:r>
      <w:r>
        <w:rPr>
          <w:color w:val="231F1F"/>
          <w:spacing w:val="-2"/>
        </w:rPr>
        <w:t>су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значајни</w:t>
      </w:r>
      <w:r>
        <w:rPr>
          <w:color w:val="231F1F"/>
          <w:spacing w:val="-4"/>
        </w:rPr>
        <w:t> </w:t>
      </w:r>
      <w:r>
        <w:rPr>
          <w:color w:val="231F1F"/>
          <w:spacing w:val="2"/>
        </w:rPr>
        <w:t>по</w:t>
      </w:r>
      <w:r>
        <w:rPr>
          <w:color w:val="231F1F"/>
          <w:spacing w:val="-8"/>
        </w:rPr>
        <w:t> </w:t>
      </w:r>
      <w:r>
        <w:rPr>
          <w:color w:val="231F1F"/>
        </w:rPr>
        <w:t>броју,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-6"/>
        </w:rPr>
        <w:t> </w:t>
      </w:r>
      <w:r>
        <w:rPr>
          <w:color w:val="231F1F"/>
        </w:rPr>
        <w:t>не</w:t>
      </w:r>
      <w:r>
        <w:rPr>
          <w:color w:val="231F1F"/>
          <w:spacing w:val="-8"/>
        </w:rPr>
        <w:t> </w:t>
      </w:r>
      <w:r>
        <w:rPr>
          <w:color w:val="231F1F"/>
        </w:rPr>
        <w:t>и</w:t>
      </w:r>
      <w:r>
        <w:rPr>
          <w:color w:val="231F1F"/>
          <w:spacing w:val="-4"/>
        </w:rPr>
        <w:t> </w:t>
      </w:r>
      <w:r>
        <w:rPr>
          <w:color w:val="231F1F"/>
        </w:rPr>
        <w:t>по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вредности.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Класа</w:t>
      </w:r>
      <w:r>
        <w:rPr>
          <w:color w:val="231F1F"/>
          <w:spacing w:val="32"/>
        </w:rPr>
        <w:t> </w:t>
      </w:r>
      <w:r>
        <w:rPr>
          <w:color w:val="231F1F"/>
        </w:rPr>
        <w:t>Ц</w:t>
      </w:r>
      <w:r>
        <w:rPr>
          <w:color w:val="231F1F"/>
          <w:spacing w:val="35"/>
        </w:rPr>
        <w:t> </w:t>
      </w:r>
      <w:r>
        <w:rPr>
          <w:color w:val="231F1F"/>
        </w:rPr>
        <w:t>садржи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материјале</w:t>
      </w:r>
      <w:r>
        <w:rPr>
          <w:color w:val="231F1F"/>
          <w:spacing w:val="32"/>
        </w:rPr>
        <w:t> </w:t>
      </w:r>
      <w:r>
        <w:rPr>
          <w:color w:val="231F1F"/>
        </w:rPr>
        <w:t>којих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има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највише</w:t>
      </w:r>
      <w:r>
        <w:rPr>
          <w:color w:val="231F1F"/>
          <w:spacing w:val="32"/>
        </w:rPr>
        <w:t> </w:t>
      </w:r>
      <w:r>
        <w:rPr>
          <w:color w:val="231F1F"/>
        </w:rPr>
        <w:t>по</w:t>
      </w:r>
      <w:r>
        <w:rPr>
          <w:color w:val="231F1F"/>
          <w:spacing w:val="33"/>
        </w:rPr>
        <w:t> </w:t>
      </w:r>
      <w:r>
        <w:rPr>
          <w:color w:val="231F1F"/>
        </w:rPr>
        <w:t>количини,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је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њихова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вредност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минимална.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Суштина</w:t>
      </w:r>
      <w:r>
        <w:rPr>
          <w:color w:val="231F1F"/>
          <w:spacing w:val="-13"/>
        </w:rPr>
        <w:t> </w:t>
      </w:r>
      <w:r>
        <w:rPr>
          <w:color w:val="231F1F"/>
          <w:spacing w:val="-2"/>
        </w:rPr>
        <w:t>АБЦ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система</w:t>
      </w:r>
      <w:r>
        <w:rPr>
          <w:color w:val="231F1F"/>
          <w:spacing w:val="-13"/>
        </w:rPr>
        <w:t> </w:t>
      </w:r>
      <w:r>
        <w:rPr>
          <w:color w:val="231F1F"/>
        </w:rPr>
        <w:t>је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усредсређивање</w:t>
      </w:r>
      <w:r>
        <w:rPr>
          <w:color w:val="231F1F"/>
          <w:spacing w:val="-13"/>
        </w:rPr>
        <w:t> </w:t>
      </w:r>
      <w:r>
        <w:rPr>
          <w:color w:val="231F1F"/>
        </w:rPr>
        <w:t>на</w:t>
      </w:r>
      <w:r>
        <w:rPr>
          <w:color w:val="231F1F"/>
          <w:spacing w:val="-13"/>
        </w:rPr>
        <w:t> </w:t>
      </w:r>
      <w:r>
        <w:rPr>
          <w:color w:val="231F1F"/>
        </w:rPr>
        <w:t>материјале</w:t>
      </w:r>
      <w:r>
        <w:rPr>
          <w:color w:val="231F1F"/>
          <w:spacing w:val="-14"/>
        </w:rPr>
        <w:t> </w:t>
      </w:r>
      <w:r>
        <w:rPr>
          <w:color w:val="231F1F"/>
        </w:rPr>
        <w:t>из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класе</w:t>
      </w:r>
      <w:r>
        <w:rPr>
          <w:color w:val="231F1F"/>
          <w:spacing w:val="-13"/>
        </w:rPr>
        <w:t> </w:t>
      </w:r>
      <w:r>
        <w:rPr>
          <w:color w:val="231F1F"/>
        </w:rPr>
        <w:t>А,</w:t>
      </w:r>
      <w:r>
        <w:rPr>
          <w:color w:val="231F1F"/>
          <w:spacing w:val="-13"/>
        </w:rPr>
        <w:t> </w:t>
      </w:r>
      <w:r>
        <w:rPr>
          <w:color w:val="231F1F"/>
        </w:rPr>
        <w:t>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смислу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његове</w:t>
      </w:r>
      <w:r>
        <w:rPr>
          <w:color w:val="231F1F"/>
          <w:spacing w:val="50"/>
        </w:rPr>
        <w:t> </w:t>
      </w:r>
      <w:r>
        <w:rPr>
          <w:color w:val="231F1F"/>
        </w:rPr>
        <w:t>што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потпуније</w:t>
      </w:r>
      <w:r>
        <w:rPr>
          <w:color w:val="231F1F"/>
          <w:spacing w:val="47"/>
        </w:rPr>
        <w:t> </w:t>
      </w:r>
      <w:r>
        <w:rPr>
          <w:color w:val="231F1F"/>
        </w:rPr>
        <w:t>евиденције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color w:val="231F1F"/>
          <w:spacing w:val="-1"/>
        </w:rPr>
        <w:t>Ефикасност</w:t>
      </w:r>
      <w:r>
        <w:rPr>
          <w:color w:val="231F1F"/>
          <w:spacing w:val="50"/>
        </w:rPr>
        <w:t> </w:t>
      </w:r>
      <w:r>
        <w:rPr>
          <w:color w:val="231F1F"/>
        </w:rPr>
        <w:t>је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главна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корист</w:t>
      </w:r>
      <w:r>
        <w:rPr>
          <w:color w:val="231F1F"/>
          <w:spacing w:val="53"/>
        </w:rPr>
        <w:t> </w:t>
      </w:r>
      <w:r>
        <w:rPr>
          <w:color w:val="231F1F"/>
        </w:rPr>
        <w:t>од</w:t>
      </w:r>
      <w:r>
        <w:rPr>
          <w:color w:val="231F1F"/>
          <w:spacing w:val="52"/>
        </w:rPr>
        <w:t> </w:t>
      </w:r>
      <w:r>
        <w:rPr>
          <w:color w:val="231F1F"/>
        </w:rPr>
        <w:t>употребе</w:t>
      </w:r>
      <w:r>
        <w:rPr>
          <w:color w:val="231F1F"/>
          <w:spacing w:val="49"/>
        </w:rPr>
        <w:t> </w:t>
      </w:r>
      <w:r>
        <w:rPr>
          <w:color w:val="231F1F"/>
        </w:rPr>
        <w:t>РФИД</w:t>
      </w:r>
      <w:r>
        <w:rPr>
          <w:color w:val="231F1F"/>
          <w:spacing w:val="55"/>
        </w:rPr>
        <w:t> </w:t>
      </w:r>
      <w:r>
        <w:rPr>
          <w:color w:val="231F1F"/>
        </w:rPr>
        <w:t>технологије.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Остали</w:t>
      </w:r>
      <w:r>
        <w:rPr>
          <w:color w:val="231F1F"/>
          <w:spacing w:val="51"/>
        </w:rPr>
        <w:t> </w:t>
      </w:r>
      <w:r>
        <w:rPr>
          <w:color w:val="231F1F"/>
        </w:rPr>
        <w:t>разлози</w:t>
      </w:r>
      <w:r>
        <w:rPr>
          <w:color w:val="231F1F"/>
          <w:spacing w:val="51"/>
        </w:rPr>
        <w:t> </w:t>
      </w:r>
      <w:r>
        <w:rPr>
          <w:color w:val="231F1F"/>
        </w:rPr>
        <w:t>за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употребу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РФИД</w:t>
      </w:r>
      <w:r>
        <w:rPr>
          <w:color w:val="231F1F"/>
          <w:spacing w:val="49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су: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Повећање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тачности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наручивања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фактурисања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смањење</w:t>
      </w:r>
      <w:r>
        <w:rPr>
          <w:color w:val="231F1F"/>
          <w:spacing w:val="20"/>
        </w:rPr>
        <w:t> </w:t>
      </w:r>
      <w:r>
        <w:rPr>
          <w:color w:val="231F1F"/>
        </w:rPr>
        <w:t>трошкова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пословања.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Коришћењем</w:t>
      </w:r>
      <w:r>
        <w:rPr>
          <w:color w:val="231F1F"/>
          <w:spacing w:val="20"/>
        </w:rPr>
        <w:t> </w:t>
      </w:r>
      <w:r>
        <w:rPr>
          <w:color w:val="231F1F"/>
        </w:rPr>
        <w:t>РФИД</w:t>
      </w:r>
      <w:r>
        <w:rPr>
          <w:color w:val="231F1F"/>
          <w:spacing w:val="65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омогућено</w:t>
      </w:r>
      <w:r>
        <w:rPr>
          <w:color w:val="231F1F"/>
          <w:spacing w:val="52"/>
        </w:rPr>
        <w:t> </w:t>
      </w:r>
      <w:r>
        <w:rPr>
          <w:color w:val="231F1F"/>
        </w:rPr>
        <w:t>је</w:t>
      </w:r>
      <w:r>
        <w:rPr>
          <w:color w:val="231F1F"/>
          <w:spacing w:val="54"/>
        </w:rPr>
        <w:t> </w:t>
      </w:r>
      <w:r>
        <w:rPr>
          <w:color w:val="231F1F"/>
        </w:rPr>
        <w:t>да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предузеће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„Табекс“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Шабац</w:t>
      </w:r>
      <w:r>
        <w:rPr>
          <w:color w:val="231F1F"/>
          <w:spacing w:val="55"/>
        </w:rPr>
        <w:t> </w:t>
      </w:r>
      <w:r>
        <w:rPr>
          <w:color w:val="231F1F"/>
        </w:rPr>
        <w:t>буде</w:t>
      </w:r>
      <w:r>
        <w:rPr>
          <w:color w:val="231F1F"/>
          <w:spacing w:val="54"/>
        </w:rPr>
        <w:t> </w:t>
      </w:r>
      <w:r>
        <w:rPr>
          <w:color w:val="231F1F"/>
        </w:rPr>
        <w:t>боље</w:t>
      </w:r>
      <w:r>
        <w:rPr>
          <w:color w:val="231F1F"/>
          <w:spacing w:val="54"/>
        </w:rPr>
        <w:t> </w:t>
      </w:r>
      <w:r>
        <w:rPr>
          <w:color w:val="231F1F"/>
        </w:rPr>
        <w:t>и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брже,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његови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производи</w:t>
      </w:r>
      <w:r>
        <w:rPr>
          <w:color w:val="231F1F"/>
          <w:spacing w:val="-11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услуге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јефтиније.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осавремењавањем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пословања,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предузеће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„Табекс“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Шабац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постало</w:t>
      </w:r>
      <w:r>
        <w:rPr>
          <w:color w:val="231F1F"/>
          <w:spacing w:val="47"/>
        </w:rPr>
        <w:t> </w:t>
      </w:r>
      <w:r>
        <w:rPr>
          <w:color w:val="231F1F"/>
        </w:rPr>
        <w:t>је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привлачније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купцима.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Оправданост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примене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РФИД</w:t>
      </w:r>
      <w:r>
        <w:rPr>
          <w:color w:val="231F1F"/>
          <w:spacing w:val="46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47"/>
        </w:rPr>
        <w:t> </w:t>
      </w:r>
      <w:r>
        <w:rPr>
          <w:color w:val="231F1F"/>
        </w:rPr>
        <w:t>у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предузећу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„Табекс“</w:t>
      </w:r>
      <w:r>
        <w:rPr>
          <w:color w:val="231F1F"/>
          <w:spacing w:val="-4"/>
        </w:rPr>
        <w:t> </w:t>
      </w:r>
      <w:r>
        <w:rPr>
          <w:color w:val="231F1F"/>
        </w:rPr>
        <w:t>д.о. </w:t>
      </w:r>
      <w:r>
        <w:rPr>
          <w:color w:val="231F1F"/>
          <w:spacing w:val="-1"/>
        </w:rPr>
        <w:t>Шабац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произилази</w:t>
      </w:r>
      <w:r>
        <w:rPr>
          <w:color w:val="231F1F"/>
          <w:spacing w:val="-2"/>
        </w:rPr>
        <w:t> </w:t>
      </w:r>
      <w:r>
        <w:rPr>
          <w:color w:val="231F1F"/>
        </w:rPr>
        <w:t>из</w:t>
      </w:r>
      <w:r>
        <w:rPr>
          <w:color w:val="231F1F"/>
          <w:spacing w:val="-4"/>
        </w:rPr>
        <w:t> </w:t>
      </w:r>
      <w:r>
        <w:rPr>
          <w:color w:val="231F1F"/>
        </w:rPr>
        <w:t>низа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бенефита</w:t>
      </w:r>
      <w:r>
        <w:rPr>
          <w:color w:val="231F1F"/>
          <w:spacing w:val="-3"/>
        </w:rPr>
        <w:t> </w:t>
      </w:r>
      <w:r>
        <w:rPr>
          <w:color w:val="231F1F"/>
        </w:rPr>
        <w:t>које</w:t>
      </w:r>
      <w:r>
        <w:rPr>
          <w:color w:val="231F1F"/>
          <w:spacing w:val="-3"/>
        </w:rPr>
        <w:t> </w:t>
      </w:r>
      <w:r>
        <w:rPr>
          <w:color w:val="231F1F"/>
        </w:rPr>
        <w:t>пружа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примена</w:t>
      </w:r>
      <w:r>
        <w:rPr>
          <w:color w:val="231F1F"/>
          <w:spacing w:val="-4"/>
        </w:rPr>
        <w:t> </w:t>
      </w:r>
      <w:r>
        <w:rPr>
          <w:color w:val="231F1F"/>
        </w:rPr>
        <w:t>РФИД</w:t>
      </w:r>
      <w:r>
        <w:rPr>
          <w:color w:val="231F1F"/>
          <w:spacing w:val="67"/>
        </w:rPr>
        <w:t> </w:t>
      </w:r>
      <w:r>
        <w:rPr>
          <w:color w:val="231F1F"/>
        </w:rPr>
        <w:t>технологије </w:t>
      </w:r>
      <w:r>
        <w:rPr>
          <w:color w:val="231F1F"/>
          <w:spacing w:val="-1"/>
        </w:rPr>
        <w:t>(Табела </w:t>
      </w:r>
      <w:r>
        <w:rPr>
          <w:color w:val="231F1F"/>
        </w:rPr>
        <w:t>2.)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2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before="0"/>
        <w:ind w:left="18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Оптимално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управљање</w:t>
      </w:r>
      <w:r>
        <w:rPr>
          <w:rFonts w:ascii="Times New Roman" w:hAnsi="Times New Roman"/>
          <w:i/>
          <w:color w:val="231F1F"/>
          <w:spacing w:val="-11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залихама</w:t>
      </w:r>
      <w:r>
        <w:rPr>
          <w:rFonts w:ascii="Times New Roman" w:hAnsi="Times New Roman"/>
          <w:i/>
          <w:color w:val="231F1F"/>
          <w:spacing w:val="-11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коришћењем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радио</w:t>
      </w:r>
      <w:r>
        <w:rPr>
          <w:rFonts w:ascii="Times New Roman" w:hAnsi="Times New Roman"/>
          <w:i/>
          <w:color w:val="231F1F"/>
          <w:spacing w:val="-11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фреквенцијских</w:t>
      </w:r>
      <w:r>
        <w:rPr>
          <w:rFonts w:ascii="Times New Roman" w:hAnsi="Times New Roman"/>
          <w:i/>
          <w:color w:val="231F1F"/>
          <w:spacing w:val="-1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идентификатора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240" w:lineRule="auto" w:before="71"/>
        <w:ind w:left="218" w:right="0"/>
        <w:jc w:val="left"/>
      </w:pPr>
      <w:r>
        <w:rPr>
          <w:color w:val="231F1F"/>
          <w:spacing w:val="-1"/>
        </w:rPr>
        <w:t>Табела </w:t>
      </w:r>
      <w:r>
        <w:rPr>
          <w:color w:val="231F1F"/>
        </w:rPr>
        <w:t>2: Упоредна</w:t>
      </w:r>
      <w:r>
        <w:rPr>
          <w:color w:val="231F1F"/>
          <w:spacing w:val="-1"/>
        </w:rPr>
        <w:t> </w:t>
      </w:r>
      <w:r>
        <w:rPr>
          <w:color w:val="231F1F"/>
        </w:rPr>
        <w:t>анализа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97"/>
        <w:gridCol w:w="3099"/>
        <w:gridCol w:w="3097"/>
      </w:tblGrid>
      <w:tr>
        <w:trPr>
          <w:trHeight w:val="756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65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1F"/>
                <w:sz w:val="20"/>
              </w:rPr>
              <w:t>Једнодимензионални</w:t>
            </w:r>
            <w:r>
              <w:rPr>
                <w:rFonts w:ascii="Times New Roman" w:hAnsi="Times New Roman"/>
                <w:b/>
                <w:color w:val="231F1F"/>
                <w:spacing w:val="26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0"/>
              </w:rPr>
              <w:t>бар</w:t>
            </w:r>
            <w:r>
              <w:rPr>
                <w:rFonts w:ascii="Times New Roman" w:hAnsi="Times New Roman"/>
                <w:b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0"/>
              </w:rPr>
              <w:t>код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1F"/>
                <w:sz w:val="20"/>
              </w:rPr>
              <w:t>Дводимензионални</w:t>
            </w:r>
            <w:r>
              <w:rPr>
                <w:rFonts w:ascii="Times New Roman" w:hAnsi="Times New Roman"/>
                <w:b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0"/>
              </w:rPr>
              <w:t>бар</w:t>
            </w:r>
            <w:r>
              <w:rPr>
                <w:rFonts w:ascii="Times New Roman" w:hAnsi="Times New Roman"/>
                <w:b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0"/>
              </w:rPr>
              <w:t>код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4" w:right="101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231F1F"/>
                <w:sz w:val="20"/>
              </w:rPr>
              <w:t>Радио</w:t>
            </w:r>
            <w:r>
              <w:rPr>
                <w:rFonts w:ascii="Times New Roman" w:hAnsi="Times New Roman"/>
                <w:b/>
                <w:color w:val="231F1F"/>
                <w:spacing w:val="-19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1F"/>
                <w:spacing w:val="-1"/>
                <w:sz w:val="20"/>
              </w:rPr>
              <w:t>фреквенцијски</w:t>
            </w:r>
            <w:r>
              <w:rPr>
                <w:rFonts w:ascii="Times New Roman" w:hAnsi="Times New Roman"/>
                <w:b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b/>
                <w:color w:val="231F1F"/>
                <w:sz w:val="20"/>
              </w:rPr>
              <w:t>идентификатор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58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11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Захтева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оптичку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видљивост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би</w:t>
            </w:r>
            <w:r>
              <w:rPr>
                <w:rFonts w:ascii="Times New Roman" w:hAnsi="Times New Roman"/>
                <w:color w:val="231F1F"/>
                <w:spacing w:val="28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могао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прочитати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11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Захтева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оптичку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видљивост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би</w:t>
            </w:r>
            <w:r>
              <w:rPr>
                <w:rFonts w:ascii="Times New Roman" w:hAnsi="Times New Roman"/>
                <w:color w:val="231F1F"/>
                <w:spacing w:val="28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могао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прочитати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4" w:right="27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бити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читљив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ако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није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</w:t>
            </w:r>
            <w:r>
              <w:rPr>
                <w:rFonts w:ascii="Times New Roman" w:hAnsi="Times New Roman"/>
                <w:color w:val="231F1F"/>
                <w:spacing w:val="2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видокругу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58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121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Могу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читати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само</w:t>
            </w:r>
            <w:r>
              <w:rPr>
                <w:rFonts w:ascii="Times New Roman" w:hAnsi="Times New Roman"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индивидуално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121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Могу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читати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само</w:t>
            </w:r>
            <w:r>
              <w:rPr>
                <w:rFonts w:ascii="Times New Roman" w:hAnsi="Times New Roman"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индивидуално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4" w:right="53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читати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више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тагова</w:t>
            </w:r>
            <w:r>
              <w:rPr>
                <w:rFonts w:ascii="Times New Roman" w:hAnsi="Times New Roman"/>
                <w:color w:val="231F1F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истовремено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100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5"/>
              <w:ind w:left="102" w:right="22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Брзина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очитавања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руковања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30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ниска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45"/>
              <w:ind w:left="102" w:right="22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Брзина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очитавања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руковања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нижа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од</w:t>
            </w:r>
            <w:r>
              <w:rPr>
                <w:rFonts w:ascii="Times New Roman" w:hAnsi="Times New Roman"/>
                <w:color w:val="231F1F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једнодимензионалних</w:t>
            </w:r>
            <w:r>
              <w:rPr>
                <w:rFonts w:ascii="Times New Roman" w:hAnsi="Times New Roman"/>
                <w:color w:val="231F1F"/>
                <w:spacing w:val="2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бар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кодова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5"/>
              <w:ind w:left="104" w:right="21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Брзина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очитавања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руковања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30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најприхватљивија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104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7"/>
              <w:ind w:left="102" w:right="6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Максимална</w:t>
            </w:r>
            <w:r>
              <w:rPr>
                <w:rFonts w:ascii="Times New Roman" w:hAnsi="Times New Roman"/>
                <w:color w:val="231F1F"/>
                <w:sz w:val="20"/>
              </w:rPr>
              <w:t>  </w:t>
            </w:r>
            <w:r>
              <w:rPr>
                <w:rFonts w:ascii="Times New Roman" w:hAnsi="Times New Roman"/>
                <w:color w:val="231F1F"/>
                <w:spacing w:val="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удаљеност  </w:t>
            </w:r>
            <w:r>
              <w:rPr>
                <w:rFonts w:ascii="Times New Roman" w:hAnsi="Times New Roman"/>
                <w:color w:val="231F1F"/>
                <w:spacing w:val="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између</w:t>
            </w:r>
            <w:r>
              <w:rPr>
                <w:rFonts w:ascii="Times New Roman" w:hAnsi="Times New Roman"/>
                <w:color w:val="231F1F"/>
                <w:spacing w:val="30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тага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читача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50цм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7"/>
              <w:ind w:left="102" w:right="6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Максимална</w:t>
            </w:r>
            <w:r>
              <w:rPr>
                <w:rFonts w:ascii="Times New Roman" w:hAnsi="Times New Roman"/>
                <w:color w:val="231F1F"/>
                <w:sz w:val="20"/>
              </w:rPr>
              <w:t>  </w:t>
            </w:r>
            <w:r>
              <w:rPr>
                <w:rFonts w:ascii="Times New Roman" w:hAnsi="Times New Roman"/>
                <w:color w:val="231F1F"/>
                <w:spacing w:val="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удаљеност  </w:t>
            </w:r>
            <w:r>
              <w:rPr>
                <w:rFonts w:ascii="Times New Roman" w:hAnsi="Times New Roman"/>
                <w:color w:val="231F1F"/>
                <w:spacing w:val="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између</w:t>
            </w:r>
            <w:r>
              <w:rPr>
                <w:rFonts w:ascii="Times New Roman" w:hAnsi="Times New Roman"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тага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читача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50цм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47"/>
              <w:ind w:left="104" w:right="30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Максимална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удаљеност</w:t>
            </w:r>
            <w:r>
              <w:rPr>
                <w:rFonts w:ascii="Times New Roman" w:hAns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између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тага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читача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неколико</w:t>
            </w:r>
            <w:r>
              <w:rPr>
                <w:rFonts w:ascii="Times New Roman" w:hAnsi="Times New Roman"/>
                <w:color w:val="231F1F"/>
                <w:spacing w:val="2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десетина</w:t>
            </w:r>
            <w:r>
              <w:rPr>
                <w:rFonts w:ascii="Times New Roman" w:hAnsi="Times New Roman"/>
                <w:color w:val="231F1F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метара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447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47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Цена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опреме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ниска.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47"/>
              <w:ind w:left="102" w:right="23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Цена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опреме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незнатно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виша</w:t>
            </w:r>
            <w:r>
              <w:rPr>
                <w:rFonts w:ascii="Times New Roman" w:hAnsi="Times New Roman"/>
                <w:color w:val="231F1F"/>
                <w:spacing w:val="30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него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за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једнодимензионалне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бар</w:t>
            </w:r>
            <w:r>
              <w:rPr>
                <w:rFonts w:ascii="Times New Roman" w:hAnsi="Times New Roman"/>
                <w:color w:val="231F1F"/>
                <w:spacing w:val="23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кодове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4" w:right="168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Цена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опреме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за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РФИД</w:t>
            </w:r>
            <w:r>
              <w:rPr>
                <w:rFonts w:ascii="Times New Roman" w:hAnsi="Times New Roman"/>
                <w:color w:val="231F1F"/>
                <w:spacing w:val="4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знатно</w:t>
            </w:r>
            <w:r>
              <w:rPr>
                <w:rFonts w:ascii="Times New Roman" w:hAnsi="Times New Roman"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виша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него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за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дводимензионалне</w:t>
            </w:r>
            <w:r>
              <w:rPr>
                <w:rFonts w:ascii="Times New Roman" w:hAnsi="Times New Roman"/>
                <w:color w:val="231F1F"/>
                <w:spacing w:val="2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бар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кодове,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зависности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од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типа</w:t>
            </w:r>
            <w:r>
              <w:rPr>
                <w:rFonts w:ascii="Times New Roman" w:hAnsi="Times New Roman"/>
                <w:color w:val="231F1F"/>
                <w:spacing w:val="2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тага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сета</w:t>
            </w:r>
            <w:r>
              <w:rPr>
                <w:rFonts w:ascii="Times New Roman" w:hAnsi="Times New Roman"/>
                <w:color w:val="231F1F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пратеће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опреме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102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7"/>
              <w:ind w:left="102" w:right="27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Не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читати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ако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прљав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или</w:t>
            </w:r>
            <w:r>
              <w:rPr>
                <w:rFonts w:ascii="Times New Roman" w:hAnsi="Times New Roman"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оштећен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7"/>
              <w:ind w:left="102" w:right="95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читати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до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30%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оштећења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47"/>
              <w:ind w:left="104" w:right="14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користи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хемијски</w:t>
            </w:r>
            <w:r>
              <w:rPr>
                <w:rFonts w:ascii="Times New Roman" w:hAnsi="Times New Roman"/>
                <w:color w:val="231F1F"/>
                <w:spacing w:val="2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агресивним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прљавим</w:t>
            </w:r>
            <w:r>
              <w:rPr>
                <w:rFonts w:ascii="Times New Roman" w:hAnsi="Times New Roman"/>
                <w:color w:val="231F1F"/>
                <w:spacing w:val="29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срединама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58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52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Неауторизовано</w:t>
            </w:r>
            <w:r>
              <w:rPr>
                <w:rFonts w:ascii="Times New Roman" w:hAns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копирање</w:t>
            </w:r>
            <w:r>
              <w:rPr>
                <w:rFonts w:ascii="Times New Roman" w:hAnsi="Times New Roman"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могуће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52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Неауторизовано</w:t>
            </w:r>
            <w:r>
              <w:rPr>
                <w:rFonts w:ascii="Times New Roman" w:hAns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копирање</w:t>
            </w:r>
            <w:r>
              <w:rPr>
                <w:rFonts w:ascii="Times New Roman" w:hAnsi="Times New Roman"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могуће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4" w:right="51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Неауторизовано</w:t>
            </w:r>
            <w:r>
              <w:rPr>
                <w:rFonts w:ascii="Times New Roman" w:hAns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копирање</w:t>
            </w:r>
            <w:r>
              <w:rPr>
                <w:rFonts w:ascii="Times New Roman" w:hAnsi="Times New Roman"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немогуће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102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58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Могућа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грешка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приликом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декодирања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47"/>
              <w:ind w:left="102" w:right="25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Могућа</w:t>
            </w:r>
            <w:r>
              <w:rPr>
                <w:rFonts w:ascii="Times New Roman" w:hAns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грешка</w:t>
            </w:r>
            <w:r>
              <w:rPr>
                <w:rFonts w:ascii="Times New Roman" w:hAns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приликом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декодирања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виша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него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за</w:t>
            </w:r>
            <w:r>
              <w:rPr>
                <w:rFonts w:ascii="Times New Roman" w:hAnsi="Times New Roman"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једнодимензионалне</w:t>
            </w:r>
            <w:r>
              <w:rPr>
                <w:rFonts w:ascii="Times New Roman" w:hAnsi="Times New Roman"/>
                <w:color w:val="231F1F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бар</w:t>
            </w:r>
            <w:r>
              <w:rPr>
                <w:rFonts w:ascii="Times New Roman" w:hAnsi="Times New Roman"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кодове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tabs>
                <w:tab w:pos="1306" w:val="left" w:leader="none"/>
                <w:tab w:pos="2176" w:val="left" w:leader="none"/>
              </w:tabs>
              <w:spacing w:line="258" w:lineRule="auto" w:before="47"/>
              <w:ind w:left="104" w:right="6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w w:val="95"/>
                <w:sz w:val="20"/>
              </w:rPr>
              <w:t>Могућност</w:t>
              <w:tab/>
              <w:t>грешке</w:t>
              <w:tab/>
              <w:t>приликом</w:t>
            </w:r>
            <w:r>
              <w:rPr>
                <w:rFonts w:ascii="Times New Roman" w:hAnsi="Times New Roman"/>
                <w:color w:val="231F1F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декодирања</w:t>
            </w:r>
            <w:r>
              <w:rPr>
                <w:rFonts w:ascii="Times New Roman" w:hAnsi="Times New Roman"/>
                <w:color w:val="231F1F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најмања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102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45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Читљив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само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једном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правцу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40" w:lineRule="auto" w:before="45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Читљив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свим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правцима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45"/>
              <w:ind w:left="104" w:right="27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Читљив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свим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правцима,</w:t>
            </w:r>
            <w:r>
              <w:rPr>
                <w:rFonts w:ascii="Times New Roman" w:hAnsi="Times New Roman"/>
                <w:color w:val="231F1F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па</w:t>
            </w:r>
            <w:r>
              <w:rPr>
                <w:rFonts w:ascii="Times New Roman" w:hAnsi="Times New Roman"/>
                <w:color w:val="231F1F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чак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ако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читач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није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усмерен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ка</w:t>
            </w:r>
            <w:r>
              <w:rPr>
                <w:rFonts w:ascii="Times New Roman" w:hAnsi="Times New Roman"/>
                <w:color w:val="231F1F"/>
                <w:spacing w:val="2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тагу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58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33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идентификовати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1"/>
                <w:sz w:val="20"/>
              </w:rPr>
              <w:t>само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тип</w:t>
            </w:r>
            <w:r>
              <w:rPr>
                <w:rFonts w:ascii="Times New Roman" w:hAnsi="Times New Roman"/>
                <w:color w:val="231F1F"/>
                <w:spacing w:val="-1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предмета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2" w:right="101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идентификује</w:t>
            </w:r>
            <w:r>
              <w:rPr>
                <w:rFonts w:ascii="Times New Roman" w:hAnsi="Times New Roman"/>
                <w:color w:val="231F1F"/>
                <w:spacing w:val="21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појединачан</w:t>
            </w:r>
            <w:r>
              <w:rPr>
                <w:rFonts w:ascii="Times New Roman" w:hAnsi="Times New Roman"/>
                <w:color w:val="231F1F"/>
                <w:spacing w:val="-1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артикал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8" w:lineRule="auto" w:before="47"/>
              <w:ind w:left="104" w:right="100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10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идентификује</w:t>
            </w:r>
            <w:r>
              <w:rPr>
                <w:rFonts w:ascii="Times New Roman" w:hAnsi="Times New Roman"/>
                <w:color w:val="231F1F"/>
                <w:spacing w:val="21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појединачан</w:t>
            </w:r>
            <w:r>
              <w:rPr>
                <w:rFonts w:ascii="Times New Roman" w:hAnsi="Times New Roman"/>
                <w:color w:val="231F1F"/>
                <w:spacing w:val="-1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артикал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758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5"/>
              <w:ind w:left="102" w:right="123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Не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извршити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упис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нових</w:t>
            </w:r>
            <w:r>
              <w:rPr>
                <w:rFonts w:ascii="Times New Roman" w:hAnsi="Times New Roman"/>
                <w:color w:val="231F1F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информација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преко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постојећих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5"/>
              <w:ind w:left="102" w:right="125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Не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извршити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упис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нових</w:t>
            </w:r>
            <w:r>
              <w:rPr>
                <w:rFonts w:ascii="Times New Roman" w:hAnsi="Times New Roman"/>
                <w:color w:val="231F1F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информација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преко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постојећих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5"/>
              <w:ind w:left="104" w:right="33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извршити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упис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нових</w:t>
            </w:r>
            <w:r>
              <w:rPr>
                <w:rFonts w:ascii="Times New Roman" w:hAnsi="Times New Roman"/>
                <w:color w:val="231F1F"/>
                <w:spacing w:val="21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информација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преко</w:t>
            </w:r>
            <w:r>
              <w:rPr>
                <w:rFonts w:ascii="Times New Roman" w:hAnsi="Times New Roman"/>
                <w:color w:val="231F1F"/>
                <w:spacing w:val="-1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постојећих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1099" w:hRule="exact"/>
        </w:trPr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5"/>
              <w:ind w:left="102" w:right="226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Захтева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мануелно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праћење,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тако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осетљив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color w:val="231F1F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људске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грешке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9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60" w:lineRule="auto" w:before="45"/>
              <w:ind w:left="102" w:right="227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Захтева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мануелно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праћење,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тако</w:t>
            </w:r>
            <w:r>
              <w:rPr>
                <w:rFonts w:ascii="Times New Roman" w:hAns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осетљив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color w:val="231F1F"/>
                <w:spacing w:val="-2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људске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грешке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097" w:type="dxa"/>
            <w:tcBorders>
              <w:top w:val="single" w:sz="5" w:space="0" w:color="969699"/>
              <w:left w:val="single" w:sz="5" w:space="0" w:color="969699"/>
              <w:bottom w:val="single" w:sz="5" w:space="0" w:color="969699"/>
              <w:right w:val="single" w:sz="5" w:space="0" w:color="969699"/>
            </w:tcBorders>
          </w:tcPr>
          <w:p>
            <w:pPr>
              <w:pStyle w:val="TableParagraph"/>
              <w:spacing w:line="259" w:lineRule="auto" w:before="45"/>
              <w:ind w:left="104" w:right="28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Може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се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аутоматски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пратити,</w:t>
            </w:r>
            <w:r>
              <w:rPr>
                <w:rFonts w:ascii="Times New Roman" w:hAnsi="Times New Roman"/>
                <w:color w:val="231F1F"/>
                <w:spacing w:val="24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тако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да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није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осетљив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на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људске</w:t>
            </w:r>
            <w:r>
              <w:rPr>
                <w:rFonts w:ascii="Times New Roman" w:hAnsi="Times New Roman"/>
                <w:color w:val="231F1F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грешке</w:t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spacing w:line="240" w:lineRule="auto" w:before="6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4"/>
        <w:spacing w:line="240" w:lineRule="auto" w:before="69"/>
        <w:ind w:left="20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Проблеми</w:t>
      </w:r>
      <w:r>
        <w:rPr>
          <w:rFonts w:ascii="Times New Roman" w:hAnsi="Times New Roman"/>
          <w:color w:val="231F1F"/>
        </w:rPr>
        <w:t> који су </w:t>
      </w:r>
      <w:r>
        <w:rPr>
          <w:rFonts w:ascii="Times New Roman" w:hAnsi="Times New Roman"/>
          <w:color w:val="231F1F"/>
          <w:spacing w:val="-1"/>
        </w:rPr>
        <w:t>уочени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приликом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употребе </w:t>
      </w:r>
      <w:r>
        <w:rPr>
          <w:rFonts w:ascii="Times New Roman" w:hAnsi="Times New Roman"/>
          <w:color w:val="231F1F"/>
        </w:rPr>
        <w:t>бар кодова: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16"/>
          <w:szCs w:val="16"/>
        </w:rPr>
      </w:pPr>
    </w:p>
    <w:p>
      <w:pPr>
        <w:spacing w:before="72"/>
        <w:ind w:left="0" w:right="26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200" w:right="118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7711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Младен</w:t>
      </w:r>
      <w:r>
        <w:rPr>
          <w:rFonts w:ascii="Times New Roman" w:hAnsi="Times New Roman"/>
          <w:i/>
          <w:color w:val="231F1F"/>
          <w:spacing w:val="-1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Ловчевић</w:t>
      </w:r>
      <w:r>
        <w:rPr>
          <w:rFonts w:ascii="Times New Roman" w:hAnsi="Times New Roman"/>
          <w:sz w:val="20"/>
        </w:rPr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240" w:lineRule="auto" w:before="73" w:after="0"/>
        <w:ind w:left="858" w:right="0" w:hanging="348"/>
        <w:jc w:val="left"/>
      </w:pPr>
      <w:r>
        <w:rPr>
          <w:color w:val="231F1F"/>
          <w:spacing w:val="-1"/>
        </w:rPr>
        <w:t>Ознаке бар</w:t>
      </w:r>
      <w:r>
        <w:rPr>
          <w:color w:val="231F1F"/>
        </w:rPr>
        <w:t> кодова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нису</w:t>
      </w:r>
      <w:r>
        <w:rPr>
          <w:color w:val="231F1F"/>
          <w:spacing w:val="-3"/>
        </w:rPr>
        <w:t> </w:t>
      </w:r>
      <w:r>
        <w:rPr>
          <w:color w:val="231F1F"/>
        </w:rPr>
        <w:t>читљиве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358" w:lineRule="auto" w:before="116" w:after="0"/>
        <w:ind w:left="858" w:right="126" w:hanging="348"/>
        <w:jc w:val="left"/>
      </w:pPr>
      <w:r>
        <w:rPr>
          <w:color w:val="231F1F"/>
          <w:spacing w:val="-1"/>
        </w:rPr>
        <w:t>Ознака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28"/>
        </w:rPr>
        <w:t> </w:t>
      </w:r>
      <w:r>
        <w:rPr>
          <w:color w:val="231F1F"/>
        </w:rPr>
        <w:t>кода</w:t>
      </w:r>
      <w:r>
        <w:rPr>
          <w:color w:val="231F1F"/>
          <w:spacing w:val="27"/>
        </w:rPr>
        <w:t> </w:t>
      </w:r>
      <w:r>
        <w:rPr>
          <w:color w:val="231F1F"/>
        </w:rPr>
        <w:t>не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27"/>
        </w:rPr>
        <w:t> </w:t>
      </w:r>
      <w:r>
        <w:rPr>
          <w:color w:val="231F1F"/>
        </w:rPr>
        <w:t>да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чита</w:t>
      </w:r>
      <w:r>
        <w:rPr>
          <w:color w:val="231F1F"/>
          <w:spacing w:val="28"/>
        </w:rPr>
        <w:t> </w:t>
      </w:r>
      <w:r>
        <w:rPr>
          <w:color w:val="231F1F"/>
        </w:rPr>
        <w:t>аутоматски,</w:t>
      </w:r>
      <w:r>
        <w:rPr>
          <w:color w:val="231F1F"/>
          <w:spacing w:val="26"/>
        </w:rPr>
        <w:t> </w:t>
      </w:r>
      <w:r>
        <w:rPr>
          <w:color w:val="231F1F"/>
        </w:rPr>
        <w:t>ни</w:t>
      </w:r>
      <w:r>
        <w:rPr>
          <w:color w:val="231F1F"/>
          <w:spacing w:val="29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близини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читача,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већ</w:t>
      </w:r>
      <w:r>
        <w:rPr>
          <w:color w:val="231F1F"/>
          <w:spacing w:val="28"/>
        </w:rPr>
        <w:t> </w:t>
      </w:r>
      <w:r>
        <w:rPr>
          <w:color w:val="231F1F"/>
        </w:rPr>
        <w:t>тек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усмерењем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читача </w:t>
      </w:r>
      <w:r>
        <w:rPr>
          <w:color w:val="231F1F"/>
        </w:rPr>
        <w:t>ка</w:t>
      </w:r>
      <w:r>
        <w:rPr>
          <w:color w:val="231F1F"/>
          <w:spacing w:val="-1"/>
        </w:rPr>
        <w:t> </w:t>
      </w:r>
      <w:r>
        <w:rPr>
          <w:color w:val="231F1F"/>
        </w:rPr>
        <w:t>ознаци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360" w:lineRule="auto" w:before="16" w:after="0"/>
        <w:ind w:left="858" w:right="126" w:hanging="348"/>
        <w:jc w:val="left"/>
      </w:pPr>
      <w:r>
        <w:rPr>
          <w:color w:val="231F1F"/>
          <w:spacing w:val="-1"/>
        </w:rPr>
        <w:t>Ознака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21"/>
        </w:rPr>
        <w:t> </w:t>
      </w:r>
      <w:r>
        <w:rPr>
          <w:color w:val="231F1F"/>
        </w:rPr>
        <w:t>кода</w:t>
      </w:r>
      <w:r>
        <w:rPr>
          <w:color w:val="231F1F"/>
          <w:spacing w:val="20"/>
        </w:rPr>
        <w:t> </w:t>
      </w:r>
      <w:r>
        <w:rPr>
          <w:color w:val="231F1F"/>
        </w:rPr>
        <w:t>не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20"/>
        </w:rPr>
        <w:t> </w:t>
      </w:r>
      <w:r>
        <w:rPr>
          <w:color w:val="231F1F"/>
        </w:rPr>
        <w:t>да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чита</w:t>
      </w:r>
      <w:r>
        <w:rPr>
          <w:color w:val="231F1F"/>
          <w:spacing w:val="21"/>
        </w:rPr>
        <w:t> </w:t>
      </w:r>
      <w:r>
        <w:rPr>
          <w:color w:val="231F1F"/>
        </w:rPr>
        <w:t>кроз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одећу,</w:t>
      </w:r>
      <w:r>
        <w:rPr>
          <w:color w:val="231F1F"/>
          <w:spacing w:val="21"/>
        </w:rPr>
        <w:t> </w:t>
      </w:r>
      <w:r>
        <w:rPr>
          <w:color w:val="231F1F"/>
        </w:rPr>
        <w:t>торбу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ранац,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могуће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крађе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360" w:lineRule="auto" w:before="11" w:after="0"/>
        <w:ind w:left="858" w:right="133" w:hanging="348"/>
        <w:jc w:val="left"/>
      </w:pPr>
      <w:r>
        <w:rPr>
          <w:color w:val="231F1F"/>
          <w:spacing w:val="-1"/>
        </w:rPr>
        <w:t>Ознака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  <w:spacing w:val="4"/>
        </w:rPr>
        <w:t> </w:t>
      </w:r>
      <w:r>
        <w:rPr>
          <w:color w:val="231F1F"/>
        </w:rPr>
        <w:t>кода</w:t>
      </w:r>
      <w:r>
        <w:rPr>
          <w:color w:val="231F1F"/>
          <w:spacing w:val="3"/>
        </w:rPr>
        <w:t> </w:t>
      </w:r>
      <w:r>
        <w:rPr>
          <w:color w:val="231F1F"/>
        </w:rPr>
        <w:t>није</w:t>
      </w:r>
      <w:r>
        <w:rPr>
          <w:color w:val="231F1F"/>
          <w:spacing w:val="4"/>
        </w:rPr>
        <w:t> </w:t>
      </w:r>
      <w:r>
        <w:rPr>
          <w:color w:val="231F1F"/>
        </w:rPr>
        <w:t>на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палети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виљушкара</w:t>
      </w:r>
      <w:r>
        <w:rPr>
          <w:color w:val="231F1F"/>
          <w:spacing w:val="3"/>
        </w:rPr>
        <w:t> </w:t>
      </w:r>
      <w:r>
        <w:rPr>
          <w:color w:val="231F1F"/>
        </w:rPr>
        <w:t>са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спољашње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стране,</w:t>
      </w:r>
      <w:r>
        <w:rPr>
          <w:color w:val="231F1F"/>
          <w:spacing w:val="4"/>
        </w:rPr>
        <w:t> </w:t>
      </w:r>
      <w:r>
        <w:rPr>
          <w:color w:val="231F1F"/>
        </w:rPr>
        <w:t>због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чега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возач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виљушкара често</w:t>
      </w:r>
      <w:r>
        <w:rPr>
          <w:color w:val="231F1F"/>
        </w:rPr>
        <w:t> мора</w:t>
      </w:r>
      <w:r>
        <w:rPr>
          <w:color w:val="231F1F"/>
          <w:spacing w:val="1"/>
        </w:rPr>
        <w:t> </w:t>
      </w:r>
      <w:r>
        <w:rPr>
          <w:color w:val="231F1F"/>
        </w:rPr>
        <w:t>да </w:t>
      </w:r>
      <w:r>
        <w:rPr>
          <w:color w:val="231F1F"/>
          <w:spacing w:val="-1"/>
        </w:rPr>
        <w:t>распакује</w:t>
      </w:r>
      <w:r>
        <w:rPr>
          <w:color w:val="231F1F"/>
        </w:rPr>
        <w:t> </w:t>
      </w:r>
      <w:r>
        <w:rPr>
          <w:color w:val="231F1F"/>
          <w:spacing w:val="-1"/>
        </w:rPr>
        <w:t>палету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  <w:tab w:pos="3659" w:val="left" w:leader="none"/>
          <w:tab w:pos="5075" w:val="left" w:leader="none"/>
          <w:tab w:pos="5783" w:val="left" w:leader="none"/>
          <w:tab w:pos="7199" w:val="left" w:leader="none"/>
          <w:tab w:pos="8616" w:val="left" w:leader="none"/>
        </w:tabs>
        <w:spacing w:line="361" w:lineRule="auto" w:before="50" w:after="0"/>
        <w:ind w:left="1534" w:right="476" w:hanging="1024"/>
        <w:jc w:val="left"/>
      </w:pPr>
      <w:r>
        <w:rPr>
          <w:color w:val="231F1F"/>
          <w:spacing w:val="-1"/>
        </w:rPr>
        <w:t>Утврђивање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количине</w:t>
        <w:tab/>
      </w:r>
      <w:r>
        <w:rPr>
          <w:color w:val="231F1F"/>
        </w:rPr>
        <w:t>производа</w:t>
        <w:tab/>
      </w:r>
      <w:r>
        <w:rPr>
          <w:color w:val="231F1F"/>
          <w:w w:val="95"/>
        </w:rPr>
        <w:t>на</w:t>
        <w:tab/>
      </w:r>
      <w:r>
        <w:rPr>
          <w:color w:val="231F1F"/>
          <w:spacing w:val="-1"/>
        </w:rPr>
        <w:t>палети</w:t>
        <w:tab/>
      </w:r>
      <w:r>
        <w:rPr>
          <w:color w:val="231F1F"/>
        </w:rPr>
        <w:t>виљушкара</w:t>
        <w:tab/>
      </w:r>
      <w:r>
        <w:rPr>
          <w:color w:val="231F1F"/>
          <w:spacing w:val="-1"/>
        </w:rPr>
        <w:t>се</w:t>
      </w:r>
      <w:r>
        <w:rPr>
          <w:color w:val="231F1F"/>
          <w:spacing w:val="30"/>
        </w:rPr>
        <w:t> </w:t>
      </w:r>
      <w:r>
        <w:rPr>
          <w:color w:val="231F1F"/>
        </w:rPr>
        <w:t>изводи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пребројавањем,</w:t>
      </w:r>
      <w:r>
        <w:rPr>
          <w:color w:val="231F1F"/>
          <w:spacing w:val="2"/>
        </w:rPr>
        <w:t> </w:t>
      </w:r>
      <w:r>
        <w:rPr>
          <w:color w:val="231F1F"/>
        </w:rPr>
        <w:t>што доводи до </w:t>
      </w:r>
      <w:r>
        <w:rPr>
          <w:color w:val="231F1F"/>
          <w:spacing w:val="-1"/>
        </w:rPr>
        <w:t>грешака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360" w:lineRule="auto" w:before="11" w:after="0"/>
        <w:ind w:left="858" w:right="124" w:hanging="348"/>
        <w:jc w:val="left"/>
      </w:pPr>
      <w:r>
        <w:rPr>
          <w:color w:val="231F1F"/>
          <w:spacing w:val="-1"/>
        </w:rPr>
        <w:t>Обрада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палете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производима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различитим</w:t>
      </w:r>
      <w:r>
        <w:rPr>
          <w:color w:val="231F1F"/>
          <w:spacing w:val="3"/>
        </w:rPr>
        <w:t> </w:t>
      </w:r>
      <w:r>
        <w:rPr>
          <w:color w:val="231F1F"/>
        </w:rPr>
        <w:t>по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врсти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количини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изискује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велико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ангажовање радника.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4"/>
        <w:spacing w:line="240" w:lineRule="auto" w:before="152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Проблеми</w:t>
      </w:r>
      <w:r>
        <w:rPr>
          <w:rFonts w:ascii="Times New Roman" w:hAnsi="Times New Roman"/>
          <w:color w:val="231F1F"/>
        </w:rPr>
        <w:t> који су </w:t>
      </w:r>
      <w:r>
        <w:rPr>
          <w:rFonts w:ascii="Times New Roman" w:hAnsi="Times New Roman"/>
          <w:color w:val="231F1F"/>
          <w:spacing w:val="-1"/>
        </w:rPr>
        <w:t>уочени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приликом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употребе </w:t>
      </w:r>
      <w:r>
        <w:rPr>
          <w:rFonts w:ascii="Times New Roman" w:hAnsi="Times New Roman"/>
          <w:color w:val="231F1F"/>
        </w:rPr>
        <w:t>РФИД </w:t>
      </w:r>
      <w:r>
        <w:rPr>
          <w:rFonts w:ascii="Times New Roman" w:hAnsi="Times New Roman"/>
          <w:color w:val="231F1F"/>
          <w:spacing w:val="-1"/>
        </w:rPr>
        <w:t>система:</w:t>
      </w:r>
      <w:r>
        <w:rPr>
          <w:rFonts w:ascii="Times New Roman" w:hAnsi="Times New Roman"/>
          <w:b w:val="0"/>
        </w:rPr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240" w:lineRule="auto" w:before="155" w:after="0"/>
        <w:ind w:left="858" w:right="0" w:hanging="348"/>
        <w:jc w:val="left"/>
      </w:pPr>
      <w:r>
        <w:rPr>
          <w:color w:val="231F1F"/>
        </w:rPr>
        <w:t>Сломљена таг ознака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360" w:lineRule="auto" w:before="114" w:after="0"/>
        <w:ind w:left="858" w:right="123" w:hanging="348"/>
        <w:jc w:val="left"/>
      </w:pPr>
      <w:r>
        <w:rPr>
          <w:color w:val="231F1F"/>
          <w:spacing w:val="-1"/>
        </w:rPr>
        <w:t>Немогућност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комуникације</w:t>
      </w:r>
      <w:r>
        <w:rPr>
          <w:color w:val="231F1F"/>
          <w:spacing w:val="16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присуству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много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метала,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16"/>
        </w:rPr>
        <w:t> </w:t>
      </w:r>
      <w:r>
        <w:rPr>
          <w:color w:val="231F1F"/>
        </w:rPr>
        <w:t>и</w:t>
      </w:r>
      <w:r>
        <w:rPr>
          <w:color w:val="231F1F"/>
          <w:spacing w:val="17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присуству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много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електро</w:t>
      </w:r>
      <w:r>
        <w:rPr>
          <w:color w:val="231F1F"/>
        </w:rPr>
        <w:t> </w:t>
      </w:r>
      <w:r>
        <w:rPr>
          <w:color w:val="231F1F"/>
          <w:spacing w:val="-1"/>
        </w:rPr>
        <w:t>уређаја</w:t>
      </w:r>
      <w:r>
        <w:rPr>
          <w:color w:val="231F1F"/>
        </w:rPr>
        <w:t> због појаве</w:t>
      </w:r>
      <w:r>
        <w:rPr>
          <w:color w:val="231F1F"/>
          <w:spacing w:val="-1"/>
        </w:rPr>
        <w:t> сметњи</w:t>
      </w:r>
      <w:r>
        <w:rPr>
          <w:color w:val="231F1F"/>
        </w:rPr>
        <w:t> при </w:t>
      </w:r>
      <w:r>
        <w:rPr>
          <w:color w:val="231F1F"/>
          <w:spacing w:val="-1"/>
        </w:rPr>
        <w:t>читању</w:t>
      </w:r>
      <w:r>
        <w:rPr>
          <w:color w:val="231F1F"/>
        </w:rPr>
        <w:t> </w:t>
      </w:r>
      <w:r>
        <w:rPr>
          <w:color w:val="231F1F"/>
          <w:spacing w:val="-1"/>
        </w:rPr>
        <w:t>информација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240" w:lineRule="auto" w:before="14" w:after="0"/>
        <w:ind w:left="858" w:right="0" w:hanging="348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Страх </w:t>
      </w:r>
      <w:r>
        <w:rPr>
          <w:color w:val="231F1F"/>
          <w:spacing w:val="-1"/>
        </w:rPr>
        <w:t>запослених</w:t>
      </w:r>
      <w:r>
        <w:rPr>
          <w:color w:val="231F1F"/>
        </w:rPr>
        <w:t> од </w:t>
      </w:r>
      <w:r>
        <w:rPr>
          <w:color w:val="231F1F"/>
          <w:spacing w:val="-1"/>
        </w:rPr>
        <w:t>електромагнетног</w:t>
      </w:r>
      <w:r>
        <w:rPr>
          <w:color w:val="231F1F"/>
        </w:rPr>
        <w:t> </w:t>
      </w:r>
      <w:r>
        <w:rPr>
          <w:color w:val="231F1F"/>
          <w:spacing w:val="-1"/>
        </w:rPr>
        <w:t>зрачења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240" w:lineRule="auto" w:before="111" w:after="0"/>
        <w:ind w:left="858" w:right="0" w:hanging="348"/>
        <w:jc w:val="left"/>
      </w:pPr>
      <w:r>
        <w:rPr>
          <w:color w:val="231F1F"/>
          <w:spacing w:val="-1"/>
        </w:rPr>
        <w:t>Релативно</w:t>
      </w:r>
      <w:r>
        <w:rPr>
          <w:color w:val="231F1F"/>
        </w:rPr>
        <w:t> </w:t>
      </w:r>
      <w:r>
        <w:rPr>
          <w:color w:val="231F1F"/>
          <w:spacing w:val="-1"/>
        </w:rPr>
        <w:t>висок</w:t>
      </w:r>
      <w:r>
        <w:rPr>
          <w:color w:val="231F1F"/>
        </w:rPr>
        <w:t> </w:t>
      </w:r>
      <w:r>
        <w:rPr>
          <w:color w:val="231F1F"/>
          <w:spacing w:val="-1"/>
        </w:rPr>
        <w:t>степен</w:t>
      </w:r>
      <w:r>
        <w:rPr>
          <w:color w:val="231F1F"/>
          <w:spacing w:val="-2"/>
        </w:rPr>
        <w:t> </w:t>
      </w:r>
      <w:r>
        <w:rPr>
          <w:color w:val="231F1F"/>
        </w:rPr>
        <w:t>отказа</w:t>
      </w:r>
      <w:r>
        <w:rPr>
          <w:color w:val="231F1F"/>
          <w:spacing w:val="-1"/>
        </w:rPr>
        <w:t> опреме </w:t>
      </w:r>
      <w:r>
        <w:rPr>
          <w:color w:val="231F1F"/>
        </w:rPr>
        <w:t>у </w:t>
      </w:r>
      <w:r>
        <w:rPr>
          <w:color w:val="231F1F"/>
          <w:spacing w:val="-1"/>
        </w:rPr>
        <w:t>периоду</w:t>
      </w:r>
      <w:r>
        <w:rPr>
          <w:color w:val="231F1F"/>
        </w:rPr>
        <w:t> </w:t>
      </w:r>
      <w:r>
        <w:rPr>
          <w:color w:val="231F1F"/>
          <w:spacing w:val="-1"/>
        </w:rPr>
        <w:t>увођења </w:t>
      </w:r>
      <w:r>
        <w:rPr>
          <w:color w:val="231F1F"/>
        </w:rPr>
        <w:t>и обуке</w:t>
      </w:r>
      <w:r>
        <w:rPr>
          <w:color w:val="231F1F"/>
          <w:spacing w:val="-1"/>
        </w:rPr>
        <w:t> запослених.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4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Бенефити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употребе </w:t>
      </w:r>
      <w:r>
        <w:rPr>
          <w:rFonts w:ascii="Times New Roman" w:hAnsi="Times New Roman"/>
          <w:color w:val="231F1F"/>
        </w:rPr>
        <w:t>РФИД </w:t>
      </w:r>
      <w:r>
        <w:rPr>
          <w:rFonts w:ascii="Times New Roman" w:hAnsi="Times New Roman"/>
          <w:color w:val="231F1F"/>
          <w:spacing w:val="-1"/>
        </w:rPr>
        <w:t>технологије:</w:t>
      </w:r>
      <w:r>
        <w:rPr>
          <w:rFonts w:ascii="Times New Roman" w:hAnsi="Times New Roman"/>
          <w:b w:val="0"/>
        </w:rPr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240" w:lineRule="auto" w:before="155" w:after="0"/>
        <w:ind w:left="858" w:right="0" w:hanging="348"/>
        <w:jc w:val="left"/>
      </w:pPr>
      <w:r>
        <w:rPr>
          <w:color w:val="231F1F"/>
          <w:spacing w:val="-1"/>
        </w:rPr>
        <w:t>Постиже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се висок</w:t>
      </w:r>
      <w:r>
        <w:rPr>
          <w:color w:val="231F1F"/>
        </w:rPr>
        <w:t> </w:t>
      </w:r>
      <w:r>
        <w:rPr>
          <w:color w:val="231F1F"/>
          <w:spacing w:val="-1"/>
        </w:rPr>
        <w:t>проценат</w:t>
      </w:r>
      <w:r>
        <w:rPr>
          <w:color w:val="231F1F"/>
        </w:rPr>
        <w:t> </w:t>
      </w:r>
      <w:r>
        <w:rPr>
          <w:color w:val="231F1F"/>
          <w:spacing w:val="-1"/>
        </w:rPr>
        <w:t>очитавања </w:t>
      </w:r>
      <w:r>
        <w:rPr>
          <w:color w:val="231F1F"/>
        </w:rPr>
        <w:t>у првом</w:t>
      </w:r>
      <w:r>
        <w:rPr>
          <w:color w:val="231F1F"/>
          <w:spacing w:val="-1"/>
        </w:rPr>
        <w:t> скенирању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240" w:lineRule="auto" w:before="114" w:after="0"/>
        <w:ind w:left="858" w:right="0" w:hanging="348"/>
        <w:jc w:val="left"/>
      </w:pPr>
      <w:r>
        <w:rPr>
          <w:color w:val="231F1F"/>
          <w:spacing w:val="-1"/>
        </w:rPr>
        <w:t>Обезбеђена </w:t>
      </w:r>
      <w:r>
        <w:rPr>
          <w:color w:val="231F1F"/>
        </w:rPr>
        <w:t>је </w:t>
      </w:r>
      <w:r>
        <w:rPr>
          <w:color w:val="231F1F"/>
          <w:spacing w:val="-1"/>
        </w:rPr>
        <w:t>правовременост</w:t>
      </w:r>
      <w:r>
        <w:rPr>
          <w:color w:val="231F1F"/>
        </w:rPr>
        <w:t> у </w:t>
      </w:r>
      <w:r>
        <w:rPr>
          <w:color w:val="231F1F"/>
          <w:spacing w:val="-1"/>
        </w:rPr>
        <w:t>снабдевању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240" w:lineRule="auto" w:before="116" w:after="0"/>
        <w:ind w:left="858" w:right="0" w:hanging="348"/>
        <w:jc w:val="left"/>
      </w:pPr>
      <w:r>
        <w:rPr>
          <w:color w:val="231F1F"/>
          <w:spacing w:val="-1"/>
        </w:rPr>
        <w:t>Набавке</w:t>
      </w:r>
      <w:r>
        <w:rPr>
          <w:color w:val="231F1F"/>
        </w:rPr>
        <w:t> у оптималним</w:t>
      </w:r>
      <w:r>
        <w:rPr>
          <w:color w:val="231F1F"/>
          <w:spacing w:val="-1"/>
        </w:rPr>
        <w:t> количинама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240" w:lineRule="auto" w:before="116" w:after="0"/>
        <w:ind w:left="858" w:right="0" w:hanging="348"/>
        <w:jc w:val="left"/>
      </w:pPr>
      <w:r>
        <w:rPr>
          <w:color w:val="231F1F"/>
        </w:rPr>
        <w:t>Избегнуто је</w:t>
      </w:r>
      <w:r>
        <w:rPr>
          <w:color w:val="231F1F"/>
          <w:spacing w:val="-1"/>
        </w:rPr>
        <w:t> гомилање </w:t>
      </w:r>
      <w:r>
        <w:rPr>
          <w:color w:val="231F1F"/>
        </w:rPr>
        <w:t>залиха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240" w:lineRule="auto" w:before="112" w:after="0"/>
        <w:ind w:left="858" w:right="0" w:hanging="348"/>
        <w:jc w:val="left"/>
      </w:pPr>
      <w:r>
        <w:rPr>
          <w:color w:val="231F1F"/>
          <w:spacing w:val="-1"/>
        </w:rPr>
        <w:t>Смањени</w:t>
      </w:r>
      <w:r>
        <w:rPr>
          <w:color w:val="231F1F"/>
        </w:rPr>
        <w:t> </w:t>
      </w:r>
      <w:r>
        <w:rPr>
          <w:color w:val="231F1F"/>
          <w:spacing w:val="-1"/>
        </w:rPr>
        <w:t>су</w:t>
      </w:r>
      <w:r>
        <w:rPr>
          <w:color w:val="231F1F"/>
        </w:rPr>
        <w:t> </w:t>
      </w:r>
      <w:r>
        <w:rPr>
          <w:color w:val="231F1F"/>
          <w:spacing w:val="-1"/>
        </w:rPr>
        <w:t>финансијски</w:t>
      </w:r>
      <w:r>
        <w:rPr>
          <w:color w:val="231F1F"/>
        </w:rPr>
        <w:t> </w:t>
      </w:r>
      <w:r>
        <w:rPr>
          <w:color w:val="231F1F"/>
          <w:spacing w:val="-1"/>
        </w:rPr>
        <w:t>издаци</w:t>
      </w:r>
      <w:r>
        <w:rPr>
          <w:color w:val="231F1F"/>
        </w:rPr>
        <w:t> </w:t>
      </w:r>
      <w:r>
        <w:rPr>
          <w:color w:val="231F1F"/>
          <w:spacing w:val="-1"/>
        </w:rPr>
        <w:t>предузећа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240" w:lineRule="auto" w:before="116" w:after="0"/>
        <w:ind w:left="858" w:right="0" w:hanging="348"/>
        <w:jc w:val="left"/>
      </w:pPr>
      <w:r>
        <w:rPr>
          <w:color w:val="231F1F"/>
          <w:spacing w:val="-1"/>
        </w:rPr>
        <w:t>Обезбеђено</w:t>
      </w:r>
      <w:r>
        <w:rPr>
          <w:color w:val="231F1F"/>
        </w:rPr>
        <w:t> је </w:t>
      </w:r>
      <w:r>
        <w:rPr>
          <w:color w:val="231F1F"/>
          <w:spacing w:val="-1"/>
        </w:rPr>
        <w:t>праћење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уговорених</w:t>
      </w:r>
      <w:r>
        <w:rPr>
          <w:color w:val="231F1F"/>
        </w:rPr>
        <w:t> </w:t>
      </w:r>
      <w:r>
        <w:rPr>
          <w:color w:val="231F1F"/>
          <w:spacing w:val="-1"/>
        </w:rPr>
        <w:t>обавеза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240" w:lineRule="auto" w:before="116" w:after="0"/>
        <w:ind w:left="858" w:right="0" w:hanging="348"/>
        <w:jc w:val="left"/>
      </w:pPr>
      <w:r>
        <w:rPr>
          <w:color w:val="231F1F"/>
        </w:rPr>
        <w:t>Производи</w:t>
      </w:r>
      <w:r>
        <w:rPr>
          <w:color w:val="231F1F"/>
          <w:spacing w:val="-2"/>
        </w:rPr>
        <w:t> </w:t>
      </w:r>
      <w:r>
        <w:rPr>
          <w:color w:val="231F1F"/>
        </w:rPr>
        <w:t>на</w:t>
      </w:r>
      <w:r>
        <w:rPr>
          <w:color w:val="231F1F"/>
          <w:spacing w:val="-1"/>
        </w:rPr>
        <w:t> залихама </w:t>
      </w:r>
      <w:r>
        <w:rPr>
          <w:color w:val="231F1F"/>
        </w:rPr>
        <w:t>не</w:t>
      </w:r>
      <w:r>
        <w:rPr>
          <w:color w:val="231F1F"/>
          <w:spacing w:val="-1"/>
        </w:rPr>
        <w:t> застаревају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240" w:lineRule="auto" w:before="114" w:after="0"/>
        <w:ind w:left="858" w:right="0" w:hanging="348"/>
        <w:jc w:val="left"/>
      </w:pPr>
      <w:r>
        <w:rPr>
          <w:color w:val="231F1F"/>
        </w:rPr>
        <w:t>Производи</w:t>
      </w:r>
      <w:r>
        <w:rPr>
          <w:color w:val="231F1F"/>
          <w:spacing w:val="-2"/>
        </w:rPr>
        <w:t> </w:t>
      </w:r>
      <w:r>
        <w:rPr>
          <w:color w:val="231F1F"/>
        </w:rPr>
        <w:t>на</w:t>
      </w:r>
      <w:r>
        <w:rPr>
          <w:color w:val="231F1F"/>
          <w:spacing w:val="-1"/>
        </w:rPr>
        <w:t> залихама </w:t>
      </w:r>
      <w:r>
        <w:rPr>
          <w:color w:val="231F1F"/>
        </w:rPr>
        <w:t>не</w:t>
      </w:r>
      <w:r>
        <w:rPr>
          <w:color w:val="231F1F"/>
          <w:spacing w:val="-1"/>
        </w:rPr>
        <w:t> могу</w:t>
      </w:r>
      <w:r>
        <w:rPr>
          <w:color w:val="231F1F"/>
        </w:rPr>
        <w:t> да </w:t>
      </w:r>
      <w:r>
        <w:rPr>
          <w:color w:val="231F1F"/>
          <w:spacing w:val="-1"/>
        </w:rPr>
        <w:t>се загубе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  <w:tab w:pos="7504" w:val="left" w:leader="none"/>
        </w:tabs>
        <w:spacing w:line="387" w:lineRule="auto" w:before="147" w:after="0"/>
        <w:ind w:left="858" w:right="117" w:hanging="348"/>
        <w:jc w:val="left"/>
      </w:pPr>
      <w:r>
        <w:rPr/>
        <w:pict>
          <v:shape style="position:absolute;margin-left:427.98999pt;margin-top:5.765853pt;width:15.6pt;height:15.96pt;mso-position-horizontal-relative:page;mso-position-vertical-relative:paragraph;z-index:-175648" type="#_x0000_t75" stroked="false">
            <v:imagedata r:id="rId5" o:title=""/>
          </v:shape>
        </w:pict>
      </w:r>
      <w:r>
        <w:rPr>
          <w:color w:val="231F1F"/>
        </w:rPr>
        <w:t>За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складиштење</w:t>
      </w:r>
      <w:r>
        <w:rPr>
          <w:color w:val="231F1F"/>
          <w:spacing w:val="18"/>
        </w:rPr>
        <w:t> </w:t>
      </w:r>
      <w:r>
        <w:rPr>
          <w:color w:val="231F1F"/>
        </w:rPr>
        <w:t>производа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потребан</w:t>
      </w:r>
      <w:r>
        <w:rPr>
          <w:color w:val="231F1F"/>
          <w:spacing w:val="19"/>
        </w:rPr>
        <w:t> </w:t>
      </w:r>
      <w:r>
        <w:rPr>
          <w:color w:val="231F1F"/>
        </w:rPr>
        <w:t>је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много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мањи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простор</w:t>
        <w:tab/>
      </w:r>
      <w:r>
        <w:rPr>
          <w:color w:val="231F1F"/>
        </w:rPr>
        <w:t>За</w:t>
      </w:r>
      <w:r>
        <w:rPr>
          <w:color w:val="231F1F"/>
          <w:spacing w:val="17"/>
        </w:rPr>
        <w:t> </w:t>
      </w:r>
      <w:r>
        <w:rPr>
          <w:color w:val="231F1F"/>
        </w:rPr>
        <w:t>складиштење</w:t>
      </w:r>
      <w:r>
        <w:rPr>
          <w:color w:val="231F1F"/>
          <w:spacing w:val="57"/>
        </w:rPr>
        <w:t> </w:t>
      </w:r>
      <w:r>
        <w:rPr>
          <w:color w:val="231F1F"/>
        </w:rPr>
        <w:t>производа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потребно</w:t>
      </w:r>
      <w:r>
        <w:rPr>
          <w:color w:val="231F1F"/>
        </w:rPr>
        <w:t> је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много</w:t>
      </w:r>
      <w:r>
        <w:rPr>
          <w:color w:val="231F1F"/>
        </w:rPr>
        <w:t> </w:t>
      </w:r>
      <w:r>
        <w:rPr>
          <w:color w:val="231F1F"/>
          <w:spacing w:val="-1"/>
        </w:rPr>
        <w:t>мање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енергије</w:t>
      </w:r>
      <w:r>
        <w:rPr/>
      </w:r>
    </w:p>
    <w:p>
      <w:pPr>
        <w:pStyle w:val="BodyText"/>
        <w:numPr>
          <w:ilvl w:val="0"/>
          <w:numId w:val="31"/>
        </w:numPr>
        <w:tabs>
          <w:tab w:pos="858" w:val="left" w:leader="none"/>
        </w:tabs>
        <w:spacing w:line="261" w:lineRule="exact" w:before="0" w:after="0"/>
        <w:ind w:left="858" w:right="0" w:hanging="348"/>
        <w:jc w:val="left"/>
      </w:pPr>
      <w:r>
        <w:rPr>
          <w:color w:val="231F1F"/>
        </w:rPr>
        <w:t>За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складиштење </w:t>
      </w:r>
      <w:r>
        <w:rPr>
          <w:color w:val="231F1F"/>
        </w:rPr>
        <w:t>робе</w:t>
      </w:r>
      <w:r>
        <w:rPr>
          <w:color w:val="231F1F"/>
          <w:spacing w:val="-1"/>
        </w:rPr>
        <w:t> </w:t>
      </w:r>
      <w:r>
        <w:rPr>
          <w:color w:val="231F1F"/>
        </w:rPr>
        <w:t>потребно је </w:t>
      </w:r>
      <w:r>
        <w:rPr>
          <w:color w:val="231F1F"/>
          <w:spacing w:val="-1"/>
        </w:rPr>
        <w:t>много</w:t>
      </w:r>
      <w:r>
        <w:rPr>
          <w:color w:val="231F1F"/>
        </w:rPr>
        <w:t> </w:t>
      </w:r>
      <w:r>
        <w:rPr>
          <w:color w:val="231F1F"/>
          <w:spacing w:val="-1"/>
        </w:rPr>
        <w:t>мање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администрације.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1"/>
          <w:numId w:val="30"/>
        </w:numPr>
        <w:tabs>
          <w:tab w:pos="4377" w:val="left" w:leader="none"/>
        </w:tabs>
        <w:spacing w:line="240" w:lineRule="auto" w:before="0" w:after="0"/>
        <w:ind w:left="4377" w:right="0" w:hanging="711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Закључак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b/>
          <w:bCs/>
          <w:sz w:val="18"/>
          <w:szCs w:val="18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337" w:lineRule="auto" w:before="0"/>
        <w:ind w:left="118" w:right="120" w:firstLine="1607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0"/>
        </w:rPr>
        <w:t>Оптимално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управљање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залихама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коришћењем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радио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фреквенцијских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идентификатора</w:t>
      </w:r>
      <w:r>
        <w:rPr>
          <w:rFonts w:ascii="Times New Roman" w:hAnsi="Times New Roman"/>
          <w:i/>
          <w:color w:val="231F1F"/>
          <w:spacing w:val="26"/>
          <w:w w:val="99"/>
          <w:sz w:val="20"/>
        </w:rPr>
        <w:t> </w:t>
      </w:r>
      <w:r>
        <w:rPr>
          <w:rFonts w:ascii="Times New Roman" w:hAnsi="Times New Roman"/>
          <w:color w:val="231F1F"/>
          <w:sz w:val="24"/>
        </w:rPr>
        <w:t>РФИД</w:t>
      </w:r>
      <w:r>
        <w:rPr>
          <w:rFonts w:ascii="Times New Roman" w:hAnsi="Times New Roman"/>
          <w:color w:val="231F1F"/>
          <w:spacing w:val="-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је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технологија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која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се</w:t>
      </w:r>
      <w:r>
        <w:rPr>
          <w:rFonts w:ascii="Times New Roman" w:hAnsi="Times New Roman"/>
          <w:color w:val="231F1F"/>
          <w:spacing w:val="-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развија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веома</w:t>
      </w:r>
      <w:r>
        <w:rPr>
          <w:rFonts w:ascii="Times New Roman" w:hAnsi="Times New Roman"/>
          <w:color w:val="231F1F"/>
          <w:spacing w:val="-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брзо.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Ситуације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у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којима</w:t>
      </w:r>
      <w:r>
        <w:rPr>
          <w:rFonts w:ascii="Times New Roman" w:hAnsi="Times New Roman"/>
          <w:color w:val="231F1F"/>
          <w:spacing w:val="-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је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потребна</w:t>
      </w:r>
      <w:r>
        <w:rPr>
          <w:rFonts w:ascii="Times New Roman" w:hAnsi="Times New Roman"/>
          <w:color w:val="231F1F"/>
          <w:spacing w:val="-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сигурна</w:t>
      </w:r>
      <w:r>
        <w:rPr>
          <w:rFonts w:ascii="Times New Roman" w:hAnsi="Times New Roman"/>
          <w:color w:val="231F1F"/>
          <w:spacing w:val="3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и</w:t>
      </w:r>
      <w:r>
        <w:rPr>
          <w:rFonts w:ascii="Times New Roman" w:hAnsi="Times New Roman"/>
          <w:color w:val="231F1F"/>
          <w:spacing w:val="2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јединствена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идентификација,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дуготрајност</w:t>
      </w:r>
      <w:r>
        <w:rPr>
          <w:rFonts w:ascii="Times New Roman" w:hAnsi="Times New Roman"/>
          <w:color w:val="231F1F"/>
          <w:spacing w:val="2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и</w:t>
      </w:r>
      <w:r>
        <w:rPr>
          <w:rFonts w:ascii="Times New Roman" w:hAnsi="Times New Roman"/>
          <w:color w:val="231F1F"/>
          <w:spacing w:val="2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изузетна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отпорност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идентификатора</w:t>
      </w:r>
      <w:r>
        <w:rPr>
          <w:rFonts w:ascii="Times New Roman" w:hAnsi="Times New Roman"/>
          <w:color w:val="231F1F"/>
          <w:spacing w:val="2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на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33"/>
        <w:ind w:left="128" w:right="125"/>
        <w:jc w:val="both"/>
      </w:pPr>
      <w:r>
        <w:rPr>
          <w:color w:val="231F1F"/>
          <w:spacing w:val="-1"/>
        </w:rPr>
        <w:t>разне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специфичне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услове</w:t>
      </w:r>
      <w:r>
        <w:rPr>
          <w:color w:val="231F1F"/>
          <w:spacing w:val="15"/>
        </w:rPr>
        <w:t> </w:t>
      </w:r>
      <w:r>
        <w:rPr>
          <w:color w:val="231F1F"/>
        </w:rPr>
        <w:t>околине,</w:t>
      </w:r>
      <w:r>
        <w:rPr>
          <w:color w:val="231F1F"/>
          <w:spacing w:val="16"/>
        </w:rPr>
        <w:t> </w:t>
      </w:r>
      <w:r>
        <w:rPr>
          <w:color w:val="231F1F"/>
        </w:rPr>
        <w:t>а</w:t>
      </w:r>
      <w:r>
        <w:rPr>
          <w:color w:val="231F1F"/>
          <w:spacing w:val="15"/>
        </w:rPr>
        <w:t> </w:t>
      </w:r>
      <w:r>
        <w:rPr>
          <w:color w:val="231F1F"/>
        </w:rPr>
        <w:t>није</w:t>
      </w:r>
      <w:r>
        <w:rPr>
          <w:color w:val="231F1F"/>
          <w:spacing w:val="16"/>
        </w:rPr>
        <w:t> </w:t>
      </w:r>
      <w:r>
        <w:rPr>
          <w:color w:val="231F1F"/>
        </w:rPr>
        <w:t>потребна</w:t>
      </w:r>
      <w:r>
        <w:rPr>
          <w:color w:val="231F1F"/>
          <w:spacing w:val="15"/>
        </w:rPr>
        <w:t> </w:t>
      </w:r>
      <w:r>
        <w:rPr>
          <w:color w:val="231F1F"/>
        </w:rPr>
        <w:t>директна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видљивост,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идеалне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6"/>
        </w:rPr>
        <w:t> </w:t>
      </w:r>
      <w:r>
        <w:rPr>
          <w:color w:val="231F1F"/>
        </w:rPr>
        <w:t>за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примену</w:t>
      </w:r>
      <w:r>
        <w:rPr>
          <w:color w:val="231F1F"/>
        </w:rPr>
        <w:t> РФИД</w:t>
      </w:r>
      <w:r>
        <w:rPr>
          <w:color w:val="231F1F"/>
          <w:spacing w:val="-1"/>
        </w:rPr>
        <w:t> технологије.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 w:before="149"/>
        <w:ind w:left="128" w:right="115" w:hanging="10"/>
        <w:jc w:val="both"/>
      </w:pPr>
      <w:r>
        <w:rPr>
          <w:color w:val="231F1F"/>
        </w:rPr>
        <w:t>У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магацину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предузећа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„Табекс“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Шабац</w:t>
      </w:r>
      <w:r>
        <w:rPr>
          <w:color w:val="231F1F"/>
          <w:spacing w:val="48"/>
        </w:rPr>
        <w:t> </w:t>
      </w:r>
      <w:r>
        <w:rPr>
          <w:color w:val="231F1F"/>
        </w:rPr>
        <w:t>РФИД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идентификатори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(захваљујући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комуникацији</w:t>
      </w:r>
      <w:r>
        <w:rPr>
          <w:color w:val="231F1F"/>
          <w:spacing w:val="19"/>
        </w:rPr>
        <w:t> </w:t>
      </w:r>
      <w:r>
        <w:rPr>
          <w:color w:val="231F1F"/>
        </w:rPr>
        <w:t>путем</w:t>
      </w:r>
      <w:r>
        <w:rPr>
          <w:color w:val="231F1F"/>
          <w:spacing w:val="20"/>
        </w:rPr>
        <w:t> </w:t>
      </w:r>
      <w:r>
        <w:rPr>
          <w:color w:val="231F1F"/>
        </w:rPr>
        <w:t>радио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таласа)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нису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имали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негативних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последица</w:t>
      </w:r>
      <w:r>
        <w:rPr>
          <w:color w:val="231F1F"/>
          <w:spacing w:val="20"/>
        </w:rPr>
        <w:t> </w:t>
      </w:r>
      <w:r>
        <w:rPr>
          <w:color w:val="231F1F"/>
        </w:rPr>
        <w:t>утицаја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околине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(прљавштина,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влага,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прашина).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  <w:spacing w:val="-12"/>
        </w:rPr>
        <w:t> </w:t>
      </w:r>
      <w:r>
        <w:rPr>
          <w:color w:val="231F1F"/>
        </w:rPr>
        <w:t>РФИД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идентификатори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показали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висок</w:t>
      </w:r>
      <w:r>
        <w:rPr>
          <w:color w:val="231F1F"/>
          <w:spacing w:val="-12"/>
        </w:rPr>
        <w:t> </w:t>
      </w:r>
      <w:r>
        <w:rPr>
          <w:color w:val="231F1F"/>
        </w:rPr>
        <w:t>степен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поузданости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рада,</w:t>
      </w:r>
      <w:r>
        <w:rPr>
          <w:color w:val="231F1F"/>
          <w:spacing w:val="-15"/>
        </w:rPr>
        <w:t> </w:t>
      </w:r>
      <w:r>
        <w:rPr>
          <w:color w:val="231F1F"/>
        </w:rPr>
        <w:t>јер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вода,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средства</w:t>
      </w:r>
      <w:r>
        <w:rPr>
          <w:color w:val="231F1F"/>
          <w:spacing w:val="-16"/>
        </w:rPr>
        <w:t> </w:t>
      </w:r>
      <w:r>
        <w:rPr>
          <w:color w:val="231F1F"/>
        </w:rPr>
        <w:t>за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чишћење,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разређивач,</w:t>
      </w:r>
      <w:r>
        <w:rPr>
          <w:color w:val="231F1F"/>
          <w:spacing w:val="-15"/>
        </w:rPr>
        <w:t> </w:t>
      </w:r>
      <w:r>
        <w:rPr>
          <w:color w:val="231F1F"/>
        </w:rPr>
        <w:t>боја,</w:t>
      </w:r>
      <w:r>
        <w:rPr>
          <w:color w:val="231F1F"/>
          <w:spacing w:val="-15"/>
        </w:rPr>
        <w:t> </w:t>
      </w:r>
      <w:r>
        <w:rPr>
          <w:color w:val="231F1F"/>
        </w:rPr>
        <w:t>алкохол,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-15"/>
        </w:rPr>
        <w:t> </w:t>
      </w:r>
      <w:r>
        <w:rPr>
          <w:color w:val="231F1F"/>
        </w:rPr>
        <w:t>и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држање</w:t>
      </w:r>
      <w:r>
        <w:rPr>
          <w:color w:val="231F1F"/>
          <w:spacing w:val="77"/>
        </w:rPr>
        <w:t> </w:t>
      </w:r>
      <w:r>
        <w:rPr>
          <w:color w:val="231F1F"/>
        </w:rPr>
        <w:t>производа</w:t>
      </w:r>
      <w:r>
        <w:rPr>
          <w:color w:val="231F1F"/>
          <w:spacing w:val="5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расхладним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уређајима</w:t>
      </w:r>
      <w:r>
        <w:rPr>
          <w:color w:val="231F1F"/>
          <w:spacing w:val="6"/>
        </w:rPr>
        <w:t> </w:t>
      </w:r>
      <w:r>
        <w:rPr>
          <w:color w:val="231F1F"/>
        </w:rPr>
        <w:t>их</w:t>
      </w:r>
      <w:r>
        <w:rPr>
          <w:color w:val="231F1F"/>
          <w:spacing w:val="6"/>
        </w:rPr>
        <w:t> </w:t>
      </w:r>
      <w:r>
        <w:rPr>
          <w:color w:val="231F1F"/>
        </w:rPr>
        <w:t>не</w:t>
      </w:r>
      <w:r>
        <w:rPr>
          <w:color w:val="231F1F"/>
          <w:spacing w:val="6"/>
        </w:rPr>
        <w:t> </w:t>
      </w:r>
      <w:r>
        <w:rPr>
          <w:color w:val="231F1F"/>
        </w:rPr>
        <w:t>оштећују.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Коришћење</w:t>
      </w:r>
      <w:r>
        <w:rPr>
          <w:color w:val="231F1F"/>
          <w:spacing w:val="6"/>
        </w:rPr>
        <w:t> </w:t>
      </w:r>
      <w:r>
        <w:rPr>
          <w:color w:val="231F1F"/>
        </w:rPr>
        <w:t>РФИД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идентификатора</w:t>
      </w:r>
      <w:r>
        <w:rPr>
          <w:color w:val="231F1F"/>
          <w:spacing w:val="65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условима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недостатка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светла,</w:t>
      </w:r>
      <w:r>
        <w:rPr>
          <w:color w:val="231F1F"/>
          <w:spacing w:val="28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27"/>
        </w:rPr>
        <w:t> </w:t>
      </w:r>
      <w:r>
        <w:rPr>
          <w:color w:val="231F1F"/>
        </w:rPr>
        <w:t>на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правцу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између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читача</w:t>
      </w:r>
      <w:r>
        <w:rPr>
          <w:color w:val="231F1F"/>
          <w:spacing w:val="27"/>
        </w:rPr>
        <w:t> </w:t>
      </w:r>
      <w:r>
        <w:rPr>
          <w:color w:val="231F1F"/>
        </w:rPr>
        <w:t>и</w:t>
      </w:r>
      <w:r>
        <w:rPr>
          <w:color w:val="231F1F"/>
          <w:spacing w:val="27"/>
        </w:rPr>
        <w:t> </w:t>
      </w:r>
      <w:r>
        <w:rPr>
          <w:color w:val="231F1F"/>
        </w:rPr>
        <w:t>тага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има</w:t>
      </w:r>
      <w:r>
        <w:rPr>
          <w:color w:val="231F1F"/>
          <w:spacing w:val="27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знатно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препрека </w:t>
      </w:r>
      <w:r>
        <w:rPr>
          <w:color w:val="231F1F"/>
        </w:rPr>
        <w:t>у виду </w:t>
      </w:r>
      <w:r>
        <w:rPr>
          <w:color w:val="231F1F"/>
          <w:spacing w:val="-1"/>
        </w:rPr>
        <w:t>палета</w:t>
      </w:r>
      <w:r>
        <w:rPr>
          <w:color w:val="231F1F"/>
        </w:rPr>
        <w:t> других </w:t>
      </w:r>
      <w:r>
        <w:rPr>
          <w:color w:val="231F1F"/>
          <w:spacing w:val="-1"/>
        </w:rPr>
        <w:t>производа,</w:t>
      </w:r>
      <w:r>
        <w:rPr>
          <w:color w:val="231F1F"/>
        </w:rPr>
        <w:t> </w:t>
      </w:r>
      <w:r>
        <w:rPr>
          <w:color w:val="231F1F"/>
          <w:spacing w:val="-1"/>
        </w:rPr>
        <w:t>показало</w:t>
      </w:r>
      <w:r>
        <w:rPr>
          <w:color w:val="231F1F"/>
        </w:rPr>
        <w:t> </w:t>
      </w:r>
      <w:r>
        <w:rPr>
          <w:color w:val="231F1F"/>
          <w:spacing w:val="-1"/>
        </w:rPr>
        <w:t>се као</w:t>
      </w:r>
      <w:r>
        <w:rPr>
          <w:color w:val="231F1F"/>
        </w:rPr>
        <w:t> </w:t>
      </w:r>
      <w:r>
        <w:rPr>
          <w:color w:val="231F1F"/>
          <w:spacing w:val="-1"/>
        </w:rPr>
        <w:t>веома поуздано.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2" w:lineRule="auto" w:before="146"/>
        <w:ind w:left="128" w:right="121" w:hanging="10"/>
        <w:jc w:val="both"/>
      </w:pPr>
      <w:r>
        <w:rPr>
          <w:color w:val="231F1F"/>
          <w:spacing w:val="-1"/>
        </w:rPr>
        <w:t>Проблеми</w:t>
      </w:r>
      <w:r>
        <w:rPr>
          <w:color w:val="231F1F"/>
          <w:spacing w:val="51"/>
        </w:rPr>
        <w:t> </w:t>
      </w:r>
      <w:r>
        <w:rPr>
          <w:color w:val="231F1F"/>
        </w:rPr>
        <w:t>који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уочени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приликом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употребе</w:t>
      </w:r>
      <w:r>
        <w:rPr>
          <w:color w:val="231F1F"/>
          <w:spacing w:val="49"/>
        </w:rPr>
        <w:t> </w:t>
      </w:r>
      <w:r>
        <w:rPr>
          <w:color w:val="231F1F"/>
        </w:rPr>
        <w:t>РФИД</w:t>
      </w:r>
      <w:r>
        <w:rPr>
          <w:color w:val="231F1F"/>
          <w:spacing w:val="49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(сломљена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ознака,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велико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присуство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метала</w:t>
      </w:r>
      <w:r>
        <w:rPr>
          <w:color w:val="231F1F"/>
          <w:spacing w:val="56"/>
        </w:rPr>
        <w:t> </w:t>
      </w:r>
      <w:r>
        <w:rPr>
          <w:color w:val="231F1F"/>
        </w:rPr>
        <w:t>или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електро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ометања,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страх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запослених</w:t>
      </w:r>
      <w:r>
        <w:rPr>
          <w:color w:val="231F1F"/>
          <w:spacing w:val="59"/>
        </w:rPr>
        <w:t> </w:t>
      </w:r>
      <w:r>
        <w:rPr>
          <w:color w:val="231F1F"/>
        </w:rPr>
        <w:t>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откази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опреме)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превазиђени</w:t>
      </w:r>
      <w:r>
        <w:rPr>
          <w:color w:val="231F1F"/>
        </w:rPr>
        <w:t> </w:t>
      </w:r>
      <w:r>
        <w:rPr>
          <w:color w:val="231F1F"/>
          <w:spacing w:val="-1"/>
        </w:rPr>
        <w:t>су</w:t>
      </w:r>
      <w:r>
        <w:rPr>
          <w:color w:val="231F1F"/>
        </w:rPr>
        <w:t> обуком</w:t>
      </w:r>
      <w:r>
        <w:rPr>
          <w:color w:val="231F1F"/>
          <w:spacing w:val="-4"/>
        </w:rPr>
        <w:t> </w:t>
      </w:r>
      <w:r>
        <w:rPr>
          <w:color w:val="231F1F"/>
        </w:rPr>
        <w:t>запослених, </w:t>
      </w:r>
      <w:r>
        <w:rPr>
          <w:color w:val="231F1F"/>
          <w:spacing w:val="-1"/>
        </w:rPr>
        <w:t>уређењем</w:t>
      </w:r>
      <w:r>
        <w:rPr>
          <w:color w:val="231F1F"/>
          <w:spacing w:val="1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организацијом</w:t>
      </w:r>
      <w:r>
        <w:rPr>
          <w:color w:val="231F1F"/>
        </w:rPr>
        <w:t> </w:t>
      </w:r>
      <w:r>
        <w:rPr>
          <w:color w:val="231F1F"/>
          <w:spacing w:val="-1"/>
        </w:rPr>
        <w:t>рада.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1" w:lineRule="auto" w:before="143"/>
        <w:ind w:left="128" w:right="118" w:hanging="10"/>
        <w:jc w:val="both"/>
      </w:pPr>
      <w:r>
        <w:rPr>
          <w:color w:val="231F1F"/>
          <w:spacing w:val="-1"/>
        </w:rPr>
        <w:t>Праћење</w:t>
      </w:r>
      <w:r>
        <w:rPr>
          <w:color w:val="231F1F"/>
          <w:spacing w:val="13"/>
        </w:rPr>
        <w:t> </w:t>
      </w:r>
      <w:r>
        <w:rPr>
          <w:color w:val="231F1F"/>
        </w:rPr>
        <w:t>производа</w:t>
      </w:r>
      <w:r>
        <w:rPr>
          <w:color w:val="231F1F"/>
          <w:spacing w:val="10"/>
        </w:rPr>
        <w:t> </w:t>
      </w:r>
      <w:r>
        <w:rPr>
          <w:color w:val="231F1F"/>
        </w:rPr>
        <w:t>на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залихама</w:t>
      </w:r>
      <w:r>
        <w:rPr>
          <w:color w:val="231F1F"/>
          <w:spacing w:val="13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великој</w:t>
      </w:r>
      <w:r>
        <w:rPr>
          <w:color w:val="231F1F"/>
          <w:spacing w:val="14"/>
        </w:rPr>
        <w:t> </w:t>
      </w:r>
      <w:r>
        <w:rPr>
          <w:color w:val="231F1F"/>
          <w:spacing w:val="-2"/>
        </w:rPr>
        <w:t>мери</w:t>
      </w:r>
      <w:r>
        <w:rPr>
          <w:color w:val="231F1F"/>
          <w:spacing w:val="15"/>
        </w:rPr>
        <w:t> </w:t>
      </w:r>
      <w:r>
        <w:rPr>
          <w:color w:val="231F1F"/>
        </w:rPr>
        <w:t>је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побољшано.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Остварени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бенефити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коришћењем</w:t>
      </w:r>
      <w:r>
        <w:rPr>
          <w:color w:val="231F1F"/>
          <w:spacing w:val="8"/>
        </w:rPr>
        <w:t> </w:t>
      </w:r>
      <w:r>
        <w:rPr>
          <w:color w:val="231F1F"/>
        </w:rPr>
        <w:t>РФИД</w:t>
      </w:r>
      <w:r>
        <w:rPr>
          <w:color w:val="231F1F"/>
          <w:spacing w:val="8"/>
        </w:rPr>
        <w:t> </w:t>
      </w:r>
      <w:r>
        <w:rPr>
          <w:color w:val="231F1F"/>
        </w:rPr>
        <w:t>технологије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(правовременост</w:t>
      </w:r>
      <w:r>
        <w:rPr>
          <w:color w:val="231F1F"/>
          <w:spacing w:val="10"/>
        </w:rPr>
        <w:t> </w:t>
      </w:r>
      <w:r>
        <w:rPr>
          <w:color w:val="231F1F"/>
        </w:rPr>
        <w:t>у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снабдевању,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набавке</w:t>
      </w:r>
      <w:r>
        <w:rPr>
          <w:color w:val="231F1F"/>
          <w:spacing w:val="8"/>
        </w:rPr>
        <w:t> </w:t>
      </w:r>
      <w:r>
        <w:rPr>
          <w:color w:val="231F1F"/>
        </w:rPr>
        <w:t>у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оптималним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количинама</w:t>
      </w:r>
      <w:r>
        <w:rPr>
          <w:color w:val="231F1F"/>
          <w:spacing w:val="54"/>
        </w:rPr>
        <w:t> </w:t>
      </w:r>
      <w:r>
        <w:rPr>
          <w:color w:val="231F1F"/>
        </w:rPr>
        <w:t>итд.).</w:t>
      </w:r>
      <w:r>
        <w:rPr>
          <w:color w:val="231F1F"/>
          <w:spacing w:val="54"/>
        </w:rPr>
        <w:t> </w:t>
      </w:r>
      <w:r>
        <w:rPr>
          <w:color w:val="231F1F"/>
        </w:rPr>
        <w:t>Посебна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предност</w:t>
      </w:r>
      <w:r>
        <w:rPr>
          <w:color w:val="231F1F"/>
          <w:spacing w:val="55"/>
        </w:rPr>
        <w:t> </w:t>
      </w:r>
      <w:r>
        <w:rPr>
          <w:color w:val="231F1F"/>
        </w:rPr>
        <w:t>РФИД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тагова</w:t>
      </w:r>
      <w:r>
        <w:rPr>
          <w:color w:val="231F1F"/>
          <w:spacing w:val="54"/>
        </w:rPr>
        <w:t> </w:t>
      </w:r>
      <w:r>
        <w:rPr>
          <w:color w:val="231F1F"/>
        </w:rPr>
        <w:t>је</w:t>
      </w:r>
      <w:r>
        <w:rPr>
          <w:color w:val="231F1F"/>
          <w:spacing w:val="54"/>
        </w:rPr>
        <w:t> </w:t>
      </w:r>
      <w:r>
        <w:rPr>
          <w:color w:val="231F1F"/>
          <w:spacing w:val="1"/>
        </w:rPr>
        <w:t>њихов</w:t>
      </w:r>
      <w:r>
        <w:rPr>
          <w:color w:val="231F1F"/>
          <w:spacing w:val="54"/>
        </w:rPr>
        <w:t> </w:t>
      </w:r>
      <w:r>
        <w:rPr>
          <w:color w:val="231F1F"/>
        </w:rPr>
        <w:t>облик</w:t>
      </w:r>
      <w:r>
        <w:rPr>
          <w:color w:val="231F1F"/>
          <w:spacing w:val="55"/>
        </w:rPr>
        <w:t> </w:t>
      </w:r>
      <w:r>
        <w:rPr>
          <w:color w:val="231F1F"/>
        </w:rPr>
        <w:t>који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бити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разнолик</w:t>
      </w:r>
      <w:r>
        <w:rPr>
          <w:color w:val="231F1F"/>
        </w:rPr>
        <w:t> 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прилагођен</w:t>
      </w:r>
      <w:r>
        <w:rPr>
          <w:color w:val="231F1F"/>
        </w:rPr>
        <w:t> производу.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8"/>
        <w:ind w:right="118"/>
        <w:jc w:val="both"/>
      </w:pPr>
      <w:r>
        <w:rPr>
          <w:color w:val="231F1F"/>
          <w:spacing w:val="-1"/>
        </w:rPr>
        <w:t>Примена </w:t>
      </w:r>
      <w:r>
        <w:rPr>
          <w:color w:val="231F1F"/>
        </w:rPr>
        <w:t>РФИД</w:t>
      </w:r>
      <w:r>
        <w:rPr>
          <w:color w:val="231F1F"/>
          <w:spacing w:val="-1"/>
        </w:rPr>
        <w:t> технологије</w:t>
      </w:r>
      <w:r>
        <w:rPr>
          <w:color w:val="231F1F"/>
        </w:rPr>
        <w:t> још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није</w:t>
      </w:r>
      <w:r>
        <w:rPr>
          <w:color w:val="231F1F"/>
        </w:rPr>
        <w:t> </w:t>
      </w:r>
      <w:r>
        <w:rPr>
          <w:color w:val="231F1F"/>
          <w:spacing w:val="-1"/>
        </w:rPr>
        <w:t>масовна,</w:t>
      </w:r>
      <w:r>
        <w:rPr>
          <w:color w:val="231F1F"/>
        </w:rPr>
        <w:t> </w:t>
      </w:r>
      <w:r>
        <w:rPr>
          <w:color w:val="231F1F"/>
          <w:spacing w:val="-1"/>
        </w:rPr>
        <w:t>превасходно</w:t>
      </w:r>
      <w:r>
        <w:rPr>
          <w:color w:val="231F1F"/>
        </w:rPr>
        <w:t> због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цене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тагова.</w:t>
      </w:r>
      <w:r>
        <w:rPr>
          <w:color w:val="231F1F"/>
        </w:rPr>
        <w:t> </w:t>
      </w:r>
      <w:r>
        <w:rPr>
          <w:color w:val="231F1F"/>
          <w:spacing w:val="-1"/>
        </w:rPr>
        <w:t>Очекује</w:t>
      </w:r>
      <w:r>
        <w:rPr>
          <w:color w:val="231F1F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77"/>
        </w:rPr>
        <w:t> </w:t>
      </w:r>
      <w:r>
        <w:rPr>
          <w:color w:val="231F1F"/>
        </w:rPr>
        <w:t>да</w:t>
      </w:r>
      <w:r>
        <w:rPr>
          <w:color w:val="231F1F"/>
          <w:spacing w:val="-4"/>
        </w:rPr>
        <w:t> </w:t>
      </w:r>
      <w:r>
        <w:rPr>
          <w:color w:val="231F1F"/>
        </w:rPr>
        <w:t>ће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цена</w:t>
      </w:r>
      <w:r>
        <w:rPr>
          <w:color w:val="231F1F"/>
          <w:spacing w:val="-4"/>
        </w:rPr>
        <w:t> </w:t>
      </w:r>
      <w:r>
        <w:rPr>
          <w:color w:val="231F1F"/>
        </w:rPr>
        <w:t>тагова</w:t>
      </w:r>
      <w:r>
        <w:rPr>
          <w:color w:val="231F1F"/>
          <w:spacing w:val="-4"/>
        </w:rPr>
        <w:t> </w:t>
      </w:r>
      <w:r>
        <w:rPr>
          <w:color w:val="231F1F"/>
        </w:rPr>
        <w:t>у</w:t>
      </w:r>
      <w:r>
        <w:rPr>
          <w:color w:val="231F1F"/>
          <w:spacing w:val="-3"/>
        </w:rPr>
        <w:t> </w:t>
      </w:r>
      <w:r>
        <w:rPr>
          <w:color w:val="231F1F"/>
        </w:rPr>
        <w:t>будућности</w:t>
      </w:r>
      <w:r>
        <w:rPr>
          <w:color w:val="231F1F"/>
          <w:spacing w:val="-1"/>
        </w:rPr>
        <w:t> опадати,</w:t>
      </w:r>
      <w:r>
        <w:rPr>
          <w:color w:val="231F1F"/>
          <w:spacing w:val="-3"/>
        </w:rPr>
        <w:t> </w:t>
      </w:r>
      <w:r>
        <w:rPr>
          <w:color w:val="231F1F"/>
        </w:rPr>
        <w:t>што</w:t>
      </w:r>
      <w:r>
        <w:rPr>
          <w:color w:val="231F1F"/>
          <w:spacing w:val="-2"/>
        </w:rPr>
        <w:t> ће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поспешити примену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РФИД</w:t>
      </w:r>
      <w:r>
        <w:rPr>
          <w:color w:val="231F1F"/>
          <w:spacing w:val="-4"/>
        </w:rPr>
        <w:t> </w:t>
      </w:r>
      <w:r>
        <w:rPr>
          <w:color w:val="231F1F"/>
        </w:rPr>
        <w:t>технологија.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50"/>
        <w:ind w:left="128" w:right="118" w:hanging="10"/>
        <w:jc w:val="both"/>
      </w:pPr>
      <w:r>
        <w:rPr>
          <w:color w:val="231F1F"/>
        </w:rPr>
        <w:t>Могућност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злоупотребе</w:t>
      </w:r>
      <w:r>
        <w:rPr>
          <w:color w:val="231F1F"/>
          <w:spacing w:val="51"/>
        </w:rPr>
        <w:t> </w:t>
      </w:r>
      <w:r>
        <w:rPr>
          <w:color w:val="231F1F"/>
        </w:rPr>
        <w:t>РФИД</w:t>
      </w:r>
      <w:r>
        <w:rPr>
          <w:color w:val="231F1F"/>
          <w:spacing w:val="52"/>
        </w:rPr>
        <w:t> </w:t>
      </w:r>
      <w:r>
        <w:rPr>
          <w:color w:val="231F1F"/>
        </w:rPr>
        <w:t>технологије,</w:t>
      </w:r>
      <w:r>
        <w:rPr>
          <w:color w:val="231F1F"/>
          <w:spacing w:val="52"/>
        </w:rPr>
        <w:t> </w:t>
      </w:r>
      <w:r>
        <w:rPr>
          <w:color w:val="231F1F"/>
        </w:rPr>
        <w:t>попут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праћења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понашања</w:t>
      </w:r>
      <w:r>
        <w:rPr>
          <w:color w:val="231F1F"/>
          <w:spacing w:val="53"/>
        </w:rPr>
        <w:t> </w:t>
      </w:r>
      <w:r>
        <w:rPr>
          <w:color w:val="231F1F"/>
        </w:rPr>
        <w:t>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навика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корисника,</w:t>
      </w:r>
      <w:r>
        <w:rPr>
          <w:color w:val="231F1F"/>
          <w:spacing w:val="60"/>
        </w:rPr>
        <w:t> </w:t>
      </w:r>
      <w:r>
        <w:rPr>
          <w:color w:val="231F1F"/>
          <w:spacing w:val="-1"/>
        </w:rPr>
        <w:t>представља значајно</w:t>
      </w:r>
      <w:r>
        <w:rPr>
          <w:color w:val="231F1F"/>
        </w:rPr>
        <w:t> </w:t>
      </w:r>
      <w:r>
        <w:rPr>
          <w:color w:val="231F1F"/>
          <w:spacing w:val="-1"/>
        </w:rPr>
        <w:t>упозорење.</w:t>
      </w:r>
      <w:r>
        <w:rPr/>
      </w:r>
    </w:p>
    <w:p>
      <w:pPr>
        <w:pStyle w:val="BodyText"/>
        <w:spacing w:line="361" w:lineRule="auto" w:before="12"/>
        <w:ind w:left="128" w:right="122" w:hanging="10"/>
        <w:jc w:val="both"/>
      </w:pPr>
      <w:r>
        <w:rPr>
          <w:color w:val="231F1F"/>
        </w:rPr>
        <w:t>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последње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време,</w:t>
      </w:r>
      <w:r>
        <w:rPr>
          <w:color w:val="231F1F"/>
          <w:spacing w:val="21"/>
        </w:rPr>
        <w:t> </w:t>
      </w:r>
      <w:r>
        <w:rPr>
          <w:color w:val="231F1F"/>
        </w:rPr>
        <w:t>јављају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</w:rPr>
        <w:t>нове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идеје</w:t>
      </w:r>
      <w:r>
        <w:rPr>
          <w:color w:val="231F1F"/>
          <w:spacing w:val="18"/>
        </w:rPr>
        <w:t> </w:t>
      </w:r>
      <w:r>
        <w:rPr>
          <w:color w:val="231F1F"/>
        </w:rPr>
        <w:t>за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коришћење</w:t>
      </w:r>
      <w:r>
        <w:rPr>
          <w:color w:val="231F1F"/>
          <w:spacing w:val="20"/>
        </w:rPr>
        <w:t> </w:t>
      </w:r>
      <w:r>
        <w:rPr>
          <w:color w:val="231F1F"/>
        </w:rPr>
        <w:t>РФИД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технологије.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Једна</w:t>
      </w:r>
      <w:r>
        <w:rPr>
          <w:color w:val="231F1F"/>
          <w:spacing w:val="20"/>
        </w:rPr>
        <w:t> </w:t>
      </w:r>
      <w:r>
        <w:rPr>
          <w:color w:val="231F1F"/>
          <w:spacing w:val="-2"/>
        </w:rPr>
        <w:t>од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идеја</w:t>
      </w:r>
      <w:r>
        <w:rPr>
          <w:color w:val="231F1F"/>
          <w:spacing w:val="-15"/>
        </w:rPr>
        <w:t> </w:t>
      </w:r>
      <w:r>
        <w:rPr>
          <w:color w:val="231F1F"/>
        </w:rPr>
        <w:t>је</w:t>
      </w:r>
      <w:r>
        <w:rPr>
          <w:color w:val="231F1F"/>
          <w:spacing w:val="-15"/>
        </w:rPr>
        <w:t> </w:t>
      </w:r>
      <w:r>
        <w:rPr>
          <w:color w:val="231F1F"/>
        </w:rPr>
        <w:t>да</w:t>
      </w:r>
      <w:r>
        <w:rPr>
          <w:color w:val="231F1F"/>
          <w:spacing w:val="-16"/>
        </w:rPr>
        <w:t> </w:t>
      </w:r>
      <w:r>
        <w:rPr>
          <w:color w:val="231F1F"/>
        </w:rPr>
        <w:t>се</w:t>
      </w:r>
      <w:r>
        <w:rPr>
          <w:color w:val="231F1F"/>
          <w:spacing w:val="-16"/>
        </w:rPr>
        <w:t> </w:t>
      </w:r>
      <w:r>
        <w:rPr>
          <w:color w:val="231F1F"/>
        </w:rPr>
        <w:t>минијатурни</w:t>
      </w:r>
      <w:r>
        <w:rPr>
          <w:color w:val="231F1F"/>
          <w:spacing w:val="-14"/>
        </w:rPr>
        <w:t> </w:t>
      </w:r>
      <w:r>
        <w:rPr>
          <w:color w:val="231F1F"/>
        </w:rPr>
        <w:t>РФИД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тагови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имплантирају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живим</w:t>
      </w:r>
      <w:r>
        <w:rPr>
          <w:color w:val="231F1F"/>
          <w:spacing w:val="-16"/>
        </w:rPr>
        <w:t> </w:t>
      </w:r>
      <w:r>
        <w:rPr>
          <w:color w:val="231F1F"/>
        </w:rPr>
        <w:t>бићима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испод</w:t>
      </w:r>
      <w:r>
        <w:rPr>
          <w:color w:val="231F1F"/>
          <w:spacing w:val="-15"/>
        </w:rPr>
        <w:t> </w:t>
      </w:r>
      <w:r>
        <w:rPr>
          <w:color w:val="231F1F"/>
        </w:rPr>
        <w:t>коже</w:t>
      </w:r>
      <w:r>
        <w:rPr>
          <w:color w:val="231F1F"/>
          <w:spacing w:val="-16"/>
        </w:rPr>
        <w:t> </w:t>
      </w:r>
      <w:r>
        <w:rPr>
          <w:color w:val="231F1F"/>
        </w:rPr>
        <w:t>у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сврху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идентификације</w:t>
      </w:r>
      <w:r>
        <w:rPr>
          <w:color w:val="231F1F"/>
          <w:spacing w:val="4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праћења.</w:t>
      </w:r>
      <w:r>
        <w:rPr>
          <w:color w:val="231F1F"/>
          <w:spacing w:val="6"/>
        </w:rPr>
        <w:t> </w:t>
      </w:r>
      <w:r>
        <w:rPr>
          <w:color w:val="231F1F"/>
        </w:rPr>
        <w:t>Многи</w:t>
      </w:r>
      <w:r>
        <w:rPr>
          <w:color w:val="231F1F"/>
          <w:spacing w:val="7"/>
        </w:rPr>
        <w:t> </w:t>
      </w:r>
      <w:r>
        <w:rPr>
          <w:color w:val="231F1F"/>
        </w:rPr>
        <w:t>људи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своје</w:t>
      </w:r>
      <w:r>
        <w:rPr>
          <w:color w:val="231F1F"/>
          <w:spacing w:val="6"/>
        </w:rPr>
        <w:t> </w:t>
      </w:r>
      <w:r>
        <w:rPr>
          <w:color w:val="231F1F"/>
        </w:rPr>
        <w:t>љубимце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означили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биочиповима.</w:t>
      </w:r>
      <w:r>
        <w:rPr>
          <w:color w:val="231F1F"/>
          <w:spacing w:val="6"/>
        </w:rPr>
        <w:t> </w:t>
      </w:r>
      <w:r>
        <w:rPr>
          <w:color w:val="231F1F"/>
        </w:rPr>
        <w:t>Код</w:t>
      </w:r>
      <w:r>
        <w:rPr>
          <w:color w:val="231F1F"/>
          <w:spacing w:val="57"/>
        </w:rPr>
        <w:t> </w:t>
      </w:r>
      <w:r>
        <w:rPr>
          <w:color w:val="231F1F"/>
        </w:rPr>
        <w:t>људи</w:t>
      </w:r>
      <w:r>
        <w:rPr>
          <w:color w:val="231F1F"/>
          <w:spacing w:val="17"/>
        </w:rPr>
        <w:t> </w:t>
      </w:r>
      <w:r>
        <w:rPr>
          <w:color w:val="231F1F"/>
          <w:spacing w:val="-2"/>
        </w:rPr>
        <w:t>би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биочип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(величине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зрна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пиринча)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заменио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све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постојеће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картице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(лична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карта,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пасош,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возачка</w:t>
      </w:r>
      <w:r>
        <w:rPr>
          <w:color w:val="231F1F"/>
          <w:spacing w:val="3"/>
        </w:rPr>
        <w:t> </w:t>
      </w:r>
      <w:r>
        <w:rPr>
          <w:color w:val="231F1F"/>
        </w:rPr>
        <w:t>дозвола,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здравствена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картица,</w:t>
      </w:r>
      <w:r>
        <w:rPr>
          <w:color w:val="231F1F"/>
          <w:spacing w:val="4"/>
        </w:rPr>
        <w:t> </w:t>
      </w:r>
      <w:r>
        <w:rPr>
          <w:color w:val="231F1F"/>
        </w:rPr>
        <w:t>кредитна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картица…).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Одговарајући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читач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очитавао</w:t>
      </w:r>
      <w:r>
        <w:rPr>
          <w:color w:val="231F1F"/>
        </w:rPr>
        <w:t> би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специфични</w:t>
      </w:r>
      <w:r>
        <w:rPr>
          <w:color w:val="231F1F"/>
        </w:rPr>
        <w:t> </w:t>
      </w:r>
      <w:r>
        <w:rPr>
          <w:color w:val="231F1F"/>
          <w:spacing w:val="-1"/>
        </w:rPr>
        <w:t>скуп</w:t>
      </w:r>
      <w:r>
        <w:rPr>
          <w:color w:val="231F1F"/>
        </w:rPr>
        <w:t> </w:t>
      </w:r>
      <w:r>
        <w:rPr>
          <w:color w:val="231F1F"/>
          <w:spacing w:val="-1"/>
        </w:rPr>
        <w:t>информација</w:t>
      </w:r>
      <w:r>
        <w:rPr>
          <w:color w:val="231F1F"/>
        </w:rPr>
        <w:t> за</w:t>
      </w:r>
      <w:r>
        <w:rPr>
          <w:color w:val="231F1F"/>
          <w:spacing w:val="-1"/>
        </w:rPr>
        <w:t> </w:t>
      </w:r>
      <w:r>
        <w:rPr>
          <w:color w:val="231F1F"/>
        </w:rPr>
        <w:t>који</w:t>
      </w:r>
      <w:r>
        <w:rPr>
          <w:color w:val="231F1F"/>
          <w:spacing w:val="1"/>
        </w:rPr>
        <w:t> </w:t>
      </w:r>
      <w:r>
        <w:rPr>
          <w:color w:val="231F1F"/>
        </w:rPr>
        <w:t>је </w:t>
      </w:r>
      <w:r>
        <w:rPr>
          <w:color w:val="231F1F"/>
          <w:spacing w:val="-1"/>
        </w:rPr>
        <w:t>овлашћен.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tabs>
          <w:tab w:pos="7711" w:val="left" w:leader="none"/>
        </w:tabs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Младен</w:t>
      </w:r>
      <w:r>
        <w:rPr>
          <w:rFonts w:ascii="Times New Roman" w:hAnsi="Times New Roman"/>
          <w:i/>
          <w:color w:val="231F1F"/>
          <w:spacing w:val="-1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Ловчевић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tabs>
          <w:tab w:pos="4259" w:val="left" w:leader="none"/>
        </w:tabs>
        <w:spacing w:before="64"/>
        <w:ind w:left="3553" w:right="0" w:firstLine="0"/>
        <w:jc w:val="left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color w:val="231F1F"/>
          <w:sz w:val="28"/>
        </w:rPr>
        <w:t>7.</w:t>
        <w:tab/>
      </w:r>
      <w:r>
        <w:rPr>
          <w:rFonts w:ascii="Times New Roman" w:hAnsi="Times New Roman"/>
          <w:b/>
          <w:color w:val="231F1F"/>
          <w:spacing w:val="-1"/>
          <w:sz w:val="28"/>
        </w:rPr>
        <w:t>Литература</w:t>
      </w:r>
      <w:r>
        <w:rPr>
          <w:rFonts w:ascii="Times New Roman" w:hAns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tabs>
          <w:tab w:pos="2518" w:val="left" w:leader="none"/>
          <w:tab w:pos="4867" w:val="left" w:leader="none"/>
          <w:tab w:pos="6765" w:val="left" w:leader="none"/>
          <w:tab w:pos="8692" w:val="left" w:leader="none"/>
        </w:tabs>
        <w:spacing w:line="359" w:lineRule="auto" w:before="211"/>
        <w:ind w:left="685" w:right="116" w:hanging="56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[1]</w:t>
      </w:r>
      <w:r>
        <w:rPr>
          <w:rFonts w:ascii="Times New Roman"/>
          <w:color w:val="231F1F"/>
          <w:spacing w:val="46"/>
        </w:rPr>
        <w:t> </w:t>
      </w:r>
      <w:r>
        <w:rPr>
          <w:rFonts w:ascii="Times New Roman"/>
          <w:color w:val="231F1F"/>
          <w:spacing w:val="-1"/>
        </w:rPr>
        <w:t>Bar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Code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Technology,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Barcode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  <w:spacing w:val="-1"/>
        </w:rPr>
        <w:t>Scanners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&amp;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Scanning,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2"/>
        </w:rPr>
        <w:t>IT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Reseller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  <w:spacing w:val="-1"/>
        </w:rPr>
        <w:t>news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  <w:u w:val="single" w:color="231F1F"/>
        </w:rPr>
        <w:t>barcodes</w:t>
      </w:r>
      <w:r>
        <w:rPr>
          <w:rFonts w:ascii="Times New Roman"/>
          <w:color w:val="231F1F"/>
          <w:spacing w:val="-1"/>
        </w:rPr>
        <w:t>,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bar</w:t>
      </w:r>
      <w:r>
        <w:rPr>
          <w:rFonts w:ascii="Times New Roman"/>
          <w:color w:val="231F1F"/>
          <w:spacing w:val="85"/>
        </w:rPr>
        <w:t> </w:t>
      </w:r>
      <w:r>
        <w:rPr>
          <w:rFonts w:ascii="Times New Roman"/>
          <w:color w:val="231F1F"/>
          <w:spacing w:val="-1"/>
        </w:rPr>
        <w:t>code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  <w:spacing w:val="-1"/>
        </w:rPr>
        <w:t>labels,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RFID,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2D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barcode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scanning,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2D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imaging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,QR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code,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AIDC,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Datacapture,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</w:rPr>
        <w:t>AVI</w:t>
      </w:r>
      <w:r>
        <w:rPr>
          <w:rFonts w:ascii="Times New Roman"/>
          <w:color w:val="231F1F"/>
          <w:spacing w:val="57"/>
        </w:rPr>
        <w:t> </w:t>
      </w:r>
      <w:r>
        <w:rPr>
          <w:rFonts w:ascii="Times New Roman"/>
          <w:color w:val="231F1F"/>
          <w:spacing w:val="-1"/>
        </w:rPr>
        <w:t>systems,</w:t>
        <w:tab/>
        <w:t>identification,</w:t>
        <w:tab/>
      </w:r>
      <w:r>
        <w:rPr>
          <w:rFonts w:ascii="Times New Roman"/>
          <w:color w:val="231F1F"/>
          <w:spacing w:val="-1"/>
          <w:w w:val="95"/>
        </w:rPr>
        <w:t>scanners,</w:t>
        <w:tab/>
      </w:r>
      <w:r>
        <w:rPr>
          <w:rFonts w:ascii="Times New Roman"/>
          <w:color w:val="231F1F"/>
          <w:spacing w:val="-1"/>
        </w:rPr>
        <w:t>scanning,</w:t>
        <w:tab/>
        <w:t>EAN</w:t>
      </w:r>
      <w:hyperlink r:id="rId48">
        <w:r>
          <w:rPr>
            <w:rFonts w:ascii="Times New Roman"/>
            <w:color w:val="231F1F"/>
            <w:spacing w:val="69"/>
          </w:rPr>
          <w:t> </w:t>
        </w:r>
        <w:r>
          <w:rPr>
            <w:rFonts w:ascii="Times New Roman"/>
            <w:color w:val="231F1F"/>
            <w:spacing w:val="-1"/>
          </w:rPr>
          <w:t>http://www.itrportal.com/articles/tags/Bar+Code</w:t>
        </w:r>
        <w:r>
          <w:rPr>
            <w:rFonts w:ascii="Times New Roman"/>
          </w:rPr>
        </w:r>
      </w:hyperlink>
    </w:p>
    <w:p>
      <w:pPr>
        <w:pStyle w:val="BodyText"/>
        <w:tabs>
          <w:tab w:pos="685" w:val="left" w:leader="none"/>
        </w:tabs>
        <w:spacing w:line="240" w:lineRule="auto" w:before="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[2]</w:t>
        <w:tab/>
      </w:r>
      <w:r>
        <w:rPr>
          <w:rFonts w:ascii="Times New Roman"/>
          <w:color w:val="231F1F"/>
          <w:spacing w:val="-1"/>
        </w:rPr>
        <w:t>Bar </w:t>
      </w:r>
      <w:r>
        <w:rPr>
          <w:rFonts w:ascii="Times New Roman"/>
          <w:color w:val="231F1F"/>
        </w:rPr>
        <w:t>kodovi -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GS1 </w:t>
      </w:r>
      <w:r>
        <w:rPr>
          <w:rFonts w:ascii="Times New Roman"/>
          <w:color w:val="231F1F"/>
          <w:spacing w:val="-1"/>
        </w:rPr>
        <w:t>SRBIJ</w:t>
      </w:r>
      <w:hyperlink r:id="rId49">
        <w:r>
          <w:rPr>
            <w:rFonts w:ascii="Times New Roman"/>
            <w:color w:val="231F1F"/>
            <w:spacing w:val="-1"/>
          </w:rPr>
          <w:t>A,</w:t>
        </w:r>
        <w:r>
          <w:rPr>
            <w:rFonts w:ascii="Times New Roman"/>
            <w:color w:val="231F1F"/>
            <w:spacing w:val="60"/>
          </w:rPr>
          <w:t> </w:t>
        </w:r>
        <w:r>
          <w:rPr>
            <w:rFonts w:ascii="Times New Roman"/>
            <w:color w:val="231F1F"/>
            <w:spacing w:val="-1"/>
          </w:rPr>
          <w:t>http://www.gs1yu.org/barcodes.html</w:t>
        </w:r>
        <w:r>
          <w:rPr>
            <w:rFonts w:ascii="Times New Roman"/>
          </w:rPr>
        </w:r>
      </w:hyperlink>
    </w:p>
    <w:p>
      <w:pPr>
        <w:pStyle w:val="BodyText"/>
        <w:tabs>
          <w:tab w:pos="685" w:val="left" w:leader="none"/>
        </w:tabs>
        <w:spacing w:line="359" w:lineRule="auto" w:before="142"/>
        <w:ind w:left="685" w:right="116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[3]</w:t>
        <w:tab/>
      </w:r>
      <w:r>
        <w:rPr>
          <w:color w:val="231F1F"/>
          <w:spacing w:val="-1"/>
        </w:rPr>
        <w:t>Републички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фонд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</w:rPr>
        <w:t>за 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здравствено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осигурање,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Бар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</w:rPr>
        <w:t>код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налепнице</w:t>
      </w:r>
      <w:r>
        <w:rPr>
          <w:color w:val="231F1F"/>
        </w:rPr>
        <w:t> 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- 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импланти</w:t>
      </w:r>
      <w:r>
        <w:rPr>
          <w:color w:val="231F1F"/>
          <w:spacing w:val="63"/>
        </w:rPr>
        <w:t> </w:t>
      </w:r>
      <w:hyperlink r:id="rId50">
        <w:r>
          <w:rPr>
            <w:rFonts w:ascii="Times New Roman" w:hAnsi="Times New Roman"/>
            <w:color w:val="231F1F"/>
            <w:spacing w:val="-1"/>
          </w:rPr>
          <w:t>http://www.rfzo.rs/index.php/davaocizdrusluga/barkodovi-implantati</w:t>
        </w:r>
        <w:r>
          <w:rPr>
            <w:rFonts w:ascii="Times New Roman" w:hAnsi="Times New Roman"/>
          </w:rPr>
        </w:r>
      </w:hyperlink>
    </w:p>
    <w:p>
      <w:pPr>
        <w:pStyle w:val="BodyText"/>
        <w:tabs>
          <w:tab w:pos="685" w:val="left" w:leader="none"/>
          <w:tab w:pos="4851" w:val="left" w:leader="none"/>
        </w:tabs>
        <w:spacing w:line="240" w:lineRule="auto" w:before="9"/>
        <w:ind w:left="685" w:right="0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[4]</w:t>
        <w:tab/>
      </w:r>
      <w:r>
        <w:rPr>
          <w:rFonts w:ascii="Times New Roman"/>
          <w:color w:val="231F1F"/>
          <w:spacing w:val="-1"/>
        </w:rPr>
        <w:t>Advantages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  <w:spacing w:val="-1"/>
        </w:rPr>
        <w:t>RFID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Versus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  <w:spacing w:val="-1"/>
        </w:rPr>
        <w:t>Barcodes,</w:t>
        <w:tab/>
      </w:r>
      <w:hyperlink r:id="rId51">
        <w:r>
          <w:rPr>
            <w:rFonts w:ascii="Times New Roman"/>
            <w:color w:val="231F1F"/>
            <w:spacing w:val="-1"/>
          </w:rPr>
          <w:t>http://www.technovelgy.com/ct/Technology-</w:t>
        </w:r>
        <w:r>
          <w:rPr>
            <w:rFonts w:ascii="Times New Roman"/>
          </w:rPr>
        </w:r>
      </w:hyperlink>
    </w:p>
    <w:p>
      <w:pPr>
        <w:pStyle w:val="BodyText"/>
        <w:spacing w:line="240" w:lineRule="auto" w:before="137"/>
        <w:ind w:left="68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Article.asp?ArtNum=60</w:t>
      </w:r>
      <w:r>
        <w:rPr>
          <w:rFonts w:ascii="Times New Roman"/>
        </w:rPr>
      </w:r>
    </w:p>
    <w:p>
      <w:pPr>
        <w:pStyle w:val="BodyText"/>
        <w:tabs>
          <w:tab w:pos="685" w:val="left" w:leader="none"/>
          <w:tab w:pos="2139" w:val="left" w:leader="none"/>
          <w:tab w:pos="3552" w:val="left" w:leader="none"/>
          <w:tab w:pos="3934" w:val="left" w:leader="none"/>
          <w:tab w:pos="4591" w:val="left" w:leader="none"/>
          <w:tab w:pos="6061" w:val="left" w:leader="none"/>
          <w:tab w:pos="6337" w:val="left" w:leader="none"/>
          <w:tab w:pos="7940" w:val="left" w:leader="none"/>
          <w:tab w:pos="8645" w:val="left" w:leader="none"/>
        </w:tabs>
        <w:spacing w:line="357" w:lineRule="auto" w:before="144"/>
        <w:ind w:left="685" w:right="11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[5]</w:t>
        <w:tab/>
      </w:r>
      <w:r>
        <w:rPr>
          <w:color w:val="231F1F"/>
          <w:spacing w:val="-1"/>
        </w:rPr>
        <w:t>Nemanja Sremčev,</w:t>
      </w:r>
      <w:r>
        <w:rPr>
          <w:color w:val="231F1F"/>
        </w:rPr>
        <w:t> Milovan </w:t>
      </w:r>
      <w:r>
        <w:rPr>
          <w:color w:val="231F1F"/>
          <w:spacing w:val="-1"/>
        </w:rPr>
        <w:t>Lazarević,</w:t>
      </w:r>
      <w:r>
        <w:rPr>
          <w:color w:val="231F1F"/>
        </w:rPr>
        <w:t> </w:t>
      </w:r>
      <w:r>
        <w:rPr>
          <w:color w:val="231F1F"/>
          <w:spacing w:val="-1"/>
        </w:rPr>
        <w:t>Laslo</w:t>
      </w:r>
      <w:r>
        <w:rPr>
          <w:color w:val="231F1F"/>
        </w:rPr>
        <w:t> Tarjan, </w:t>
      </w:r>
      <w:r>
        <w:rPr>
          <w:color w:val="231F1F"/>
          <w:spacing w:val="-1"/>
        </w:rPr>
        <w:t>Igor</w:t>
      </w:r>
      <w:r>
        <w:rPr>
          <w:color w:val="231F1F"/>
        </w:rPr>
        <w:t> </w:t>
      </w:r>
      <w:r>
        <w:rPr>
          <w:color w:val="231F1F"/>
          <w:spacing w:val="-1"/>
        </w:rPr>
        <w:t>Baranovski,</w:t>
      </w:r>
      <w:r>
        <w:rPr>
          <w:color w:val="231F1F"/>
        </w:rPr>
        <w:t> </w:t>
      </w:r>
      <w:r>
        <w:rPr>
          <w:color w:val="231F1F"/>
          <w:spacing w:val="-1"/>
        </w:rPr>
        <w:t>Milovan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Medojević:</w:t>
        <w:tab/>
        <w:t>“Uporedna</w:t>
        <w:tab/>
        <w:t>analiza</w:t>
        <w:tab/>
      </w:r>
      <w:r>
        <w:rPr>
          <w:color w:val="231F1F"/>
        </w:rPr>
        <w:t>savremenih</w:t>
        <w:tab/>
      </w:r>
      <w:r>
        <w:rPr>
          <w:color w:val="231F1F"/>
          <w:spacing w:val="-1"/>
        </w:rPr>
        <w:t>identifikacionih</w:t>
        <w:tab/>
        <w:t>tehnologija“,</w:t>
      </w:r>
      <w:r>
        <w:rPr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InfotehJahorina,</w:t>
        <w:tab/>
        <w:tab/>
      </w:r>
      <w:r>
        <w:rPr>
          <w:rFonts w:ascii="Times New Roman" w:hAnsi="Times New Roman" w:cs="Times New Roman" w:eastAsia="Times New Roman"/>
          <w:color w:val="231F1F"/>
        </w:rPr>
        <w:t>Vol.16.</w:t>
        <w:tab/>
        <w:tab/>
      </w:r>
      <w:r>
        <w:rPr>
          <w:rFonts w:ascii="Times New Roman" w:hAnsi="Times New Roman" w:cs="Times New Roman" w:eastAsia="Times New Roman"/>
          <w:color w:val="231F1F"/>
          <w:spacing w:val="-1"/>
          <w:w w:val="95"/>
        </w:rPr>
        <w:t>March</w:t>
        <w:tab/>
        <w:tab/>
      </w:r>
      <w:r>
        <w:rPr>
          <w:rFonts w:ascii="Times New Roman" w:hAnsi="Times New Roman" w:cs="Times New Roman" w:eastAsia="Times New Roman"/>
          <w:color w:val="231F1F"/>
        </w:rPr>
        <w:t>2017.</w:t>
      </w:r>
      <w:hyperlink r:id="rId52">
        <w:r>
          <w:rPr>
            <w:rFonts w:ascii="Times New Roman" w:hAnsi="Times New Roman" w:cs="Times New Roman" w:eastAsia="Times New Roman"/>
            <w:color w:val="231F1F"/>
            <w:spacing w:val="27"/>
          </w:rPr>
          <w:t> </w:t>
        </w:r>
        <w:r>
          <w:rPr>
            <w:rFonts w:ascii="Times New Roman" w:hAnsi="Times New Roman" w:cs="Times New Roman" w:eastAsia="Times New Roman"/>
            <w:color w:val="231F1F"/>
            <w:spacing w:val="-1"/>
          </w:rPr>
          <w:t>http://infoteh.etf.unssa.rs.ba/zbornik/2017/radovi/KST-3/KST-3-2.pdf</w:t>
        </w:r>
        <w:r>
          <w:rPr>
            <w:rFonts w:ascii="Times New Roman" w:hAnsi="Times New Roman" w:cs="Times New Roman" w:eastAsia="Times New Roman"/>
          </w:rPr>
        </w:r>
      </w:hyperlink>
    </w:p>
    <w:p>
      <w:pPr>
        <w:pStyle w:val="BodyText"/>
        <w:tabs>
          <w:tab w:pos="685" w:val="left" w:leader="none"/>
        </w:tabs>
        <w:spacing w:line="363" w:lineRule="auto" w:before="9"/>
        <w:ind w:left="685" w:right="124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[6]</w:t>
        <w:tab/>
      </w:r>
      <w:r>
        <w:rPr>
          <w:color w:val="231F1F"/>
          <w:spacing w:val="-1"/>
        </w:rPr>
        <w:t>Milovan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Lazarević,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Gordana</w:t>
      </w:r>
      <w:r>
        <w:rPr>
          <w:color w:val="231F1F"/>
        </w:rPr>
        <w:t> 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Ostojić,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Stevan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</w:rPr>
        <w:t>Stankovski,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Nemanja</w:t>
      </w:r>
      <w:r>
        <w:rPr>
          <w:color w:val="231F1F"/>
        </w:rPr>
        <w:t> 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Sremčev,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Srđan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Tegeltija,: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“Razvoj</w:t>
      </w:r>
      <w:r>
        <w:rPr>
          <w:color w:val="231F1F"/>
          <w:spacing w:val="9"/>
        </w:rPr>
        <w:t> </w:t>
      </w:r>
      <w:r>
        <w:rPr>
          <w:color w:val="231F1F"/>
        </w:rPr>
        <w:t>opšteg</w:t>
      </w:r>
      <w:r>
        <w:rPr>
          <w:color w:val="231F1F"/>
          <w:spacing w:val="9"/>
        </w:rPr>
        <w:t> </w:t>
      </w:r>
      <w:r>
        <w:rPr>
          <w:color w:val="231F1F"/>
        </w:rPr>
        <w:t>modela</w:t>
      </w:r>
      <w:r>
        <w:rPr>
          <w:color w:val="231F1F"/>
          <w:spacing w:val="8"/>
        </w:rPr>
        <w:t> </w:t>
      </w:r>
      <w:r>
        <w:rPr>
          <w:color w:val="231F1F"/>
        </w:rPr>
        <w:t>za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primenu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informacionih</w:t>
      </w:r>
      <w:r>
        <w:rPr>
          <w:color w:val="231F1F"/>
          <w:spacing w:val="9"/>
        </w:rPr>
        <w:t> </w:t>
      </w:r>
      <w:r>
        <w:rPr>
          <w:color w:val="231F1F"/>
        </w:rPr>
        <w:t>tehnologija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označavanju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proiz</w:t>
      </w:r>
      <w:r>
        <w:rPr>
          <w:color w:val="231F1F"/>
          <w:spacing w:val="-1"/>
        </w:rPr>
        <w:t>voda”,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Infoteh</w:t>
      </w:r>
      <w:r>
        <w:rPr>
          <w:rFonts w:ascii="Times New Roman" w:hAnsi="Times New Roman" w:cs="Times New Roman" w:eastAsia="Times New Roman"/>
          <w:color w:val="231F1F"/>
          <w:spacing w:val="-1"/>
        </w:rPr>
        <w:t>-Jahorina,</w:t>
      </w:r>
      <w:r>
        <w:rPr>
          <w:rFonts w:ascii="Times New Roman" w:hAnsi="Times New Roman" w:cs="Times New Roman" w:eastAsia="Times New Roman"/>
          <w:color w:val="231F1F"/>
        </w:rPr>
        <w:t> Vol.16. </w:t>
      </w:r>
      <w:r>
        <w:rPr>
          <w:rFonts w:ascii="Times New Roman" w:hAnsi="Times New Roman" w:cs="Times New Roman" w:eastAsia="Times New Roman"/>
          <w:color w:val="231F1F"/>
          <w:spacing w:val="-1"/>
        </w:rPr>
        <w:t>March</w:t>
      </w:r>
      <w:r>
        <w:rPr>
          <w:rFonts w:ascii="Times New Roman" w:hAnsi="Times New Roman" w:cs="Times New Roman" w:eastAsia="Times New Roman"/>
          <w:color w:val="231F1F"/>
        </w:rPr>
        <w:t> 2017.</w:t>
      </w:r>
      <w:hyperlink r:id="rId53">
        <w:r>
          <w:rPr>
            <w:rFonts w:ascii="Times New Roman" w:hAnsi="Times New Roman" w:cs="Times New Roman" w:eastAsia="Times New Roman"/>
            <w:color w:val="231F1F"/>
            <w:spacing w:val="57"/>
          </w:rPr>
          <w:t> </w:t>
        </w:r>
        <w:r>
          <w:rPr>
            <w:rFonts w:ascii="Times New Roman" w:hAnsi="Times New Roman" w:cs="Times New Roman" w:eastAsia="Times New Roman"/>
            <w:color w:val="231F1F"/>
            <w:spacing w:val="-1"/>
          </w:rPr>
          <w:t>http://infoteh.etf.unssa.rs.ba/zbornik/2017/radovi/PRS/PRS-4.pdf</w:t>
        </w:r>
        <w:r>
          <w:rPr>
            <w:rFonts w:ascii="Times New Roman" w:hAnsi="Times New Roman" w:cs="Times New Roman" w:eastAsia="Times New Roman"/>
          </w:rPr>
        </w:r>
      </w:hyperlink>
    </w:p>
    <w:p>
      <w:pPr>
        <w:pStyle w:val="BodyText"/>
        <w:tabs>
          <w:tab w:pos="685" w:val="left" w:leader="none"/>
        </w:tabs>
        <w:spacing w:line="359" w:lineRule="auto"/>
        <w:ind w:left="685" w:right="801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[7]</w:t>
        <w:tab/>
      </w:r>
      <w:r>
        <w:rPr>
          <w:color w:val="231F1F"/>
          <w:spacing w:val="-1"/>
        </w:rPr>
        <w:t>Velibor</w:t>
      </w:r>
      <w:r>
        <w:rPr>
          <w:color w:val="231F1F"/>
        </w:rPr>
        <w:t> </w:t>
      </w:r>
      <w:r>
        <w:rPr>
          <w:color w:val="231F1F"/>
          <w:spacing w:val="-1"/>
        </w:rPr>
        <w:t>Jovanović,</w:t>
      </w:r>
      <w:r>
        <w:rPr>
          <w:color w:val="231F1F"/>
        </w:rPr>
        <w:t> Marko </w:t>
      </w:r>
      <w:r>
        <w:rPr>
          <w:color w:val="231F1F"/>
          <w:spacing w:val="-1"/>
        </w:rPr>
        <w:t>Katanić,</w:t>
      </w:r>
      <w:r>
        <w:rPr>
          <w:color w:val="231F1F"/>
        </w:rPr>
        <w:t> </w:t>
      </w:r>
      <w:r>
        <w:rPr>
          <w:color w:val="231F1F"/>
          <w:spacing w:val="-1"/>
        </w:rPr>
        <w:t>Miroslav</w:t>
      </w:r>
      <w:r>
        <w:rPr>
          <w:color w:val="231F1F"/>
        </w:rPr>
        <w:t> Terzić: “</w:t>
      </w:r>
      <w:r>
        <w:rPr>
          <w:color w:val="231F1F"/>
          <w:spacing w:val="-1"/>
        </w:rPr>
        <w:t> </w:t>
      </w:r>
      <w:r>
        <w:rPr>
          <w:color w:val="231F1F"/>
        </w:rPr>
        <w:t>Mogućn</w:t>
      </w:r>
      <w:r>
        <w:rPr>
          <w:rFonts w:ascii="Times New Roman" w:hAnsi="Times New Roman" w:cs="Times New Roman" w:eastAsia="Times New Roman"/>
          <w:color w:val="231F1F"/>
        </w:rPr>
        <w:t>ost </w:t>
      </w:r>
      <w:r>
        <w:rPr>
          <w:rFonts w:ascii="Times New Roman" w:hAnsi="Times New Roman" w:cs="Times New Roman" w:eastAsia="Times New Roman"/>
          <w:color w:val="231F1F"/>
          <w:spacing w:val="-1"/>
        </w:rPr>
        <w:t>primene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RFID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tehnologije</w:t>
      </w:r>
      <w:r>
        <w:rPr>
          <w:color w:val="231F1F"/>
          <w:spacing w:val="-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vojsci</w:t>
      </w:r>
      <w:r>
        <w:rPr>
          <w:color w:val="231F1F"/>
        </w:rPr>
        <w:t> </w:t>
      </w:r>
      <w:r>
        <w:rPr>
          <w:color w:val="231F1F"/>
          <w:spacing w:val="-1"/>
        </w:rPr>
        <w:t>Srbije”,</w:t>
      </w:r>
      <w:r>
        <w:rPr>
          <w:color w:val="231F1F"/>
          <w:spacing w:val="29"/>
        </w:rPr>
        <w:t> </w:t>
      </w:r>
      <w:hyperlink r:id="rId54">
        <w:r>
          <w:rPr>
            <w:rFonts w:ascii="Times New Roman" w:hAnsi="Times New Roman" w:cs="Times New Roman" w:eastAsia="Times New Roman"/>
            <w:color w:val="231F1F"/>
            <w:spacing w:val="-1"/>
          </w:rPr>
          <w:t>http://yuinfo.artkey.rs/zbornici/2011/html/pdf/060.pdf</w:t>
        </w:r>
        <w:r>
          <w:rPr>
            <w:rFonts w:ascii="Times New Roman" w:hAnsi="Times New Roman" w:cs="Times New Roman" w:eastAsia="Times New Roman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10" w:h="16840"/>
          <w:pgMar w:top="1580" w:bottom="280" w:left="1680" w:right="1680"/>
        </w:sectPr>
      </w:pPr>
    </w:p>
    <w:p>
      <w:pPr>
        <w:pStyle w:val="Heading4"/>
        <w:tabs>
          <w:tab w:pos="7199" w:val="left" w:leader="none"/>
        </w:tabs>
        <w:spacing w:line="252" w:lineRule="auto" w:before="39"/>
        <w:ind w:left="116" w:right="632" w:hanging="10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Mr Vedrana</w:t>
      </w:r>
      <w:r>
        <w:rPr>
          <w:rFonts w:ascii="Times New Roman" w:hAnsi="Times New Roman"/>
          <w:color w:val="231F1F"/>
        </w:rPr>
        <w:t> Macanović, </w:t>
      </w:r>
      <w:r>
        <w:rPr>
          <w:rFonts w:ascii="Times New Roman" w:hAnsi="Times New Roman"/>
          <w:color w:val="231F1F"/>
          <w:spacing w:val="-1"/>
        </w:rPr>
        <w:t>Fakultet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</w:rPr>
        <w:t> poslovne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</w:t>
        <w:tab/>
      </w:r>
      <w:r>
        <w:rPr>
          <w:color w:val="231F1F"/>
          <w:spacing w:val="-1"/>
        </w:rPr>
        <w:t>UDK:</w:t>
      </w:r>
      <w:r>
        <w:rPr>
          <w:color w:val="231F1F"/>
        </w:rPr>
        <w:t> </w:t>
      </w:r>
      <w:r>
        <w:rPr>
          <w:color w:val="231F1F"/>
          <w:spacing w:val="-1"/>
        </w:rPr>
        <w:t>005-051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pravne </w:t>
      </w:r>
      <w:r>
        <w:rPr>
          <w:color w:val="231F1F"/>
        </w:rPr>
        <w:t>studije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Beograd</w:t>
      </w:r>
      <w:r>
        <w:rPr>
          <w:b w:val="0"/>
        </w:rPr>
      </w:r>
    </w:p>
    <w:p>
      <w:pPr>
        <w:spacing w:line="274" w:lineRule="exact" w:before="0"/>
        <w:ind w:left="10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Doc.</w:t>
      </w:r>
      <w:r>
        <w:rPr>
          <w:rFonts w:ascii="Times New Roman" w:hAnsi="Times New Roman"/>
          <w:b/>
          <w:color w:val="231F1F"/>
          <w:sz w:val="24"/>
        </w:rPr>
        <w:t> dr</w:t>
      </w:r>
      <w:r>
        <w:rPr>
          <w:rFonts w:ascii="Times New Roman" w:hAnsi="Times New Roman"/>
          <w:b/>
          <w:color w:val="231F1F"/>
          <w:spacing w:val="-1"/>
          <w:sz w:val="24"/>
        </w:rPr>
        <w:t> Sandra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Đurović,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Fakultet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za</w:t>
      </w:r>
      <w:r>
        <w:rPr>
          <w:rFonts w:ascii="Times New Roman" w:hAnsi="Times New Roman"/>
          <w:b/>
          <w:color w:val="231F1F"/>
          <w:sz w:val="24"/>
        </w:rPr>
        <w:t> poslovnu</w:t>
      </w:r>
      <w:r>
        <w:rPr>
          <w:rFonts w:ascii="Times New Roman" w:hAnsi="Times New Roman"/>
          <w:sz w:val="24"/>
        </w:rPr>
      </w:r>
    </w:p>
    <w:p>
      <w:pPr>
        <w:tabs>
          <w:tab w:pos="7199" w:val="left" w:leader="none"/>
        </w:tabs>
        <w:spacing w:before="31"/>
        <w:ind w:left="106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z w:val="24"/>
        </w:rPr>
        <w:t>ekonomiju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Bar</w:t>
        <w:tab/>
      </w:r>
      <w:r>
        <w:rPr>
          <w:rFonts w:ascii="Times New Roman" w:hAnsi="Times New Roman"/>
          <w:b/>
          <w:color w:val="231F1F"/>
          <w:spacing w:val="-1"/>
          <w:sz w:val="24"/>
        </w:rPr>
        <w:t>Stručni</w:t>
      </w:r>
      <w:r>
        <w:rPr>
          <w:rFonts w:ascii="Times New Roman" w:hAnsi="Times New Roman"/>
          <w:b/>
          <w:color w:val="231F1F"/>
          <w:sz w:val="24"/>
        </w:rPr>
        <w:t> članak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Heading1"/>
        <w:spacing w:line="240" w:lineRule="auto"/>
        <w:ind w:left="48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bookmarkStart w:name="_TOC_250001" w:id="2"/>
      <w:r>
        <w:rPr>
          <w:rFonts w:ascii="Times New Roman" w:hAnsi="Times New Roman"/>
          <w:color w:val="231F1F"/>
          <w:spacing w:val="-1"/>
        </w:rPr>
        <w:t>ZNANJE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SPOSOBNOSTI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2"/>
        </w:rPr>
        <w:t>MENADŽERA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2"/>
        </w:rPr>
        <w:t>SREDNJEM</w:t>
      </w:r>
      <w:r>
        <w:rPr>
          <w:rFonts w:ascii="Times New Roman" w:hAnsi="Times New Roman"/>
          <w:color w:val="231F1F"/>
          <w:spacing w:val="-1"/>
        </w:rPr>
        <w:t> NIVOU</w:t>
      </w:r>
      <w:bookmarkEnd w:id="2"/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202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Apstrakt:</w:t>
      </w:r>
      <w:r>
        <w:rPr>
          <w:rFonts w:asci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74" w:lineRule="auto"/>
        <w:ind w:left="128" w:right="116" w:hanging="10"/>
        <w:jc w:val="both"/>
      </w:pPr>
      <w:r>
        <w:rPr>
          <w:color w:val="231F1F"/>
        </w:rPr>
        <w:t>Osnovni </w:t>
      </w:r>
      <w:r>
        <w:rPr>
          <w:color w:val="231F1F"/>
          <w:spacing w:val="-1"/>
        </w:rPr>
        <w:t>zadatak</w:t>
      </w:r>
      <w:r>
        <w:rPr>
          <w:color w:val="231F1F"/>
        </w:rPr>
        <w:t> </w:t>
      </w:r>
      <w:r>
        <w:rPr>
          <w:color w:val="231F1F"/>
          <w:spacing w:val="-1"/>
        </w:rPr>
        <w:t>menadţera </w:t>
      </w:r>
      <w:r>
        <w:rPr>
          <w:color w:val="231F1F"/>
          <w:spacing w:val="1"/>
        </w:rPr>
        <w:t>na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srednjem nivou jeste 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prevodi strategiju kompanije u </w:t>
      </w:r>
      <w:r>
        <w:rPr>
          <w:rFonts w:ascii="Times New Roman" w:hAnsi="Times New Roman"/>
          <w:color w:val="231F1F"/>
          <w:spacing w:val="-1"/>
        </w:rPr>
        <w:t>akciju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rezultat</w:t>
      </w:r>
      <w:r>
        <w:rPr>
          <w:color w:val="231F1F"/>
          <w:spacing w:val="-1"/>
        </w:rPr>
        <w:t>e.</w:t>
      </w:r>
      <w:r>
        <w:rPr>
          <w:color w:val="231F1F"/>
          <w:spacing w:val="2"/>
        </w:rPr>
        <w:t> </w:t>
      </w:r>
      <w:r>
        <w:rPr>
          <w:color w:val="231F1F"/>
        </w:rPr>
        <w:t>U tom </w:t>
      </w:r>
      <w:r>
        <w:rPr>
          <w:color w:val="231F1F"/>
          <w:spacing w:val="-1"/>
        </w:rPr>
        <w:t>kontekstu,</w:t>
      </w:r>
      <w:r>
        <w:rPr>
          <w:color w:val="231F1F"/>
        </w:rPr>
        <w:t> oni su </w:t>
      </w:r>
      <w:r>
        <w:rPr>
          <w:color w:val="231F1F"/>
          <w:spacing w:val="-1"/>
        </w:rPr>
        <w:t>zaduţeni</w:t>
      </w:r>
      <w:r>
        <w:rPr>
          <w:color w:val="231F1F"/>
        </w:rPr>
        <w:t> za</w:t>
      </w:r>
      <w:r>
        <w:rPr>
          <w:color w:val="231F1F"/>
          <w:spacing w:val="-1"/>
        </w:rPr>
        <w:t> egzekuciju</w:t>
      </w:r>
      <w:r>
        <w:rPr>
          <w:color w:val="231F1F"/>
        </w:rPr>
        <w:t> i </w:t>
      </w:r>
      <w:r>
        <w:rPr>
          <w:color w:val="231F1F"/>
          <w:spacing w:val="-1"/>
        </w:rPr>
        <w:t>predstavljaju</w:t>
      </w:r>
      <w:r>
        <w:rPr>
          <w:color w:val="231F1F"/>
        </w:rPr>
        <w:t> vezu </w:t>
      </w:r>
      <w:r>
        <w:rPr>
          <w:color w:val="231F1F"/>
          <w:spacing w:val="-1"/>
        </w:rPr>
        <w:t>izmeĊu</w:t>
      </w:r>
      <w:r>
        <w:rPr>
          <w:color w:val="231F1F"/>
        </w:rPr>
        <w:t> planova</w:t>
      </w:r>
      <w:r>
        <w:rPr>
          <w:color w:val="231F1F"/>
          <w:spacing w:val="91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postignutih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rezultata.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bi</w:t>
      </w:r>
      <w:r>
        <w:rPr>
          <w:color w:val="231F1F"/>
          <w:spacing w:val="5"/>
        </w:rPr>
        <w:t> </w:t>
      </w:r>
      <w:r>
        <w:rPr>
          <w:color w:val="231F1F"/>
        </w:rPr>
        <w:t>bili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uspešni</w:t>
      </w:r>
      <w:r>
        <w:rPr>
          <w:color w:val="231F1F"/>
          <w:spacing w:val="5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svom</w:t>
      </w:r>
      <w:r>
        <w:rPr>
          <w:color w:val="231F1F"/>
          <w:spacing w:val="7"/>
        </w:rPr>
        <w:t> </w:t>
      </w:r>
      <w:r>
        <w:rPr>
          <w:color w:val="231F1F"/>
        </w:rPr>
        <w:t>poslu,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</w:rPr>
        <w:t>srednjem</w:t>
      </w:r>
      <w:r>
        <w:rPr>
          <w:color w:val="231F1F"/>
          <w:spacing w:val="4"/>
        </w:rPr>
        <w:t> </w:t>
      </w:r>
      <w:r>
        <w:rPr>
          <w:color w:val="231F1F"/>
        </w:rPr>
        <w:t>nivou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pos</w:t>
      </w:r>
      <w:r>
        <w:rPr>
          <w:color w:val="231F1F"/>
          <w:spacing w:val="-1"/>
        </w:rPr>
        <w:t>eduju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odreĊene</w:t>
      </w:r>
      <w:r>
        <w:rPr>
          <w:color w:val="231F1F"/>
          <w:spacing w:val="20"/>
        </w:rPr>
        <w:t> </w:t>
      </w:r>
      <w:r>
        <w:rPr>
          <w:color w:val="231F1F"/>
        </w:rPr>
        <w:t>veštine,</w:t>
      </w:r>
      <w:r>
        <w:rPr>
          <w:color w:val="231F1F"/>
          <w:spacing w:val="21"/>
        </w:rPr>
        <w:t> </w:t>
      </w:r>
      <w:r>
        <w:rPr>
          <w:color w:val="231F1F"/>
        </w:rPr>
        <w:t>odnosno</w:t>
      </w:r>
      <w:r>
        <w:rPr>
          <w:color w:val="231F1F"/>
          <w:spacing w:val="21"/>
        </w:rPr>
        <w:t> </w:t>
      </w:r>
      <w:r>
        <w:rPr>
          <w:color w:val="231F1F"/>
        </w:rPr>
        <w:t>skup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specifiĉnih</w:t>
      </w:r>
      <w:r>
        <w:rPr>
          <w:color w:val="231F1F"/>
          <w:spacing w:val="21"/>
        </w:rPr>
        <w:t> </w:t>
      </w:r>
      <w:r>
        <w:rPr>
          <w:color w:val="231F1F"/>
        </w:rPr>
        <w:t>sposobnosti</w:t>
      </w:r>
      <w:r>
        <w:rPr>
          <w:color w:val="231F1F"/>
          <w:spacing w:val="22"/>
        </w:rPr>
        <w:t> </w:t>
      </w:r>
      <w:r>
        <w:rPr>
          <w:color w:val="231F1F"/>
        </w:rPr>
        <w:t>koje</w:t>
      </w:r>
      <w:r>
        <w:rPr>
          <w:color w:val="231F1F"/>
          <w:spacing w:val="20"/>
        </w:rPr>
        <w:t> </w:t>
      </w:r>
      <w:r>
        <w:rPr>
          <w:color w:val="231F1F"/>
        </w:rPr>
        <w:t>rezult</w:t>
      </w:r>
      <w:r>
        <w:rPr>
          <w:rFonts w:ascii="Times New Roman" w:hAnsi="Times New Roman"/>
          <w:color w:val="231F1F"/>
        </w:rPr>
        <w:t>iraju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informacija,</w:t>
      </w:r>
      <w:r>
        <w:rPr>
          <w:color w:val="231F1F"/>
        </w:rPr>
        <w:t> prakse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talenata.</w:t>
      </w:r>
      <w:r>
        <w:rPr>
          <w:color w:val="231F1F"/>
        </w:rPr>
        <w:t> </w:t>
      </w:r>
      <w:r>
        <w:rPr>
          <w:color w:val="231F1F"/>
          <w:spacing w:val="-1"/>
        </w:rPr>
        <w:t>Menadţerske</w:t>
      </w:r>
      <w:r>
        <w:rPr>
          <w:color w:val="231F1F"/>
          <w:spacing w:val="-2"/>
        </w:rPr>
        <w:t> </w:t>
      </w:r>
      <w:r>
        <w:rPr>
          <w:color w:val="231F1F"/>
        </w:rPr>
        <w:t>veštine</w:t>
      </w:r>
      <w:r>
        <w:rPr>
          <w:color w:val="231F1F"/>
          <w:spacing w:val="-1"/>
        </w:rPr>
        <w:t> </w:t>
      </w:r>
      <w:r>
        <w:rPr>
          <w:color w:val="231F1F"/>
        </w:rPr>
        <w:t>mogu se</w:t>
      </w:r>
      <w:r>
        <w:rPr>
          <w:color w:val="231F1F"/>
          <w:spacing w:val="-1"/>
        </w:rPr>
        <w:t> saţeti</w:t>
      </w:r>
      <w:r>
        <w:rPr>
          <w:color w:val="231F1F"/>
        </w:rPr>
        <w:t> u </w:t>
      </w:r>
      <w:r>
        <w:rPr>
          <w:color w:val="231F1F"/>
          <w:spacing w:val="-1"/>
        </w:rPr>
        <w:t>ĉetiri</w:t>
      </w:r>
      <w:r>
        <w:rPr>
          <w:color w:val="231F1F"/>
        </w:rPr>
        <w:t> </w:t>
      </w:r>
      <w:r>
        <w:rPr>
          <w:color w:val="231F1F"/>
          <w:spacing w:val="-1"/>
        </w:rPr>
        <w:t>kategorije:</w:t>
      </w:r>
      <w:r>
        <w:rPr/>
      </w:r>
    </w:p>
    <w:p>
      <w:pPr>
        <w:pStyle w:val="BodyText"/>
        <w:numPr>
          <w:ilvl w:val="0"/>
          <w:numId w:val="32"/>
        </w:numPr>
        <w:tabs>
          <w:tab w:pos="259" w:val="left" w:leader="none"/>
        </w:tabs>
        <w:spacing w:line="240" w:lineRule="auto" w:before="120" w:after="0"/>
        <w:ind w:left="258" w:right="0" w:hanging="140"/>
        <w:jc w:val="both"/>
      </w:pPr>
      <w:r>
        <w:rPr>
          <w:color w:val="231F1F"/>
          <w:spacing w:val="-1"/>
        </w:rPr>
        <w:t>konceptualne </w:t>
      </w:r>
      <w:r>
        <w:rPr>
          <w:color w:val="231F1F"/>
        </w:rPr>
        <w:t>veštine,</w:t>
      </w:r>
      <w:r>
        <w:rPr/>
      </w:r>
    </w:p>
    <w:p>
      <w:pPr>
        <w:pStyle w:val="BodyText"/>
        <w:numPr>
          <w:ilvl w:val="0"/>
          <w:numId w:val="32"/>
        </w:numPr>
        <w:tabs>
          <w:tab w:pos="259" w:val="left" w:leader="none"/>
        </w:tabs>
        <w:spacing w:line="240" w:lineRule="auto" w:before="26" w:after="0"/>
        <w:ind w:left="258" w:right="0" w:hanging="140"/>
        <w:jc w:val="both"/>
      </w:pPr>
      <w:r>
        <w:rPr>
          <w:color w:val="231F1F"/>
          <w:spacing w:val="-1"/>
        </w:rPr>
        <w:t>veštine rada </w:t>
      </w:r>
      <w:r>
        <w:rPr>
          <w:color w:val="231F1F"/>
        </w:rPr>
        <w:t>s </w:t>
      </w:r>
      <w:r>
        <w:rPr>
          <w:color w:val="231F1F"/>
          <w:spacing w:val="-1"/>
        </w:rPr>
        <w:t>ljudima,</w:t>
      </w:r>
      <w:r>
        <w:rPr/>
      </w:r>
    </w:p>
    <w:p>
      <w:pPr>
        <w:pStyle w:val="BodyText"/>
        <w:numPr>
          <w:ilvl w:val="0"/>
          <w:numId w:val="32"/>
        </w:numPr>
        <w:tabs>
          <w:tab w:pos="259" w:val="left" w:leader="none"/>
        </w:tabs>
        <w:spacing w:line="240" w:lineRule="auto" w:before="26" w:after="0"/>
        <w:ind w:left="258" w:right="0" w:hanging="140"/>
        <w:jc w:val="both"/>
      </w:pPr>
      <w:r>
        <w:rPr>
          <w:color w:val="231F1F"/>
          <w:spacing w:val="-1"/>
        </w:rPr>
        <w:t>tehniĉke veštine,</w:t>
      </w:r>
      <w:r>
        <w:rPr/>
      </w:r>
    </w:p>
    <w:p>
      <w:pPr>
        <w:pStyle w:val="BodyText"/>
        <w:numPr>
          <w:ilvl w:val="0"/>
          <w:numId w:val="32"/>
        </w:numPr>
        <w:tabs>
          <w:tab w:pos="259" w:val="left" w:leader="none"/>
        </w:tabs>
        <w:spacing w:line="240" w:lineRule="auto" w:before="29" w:after="0"/>
        <w:ind w:left="258" w:right="0" w:hanging="14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veštine </w:t>
      </w:r>
      <w:r>
        <w:rPr>
          <w:rFonts w:ascii="Times New Roman" w:hAnsi="Times New Roman"/>
          <w:color w:val="231F1F"/>
          <w:spacing w:val="-1"/>
        </w:rPr>
        <w:t>oblikovanja.</w:t>
      </w:r>
      <w:r>
        <w:rPr>
          <w:rFonts w:ascii="Times New Roman" w:hAnsi="Times New Roman"/>
        </w:rPr>
      </w:r>
    </w:p>
    <w:p>
      <w:pPr>
        <w:pStyle w:val="BodyText"/>
        <w:spacing w:line="274" w:lineRule="auto" w:before="161"/>
        <w:ind w:left="128" w:right="112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Iako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posjedovanje</w:t>
      </w:r>
      <w:r>
        <w:rPr>
          <w:color w:val="231F1F"/>
          <w:spacing w:val="16"/>
        </w:rPr>
        <w:t> </w:t>
      </w:r>
      <w:r>
        <w:rPr>
          <w:color w:val="231F1F"/>
        </w:rPr>
        <w:t>konceptualnih</w:t>
      </w:r>
      <w:r>
        <w:rPr>
          <w:color w:val="231F1F"/>
          <w:spacing w:val="17"/>
        </w:rPr>
        <w:t> </w:t>
      </w:r>
      <w:r>
        <w:rPr>
          <w:color w:val="231F1F"/>
        </w:rPr>
        <w:t>vještina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najveći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znaĉaj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top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menadţere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neminovno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71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  <w:spacing w:val="-14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-16"/>
        </w:rPr>
        <w:t> </w:t>
      </w:r>
      <w:r>
        <w:rPr>
          <w:color w:val="231F1F"/>
        </w:rPr>
        <w:t>srednjem</w:t>
      </w:r>
      <w:r>
        <w:rPr>
          <w:color w:val="231F1F"/>
          <w:spacing w:val="-14"/>
        </w:rPr>
        <w:t> </w:t>
      </w:r>
      <w:r>
        <w:rPr>
          <w:color w:val="231F1F"/>
        </w:rPr>
        <w:t>nivou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-14"/>
        </w:rPr>
        <w:t> </w:t>
      </w:r>
      <w:r>
        <w:rPr>
          <w:color w:val="231F1F"/>
        </w:rPr>
        <w:t>dobrim</w:t>
      </w:r>
      <w:r>
        <w:rPr>
          <w:color w:val="231F1F"/>
          <w:spacing w:val="-15"/>
        </w:rPr>
        <w:t> </w:t>
      </w:r>
      <w:r>
        <w:rPr>
          <w:color w:val="231F1F"/>
        </w:rPr>
        <w:t>delom</w:t>
      </w:r>
      <w:r>
        <w:rPr>
          <w:color w:val="231F1F"/>
          <w:spacing w:val="-14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</w:rPr>
        <w:t>ovladaju</w:t>
      </w:r>
      <w:r>
        <w:rPr>
          <w:color w:val="231F1F"/>
          <w:spacing w:val="-14"/>
        </w:rPr>
        <w:t> </w:t>
      </w:r>
      <w:r>
        <w:rPr>
          <w:color w:val="231F1F"/>
        </w:rPr>
        <w:t>istim.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Naime,</w:t>
      </w:r>
      <w:r>
        <w:rPr>
          <w:color w:val="231F1F"/>
          <w:spacing w:val="-15"/>
        </w:rPr>
        <w:t> </w:t>
      </w:r>
      <w:r>
        <w:rPr>
          <w:color w:val="231F1F"/>
        </w:rPr>
        <w:t>konceptualne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veštine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5"/>
        </w:rPr>
        <w:t> </w:t>
      </w:r>
      <w:r>
        <w:rPr>
          <w:color w:val="231F1F"/>
        </w:rPr>
        <w:t>sposobnost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spoznaje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</w:rPr>
        <w:t>celi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kako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uklapa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okruţenje,</w:t>
      </w:r>
      <w:r>
        <w:rPr>
          <w:color w:val="231F1F"/>
          <w:spacing w:val="16"/>
        </w:rPr>
        <w:t> </w:t>
      </w:r>
      <w:r>
        <w:rPr>
          <w:color w:val="231F1F"/>
        </w:rPr>
        <w:t>prepoznavanje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vaţnih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elemenata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situaciji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razumevanje</w:t>
      </w:r>
      <w:r>
        <w:rPr>
          <w:color w:val="231F1F"/>
          <w:spacing w:val="18"/>
        </w:rPr>
        <w:t> </w:t>
      </w:r>
      <w:r>
        <w:rPr>
          <w:color w:val="231F1F"/>
        </w:rPr>
        <w:t>odnosa</w:t>
      </w:r>
      <w:r>
        <w:rPr>
          <w:color w:val="231F1F"/>
          <w:spacing w:val="15"/>
        </w:rPr>
        <w:t> </w:t>
      </w:r>
      <w:r>
        <w:rPr>
          <w:color w:val="231F1F"/>
        </w:rPr>
        <w:t>meĊu</w:t>
      </w:r>
      <w:r>
        <w:rPr>
          <w:color w:val="231F1F"/>
          <w:spacing w:val="16"/>
        </w:rPr>
        <w:t> </w:t>
      </w:r>
      <w:r>
        <w:rPr>
          <w:color w:val="231F1F"/>
        </w:rPr>
        <w:t>tim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elementima</w:t>
      </w:r>
      <w:r>
        <w:rPr>
          <w:color w:val="231F1F"/>
          <w:spacing w:val="25"/>
        </w:rPr>
        <w:t> </w:t>
      </w:r>
      <w:r>
        <w:rPr>
          <w:color w:val="231F1F"/>
        </w:rPr>
        <w:t>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</w:rPr>
        <w:t>takve</w:t>
      </w:r>
      <w:r>
        <w:rPr>
          <w:color w:val="231F1F"/>
          <w:spacing w:val="29"/>
        </w:rPr>
        <w:t> </w:t>
      </w:r>
      <w:r>
        <w:rPr>
          <w:color w:val="231F1F"/>
        </w:rPr>
        <w:t>one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podrazumevaju</w:t>
      </w:r>
      <w:r>
        <w:rPr>
          <w:color w:val="231F1F"/>
          <w:spacing w:val="26"/>
        </w:rPr>
        <w:t> </w:t>
      </w:r>
      <w:r>
        <w:rPr>
          <w:color w:val="231F1F"/>
        </w:rPr>
        <w:t>sposobnost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menadţera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promišlja,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procesuira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informacije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planira,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strategijskog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color w:val="231F1F"/>
        </w:rPr>
        <w:t>ĉina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razmišlja</w:t>
      </w:r>
      <w:r>
        <w:rPr>
          <w:rFonts w:ascii="Times New Roman" w:hAnsi="Times New Roman"/>
          <w:color w:val="231F1F"/>
          <w:spacing w:val="-1"/>
        </w:rPr>
        <w:t>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bazira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sistemskom pristupu.</w:t>
      </w:r>
      <w:r>
        <w:rPr>
          <w:rFonts w:ascii="Times New Roman" w:hAnsi="Times New Roman"/>
        </w:rPr>
      </w:r>
    </w:p>
    <w:p>
      <w:pPr>
        <w:pStyle w:val="BodyText"/>
        <w:spacing w:line="274" w:lineRule="auto" w:before="202"/>
        <w:ind w:left="128" w:right="116" w:hanging="10"/>
        <w:jc w:val="both"/>
      </w:pPr>
      <w:r>
        <w:rPr>
          <w:color w:val="231F1F"/>
          <w:spacing w:val="-1"/>
        </w:rPr>
        <w:t>Veštine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22"/>
        </w:rPr>
        <w:t> </w:t>
      </w:r>
      <w:r>
        <w:rPr>
          <w:color w:val="231F1F"/>
        </w:rPr>
        <w:t>sa</w:t>
      </w:r>
      <w:r>
        <w:rPr>
          <w:color w:val="231F1F"/>
          <w:spacing w:val="23"/>
        </w:rPr>
        <w:t> </w:t>
      </w:r>
      <w:r>
        <w:rPr>
          <w:color w:val="231F1F"/>
        </w:rPr>
        <w:t>ljudima</w:t>
      </w:r>
      <w:r>
        <w:rPr>
          <w:color w:val="231F1F"/>
          <w:spacing w:val="25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podjednako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vaţne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sve</w:t>
      </w:r>
      <w:r>
        <w:rPr>
          <w:color w:val="231F1F"/>
          <w:spacing w:val="23"/>
        </w:rPr>
        <w:t> </w:t>
      </w:r>
      <w:r>
        <w:rPr>
          <w:color w:val="231F1F"/>
        </w:rPr>
        <w:t>nivoe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menadţmenta,</w:t>
      </w:r>
      <w:r>
        <w:rPr>
          <w:color w:val="231F1F"/>
          <w:spacing w:val="25"/>
        </w:rPr>
        <w:t> </w:t>
      </w:r>
      <w:r>
        <w:rPr>
          <w:color w:val="231F1F"/>
        </w:rPr>
        <w:t>pa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samim</w:t>
      </w:r>
      <w:r>
        <w:rPr>
          <w:color w:val="231F1F"/>
          <w:spacing w:val="24"/>
        </w:rPr>
        <w:t> </w:t>
      </w:r>
      <w:r>
        <w:rPr>
          <w:color w:val="231F1F"/>
        </w:rPr>
        <w:t>tim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menadţere</w:t>
      </w:r>
      <w:r>
        <w:rPr>
          <w:color w:val="231F1F"/>
          <w:spacing w:val="22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</w:rPr>
        <w:t>srednjem</w:t>
      </w:r>
      <w:r>
        <w:rPr>
          <w:color w:val="231F1F"/>
          <w:spacing w:val="23"/>
        </w:rPr>
        <w:t> </w:t>
      </w:r>
      <w:r>
        <w:rPr>
          <w:color w:val="231F1F"/>
        </w:rPr>
        <w:t>nivou.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Posjedovanje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adekvatnih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komunikacionih</w:t>
      </w:r>
      <w:r>
        <w:rPr>
          <w:color w:val="231F1F"/>
          <w:spacing w:val="21"/>
        </w:rPr>
        <w:t> </w:t>
      </w:r>
      <w:r>
        <w:rPr>
          <w:color w:val="231F1F"/>
        </w:rPr>
        <w:t>vještina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neophodnost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svakog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sav</w:t>
      </w:r>
      <w:r>
        <w:rPr>
          <w:color w:val="231F1F"/>
        </w:rPr>
        <w:t>remenog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menadţera.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otvorena,</w:t>
      </w:r>
      <w:r>
        <w:rPr>
          <w:color w:val="231F1F"/>
          <w:spacing w:val="21"/>
        </w:rPr>
        <w:t> </w:t>
      </w:r>
      <w:r>
        <w:rPr>
          <w:color w:val="231F1F"/>
        </w:rPr>
        <w:t>efikasna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usklaĊena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ko</w:t>
      </w:r>
      <w:r>
        <w:rPr>
          <w:color w:val="231F1F"/>
          <w:spacing w:val="-1"/>
        </w:rPr>
        <w:t>munikacija,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i veliko </w:t>
      </w:r>
      <w:r>
        <w:rPr>
          <w:color w:val="231F1F"/>
          <w:spacing w:val="-1"/>
        </w:rPr>
        <w:t>znanje</w:t>
      </w:r>
      <w:r>
        <w:rPr>
          <w:color w:val="231F1F"/>
        </w:rPr>
        <w:t> o tom </w:t>
      </w:r>
      <w:r>
        <w:rPr>
          <w:color w:val="231F1F"/>
          <w:spacing w:val="-1"/>
        </w:rPr>
        <w:t>fenomenu,</w:t>
      </w:r>
      <w:r>
        <w:rPr>
          <w:color w:val="231F1F"/>
        </w:rPr>
        <w:t> moţe</w:t>
      </w:r>
      <w:r>
        <w:rPr>
          <w:color w:val="231F1F"/>
          <w:spacing w:val="-1"/>
        </w:rPr>
        <w:t> </w:t>
      </w:r>
      <w:r>
        <w:rPr>
          <w:color w:val="231F1F"/>
        </w:rPr>
        <w:t>biti osnova</w:t>
      </w:r>
      <w:r>
        <w:rPr>
          <w:color w:val="231F1F"/>
          <w:spacing w:val="-1"/>
        </w:rPr>
        <w:t> za postizanje</w:t>
      </w:r>
      <w:r>
        <w:rPr>
          <w:color w:val="231F1F"/>
        </w:rPr>
        <w:t> i </w:t>
      </w:r>
      <w:r>
        <w:rPr>
          <w:color w:val="231F1F"/>
          <w:spacing w:val="-1"/>
        </w:rPr>
        <w:t>donošenje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pravih</w:t>
      </w:r>
      <w:r>
        <w:rPr>
          <w:color w:val="231F1F"/>
          <w:spacing w:val="-12"/>
        </w:rPr>
        <w:t> </w:t>
      </w:r>
      <w:r>
        <w:rPr>
          <w:color w:val="231F1F"/>
        </w:rPr>
        <w:t>odluka,</w:t>
      </w:r>
      <w:r>
        <w:rPr>
          <w:color w:val="231F1F"/>
          <w:spacing w:val="-13"/>
        </w:rPr>
        <w:t> </w:t>
      </w:r>
      <w:r>
        <w:rPr>
          <w:color w:val="231F1F"/>
        </w:rPr>
        <w:t>kao</w:t>
      </w:r>
      <w:r>
        <w:rPr>
          <w:color w:val="231F1F"/>
          <w:spacing w:val="-12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ostvarenje</w:t>
      </w:r>
      <w:r>
        <w:rPr>
          <w:color w:val="231F1F"/>
          <w:spacing w:val="-13"/>
        </w:rPr>
        <w:t> </w:t>
      </w:r>
      <w:r>
        <w:rPr>
          <w:color w:val="231F1F"/>
        </w:rPr>
        <w:t>ţeljenih</w:t>
      </w:r>
      <w:r>
        <w:rPr>
          <w:color w:val="231F1F"/>
          <w:spacing w:val="-12"/>
        </w:rPr>
        <w:t> </w:t>
      </w:r>
      <w:r>
        <w:rPr>
          <w:color w:val="231F1F"/>
        </w:rPr>
        <w:t>performansi</w:t>
      </w:r>
      <w:r>
        <w:rPr>
          <w:color w:val="231F1F"/>
          <w:spacing w:val="-12"/>
        </w:rPr>
        <w:t> </w:t>
      </w:r>
      <w:r>
        <w:rPr>
          <w:color w:val="231F1F"/>
        </w:rPr>
        <w:t>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poslovanju.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10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svima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poznato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svakodnevn</w:t>
      </w:r>
      <w:r>
        <w:rPr>
          <w:color w:val="231F1F"/>
          <w:spacing w:val="-1"/>
        </w:rPr>
        <w:t>og</w:t>
      </w:r>
      <w:r>
        <w:rPr>
          <w:color w:val="231F1F"/>
          <w:spacing w:val="33"/>
        </w:rPr>
        <w:t> </w:t>
      </w:r>
      <w:r>
        <w:rPr>
          <w:color w:val="231F1F"/>
        </w:rPr>
        <w:t>okruţenja,</w:t>
      </w:r>
      <w:r>
        <w:rPr>
          <w:color w:val="231F1F"/>
          <w:spacing w:val="32"/>
        </w:rPr>
        <w:t> </w:t>
      </w:r>
      <w:r>
        <w:rPr>
          <w:color w:val="231F1F"/>
        </w:rPr>
        <w:t>a</w:t>
      </w:r>
      <w:r>
        <w:rPr>
          <w:color w:val="231F1F"/>
          <w:spacing w:val="32"/>
        </w:rPr>
        <w:t> </w:t>
      </w:r>
      <w:r>
        <w:rPr>
          <w:color w:val="231F1F"/>
        </w:rPr>
        <w:t>što</w:t>
      </w:r>
      <w:r>
        <w:rPr>
          <w:color w:val="231F1F"/>
          <w:spacing w:val="34"/>
        </w:rPr>
        <w:t> </w:t>
      </w:r>
      <w:r>
        <w:rPr>
          <w:color w:val="231F1F"/>
        </w:rPr>
        <w:t>je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</w:rPr>
        <w:t>skladu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sa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većinom</w:t>
      </w:r>
      <w:r>
        <w:rPr>
          <w:color w:val="231F1F"/>
          <w:spacing w:val="34"/>
        </w:rPr>
        <w:t> </w:t>
      </w:r>
      <w:r>
        <w:rPr>
          <w:color w:val="231F1F"/>
        </w:rPr>
        <w:t>novijih</w:t>
      </w:r>
      <w:r>
        <w:rPr>
          <w:color w:val="231F1F"/>
          <w:spacing w:val="33"/>
        </w:rPr>
        <w:t> </w:t>
      </w:r>
      <w:r>
        <w:rPr>
          <w:color w:val="231F1F"/>
        </w:rPr>
        <w:t>istraţivanja,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kljuĉni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element</w:t>
      </w:r>
      <w:r>
        <w:rPr>
          <w:color w:val="231F1F"/>
          <w:spacing w:val="7"/>
        </w:rPr>
        <w:t> </w:t>
      </w:r>
      <w:r>
        <w:rPr>
          <w:color w:val="231F1F"/>
        </w:rPr>
        <w:t>zadovoljstva</w:t>
      </w:r>
      <w:r>
        <w:rPr>
          <w:color w:val="231F1F"/>
          <w:spacing w:val="6"/>
        </w:rPr>
        <w:t> </w:t>
      </w:r>
      <w:r>
        <w:rPr>
          <w:color w:val="231F1F"/>
        </w:rPr>
        <w:t>zaposlenih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njihovih</w:t>
      </w:r>
      <w:r>
        <w:rPr>
          <w:color w:val="231F1F"/>
          <w:spacing w:val="7"/>
        </w:rPr>
        <w:t> </w:t>
      </w:r>
      <w:r>
        <w:rPr>
          <w:color w:val="231F1F"/>
        </w:rPr>
        <w:t>performansi,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izdvaja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kvalitet</w:t>
      </w:r>
      <w:r>
        <w:rPr>
          <w:color w:val="231F1F"/>
          <w:spacing w:val="6"/>
        </w:rPr>
        <w:t> </w:t>
      </w:r>
      <w:r>
        <w:rPr>
          <w:color w:val="231F1F"/>
        </w:rPr>
        <w:t>odnosa</w:t>
      </w:r>
      <w:r>
        <w:rPr>
          <w:color w:val="231F1F"/>
          <w:spacing w:val="6"/>
        </w:rPr>
        <w:t> </w:t>
      </w:r>
      <w:r>
        <w:rPr>
          <w:color w:val="231F1F"/>
        </w:rPr>
        <w:t>menadţera</w:t>
      </w:r>
      <w:r>
        <w:rPr>
          <w:color w:val="231F1F"/>
          <w:spacing w:val="26"/>
        </w:rPr>
        <w:t> </w:t>
      </w:r>
      <w:r>
        <w:rPr>
          <w:color w:val="231F1F"/>
        </w:rPr>
        <w:t>sa</w:t>
      </w:r>
      <w:r>
        <w:rPr>
          <w:color w:val="231F1F"/>
          <w:spacing w:val="27"/>
        </w:rPr>
        <w:t> </w:t>
      </w:r>
      <w:r>
        <w:rPr>
          <w:color w:val="231F1F"/>
        </w:rPr>
        <w:t>njegovim</w:t>
      </w:r>
      <w:r>
        <w:rPr>
          <w:color w:val="231F1F"/>
          <w:spacing w:val="29"/>
        </w:rPr>
        <w:t> </w:t>
      </w:r>
      <w:r>
        <w:rPr>
          <w:color w:val="231F1F"/>
        </w:rPr>
        <w:t>timom.</w:t>
      </w:r>
      <w:r>
        <w:rPr>
          <w:color w:val="231F1F"/>
          <w:spacing w:val="28"/>
        </w:rPr>
        <w:t> </w:t>
      </w:r>
      <w:r>
        <w:rPr>
          <w:color w:val="231F1F"/>
        </w:rPr>
        <w:t>Uspešni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  <w:spacing w:val="28"/>
        </w:rPr>
        <w:t> </w:t>
      </w:r>
      <w:r>
        <w:rPr>
          <w:color w:val="231F1F"/>
        </w:rPr>
        <w:t>na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srednjem</w:t>
      </w:r>
      <w:r>
        <w:rPr>
          <w:color w:val="231F1F"/>
          <w:spacing w:val="29"/>
        </w:rPr>
        <w:t> </w:t>
      </w:r>
      <w:r>
        <w:rPr>
          <w:color w:val="231F1F"/>
        </w:rPr>
        <w:t>nivou</w:t>
      </w:r>
      <w:r>
        <w:rPr>
          <w:color w:val="231F1F"/>
          <w:spacing w:val="29"/>
        </w:rPr>
        <w:t> </w:t>
      </w:r>
      <w:r>
        <w:rPr>
          <w:color w:val="231F1F"/>
        </w:rPr>
        <w:t>pomaţu</w:t>
      </w:r>
      <w:r>
        <w:rPr>
          <w:color w:val="231F1F"/>
          <w:spacing w:val="28"/>
        </w:rPr>
        <w:t> </w:t>
      </w:r>
      <w:r>
        <w:rPr>
          <w:color w:val="231F1F"/>
        </w:rPr>
        <w:t>svojim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podreĊenima</w:t>
      </w:r>
      <w:r>
        <w:rPr>
          <w:color w:val="231F1F"/>
          <w:spacing w:val="2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50"/>
        </w:rPr>
        <w:t> </w:t>
      </w:r>
      <w:r>
        <w:rPr>
          <w:color w:val="231F1F"/>
        </w:rPr>
        <w:t>ostanu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fokusirani</w:t>
      </w:r>
      <w:r>
        <w:rPr>
          <w:color w:val="231F1F"/>
          <w:spacing w:val="36"/>
        </w:rPr>
        <w:t> </w:t>
      </w:r>
      <w:r>
        <w:rPr>
          <w:color w:val="231F1F"/>
        </w:rPr>
        <w:t>na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primarne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zadatke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dajući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im</w:t>
      </w:r>
      <w:r>
        <w:rPr>
          <w:color w:val="231F1F"/>
          <w:spacing w:val="36"/>
        </w:rPr>
        <w:t> </w:t>
      </w:r>
      <w:r>
        <w:rPr>
          <w:color w:val="231F1F"/>
        </w:rPr>
        <w:t>instrukcije</w:t>
      </w:r>
      <w:r>
        <w:rPr>
          <w:color w:val="231F1F"/>
          <w:spacing w:val="35"/>
        </w:rPr>
        <w:t> </w:t>
      </w:r>
      <w:r>
        <w:rPr>
          <w:color w:val="231F1F"/>
        </w:rPr>
        <w:t>šta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</w:rPr>
        <w:t>od</w:t>
      </w:r>
      <w:r>
        <w:rPr>
          <w:color w:val="231F1F"/>
          <w:spacing w:val="40"/>
        </w:rPr>
        <w:t> </w:t>
      </w:r>
      <w:r>
        <w:rPr>
          <w:color w:val="231F1F"/>
        </w:rPr>
        <w:t>njih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oĉekuje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šta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66"/>
        </w:rPr>
        <w:t> </w:t>
      </w:r>
      <w:r>
        <w:rPr>
          <w:color w:val="231F1F"/>
          <w:spacing w:val="-1"/>
        </w:rPr>
        <w:t>znaĉajno.</w:t>
      </w:r>
      <w:r>
        <w:rPr>
          <w:color w:val="231F1F"/>
          <w:spacing w:val="26"/>
        </w:rPr>
        <w:t> </w:t>
      </w:r>
      <w:r>
        <w:rPr>
          <w:color w:val="231F1F"/>
        </w:rPr>
        <w:t>Osim</w:t>
      </w:r>
      <w:r>
        <w:rPr>
          <w:color w:val="231F1F"/>
          <w:spacing w:val="26"/>
        </w:rPr>
        <w:t> </w:t>
      </w:r>
      <w:r>
        <w:rPr>
          <w:color w:val="231F1F"/>
        </w:rPr>
        <w:t>toga,</w:t>
      </w:r>
      <w:r>
        <w:rPr>
          <w:color w:val="231F1F"/>
          <w:spacing w:val="25"/>
        </w:rPr>
        <w:t> </w:t>
      </w:r>
      <w:r>
        <w:rPr>
          <w:color w:val="231F1F"/>
        </w:rPr>
        <w:t>oni</w:t>
      </w:r>
      <w:r>
        <w:rPr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zaduţeni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7"/>
        </w:rPr>
        <w:t> </w:t>
      </w:r>
      <w:r>
        <w:rPr>
          <w:color w:val="231F1F"/>
        </w:rPr>
        <w:t>permanentno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prosleĊivanje</w:t>
      </w:r>
      <w:r>
        <w:rPr>
          <w:color w:val="231F1F"/>
          <w:spacing w:val="25"/>
        </w:rPr>
        <w:t> </w:t>
      </w:r>
      <w:r>
        <w:rPr>
          <w:color w:val="231F1F"/>
        </w:rPr>
        <w:t>informacije</w:t>
      </w:r>
      <w:r>
        <w:rPr>
          <w:color w:val="231F1F"/>
          <w:spacing w:val="25"/>
        </w:rPr>
        <w:t> </w:t>
      </w:r>
      <w:r>
        <w:rPr>
          <w:color w:val="231F1F"/>
        </w:rPr>
        <w:t>o</w:t>
      </w:r>
      <w:r>
        <w:rPr>
          <w:color w:val="231F1F"/>
          <w:spacing w:val="28"/>
        </w:rPr>
        <w:t> </w:t>
      </w:r>
      <w:r>
        <w:rPr>
          <w:color w:val="231F1F"/>
        </w:rPr>
        <w:t>poslu</w:t>
      </w:r>
      <w:r>
        <w:rPr>
          <w:color w:val="231F1F"/>
          <w:spacing w:val="26"/>
        </w:rPr>
        <w:t> </w:t>
      </w:r>
      <w:r>
        <w:rPr>
          <w:color w:val="231F1F"/>
        </w:rPr>
        <w:t>ne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samo</w:t>
      </w:r>
      <w:r>
        <w:rPr>
          <w:color w:val="231F1F"/>
        </w:rPr>
        <w:t> </w:t>
      </w:r>
      <w:r>
        <w:rPr>
          <w:color w:val="231F1F"/>
          <w:spacing w:val="-1"/>
        </w:rPr>
        <w:t>podreĊenima,</w:t>
      </w:r>
      <w:r>
        <w:rPr>
          <w:color w:val="231F1F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2"/>
        </w:rPr>
        <w:t> </w:t>
      </w:r>
      <w:r>
        <w:rPr>
          <w:color w:val="231F1F"/>
        </w:rPr>
        <w:t>i top </w:t>
      </w:r>
      <w:r>
        <w:rPr>
          <w:color w:val="231F1F"/>
          <w:spacing w:val="-1"/>
        </w:rPr>
        <w:t>menadţerima.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04" w:right="0"/>
        <w:jc w:val="both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pStyle w:val="BodyText"/>
        <w:spacing w:line="362" w:lineRule="auto" w:before="233"/>
        <w:ind w:left="128" w:right="112" w:hanging="10"/>
        <w:jc w:val="both"/>
      </w:pPr>
      <w:r>
        <w:rPr>
          <w:rFonts w:ascii="Times New Roman" w:hAnsi="Times New Roman"/>
          <w:color w:val="231F1F"/>
          <w:spacing w:val="-1"/>
        </w:rPr>
        <w:t>G</w:t>
      </w:r>
      <w:r>
        <w:rPr>
          <w:color w:val="231F1F"/>
          <w:spacing w:val="-1"/>
        </w:rPr>
        <w:t>lobalno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poslovanje</w:t>
      </w:r>
      <w:r>
        <w:rPr>
          <w:color w:val="231F1F"/>
          <w:spacing w:val="-11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</w:rPr>
        <w:t>dovelo</w:t>
      </w:r>
      <w:r>
        <w:rPr>
          <w:color w:val="231F1F"/>
          <w:spacing w:val="-10"/>
        </w:rPr>
        <w:t> </w:t>
      </w:r>
      <w:r>
        <w:rPr>
          <w:color w:val="231F1F"/>
        </w:rPr>
        <w:t>do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multikulturalnih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radnih</w:t>
      </w:r>
      <w:r>
        <w:rPr>
          <w:color w:val="231F1F"/>
          <w:spacing w:val="-10"/>
        </w:rPr>
        <w:t> </w:t>
      </w:r>
      <w:r>
        <w:rPr>
          <w:color w:val="231F1F"/>
        </w:rPr>
        <w:t>okruţenja</w:t>
      </w:r>
      <w:r>
        <w:rPr>
          <w:color w:val="231F1F"/>
          <w:spacing w:val="-11"/>
        </w:rPr>
        <w:t> </w:t>
      </w:r>
      <w:r>
        <w:rPr>
          <w:color w:val="231F1F"/>
        </w:rPr>
        <w:t>koji</w:t>
      </w:r>
      <w:r>
        <w:rPr>
          <w:color w:val="231F1F"/>
          <w:spacing w:val="-9"/>
        </w:rPr>
        <w:t> </w:t>
      </w:r>
      <w:r>
        <w:rPr>
          <w:color w:val="231F1F"/>
        </w:rPr>
        <w:t>neizbeţn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uslovljavaju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color w:val="231F1F"/>
          <w:spacing w:val="-1"/>
        </w:rPr>
        <w:t>komunikaciju</w:t>
      </w:r>
      <w:r>
        <w:rPr>
          <w:color w:val="231F1F"/>
          <w:spacing w:val="28"/>
        </w:rPr>
        <w:t> </w:t>
      </w:r>
      <w:r>
        <w:rPr>
          <w:color w:val="231F1F"/>
        </w:rPr>
        <w:t>sa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pojedincima</w:t>
      </w:r>
      <w:r>
        <w:rPr>
          <w:color w:val="231F1F"/>
          <w:spacing w:val="27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pripadaju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razliĉitim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nacionalnim,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kulturnim,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religijskim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3"/>
        </w:rPr>
        <w:t> </w:t>
      </w:r>
      <w:r>
        <w:rPr>
          <w:color w:val="231F1F"/>
          <w:spacing w:val="-1"/>
        </w:rPr>
        <w:t>etniĉkim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podruĉjima.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</w:rPr>
        <w:t>Shodno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tome,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uspeh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</w:rPr>
        <w:t>i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efikasnost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direktno</w:t>
      </w:r>
      <w:r>
        <w:rPr>
          <w:color w:val="231F1F"/>
        </w:rPr>
        <w:t>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zavise</w:t>
      </w:r>
      <w:r>
        <w:rPr>
          <w:color w:val="231F1F"/>
        </w:rPr>
        <w:t> </w:t>
      </w:r>
      <w:r>
        <w:rPr>
          <w:color w:val="231F1F"/>
          <w:spacing w:val="11"/>
        </w:rPr>
        <w:t> </w:t>
      </w:r>
      <w:r>
        <w:rPr>
          <w:color w:val="231F1F"/>
        </w:rPr>
        <w:t>i </w:t>
      </w:r>
      <w:r>
        <w:rPr>
          <w:color w:val="231F1F"/>
          <w:spacing w:val="12"/>
        </w:rPr>
        <w:t> </w:t>
      </w:r>
      <w:r>
        <w:rPr>
          <w:color w:val="231F1F"/>
        </w:rPr>
        <w:t>od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126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360" w:bottom="280" w:left="1300" w:right="1300"/>
        </w:sectPr>
      </w:pPr>
    </w:p>
    <w:p>
      <w:pPr>
        <w:spacing w:before="62"/>
        <w:ind w:left="50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Znanje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sposobnosti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menadžera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srednjem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nivou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2" w:lineRule="auto" w:before="69"/>
        <w:ind w:left="128" w:right="113"/>
        <w:jc w:val="both"/>
      </w:pPr>
      <w:r>
        <w:rPr>
          <w:color w:val="231F1F"/>
        </w:rPr>
        <w:t>sposobnosti </w:t>
      </w:r>
      <w:r>
        <w:rPr>
          <w:color w:val="231F1F"/>
          <w:spacing w:val="-1"/>
        </w:rPr>
        <w:t>menadţera </w:t>
      </w:r>
      <w:r>
        <w:rPr>
          <w:color w:val="231F1F"/>
          <w:spacing w:val="1"/>
        </w:rPr>
        <w:t>da</w:t>
      </w:r>
      <w:r>
        <w:rPr>
          <w:color w:val="231F1F"/>
          <w:spacing w:val="-1"/>
        </w:rPr>
        <w:t> razume</w:t>
      </w:r>
      <w:r>
        <w:rPr>
          <w:color w:val="231F1F"/>
        </w:rPr>
        <w:t> </w:t>
      </w:r>
      <w:r>
        <w:rPr>
          <w:color w:val="231F1F"/>
          <w:spacing w:val="-1"/>
        </w:rPr>
        <w:t>naĉin</w:t>
      </w:r>
      <w:r>
        <w:rPr>
          <w:color w:val="231F1F"/>
        </w:rPr>
        <w:t> na koji ljudi iz </w:t>
      </w:r>
      <w:r>
        <w:rPr>
          <w:color w:val="231F1F"/>
          <w:spacing w:val="-1"/>
        </w:rPr>
        <w:t>drugaĉije</w:t>
      </w:r>
      <w:r>
        <w:rPr>
          <w:color w:val="231F1F"/>
          <w:spacing w:val="1"/>
        </w:rPr>
        <w:t> </w:t>
      </w:r>
      <w:r>
        <w:rPr>
          <w:color w:val="231F1F"/>
        </w:rPr>
        <w:t>kulture</w:t>
      </w:r>
      <w:r>
        <w:rPr>
          <w:color w:val="231F1F"/>
          <w:spacing w:val="-1"/>
        </w:rPr>
        <w:t> razmišljaju,rezonuju,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ponašaju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se,</w:t>
      </w:r>
      <w:r>
        <w:rPr>
          <w:color w:val="231F1F"/>
          <w:spacing w:val="45"/>
        </w:rPr>
        <w:t> </w:t>
      </w:r>
      <w:r>
        <w:rPr>
          <w:color w:val="231F1F"/>
        </w:rPr>
        <w:t>odluĉuju</w:t>
      </w:r>
      <w:r>
        <w:rPr>
          <w:color w:val="231F1F"/>
          <w:spacing w:val="45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rade.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MeĊutim,</w:t>
      </w:r>
      <w:r>
        <w:rPr>
          <w:color w:val="231F1F"/>
          <w:spacing w:val="45"/>
        </w:rPr>
        <w:t> </w:t>
      </w:r>
      <w:r>
        <w:rPr>
          <w:color w:val="231F1F"/>
        </w:rPr>
        <w:t>nisu</w:t>
      </w:r>
      <w:r>
        <w:rPr>
          <w:color w:val="231F1F"/>
          <w:spacing w:val="46"/>
        </w:rPr>
        <w:t> </w:t>
      </w:r>
      <w:r>
        <w:rPr>
          <w:color w:val="231F1F"/>
        </w:rPr>
        <w:t>retki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sluĉajevi</w:t>
      </w:r>
      <w:r>
        <w:rPr>
          <w:color w:val="231F1F"/>
          <w:spacing w:val="45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</w:rPr>
        <w:t>zaposle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nedostatka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adekvatnih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odsustva</w:t>
      </w:r>
      <w:r>
        <w:rPr>
          <w:color w:val="231F1F"/>
          <w:spacing w:val="10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</w:rPr>
        <w:t>loše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komunikacije</w:t>
      </w:r>
      <w:r>
        <w:rPr>
          <w:color w:val="231F1F"/>
          <w:spacing w:val="10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nadreĊenima,</w:t>
      </w:r>
      <w:r>
        <w:rPr>
          <w:color w:val="231F1F"/>
          <w:spacing w:val="11"/>
        </w:rPr>
        <w:t> </w:t>
      </w:r>
      <w:r>
        <w:rPr>
          <w:color w:val="231F1F"/>
        </w:rPr>
        <w:t>svoje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radne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zadatke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izvršavaju</w:t>
      </w:r>
      <w:r>
        <w:rPr>
          <w:color w:val="231F1F"/>
          <w:spacing w:val="26"/>
        </w:rPr>
        <w:t> </w:t>
      </w:r>
      <w:r>
        <w:rPr>
          <w:color w:val="231F1F"/>
        </w:rPr>
        <w:t>bojaţljivo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</w:rPr>
        <w:t>pola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kapaciteta,</w:t>
      </w:r>
      <w:r>
        <w:rPr>
          <w:color w:val="231F1F"/>
          <w:spacing w:val="28"/>
        </w:rPr>
        <w:t> </w:t>
      </w:r>
      <w:r>
        <w:rPr>
          <w:color w:val="231F1F"/>
        </w:rPr>
        <w:t>bez</w:t>
      </w:r>
      <w:r>
        <w:rPr>
          <w:color w:val="231F1F"/>
          <w:spacing w:val="25"/>
        </w:rPr>
        <w:t> </w:t>
      </w:r>
      <w:r>
        <w:rPr>
          <w:color w:val="231F1F"/>
        </w:rPr>
        <w:t>mogućnosti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ispoljavanja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kreativnosti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drugog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radnog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entuzijazma.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color w:val="231F1F"/>
        </w:rPr>
        <w:t>Kako</w:t>
      </w:r>
      <w:r>
        <w:rPr>
          <w:color w:val="231F1F"/>
          <w:spacing w:val="-3"/>
        </w:rPr>
        <w:t> </w:t>
      </w:r>
      <w:r>
        <w:rPr>
          <w:color w:val="231F1F"/>
        </w:rPr>
        <w:t>su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zaduţeni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-2"/>
        </w:rPr>
        <w:t> </w:t>
      </w:r>
      <w:r>
        <w:rPr>
          <w:color w:val="231F1F"/>
        </w:rPr>
        <w:t>drugih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menadţera,</w:t>
      </w:r>
      <w:r>
        <w:rPr>
          <w:color w:val="231F1F"/>
          <w:spacing w:val="-3"/>
        </w:rPr>
        <w:t> </w:t>
      </w:r>
      <w:r>
        <w:rPr>
          <w:color w:val="231F1F"/>
        </w:rPr>
        <w:t>stvarajući</w:t>
      </w:r>
      <w:r>
        <w:rPr>
          <w:color w:val="231F1F"/>
          <w:spacing w:val="-2"/>
        </w:rPr>
        <w:t> </w:t>
      </w:r>
      <w:r>
        <w:rPr>
          <w:color w:val="231F1F"/>
        </w:rPr>
        <w:t>okolinu</w:t>
      </w:r>
      <w:r>
        <w:rPr>
          <w:color w:val="231F1F"/>
          <w:spacing w:val="-3"/>
        </w:rPr>
        <w:t> </w:t>
      </w:r>
      <w:r>
        <w:rPr>
          <w:color w:val="231F1F"/>
        </w:rPr>
        <w:t>koja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gaji</w:t>
      </w:r>
      <w:r>
        <w:rPr>
          <w:color w:val="231F1F"/>
          <w:spacing w:val="75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podrţava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konstanto</w:t>
      </w:r>
      <w:r>
        <w:rPr>
          <w:color w:val="231F1F"/>
          <w:spacing w:val="38"/>
        </w:rPr>
        <w:t> </w:t>
      </w:r>
      <w:r>
        <w:rPr>
          <w:color w:val="231F1F"/>
        </w:rPr>
        <w:t>uĉenje</w:t>
      </w:r>
      <w:r>
        <w:rPr>
          <w:color w:val="231F1F"/>
          <w:spacing w:val="37"/>
        </w:rPr>
        <w:t> </w:t>
      </w:r>
      <w:r>
        <w:rPr>
          <w:color w:val="231F1F"/>
        </w:rPr>
        <w:t>kroz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obavljeni</w:t>
      </w:r>
      <w:r>
        <w:rPr>
          <w:color w:val="231F1F"/>
          <w:spacing w:val="38"/>
        </w:rPr>
        <w:t> </w:t>
      </w:r>
      <w:r>
        <w:rPr>
          <w:color w:val="231F1F"/>
        </w:rPr>
        <w:t>posao,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neophodno</w:t>
      </w:r>
      <w:r>
        <w:rPr>
          <w:color w:val="231F1F"/>
          <w:spacing w:val="38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poseduju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66"/>
        </w:rPr>
        <w:t> </w:t>
      </w:r>
      <w:r>
        <w:rPr>
          <w:rFonts w:ascii="Times New Roman" w:hAnsi="Times New Roman"/>
          <w:color w:val="231F1F"/>
          <w:spacing w:val="-1"/>
        </w:rPr>
        <w:t>motivisanja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pojedinaca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grupa,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obuhvataju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efikasno</w:t>
      </w:r>
      <w:r>
        <w:rPr>
          <w:color w:val="231F1F"/>
          <w:spacing w:val="24"/>
        </w:rPr>
        <w:t> </w:t>
      </w:r>
      <w:r>
        <w:rPr>
          <w:color w:val="231F1F"/>
        </w:rPr>
        <w:t>primanje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prenošenje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informacija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drugima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drugih,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sposobnost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pomaganja,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poduĉavanja,</w:t>
      </w:r>
      <w:r>
        <w:rPr>
          <w:color w:val="231F1F"/>
          <w:spacing w:val="30"/>
        </w:rPr>
        <w:t> </w:t>
      </w:r>
      <w:r>
        <w:rPr>
          <w:color w:val="231F1F"/>
        </w:rPr>
        <w:t>koordinacije,</w:t>
      </w:r>
      <w:r>
        <w:rPr>
          <w:color w:val="231F1F"/>
          <w:spacing w:val="62"/>
        </w:rPr>
        <w:t> </w:t>
      </w:r>
      <w:r>
        <w:rPr>
          <w:color w:val="231F1F"/>
          <w:spacing w:val="-1"/>
        </w:rPr>
        <w:t>voĊenja,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komunikacije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razumevanja</w:t>
      </w:r>
      <w:r>
        <w:rPr>
          <w:color w:val="231F1F"/>
          <w:spacing w:val="56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</w:rPr>
        <w:t>rešavanja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konflikata.</w:t>
      </w:r>
      <w:r>
        <w:rPr>
          <w:color w:val="231F1F"/>
          <w:spacing w:val="57"/>
        </w:rPr>
        <w:t> </w:t>
      </w:r>
      <w:r>
        <w:rPr>
          <w:color w:val="231F1F"/>
        </w:rPr>
        <w:t>Na</w:t>
      </w:r>
      <w:r>
        <w:rPr>
          <w:color w:val="231F1F"/>
          <w:spacing w:val="55"/>
        </w:rPr>
        <w:t> </w:t>
      </w:r>
      <w:r>
        <w:rPr>
          <w:color w:val="231F1F"/>
        </w:rPr>
        <w:t>kraju, </w:t>
      </w:r>
      <w:r>
        <w:rPr>
          <w:color w:val="231F1F"/>
          <w:spacing w:val="-1"/>
        </w:rPr>
        <w:t>neophodno</w:t>
      </w:r>
      <w:r>
        <w:rPr>
          <w:color w:val="231F1F"/>
          <w:spacing w:val="57"/>
        </w:rPr>
        <w:t> </w:t>
      </w:r>
      <w:r>
        <w:rPr>
          <w:color w:val="231F1F"/>
        </w:rPr>
        <w:t>je</w:t>
      </w:r>
      <w:r>
        <w:rPr>
          <w:color w:val="231F1F"/>
          <w:spacing w:val="56"/>
        </w:rPr>
        <w:t> </w:t>
      </w:r>
      <w:r>
        <w:rPr>
          <w:color w:val="231F1F"/>
        </w:rPr>
        <w:t>da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</w:rPr>
        <w:t> </w:t>
      </w:r>
      <w:r>
        <w:rPr>
          <w:color w:val="231F1F"/>
          <w:spacing w:val="-1"/>
        </w:rPr>
        <w:t>srednjeg</w:t>
      </w:r>
      <w:r>
        <w:rPr>
          <w:color w:val="231F1F"/>
        </w:rPr>
        <w:t> nivoa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poseduju</w:t>
      </w:r>
      <w:r>
        <w:rPr>
          <w:color w:val="231F1F"/>
        </w:rPr>
        <w:t> i </w:t>
      </w:r>
      <w:r>
        <w:rPr>
          <w:color w:val="231F1F"/>
          <w:spacing w:val="-1"/>
        </w:rPr>
        <w:t>kredibilitet</w:t>
      </w:r>
      <w:r>
        <w:rPr>
          <w:color w:val="231F1F"/>
        </w:rPr>
        <w:t> </w:t>
      </w:r>
      <w:r>
        <w:rPr>
          <w:color w:val="231F1F"/>
          <w:spacing w:val="-1"/>
        </w:rPr>
        <w:t>meĊu</w:t>
      </w:r>
      <w:r>
        <w:rPr>
          <w:color w:val="231F1F"/>
        </w:rPr>
        <w:t> </w:t>
      </w:r>
      <w:r>
        <w:rPr>
          <w:color w:val="231F1F"/>
          <w:spacing w:val="-1"/>
        </w:rPr>
        <w:t>kolegama</w:t>
      </w:r>
      <w:r>
        <w:rPr>
          <w:color w:val="231F1F"/>
        </w:rPr>
        <w:t> i </w:t>
      </w:r>
      <w:r>
        <w:rPr>
          <w:color w:val="231F1F"/>
          <w:spacing w:val="-1"/>
        </w:rPr>
        <w:t>podreĊenima.</w:t>
      </w:r>
      <w:r>
        <w:rPr/>
      </w:r>
    </w:p>
    <w:p>
      <w:pPr>
        <w:pStyle w:val="BodyText"/>
        <w:spacing w:line="362" w:lineRule="auto" w:before="119"/>
        <w:ind w:left="128" w:right="119" w:hanging="10"/>
        <w:jc w:val="both"/>
      </w:pPr>
      <w:r>
        <w:rPr>
          <w:color w:val="231F1F"/>
          <w:spacing w:val="-1"/>
        </w:rPr>
        <w:t>Tehniĉke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veštine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podrazumevaju</w:t>
      </w:r>
      <w:r>
        <w:rPr>
          <w:color w:val="231F1F"/>
          <w:spacing w:val="31"/>
        </w:rPr>
        <w:t> </w:t>
      </w:r>
      <w:r>
        <w:rPr>
          <w:color w:val="231F1F"/>
        </w:rPr>
        <w:t>pozna</w:t>
      </w:r>
      <w:r>
        <w:rPr>
          <w:rFonts w:ascii="Times New Roman" w:hAnsi="Times New Roman"/>
          <w:color w:val="231F1F"/>
        </w:rPr>
        <w:t>vanje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posedovanje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odnose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performanse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specifiĉnih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zadataka</w:t>
      </w:r>
      <w:r>
        <w:rPr>
          <w:color w:val="231F1F"/>
          <w:spacing w:val="20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kompaniji,</w:t>
      </w:r>
      <w:r>
        <w:rPr>
          <w:color w:val="231F1F"/>
          <w:spacing w:val="21"/>
        </w:rPr>
        <w:t> </w:t>
      </w:r>
      <w:r>
        <w:rPr>
          <w:color w:val="231F1F"/>
        </w:rPr>
        <w:t>ukljuĉujući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znanje</w:t>
      </w:r>
      <w:r>
        <w:rPr>
          <w:color w:val="231F1F"/>
          <w:spacing w:val="20"/>
        </w:rPr>
        <w:t> </w:t>
      </w:r>
      <w:r>
        <w:rPr>
          <w:color w:val="231F1F"/>
        </w:rPr>
        <w:t>metoda,</w:t>
      </w:r>
      <w:r>
        <w:rPr>
          <w:color w:val="231F1F"/>
          <w:spacing w:val="21"/>
        </w:rPr>
        <w:t> </w:t>
      </w:r>
      <w:r>
        <w:rPr>
          <w:color w:val="231F1F"/>
        </w:rPr>
        <w:t>tehnika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alata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procedura karakt</w:t>
      </w:r>
      <w:r>
        <w:rPr>
          <w:color w:val="231F1F"/>
          <w:spacing w:val="-1"/>
        </w:rPr>
        <w:t>eristiĉnih</w:t>
      </w:r>
      <w:r>
        <w:rPr>
          <w:color w:val="231F1F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te </w:t>
      </w:r>
      <w:r>
        <w:rPr>
          <w:color w:val="231F1F"/>
          <w:spacing w:val="-1"/>
        </w:rPr>
        <w:t>specifiĉne</w:t>
      </w:r>
      <w:r>
        <w:rPr>
          <w:color w:val="231F1F"/>
          <w:spacing w:val="1"/>
        </w:rPr>
        <w:t> </w:t>
      </w:r>
      <w:r>
        <w:rPr>
          <w:color w:val="231F1F"/>
        </w:rPr>
        <w:t>zadatke.</w:t>
      </w:r>
      <w:r>
        <w:rPr/>
      </w:r>
    </w:p>
    <w:p>
      <w:pPr>
        <w:pStyle w:val="BodyText"/>
        <w:spacing w:line="362" w:lineRule="auto" w:before="121"/>
        <w:ind w:left="128" w:right="117" w:hanging="10"/>
        <w:jc w:val="both"/>
      </w:pPr>
      <w:r>
        <w:rPr>
          <w:color w:val="231F1F"/>
          <w:spacing w:val="-1"/>
        </w:rPr>
        <w:t>Kao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takve,</w:t>
      </w:r>
      <w:r>
        <w:rPr>
          <w:color w:val="231F1F"/>
          <w:spacing w:val="40"/>
        </w:rPr>
        <w:t> </w:t>
      </w:r>
      <w:r>
        <w:rPr>
          <w:color w:val="231F1F"/>
        </w:rPr>
        <w:t>tehniĉke</w:t>
      </w:r>
      <w:r>
        <w:rPr>
          <w:color w:val="231F1F"/>
          <w:spacing w:val="39"/>
        </w:rPr>
        <w:t> </w:t>
      </w:r>
      <w:r>
        <w:rPr>
          <w:color w:val="231F1F"/>
        </w:rPr>
        <w:t>veštine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ukljuĉuju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specijalizovana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analitiĉku</w:t>
      </w:r>
      <w:r>
        <w:rPr>
          <w:color w:val="231F1F"/>
          <w:spacing w:val="40"/>
        </w:rPr>
        <w:t> </w:t>
      </w:r>
      <w:r>
        <w:rPr>
          <w:color w:val="231F1F"/>
        </w:rPr>
        <w:t>sposobnost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kompetentnu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upotrebu</w:t>
      </w:r>
      <w:r>
        <w:rPr>
          <w:color w:val="231F1F"/>
          <w:spacing w:val="26"/>
        </w:rPr>
        <w:t> </w:t>
      </w:r>
      <w:r>
        <w:rPr>
          <w:color w:val="231F1F"/>
        </w:rPr>
        <w:t>alata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tehnika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rešavanje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specifiĉnim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podruĉjima</w:t>
      </w:r>
      <w:r>
        <w:rPr>
          <w:color w:val="231F1F"/>
          <w:spacing w:val="25"/>
        </w:rPr>
        <w:t> </w:t>
      </w:r>
      <w:r>
        <w:rPr>
          <w:color w:val="231F1F"/>
        </w:rPr>
        <w:t>rada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menadţera</w:t>
      </w:r>
      <w:r>
        <w:rPr>
          <w:color w:val="231F1F"/>
          <w:spacing w:val="-16"/>
        </w:rPr>
        <w:t> </w:t>
      </w:r>
      <w:r>
        <w:rPr>
          <w:color w:val="231F1F"/>
        </w:rPr>
        <w:t>srednjeg</w:t>
      </w:r>
      <w:r>
        <w:rPr>
          <w:color w:val="231F1F"/>
          <w:spacing w:val="-15"/>
        </w:rPr>
        <w:t> </w:t>
      </w:r>
      <w:r>
        <w:rPr>
          <w:color w:val="231F1F"/>
        </w:rPr>
        <w:t>nivoa.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Tehniĉke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veštine</w:t>
      </w:r>
      <w:r>
        <w:rPr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neophodne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postizanje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razumevanje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zadataka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relevantnih</w:t>
      </w:r>
      <w:r>
        <w:rPr>
          <w:color w:val="231F1F"/>
        </w:rPr>
        <w:t> u kompaniji i samim tim su posebno </w:t>
      </w:r>
      <w:r>
        <w:rPr>
          <w:color w:val="231F1F"/>
          <w:spacing w:val="-1"/>
        </w:rPr>
        <w:t>vaţne</w:t>
      </w:r>
      <w:r>
        <w:rPr>
          <w:color w:val="231F1F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niţe</w:t>
      </w:r>
      <w:r>
        <w:rPr>
          <w:color w:val="231F1F"/>
          <w:spacing w:val="-1"/>
        </w:rPr>
        <w:t> </w:t>
      </w:r>
      <w:r>
        <w:rPr>
          <w:color w:val="231F1F"/>
        </w:rPr>
        <w:t>nivoe menadţmenta.</w:t>
      </w:r>
      <w:r>
        <w:rPr/>
      </w:r>
    </w:p>
    <w:p>
      <w:pPr>
        <w:pStyle w:val="BodyText"/>
        <w:spacing w:line="362" w:lineRule="auto" w:before="121"/>
        <w:ind w:left="128" w:right="118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konceptualne</w:t>
      </w:r>
      <w:r>
        <w:rPr>
          <w:color w:val="231F1F"/>
          <w:spacing w:val="-4"/>
        </w:rPr>
        <w:t> </w:t>
      </w:r>
      <w:r>
        <w:rPr>
          <w:color w:val="231F1F"/>
        </w:rPr>
        <w:t>veštine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veštine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oblikovanja</w:t>
      </w:r>
      <w:r>
        <w:rPr>
          <w:color w:val="231F1F"/>
          <w:spacing w:val="-3"/>
        </w:rPr>
        <w:t> </w:t>
      </w:r>
      <w:r>
        <w:rPr>
          <w:color w:val="231F1F"/>
          <w:spacing w:val="1"/>
        </w:rPr>
        <w:t>su</w:t>
      </w:r>
      <w:r>
        <w:rPr>
          <w:color w:val="231F1F"/>
          <w:spacing w:val="-3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najveće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vaţnosti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2"/>
        </w:rPr>
        <w:t> </w:t>
      </w:r>
      <w:r>
        <w:rPr>
          <w:color w:val="231F1F"/>
        </w:rPr>
        <w:t>top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menadţment,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87"/>
        </w:rPr>
        <w:t> </w:t>
      </w:r>
      <w:r>
        <w:rPr>
          <w:color w:val="231F1F"/>
        </w:rPr>
        <w:t>to</w:t>
      </w:r>
      <w:r>
        <w:rPr>
          <w:color w:val="231F1F"/>
          <w:spacing w:val="-5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znaĉi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  <w:spacing w:val="-3"/>
        </w:rPr>
        <w:t> </w:t>
      </w:r>
      <w:r>
        <w:rPr>
          <w:color w:val="231F1F"/>
        </w:rPr>
        <w:t>na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srednjem</w:t>
      </w:r>
      <w:r>
        <w:rPr>
          <w:color w:val="231F1F"/>
          <w:spacing w:val="-5"/>
        </w:rPr>
        <w:t> </w:t>
      </w:r>
      <w:r>
        <w:rPr>
          <w:color w:val="231F1F"/>
        </w:rPr>
        <w:t>nivou</w:t>
      </w:r>
      <w:r>
        <w:rPr>
          <w:color w:val="231F1F"/>
          <w:spacing w:val="-5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</w:rPr>
        <w:t>treba</w:t>
      </w:r>
      <w:r>
        <w:rPr>
          <w:color w:val="231F1F"/>
          <w:spacing w:val="-6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poseduju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iste.</w:t>
      </w:r>
      <w:r>
        <w:rPr>
          <w:color w:val="231F1F"/>
          <w:spacing w:val="-3"/>
        </w:rPr>
        <w:t> </w:t>
      </w:r>
      <w:r>
        <w:rPr>
          <w:color w:val="231F1F"/>
        </w:rPr>
        <w:t>Te</w:t>
      </w:r>
      <w:r>
        <w:rPr>
          <w:color w:val="231F1F"/>
          <w:spacing w:val="-6"/>
        </w:rPr>
        <w:t> </w:t>
      </w:r>
      <w:r>
        <w:rPr>
          <w:color w:val="231F1F"/>
        </w:rPr>
        <w:t>veštine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odnose</w:t>
      </w:r>
      <w:r>
        <w:rPr>
          <w:color w:val="231F1F"/>
          <w:spacing w:val="-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64"/>
        </w:rPr>
        <w:t> </w:t>
      </w:r>
      <w:r>
        <w:rPr>
          <w:color w:val="231F1F"/>
        </w:rPr>
        <w:t>sposobnost oblikovanja</w:t>
      </w:r>
      <w:r>
        <w:rPr>
          <w:color w:val="231F1F"/>
          <w:spacing w:val="-1"/>
        </w:rPr>
        <w:t> rešenja</w:t>
      </w:r>
      <w:r>
        <w:rPr>
          <w:color w:val="231F1F"/>
        </w:rPr>
        <w:t> za</w:t>
      </w:r>
      <w:r>
        <w:rPr>
          <w:color w:val="231F1F"/>
          <w:spacing w:val="-1"/>
        </w:rPr>
        <w:t> </w:t>
      </w:r>
      <w:r>
        <w:rPr>
          <w:color w:val="231F1F"/>
        </w:rPr>
        <w:t>posl</w:t>
      </w:r>
      <w:r>
        <w:rPr>
          <w:rFonts w:ascii="Times New Roman" w:hAnsi="Times New Roman"/>
          <w:color w:val="231F1F"/>
        </w:rPr>
        <w:t>ovne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probleme, 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interesu</w:t>
      </w:r>
      <w:r>
        <w:rPr>
          <w:rFonts w:ascii="Times New Roman" w:hAnsi="Times New Roman"/>
          <w:color w:val="231F1F"/>
        </w:rPr>
        <w:t> same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kompanije.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33"/>
        </w:numPr>
        <w:tabs>
          <w:tab w:pos="407" w:val="left" w:leader="none"/>
        </w:tabs>
        <w:spacing w:line="240" w:lineRule="auto" w:before="154" w:after="0"/>
        <w:ind w:left="406" w:right="0" w:hanging="288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Razvoj, obuka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obrazovanje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menadžera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1" w:lineRule="auto" w:before="236"/>
        <w:ind w:left="128" w:right="115" w:hanging="10"/>
        <w:jc w:val="both"/>
      </w:pP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savremenim</w:t>
      </w:r>
      <w:r>
        <w:rPr>
          <w:color w:val="231F1F"/>
          <w:spacing w:val="19"/>
        </w:rPr>
        <w:t> </w:t>
      </w:r>
      <w:r>
        <w:rPr>
          <w:color w:val="231F1F"/>
        </w:rPr>
        <w:t>uslovima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oĉuvanje</w:t>
      </w:r>
      <w:r>
        <w:rPr>
          <w:color w:val="231F1F"/>
          <w:spacing w:val="20"/>
        </w:rPr>
        <w:t> </w:t>
      </w:r>
      <w:r>
        <w:rPr>
          <w:color w:val="231F1F"/>
        </w:rPr>
        <w:t>trţišne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pozicije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povećanje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konkurentske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zahteva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permanentan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rad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1"/>
        </w:rPr>
        <w:t>na </w:t>
      </w:r>
      <w:r>
        <w:rPr>
          <w:rFonts w:ascii="Times New Roman" w:hAnsi="Times New Roman"/>
          <w:color w:val="231F1F"/>
        </w:rPr>
        <w:t>stvaranju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znanja.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kontekstu,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razvoj,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obuka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znaĉajnu</w:t>
      </w:r>
      <w:r>
        <w:rPr>
          <w:color w:val="231F1F"/>
          <w:spacing w:val="24"/>
        </w:rPr>
        <w:t> </w:t>
      </w:r>
      <w:r>
        <w:rPr>
          <w:color w:val="231F1F"/>
        </w:rPr>
        <w:t>ulogu</w:t>
      </w:r>
      <w:r>
        <w:rPr>
          <w:color w:val="231F1F"/>
          <w:spacing w:val="24"/>
        </w:rPr>
        <w:t> </w:t>
      </w:r>
      <w:r>
        <w:rPr>
          <w:color w:val="231F1F"/>
        </w:rPr>
        <w:t>u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razvoju</w:t>
      </w:r>
      <w:r>
        <w:rPr>
          <w:color w:val="231F1F"/>
          <w:spacing w:val="24"/>
        </w:rPr>
        <w:t> </w:t>
      </w:r>
      <w:r>
        <w:rPr>
          <w:color w:val="231F1F"/>
        </w:rPr>
        <w:t>individualnih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menadţerskih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performansi,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95"/>
        </w:rPr>
        <w:t> </w:t>
      </w:r>
      <w:r>
        <w:rPr>
          <w:color w:val="231F1F"/>
        </w:rPr>
        <w:t>onih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organizacionih.</w:t>
      </w:r>
      <w:r>
        <w:rPr>
          <w:color w:val="231F1F"/>
          <w:spacing w:val="33"/>
        </w:rPr>
        <w:t> </w:t>
      </w:r>
      <w:r>
        <w:rPr>
          <w:color w:val="231F1F"/>
        </w:rPr>
        <w:t>Ta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ĉinjenica</w:t>
      </w:r>
      <w:r>
        <w:rPr>
          <w:color w:val="231F1F"/>
          <w:spacing w:val="31"/>
        </w:rPr>
        <w:t> </w:t>
      </w:r>
      <w:r>
        <w:rPr>
          <w:color w:val="231F1F"/>
        </w:rPr>
        <w:t>nije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iznenaĊujuća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ukoliko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uzme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obzir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ljudski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resursi</w:t>
      </w:r>
      <w:r>
        <w:rPr>
          <w:color w:val="231F1F"/>
          <w:spacing w:val="-10"/>
        </w:rPr>
        <w:t> </w:t>
      </w:r>
      <w:r>
        <w:rPr>
          <w:color w:val="231F1F"/>
        </w:rPr>
        <w:t>osnova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uspeh</w:t>
      </w:r>
      <w:r>
        <w:rPr>
          <w:color w:val="231F1F"/>
          <w:spacing w:val="-10"/>
        </w:rPr>
        <w:t> </w:t>
      </w:r>
      <w:r>
        <w:rPr>
          <w:color w:val="231F1F"/>
        </w:rPr>
        <w:t>svake</w:t>
      </w:r>
      <w:r>
        <w:rPr>
          <w:color w:val="231F1F"/>
          <w:spacing w:val="-11"/>
        </w:rPr>
        <w:t> </w:t>
      </w:r>
      <w:r>
        <w:rPr>
          <w:color w:val="231F1F"/>
        </w:rPr>
        <w:t>kompanije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odluĉujući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postizanje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postavljenih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organizacionih</w:t>
      </w:r>
      <w:r>
        <w:rPr>
          <w:color w:val="231F1F"/>
        </w:rPr>
        <w:t> </w:t>
      </w:r>
      <w:r>
        <w:rPr>
          <w:color w:val="231F1F"/>
          <w:spacing w:val="-1"/>
        </w:rPr>
        <w:t>ciljeva.</w:t>
      </w:r>
      <w:r>
        <w:rPr>
          <w:color w:val="231F1F"/>
          <w:spacing w:val="2"/>
        </w:rPr>
        <w:t> </w:t>
      </w:r>
      <w:r>
        <w:rPr>
          <w:color w:val="231F1F"/>
        </w:rPr>
        <w:t>Oni su </w:t>
      </w:r>
      <w:r>
        <w:rPr>
          <w:color w:val="231F1F"/>
          <w:spacing w:val="-1"/>
        </w:rPr>
        <w:t>najznaĉajniji</w:t>
      </w:r>
      <w:r>
        <w:rPr>
          <w:color w:val="231F1F"/>
        </w:rPr>
        <w:t> resurs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svake </w:t>
      </w:r>
      <w:r>
        <w:rPr>
          <w:color w:val="231F1F"/>
        </w:rPr>
        <w:t>kompanije,</w:t>
      </w:r>
      <w:r>
        <w:rPr>
          <w:color w:val="231F1F"/>
          <w:spacing w:val="1"/>
        </w:rPr>
        <w:t> </w:t>
      </w: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ono što ih </w:t>
      </w:r>
      <w:r>
        <w:rPr>
          <w:color w:val="231F1F"/>
          <w:spacing w:val="-1"/>
        </w:rPr>
        <w:t>stavlja </w:t>
      </w:r>
      <w:r>
        <w:rPr>
          <w:color w:val="231F1F"/>
        </w:rPr>
        <w:t>ispred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ostalih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resursa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jest</w:t>
      </w:r>
      <w:r>
        <w:rPr>
          <w:color w:val="231F1F"/>
        </w:rPr>
        <w:t>e</w:t>
      </w:r>
      <w:r>
        <w:rPr>
          <w:color w:val="231F1F"/>
          <w:spacing w:val="36"/>
        </w:rPr>
        <w:t> </w:t>
      </w:r>
      <w:r>
        <w:rPr>
          <w:color w:val="231F1F"/>
        </w:rPr>
        <w:t>njihova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specifiĉnost</w:t>
      </w:r>
      <w:r>
        <w:rPr>
          <w:color w:val="231F1F"/>
          <w:spacing w:val="36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izuzetnost.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35"/>
        </w:rPr>
        <w:t> </w:t>
      </w:r>
      <w:r>
        <w:rPr>
          <w:color w:val="231F1F"/>
        </w:rPr>
        <w:t>takvi,</w:t>
      </w:r>
      <w:r>
        <w:rPr>
          <w:color w:val="231F1F"/>
          <w:spacing w:val="36"/>
        </w:rPr>
        <w:t> </w:t>
      </w:r>
      <w:r>
        <w:rPr>
          <w:color w:val="231F1F"/>
        </w:rPr>
        <w:t>ljudski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resursi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dugoroĉan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poslovanje</w:t>
      </w:r>
      <w:r>
        <w:rPr>
          <w:color w:val="231F1F"/>
          <w:spacing w:val="20"/>
        </w:rPr>
        <w:t> </w:t>
      </w:r>
      <w:r>
        <w:rPr>
          <w:color w:val="231F1F"/>
        </w:rPr>
        <w:t>kompan</w:t>
      </w:r>
      <w:r>
        <w:rPr>
          <w:rFonts w:ascii="Times New Roman" w:hAnsi="Times New Roman"/>
          <w:color w:val="231F1F"/>
        </w:rPr>
        <w:t>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samim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tim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negovati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ulagati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color w:val="231F1F"/>
          <w:spacing w:val="-1"/>
        </w:rPr>
        <w:t>usavršavanje</w:t>
      </w:r>
      <w:r>
        <w:rPr>
          <w:color w:val="231F1F"/>
        </w:rPr>
        <w:t> i unapreĊivanje u </w:t>
      </w:r>
      <w:r>
        <w:rPr>
          <w:color w:val="231F1F"/>
          <w:spacing w:val="-1"/>
        </w:rPr>
        <w:t>svakom</w:t>
      </w:r>
      <w:r>
        <w:rPr>
          <w:color w:val="231F1F"/>
        </w:rPr>
        <w:t> </w:t>
      </w:r>
      <w:r>
        <w:rPr>
          <w:color w:val="231F1F"/>
          <w:spacing w:val="-1"/>
        </w:rPr>
        <w:t>pogledu.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229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Vedrana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Macanović,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Doc.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Sandra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Đurović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1" w:lineRule="auto" w:before="69"/>
        <w:ind w:left="128" w:right="116" w:hanging="10"/>
        <w:jc w:val="both"/>
      </w:pPr>
      <w:r>
        <w:rPr>
          <w:rFonts w:ascii="Times New Roman" w:hAnsi="Times New Roman"/>
          <w:color w:val="231F1F"/>
        </w:rPr>
        <w:t>Osnovni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preduslov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postizanje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konkurentnosti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</w:rPr>
        <w:t>trţištu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ostvarenje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ciljeva</w:t>
      </w:r>
      <w:r>
        <w:rPr>
          <w:color w:val="231F1F"/>
          <w:spacing w:val="5"/>
        </w:rPr>
        <w:t> </w:t>
      </w:r>
      <w:r>
        <w:rPr>
          <w:color w:val="231F1F"/>
        </w:rPr>
        <w:t>kompanije</w:t>
      </w:r>
      <w:r>
        <w:rPr>
          <w:color w:val="231F1F"/>
          <w:spacing w:val="6"/>
        </w:rPr>
        <w:t> </w:t>
      </w:r>
      <w:r>
        <w:rPr>
          <w:color w:val="231F1F"/>
        </w:rPr>
        <w:t>jeste</w:t>
      </w:r>
      <w:r>
        <w:rPr>
          <w:color w:val="231F1F"/>
          <w:spacing w:val="31"/>
        </w:rPr>
        <w:t> </w:t>
      </w:r>
      <w:r>
        <w:rPr>
          <w:color w:val="231F1F"/>
        </w:rPr>
        <w:t>postojanje</w:t>
      </w:r>
      <w:r>
        <w:rPr>
          <w:color w:val="231F1F"/>
          <w:spacing w:val="8"/>
        </w:rPr>
        <w:t> </w:t>
      </w:r>
      <w:r>
        <w:rPr>
          <w:color w:val="231F1F"/>
        </w:rPr>
        <w:t>dobro</w:t>
      </w:r>
      <w:r>
        <w:rPr>
          <w:color w:val="231F1F"/>
          <w:spacing w:val="8"/>
        </w:rPr>
        <w:t> </w:t>
      </w:r>
      <w:r>
        <w:rPr>
          <w:color w:val="231F1F"/>
        </w:rPr>
        <w:t>edukovanih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menadţera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svim</w:t>
      </w:r>
      <w:r>
        <w:rPr>
          <w:color w:val="231F1F"/>
          <w:spacing w:val="12"/>
        </w:rPr>
        <w:t> </w:t>
      </w:r>
      <w:r>
        <w:rPr>
          <w:color w:val="231F1F"/>
        </w:rPr>
        <w:t>nivoima.</w:t>
      </w:r>
      <w:r>
        <w:rPr>
          <w:color w:val="231F1F"/>
          <w:spacing w:val="8"/>
        </w:rPr>
        <w:t> </w:t>
      </w:r>
      <w:r>
        <w:rPr>
          <w:color w:val="231F1F"/>
        </w:rPr>
        <w:t>O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menadţerskim</w:t>
      </w:r>
      <w:r>
        <w:rPr>
          <w:color w:val="231F1F"/>
          <w:spacing w:val="9"/>
        </w:rPr>
        <w:t> </w:t>
      </w:r>
      <w:r>
        <w:rPr>
          <w:color w:val="231F1F"/>
        </w:rPr>
        <w:t>vještinama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već</w:t>
      </w:r>
      <w:r>
        <w:rPr>
          <w:color w:val="231F1F"/>
          <w:spacing w:val="38"/>
        </w:rPr>
        <w:t> </w:t>
      </w:r>
      <w:r>
        <w:rPr>
          <w:color w:val="231F1F"/>
        </w:rPr>
        <w:t>bilo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reĉi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ovom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moţe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zakljuĉiti</w:t>
      </w:r>
      <w:r>
        <w:rPr>
          <w:color w:val="231F1F"/>
          <w:spacing w:val="12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oni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12"/>
        </w:rPr>
        <w:t> </w:t>
      </w:r>
      <w:r>
        <w:rPr>
          <w:color w:val="231F1F"/>
        </w:rPr>
        <w:t>biti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izuzetno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obrazovani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posedovati</w:t>
      </w:r>
      <w:r>
        <w:rPr>
          <w:color w:val="231F1F"/>
          <w:spacing w:val="2"/>
        </w:rPr>
        <w:t> </w:t>
      </w:r>
      <w:r>
        <w:rPr>
          <w:color w:val="231F1F"/>
        </w:rPr>
        <w:t>širok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spektar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najrazliĉitijih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vještina.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ĉinjenici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su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menadţerske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sloţenije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odgovornije</w:t>
      </w:r>
      <w:r>
        <w:rPr>
          <w:color w:val="231F1F"/>
          <w:spacing w:val="-6"/>
        </w:rPr>
        <w:t> </w:t>
      </w:r>
      <w:r>
        <w:rPr>
          <w:color w:val="231F1F"/>
        </w:rPr>
        <w:t>od</w:t>
      </w:r>
      <w:r>
        <w:rPr>
          <w:color w:val="231F1F"/>
          <w:spacing w:val="-4"/>
        </w:rPr>
        <w:t> </w:t>
      </w:r>
      <w:r>
        <w:rPr>
          <w:color w:val="231F1F"/>
        </w:rPr>
        <w:t>svih</w:t>
      </w:r>
      <w:r>
        <w:rPr>
          <w:color w:val="231F1F"/>
          <w:spacing w:val="-5"/>
        </w:rPr>
        <w:t> </w:t>
      </w:r>
      <w:r>
        <w:rPr>
          <w:color w:val="231F1F"/>
        </w:rPr>
        <w:t>drugih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izvršnih</w:t>
      </w:r>
      <w:r>
        <w:rPr>
          <w:color w:val="231F1F"/>
          <w:spacing w:val="-5"/>
        </w:rPr>
        <w:t> </w:t>
      </w:r>
      <w:r>
        <w:rPr>
          <w:color w:val="231F1F"/>
        </w:rPr>
        <w:t>poslova</w:t>
      </w:r>
      <w:r>
        <w:rPr>
          <w:color w:val="231F1F"/>
          <w:spacing w:val="-6"/>
        </w:rPr>
        <w:t> </w:t>
      </w:r>
      <w:r>
        <w:rPr>
          <w:color w:val="231F1F"/>
        </w:rPr>
        <w:t>leţi</w:t>
      </w:r>
      <w:r>
        <w:rPr>
          <w:color w:val="231F1F"/>
          <w:spacing w:val="-5"/>
        </w:rPr>
        <w:t> </w:t>
      </w:r>
      <w:r>
        <w:rPr>
          <w:color w:val="231F1F"/>
        </w:rPr>
        <w:t>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specifiĉnost</w:t>
      </w:r>
      <w:r>
        <w:rPr>
          <w:color w:val="231F1F"/>
          <w:spacing w:val="-5"/>
        </w:rPr>
        <w:t> </w:t>
      </w:r>
      <w:r>
        <w:rPr>
          <w:color w:val="231F1F"/>
        </w:rPr>
        <w:t>obuĉavanja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menadţera.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razvoju</w:t>
      </w:r>
      <w:r>
        <w:rPr>
          <w:color w:val="231F1F"/>
          <w:spacing w:val="9"/>
        </w:rPr>
        <w:t> </w:t>
      </w:r>
      <w:r>
        <w:rPr>
          <w:color w:val="231F1F"/>
        </w:rPr>
        <w:t>njihovih</w:t>
      </w:r>
      <w:r>
        <w:rPr>
          <w:color w:val="231F1F"/>
          <w:spacing w:val="9"/>
        </w:rPr>
        <w:t> </w:t>
      </w:r>
      <w:r>
        <w:rPr>
          <w:color w:val="231F1F"/>
        </w:rPr>
        <w:t>sposobnosti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njihovoj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obuci</w:t>
      </w:r>
      <w:r>
        <w:rPr>
          <w:color w:val="231F1F"/>
          <w:spacing w:val="9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konstantno</w:t>
      </w:r>
      <w:r>
        <w:rPr>
          <w:color w:val="231F1F"/>
          <w:spacing w:val="9"/>
        </w:rPr>
        <w:t> </w:t>
      </w:r>
      <w:r>
        <w:rPr>
          <w:color w:val="231F1F"/>
        </w:rPr>
        <w:t>mora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raditi,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time utiĉe</w:t>
      </w:r>
      <w:r>
        <w:rPr>
          <w:color w:val="231F1F"/>
          <w:spacing w:val="-2"/>
        </w:rPr>
        <w:t> </w:t>
      </w:r>
      <w:r>
        <w:rPr>
          <w:color w:val="231F1F"/>
        </w:rPr>
        <w:t>i na </w:t>
      </w:r>
      <w:r>
        <w:rPr>
          <w:color w:val="231F1F"/>
          <w:spacing w:val="-1"/>
        </w:rPr>
        <w:t>buduće organizacione performanse.</w:t>
      </w:r>
      <w:r>
        <w:rPr/>
      </w:r>
    </w:p>
    <w:p>
      <w:pPr>
        <w:pStyle w:val="BodyText"/>
        <w:spacing w:line="362" w:lineRule="auto" w:before="119"/>
        <w:ind w:left="128" w:right="115" w:hanging="10"/>
        <w:jc w:val="both"/>
      </w:pP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XX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veku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menadţment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nauĉna</w:t>
      </w:r>
      <w:r>
        <w:rPr>
          <w:color w:val="231F1F"/>
          <w:spacing w:val="13"/>
        </w:rPr>
        <w:t> </w:t>
      </w:r>
      <w:r>
        <w:rPr>
          <w:color w:val="231F1F"/>
        </w:rPr>
        <w:t>disciplina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doţivela</w:t>
      </w:r>
      <w:r>
        <w:rPr>
          <w:color w:val="231F1F"/>
          <w:spacing w:val="13"/>
        </w:rPr>
        <w:t> </w:t>
      </w:r>
      <w:r>
        <w:rPr>
          <w:color w:val="231F1F"/>
        </w:rPr>
        <w:t>svoj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procvat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izuĉava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63"/>
        </w:rPr>
        <w:t> </w:t>
      </w:r>
      <w:r>
        <w:rPr>
          <w:color w:val="231F1F"/>
        </w:rPr>
        <w:t>svim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drţavnim</w:t>
      </w:r>
      <w:r>
        <w:rPr>
          <w:color w:val="231F1F"/>
          <w:spacing w:val="53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privatnim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univerzitetima,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52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našoj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zemlji,</w:t>
      </w:r>
      <w:r>
        <w:rPr>
          <w:color w:val="231F1F"/>
          <w:spacing w:val="50"/>
        </w:rPr>
        <w:t> </w:t>
      </w:r>
      <w:r>
        <w:rPr>
          <w:color w:val="231F1F"/>
        </w:rPr>
        <w:t>tako</w:t>
      </w:r>
      <w:r>
        <w:rPr>
          <w:color w:val="231F1F"/>
          <w:spacing w:val="52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u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inostranstvu.</w:t>
      </w:r>
      <w:r>
        <w:rPr>
          <w:color w:val="231F1F"/>
          <w:spacing w:val="52"/>
        </w:rPr>
        <w:t> </w:t>
      </w:r>
      <w:r>
        <w:rPr>
          <w:color w:val="231F1F"/>
        </w:rPr>
        <w:t>Sa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fakulteta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  <w:spacing w:val="-9"/>
        </w:rPr>
        <w:t> </w:t>
      </w:r>
      <w:r>
        <w:rPr>
          <w:color w:val="231F1F"/>
        </w:rPr>
        <w:t>sa</w:t>
      </w:r>
      <w:r>
        <w:rPr>
          <w:color w:val="231F1F"/>
          <w:spacing w:val="-13"/>
        </w:rPr>
        <w:t> </w:t>
      </w:r>
      <w:r>
        <w:rPr>
          <w:color w:val="231F1F"/>
        </w:rPr>
        <w:t>sobom</w:t>
      </w:r>
      <w:r>
        <w:rPr>
          <w:color w:val="231F1F"/>
          <w:spacing w:val="-12"/>
        </w:rPr>
        <w:t> </w:t>
      </w:r>
      <w:r>
        <w:rPr>
          <w:color w:val="231F1F"/>
        </w:rPr>
        <w:t>nose</w:t>
      </w:r>
      <w:r>
        <w:rPr>
          <w:color w:val="231F1F"/>
          <w:spacing w:val="-13"/>
        </w:rPr>
        <w:t> </w:t>
      </w:r>
      <w:r>
        <w:rPr>
          <w:color w:val="231F1F"/>
        </w:rPr>
        <w:t>tzv.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steĉeno</w:t>
      </w:r>
      <w:r>
        <w:rPr>
          <w:color w:val="231F1F"/>
          <w:spacing w:val="-10"/>
        </w:rPr>
        <w:t> </w:t>
      </w:r>
      <w:r>
        <w:rPr>
          <w:color w:val="231F1F"/>
        </w:rPr>
        <w:t>znanje</w:t>
      </w:r>
      <w:r>
        <w:rPr>
          <w:color w:val="231F1F"/>
          <w:spacing w:val="-13"/>
        </w:rPr>
        <w:t> </w:t>
      </w:r>
      <w:r>
        <w:rPr>
          <w:color w:val="231F1F"/>
        </w:rPr>
        <w:t>ili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veštine</w:t>
      </w:r>
      <w:r>
        <w:rPr>
          <w:color w:val="231F1F"/>
          <w:spacing w:val="-13"/>
        </w:rPr>
        <w:t> </w:t>
      </w:r>
      <w:r>
        <w:rPr>
          <w:color w:val="231F1F"/>
        </w:rPr>
        <w:t>koje</w:t>
      </w:r>
      <w:r>
        <w:rPr>
          <w:color w:val="231F1F"/>
          <w:spacing w:val="-13"/>
        </w:rPr>
        <w:t> </w:t>
      </w:r>
      <w:r>
        <w:rPr>
          <w:color w:val="231F1F"/>
        </w:rPr>
        <w:t>nije</w:t>
      </w:r>
      <w:r>
        <w:rPr>
          <w:color w:val="231F1F"/>
          <w:spacing w:val="-13"/>
        </w:rPr>
        <w:t> </w:t>
      </w:r>
      <w:r>
        <w:rPr>
          <w:color w:val="231F1F"/>
        </w:rPr>
        <w:t>dovoljno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ceo</w:t>
      </w:r>
      <w:r>
        <w:rPr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radni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vek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pojedinca.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Francuski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filoz</w:t>
      </w:r>
      <w:r>
        <w:rPr>
          <w:color w:val="231F1F"/>
        </w:rPr>
        <w:t>of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Denis</w:t>
      </w:r>
      <w:r>
        <w:rPr>
          <w:color w:val="231F1F"/>
          <w:spacing w:val="48"/>
        </w:rPr>
        <w:t> </w:t>
      </w:r>
      <w:r>
        <w:rPr>
          <w:color w:val="231F1F"/>
        </w:rPr>
        <w:t>Didro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naglašava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vaţnost</w:t>
      </w:r>
      <w:r>
        <w:rPr>
          <w:color w:val="231F1F"/>
          <w:spacing w:val="48"/>
        </w:rPr>
        <w:t> </w:t>
      </w:r>
      <w:r>
        <w:rPr>
          <w:color w:val="231F1F"/>
        </w:rPr>
        <w:t>stalnog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usavršavanja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cilju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usvajanja</w:t>
      </w:r>
      <w:r>
        <w:rPr>
          <w:color w:val="231F1F"/>
          <w:spacing w:val="32"/>
        </w:rPr>
        <w:t> </w:t>
      </w:r>
      <w:r>
        <w:rPr>
          <w:color w:val="231F1F"/>
        </w:rPr>
        <w:t>novih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specifiĉnih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vještina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kaţe: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„Obrazovanje</w:t>
      </w:r>
      <w:r>
        <w:rPr>
          <w:color w:val="231F1F"/>
          <w:spacing w:val="32"/>
        </w:rPr>
        <w:t> </w:t>
      </w:r>
      <w:r>
        <w:rPr>
          <w:color w:val="231F1F"/>
        </w:rPr>
        <w:t>ne</w:t>
      </w:r>
      <w:r>
        <w:rPr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bi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color w:val="231F1F"/>
          <w:spacing w:val="-1"/>
        </w:rPr>
        <w:t>trebalo</w:t>
      </w:r>
      <w:r>
        <w:rPr>
          <w:color w:val="231F1F"/>
          <w:spacing w:val="38"/>
        </w:rPr>
        <w:t> </w:t>
      </w:r>
      <w:r>
        <w:rPr>
          <w:color w:val="231F1F"/>
        </w:rPr>
        <w:t>da</w:t>
      </w:r>
      <w:r>
        <w:rPr>
          <w:color w:val="231F1F"/>
          <w:spacing w:val="37"/>
        </w:rPr>
        <w:t> </w:t>
      </w:r>
      <w:r>
        <w:rPr>
          <w:color w:val="231F1F"/>
        </w:rPr>
        <w:t>bude</w:t>
      </w:r>
      <w:r>
        <w:rPr>
          <w:color w:val="231F1F"/>
          <w:spacing w:val="37"/>
        </w:rPr>
        <w:t> </w:t>
      </w:r>
      <w:r>
        <w:rPr>
          <w:color w:val="231F1F"/>
        </w:rPr>
        <w:t>završeno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pojedinac</w:t>
      </w:r>
      <w:r>
        <w:rPr>
          <w:color w:val="231F1F"/>
          <w:spacing w:val="37"/>
        </w:rPr>
        <w:t> </w:t>
      </w:r>
      <w:r>
        <w:rPr>
          <w:color w:val="231F1F"/>
        </w:rPr>
        <w:t>napusti</w:t>
      </w:r>
      <w:r>
        <w:rPr>
          <w:color w:val="231F1F"/>
          <w:spacing w:val="38"/>
        </w:rPr>
        <w:t> </w:t>
      </w:r>
      <w:r>
        <w:rPr>
          <w:color w:val="231F1F"/>
        </w:rPr>
        <w:t>školu,</w:t>
      </w:r>
      <w:r>
        <w:rPr>
          <w:color w:val="231F1F"/>
          <w:spacing w:val="38"/>
        </w:rPr>
        <w:t> </w:t>
      </w:r>
      <w:r>
        <w:rPr>
          <w:color w:val="231F1F"/>
        </w:rPr>
        <w:t>ono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7"/>
        </w:rPr>
        <w:t> </w:t>
      </w:r>
      <w:r>
        <w:rPr>
          <w:color w:val="231F1F"/>
        </w:rPr>
        <w:t>da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obuhvati</w:t>
      </w:r>
      <w:r>
        <w:rPr>
          <w:color w:val="231F1F"/>
          <w:spacing w:val="38"/>
        </w:rPr>
        <w:t> </w:t>
      </w:r>
      <w:r>
        <w:rPr>
          <w:color w:val="231F1F"/>
        </w:rPr>
        <w:t>sve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vekove</w:t>
      </w:r>
      <w:r>
        <w:rPr>
          <w:color w:val="231F1F"/>
          <w:spacing w:val="63"/>
        </w:rPr>
        <w:t> </w:t>
      </w:r>
      <w:r>
        <w:rPr>
          <w:color w:val="231F1F"/>
        </w:rPr>
        <w:t>ţivota...da</w:t>
      </w:r>
      <w:r>
        <w:rPr>
          <w:color w:val="231F1F"/>
          <w:spacing w:val="-4"/>
        </w:rPr>
        <w:t> </w:t>
      </w:r>
      <w:r>
        <w:rPr>
          <w:color w:val="231F1F"/>
        </w:rPr>
        <w:t>pruţi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ljudima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trenutku</w:t>
      </w:r>
      <w:r>
        <w:rPr>
          <w:color w:val="231F1F"/>
          <w:spacing w:val="-2"/>
        </w:rPr>
        <w:t> </w:t>
      </w:r>
      <w:r>
        <w:rPr>
          <w:color w:val="231F1F"/>
        </w:rPr>
        <w:t>svog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ţivota</w:t>
      </w:r>
      <w:r>
        <w:rPr>
          <w:color w:val="231F1F"/>
          <w:spacing w:val="-3"/>
        </w:rPr>
        <w:t> </w:t>
      </w:r>
      <w:r>
        <w:rPr>
          <w:color w:val="231F1F"/>
        </w:rPr>
        <w:t>mogućnost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odrţavaju</w:t>
      </w:r>
      <w:r>
        <w:rPr>
          <w:color w:val="231F1F"/>
          <w:spacing w:val="-2"/>
        </w:rPr>
        <w:t> </w:t>
      </w:r>
      <w:r>
        <w:rPr>
          <w:color w:val="231F1F"/>
        </w:rPr>
        <w:t>svoje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znanje</w:t>
      </w:r>
      <w:r>
        <w:rPr>
          <w:color w:val="231F1F"/>
          <w:spacing w:val="-3"/>
        </w:rPr>
        <w:t> </w:t>
      </w:r>
      <w:r>
        <w:rPr>
          <w:color w:val="231F1F"/>
        </w:rPr>
        <w:t>ili</w:t>
      </w:r>
      <w:r>
        <w:rPr>
          <w:color w:val="231F1F"/>
          <w:spacing w:val="59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dobijaju</w:t>
      </w:r>
      <w:r>
        <w:rPr>
          <w:color w:val="231F1F"/>
          <w:spacing w:val="24"/>
        </w:rPr>
        <w:t> </w:t>
      </w:r>
      <w:r>
        <w:rPr>
          <w:color w:val="231F1F"/>
        </w:rPr>
        <w:t>nova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znanja“.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tom</w:t>
      </w:r>
      <w:r>
        <w:rPr>
          <w:color w:val="231F1F"/>
          <w:spacing w:val="24"/>
        </w:rPr>
        <w:t> </w:t>
      </w:r>
      <w:r>
        <w:rPr>
          <w:color w:val="231F1F"/>
        </w:rPr>
        <w:t>kontekstu,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savremene</w:t>
      </w:r>
      <w:r>
        <w:rPr>
          <w:color w:val="231F1F"/>
          <w:spacing w:val="22"/>
        </w:rPr>
        <w:t> </w:t>
      </w:r>
      <w:r>
        <w:rPr>
          <w:color w:val="231F1F"/>
        </w:rPr>
        <w:t>kompanije</w:t>
      </w:r>
      <w:r>
        <w:rPr>
          <w:color w:val="231F1F"/>
          <w:spacing w:val="23"/>
        </w:rPr>
        <w:t> </w:t>
      </w:r>
      <w:r>
        <w:rPr>
          <w:color w:val="231F1F"/>
        </w:rPr>
        <w:t>su</w:t>
      </w:r>
      <w:r>
        <w:rPr>
          <w:color w:val="231F1F"/>
          <w:spacing w:val="24"/>
        </w:rPr>
        <w:t> </w:t>
      </w:r>
      <w:r>
        <w:rPr>
          <w:color w:val="231F1F"/>
        </w:rPr>
        <w:t>pr</w:t>
      </w:r>
      <w:r>
        <w:rPr>
          <w:rFonts w:ascii="Times New Roman" w:hAnsi="Times New Roman" w:cs="Times New Roman" w:eastAsia="Times New Roman"/>
          <w:color w:val="231F1F"/>
        </w:rPr>
        <w:t>imorane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prihvate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color w:val="231F1F"/>
        </w:rPr>
        <w:t>model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stalne,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kontinuirane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1"/>
        </w:rPr>
        <w:t> </w:t>
      </w:r>
      <w:r>
        <w:rPr>
          <w:color w:val="231F1F"/>
        </w:rPr>
        <w:t>bi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drţale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korak</w:t>
      </w:r>
      <w:r>
        <w:rPr>
          <w:color w:val="231F1F"/>
          <w:spacing w:val="11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vremenom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promenama</w:t>
      </w:r>
      <w:r>
        <w:rPr>
          <w:color w:val="231F1F"/>
          <w:spacing w:val="11"/>
        </w:rPr>
        <w:t> </w:t>
      </w:r>
      <w:r>
        <w:rPr>
          <w:color w:val="231F1F"/>
        </w:rPr>
        <w:t>koje</w:t>
      </w:r>
      <w:r>
        <w:rPr>
          <w:color w:val="231F1F"/>
          <w:spacing w:val="89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tokom njega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dešavaju.</w:t>
      </w:r>
      <w:r>
        <w:rPr/>
      </w:r>
    </w:p>
    <w:p>
      <w:pPr>
        <w:pStyle w:val="BodyText"/>
        <w:spacing w:line="349" w:lineRule="auto" w:before="119"/>
        <w:ind w:left="128" w:right="117" w:hanging="1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Postoje</w:t>
      </w:r>
      <w:r>
        <w:rPr>
          <w:color w:val="231F1F"/>
          <w:spacing w:val="3"/>
        </w:rPr>
        <w:t> </w:t>
      </w:r>
      <w:r>
        <w:rPr>
          <w:color w:val="231F1F"/>
        </w:rPr>
        <w:t>tri</w:t>
      </w:r>
      <w:r>
        <w:rPr>
          <w:color w:val="231F1F"/>
          <w:spacing w:val="2"/>
        </w:rPr>
        <w:t> </w:t>
      </w:r>
      <w:r>
        <w:rPr>
          <w:color w:val="231F1F"/>
        </w:rPr>
        <w:t>vrste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4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neophodne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preduzeću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4"/>
        </w:rPr>
        <w:t> </w:t>
      </w:r>
      <w:r>
        <w:rPr>
          <w:color w:val="231F1F"/>
        </w:rPr>
        <w:t>bi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opstalo</w:t>
      </w:r>
      <w:r>
        <w:rPr>
          <w:color w:val="231F1F"/>
          <w:spacing w:val="5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trţištu.</w:t>
      </w:r>
      <w:r>
        <w:rPr>
          <w:color w:val="231F1F"/>
          <w:spacing w:val="2"/>
        </w:rPr>
        <w:t> </w:t>
      </w:r>
      <w:r>
        <w:rPr>
          <w:color w:val="231F1F"/>
        </w:rPr>
        <w:t>To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su osnovni, inovativni i </w:t>
      </w:r>
      <w:r>
        <w:rPr>
          <w:rFonts w:ascii="Times New Roman" w:hAnsi="Times New Roman"/>
          <w:color w:val="231F1F"/>
          <w:spacing w:val="-1"/>
        </w:rPr>
        <w:t>programi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aktuelnim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potrebama.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  <w:position w:val="9"/>
          <w:sz w:val="16"/>
        </w:rPr>
        <w:t>31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0" w:lineRule="auto" w:before="160"/>
        <w:ind w:left="128" w:right="116" w:hanging="10"/>
        <w:jc w:val="both"/>
      </w:pPr>
      <w:r>
        <w:rPr>
          <w:color w:val="231F1F"/>
        </w:rPr>
        <w:t>Osnovni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obuĉavanja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obuhvataju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celokupna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25"/>
        </w:rPr>
        <w:t> </w:t>
      </w:r>
      <w:r>
        <w:rPr>
          <w:color w:val="231F1F"/>
        </w:rPr>
        <w:t>koja</w:t>
      </w:r>
      <w:r>
        <w:rPr>
          <w:color w:val="231F1F"/>
          <w:spacing w:val="25"/>
        </w:rPr>
        <w:t> </w:t>
      </w:r>
      <w:r>
        <w:rPr>
          <w:color w:val="231F1F"/>
          <w:spacing w:val="2"/>
        </w:rPr>
        <w:t>s</w:t>
      </w:r>
      <w:r>
        <w:rPr>
          <w:rFonts w:ascii="Times New Roman" w:hAnsi="Times New Roman"/>
          <w:color w:val="231F1F"/>
          <w:spacing w:val="2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potrebna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preuzimanje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radne,</w:t>
      </w:r>
      <w:r>
        <w:rPr>
          <w:color w:val="231F1F"/>
          <w:spacing w:val="38"/>
        </w:rPr>
        <w:t> </w:t>
      </w:r>
      <w:r>
        <w:rPr>
          <w:color w:val="231F1F"/>
        </w:rPr>
        <w:t>odnosno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rukovodeće</w:t>
      </w:r>
      <w:r>
        <w:rPr>
          <w:color w:val="231F1F"/>
          <w:spacing w:val="37"/>
        </w:rPr>
        <w:t> </w:t>
      </w:r>
      <w:r>
        <w:rPr>
          <w:color w:val="231F1F"/>
        </w:rPr>
        <w:t>uloge.</w:t>
      </w:r>
      <w:r>
        <w:rPr>
          <w:color w:val="231F1F"/>
          <w:spacing w:val="38"/>
        </w:rPr>
        <w:t> </w:t>
      </w:r>
      <w:r>
        <w:rPr>
          <w:color w:val="231F1F"/>
        </w:rPr>
        <w:t>Ti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38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</w:rPr>
        <w:t>namenjeni</w:t>
      </w:r>
      <w:r>
        <w:rPr>
          <w:color w:val="231F1F"/>
          <w:spacing w:val="38"/>
        </w:rPr>
        <w:t> </w:t>
      </w:r>
      <w:r>
        <w:rPr>
          <w:color w:val="231F1F"/>
        </w:rPr>
        <w:t>pre</w:t>
      </w:r>
      <w:r>
        <w:rPr>
          <w:color w:val="231F1F"/>
          <w:spacing w:val="38"/>
        </w:rPr>
        <w:t> </w:t>
      </w:r>
      <w:r>
        <w:rPr>
          <w:color w:val="231F1F"/>
        </w:rPr>
        <w:t>svega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menadţerima.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Inovativni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-7"/>
        </w:rPr>
        <w:t> </w:t>
      </w:r>
      <w:r>
        <w:rPr>
          <w:color w:val="231F1F"/>
        </w:rPr>
        <w:t>sadrţe</w:t>
      </w:r>
      <w:r>
        <w:rPr>
          <w:color w:val="231F1F"/>
          <w:spacing w:val="-9"/>
        </w:rPr>
        <w:t> </w:t>
      </w:r>
      <w:r>
        <w:rPr>
          <w:color w:val="231F1F"/>
        </w:rPr>
        <w:t>proširena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novine</w:t>
      </w:r>
      <w:r>
        <w:rPr>
          <w:color w:val="231F1F"/>
          <w:spacing w:val="-8"/>
        </w:rPr>
        <w:t> </w:t>
      </w:r>
      <w:r>
        <w:rPr>
          <w:color w:val="231F1F"/>
        </w:rPr>
        <w:t>iz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odreĊenih</w:t>
      </w:r>
      <w:r>
        <w:rPr>
          <w:color w:val="231F1F"/>
          <w:spacing w:val="-7"/>
        </w:rPr>
        <w:t> </w:t>
      </w:r>
      <w:r>
        <w:rPr>
          <w:color w:val="231F1F"/>
        </w:rPr>
        <w:t>oblasti</w:t>
      </w:r>
      <w:r>
        <w:rPr>
          <w:color w:val="231F1F"/>
          <w:spacing w:val="-7"/>
        </w:rPr>
        <w:t> </w:t>
      </w:r>
      <w:r>
        <w:rPr>
          <w:color w:val="231F1F"/>
        </w:rPr>
        <w:t>rada</w:t>
      </w:r>
      <w:r>
        <w:rPr>
          <w:color w:val="231F1F"/>
          <w:spacing w:val="-9"/>
        </w:rPr>
        <w:t> </w:t>
      </w:r>
      <w:r>
        <w:rPr>
          <w:color w:val="231F1F"/>
        </w:rPr>
        <w:t>ili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rukovoĊenja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obuhvaćenim</w:t>
      </w:r>
      <w:r>
        <w:rPr>
          <w:color w:val="231F1F"/>
          <w:spacing w:val="48"/>
        </w:rPr>
        <w:t> </w:t>
      </w:r>
      <w:r>
        <w:rPr>
          <w:color w:val="231F1F"/>
        </w:rPr>
        <w:t>osnovnim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programom.</w:t>
      </w:r>
      <w:r>
        <w:rPr>
          <w:color w:val="231F1F"/>
          <w:spacing w:val="47"/>
        </w:rPr>
        <w:t> </w:t>
      </w:r>
      <w:r>
        <w:rPr>
          <w:color w:val="231F1F"/>
        </w:rPr>
        <w:t>P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rogrami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obuĉavanja</w:t>
      </w:r>
      <w:r>
        <w:rPr>
          <w:color w:val="231F1F"/>
          <w:spacing w:val="47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rema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aktuelnim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  <w:spacing w:val="-1"/>
        </w:rPr>
        <w:t>potrebama</w:t>
      </w:r>
      <w:r>
        <w:rPr>
          <w:color w:val="231F1F"/>
          <w:spacing w:val="-11"/>
        </w:rPr>
        <w:t> </w:t>
      </w:r>
      <w:r>
        <w:rPr>
          <w:color w:val="231F1F"/>
        </w:rPr>
        <w:t>(ad</w:t>
      </w:r>
      <w:r>
        <w:rPr>
          <w:color w:val="231F1F"/>
          <w:spacing w:val="-10"/>
        </w:rPr>
        <w:t> </w:t>
      </w:r>
      <w:r>
        <w:rPr>
          <w:color w:val="231F1F"/>
        </w:rPr>
        <w:t>hoc</w:t>
      </w:r>
      <w:r>
        <w:rPr>
          <w:color w:val="231F1F"/>
          <w:spacing w:val="-11"/>
        </w:rPr>
        <w:t> </w:t>
      </w:r>
      <w:r>
        <w:rPr>
          <w:color w:val="231F1F"/>
        </w:rPr>
        <w:t>programi)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-10"/>
        </w:rPr>
        <w:t> </w:t>
      </w:r>
      <w:r>
        <w:rPr>
          <w:color w:val="231F1F"/>
        </w:rPr>
        <w:t>skup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konkretnih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-11"/>
        </w:rPr>
        <w:t> </w:t>
      </w:r>
      <w:r>
        <w:rPr>
          <w:color w:val="231F1F"/>
        </w:rPr>
        <w:t>iz</w:t>
      </w:r>
      <w:r>
        <w:rPr>
          <w:color w:val="231F1F"/>
          <w:spacing w:val="-8"/>
        </w:rPr>
        <w:t> </w:t>
      </w:r>
      <w:r>
        <w:rPr>
          <w:color w:val="231F1F"/>
        </w:rPr>
        <w:t>odgovarajuće</w:t>
      </w:r>
      <w:r>
        <w:rPr>
          <w:color w:val="231F1F"/>
          <w:spacing w:val="-11"/>
        </w:rPr>
        <w:t> </w:t>
      </w:r>
      <w:r>
        <w:rPr>
          <w:color w:val="231F1F"/>
        </w:rPr>
        <w:t>oblasti</w:t>
      </w:r>
      <w:r>
        <w:rPr>
          <w:color w:val="231F1F"/>
          <w:spacing w:val="-10"/>
        </w:rPr>
        <w:t> </w:t>
      </w:r>
      <w:r>
        <w:rPr>
          <w:color w:val="231F1F"/>
        </w:rPr>
        <w:t>koja</w:t>
      </w:r>
      <w:r>
        <w:rPr>
          <w:color w:val="231F1F"/>
          <w:spacing w:val="59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odnose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ut</w:t>
      </w:r>
      <w:r>
        <w:rPr>
          <w:color w:val="231F1F"/>
          <w:spacing w:val="24"/>
        </w:rPr>
        <w:t> </w:t>
      </w:r>
      <w:r>
        <w:rPr>
          <w:color w:val="231F1F"/>
        </w:rPr>
        <w:t>iĉu</w:t>
      </w:r>
      <w:r>
        <w:rPr>
          <w:color w:val="231F1F"/>
          <w:spacing w:val="23"/>
        </w:rPr>
        <w:t> </w:t>
      </w:r>
      <w:r>
        <w:rPr>
          <w:color w:val="231F1F"/>
        </w:rPr>
        <w:t>na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kvalitet,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rukovoĊenje</w:t>
      </w:r>
      <w:r>
        <w:rPr>
          <w:color w:val="231F1F"/>
          <w:spacing w:val="23"/>
        </w:rPr>
        <w:t> </w:t>
      </w:r>
      <w:r>
        <w:rPr>
          <w:color w:val="231F1F"/>
        </w:rPr>
        <w:t>ili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uspešan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odgovarajućem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periodu.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Pored</w:t>
      </w:r>
      <w:r>
        <w:rPr>
          <w:color w:val="231F1F"/>
          <w:spacing w:val="79"/>
        </w:rPr>
        <w:t> </w:t>
      </w:r>
      <w:r>
        <w:rPr>
          <w:color w:val="231F1F"/>
        </w:rPr>
        <w:t>takve</w:t>
      </w:r>
      <w:r>
        <w:rPr>
          <w:color w:val="231F1F"/>
          <w:spacing w:val="-14"/>
        </w:rPr>
        <w:t> </w:t>
      </w:r>
      <w:r>
        <w:rPr>
          <w:color w:val="231F1F"/>
        </w:rPr>
        <w:t>vrste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edukacije,</w:t>
      </w:r>
      <w:r>
        <w:rPr>
          <w:color w:val="231F1F"/>
          <w:spacing w:val="-12"/>
        </w:rPr>
        <w:t> </w:t>
      </w:r>
      <w:r>
        <w:rPr>
          <w:color w:val="231F1F"/>
        </w:rPr>
        <w:t>postoje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drugi</w:t>
      </w:r>
      <w:r>
        <w:rPr>
          <w:color w:val="231F1F"/>
          <w:spacing w:val="-13"/>
        </w:rPr>
        <w:t> </w:t>
      </w:r>
      <w:r>
        <w:rPr>
          <w:color w:val="231F1F"/>
        </w:rPr>
        <w:t>vidovi,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2"/>
        </w:rPr>
        <w:t> </w:t>
      </w:r>
      <w:r>
        <w:rPr>
          <w:color w:val="231F1F"/>
        </w:rPr>
        <w:t>što</w:t>
      </w:r>
      <w:r>
        <w:rPr>
          <w:color w:val="231F1F"/>
          <w:spacing w:val="-12"/>
        </w:rPr>
        <w:t> </w:t>
      </w:r>
      <w:r>
        <w:rPr>
          <w:color w:val="231F1F"/>
          <w:spacing w:val="1"/>
        </w:rPr>
        <w:t>s</w:t>
      </w:r>
      <w:r>
        <w:rPr>
          <w:rFonts w:ascii="Times New Roman" w:hAnsi="Times New Roman"/>
          <w:color w:val="231F1F"/>
          <w:spacing w:val="1"/>
        </w:rPr>
        <w:t>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savetovanja,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konsalting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usluge,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  <w:spacing w:val="-1"/>
        </w:rPr>
        <w:t>izveštaji</w:t>
      </w:r>
      <w:r>
        <w:rPr>
          <w:color w:val="231F1F"/>
          <w:spacing w:val="78"/>
        </w:rPr>
        <w:t> </w:t>
      </w:r>
      <w:r>
        <w:rPr>
          <w:color w:val="231F1F"/>
        </w:rPr>
        <w:t>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istraţivanjima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drugi</w:t>
      </w:r>
      <w:r>
        <w:rPr>
          <w:rFonts w:ascii="Times New Roman" w:hAnsi="Times New Roman"/>
          <w:color w:val="231F1F"/>
          <w:spacing w:val="-1"/>
          <w:position w:val="9"/>
          <w:sz w:val="16"/>
        </w:rPr>
        <w:t>2</w:t>
      </w:r>
      <w:r>
        <w:rPr>
          <w:color w:val="231F1F"/>
          <w:spacing w:val="-1"/>
        </w:rPr>
        <w:t>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Vaţno</w:t>
      </w:r>
      <w:r>
        <w:rPr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istaći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ĉinjenicu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svakom</w:t>
      </w:r>
      <w:r>
        <w:rPr>
          <w:color w:val="231F1F"/>
          <w:spacing w:val="21"/>
        </w:rPr>
        <w:t> </w:t>
      </w:r>
      <w:r>
        <w:rPr>
          <w:color w:val="231F1F"/>
        </w:rPr>
        <w:t>od</w:t>
      </w:r>
      <w:r>
        <w:rPr>
          <w:color w:val="231F1F"/>
          <w:spacing w:val="21"/>
        </w:rPr>
        <w:t> </w:t>
      </w:r>
      <w:r>
        <w:rPr>
          <w:color w:val="231F1F"/>
        </w:rPr>
        <w:t>tri</w:t>
      </w:r>
      <w:r>
        <w:rPr>
          <w:color w:val="231F1F"/>
          <w:spacing w:val="21"/>
        </w:rPr>
        <w:t> </w:t>
      </w:r>
      <w:r>
        <w:rPr>
          <w:color w:val="231F1F"/>
        </w:rPr>
        <w:t>nivoa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menadţmenta</w:t>
      </w:r>
      <w:r>
        <w:rPr>
          <w:color w:val="231F1F"/>
          <w:spacing w:val="83"/>
        </w:rPr>
        <w:t> </w:t>
      </w:r>
      <w:r>
        <w:rPr>
          <w:color w:val="231F1F"/>
        </w:rPr>
        <w:t>postoje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razlike</w:t>
      </w:r>
      <w:r>
        <w:rPr>
          <w:color w:val="231F1F"/>
          <w:spacing w:val="-16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obuci.</w:t>
      </w:r>
      <w:r>
        <w:rPr>
          <w:color w:val="231F1F"/>
          <w:spacing w:val="-14"/>
        </w:rPr>
        <w:t> </w:t>
      </w:r>
      <w:r>
        <w:rPr>
          <w:color w:val="231F1F"/>
        </w:rPr>
        <w:t>Na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najniţem</w:t>
      </w:r>
      <w:r>
        <w:rPr>
          <w:color w:val="231F1F"/>
          <w:spacing w:val="-15"/>
        </w:rPr>
        <w:t> </w:t>
      </w:r>
      <w:r>
        <w:rPr>
          <w:color w:val="231F1F"/>
        </w:rPr>
        <w:t>nivou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stiĉu</w:t>
      </w:r>
      <w:r>
        <w:rPr>
          <w:color w:val="231F1F"/>
          <w:spacing w:val="-15"/>
        </w:rPr>
        <w:t> </w:t>
      </w:r>
      <w:r>
        <w:rPr>
          <w:color w:val="231F1F"/>
        </w:rPr>
        <w:t>pod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nadzorom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iskusnijeg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menadţera.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Taj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naziva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mentorski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color w:val="231F1F"/>
        </w:rPr>
        <w:t>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Srednji</w:t>
      </w:r>
      <w:r>
        <w:rPr>
          <w:color w:val="231F1F"/>
          <w:spacing w:val="-2"/>
        </w:rPr>
        <w:t> </w:t>
      </w:r>
      <w:r>
        <w:rPr>
          <w:color w:val="231F1F"/>
        </w:rPr>
        <w:t>nivo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menadţera</w:t>
      </w:r>
      <w:r>
        <w:rPr>
          <w:color w:val="231F1F"/>
          <w:spacing w:val="-4"/>
        </w:rPr>
        <w:t> </w:t>
      </w:r>
      <w:r>
        <w:rPr>
          <w:color w:val="231F1F"/>
        </w:rPr>
        <w:t>zahteva</w:t>
      </w:r>
      <w:r>
        <w:rPr>
          <w:color w:val="231F1F"/>
          <w:spacing w:val="-2"/>
        </w:rPr>
        <w:t> </w:t>
      </w:r>
      <w:r>
        <w:rPr>
          <w:color w:val="231F1F"/>
        </w:rPr>
        <w:t>znaĉajnije</w:t>
      </w:r>
      <w:r>
        <w:rPr>
          <w:color w:val="231F1F"/>
          <w:spacing w:val="-3"/>
        </w:rPr>
        <w:t> </w:t>
      </w:r>
      <w:r>
        <w:rPr>
          <w:color w:val="231F1F"/>
        </w:rPr>
        <w:t>posedovanje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menadţerskih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opštih</w:t>
      </w:r>
      <w:r>
        <w:rPr>
          <w:color w:val="231F1F"/>
          <w:spacing w:val="5"/>
        </w:rPr>
        <w:t> </w:t>
      </w:r>
      <w:r>
        <w:rPr>
          <w:color w:val="231F1F"/>
        </w:rPr>
        <w:t>vještina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odnosu</w:t>
      </w:r>
      <w:r>
        <w:rPr>
          <w:color w:val="231F1F"/>
          <w:spacing w:val="4"/>
        </w:rPr>
        <w:t> </w:t>
      </w:r>
      <w:r>
        <w:rPr>
          <w:color w:val="231F1F"/>
        </w:rPr>
        <w:t>na</w:t>
      </w:r>
      <w:r>
        <w:rPr>
          <w:color w:val="231F1F"/>
          <w:spacing w:val="5"/>
        </w:rPr>
        <w:t> </w:t>
      </w:r>
      <w:r>
        <w:rPr>
          <w:color w:val="231F1F"/>
        </w:rPr>
        <w:t>tehniĉke.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Menadţer</w:t>
      </w:r>
      <w:r>
        <w:rPr>
          <w:color w:val="231F1F"/>
          <w:spacing w:val="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srednjem</w:t>
      </w:r>
      <w:r>
        <w:rPr>
          <w:color w:val="231F1F"/>
          <w:spacing w:val="5"/>
        </w:rPr>
        <w:t> </w:t>
      </w:r>
      <w:r>
        <w:rPr>
          <w:color w:val="231F1F"/>
        </w:rPr>
        <w:t>ima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veću</w:t>
      </w:r>
      <w:r>
        <w:rPr>
          <w:color w:val="231F1F"/>
          <w:spacing w:val="6"/>
        </w:rPr>
        <w:t> </w:t>
      </w:r>
      <w:r>
        <w:rPr>
          <w:color w:val="231F1F"/>
        </w:rPr>
        <w:t>slobodu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2402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2"/>
        <w:ind w:left="11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1F"/>
          <w:position w:val="7"/>
          <w:sz w:val="13"/>
        </w:rPr>
        <w:t>31</w:t>
      </w:r>
      <w:r>
        <w:rPr>
          <w:rFonts w:ascii="Times New Roman" w:hAnsi="Times New Roman"/>
          <w:color w:val="231F1F"/>
          <w:spacing w:val="13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Punoševac,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2012: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49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position w:val="7"/>
          <w:sz w:val="13"/>
        </w:rPr>
        <w:t>2</w:t>
      </w:r>
      <w:r>
        <w:rPr>
          <w:rFonts w:ascii="Times New Roman" w:hAnsi="Times New Roman"/>
          <w:sz w:val="13"/>
        </w:rPr>
      </w:r>
    </w:p>
    <w:p>
      <w:pPr>
        <w:spacing w:before="5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Jovanović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2011: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2.</w:t>
      </w:r>
      <w:r>
        <w:rPr>
          <w:rFonts w:ascii="Times New Roman" w:hAns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50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Znanje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sposobnosti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menadžera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srednjem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nivou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59" w:lineRule="auto" w:before="69"/>
        <w:ind w:left="128" w:right="118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odluĉivanju,</w:t>
      </w:r>
      <w:r>
        <w:rPr>
          <w:color w:val="231F1F"/>
          <w:spacing w:val="-7"/>
        </w:rPr>
        <w:t> </w:t>
      </w:r>
      <w:r>
        <w:rPr>
          <w:color w:val="231F1F"/>
        </w:rPr>
        <w:t>pa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samim</w:t>
      </w:r>
      <w:r>
        <w:rPr>
          <w:color w:val="231F1F"/>
          <w:spacing w:val="-5"/>
        </w:rPr>
        <w:t> </w:t>
      </w:r>
      <w:r>
        <w:rPr>
          <w:color w:val="231F1F"/>
        </w:rPr>
        <w:t>tim</w:t>
      </w:r>
      <w:r>
        <w:rPr>
          <w:color w:val="231F1F"/>
          <w:spacing w:val="-7"/>
        </w:rPr>
        <w:t> </w:t>
      </w:r>
      <w:r>
        <w:rPr>
          <w:color w:val="231F1F"/>
        </w:rPr>
        <w:t>ima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veća</w:t>
      </w:r>
      <w:r>
        <w:rPr>
          <w:color w:val="231F1F"/>
          <w:spacing w:val="-9"/>
        </w:rPr>
        <w:t> </w:t>
      </w:r>
      <w:r>
        <w:rPr>
          <w:color w:val="231F1F"/>
        </w:rPr>
        <w:t>ovlašćenja.</w:t>
      </w:r>
      <w:r>
        <w:rPr>
          <w:color w:val="231F1F"/>
          <w:spacing w:val="-8"/>
        </w:rPr>
        <w:t> </w:t>
      </w:r>
      <w:r>
        <w:rPr>
          <w:color w:val="231F1F"/>
        </w:rPr>
        <w:t>Za</w:t>
      </w:r>
      <w:r>
        <w:rPr>
          <w:color w:val="231F1F"/>
          <w:spacing w:val="-9"/>
        </w:rPr>
        <w:t> </w:t>
      </w:r>
      <w:r>
        <w:rPr>
          <w:color w:val="231F1F"/>
        </w:rPr>
        <w:t>tu</w:t>
      </w:r>
      <w:r>
        <w:rPr>
          <w:color w:val="231F1F"/>
          <w:spacing w:val="-5"/>
        </w:rPr>
        <w:t> </w:t>
      </w:r>
      <w:r>
        <w:rPr>
          <w:color w:val="231F1F"/>
        </w:rPr>
        <w:t>vrstu</w:t>
      </w:r>
      <w:r>
        <w:rPr>
          <w:color w:val="231F1F"/>
          <w:spacing w:val="-8"/>
        </w:rPr>
        <w:t> </w:t>
      </w:r>
      <w:r>
        <w:rPr>
          <w:color w:val="231F1F"/>
        </w:rPr>
        <w:t>obuke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karakteristiĉna</w:t>
      </w:r>
      <w:r>
        <w:rPr>
          <w:color w:val="231F1F"/>
          <w:spacing w:val="-9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rotacija</w:t>
      </w:r>
      <w:r>
        <w:rPr>
          <w:color w:val="231F1F"/>
          <w:spacing w:val="76"/>
        </w:rPr>
        <w:t> </w:t>
      </w:r>
      <w:r>
        <w:rPr>
          <w:rFonts w:ascii="Times New Roman" w:hAnsi="Times New Roman"/>
          <w:color w:val="231F1F"/>
          <w:spacing w:val="-1"/>
        </w:rPr>
        <w:t>radnog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mjest</w:t>
      </w:r>
      <w:r>
        <w:rPr>
          <w:color w:val="231F1F"/>
          <w:spacing w:val="-1"/>
        </w:rPr>
        <w:t>a,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14"/>
        </w:rPr>
        <w:t> </w:t>
      </w:r>
      <w:r>
        <w:rPr>
          <w:color w:val="231F1F"/>
        </w:rPr>
        <w:t>bi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menadţer</w:t>
      </w:r>
      <w:r>
        <w:rPr>
          <w:color w:val="231F1F"/>
          <w:spacing w:val="12"/>
        </w:rPr>
        <w:t> </w:t>
      </w:r>
      <w:r>
        <w:rPr>
          <w:color w:val="231F1F"/>
        </w:rPr>
        <w:t>bio</w:t>
      </w:r>
      <w:r>
        <w:rPr>
          <w:color w:val="231F1F"/>
          <w:spacing w:val="14"/>
        </w:rPr>
        <w:t> </w:t>
      </w:r>
      <w:r>
        <w:rPr>
          <w:color w:val="231F1F"/>
        </w:rPr>
        <w:t>upoznat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sa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sektorima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kojima</w:t>
      </w:r>
      <w:r>
        <w:rPr>
          <w:color w:val="231F1F"/>
          <w:spacing w:val="13"/>
        </w:rPr>
        <w:t> </w:t>
      </w:r>
      <w:r>
        <w:rPr>
          <w:color w:val="231F1F"/>
        </w:rPr>
        <w:t>nije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radio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toku</w:t>
      </w:r>
      <w:r>
        <w:rPr>
          <w:color w:val="231F1F"/>
          <w:spacing w:val="14"/>
        </w:rPr>
        <w:t> </w:t>
      </w:r>
      <w:r>
        <w:rPr>
          <w:color w:val="231F1F"/>
        </w:rPr>
        <w:t>svoje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karijere.</w:t>
      </w:r>
      <w:r>
        <w:rPr>
          <w:color w:val="231F1F"/>
          <w:spacing w:val="33"/>
        </w:rPr>
        <w:t> </w:t>
      </w:r>
      <w:r>
        <w:rPr>
          <w:color w:val="231F1F"/>
        </w:rPr>
        <w:t>Obuka</w:t>
      </w:r>
      <w:r>
        <w:rPr>
          <w:color w:val="231F1F"/>
          <w:spacing w:val="29"/>
        </w:rPr>
        <w:t> </w:t>
      </w:r>
      <w:r>
        <w:rPr>
          <w:color w:val="231F1F"/>
        </w:rPr>
        <w:t>najvišeg</w:t>
      </w:r>
      <w:r>
        <w:rPr>
          <w:color w:val="231F1F"/>
          <w:spacing w:val="30"/>
        </w:rPr>
        <w:t> </w:t>
      </w:r>
      <w:r>
        <w:rPr>
          <w:color w:val="231F1F"/>
        </w:rPr>
        <w:t>nivoa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menadţera</w:t>
      </w:r>
      <w:r>
        <w:rPr>
          <w:color w:val="231F1F"/>
          <w:spacing w:val="30"/>
        </w:rPr>
        <w:t> </w:t>
      </w:r>
      <w:r>
        <w:rPr>
          <w:color w:val="231F1F"/>
        </w:rPr>
        <w:t>ima</w:t>
      </w:r>
      <w:r>
        <w:rPr>
          <w:color w:val="231F1F"/>
          <w:spacing w:val="30"/>
        </w:rPr>
        <w:t> </w:t>
      </w:r>
      <w:r>
        <w:rPr>
          <w:color w:val="231F1F"/>
        </w:rPr>
        <w:t>za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31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omogući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33"/>
        </w:rPr>
        <w:t> </w:t>
      </w:r>
      <w:r>
        <w:rPr>
          <w:color w:val="231F1F"/>
        </w:rPr>
        <w:t>sposobnosti</w:t>
      </w:r>
      <w:r>
        <w:rPr>
          <w:color w:val="231F1F"/>
          <w:spacing w:val="31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se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sagleda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kompletna</w:t>
      </w:r>
      <w:r>
        <w:rPr>
          <w:color w:val="231F1F"/>
          <w:spacing w:val="13"/>
        </w:rPr>
        <w:t> </w:t>
      </w:r>
      <w:r>
        <w:rPr>
          <w:color w:val="231F1F"/>
        </w:rPr>
        <w:t>slika</w:t>
      </w:r>
      <w:r>
        <w:rPr>
          <w:color w:val="231F1F"/>
          <w:spacing w:val="15"/>
        </w:rPr>
        <w:t> </w:t>
      </w:r>
      <w:r>
        <w:rPr>
          <w:color w:val="231F1F"/>
        </w:rPr>
        <w:t>kompanije.</w:t>
      </w:r>
      <w:r>
        <w:rPr>
          <w:color w:val="231F1F"/>
          <w:spacing w:val="13"/>
        </w:rPr>
        <w:t> </w:t>
      </w:r>
      <w:r>
        <w:rPr>
          <w:color w:val="231F1F"/>
        </w:rPr>
        <w:t>Obuka</w:t>
      </w:r>
      <w:r>
        <w:rPr>
          <w:color w:val="231F1F"/>
          <w:spacing w:val="12"/>
        </w:rPr>
        <w:t> </w:t>
      </w:r>
      <w:r>
        <w:rPr>
          <w:color w:val="231F1F"/>
        </w:rPr>
        <w:t>menadţera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</w:rPr>
        <w:t>omogućava</w:t>
      </w:r>
      <w:r>
        <w:rPr>
          <w:color w:val="231F1F"/>
          <w:spacing w:val="13"/>
        </w:rPr>
        <w:t> </w:t>
      </w:r>
      <w:r>
        <w:rPr>
          <w:color w:val="231F1F"/>
        </w:rPr>
        <w:t>edukacijo</w:t>
      </w:r>
      <w:r>
        <w:rPr>
          <w:rFonts w:ascii="Times New Roman" w:hAnsi="Times New Roman"/>
          <w:color w:val="231F1F"/>
        </w:rPr>
        <w:t>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rotacijom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druga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radna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mjesta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podrazumevaju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color w:val="231F1F"/>
        </w:rPr>
        <w:t>osposobljavanje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samostalno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odluĉivanje,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prepoznavanje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prilika,</w:t>
      </w:r>
      <w:r>
        <w:rPr>
          <w:color w:val="231F1F"/>
          <w:spacing w:val="59"/>
        </w:rPr>
        <w:t> </w:t>
      </w:r>
      <w:r>
        <w:rPr>
          <w:color w:val="231F1F"/>
        </w:rPr>
        <w:t>ali i </w:t>
      </w:r>
      <w:r>
        <w:rPr>
          <w:color w:val="231F1F"/>
          <w:spacing w:val="-1"/>
        </w:rPr>
        <w:t>opasnosti</w:t>
      </w:r>
      <w:r>
        <w:rPr>
          <w:color w:val="231F1F"/>
        </w:rPr>
        <w:t> 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okruţenju</w:t>
      </w:r>
      <w:r>
        <w:rPr>
          <w:color w:val="231F1F"/>
        </w:rPr>
        <w:t> koje</w:t>
      </w:r>
      <w:r>
        <w:rPr>
          <w:color w:val="231F1F"/>
          <w:spacing w:val="59"/>
        </w:rPr>
        <w:t> </w:t>
      </w:r>
      <w:r>
        <w:rPr>
          <w:color w:val="231F1F"/>
        </w:rPr>
        <w:t>bi</w:t>
      </w:r>
      <w:r>
        <w:rPr>
          <w:color w:val="231F1F"/>
          <w:spacing w:val="57"/>
        </w:rPr>
        <w:t> </w:t>
      </w:r>
      <w:r>
        <w:rPr>
          <w:color w:val="231F1F"/>
        </w:rPr>
        <w:t>moglo</w:t>
      </w:r>
      <w:r>
        <w:rPr>
          <w:color w:val="231F1F"/>
          <w:spacing w:val="59"/>
        </w:rPr>
        <w:t> </w:t>
      </w:r>
      <w:r>
        <w:rPr>
          <w:color w:val="231F1F"/>
        </w:rPr>
        <w:t>da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utiĉe</w:t>
      </w:r>
      <w:r>
        <w:rPr>
          <w:color w:val="231F1F"/>
          <w:spacing w:val="58"/>
        </w:rPr>
        <w:t> </w:t>
      </w:r>
      <w:r>
        <w:rPr>
          <w:color w:val="231F1F"/>
        </w:rPr>
        <w:t>na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poslovanje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celokupne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kompanije.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1"/>
          <w:position w:val="9"/>
          <w:sz w:val="16"/>
        </w:rPr>
        <w:t>32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2" w:lineRule="auto" w:before="158"/>
        <w:ind w:left="128" w:right="115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reĉ</w:t>
      </w:r>
      <w:r>
        <w:rPr>
          <w:color w:val="231F1F"/>
          <w:spacing w:val="12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metodama</w:t>
      </w:r>
      <w:r>
        <w:rPr>
          <w:color w:val="231F1F"/>
          <w:spacing w:val="13"/>
        </w:rPr>
        <w:t> </w:t>
      </w:r>
      <w:r>
        <w:rPr>
          <w:color w:val="231F1F"/>
        </w:rPr>
        <w:t>obuke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menadţera,</w:t>
      </w:r>
      <w:r>
        <w:rPr>
          <w:color w:val="231F1F"/>
          <w:spacing w:val="11"/>
        </w:rPr>
        <w:t> </w:t>
      </w:r>
      <w:r>
        <w:rPr>
          <w:color w:val="231F1F"/>
        </w:rPr>
        <w:t>razliku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njih: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rotacija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radnog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mjesta,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uĉenje</w:t>
      </w:r>
      <w:r>
        <w:rPr>
          <w:color w:val="231F1F"/>
          <w:spacing w:val="-3"/>
        </w:rPr>
        <w:t> </w:t>
      </w:r>
      <w:r>
        <w:rPr>
          <w:color w:val="231F1F"/>
        </w:rPr>
        <w:t>kroz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rad, </w:t>
      </w:r>
      <w:r>
        <w:rPr>
          <w:color w:val="231F1F"/>
        </w:rPr>
        <w:t>metoda</w:t>
      </w:r>
      <w:r>
        <w:rPr>
          <w:color w:val="231F1F"/>
          <w:spacing w:val="-4"/>
        </w:rPr>
        <w:t> </w:t>
      </w:r>
      <w:r>
        <w:rPr>
          <w:color w:val="231F1F"/>
        </w:rPr>
        <w:t>studije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sluĉaja,</w:t>
      </w:r>
      <w:r>
        <w:rPr>
          <w:color w:val="231F1F"/>
          <w:spacing w:val="-3"/>
        </w:rPr>
        <w:t> </w:t>
      </w:r>
      <w:r>
        <w:rPr>
          <w:color w:val="231F1F"/>
        </w:rPr>
        <w:t>menadţerske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igre,</w:t>
      </w:r>
      <w:r>
        <w:rPr>
          <w:color w:val="231F1F"/>
          <w:spacing w:val="-3"/>
        </w:rPr>
        <w:t> </w:t>
      </w:r>
      <w:r>
        <w:rPr>
          <w:color w:val="231F1F"/>
        </w:rPr>
        <w:t>spoljni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seminari,</w:t>
      </w:r>
      <w:r>
        <w:rPr>
          <w:color w:val="231F1F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povezani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1"/>
        </w:rPr>
        <w:t> univerzitetima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dr.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19"/>
        <w:ind w:right="120"/>
        <w:jc w:val="both"/>
      </w:pPr>
      <w:r>
        <w:rPr>
          <w:rFonts w:ascii="Times New Roman" w:hAnsi="Times New Roman"/>
          <w:color w:val="231F1F"/>
          <w:spacing w:val="-1"/>
        </w:rPr>
        <w:t>Rotacija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radnog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mjesta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takva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metoda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obuke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</w:rPr>
        <w:t>koja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menadţerima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omogućava</w:t>
      </w:r>
      <w:r>
        <w:rPr>
          <w:color w:val="231F1F"/>
          <w:spacing w:val="15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analiziraju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nau</w:t>
      </w:r>
      <w:r>
        <w:rPr>
          <w:color w:val="231F1F"/>
          <w:spacing w:val="-1"/>
        </w:rPr>
        <w:t>ĉe</w:t>
      </w:r>
      <w:r>
        <w:rPr>
          <w:color w:val="231F1F"/>
          <w:spacing w:val="34"/>
        </w:rPr>
        <w:t> </w:t>
      </w:r>
      <w:r>
        <w:rPr>
          <w:color w:val="231F1F"/>
        </w:rPr>
        <w:t>poslove</w:t>
      </w:r>
      <w:r>
        <w:rPr>
          <w:color w:val="231F1F"/>
          <w:spacing w:val="34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organizacionim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jedinicama</w:t>
      </w:r>
      <w:r>
        <w:rPr>
          <w:color w:val="231F1F"/>
          <w:spacing w:val="35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kojima</w:t>
      </w:r>
      <w:r>
        <w:rPr>
          <w:color w:val="231F1F"/>
          <w:spacing w:val="35"/>
        </w:rPr>
        <w:t> </w:t>
      </w:r>
      <w:r>
        <w:rPr>
          <w:color w:val="231F1F"/>
        </w:rPr>
        <w:t>nisu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radili.</w:t>
      </w:r>
      <w:r>
        <w:rPr>
          <w:color w:val="231F1F"/>
          <w:spacing w:val="36"/>
        </w:rPr>
        <w:t> </w:t>
      </w:r>
      <w:r>
        <w:rPr>
          <w:color w:val="231F1F"/>
        </w:rPr>
        <w:t>Ta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metoda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</w:rPr>
        <w:t>korisna</w:t>
      </w:r>
      <w:r>
        <w:rPr>
          <w:color w:val="231F1F"/>
          <w:spacing w:val="34"/>
        </w:rPr>
        <w:t> </w:t>
      </w:r>
      <w:r>
        <w:rPr>
          <w:color w:val="231F1F"/>
        </w:rPr>
        <w:t>jer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menadţerima </w:t>
      </w:r>
      <w:r>
        <w:rPr>
          <w:color w:val="231F1F"/>
        </w:rPr>
        <w:t>omogućava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prošire </w:t>
      </w:r>
      <w:r>
        <w:rPr>
          <w:color w:val="231F1F"/>
        </w:rPr>
        <w:t>svoje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znanje</w:t>
      </w:r>
      <w:r>
        <w:rPr>
          <w:color w:val="231F1F"/>
        </w:rPr>
        <w:t> o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poslovanju</w:t>
      </w:r>
      <w:r>
        <w:rPr>
          <w:color w:val="231F1F"/>
        </w:rPr>
        <w:t> </w:t>
      </w:r>
      <w:r>
        <w:rPr>
          <w:color w:val="231F1F"/>
          <w:spacing w:val="-1"/>
        </w:rPr>
        <w:t>kompanije </w:t>
      </w:r>
      <w:r>
        <w:rPr>
          <w:color w:val="231F1F"/>
        </w:rPr>
        <w:t>iz više</w:t>
      </w:r>
      <w:r>
        <w:rPr>
          <w:color w:val="231F1F"/>
          <w:spacing w:val="-1"/>
        </w:rPr>
        <w:t> perspektiva.</w:t>
      </w:r>
      <w:r>
        <w:rPr/>
      </w:r>
    </w:p>
    <w:p>
      <w:pPr>
        <w:pStyle w:val="BodyText"/>
        <w:spacing w:line="362" w:lineRule="auto" w:before="121"/>
        <w:ind w:left="128" w:right="119" w:hanging="10"/>
        <w:jc w:val="both"/>
      </w:pPr>
      <w:r>
        <w:rPr>
          <w:color w:val="231F1F"/>
          <w:spacing w:val="-1"/>
        </w:rPr>
        <w:t>Uĉenje</w:t>
      </w:r>
      <w:r>
        <w:rPr>
          <w:color w:val="231F1F"/>
          <w:spacing w:val="30"/>
        </w:rPr>
        <w:t> </w:t>
      </w:r>
      <w:r>
        <w:rPr>
          <w:color w:val="231F1F"/>
        </w:rPr>
        <w:t>kroz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30"/>
        </w:rPr>
        <w:t> </w:t>
      </w:r>
      <w:r>
        <w:rPr>
          <w:color w:val="231F1F"/>
        </w:rPr>
        <w:t>omogućava</w:t>
      </w:r>
      <w:r>
        <w:rPr>
          <w:color w:val="231F1F"/>
          <w:spacing w:val="27"/>
        </w:rPr>
        <w:t> </w:t>
      </w:r>
      <w:r>
        <w:rPr>
          <w:color w:val="231F1F"/>
        </w:rPr>
        <w:t>stalno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uĉestvovanje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pravim</w:t>
      </w:r>
      <w:r>
        <w:rPr>
          <w:color w:val="231F1F"/>
          <w:spacing w:val="29"/>
        </w:rPr>
        <w:t> </w:t>
      </w:r>
      <w:r>
        <w:rPr>
          <w:color w:val="231F1F"/>
        </w:rPr>
        <w:t>projektima,</w:t>
      </w:r>
      <w:r>
        <w:rPr>
          <w:color w:val="231F1F"/>
          <w:spacing w:val="28"/>
        </w:rPr>
        <w:t> </w:t>
      </w:r>
      <w:r>
        <w:rPr>
          <w:color w:val="231F1F"/>
        </w:rPr>
        <w:t>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analizi</w:t>
      </w:r>
      <w:r>
        <w:rPr>
          <w:color w:val="231F1F"/>
          <w:spacing w:val="29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rešavanju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problema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to</w:t>
      </w:r>
      <w:r>
        <w:rPr>
          <w:color w:val="231F1F"/>
          <w:spacing w:val="7"/>
        </w:rPr>
        <w:t> </w:t>
      </w:r>
      <w:r>
        <w:rPr>
          <w:color w:val="231F1F"/>
        </w:rPr>
        <w:t>obiĉno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odeljenjima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kojima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menadţer</w:t>
      </w:r>
      <w:r>
        <w:rPr>
          <w:color w:val="231F1F"/>
          <w:spacing w:val="5"/>
        </w:rPr>
        <w:t> </w:t>
      </w:r>
      <w:r>
        <w:rPr>
          <w:color w:val="231F1F"/>
        </w:rPr>
        <w:t>nije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radio.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Zaposleni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razmenjuju</w:t>
      </w:r>
      <w:r>
        <w:rPr>
          <w:color w:val="231F1F"/>
          <w:spacing w:val="7"/>
        </w:rPr>
        <w:t> </w:t>
      </w:r>
      <w:r>
        <w:rPr>
          <w:color w:val="231F1F"/>
        </w:rPr>
        <w:t>svoja</w:t>
      </w:r>
      <w:r>
        <w:rPr>
          <w:color w:val="231F1F"/>
          <w:spacing w:val="81"/>
        </w:rPr>
        <w:t> </w:t>
      </w:r>
      <w:r>
        <w:rPr>
          <w:color w:val="231F1F"/>
        </w:rPr>
        <w:t>iskustva i </w:t>
      </w:r>
      <w:r>
        <w:rPr>
          <w:color w:val="231F1F"/>
          <w:spacing w:val="-1"/>
        </w:rPr>
        <w:t>zapaţanja </w:t>
      </w:r>
      <w:r>
        <w:rPr>
          <w:color w:val="231F1F"/>
          <w:spacing w:val="1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redovnim </w:t>
      </w:r>
      <w:r>
        <w:rPr>
          <w:color w:val="231F1F"/>
          <w:spacing w:val="-1"/>
        </w:rPr>
        <w:t>sastancima.</w:t>
      </w:r>
      <w:r>
        <w:rPr/>
      </w:r>
    </w:p>
    <w:p>
      <w:pPr>
        <w:pStyle w:val="BodyText"/>
        <w:spacing w:line="362" w:lineRule="auto" w:before="119"/>
        <w:ind w:left="128" w:right="118" w:hanging="10"/>
        <w:jc w:val="both"/>
      </w:pP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praksi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pokazalo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metoda</w:t>
      </w:r>
      <w:r>
        <w:rPr>
          <w:color w:val="231F1F"/>
          <w:spacing w:val="8"/>
        </w:rPr>
        <w:t> </w:t>
      </w:r>
      <w:r>
        <w:rPr>
          <w:color w:val="231F1F"/>
        </w:rPr>
        <w:t>studije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sluĉaja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menadţerima</w:t>
      </w:r>
      <w:r>
        <w:rPr>
          <w:color w:val="231F1F"/>
          <w:spacing w:val="8"/>
        </w:rPr>
        <w:t> </w:t>
      </w:r>
      <w:r>
        <w:rPr>
          <w:color w:val="231F1F"/>
        </w:rPr>
        <w:t>omogućava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sticanjem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pravog</w:t>
      </w:r>
      <w:r>
        <w:rPr>
          <w:color w:val="231F1F"/>
          <w:spacing w:val="75"/>
        </w:rPr>
        <w:t> </w:t>
      </w:r>
      <w:r>
        <w:rPr>
          <w:color w:val="231F1F"/>
        </w:rPr>
        <w:t>iskustva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uĉe</w:t>
      </w:r>
      <w:r>
        <w:rPr>
          <w:color w:val="231F1F"/>
          <w:spacing w:val="-11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rešavaju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odreĊeni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organizacioni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shvate</w:t>
      </w:r>
      <w:r>
        <w:rPr>
          <w:color w:val="231F1F"/>
          <w:spacing w:val="-11"/>
        </w:rPr>
        <w:t> </w:t>
      </w:r>
      <w:r>
        <w:rPr>
          <w:color w:val="231F1F"/>
        </w:rPr>
        <w:t>koliko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liĉne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aspiracije</w:t>
      </w:r>
      <w:r>
        <w:rPr>
          <w:color w:val="231F1F"/>
          <w:spacing w:val="-11"/>
        </w:rPr>
        <w:t> </w:t>
      </w:r>
      <w:r>
        <w:rPr>
          <w:color w:val="231F1F"/>
        </w:rPr>
        <w:t>njih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pojedinaca</w:t>
      </w:r>
      <w:r>
        <w:rPr>
          <w:color w:val="231F1F"/>
          <w:spacing w:val="-1"/>
        </w:rPr>
        <w:t> </w:t>
      </w:r>
      <w:r>
        <w:rPr>
          <w:color w:val="231F1F"/>
        </w:rPr>
        <w:t>mogu da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utiĉu</w:t>
      </w:r>
      <w:r>
        <w:rPr>
          <w:color w:val="231F1F"/>
        </w:rPr>
        <w:t> na</w:t>
      </w:r>
      <w:r>
        <w:rPr>
          <w:color w:val="231F1F"/>
          <w:spacing w:val="-1"/>
        </w:rPr>
        <w:t> rešenje </w:t>
      </w:r>
      <w:r>
        <w:rPr>
          <w:color w:val="231F1F"/>
        </w:rPr>
        <w:t>istog.</w:t>
      </w:r>
      <w:r>
        <w:rPr/>
      </w:r>
    </w:p>
    <w:p>
      <w:pPr>
        <w:pStyle w:val="BodyText"/>
        <w:spacing w:line="362" w:lineRule="auto" w:before="121"/>
        <w:ind w:left="128" w:right="115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Jedna</w:t>
      </w:r>
      <w:r>
        <w:rPr>
          <w:color w:val="231F1F"/>
          <w:spacing w:val="-4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</w:rPr>
        <w:t>metoda</w:t>
      </w:r>
      <w:r>
        <w:rPr>
          <w:color w:val="231F1F"/>
          <w:spacing w:val="-3"/>
        </w:rPr>
        <w:t> </w:t>
      </w:r>
      <w:r>
        <w:rPr>
          <w:color w:val="231F1F"/>
        </w:rPr>
        <w:t>obuke</w:t>
      </w:r>
      <w:r>
        <w:rPr>
          <w:color w:val="231F1F"/>
          <w:spacing w:val="-1"/>
        </w:rPr>
        <w:t> menadţera</w:t>
      </w:r>
      <w:r>
        <w:rPr>
          <w:color w:val="231F1F"/>
          <w:spacing w:val="-2"/>
        </w:rPr>
        <w:t> </w:t>
      </w:r>
      <w:r>
        <w:rPr>
          <w:color w:val="231F1F"/>
        </w:rPr>
        <w:t>koja</w:t>
      </w:r>
      <w:r>
        <w:rPr>
          <w:color w:val="231F1F"/>
          <w:spacing w:val="-3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-4"/>
        </w:rPr>
        <w:t> </w:t>
      </w:r>
      <w:r>
        <w:rPr>
          <w:color w:val="231F1F"/>
        </w:rPr>
        <w:t>sve</w:t>
      </w:r>
      <w:r>
        <w:rPr>
          <w:color w:val="231F1F"/>
          <w:spacing w:val="-1"/>
        </w:rPr>
        <w:t> </w:t>
      </w:r>
      <w:r>
        <w:rPr>
          <w:color w:val="231F1F"/>
        </w:rPr>
        <w:t>popularnija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današnje</w:t>
      </w:r>
      <w:r>
        <w:rPr>
          <w:color w:val="231F1F"/>
          <w:spacing w:val="-3"/>
        </w:rPr>
        <w:t> </w:t>
      </w:r>
      <w:r>
        <w:rPr>
          <w:color w:val="231F1F"/>
        </w:rPr>
        <w:t>doba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Interneta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raĉunara</w:t>
      </w:r>
      <w:r>
        <w:rPr>
          <w:color w:val="231F1F"/>
          <w:spacing w:val="49"/>
        </w:rPr>
        <w:t> </w:t>
      </w:r>
      <w:r>
        <w:rPr>
          <w:color w:val="231F1F"/>
        </w:rPr>
        <w:t>jeste</w:t>
      </w:r>
      <w:r>
        <w:rPr>
          <w:color w:val="231F1F"/>
          <w:spacing w:val="3"/>
        </w:rPr>
        <w:t> </w:t>
      </w:r>
      <w:r>
        <w:rPr>
          <w:color w:val="231F1F"/>
        </w:rPr>
        <w:t>metoda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poznata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menadţerske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igre.</w:t>
      </w:r>
      <w:r>
        <w:rPr>
          <w:color w:val="231F1F"/>
          <w:spacing w:val="4"/>
        </w:rPr>
        <w:t> </w:t>
      </w:r>
      <w:r>
        <w:rPr>
          <w:color w:val="231F1F"/>
        </w:rPr>
        <w:t>Menadţerske</w:t>
      </w:r>
      <w:r>
        <w:rPr>
          <w:color w:val="231F1F"/>
          <w:spacing w:val="3"/>
        </w:rPr>
        <w:t> </w:t>
      </w:r>
      <w:r>
        <w:rPr>
          <w:color w:val="231F1F"/>
        </w:rPr>
        <w:t>igre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kompjuterske</w:t>
      </w:r>
      <w:r>
        <w:rPr>
          <w:color w:val="231F1F"/>
          <w:spacing w:val="3"/>
        </w:rPr>
        <w:t> </w:t>
      </w:r>
      <w:r>
        <w:rPr>
          <w:color w:val="231F1F"/>
        </w:rPr>
        <w:t>igre</w:t>
      </w:r>
      <w:r>
        <w:rPr>
          <w:color w:val="231F1F"/>
          <w:spacing w:val="79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kojima</w:t>
      </w:r>
      <w:r>
        <w:rPr>
          <w:color w:val="231F1F"/>
          <w:spacing w:val="25"/>
        </w:rPr>
        <w:t> </w:t>
      </w:r>
      <w:r>
        <w:rPr>
          <w:color w:val="231F1F"/>
        </w:rPr>
        <w:t>postoje</w:t>
      </w:r>
      <w:r>
        <w:rPr>
          <w:color w:val="231F1F"/>
          <w:spacing w:val="25"/>
        </w:rPr>
        <w:t> </w:t>
      </w:r>
      <w:r>
        <w:rPr>
          <w:color w:val="231F1F"/>
        </w:rPr>
        <w:t>timovi</w:t>
      </w:r>
      <w:r>
        <w:rPr>
          <w:color w:val="231F1F"/>
          <w:spacing w:val="24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ekipe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menadţera</w:t>
      </w:r>
      <w:r>
        <w:rPr>
          <w:color w:val="231F1F"/>
          <w:spacing w:val="25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takmiĉe</w:t>
      </w:r>
      <w:r>
        <w:rPr>
          <w:color w:val="231F1F"/>
          <w:spacing w:val="24"/>
        </w:rPr>
        <w:t> </w:t>
      </w:r>
      <w:r>
        <w:rPr>
          <w:color w:val="231F1F"/>
        </w:rPr>
        <w:t>jedni</w:t>
      </w:r>
      <w:r>
        <w:rPr>
          <w:color w:val="231F1F"/>
          <w:spacing w:val="26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</w:rPr>
        <w:t>drugima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simuliranju</w:t>
      </w:r>
      <w:r>
        <w:rPr>
          <w:color w:val="231F1F"/>
          <w:spacing w:val="39"/>
        </w:rPr>
        <w:t> </w:t>
      </w:r>
      <w:r>
        <w:rPr>
          <w:color w:val="231F1F"/>
        </w:rPr>
        <w:t>trţišta.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18"/>
        </w:rPr>
        <w:t> </w:t>
      </w:r>
      <w:r>
        <w:rPr>
          <w:color w:val="231F1F"/>
        </w:rPr>
        <w:t>sistem</w:t>
      </w:r>
      <w:r>
        <w:rPr>
          <w:color w:val="231F1F"/>
          <w:spacing w:val="18"/>
        </w:rPr>
        <w:t> </w:t>
      </w:r>
      <w:r>
        <w:rPr>
          <w:color w:val="231F1F"/>
        </w:rPr>
        <w:t>obuke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omogućava</w:t>
      </w:r>
      <w:r>
        <w:rPr>
          <w:color w:val="231F1F"/>
          <w:spacing w:val="18"/>
        </w:rPr>
        <w:t> </w:t>
      </w:r>
      <w:r>
        <w:rPr>
          <w:color w:val="231F1F"/>
        </w:rPr>
        <w:t>menadţerima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bolje</w:t>
      </w:r>
      <w:r>
        <w:rPr>
          <w:color w:val="231F1F"/>
          <w:spacing w:val="18"/>
        </w:rPr>
        <w:t> </w:t>
      </w:r>
      <w:r>
        <w:rPr>
          <w:color w:val="231F1F"/>
        </w:rPr>
        <w:t>upoznaju</w:t>
      </w:r>
      <w:r>
        <w:rPr>
          <w:color w:val="231F1F"/>
          <w:spacing w:val="19"/>
        </w:rPr>
        <w:t> </w:t>
      </w:r>
      <w:r>
        <w:rPr>
          <w:color w:val="231F1F"/>
        </w:rPr>
        <w:t>sistem</w:t>
      </w:r>
      <w:r>
        <w:rPr>
          <w:color w:val="231F1F"/>
          <w:spacing w:val="18"/>
        </w:rPr>
        <w:t> </w:t>
      </w:r>
      <w:r>
        <w:rPr>
          <w:color w:val="231F1F"/>
        </w:rPr>
        <w:t>trţišta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konkurencije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organizaciju.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21"/>
        <w:ind w:left="128" w:right="117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Ĉest</w:t>
      </w:r>
      <w:r>
        <w:rPr>
          <w:color w:val="231F1F"/>
          <w:spacing w:val="46"/>
        </w:rPr>
        <w:t> </w:t>
      </w:r>
      <w:r>
        <w:rPr>
          <w:color w:val="231F1F"/>
        </w:rPr>
        <w:t>vid</w:t>
      </w:r>
      <w:r>
        <w:rPr>
          <w:color w:val="231F1F"/>
          <w:spacing w:val="45"/>
        </w:rPr>
        <w:t> </w:t>
      </w:r>
      <w:r>
        <w:rPr>
          <w:color w:val="231F1F"/>
        </w:rPr>
        <w:t>obuke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menadţera</w:t>
      </w:r>
      <w:r>
        <w:rPr>
          <w:color w:val="231F1F"/>
          <w:spacing w:val="44"/>
        </w:rPr>
        <w:t> </w:t>
      </w:r>
      <w:r>
        <w:rPr>
          <w:color w:val="231F1F"/>
        </w:rPr>
        <w:t>jeste</w:t>
      </w:r>
      <w:r>
        <w:rPr>
          <w:color w:val="231F1F"/>
          <w:spacing w:val="44"/>
        </w:rPr>
        <w:t> </w:t>
      </w:r>
      <w:r>
        <w:rPr>
          <w:color w:val="231F1F"/>
        </w:rPr>
        <w:t>njihovo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uĉestvovanje</w:t>
      </w:r>
      <w:r>
        <w:rPr>
          <w:color w:val="231F1F"/>
          <w:spacing w:val="44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</w:rPr>
        <w:t>spoljnim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seminarima</w:t>
      </w:r>
      <w:r>
        <w:rPr>
          <w:color w:val="231F1F"/>
          <w:spacing w:val="44"/>
        </w:rPr>
        <w:t> </w:t>
      </w:r>
      <w:r>
        <w:rPr>
          <w:color w:val="231F1F"/>
        </w:rPr>
        <w:t>putem</w:t>
      </w:r>
      <w:r>
        <w:rPr>
          <w:color w:val="231F1F"/>
          <w:spacing w:val="45"/>
        </w:rPr>
        <w:t> </w:t>
      </w:r>
      <w:r>
        <w:rPr>
          <w:color w:val="231F1F"/>
        </w:rPr>
        <w:t>kojih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  <w:spacing w:val="-10"/>
        </w:rPr>
        <w:t> </w:t>
      </w:r>
      <w:r>
        <w:rPr>
          <w:color w:val="231F1F"/>
        </w:rPr>
        <w:t>uĉe</w:t>
      </w:r>
      <w:r>
        <w:rPr>
          <w:color w:val="231F1F"/>
          <w:spacing w:val="-11"/>
        </w:rPr>
        <w:t> </w:t>
      </w:r>
      <w:r>
        <w:rPr>
          <w:color w:val="231F1F"/>
        </w:rPr>
        <w:t>kroz</w:t>
      </w:r>
      <w:r>
        <w:rPr>
          <w:color w:val="231F1F"/>
          <w:spacing w:val="-11"/>
        </w:rPr>
        <w:t> </w:t>
      </w:r>
      <w:r>
        <w:rPr>
          <w:color w:val="231F1F"/>
        </w:rPr>
        <w:t>razliĉite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profesionalne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obuke.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-10"/>
        </w:rPr>
        <w:t> </w:t>
      </w:r>
      <w:r>
        <w:rPr>
          <w:color w:val="231F1F"/>
        </w:rPr>
        <w:t>takvih</w:t>
      </w:r>
      <w:r>
        <w:rPr>
          <w:color w:val="231F1F"/>
          <w:spacing w:val="-10"/>
        </w:rPr>
        <w:t> </w:t>
      </w:r>
      <w:r>
        <w:rPr>
          <w:color w:val="231F1F"/>
        </w:rPr>
        <w:t>profesionalnih</w:t>
      </w:r>
      <w:r>
        <w:rPr>
          <w:color w:val="231F1F"/>
          <w:spacing w:val="-10"/>
        </w:rPr>
        <w:t> </w:t>
      </w:r>
      <w:r>
        <w:rPr>
          <w:color w:val="231F1F"/>
        </w:rPr>
        <w:t>obuka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menadţer</w:t>
      </w:r>
      <w:r>
        <w:rPr>
          <w:color w:val="231F1F"/>
          <w:spacing w:val="67"/>
        </w:rPr>
        <w:t> </w:t>
      </w:r>
      <w:r>
        <w:rPr>
          <w:color w:val="231F1F"/>
        </w:rPr>
        <w:t>dobija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odreĊeni</w:t>
      </w:r>
      <w:r>
        <w:rPr>
          <w:color w:val="231F1F"/>
          <w:spacing w:val="44"/>
        </w:rPr>
        <w:t> </w:t>
      </w:r>
      <w:r>
        <w:rPr>
          <w:color w:val="231F1F"/>
        </w:rPr>
        <w:t>sertifikat,</w:t>
      </w:r>
      <w:r>
        <w:rPr>
          <w:color w:val="231F1F"/>
          <w:spacing w:val="43"/>
        </w:rPr>
        <w:t> </w:t>
      </w:r>
      <w:r>
        <w:rPr>
          <w:color w:val="231F1F"/>
        </w:rPr>
        <w:t>koji</w:t>
      </w:r>
      <w:r>
        <w:rPr>
          <w:color w:val="231F1F"/>
          <w:spacing w:val="43"/>
        </w:rPr>
        <w:t> </w:t>
      </w:r>
      <w:r>
        <w:rPr>
          <w:color w:val="231F1F"/>
        </w:rPr>
        <w:t>se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ponekada</w:t>
      </w:r>
      <w:r>
        <w:rPr>
          <w:color w:val="231F1F"/>
          <w:spacing w:val="42"/>
        </w:rPr>
        <w:t> </w:t>
      </w:r>
      <w:r>
        <w:rPr>
          <w:color w:val="231F1F"/>
        </w:rPr>
        <w:t>moţe</w:t>
      </w:r>
      <w:r>
        <w:rPr>
          <w:color w:val="231F1F"/>
          <w:spacing w:val="42"/>
        </w:rPr>
        <w:t> </w:t>
      </w:r>
      <w:r>
        <w:rPr>
          <w:color w:val="231F1F"/>
        </w:rPr>
        <w:t>koristiti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dobijanje</w:t>
      </w:r>
      <w:r>
        <w:rPr>
          <w:color w:val="231F1F"/>
          <w:spacing w:val="42"/>
        </w:rPr>
        <w:t> </w:t>
      </w:r>
      <w:r>
        <w:rPr>
          <w:color w:val="231F1F"/>
        </w:rPr>
        <w:t>višeg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akademskog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stepena.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32</w:t>
      </w:r>
      <w:r>
        <w:rPr>
          <w:rFonts w:ascii="Times New Roman" w:hAnsi="Times New Roman"/>
          <w:color w:val="231F1F"/>
          <w:spacing w:val="13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Jovanović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2011: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3.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129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229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Vedrana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Macanović,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Doc.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Sandra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Đurović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2" w:lineRule="auto" w:before="69"/>
        <w:ind w:left="128" w:right="117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Sliĉno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prethodnoj</w:t>
      </w:r>
      <w:r>
        <w:rPr>
          <w:color w:val="231F1F"/>
          <w:spacing w:val="41"/>
        </w:rPr>
        <w:t> </w:t>
      </w:r>
      <w:r>
        <w:rPr>
          <w:color w:val="231F1F"/>
        </w:rPr>
        <w:t>metodi,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vezan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sa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univerzitetima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41"/>
        </w:rPr>
        <w:t> </w:t>
      </w:r>
      <w:r>
        <w:rPr>
          <w:color w:val="231F1F"/>
        </w:rPr>
        <w:t>vrlo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kvalitetnu</w:t>
      </w:r>
      <w:r>
        <w:rPr>
          <w:color w:val="231F1F"/>
          <w:spacing w:val="105"/>
        </w:rPr>
        <w:t> </w:t>
      </w:r>
      <w:r>
        <w:rPr>
          <w:color w:val="231F1F"/>
        </w:rPr>
        <w:t>metodu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menadţera.</w:t>
      </w:r>
      <w:r>
        <w:rPr>
          <w:color w:val="231F1F"/>
          <w:spacing w:val="16"/>
        </w:rPr>
        <w:t> </w:t>
      </w:r>
      <w:r>
        <w:rPr>
          <w:color w:val="231F1F"/>
        </w:rPr>
        <w:t>Sve</w:t>
      </w:r>
      <w:r>
        <w:rPr>
          <w:color w:val="231F1F"/>
          <w:spacing w:val="15"/>
        </w:rPr>
        <w:t> </w:t>
      </w:r>
      <w:r>
        <w:rPr>
          <w:color w:val="231F1F"/>
        </w:rPr>
        <w:t>više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univerziteta</w:t>
      </w:r>
      <w:r>
        <w:rPr>
          <w:color w:val="231F1F"/>
          <w:spacing w:val="16"/>
        </w:rPr>
        <w:t> </w:t>
      </w:r>
      <w:r>
        <w:rPr>
          <w:color w:val="231F1F"/>
        </w:rPr>
        <w:t>svojim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studijskim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programima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n</w:t>
      </w:r>
      <w:r>
        <w:rPr>
          <w:rFonts w:ascii="Times New Roman" w:hAnsi="Times New Roman"/>
          <w:color w:val="231F1F"/>
          <w:spacing w:val="1"/>
        </w:rPr>
        <w:t>udi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programe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 zaposlena </w:t>
      </w:r>
      <w:r>
        <w:rPr>
          <w:color w:val="231F1F"/>
        </w:rPr>
        <w:t>lica, koji mogu da </w:t>
      </w:r>
      <w:r>
        <w:rPr>
          <w:color w:val="231F1F"/>
          <w:spacing w:val="-1"/>
        </w:rPr>
        <w:t>traju</w:t>
      </w:r>
      <w:r>
        <w:rPr>
          <w:color w:val="231F1F"/>
        </w:rPr>
        <w:t> po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</w:rPr>
        <w:t> </w:t>
      </w:r>
      <w:r>
        <w:rPr>
          <w:color w:val="231F1F"/>
          <w:spacing w:val="-1"/>
        </w:rPr>
        <w:t>dana </w:t>
      </w:r>
      <w:r>
        <w:rPr>
          <w:color w:val="231F1F"/>
        </w:rPr>
        <w:t>ili </w:t>
      </w:r>
      <w:r>
        <w:rPr>
          <w:color w:val="231F1F"/>
          <w:spacing w:val="-1"/>
        </w:rPr>
        <w:t>ĉak</w:t>
      </w:r>
      <w:r>
        <w:rPr>
          <w:color w:val="231F1F"/>
        </w:rPr>
        <w:t> i nekolik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meseci.</w:t>
      </w:r>
      <w:r>
        <w:rPr>
          <w:rFonts w:ascii="Times New Roman" w:hAnsi="Times New Roman"/>
        </w:rPr>
      </w:r>
    </w:p>
    <w:p>
      <w:pPr>
        <w:pStyle w:val="BodyText"/>
        <w:spacing w:line="267" w:lineRule="auto" w:before="116"/>
        <w:ind w:left="126" w:right="119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U</w:t>
      </w:r>
      <w:r>
        <w:rPr>
          <w:rFonts w:ascii="Times New Roman"/>
          <w:color w:val="231F1F"/>
          <w:spacing w:val="47"/>
        </w:rPr>
        <w:t> </w:t>
      </w:r>
      <w:r>
        <w:rPr>
          <w:rFonts w:ascii="Times New Roman"/>
          <w:b/>
          <w:color w:val="231F1F"/>
          <w:spacing w:val="-1"/>
        </w:rPr>
        <w:t>Tabeli</w:t>
      </w:r>
      <w:r>
        <w:rPr>
          <w:rFonts w:ascii="Times New Roman"/>
          <w:b/>
          <w:color w:val="231F1F"/>
          <w:spacing w:val="48"/>
        </w:rPr>
        <w:t> </w:t>
      </w:r>
      <w:r>
        <w:rPr>
          <w:rFonts w:ascii="Times New Roman"/>
          <w:b/>
          <w:color w:val="231F1F"/>
        </w:rPr>
        <w:t>1.</w:t>
      </w:r>
      <w:r>
        <w:rPr>
          <w:rFonts w:ascii="Times New Roman"/>
          <w:b/>
          <w:color w:val="231F1F"/>
          <w:spacing w:val="48"/>
        </w:rPr>
        <w:t> </w:t>
      </w:r>
      <w:r>
        <w:rPr>
          <w:rFonts w:ascii="Times New Roman"/>
          <w:color w:val="231F1F"/>
        </w:rPr>
        <w:t>je</w:t>
      </w:r>
      <w:r>
        <w:rPr>
          <w:rFonts w:ascii="Times New Roman"/>
          <w:color w:val="231F1F"/>
          <w:spacing w:val="47"/>
        </w:rPr>
        <w:t> </w:t>
      </w:r>
      <w:r>
        <w:rPr>
          <w:rFonts w:ascii="Times New Roman"/>
          <w:color w:val="231F1F"/>
          <w:spacing w:val="-1"/>
        </w:rPr>
        <w:t>dat</w:t>
      </w:r>
      <w:r>
        <w:rPr>
          <w:rFonts w:ascii="Times New Roman"/>
          <w:color w:val="231F1F"/>
          <w:spacing w:val="48"/>
        </w:rPr>
        <w:t> </w:t>
      </w:r>
      <w:r>
        <w:rPr>
          <w:rFonts w:ascii="Times New Roman"/>
          <w:color w:val="231F1F"/>
          <w:spacing w:val="-1"/>
        </w:rPr>
        <w:t>pregled</w:t>
      </w:r>
      <w:r>
        <w:rPr>
          <w:rFonts w:ascii="Times New Roman"/>
          <w:color w:val="231F1F"/>
          <w:spacing w:val="47"/>
        </w:rPr>
        <w:t> </w:t>
      </w:r>
      <w:r>
        <w:rPr>
          <w:rFonts w:ascii="Times New Roman"/>
          <w:color w:val="231F1F"/>
          <w:spacing w:val="-1"/>
        </w:rPr>
        <w:t>prednosti</w:t>
      </w:r>
      <w:r>
        <w:rPr>
          <w:rFonts w:ascii="Times New Roman"/>
          <w:color w:val="231F1F"/>
          <w:spacing w:val="48"/>
        </w:rPr>
        <w:t> </w:t>
      </w:r>
      <w:r>
        <w:rPr>
          <w:rFonts w:ascii="Times New Roman"/>
          <w:color w:val="231F1F"/>
        </w:rPr>
        <w:t>i</w:t>
      </w:r>
      <w:r>
        <w:rPr>
          <w:rFonts w:ascii="Times New Roman"/>
          <w:color w:val="231F1F"/>
          <w:spacing w:val="48"/>
        </w:rPr>
        <w:t> </w:t>
      </w:r>
      <w:r>
        <w:rPr>
          <w:rFonts w:ascii="Times New Roman"/>
          <w:color w:val="231F1F"/>
          <w:spacing w:val="-1"/>
        </w:rPr>
        <w:t>nedostataka</w:t>
      </w:r>
      <w:r>
        <w:rPr>
          <w:rFonts w:ascii="Times New Roman"/>
          <w:color w:val="231F1F"/>
          <w:spacing w:val="46"/>
        </w:rPr>
        <w:t> </w:t>
      </w:r>
      <w:r>
        <w:rPr>
          <w:rFonts w:ascii="Times New Roman"/>
          <w:color w:val="231F1F"/>
        </w:rPr>
        <w:t>svih</w:t>
      </w:r>
      <w:r>
        <w:rPr>
          <w:rFonts w:ascii="Times New Roman"/>
          <w:color w:val="231F1F"/>
          <w:spacing w:val="48"/>
        </w:rPr>
        <w:t> </w:t>
      </w:r>
      <w:r>
        <w:rPr>
          <w:rFonts w:ascii="Times New Roman"/>
          <w:color w:val="231F1F"/>
        </w:rPr>
        <w:t>ovde</w:t>
      </w:r>
      <w:r>
        <w:rPr>
          <w:rFonts w:ascii="Times New Roman"/>
          <w:color w:val="231F1F"/>
          <w:spacing w:val="46"/>
        </w:rPr>
        <w:t> </w:t>
      </w:r>
      <w:r>
        <w:rPr>
          <w:rFonts w:ascii="Times New Roman"/>
          <w:color w:val="231F1F"/>
        </w:rPr>
        <w:t>pomenutih</w:t>
      </w:r>
      <w:r>
        <w:rPr>
          <w:rFonts w:ascii="Times New Roman"/>
          <w:color w:val="231F1F"/>
          <w:spacing w:val="48"/>
        </w:rPr>
        <w:t> </w:t>
      </w:r>
      <w:r>
        <w:rPr>
          <w:rFonts w:ascii="Times New Roman"/>
          <w:color w:val="231F1F"/>
        </w:rPr>
        <w:t>pristupa</w:t>
      </w:r>
      <w:r>
        <w:rPr>
          <w:rFonts w:ascii="Times New Roman"/>
          <w:color w:val="231F1F"/>
          <w:spacing w:val="47"/>
        </w:rPr>
        <w:t> </w:t>
      </w:r>
      <w:r>
        <w:rPr>
          <w:rFonts w:ascii="Times New Roman"/>
          <w:color w:val="231F1F"/>
          <w:spacing w:val="-1"/>
        </w:rPr>
        <w:t>razvoju</w:t>
      </w:r>
      <w:r>
        <w:rPr>
          <w:rFonts w:ascii="Times New Roman"/>
          <w:color w:val="231F1F"/>
          <w:spacing w:val="65"/>
        </w:rPr>
        <w:t> </w:t>
      </w:r>
      <w:r>
        <w:rPr>
          <w:rFonts w:ascii="Times New Roman"/>
          <w:color w:val="231F1F"/>
          <w:spacing w:val="-1"/>
        </w:rPr>
        <w:t>zaposlenih.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7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4"/>
        <w:gridCol w:w="3548"/>
        <w:gridCol w:w="3148"/>
      </w:tblGrid>
      <w:tr>
        <w:trPr>
          <w:trHeight w:val="679" w:hRule="exact"/>
        </w:trPr>
        <w:tc>
          <w:tcPr>
            <w:tcW w:w="2264" w:type="dxa"/>
            <w:tcBorders>
              <w:top w:val="single" w:sz="18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  <w:shd w:val="clear" w:color="auto" w:fill="D5D4D5"/>
          </w:tcPr>
          <w:p>
            <w:pPr/>
          </w:p>
        </w:tc>
        <w:tc>
          <w:tcPr>
            <w:tcW w:w="3548" w:type="dxa"/>
            <w:tcBorders>
              <w:top w:val="single" w:sz="18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  <w:shd w:val="clear" w:color="auto" w:fill="D5D4D5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4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1F"/>
                <w:sz w:val="20"/>
              </w:rPr>
              <w:t>PREDNOSTI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148" w:type="dxa"/>
            <w:tcBorders>
              <w:top w:val="single" w:sz="18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  <w:shd w:val="clear" w:color="auto" w:fill="D5D4D5"/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70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b/>
                <w:color w:val="231F1F"/>
                <w:sz w:val="20"/>
              </w:rPr>
              <w:t>NEDOSTACI</w:t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1145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TRENIRANJE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Prirodno</w:t>
            </w:r>
            <w:r>
              <w:rPr>
                <w:rFonts w:asci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i</w:t>
            </w:r>
            <w:r>
              <w:rPr>
                <w:rFonts w:asci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povezano</w:t>
            </w:r>
            <w:r>
              <w:rPr>
                <w:rFonts w:asci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sa</w:t>
            </w:r>
            <w:r>
              <w:rPr>
                <w:rFonts w:asci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poslom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60" w:lineRule="auto"/>
              <w:ind w:left="46" w:right="589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Teškoća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pronalaţenju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dobrog</w:t>
            </w:r>
            <w:r>
              <w:rPr>
                <w:rFonts w:ascii="Times New Roman" w:hAnsi="Times New Roman"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nadzornika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58" w:lineRule="auto" w:before="2"/>
              <w:ind w:left="32" w:right="54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POSTAVLJENJA</w:t>
            </w:r>
            <w:r>
              <w:rPr>
                <w:rFonts w:ascii="Times New Roman"/>
                <w:color w:val="231F1F"/>
                <w:spacing w:val="-18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U</w:t>
            </w:r>
            <w:r>
              <w:rPr>
                <w:rFonts w:ascii="Times New Roman"/>
                <w:color w:val="231F1F"/>
                <w:spacing w:val="22"/>
                <w:w w:val="99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KOMISIJE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60"/>
              <w:ind w:left="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Polaznici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su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ukljuĉeni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kritiĉne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procese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</w:tcPr>
          <w:p>
            <w:pPr>
              <w:pStyle w:val="TableParagraph"/>
              <w:spacing w:line="240" w:lineRule="auto" w:before="160"/>
              <w:ind w:left="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Moţe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da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stvori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gubljenje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vremena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60"/>
              <w:ind w:left="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ROTACIJA</w:t>
            </w:r>
            <w:r>
              <w:rPr>
                <w:rFonts w:ascii="Times New Roman"/>
                <w:color w:val="231F1F"/>
                <w:spacing w:val="-10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NA</w:t>
            </w:r>
            <w:r>
              <w:rPr>
                <w:rFonts w:asci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POSLU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58" w:lineRule="auto" w:before="2"/>
              <w:ind w:left="54" w:right="938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Daje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odliĉan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pregled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nad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celom</w:t>
            </w:r>
            <w:r>
              <w:rPr>
                <w:rFonts w:ascii="Times New Roman" w:hAnsi="Times New Roman"/>
                <w:color w:val="231F1F"/>
                <w:spacing w:val="2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organizacijom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</w:tcPr>
          <w:p>
            <w:pPr>
              <w:pStyle w:val="TableParagraph"/>
              <w:spacing w:line="240" w:lineRule="auto" w:before="160"/>
              <w:ind w:left="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Dugaĉko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vreme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za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uvoĊenje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posao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60"/>
              <w:ind w:left="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PLOŢAJ</w:t>
            </w:r>
            <w:r>
              <w:rPr>
                <w:rFonts w:ascii="Times New Roman" w:hAnsi="Times New Roman"/>
                <w:color w:val="231F1F"/>
                <w:spacing w:val="-2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POMOĆNIKA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2"/>
              <w:ind w:left="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Daje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pristup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do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nekog</w:t>
            </w:r>
            <w:r>
              <w:rPr>
                <w:rFonts w:ascii="Times New Roman" w:hAnsi="Times New Roman"/>
                <w:color w:val="231F1F"/>
                <w:spacing w:val="-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odliĉnog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menadţera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</w:tcPr>
          <w:p>
            <w:pPr>
              <w:pStyle w:val="TableParagraph"/>
              <w:spacing w:line="258" w:lineRule="auto" w:before="2"/>
              <w:ind w:left="46" w:right="15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Mogući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nedostatak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takvih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poloţaja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</w:t>
            </w:r>
            <w:r>
              <w:rPr>
                <w:rFonts w:ascii="Times New Roman" w:hAnsi="Times New Roman"/>
                <w:color w:val="231F1F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kompaniji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81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60"/>
              <w:ind w:left="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TEORIJSKA</w:t>
            </w:r>
            <w:r>
              <w:rPr>
                <w:rFonts w:ascii="Times New Roman"/>
                <w:color w:val="231F1F"/>
                <w:spacing w:val="-19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NASTAVA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60"/>
              <w:ind w:left="5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Poznati,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prihvaćeni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i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daju</w:t>
            </w:r>
            <w:r>
              <w:rPr>
                <w:rFonts w:ascii="Times New Roman" w:hAnsi="Times New Roman"/>
                <w:color w:val="231F1F"/>
                <w:spacing w:val="-3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status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polazniku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</w:tcPr>
          <w:p>
            <w:pPr>
              <w:pStyle w:val="TableParagraph"/>
              <w:spacing w:line="258" w:lineRule="auto" w:before="2"/>
              <w:ind w:left="46" w:right="33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Ne</w:t>
            </w:r>
            <w:r>
              <w:rPr>
                <w:rFonts w:ascii="Times New Roman" w:hAnsi="Times New Roman"/>
                <w:color w:val="231F1F"/>
                <w:spacing w:val="-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obezbeĊuju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uvek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unapreĊenje</w:t>
            </w:r>
            <w:r>
              <w:rPr>
                <w:rFonts w:ascii="Times New Roman" w:hAnsi="Times New Roman"/>
                <w:color w:val="231F1F"/>
                <w:spacing w:val="27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uĉinka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58"/>
              <w:ind w:left="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STUDIJE</w:t>
            </w:r>
            <w:r>
              <w:rPr>
                <w:rFonts w:ascii="Times New Roman" w:hAnsi="Times New Roman"/>
                <w:color w:val="231F1F"/>
                <w:spacing w:val="-1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SLUĈAJA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58" w:lineRule="auto"/>
              <w:ind w:left="52" w:right="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Praktiĉne;</w:t>
            </w:r>
            <w:r>
              <w:rPr>
                <w:rFonts w:ascii="Times New Roman" w:hAnsi="Times New Roman"/>
                <w:color w:val="231F1F"/>
                <w:spacing w:val="1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polaznici</w:t>
            </w:r>
            <w:r>
              <w:rPr>
                <w:rFonts w:ascii="Times New Roman" w:hAnsi="Times New Roman"/>
                <w:color w:val="231F1F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mogu</w:t>
            </w:r>
            <w:r>
              <w:rPr>
                <w:rFonts w:ascii="Times New Roman" w:hAnsi="Times New Roman"/>
                <w:color w:val="231F1F"/>
                <w:spacing w:val="2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saznati</w:t>
            </w:r>
            <w:r>
              <w:rPr>
                <w:rFonts w:ascii="Times New Roman" w:hAnsi="Times New Roman"/>
                <w:color w:val="231F1F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kako</w:t>
            </w:r>
            <w:r>
              <w:rPr>
                <w:rFonts w:ascii="Times New Roman" w:hAnsi="Times New Roman"/>
                <w:color w:val="231F1F"/>
                <w:spacing w:val="1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color w:val="231F1F"/>
                <w:spacing w:val="26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rukovodi</w:t>
            </w:r>
            <w:r>
              <w:rPr>
                <w:rFonts w:ascii="Times New Roman" w:hAnsi="Times New Roman"/>
                <w:color w:val="231F1F"/>
                <w:spacing w:val="-11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stvarnosti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</w:tcPr>
          <w:p>
            <w:pPr>
              <w:pStyle w:val="TableParagraph"/>
              <w:spacing w:line="258" w:lineRule="auto"/>
              <w:ind w:left="46" w:right="4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Informacije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mogu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biti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neadekvatne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za</w:t>
            </w:r>
            <w:r>
              <w:rPr>
                <w:rFonts w:ascii="Times New Roman" w:hAnsi="Times New Roman"/>
                <w:color w:val="231F1F"/>
                <w:spacing w:val="25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donošenje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576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58"/>
              <w:ind w:left="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pacing w:val="-1"/>
                <w:sz w:val="20"/>
              </w:rPr>
              <w:t>IGRANJE</w:t>
            </w:r>
            <w:r>
              <w:rPr>
                <w:rFonts w:ascii="Times New Roman"/>
                <w:color w:val="231F1F"/>
                <w:spacing w:val="-16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ULOGA</w: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60" w:lineRule="auto"/>
              <w:ind w:left="52" w:right="2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Mogu</w:t>
            </w:r>
            <w:r>
              <w:rPr>
                <w:rFonts w:ascii="Times New Roman" w:hAnsi="Times New Roman"/>
                <w:color w:val="231F1F"/>
                <w:spacing w:val="40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promeniti</w:t>
            </w:r>
            <w:r>
              <w:rPr>
                <w:rFonts w:ascii="Times New Roman" w:hAnsi="Times New Roman"/>
                <w:color w:val="231F1F"/>
                <w:spacing w:val="3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stavove</w:t>
            </w:r>
            <w:r>
              <w:rPr>
                <w:rFonts w:ascii="Times New Roman" w:hAnsi="Times New Roman"/>
                <w:color w:val="231F1F"/>
                <w:spacing w:val="40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u</w:t>
            </w:r>
            <w:r>
              <w:rPr>
                <w:rFonts w:ascii="Times New Roman" w:hAnsi="Times New Roman"/>
                <w:color w:val="231F1F"/>
                <w:spacing w:val="3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nekim</w:t>
            </w:r>
            <w:r>
              <w:rPr>
                <w:rFonts w:ascii="Times New Roman" w:hAnsi="Times New Roman"/>
                <w:color w:val="231F1F"/>
                <w:spacing w:val="4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teškim</w:t>
            </w:r>
            <w:r>
              <w:rPr>
                <w:rFonts w:ascii="Times New Roman" w:hAnsi="Times New Roman"/>
                <w:color w:val="231F1F"/>
                <w:spacing w:val="29"/>
                <w:w w:val="99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liĉnim</w:t>
            </w:r>
            <w:r>
              <w:rPr>
                <w:rFonts w:ascii="Times New Roman" w:hAnsi="Times New Roman"/>
                <w:color w:val="231F1F"/>
                <w:spacing w:val="-14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situacijama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17" w:space="0" w:color="231F1F"/>
            </w:tcBorders>
          </w:tcPr>
          <w:p>
            <w:pPr>
              <w:pStyle w:val="TableParagraph"/>
              <w:spacing w:line="229" w:lineRule="exact"/>
              <w:ind w:left="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odluka</w: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line="240" w:lineRule="auto" w:before="19"/>
              <w:ind w:left="4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Polaznici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se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mogu</w:t>
            </w:r>
            <w:r>
              <w:rPr>
                <w:rFonts w:ascii="Times New Roman" w:hAnsi="Times New Roman"/>
                <w:color w:val="231F1F"/>
                <w:spacing w:val="-6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osećati</w:t>
            </w:r>
            <w:r>
              <w:rPr>
                <w:rFonts w:ascii="Times New Roman" w:hAnsi="Times New Roman"/>
                <w:color w:val="231F1F"/>
                <w:spacing w:val="-5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pacing w:val="-1"/>
                <w:sz w:val="20"/>
              </w:rPr>
              <w:t>neprijatno</w:t>
            </w:r>
            <w:r>
              <w:rPr>
                <w:rFonts w:ascii="Times New Roman" w:hAnsi="Times New Roman"/>
                <w:sz w:val="20"/>
              </w:rPr>
            </w:r>
          </w:p>
        </w:tc>
      </w:tr>
      <w:tr>
        <w:trPr>
          <w:trHeight w:val="611" w:hRule="exact"/>
        </w:trPr>
        <w:tc>
          <w:tcPr>
            <w:tcW w:w="2264" w:type="dxa"/>
            <w:tcBorders>
              <w:top w:val="single" w:sz="5" w:space="0" w:color="231F1F"/>
              <w:left w:val="single" w:sz="17" w:space="0" w:color="231F1F"/>
              <w:bottom w:val="single" w:sz="17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67"/>
              <w:ind w:left="3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color w:val="231F1F"/>
                <w:sz w:val="20"/>
                <w:szCs w:val="20"/>
              </w:rPr>
              <w:t>“SABBATICALS”</w:t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</w:tc>
        <w:tc>
          <w:tcPr>
            <w:tcW w:w="3548" w:type="dxa"/>
            <w:tcBorders>
              <w:top w:val="single" w:sz="5" w:space="0" w:color="231F1F"/>
              <w:left w:val="single" w:sz="5" w:space="0" w:color="231F1F"/>
              <w:bottom w:val="single" w:sz="17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167"/>
              <w:ind w:left="5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31F1F"/>
                <w:sz w:val="20"/>
              </w:rPr>
              <w:t>Osveţava</w:t>
            </w:r>
            <w:r>
              <w:rPr>
                <w:rFonts w:ascii="Times New Roman" w:hAns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i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doprinosi</w:t>
            </w:r>
            <w:r>
              <w:rPr>
                <w:rFonts w:ascii="Times New Roman" w:hAns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 w:hAnsi="Times New Roman"/>
                <w:color w:val="231F1F"/>
                <w:sz w:val="20"/>
              </w:rPr>
              <w:t>razvoju</w:t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3148" w:type="dxa"/>
            <w:tcBorders>
              <w:top w:val="single" w:sz="5" w:space="0" w:color="231F1F"/>
              <w:left w:val="single" w:sz="5" w:space="0" w:color="231F1F"/>
              <w:bottom w:val="single" w:sz="17" w:space="0" w:color="231F1F"/>
              <w:right w:val="single" w:sz="17" w:space="0" w:color="231F1F"/>
            </w:tcBorders>
          </w:tcPr>
          <w:p>
            <w:pPr>
              <w:pStyle w:val="TableParagraph"/>
              <w:spacing w:line="260" w:lineRule="auto"/>
              <w:ind w:left="46" w:right="-11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/>
                <w:color w:val="231F1F"/>
                <w:sz w:val="20"/>
              </w:rPr>
              <w:t>Skupo; </w:t>
            </w:r>
            <w:r>
              <w:rPr>
                <w:rFonts w:ascii="Times New Roman"/>
                <w:color w:val="231F1F"/>
                <w:spacing w:val="39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zaposleni </w:t>
            </w:r>
            <w:r>
              <w:rPr>
                <w:rFonts w:ascii="Times New Roman"/>
                <w:color w:val="231F1F"/>
                <w:spacing w:val="40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mogu</w:t>
            </w:r>
            <w:r>
              <w:rPr>
                <w:rFonts w:ascii="Times New Roman"/>
                <w:color w:val="231F1F"/>
                <w:sz w:val="20"/>
              </w:rPr>
              <w:t> </w:t>
            </w:r>
            <w:r>
              <w:rPr>
                <w:rFonts w:ascii="Times New Roman"/>
                <w:color w:val="231F1F"/>
                <w:spacing w:val="41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da </w:t>
            </w:r>
            <w:r>
              <w:rPr>
                <w:rFonts w:ascii="Times New Roman"/>
                <w:color w:val="231F1F"/>
                <w:spacing w:val="38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izgube</w:t>
            </w:r>
            <w:r>
              <w:rPr>
                <w:rFonts w:ascii="Times New Roman"/>
                <w:color w:val="231F1F"/>
                <w:spacing w:val="24"/>
                <w:w w:val="99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kontakt</w:t>
            </w:r>
            <w:r>
              <w:rPr>
                <w:rFonts w:ascii="Times New Roman"/>
                <w:color w:val="231F1F"/>
                <w:spacing w:val="-8"/>
                <w:sz w:val="20"/>
              </w:rPr>
              <w:t> </w:t>
            </w:r>
            <w:r>
              <w:rPr>
                <w:rFonts w:ascii="Times New Roman"/>
                <w:color w:val="231F1F"/>
                <w:sz w:val="20"/>
              </w:rPr>
              <w:t>sa</w:t>
            </w:r>
            <w:r>
              <w:rPr>
                <w:rFonts w:ascii="Times New Roman"/>
                <w:color w:val="231F1F"/>
                <w:spacing w:val="-7"/>
                <w:sz w:val="20"/>
              </w:rPr>
              <w:t> </w:t>
            </w:r>
            <w:r>
              <w:rPr>
                <w:rFonts w:ascii="Times New Roman"/>
                <w:color w:val="231F1F"/>
                <w:spacing w:val="-1"/>
                <w:sz w:val="20"/>
              </w:rPr>
              <w:t>poslom</w:t>
            </w:r>
            <w:r>
              <w:rPr>
                <w:rFonts w:ascii="Times New Roman"/>
                <w:sz w:val="20"/>
              </w:rPr>
            </w:r>
          </w:p>
        </w:tc>
      </w:tr>
    </w:tbl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79"/>
        <w:ind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b/>
          <w:color w:val="231F1F"/>
          <w:spacing w:val="-1"/>
        </w:rPr>
        <w:t>Tabela</w:t>
      </w:r>
      <w:r>
        <w:rPr>
          <w:rFonts w:ascii="Times New Roman" w:hAnsi="Times New Roman"/>
          <w:b/>
          <w:color w:val="231F1F"/>
        </w:rPr>
        <w:t> 1. </w:t>
      </w:r>
      <w:r>
        <w:rPr>
          <w:color w:val="231F1F"/>
          <w:spacing w:val="-1"/>
        </w:rPr>
        <w:t>Prednosti</w:t>
      </w:r>
      <w:r>
        <w:rPr>
          <w:color w:val="231F1F"/>
        </w:rPr>
        <w:t> i </w:t>
      </w:r>
      <w:r>
        <w:rPr>
          <w:color w:val="231F1F"/>
          <w:spacing w:val="-1"/>
        </w:rPr>
        <w:t>nedostaci</w:t>
      </w:r>
      <w:r>
        <w:rPr>
          <w:color w:val="231F1F"/>
        </w:rPr>
        <w:t> </w:t>
      </w:r>
      <w:r>
        <w:rPr>
          <w:color w:val="231F1F"/>
          <w:spacing w:val="-1"/>
        </w:rPr>
        <w:t>razliĉitih</w:t>
      </w:r>
      <w:r>
        <w:rPr>
          <w:color w:val="231F1F"/>
        </w:rPr>
        <w:t> pristupa</w:t>
      </w:r>
      <w:r>
        <w:rPr>
          <w:color w:val="231F1F"/>
          <w:spacing w:val="-1"/>
        </w:rPr>
        <w:t> razvoju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b/>
          <w:i/>
          <w:color w:val="231F1F"/>
          <w:spacing w:val="1"/>
          <w:position w:val="8"/>
          <w:sz w:val="16"/>
        </w:rPr>
        <w:t>33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6"/>
          <w:szCs w:val="26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6"/>
          <w:szCs w:val="26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25"/>
          <w:szCs w:val="25"/>
        </w:rPr>
      </w:pPr>
    </w:p>
    <w:p>
      <w:pPr>
        <w:pStyle w:val="Heading1"/>
        <w:numPr>
          <w:ilvl w:val="0"/>
          <w:numId w:val="33"/>
        </w:numPr>
        <w:tabs>
          <w:tab w:pos="409" w:val="left" w:leader="none"/>
        </w:tabs>
        <w:spacing w:line="240" w:lineRule="auto" w:before="0" w:after="0"/>
        <w:ind w:left="409" w:right="0" w:hanging="281"/>
        <w:jc w:val="both"/>
        <w:rPr>
          <w:b w:val="0"/>
          <w:bCs w:val="0"/>
        </w:rPr>
      </w:pPr>
      <w:r>
        <w:rPr>
          <w:color w:val="231F1F"/>
          <w:spacing w:val="-1"/>
        </w:rPr>
        <w:t>Pojam profesionalnog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razvoja</w:t>
      </w:r>
      <w:r>
        <w:rPr>
          <w:b w:val="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2" w:lineRule="auto"/>
        <w:ind w:right="10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Savremeni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uslovi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poslovanja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podrazumevaju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rapidan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informaciono-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komunikacionih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tehnologija,</w:t>
      </w:r>
      <w:r>
        <w:rPr>
          <w:color w:val="231F1F"/>
          <w:spacing w:val="42"/>
        </w:rPr>
        <w:t> </w:t>
      </w:r>
      <w:r>
        <w:rPr>
          <w:color w:val="231F1F"/>
        </w:rPr>
        <w:t>sve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zahtevnije</w:t>
      </w:r>
      <w:r>
        <w:rPr>
          <w:color w:val="231F1F"/>
          <w:spacing w:val="42"/>
        </w:rPr>
        <w:t> </w:t>
      </w:r>
      <w:r>
        <w:rPr>
          <w:color w:val="231F1F"/>
        </w:rPr>
        <w:t>korisnike,</w:t>
      </w:r>
      <w:r>
        <w:rPr>
          <w:color w:val="231F1F"/>
          <w:spacing w:val="42"/>
        </w:rPr>
        <w:t> </w:t>
      </w:r>
      <w:r>
        <w:rPr>
          <w:color w:val="231F1F"/>
        </w:rPr>
        <w:t>sve</w:t>
      </w:r>
      <w:r>
        <w:rPr>
          <w:color w:val="231F1F"/>
          <w:spacing w:val="42"/>
        </w:rPr>
        <w:t> </w:t>
      </w:r>
      <w:r>
        <w:rPr>
          <w:color w:val="231F1F"/>
        </w:rPr>
        <w:t>prisutniju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sve</w:t>
      </w:r>
      <w:r>
        <w:rPr>
          <w:color w:val="231F1F"/>
          <w:spacing w:val="42"/>
        </w:rPr>
        <w:t> </w:t>
      </w:r>
      <w:r>
        <w:rPr>
          <w:color w:val="231F1F"/>
        </w:rPr>
        <w:t>oštriju</w:t>
      </w:r>
      <w:r>
        <w:rPr>
          <w:color w:val="231F1F"/>
          <w:spacing w:val="42"/>
        </w:rPr>
        <w:t> </w:t>
      </w:r>
      <w:r>
        <w:rPr>
          <w:color w:val="231F1F"/>
        </w:rPr>
        <w:t>globalnu</w:t>
      </w:r>
      <w:r>
        <w:rPr>
          <w:color w:val="231F1F"/>
          <w:spacing w:val="6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konkurenciju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sl,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zahtevaju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stalno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razvijanje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</w:rPr>
        <w:t>vještina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permanentnu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edukaciju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zaposlenih.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Vremena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kojima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teţilo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oĉuvanju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svog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radnog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svoje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„sigurne“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pozicije</w:t>
      </w:r>
      <w:r>
        <w:rPr>
          <w:color w:val="231F1F"/>
          <w:spacing w:val="87"/>
        </w:rPr>
        <w:t> </w:t>
      </w:r>
      <w:r>
        <w:rPr>
          <w:color w:val="231F1F"/>
        </w:rPr>
        <w:t>unutar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odreĊene</w:t>
      </w:r>
      <w:r>
        <w:rPr>
          <w:color w:val="231F1F"/>
          <w:spacing w:val="-13"/>
        </w:rPr>
        <w:t> </w:t>
      </w:r>
      <w:r>
        <w:rPr>
          <w:color w:val="231F1F"/>
        </w:rPr>
        <w:t>kompanije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odavno</w:t>
      </w:r>
      <w:r>
        <w:rPr>
          <w:color w:val="231F1F"/>
          <w:spacing w:val="-12"/>
        </w:rPr>
        <w:t> </w:t>
      </w:r>
      <w:r>
        <w:rPr>
          <w:color w:val="231F1F"/>
        </w:rPr>
        <w:t>su</w:t>
      </w:r>
      <w:r>
        <w:rPr>
          <w:color w:val="231F1F"/>
          <w:spacing w:val="-12"/>
        </w:rPr>
        <w:t> </w:t>
      </w:r>
      <w:r>
        <w:rPr>
          <w:color w:val="231F1F"/>
        </w:rPr>
        <w:t>iza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</w:rPr>
        <w:t>nisu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deo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savremenog</w:t>
      </w:r>
      <w:r>
        <w:rPr>
          <w:color w:val="231F1F"/>
          <w:spacing w:val="-13"/>
        </w:rPr>
        <w:t> </w:t>
      </w:r>
      <w:r>
        <w:rPr>
          <w:color w:val="231F1F"/>
        </w:rPr>
        <w:t>poslovanja.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ljudi</w:t>
      </w:r>
      <w:r>
        <w:rPr>
          <w:color w:val="231F1F"/>
          <w:spacing w:val="65"/>
        </w:rPr>
        <w:t> </w:t>
      </w:r>
      <w:r>
        <w:rPr>
          <w:color w:val="231F1F"/>
        </w:rPr>
        <w:t>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zapošljavaju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3"/>
        </w:rPr>
        <w:t> </w:t>
      </w:r>
      <w:r>
        <w:rPr>
          <w:color w:val="231F1F"/>
        </w:rPr>
        <w:t>bi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uvek</w:t>
      </w:r>
      <w:r>
        <w:rPr>
          <w:color w:val="231F1F"/>
          <w:spacing w:val="-3"/>
        </w:rPr>
        <w:t> </w:t>
      </w:r>
      <w:r>
        <w:rPr>
          <w:color w:val="231F1F"/>
        </w:rPr>
        <w:t>ostali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istom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radnom</w:t>
      </w:r>
      <w:r>
        <w:rPr>
          <w:color w:val="231F1F"/>
          <w:spacing w:val="-4"/>
        </w:rPr>
        <w:t> </w:t>
      </w:r>
      <w:r>
        <w:rPr>
          <w:color w:val="231F1F"/>
        </w:rPr>
        <w:t>mestu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istoj poziciji,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-4"/>
        </w:rPr>
        <w:t> </w:t>
      </w:r>
      <w:r>
        <w:rPr>
          <w:color w:val="231F1F"/>
        </w:rPr>
        <w:t>je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sasvim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prirodno</w:t>
      </w:r>
      <w:r>
        <w:rPr>
          <w:color w:val="231F1F"/>
          <w:spacing w:val="87"/>
        </w:rPr>
        <w:t> </w:t>
      </w:r>
      <w:r>
        <w:rPr>
          <w:color w:val="231F1F"/>
        </w:rPr>
        <w:t>i nuţno da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razvijaju,</w:t>
      </w:r>
      <w:r>
        <w:rPr>
          <w:color w:val="231F1F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"/>
        </w:rPr>
        <w:t> traţe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napredovanja,</w:t>
      </w:r>
      <w:r>
        <w:rPr>
          <w:color w:val="231F1F"/>
          <w:spacing w:val="1"/>
        </w:rPr>
        <w:t> </w:t>
      </w:r>
      <w:r>
        <w:rPr>
          <w:color w:val="231F1F"/>
        </w:rPr>
        <w:t>priznanja za</w:t>
      </w:r>
      <w:r>
        <w:rPr>
          <w:color w:val="231F1F"/>
          <w:spacing w:val="-1"/>
        </w:rPr>
        <w:t> liĉni</w:t>
      </w:r>
      <w:r>
        <w:rPr>
          <w:color w:val="231F1F"/>
        </w:rPr>
        <w:t> </w:t>
      </w:r>
      <w:r>
        <w:rPr>
          <w:color w:val="231F1F"/>
          <w:spacing w:val="-1"/>
        </w:rPr>
        <w:t>uspeh,</w:t>
      </w:r>
      <w:r>
        <w:rPr>
          <w:color w:val="231F1F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oĉekuju promene</w:t>
      </w:r>
      <w:r>
        <w:rPr>
          <w:color w:val="231F1F"/>
          <w:spacing w:val="-1"/>
        </w:rPr>
        <w:t> </w:t>
      </w:r>
      <w:r>
        <w:rPr>
          <w:color w:val="231F1F"/>
          <w:spacing w:val="1"/>
        </w:rPr>
        <w:t>na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33</w:t>
      </w:r>
      <w:r>
        <w:rPr>
          <w:rFonts w:ascii="Times New Roman" w:hAnsi="Times New Roman"/>
          <w:color w:val="231F1F"/>
          <w:spacing w:val="13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Aksentijević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2010: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42)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50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Znanje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sposobnosti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menadžera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srednjem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nivou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59" w:lineRule="auto" w:before="69"/>
        <w:ind w:left="128"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bolje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sl.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kontekstu,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profesionalni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bude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trajan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proces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integralni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deo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svake</w:t>
      </w:r>
      <w:r>
        <w:rPr>
          <w:color w:val="231F1F"/>
          <w:spacing w:val="30"/>
        </w:rPr>
        <w:t> </w:t>
      </w:r>
      <w:r>
        <w:rPr>
          <w:color w:val="231F1F"/>
        </w:rPr>
        <w:t>kompanije</w:t>
      </w:r>
      <w:r>
        <w:rPr>
          <w:color w:val="231F1F"/>
          <w:spacing w:val="30"/>
        </w:rPr>
        <w:t> </w:t>
      </w:r>
      <w:r>
        <w:rPr>
          <w:color w:val="231F1F"/>
        </w:rPr>
        <w:t>koja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dugoroĉno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planira</w:t>
      </w:r>
      <w:r>
        <w:rPr>
          <w:color w:val="231F1F"/>
          <w:spacing w:val="29"/>
        </w:rPr>
        <w:t> </w:t>
      </w:r>
      <w:r>
        <w:rPr>
          <w:color w:val="231F1F"/>
        </w:rPr>
        <w:t>svoj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opstanak</w:t>
      </w:r>
      <w:r>
        <w:rPr>
          <w:color w:val="231F1F"/>
          <w:spacing w:val="30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sve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zahtevnijem</w:t>
      </w:r>
      <w:r>
        <w:rPr>
          <w:color w:val="231F1F"/>
          <w:spacing w:val="73"/>
        </w:rPr>
        <w:t> </w:t>
      </w:r>
      <w:r>
        <w:rPr>
          <w:color w:val="231F1F"/>
        </w:rPr>
        <w:t>trţištu.Sama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rijeĉ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profesija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etimološki</w:t>
      </w:r>
      <w:r>
        <w:rPr>
          <w:color w:val="231F1F"/>
          <w:spacing w:val="55"/>
        </w:rPr>
        <w:t> </w:t>
      </w:r>
      <w:r>
        <w:rPr>
          <w:color w:val="231F1F"/>
        </w:rPr>
        <w:t>vodi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poreklo</w:t>
      </w:r>
      <w:r>
        <w:rPr>
          <w:color w:val="231F1F"/>
          <w:spacing w:val="57"/>
        </w:rPr>
        <w:t> </w:t>
      </w:r>
      <w:r>
        <w:rPr>
          <w:color w:val="231F1F"/>
        </w:rPr>
        <w:t>od</w:t>
      </w:r>
      <w:r>
        <w:rPr>
          <w:color w:val="231F1F"/>
          <w:spacing w:val="57"/>
        </w:rPr>
        <w:t> </w:t>
      </w:r>
      <w:r>
        <w:rPr>
          <w:color w:val="231F1F"/>
        </w:rPr>
        <w:t>latinske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reĉi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professio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oznaĉava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zanimanje,</w:t>
      </w:r>
      <w:r>
        <w:rPr>
          <w:color w:val="231F1F"/>
          <w:spacing w:val="1"/>
        </w:rPr>
        <w:t> </w:t>
      </w:r>
      <w:r>
        <w:rPr>
          <w:color w:val="231F1F"/>
        </w:rPr>
        <w:t>poziv</w:t>
      </w:r>
      <w:r>
        <w:rPr>
          <w:color w:val="231F1F"/>
          <w:spacing w:val="2"/>
        </w:rPr>
        <w:t> </w:t>
      </w:r>
      <w:r>
        <w:rPr>
          <w:color w:val="231F1F"/>
        </w:rPr>
        <w:t>ili</w:t>
      </w:r>
      <w:r>
        <w:rPr>
          <w:color w:val="231F1F"/>
          <w:spacing w:val="2"/>
        </w:rPr>
        <w:t> </w:t>
      </w:r>
      <w:r>
        <w:rPr>
          <w:color w:val="231F1F"/>
        </w:rPr>
        <w:t>djelatnost,</w:t>
      </w:r>
      <w:r>
        <w:rPr>
          <w:color w:val="231F1F"/>
          <w:spacing w:val="2"/>
        </w:rPr>
        <w:t> </w:t>
      </w:r>
      <w:r>
        <w:rPr>
          <w:color w:val="231F1F"/>
        </w:rPr>
        <w:t>a</w:t>
      </w:r>
      <w:r>
        <w:rPr>
          <w:color w:val="231F1F"/>
          <w:spacing w:val="1"/>
        </w:rPr>
        <w:t> </w:t>
      </w:r>
      <w:r>
        <w:rPr>
          <w:color w:val="231F1F"/>
        </w:rPr>
        <w:t>uz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profesiju</w:t>
      </w:r>
      <w:r>
        <w:rPr>
          <w:color w:val="231F1F"/>
          <w:spacing w:val="2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neodvojivo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veţe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rijeĉ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</w:t>
      </w:r>
      <w:r>
        <w:rPr>
          <w:color w:val="231F1F"/>
          <w:spacing w:val="-1"/>
        </w:rPr>
        <w:t>lac,</w:t>
      </w:r>
      <w:r>
        <w:rPr>
          <w:color w:val="231F1F"/>
          <w:spacing w:val="4"/>
        </w:rPr>
        <w:t> </w:t>
      </w:r>
      <w:r>
        <w:rPr>
          <w:color w:val="231F1F"/>
        </w:rPr>
        <w:t>struĉnjak</w:t>
      </w:r>
      <w:r>
        <w:rPr>
          <w:color w:val="231F1F"/>
          <w:spacing w:val="73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ekspert.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Jedna</w:t>
      </w:r>
      <w:r>
        <w:rPr>
          <w:color w:val="231F1F"/>
          <w:spacing w:val="25"/>
        </w:rPr>
        <w:t> </w:t>
      </w:r>
      <w:r>
        <w:rPr>
          <w:color w:val="231F1F"/>
        </w:rPr>
        <w:t>od</w:t>
      </w:r>
      <w:r>
        <w:rPr>
          <w:color w:val="231F1F"/>
          <w:spacing w:val="26"/>
        </w:rPr>
        <w:t> </w:t>
      </w:r>
      <w:r>
        <w:rPr>
          <w:color w:val="231F1F"/>
        </w:rPr>
        <w:t>strukovnih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profesije</w:t>
      </w:r>
      <w:r>
        <w:rPr>
          <w:color w:val="231F1F"/>
          <w:spacing w:val="25"/>
        </w:rPr>
        <w:t> </w:t>
      </w:r>
      <w:r>
        <w:rPr>
          <w:color w:val="231F1F"/>
        </w:rPr>
        <w:t>glasi: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„Profesija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disciplinovana</w:t>
      </w:r>
      <w:r>
        <w:rPr>
          <w:color w:val="231F1F"/>
          <w:spacing w:val="24"/>
        </w:rPr>
        <w:t> </w:t>
      </w:r>
      <w:r>
        <w:rPr>
          <w:color w:val="231F1F"/>
          <w:spacing w:val="1"/>
        </w:rPr>
        <w:t>grup</w:t>
      </w:r>
      <w:r>
        <w:rPr>
          <w:rFonts w:ascii="Times New Roman" w:hAnsi="Times New Roman" w:cs="Times New Roman" w:eastAsia="Times New Roman"/>
          <w:color w:val="231F1F"/>
          <w:spacing w:val="1"/>
        </w:rPr>
        <w:t>a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27"/>
        </w:rPr>
        <w:t> </w:t>
      </w:r>
      <w:r>
        <w:rPr>
          <w:color w:val="231F1F"/>
        </w:rPr>
        <w:t>koji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pridrţavaju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etiĉkih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standarda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prihvaćenih</w:t>
      </w:r>
      <w:r>
        <w:rPr>
          <w:color w:val="231F1F"/>
          <w:spacing w:val="26"/>
        </w:rPr>
        <w:t> </w:t>
      </w:r>
      <w:r>
        <w:rPr>
          <w:color w:val="231F1F"/>
          <w:spacing w:val="1"/>
        </w:rPr>
        <w:t>od</w:t>
      </w:r>
      <w:r>
        <w:rPr>
          <w:color w:val="231F1F"/>
          <w:spacing w:val="26"/>
        </w:rPr>
        <w:t> </w:t>
      </w:r>
      <w:r>
        <w:rPr>
          <w:color w:val="231F1F"/>
        </w:rPr>
        <w:t>strane</w:t>
      </w:r>
      <w:r>
        <w:rPr>
          <w:color w:val="231F1F"/>
          <w:spacing w:val="25"/>
        </w:rPr>
        <w:t> </w:t>
      </w:r>
      <w:r>
        <w:rPr>
          <w:color w:val="231F1F"/>
        </w:rPr>
        <w:t>javnosti,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vlasnici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posebnih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vještina</w:t>
      </w:r>
      <w:r>
        <w:rPr>
          <w:color w:val="231F1F"/>
          <w:spacing w:val="18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priznatog</w:t>
      </w:r>
      <w:r>
        <w:rPr>
          <w:color w:val="231F1F"/>
          <w:spacing w:val="19"/>
        </w:rPr>
        <w:t> </w:t>
      </w:r>
      <w:r>
        <w:rPr>
          <w:color w:val="231F1F"/>
        </w:rPr>
        <w:t>obrazovnog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tijela,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color w:val="231F1F"/>
        </w:rPr>
        <w:t>proizašla</w:t>
      </w:r>
      <w:r>
        <w:rPr>
          <w:color w:val="231F1F"/>
          <w:spacing w:val="18"/>
        </w:rPr>
        <w:t> </w:t>
      </w:r>
      <w:r>
        <w:rPr>
          <w:color w:val="231F1F"/>
        </w:rPr>
        <w:t>iz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istraţivanja,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obuke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visokom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nivou,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spremni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primjeni</w:t>
      </w:r>
      <w:r>
        <w:rPr>
          <w:color w:val="231F1F"/>
        </w:rPr>
        <w:t>ti</w:t>
      </w:r>
      <w:r>
        <w:rPr>
          <w:color w:val="231F1F"/>
          <w:spacing w:val="19"/>
        </w:rPr>
        <w:t> </w:t>
      </w:r>
      <w:r>
        <w:rPr>
          <w:color w:val="231F1F"/>
        </w:rPr>
        <w:t>svoja</w:t>
      </w:r>
      <w:r>
        <w:rPr>
          <w:color w:val="231F1F"/>
          <w:spacing w:val="18"/>
        </w:rPr>
        <w:t> </w:t>
      </w:r>
      <w:r>
        <w:rPr>
          <w:color w:val="231F1F"/>
        </w:rPr>
        <w:t>znanja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veštine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interesu</w:t>
      </w:r>
      <w:r>
        <w:rPr>
          <w:color w:val="231F1F"/>
          <w:spacing w:val="7"/>
        </w:rPr>
        <w:t> </w:t>
      </w:r>
      <w:r>
        <w:rPr>
          <w:color w:val="231F1F"/>
        </w:rPr>
        <w:t>drugih”.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34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  <w:spacing w:val="-1"/>
        </w:rPr>
        <w:t>Profesija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„izraz</w:t>
      </w:r>
      <w:r>
        <w:rPr>
          <w:color w:val="231F1F"/>
          <w:spacing w:val="6"/>
        </w:rPr>
        <w:t> </w:t>
      </w:r>
      <w:r>
        <w:rPr>
          <w:color w:val="231F1F"/>
        </w:rPr>
        <w:t>kojim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opisuje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neĉiji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posao,</w:t>
      </w:r>
      <w:r>
        <w:rPr>
          <w:color w:val="231F1F"/>
          <w:spacing w:val="6"/>
        </w:rPr>
        <w:t> </w:t>
      </w:r>
      <w:r>
        <w:rPr>
          <w:color w:val="231F1F"/>
        </w:rPr>
        <w:t>vokacija</w:t>
      </w:r>
      <w:r>
        <w:rPr>
          <w:color w:val="231F1F"/>
          <w:spacing w:val="6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zanimanje,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ĉije</w:t>
      </w:r>
      <w:r>
        <w:rPr>
          <w:color w:val="231F1F"/>
          <w:spacing w:val="51"/>
        </w:rPr>
        <w:t> </w:t>
      </w:r>
      <w:r>
        <w:rPr>
          <w:color w:val="231F1F"/>
        </w:rPr>
        <w:t>je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obavljanje</w:t>
      </w:r>
      <w:r>
        <w:rPr>
          <w:color w:val="231F1F"/>
          <w:spacing w:val="52"/>
        </w:rPr>
        <w:t> </w:t>
      </w:r>
      <w:r>
        <w:rPr>
          <w:color w:val="231F1F"/>
        </w:rPr>
        <w:t>potrebno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specifiĉno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struĉno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osposobljavanje.</w:t>
      </w:r>
      <w:r>
        <w:rPr>
          <w:color w:val="231F1F"/>
          <w:spacing w:val="52"/>
        </w:rPr>
        <w:t> </w:t>
      </w:r>
      <w:r>
        <w:rPr>
          <w:color w:val="231F1F"/>
        </w:rPr>
        <w:t>Osobe</w:t>
      </w:r>
      <w:r>
        <w:rPr>
          <w:color w:val="231F1F"/>
          <w:spacing w:val="51"/>
        </w:rPr>
        <w:t> </w:t>
      </w:r>
      <w:r>
        <w:rPr>
          <w:color w:val="231F1F"/>
        </w:rPr>
        <w:t>koje</w:t>
      </w:r>
      <w:r>
        <w:rPr>
          <w:color w:val="231F1F"/>
          <w:spacing w:val="9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obavljaju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takve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nazivaju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profe</w:t>
      </w:r>
      <w:r>
        <w:rPr>
          <w:color w:val="231F1F"/>
        </w:rPr>
        <w:t>sionalcima“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35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navedenoj,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jednostavnoj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definiciji</w:t>
      </w:r>
      <w:r>
        <w:rPr>
          <w:rFonts w:ascii="Times New Roman" w:hAnsi="Times New Roman" w:cs="Times New Roman" w:eastAsia="Times New Roman"/>
          <w:color w:val="231F1F"/>
          <w:spacing w:val="74"/>
        </w:rPr>
        <w:t> </w:t>
      </w:r>
      <w:r>
        <w:rPr>
          <w:color w:val="231F1F"/>
          <w:spacing w:val="-1"/>
        </w:rPr>
        <w:t>profesije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naglasak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na: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zanimanju,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specifiĉnom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struĉnom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obrazovanju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osposobljavanju,</w:t>
      </w:r>
      <w:r>
        <w:rPr>
          <w:color w:val="231F1F"/>
          <w:spacing w:val="11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elementu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razliĉitosti</w:t>
      </w:r>
      <w:r>
        <w:rPr>
          <w:color w:val="231F1F"/>
          <w:spacing w:val="12"/>
        </w:rPr>
        <w:t> </w:t>
      </w:r>
      <w:r>
        <w:rPr>
          <w:color w:val="231F1F"/>
        </w:rPr>
        <w:t>meĊu</w:t>
      </w:r>
      <w:r>
        <w:rPr>
          <w:color w:val="231F1F"/>
          <w:spacing w:val="12"/>
        </w:rPr>
        <w:t> </w:t>
      </w:r>
      <w:r>
        <w:rPr>
          <w:color w:val="231F1F"/>
        </w:rPr>
        <w:t>brojnim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zanimanjima.Kada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definisan</w:t>
      </w:r>
      <w:r>
        <w:rPr>
          <w:color w:val="231F1F"/>
          <w:spacing w:val="11"/>
        </w:rPr>
        <w:t> </w:t>
      </w:r>
      <w:r>
        <w:rPr>
          <w:color w:val="231F1F"/>
        </w:rPr>
        <w:t>pojam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profesije</w:t>
      </w:r>
      <w:r>
        <w:rPr>
          <w:color w:val="231F1F"/>
          <w:spacing w:val="10"/>
        </w:rPr>
        <w:t> </w:t>
      </w:r>
      <w:r>
        <w:rPr>
          <w:color w:val="231F1F"/>
        </w:rPr>
        <w:t>moţe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pristupiti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definisa</w:t>
      </w:r>
      <w:r>
        <w:rPr>
          <w:color w:val="231F1F"/>
          <w:spacing w:val="-1"/>
        </w:rPr>
        <w:t>nju</w:t>
      </w:r>
      <w:r>
        <w:rPr>
          <w:color w:val="231F1F"/>
          <w:spacing w:val="33"/>
        </w:rPr>
        <w:t> </w:t>
      </w:r>
      <w:r>
        <w:rPr>
          <w:color w:val="231F1F"/>
        </w:rPr>
        <w:t>pojma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profesionalnog</w:t>
      </w:r>
      <w:r>
        <w:rPr>
          <w:color w:val="231F1F"/>
          <w:spacing w:val="31"/>
        </w:rPr>
        <w:t> </w:t>
      </w:r>
      <w:r>
        <w:rPr>
          <w:color w:val="231F1F"/>
        </w:rPr>
        <w:t>razvoja.</w:t>
      </w:r>
      <w:r>
        <w:rPr>
          <w:color w:val="231F1F"/>
          <w:spacing w:val="30"/>
        </w:rPr>
        <w:t> </w:t>
      </w:r>
      <w:r>
        <w:rPr>
          <w:color w:val="231F1F"/>
        </w:rPr>
        <w:t>U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literaturi</w:t>
      </w:r>
      <w:r>
        <w:rPr>
          <w:color w:val="231F1F"/>
          <w:spacing w:val="33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moţe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naći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veliki</w:t>
      </w:r>
      <w:r>
        <w:rPr>
          <w:color w:val="231F1F"/>
          <w:spacing w:val="31"/>
        </w:rPr>
        <w:t> </w:t>
      </w:r>
      <w:r>
        <w:rPr>
          <w:color w:val="231F1F"/>
        </w:rPr>
        <w:t>broj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definicija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ovog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pojma,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potrebe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ovog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navedena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definicija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Instituta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kontinualni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profesionalni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(engl.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The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Institute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of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Continuing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Professional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Development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</w:rPr>
        <w:t>–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ICPD),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osnovan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Velikoj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Britaniji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1998.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svrhom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podizanja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efektivnosti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profesionalno</w:t>
      </w:r>
      <w:r>
        <w:rPr>
          <w:rFonts w:ascii="Times New Roman" w:hAnsi="Times New Roman" w:cs="Times New Roman" w:eastAsia="Times New Roman"/>
          <w:color w:val="231F1F"/>
          <w:spacing w:val="101"/>
        </w:rPr>
        <w:t> </w:t>
      </w:r>
      <w:r>
        <w:rPr>
          <w:color w:val="231F1F"/>
          <w:spacing w:val="-1"/>
        </w:rPr>
        <w:t>angaţovanih</w:t>
      </w:r>
      <w:r>
        <w:rPr>
          <w:color w:val="231F1F"/>
          <w:spacing w:val="4"/>
        </w:rPr>
        <w:t> </w:t>
      </w:r>
      <w:r>
        <w:rPr>
          <w:color w:val="231F1F"/>
        </w:rPr>
        <w:t>odraslih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radnih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kompanija,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kroz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usposta</w:t>
      </w:r>
      <w:r>
        <w:rPr>
          <w:color w:val="231F1F"/>
        </w:rPr>
        <w:t>vljanje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seta</w:t>
      </w:r>
      <w:r>
        <w:rPr>
          <w:color w:val="231F1F"/>
          <w:spacing w:val="4"/>
        </w:rPr>
        <w:t> </w:t>
      </w:r>
      <w:r>
        <w:rPr>
          <w:color w:val="231F1F"/>
        </w:rPr>
        <w:t>standarda</w:t>
      </w:r>
      <w:r>
        <w:rPr>
          <w:color w:val="231F1F"/>
          <w:spacing w:val="3"/>
        </w:rPr>
        <w:t> </w:t>
      </w:r>
      <w:r>
        <w:rPr>
          <w:color w:val="231F1F"/>
        </w:rPr>
        <w:t>koji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tiĉu</w:t>
      </w:r>
      <w:r>
        <w:rPr>
          <w:color w:val="231F1F"/>
          <w:spacing w:val="6"/>
        </w:rPr>
        <w:t> </w:t>
      </w:r>
      <w:r>
        <w:rPr>
          <w:color w:val="231F1F"/>
        </w:rPr>
        <w:t>CPD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33"/>
        </w:numPr>
        <w:tabs>
          <w:tab w:pos="376" w:val="left" w:leader="none"/>
        </w:tabs>
        <w:spacing w:line="358" w:lineRule="auto" w:before="9" w:after="0"/>
        <w:ind w:left="128"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tom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Institutu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color w:val="231F1F"/>
          <w:spacing w:val="-1"/>
        </w:rPr>
        <w:t>„kontinualni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profesionalni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</w:rPr>
        <w:t>sistematsko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odrţavanje,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aktivno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unapreĊivanje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širenje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liĉnih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potencijala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neophodnih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izvršavanje</w:t>
      </w:r>
      <w:r>
        <w:rPr>
          <w:color w:val="231F1F"/>
          <w:spacing w:val="107"/>
        </w:rPr>
        <w:t> </w:t>
      </w:r>
      <w:r>
        <w:rPr>
          <w:color w:val="231F1F"/>
          <w:spacing w:val="-1"/>
        </w:rPr>
        <w:t>profesionalnih</w:t>
      </w:r>
      <w:r>
        <w:rPr>
          <w:color w:val="231F1F"/>
          <w:spacing w:val="28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</w:rPr>
        <w:t>struĉnih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obaveza</w:t>
      </w:r>
      <w:r>
        <w:rPr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tok</w:t>
      </w:r>
      <w:r>
        <w:rPr>
          <w:color w:val="231F1F"/>
        </w:rPr>
        <w:t>om</w:t>
      </w:r>
      <w:r>
        <w:rPr>
          <w:color w:val="231F1F"/>
          <w:spacing w:val="29"/>
        </w:rPr>
        <w:t> </w:t>
      </w:r>
      <w:r>
        <w:rPr>
          <w:color w:val="231F1F"/>
        </w:rPr>
        <w:t>karijere“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36</w:t>
      </w:r>
      <w:r>
        <w:rPr>
          <w:rFonts w:ascii="Times New Roman" w:hAnsi="Times New Roman" w:cs="Times New Roman" w:eastAsia="Times New Roman"/>
          <w:color w:val="231F1F"/>
          <w:spacing w:val="23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.Za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potpunije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razumjevanje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pojma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color w:val="231F1F"/>
          <w:spacing w:val="-1"/>
        </w:rPr>
        <w:t>profesionalnog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13"/>
        </w:rPr>
        <w:t> </w:t>
      </w:r>
      <w:r>
        <w:rPr>
          <w:color w:val="231F1F"/>
        </w:rPr>
        <w:t>treba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istaći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profesionalni</w:t>
      </w:r>
      <w:r>
        <w:rPr>
          <w:color w:val="231F1F"/>
          <w:spacing w:val="14"/>
        </w:rPr>
        <w:t> </w:t>
      </w:r>
      <w:r>
        <w:rPr>
          <w:color w:val="231F1F"/>
        </w:rPr>
        <w:t>razvoj</w:t>
      </w:r>
      <w:r>
        <w:rPr>
          <w:color w:val="231F1F"/>
          <w:spacing w:val="14"/>
        </w:rPr>
        <w:t> </w:t>
      </w:r>
      <w:r>
        <w:rPr>
          <w:color w:val="231F1F"/>
        </w:rPr>
        <w:t>odvija</w:t>
      </w:r>
      <w:r>
        <w:rPr>
          <w:color w:val="231F1F"/>
          <w:spacing w:val="13"/>
        </w:rPr>
        <w:t> </w:t>
      </w:r>
      <w:r>
        <w:rPr>
          <w:color w:val="231F1F"/>
        </w:rPr>
        <w:t>kroz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ĉetvorofazni</w:t>
      </w:r>
      <w:r>
        <w:rPr>
          <w:color w:val="231F1F"/>
          <w:spacing w:val="14"/>
        </w:rPr>
        <w:t> </w:t>
      </w:r>
      <w:r>
        <w:rPr>
          <w:color w:val="231F1F"/>
        </w:rPr>
        <w:t>model</w:t>
      </w:r>
      <w:r>
        <w:rPr>
          <w:color w:val="231F1F"/>
          <w:spacing w:val="83"/>
        </w:rPr>
        <w:t> </w:t>
      </w:r>
      <w:r>
        <w:rPr>
          <w:color w:val="231F1F"/>
        </w:rPr>
        <w:t>koji</w:t>
      </w:r>
      <w:r>
        <w:rPr>
          <w:color w:val="231F1F"/>
          <w:spacing w:val="58"/>
        </w:rPr>
        <w:t> </w:t>
      </w:r>
      <w:r>
        <w:rPr>
          <w:color w:val="231F1F"/>
        </w:rPr>
        <w:t>ga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povezuje</w:t>
      </w:r>
      <w:r>
        <w:rPr>
          <w:color w:val="231F1F"/>
          <w:spacing w:val="56"/>
        </w:rPr>
        <w:t> </w:t>
      </w:r>
      <w:r>
        <w:rPr>
          <w:color w:val="231F1F"/>
        </w:rPr>
        <w:t>sa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odreĊenim</w:t>
      </w:r>
      <w:r>
        <w:rPr>
          <w:color w:val="231F1F"/>
          <w:spacing w:val="58"/>
        </w:rPr>
        <w:t> </w:t>
      </w:r>
      <w:r>
        <w:rPr>
          <w:color w:val="231F1F"/>
        </w:rPr>
        <w:t>ţivotnim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dobima</w:t>
      </w:r>
      <w:r>
        <w:rPr>
          <w:color w:val="231F1F"/>
          <w:spacing w:val="56"/>
        </w:rPr>
        <w:t> </w:t>
      </w:r>
      <w:r>
        <w:rPr>
          <w:color w:val="231F1F"/>
        </w:rPr>
        <w:t>(Slika</w:t>
      </w:r>
      <w:r>
        <w:rPr>
          <w:color w:val="231F1F"/>
          <w:spacing w:val="56"/>
        </w:rPr>
        <w:t> </w:t>
      </w:r>
      <w:r>
        <w:rPr>
          <w:color w:val="231F1F"/>
        </w:rPr>
        <w:t>21).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Ĉetiri</w:t>
      </w:r>
      <w:r>
        <w:rPr>
          <w:color w:val="231F1F"/>
          <w:spacing w:val="57"/>
        </w:rPr>
        <w:t> </w:t>
      </w:r>
      <w:r>
        <w:rPr>
          <w:color w:val="231F1F"/>
        </w:rPr>
        <w:t>pomenute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faze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profesionalnog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razvoja</w:t>
      </w:r>
      <w:r>
        <w:rPr>
          <w:rFonts w:ascii="Times New Roman" w:hAnsi="Times New Roman" w:cs="Times New Roman" w:eastAsia="Times New Roman"/>
          <w:color w:val="231F1F"/>
        </w:rPr>
        <w:t> su: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2"/>
          <w:numId w:val="33"/>
        </w:numPr>
        <w:tabs>
          <w:tab w:pos="1252" w:val="left" w:leader="none"/>
        </w:tabs>
        <w:spacing w:line="357" w:lineRule="auto" w:before="80" w:after="0"/>
        <w:ind w:left="1251" w:right="117" w:hanging="566"/>
        <w:jc w:val="both"/>
      </w:pPr>
      <w:r>
        <w:rPr>
          <w:rFonts w:ascii="Times New Roman" w:hAnsi="Times New Roman"/>
          <w:color w:val="231F1F"/>
          <w:spacing w:val="-1"/>
        </w:rPr>
        <w:t>faza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istra</w:t>
      </w:r>
      <w:r>
        <w:rPr>
          <w:color w:val="231F1F"/>
          <w:spacing w:val="-1"/>
        </w:rPr>
        <w:t>ţivanja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uspostavljanja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karijere</w:t>
      </w:r>
      <w:r>
        <w:rPr>
          <w:color w:val="231F1F"/>
          <w:spacing w:val="39"/>
        </w:rPr>
        <w:t> </w:t>
      </w:r>
      <w:r>
        <w:rPr>
          <w:color w:val="231F1F"/>
        </w:rPr>
        <w:t>odnosi</w:t>
      </w:r>
      <w:r>
        <w:rPr>
          <w:color w:val="231F1F"/>
          <w:spacing w:val="41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izmeĊu</w:t>
      </w:r>
      <w:r>
        <w:rPr>
          <w:color w:val="231F1F"/>
          <w:spacing w:val="40"/>
        </w:rPr>
        <w:t> </w:t>
      </w:r>
      <w:r>
        <w:rPr>
          <w:color w:val="231F1F"/>
        </w:rPr>
        <w:t>18.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25.</w:t>
      </w:r>
      <w:r>
        <w:rPr>
          <w:color w:val="231F1F"/>
          <w:spacing w:val="87"/>
        </w:rPr>
        <w:t> </w:t>
      </w:r>
      <w:r>
        <w:rPr>
          <w:color w:val="231F1F"/>
        </w:rPr>
        <w:t>godine</w:t>
      </w:r>
      <w:r>
        <w:rPr>
          <w:color w:val="231F1F"/>
          <w:spacing w:val="16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poĉinje</w:t>
      </w:r>
      <w:r>
        <w:rPr>
          <w:color w:val="231F1F"/>
          <w:spacing w:val="15"/>
        </w:rPr>
        <w:t> </w:t>
      </w:r>
      <w:r>
        <w:rPr>
          <w:color w:val="231F1F"/>
        </w:rPr>
        <w:t>s</w:t>
      </w:r>
      <w:r>
        <w:rPr>
          <w:color w:val="231F1F"/>
          <w:spacing w:val="16"/>
        </w:rPr>
        <w:t> </w:t>
      </w:r>
      <w:r>
        <w:rPr>
          <w:color w:val="231F1F"/>
        </w:rPr>
        <w:t>ulaskom</w:t>
      </w:r>
      <w:r>
        <w:rPr>
          <w:color w:val="231F1F"/>
          <w:spacing w:val="16"/>
        </w:rPr>
        <w:t> </w:t>
      </w:r>
      <w:r>
        <w:rPr>
          <w:color w:val="231F1F"/>
        </w:rPr>
        <w:t>pojedin</w:t>
      </w:r>
      <w:r>
        <w:rPr>
          <w:rFonts w:ascii="Times New Roman" w:hAnsi="Times New Roman"/>
          <w:color w:val="231F1F"/>
        </w:rPr>
        <w:t>ca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organizaciju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dobijanjem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prvog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posla.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toj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fazi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osoba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uvodi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posao,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navikava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radnu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sredinu,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odmerava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sposobnosti,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uĉi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prilagoĊava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se.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Istraţivanja</w:t>
      </w:r>
      <w:r>
        <w:rPr>
          <w:color w:val="231F1F"/>
          <w:spacing w:val="8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pokazala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9"/>
        </w:rPr>
        <w:t> </w:t>
      </w:r>
      <w:r>
        <w:rPr>
          <w:color w:val="231F1F"/>
        </w:rPr>
        <w:t>41%</w:t>
      </w:r>
      <w:r>
        <w:rPr>
          <w:color w:val="231F1F"/>
          <w:spacing w:val="8"/>
        </w:rPr>
        <w:t> </w:t>
      </w:r>
      <w:r>
        <w:rPr>
          <w:color w:val="231F1F"/>
        </w:rPr>
        <w:t>onih</w:t>
      </w:r>
      <w:r>
        <w:rPr>
          <w:color w:val="231F1F"/>
          <w:spacing w:val="9"/>
        </w:rPr>
        <w:t> </w:t>
      </w:r>
      <w:r>
        <w:rPr>
          <w:color w:val="231F1F"/>
        </w:rPr>
        <w:t>koji</w:t>
      </w:r>
      <w:r>
        <w:rPr>
          <w:color w:val="231F1F"/>
          <w:spacing w:val="57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zaposle </w:t>
      </w:r>
      <w:r>
        <w:rPr>
          <w:color w:val="231F1F"/>
        </w:rPr>
        <w:t>dobiju </w:t>
      </w:r>
      <w:r>
        <w:rPr>
          <w:color w:val="231F1F"/>
          <w:spacing w:val="-1"/>
        </w:rPr>
        <w:t>posao</w:t>
      </w:r>
      <w:r>
        <w:rPr>
          <w:color w:val="231F1F"/>
        </w:rPr>
        <w:t> koji su </w:t>
      </w:r>
      <w:r>
        <w:rPr>
          <w:color w:val="231F1F"/>
          <w:spacing w:val="-1"/>
        </w:rPr>
        <w:t>ţeleli</w:t>
      </w:r>
      <w:r>
        <w:rPr>
          <w:color w:val="231F1F"/>
        </w:rPr>
        <w:t> i planirali</w:t>
      </w:r>
      <w:r>
        <w:rPr>
          <w:rFonts w:ascii="Times New Roman" w:hAnsi="Times New Roman"/>
          <w:color w:val="231F1F"/>
        </w:rPr>
        <w:t>. </w:t>
      </w:r>
      <w:r>
        <w:rPr>
          <w:rFonts w:ascii="Times New Roman" w:hAnsi="Times New Roman"/>
          <w:color w:val="231F1F"/>
          <w:spacing w:val="-1"/>
        </w:rPr>
        <w:t>Smatra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od vremena</w:t>
      </w:r>
      <w:r>
        <w:rPr>
          <w:rFonts w:ascii="Times New Roman" w:hAnsi="Times New Roman"/>
          <w:color w:val="231F1F"/>
          <w:spacing w:val="-1"/>
        </w:rPr>
        <w:t> kad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ljudi </w:t>
      </w:r>
      <w:r>
        <w:rPr>
          <w:color w:val="231F1F"/>
          <w:spacing w:val="-1"/>
        </w:rPr>
        <w:t>odluĉe za neku</w:t>
      </w:r>
      <w:r>
        <w:rPr>
          <w:color w:val="231F1F"/>
        </w:rPr>
        <w:t> karijeru </w:t>
      </w:r>
      <w:r>
        <w:rPr>
          <w:color w:val="231F1F"/>
          <w:spacing w:val="-1"/>
        </w:rPr>
        <w:t>potrebno</w:t>
      </w:r>
      <w:r>
        <w:rPr>
          <w:color w:val="231F1F"/>
        </w:rPr>
        <w:t> šest do osam godina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ona</w:t>
      </w:r>
      <w:r>
        <w:rPr>
          <w:color w:val="231F1F"/>
          <w:spacing w:val="-1"/>
        </w:rPr>
        <w:t> </w:t>
      </w:r>
      <w:r>
        <w:rPr>
          <w:color w:val="231F1F"/>
        </w:rPr>
        <w:t>uspostavi.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34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Professions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Australia,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2010: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1.</w:t>
      </w:r>
      <w:r>
        <w:rPr>
          <w:rFonts w:ascii="Times New Roman"/>
          <w:sz w:val="20"/>
        </w:rPr>
      </w:r>
    </w:p>
    <w:p>
      <w:pPr>
        <w:spacing w:before="3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35</w:t>
      </w:r>
      <w:r>
        <w:rPr>
          <w:rFonts w:ascii="Times New Roman"/>
          <w:color w:val="231F1F"/>
          <w:spacing w:val="12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Uhlir,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color w:val="231F1F"/>
          <w:sz w:val="20"/>
        </w:rPr>
        <w:t>2013</w:t>
      </w:r>
      <w:r>
        <w:rPr>
          <w:rFonts w:ascii="Times New Roman"/>
          <w:sz w:val="20"/>
        </w:rPr>
      </w:r>
    </w:p>
    <w:p>
      <w:pPr>
        <w:spacing w:before="4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36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Kennie,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Enemark,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1996: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14.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229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Vedrana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Macanović,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Doc.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Sandra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Đurović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spacing w:line="200" w:lineRule="atLeast"/>
        <w:ind w:left="17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302785" cy="3065716"/>
            <wp:effectExtent l="0" t="0" r="0" b="0"/>
            <wp:docPr id="33" name="image4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41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2785" cy="3065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2"/>
          <w:szCs w:val="12"/>
        </w:rPr>
      </w:pPr>
    </w:p>
    <w:p>
      <w:pPr>
        <w:spacing w:before="69"/>
        <w:ind w:left="235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z w:val="24"/>
        </w:rPr>
        <w:t>Slika 1.</w:t>
      </w:r>
      <w:r>
        <w:rPr>
          <w:rFonts w:ascii="Times New Roman"/>
          <w:b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Model</w:t>
      </w:r>
      <w:r>
        <w:rPr>
          <w:rFonts w:ascii="Times New Roman"/>
          <w:i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razvojnih</w:t>
      </w:r>
      <w:r>
        <w:rPr>
          <w:rFonts w:ascii="Times New Roman"/>
          <w:i/>
          <w:color w:val="231F1F"/>
          <w:spacing w:val="-3"/>
          <w:sz w:val="24"/>
        </w:rPr>
        <w:t> </w:t>
      </w:r>
      <w:r>
        <w:rPr>
          <w:rFonts w:ascii="Times New Roman"/>
          <w:i/>
          <w:color w:val="231F1F"/>
          <w:sz w:val="24"/>
        </w:rPr>
        <w:t>faza </w:t>
      </w:r>
      <w:r>
        <w:rPr>
          <w:rFonts w:ascii="Times New Roman"/>
          <w:i/>
          <w:color w:val="231F1F"/>
          <w:spacing w:val="-1"/>
          <w:sz w:val="24"/>
        </w:rPr>
        <w:t>karijere pojedinca</w:t>
      </w:r>
      <w:r>
        <w:rPr>
          <w:rFonts w:asci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numPr>
          <w:ilvl w:val="2"/>
          <w:numId w:val="33"/>
        </w:numPr>
        <w:tabs>
          <w:tab w:pos="1252" w:val="left" w:leader="none"/>
        </w:tabs>
        <w:spacing w:line="344" w:lineRule="auto" w:before="0" w:after="0"/>
        <w:ind w:left="1251" w:right="343" w:hanging="566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faza </w:t>
      </w:r>
      <w:r>
        <w:rPr>
          <w:color w:val="231F1F"/>
        </w:rPr>
        <w:t>napredovanja u </w:t>
      </w:r>
      <w:r>
        <w:rPr>
          <w:color w:val="231F1F"/>
          <w:spacing w:val="-1"/>
        </w:rPr>
        <w:t>karijeri</w:t>
      </w:r>
      <w:r>
        <w:rPr>
          <w:color w:val="231F1F"/>
        </w:rPr>
        <w:t> </w:t>
      </w:r>
      <w:r>
        <w:rPr>
          <w:color w:val="231F1F"/>
          <w:spacing w:val="-1"/>
        </w:rPr>
        <w:t>poĉinje izmeĊu</w:t>
      </w:r>
      <w:r>
        <w:rPr>
          <w:color w:val="231F1F"/>
        </w:rPr>
        <w:t> 30. i</w:t>
      </w:r>
      <w:r>
        <w:rPr>
          <w:color w:val="231F1F"/>
          <w:spacing w:val="2"/>
        </w:rPr>
        <w:t> </w:t>
      </w:r>
      <w:r>
        <w:rPr>
          <w:color w:val="231F1F"/>
        </w:rPr>
        <w:t>35. godine i </w:t>
      </w:r>
      <w:r>
        <w:rPr>
          <w:color w:val="231F1F"/>
          <w:spacing w:val="-1"/>
        </w:rPr>
        <w:t>traje</w:t>
      </w:r>
      <w:r>
        <w:rPr>
          <w:color w:val="231F1F"/>
        </w:rPr>
        <w:t> do 40. ili 45.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godine. </w:t>
      </w:r>
      <w:r>
        <w:rPr>
          <w:rFonts w:ascii="Times New Roman" w:hAnsi="Times New Roman"/>
          <w:color w:val="231F1F"/>
          <w:spacing w:val="-1"/>
        </w:rPr>
        <w:t>Ovo</w:t>
      </w:r>
      <w:r>
        <w:rPr>
          <w:rFonts w:ascii="Times New Roman" w:hAnsi="Times New Roman"/>
          <w:color w:val="231F1F"/>
        </w:rPr>
        <w:t> je </w:t>
      </w:r>
      <w:r>
        <w:rPr>
          <w:rFonts w:ascii="Times New Roman" w:hAnsi="Times New Roman"/>
          <w:color w:val="231F1F"/>
          <w:spacing w:val="-1"/>
        </w:rPr>
        <w:t>faza nejkreativnijeg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perioda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profesionalnog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33"/>
        </w:numPr>
        <w:tabs>
          <w:tab w:pos="1252" w:val="left" w:leader="none"/>
        </w:tabs>
        <w:spacing w:line="342" w:lineRule="auto" w:before="112" w:after="0"/>
        <w:ind w:left="1251" w:right="121" w:hanging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najosetljivijeg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najznaĉajnijeg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razdoblja</w:t>
      </w:r>
      <w:r>
        <w:rPr>
          <w:color w:val="231F1F"/>
          <w:spacing w:val="6"/>
        </w:rPr>
        <w:t> </w:t>
      </w:r>
      <w:r>
        <w:rPr>
          <w:color w:val="231F1F"/>
        </w:rPr>
        <w:t>porodiĉnog</w:t>
      </w:r>
      <w:r>
        <w:rPr>
          <w:color w:val="231F1F"/>
          <w:spacing w:val="6"/>
        </w:rPr>
        <w:t> </w:t>
      </w:r>
      <w:r>
        <w:rPr>
          <w:color w:val="231F1F"/>
        </w:rPr>
        <w:t>ţivota.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tom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8"/>
        </w:rPr>
        <w:t> </w:t>
      </w:r>
      <w:r>
        <w:rPr>
          <w:color w:val="231F1F"/>
        </w:rPr>
        <w:t>donosi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odluka o </w:t>
      </w:r>
      <w:r>
        <w:rPr>
          <w:rFonts w:ascii="Times New Roman" w:hAnsi="Times New Roman"/>
          <w:color w:val="231F1F"/>
          <w:spacing w:val="-1"/>
        </w:rPr>
        <w:t>davanju</w:t>
      </w:r>
      <w:r>
        <w:rPr>
          <w:rFonts w:ascii="Times New Roman" w:hAnsi="Times New Roman"/>
          <w:color w:val="231F1F"/>
        </w:rPr>
        <w:t> prednosti poslu ili porodici.</w:t>
      </w:r>
      <w:r>
        <w:rPr>
          <w:rFonts w:ascii="Times New Roman" w:hAnsi="Times New Roman"/>
        </w:rPr>
      </w:r>
    </w:p>
    <w:p>
      <w:pPr>
        <w:pStyle w:val="BodyText"/>
        <w:numPr>
          <w:ilvl w:val="2"/>
          <w:numId w:val="33"/>
        </w:numPr>
        <w:tabs>
          <w:tab w:pos="1252" w:val="left" w:leader="none"/>
        </w:tabs>
        <w:spacing w:line="354" w:lineRule="auto" w:before="101" w:after="0"/>
        <w:ind w:left="1251" w:right="114" w:hanging="566"/>
        <w:jc w:val="both"/>
      </w:pPr>
      <w:r>
        <w:rPr>
          <w:color w:val="231F1F"/>
          <w:spacing w:val="-1"/>
        </w:rPr>
        <w:t>Zaposleni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realno</w:t>
      </w:r>
      <w:r>
        <w:rPr>
          <w:color w:val="231F1F"/>
          <w:spacing w:val="-10"/>
        </w:rPr>
        <w:t> </w:t>
      </w:r>
      <w:r>
        <w:rPr>
          <w:color w:val="231F1F"/>
        </w:rPr>
        <w:t>odmeravaju</w:t>
      </w:r>
      <w:r>
        <w:rPr>
          <w:color w:val="231F1F"/>
          <w:spacing w:val="-10"/>
        </w:rPr>
        <w:t> </w:t>
      </w:r>
      <w:r>
        <w:rPr>
          <w:color w:val="231F1F"/>
        </w:rPr>
        <w:t>svoje</w:t>
      </w:r>
      <w:r>
        <w:rPr>
          <w:color w:val="231F1F"/>
          <w:spacing w:val="-11"/>
        </w:rPr>
        <w:t> </w:t>
      </w:r>
      <w:r>
        <w:rPr>
          <w:color w:val="231F1F"/>
        </w:rPr>
        <w:t>mogućnosti,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stabilizuju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karijeru,</w:t>
      </w:r>
      <w:r>
        <w:rPr>
          <w:color w:val="231F1F"/>
          <w:spacing w:val="-11"/>
        </w:rPr>
        <w:t> </w:t>
      </w:r>
      <w:r>
        <w:rPr>
          <w:color w:val="231F1F"/>
        </w:rPr>
        <w:t>socij</w:t>
      </w:r>
      <w:r>
        <w:rPr>
          <w:color w:val="231F1F"/>
          <w:spacing w:val="-9"/>
        </w:rPr>
        <w:t> </w:t>
      </w:r>
      <w:r>
        <w:rPr>
          <w:color w:val="231F1F"/>
        </w:rPr>
        <w:t>alizuju</w:t>
      </w:r>
      <w:r>
        <w:rPr>
          <w:color w:val="231F1F"/>
          <w:spacing w:val="-10"/>
        </w:rPr>
        <w:t> </w:t>
      </w:r>
      <w:r>
        <w:rPr>
          <w:color w:val="231F1F"/>
        </w:rPr>
        <w:t>se</w:t>
      </w:r>
      <w:r>
        <w:rPr>
          <w:color w:val="231F1F"/>
          <w:spacing w:val="61"/>
        </w:rPr>
        <w:t> </w:t>
      </w:r>
      <w:r>
        <w:rPr>
          <w:color w:val="231F1F"/>
        </w:rPr>
        <w:t>sa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organizacijom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stiĉu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potrebnu</w:t>
      </w:r>
      <w:r>
        <w:rPr>
          <w:color w:val="231F1F"/>
          <w:spacing w:val="16"/>
        </w:rPr>
        <w:t> </w:t>
      </w:r>
      <w:r>
        <w:rPr>
          <w:color w:val="231F1F"/>
        </w:rPr>
        <w:t>sigurnost.</w:t>
      </w:r>
      <w:r>
        <w:rPr>
          <w:color w:val="231F1F"/>
          <w:spacing w:val="16"/>
        </w:rPr>
        <w:t> </w:t>
      </w:r>
      <w:r>
        <w:rPr>
          <w:color w:val="231F1F"/>
        </w:rPr>
        <w:t>Kompanije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ovoj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fazi</w:t>
      </w:r>
      <w:r>
        <w:rPr>
          <w:color w:val="231F1F"/>
          <w:spacing w:val="17"/>
        </w:rPr>
        <w:t> </w:t>
      </w:r>
      <w:r>
        <w:rPr>
          <w:color w:val="231F1F"/>
        </w:rPr>
        <w:t>najĉešće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daju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najveću</w:t>
      </w:r>
      <w:r>
        <w:rPr>
          <w:color w:val="231F1F"/>
          <w:spacing w:val="2"/>
        </w:rPr>
        <w:t> </w:t>
      </w:r>
      <w:r>
        <w:rPr>
          <w:color w:val="231F1F"/>
        </w:rPr>
        <w:t>podršku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zaposlenima</w:t>
      </w:r>
      <w:r>
        <w:rPr>
          <w:color w:val="231F1F"/>
          <w:spacing w:val="1"/>
        </w:rPr>
        <w:t> </w:t>
      </w:r>
      <w:r>
        <w:rPr>
          <w:color w:val="231F1F"/>
        </w:rPr>
        <w:t>koji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2"/>
        </w:rPr>
        <w:t> </w:t>
      </w:r>
      <w:r>
        <w:rPr>
          <w:color w:val="231F1F"/>
        </w:rPr>
        <w:t>vi</w:t>
      </w:r>
      <w:r>
        <w:rPr>
          <w:rFonts w:ascii="Times New Roman" w:hAnsi="Times New Roman"/>
          <w:color w:val="231F1F"/>
        </w:rPr>
        <w:t>soke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ciljeve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smatraju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biti </w:t>
      </w:r>
      <w:r>
        <w:rPr>
          <w:rFonts w:ascii="Times New Roman" w:hAnsi="Times New Roman"/>
          <w:color w:val="231F1F"/>
          <w:spacing w:val="-1"/>
        </w:rPr>
        <w:t>uklj</w:t>
      </w:r>
      <w:r>
        <w:rPr>
          <w:color w:val="231F1F"/>
          <w:spacing w:val="-1"/>
        </w:rPr>
        <w:t>uĉeni</w:t>
      </w:r>
      <w:r>
        <w:rPr>
          <w:color w:val="231F1F"/>
        </w:rPr>
        <w:t> u </w:t>
      </w:r>
      <w:r>
        <w:rPr>
          <w:color w:val="231F1F"/>
          <w:spacing w:val="-1"/>
        </w:rPr>
        <w:t>programe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brzog</w:t>
      </w:r>
      <w:r>
        <w:rPr>
          <w:color w:val="231F1F"/>
        </w:rPr>
        <w:t> </w:t>
      </w:r>
      <w:r>
        <w:rPr>
          <w:color w:val="231F1F"/>
          <w:spacing w:val="-1"/>
        </w:rPr>
        <w:t>kretanja.</w:t>
      </w:r>
      <w:r>
        <w:rPr/>
      </w:r>
    </w:p>
    <w:p>
      <w:pPr>
        <w:pStyle w:val="BodyText"/>
        <w:numPr>
          <w:ilvl w:val="2"/>
          <w:numId w:val="33"/>
        </w:numPr>
        <w:tabs>
          <w:tab w:pos="1252" w:val="left" w:leader="none"/>
        </w:tabs>
        <w:spacing w:line="355" w:lineRule="auto" w:before="90" w:after="0"/>
        <w:ind w:left="1251" w:right="116" w:hanging="566"/>
        <w:jc w:val="both"/>
      </w:pPr>
      <w:r>
        <w:rPr>
          <w:color w:val="231F1F"/>
          <w:spacing w:val="-1"/>
        </w:rPr>
        <w:t>faza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odrţavanja</w:t>
      </w:r>
      <w:r>
        <w:rPr>
          <w:color w:val="231F1F"/>
          <w:spacing w:val="-6"/>
        </w:rPr>
        <w:t> </w:t>
      </w:r>
      <w:r>
        <w:rPr>
          <w:color w:val="231F1F"/>
        </w:rPr>
        <w:t>karijere</w:t>
      </w:r>
      <w:r>
        <w:rPr>
          <w:color w:val="231F1F"/>
          <w:spacing w:val="-7"/>
        </w:rPr>
        <w:t> </w:t>
      </w:r>
      <w:r>
        <w:rPr>
          <w:color w:val="231F1F"/>
        </w:rPr>
        <w:t>obiĉno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poĉinje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izmeĊu</w:t>
      </w:r>
      <w:r>
        <w:rPr>
          <w:color w:val="231F1F"/>
          <w:spacing w:val="-5"/>
        </w:rPr>
        <w:t> </w:t>
      </w:r>
      <w:r>
        <w:rPr>
          <w:color w:val="231F1F"/>
        </w:rPr>
        <w:t>40.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45.</w:t>
      </w:r>
      <w:r>
        <w:rPr>
          <w:color w:val="231F1F"/>
          <w:spacing w:val="-5"/>
        </w:rPr>
        <w:t> </w:t>
      </w:r>
      <w:r>
        <w:rPr>
          <w:color w:val="231F1F"/>
        </w:rPr>
        <w:t>godine</w:t>
      </w:r>
      <w:r>
        <w:rPr>
          <w:color w:val="231F1F"/>
          <w:spacing w:val="-6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traje</w:t>
      </w:r>
      <w:r>
        <w:rPr>
          <w:color w:val="231F1F"/>
          <w:spacing w:val="-6"/>
        </w:rPr>
        <w:t> </w:t>
      </w:r>
      <w:r>
        <w:rPr>
          <w:color w:val="231F1F"/>
        </w:rPr>
        <w:t>do</w:t>
      </w:r>
      <w:r>
        <w:rPr>
          <w:color w:val="231F1F"/>
          <w:spacing w:val="-5"/>
        </w:rPr>
        <w:t> </w:t>
      </w:r>
      <w:r>
        <w:rPr>
          <w:color w:val="231F1F"/>
        </w:rPr>
        <w:t>50.</w:t>
      </w:r>
      <w:r>
        <w:rPr>
          <w:color w:val="231F1F"/>
          <w:spacing w:val="-3"/>
        </w:rPr>
        <w:t> </w:t>
      </w:r>
      <w:r>
        <w:rPr>
          <w:color w:val="231F1F"/>
        </w:rPr>
        <w:t>ili</w:t>
      </w:r>
      <w:r>
        <w:rPr>
          <w:color w:val="231F1F"/>
          <w:spacing w:val="-5"/>
        </w:rPr>
        <w:t> </w:t>
      </w:r>
      <w:r>
        <w:rPr>
          <w:color w:val="231F1F"/>
        </w:rPr>
        <w:t>55.</w:t>
      </w:r>
      <w:r>
        <w:rPr>
          <w:color w:val="231F1F"/>
          <w:spacing w:val="53"/>
        </w:rPr>
        <w:t> </w:t>
      </w:r>
      <w:r>
        <w:rPr>
          <w:color w:val="231F1F"/>
        </w:rPr>
        <w:t>godine.</w:t>
      </w:r>
      <w:r>
        <w:rPr>
          <w:color w:val="231F1F"/>
          <w:spacing w:val="35"/>
        </w:rPr>
        <w:t> </w:t>
      </w:r>
      <w:r>
        <w:rPr>
          <w:color w:val="231F1F"/>
        </w:rPr>
        <w:t>Tu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fazu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prati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neka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forma</w:t>
      </w:r>
      <w:r>
        <w:rPr>
          <w:color w:val="231F1F"/>
          <w:spacing w:val="35"/>
        </w:rPr>
        <w:t> </w:t>
      </w:r>
      <w:r>
        <w:rPr>
          <w:color w:val="231F1F"/>
        </w:rPr>
        <w:t>ponovne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evaluacije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karijere</w:t>
      </w:r>
      <w:r>
        <w:rPr>
          <w:color w:val="231F1F"/>
          <w:spacing w:val="34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</w:rPr>
        <w:t>ţivotnog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smera.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Većina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zaposlenih</w:t>
      </w:r>
      <w:r>
        <w:rPr>
          <w:color w:val="231F1F"/>
          <w:spacing w:val="17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tom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privrţena</w:t>
      </w:r>
      <w:r>
        <w:rPr>
          <w:color w:val="231F1F"/>
          <w:spacing w:val="15"/>
        </w:rPr>
        <w:t> </w:t>
      </w:r>
      <w:r>
        <w:rPr>
          <w:color w:val="231F1F"/>
        </w:rPr>
        <w:t>kompaniji,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dobar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profesionalni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</w:rPr>
        <w:t>status i stabilnu </w:t>
      </w:r>
      <w:r>
        <w:rPr>
          <w:color w:val="231F1F"/>
          <w:spacing w:val="-1"/>
        </w:rPr>
        <w:t>karijeru</w:t>
      </w:r>
      <w:r>
        <w:rPr>
          <w:color w:val="231F1F"/>
        </w:rPr>
        <w:t> </w:t>
      </w:r>
      <w:r>
        <w:rPr>
          <w:color w:val="231F1F"/>
          <w:spacing w:val="-1"/>
        </w:rPr>
        <w:t>koju</w:t>
      </w:r>
      <w:r>
        <w:rPr>
          <w:color w:val="231F1F"/>
        </w:rPr>
        <w:t> </w:t>
      </w:r>
      <w:r>
        <w:rPr>
          <w:color w:val="231F1F"/>
          <w:spacing w:val="-1"/>
        </w:rPr>
        <w:t>ţele</w:t>
      </w:r>
      <w:r>
        <w:rPr>
          <w:color w:val="231F1F"/>
        </w:rPr>
        <w:t> </w:t>
      </w:r>
      <w:r>
        <w:rPr>
          <w:color w:val="231F1F"/>
          <w:spacing w:val="-1"/>
        </w:rPr>
        <w:t>zadrţati.</w:t>
      </w:r>
      <w:r>
        <w:rPr/>
      </w:r>
    </w:p>
    <w:p>
      <w:pPr>
        <w:pStyle w:val="BodyText"/>
        <w:numPr>
          <w:ilvl w:val="2"/>
          <w:numId w:val="33"/>
        </w:numPr>
        <w:tabs>
          <w:tab w:pos="1252" w:val="left" w:leader="none"/>
        </w:tabs>
        <w:spacing w:line="354" w:lineRule="auto" w:before="92" w:after="0"/>
        <w:ind w:left="1251" w:right="112" w:hanging="566"/>
        <w:jc w:val="both"/>
      </w:pPr>
      <w:r>
        <w:rPr>
          <w:color w:val="231F1F"/>
          <w:spacing w:val="-1"/>
        </w:rPr>
        <w:t>Iako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naziva </w:t>
      </w:r>
      <w:r>
        <w:rPr>
          <w:color w:val="231F1F"/>
          <w:spacing w:val="-1"/>
        </w:rPr>
        <w:t>fazom</w:t>
      </w:r>
      <w:r>
        <w:rPr>
          <w:color w:val="231F1F"/>
          <w:spacing w:val="-2"/>
        </w:rPr>
        <w:t> </w:t>
      </w:r>
      <w:r>
        <w:rPr>
          <w:color w:val="231F1F"/>
        </w:rPr>
        <w:t>odrţavanja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njoj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ĉesto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odigravaju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velike</w:t>
      </w:r>
      <w:r>
        <w:rPr>
          <w:color w:val="231F1F"/>
          <w:spacing w:val="-4"/>
        </w:rPr>
        <w:t> </w:t>
      </w:r>
      <w:r>
        <w:rPr>
          <w:color w:val="231F1F"/>
        </w:rPr>
        <w:t>promene</w:t>
      </w:r>
      <w:r>
        <w:rPr>
          <w:color w:val="231F1F"/>
          <w:spacing w:val="-1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ţivotu</w:t>
      </w:r>
      <w:r>
        <w:rPr>
          <w:color w:val="231F1F"/>
          <w:spacing w:val="37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karijeri.</w:t>
      </w:r>
      <w:r>
        <w:rPr>
          <w:color w:val="231F1F"/>
        </w:rPr>
        <w:t> </w:t>
      </w:r>
      <w:r>
        <w:rPr>
          <w:color w:val="231F1F"/>
          <w:spacing w:val="-1"/>
        </w:rPr>
        <w:t>Na karijeru</w:t>
      </w:r>
      <w:r>
        <w:rPr>
          <w:color w:val="231F1F"/>
        </w:rPr>
        <w:t> u tom </w:t>
      </w:r>
      <w:r>
        <w:rPr>
          <w:color w:val="231F1F"/>
          <w:spacing w:val="-1"/>
        </w:rPr>
        <w:t>periodu</w:t>
      </w:r>
      <w:r>
        <w:rPr>
          <w:color w:val="231F1F"/>
        </w:rPr>
        <w:t> utiĉu i </w:t>
      </w:r>
      <w:r>
        <w:rPr>
          <w:color w:val="231F1F"/>
          <w:spacing w:val="-1"/>
        </w:rPr>
        <w:t>promene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porodici,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svest</w:t>
      </w:r>
      <w:r>
        <w:rPr>
          <w:rFonts w:ascii="Times New Roman" w:hAnsi="Times New Roman"/>
          <w:color w:val="231F1F"/>
        </w:rPr>
        <w:t> 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prolaznosti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</w:rPr>
        <w:t>ţivota,</w:t>
      </w:r>
      <w:r>
        <w:rPr>
          <w:color w:val="231F1F"/>
          <w:spacing w:val="47"/>
        </w:rPr>
        <w:t> </w:t>
      </w:r>
      <w:r>
        <w:rPr>
          <w:color w:val="231F1F"/>
        </w:rPr>
        <w:t>poboljš</w:t>
      </w:r>
      <w:r>
        <w:rPr>
          <w:rFonts w:ascii="Times New Roman" w:hAnsi="Times New Roman"/>
          <w:color w:val="231F1F"/>
        </w:rPr>
        <w:t>anje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finansijske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situacije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promene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ekonomskih,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bezbednosnih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</w:rPr>
        <w:t>drugih </w:t>
      </w:r>
      <w:r>
        <w:rPr>
          <w:color w:val="231F1F"/>
          <w:spacing w:val="-1"/>
        </w:rPr>
        <w:t>prilika</w:t>
      </w:r>
      <w:r>
        <w:rPr>
          <w:color w:val="231F1F"/>
        </w:rPr>
        <w:t> u </w:t>
      </w:r>
      <w:r>
        <w:rPr>
          <w:color w:val="231F1F"/>
          <w:spacing w:val="-1"/>
        </w:rPr>
        <w:t>okruţenju.</w:t>
      </w:r>
      <w:r>
        <w:rPr/>
      </w:r>
    </w:p>
    <w:p>
      <w:pPr>
        <w:pStyle w:val="BodyText"/>
        <w:numPr>
          <w:ilvl w:val="2"/>
          <w:numId w:val="33"/>
        </w:numPr>
        <w:tabs>
          <w:tab w:pos="1252" w:val="left" w:leader="none"/>
        </w:tabs>
        <w:spacing w:line="339" w:lineRule="auto" w:before="102" w:after="0"/>
        <w:ind w:left="1251" w:right="120" w:hanging="566"/>
        <w:jc w:val="both"/>
      </w:pPr>
      <w:r>
        <w:rPr>
          <w:rFonts w:ascii="Times New Roman" w:hAnsi="Times New Roman"/>
          <w:color w:val="231F1F"/>
          <w:spacing w:val="-1"/>
        </w:rPr>
        <w:t>faza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kasne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karijere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traje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50.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55.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1"/>
        </w:rPr>
        <w:t>do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penzionisanja.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toj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fazi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ljudi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26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shvate</w:t>
      </w:r>
      <w:r>
        <w:rPr>
          <w:color w:val="231F1F"/>
          <w:spacing w:val="2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njihova</w:t>
      </w:r>
      <w:r>
        <w:rPr>
          <w:color w:val="231F1F"/>
          <w:spacing w:val="25"/>
        </w:rPr>
        <w:t> </w:t>
      </w:r>
      <w:r>
        <w:rPr>
          <w:color w:val="231F1F"/>
        </w:rPr>
        <w:t>moć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kompanijima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poĉinje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slabi,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50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Znanje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sposobnosti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menadžera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srednjem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nivou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54" w:lineRule="auto" w:before="69"/>
        <w:ind w:left="1251" w:right="12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n</w:t>
      </w:r>
      <w:r>
        <w:rPr>
          <w:color w:val="231F1F"/>
        </w:rPr>
        <w:t>jihova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fiziĉka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energija.</w:t>
      </w:r>
      <w:r>
        <w:rPr>
          <w:color w:val="231F1F"/>
          <w:spacing w:val="33"/>
        </w:rPr>
        <w:t> </w:t>
      </w:r>
      <w:r>
        <w:rPr>
          <w:color w:val="231F1F"/>
        </w:rPr>
        <w:t>Ta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faza</w:t>
      </w:r>
      <w:r>
        <w:rPr>
          <w:color w:val="231F1F"/>
          <w:spacing w:val="30"/>
        </w:rPr>
        <w:t> </w:t>
      </w:r>
      <w:r>
        <w:rPr>
          <w:color w:val="231F1F"/>
        </w:rPr>
        <w:t>se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sastoji</w:t>
      </w:r>
      <w:r>
        <w:rPr>
          <w:color w:val="231F1F"/>
          <w:spacing w:val="31"/>
        </w:rPr>
        <w:t> </w:t>
      </w:r>
      <w:r>
        <w:rPr>
          <w:color w:val="231F1F"/>
        </w:rPr>
        <w:t>od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odrţavanja</w:t>
      </w:r>
      <w:r>
        <w:rPr>
          <w:color w:val="231F1F"/>
          <w:spacing w:val="30"/>
        </w:rPr>
        <w:t> </w:t>
      </w:r>
      <w:r>
        <w:rPr>
          <w:color w:val="231F1F"/>
        </w:rPr>
        <w:t>karijere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povlaĉenja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pripremanja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penziju.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periodu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zaposleni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ispunjeni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minulim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radom,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color w:val="231F1F"/>
          <w:spacing w:val="-1"/>
        </w:rPr>
        <w:t>prenose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steĉeno</w:t>
      </w:r>
      <w:r>
        <w:rPr>
          <w:color w:val="231F1F"/>
          <w:spacing w:val="9"/>
        </w:rPr>
        <w:t> </w:t>
      </w:r>
      <w:r>
        <w:rPr>
          <w:color w:val="231F1F"/>
        </w:rPr>
        <w:t>znanje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mlaĊe</w:t>
      </w:r>
      <w:r>
        <w:rPr>
          <w:color w:val="231F1F"/>
          <w:spacing w:val="8"/>
        </w:rPr>
        <w:t> </w:t>
      </w:r>
      <w:r>
        <w:rPr>
          <w:color w:val="231F1F"/>
        </w:rPr>
        <w:t>kolege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obavljaju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psihiĉke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pripreme</w:t>
      </w:r>
      <w:r>
        <w:rPr>
          <w:color w:val="231F1F"/>
          <w:spacing w:val="8"/>
        </w:rPr>
        <w:t> </w:t>
      </w:r>
      <w:r>
        <w:rPr>
          <w:color w:val="231F1F"/>
        </w:rPr>
        <w:t>za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odlazak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penziju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position w:val="9"/>
          <w:sz w:val="16"/>
        </w:rPr>
        <w:t>37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145"/>
        <w:ind w:left="128" w:right="115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Poseban</w:t>
      </w:r>
      <w:r>
        <w:rPr>
          <w:color w:val="231F1F"/>
          <w:spacing w:val="26"/>
        </w:rPr>
        <w:t> </w:t>
      </w:r>
      <w:r>
        <w:rPr>
          <w:color w:val="231F1F"/>
        </w:rPr>
        <w:t>doprinos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prouĉavanju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profesionalnog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25"/>
        </w:rPr>
        <w:t> </w:t>
      </w:r>
      <w:r>
        <w:rPr>
          <w:color w:val="231F1F"/>
        </w:rPr>
        <w:t>„Teorija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profesionalnog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razvoja“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ĉiji</w:t>
      </w:r>
      <w:r>
        <w:rPr>
          <w:color w:val="231F1F"/>
          <w:spacing w:val="19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autor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Donald</w:t>
      </w:r>
      <w:r>
        <w:rPr>
          <w:color w:val="231F1F"/>
          <w:spacing w:val="19"/>
        </w:rPr>
        <w:t> </w:t>
      </w:r>
      <w:r>
        <w:rPr>
          <w:color w:val="231F1F"/>
        </w:rPr>
        <w:t>E.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Super.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Profesionalnu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karijeru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pojedinca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Super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posmatra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9"/>
        </w:rPr>
        <w:t> </w:t>
      </w:r>
      <w:r>
        <w:rPr>
          <w:color w:val="231F1F"/>
          <w:spacing w:val="-1"/>
        </w:rPr>
        <w:t>seriju</w:t>
      </w:r>
      <w:r>
        <w:rPr>
          <w:color w:val="231F1F"/>
        </w:rPr>
        <w:t> </w:t>
      </w:r>
      <w:r>
        <w:rPr>
          <w:color w:val="231F1F"/>
          <w:spacing w:val="-1"/>
        </w:rPr>
        <w:t>etapa</w:t>
      </w:r>
      <w:r>
        <w:rPr>
          <w:color w:val="231F1F"/>
        </w:rPr>
        <w:t> u toku ţivota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pojedinca,</w:t>
      </w:r>
      <w:r>
        <w:rPr>
          <w:color w:val="231F1F"/>
        </w:rPr>
        <w:t> a</w:t>
      </w:r>
      <w:r>
        <w:rPr>
          <w:color w:val="231F1F"/>
          <w:spacing w:val="1"/>
        </w:rPr>
        <w:t> </w:t>
      </w:r>
      <w:r>
        <w:rPr>
          <w:color w:val="231F1F"/>
        </w:rPr>
        <w:t>svoju </w:t>
      </w:r>
      <w:r>
        <w:rPr>
          <w:color w:val="231F1F"/>
          <w:spacing w:val="-1"/>
        </w:rPr>
        <w:t>teoriju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zasniva</w:t>
      </w:r>
      <w:r>
        <w:rPr>
          <w:color w:val="231F1F"/>
        </w:rPr>
        <w:t> na</w:t>
      </w:r>
      <w:r>
        <w:rPr>
          <w:color w:val="231F1F"/>
          <w:spacing w:val="-1"/>
        </w:rPr>
        <w:t> </w:t>
      </w:r>
      <w:r>
        <w:rPr>
          <w:color w:val="231F1F"/>
        </w:rPr>
        <w:t>ideji da</w:t>
      </w:r>
      <w:r>
        <w:rPr>
          <w:color w:val="231F1F"/>
          <w:spacing w:val="5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„profesionalni</w:t>
      </w:r>
      <w:r>
        <w:rPr>
          <w:color w:val="231F1F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podudara</w:t>
      </w:r>
      <w:r>
        <w:rPr>
          <w:color w:val="231F1F"/>
          <w:spacing w:val="-5"/>
        </w:rPr>
        <w:t> </w:t>
      </w:r>
      <w:r>
        <w:rPr>
          <w:color w:val="231F1F"/>
        </w:rPr>
        <w:t>sa</w:t>
      </w:r>
      <w:r>
        <w:rPr>
          <w:color w:val="231F1F"/>
          <w:spacing w:val="-4"/>
        </w:rPr>
        <w:t> </w:t>
      </w:r>
      <w:r>
        <w:rPr>
          <w:color w:val="231F1F"/>
        </w:rPr>
        <w:t>individualnim.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Profesionalni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-2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odvija</w:t>
      </w:r>
      <w:r>
        <w:rPr>
          <w:color w:val="231F1F"/>
          <w:spacing w:val="-4"/>
        </w:rPr>
        <w:t> </w:t>
      </w:r>
      <w:r>
        <w:rPr>
          <w:color w:val="231F1F"/>
        </w:rPr>
        <w:t>tokom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ĉitavog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ţivota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pojedinca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kada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</w:rPr>
        <w:t>on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donosi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obrazovanju,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zaposlenju,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napredovanju.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Navedene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pojedinac,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uglavnom, donosi </w:t>
      </w:r>
      <w:r>
        <w:rPr>
          <w:rFonts w:ascii="Times New Roman" w:hAnsi="Times New Roman" w:cs="Times New Roman" w:eastAsia="Times New Roman"/>
          <w:color w:val="231F1F"/>
          <w:spacing w:val="-1"/>
        </w:rPr>
        <w:t>sam,</w:t>
      </w:r>
      <w:r>
        <w:rPr>
          <w:rFonts w:ascii="Times New Roman" w:hAnsi="Times New Roman" w:cs="Times New Roman" w:eastAsia="Times New Roman"/>
          <w:color w:val="231F1F"/>
        </w:rPr>
        <w:t> ali one</w:t>
      </w:r>
      <w:r>
        <w:rPr>
          <w:rFonts w:ascii="Times New Roman" w:hAnsi="Times New Roman" w:cs="Times New Roman" w:eastAsia="Times New Roman"/>
          <w:color w:val="231F1F"/>
          <w:spacing w:val="-1"/>
        </w:rPr>
        <w:t> predstavljaju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rezultat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brojnih </w:t>
      </w:r>
      <w:r>
        <w:rPr>
          <w:rFonts w:ascii="Times New Roman" w:hAnsi="Times New Roman" w:cs="Times New Roman" w:eastAsia="Times New Roman"/>
          <w:color w:val="231F1F"/>
          <w:spacing w:val="-1"/>
        </w:rPr>
        <w:t>faktora,</w:t>
      </w:r>
      <w:r>
        <w:rPr>
          <w:rFonts w:ascii="Times New Roman" w:hAnsi="Times New Roman" w:cs="Times New Roman" w:eastAsia="Times New Roman"/>
          <w:color w:val="231F1F"/>
        </w:rPr>
        <w:t> 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to su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tzv, </w:t>
      </w:r>
      <w:r>
        <w:rPr>
          <w:color w:val="231F1F"/>
        </w:rPr>
        <w:t>taĉke</w:t>
      </w:r>
      <w:r>
        <w:rPr>
          <w:color w:val="231F1F"/>
          <w:spacing w:val="-1"/>
        </w:rPr>
        <w:t> </w:t>
      </w:r>
      <w:r>
        <w:rPr>
          <w:color w:val="231F1F"/>
        </w:rPr>
        <w:t>odluke“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z w:val="16"/>
          <w:szCs w:val="16"/>
        </w:rPr>
        <w:t>9</w:t>
      </w:r>
      <w:r>
        <w:rPr>
          <w:rFonts w:ascii="Times New Roman" w:hAnsi="Times New Roman" w:cs="Times New Roman" w:eastAsia="Times New Roman"/>
          <w:color w:val="231F1F"/>
          <w:spacing w:val="21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  <w:position w:val="-8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4" w:lineRule="auto" w:before="145"/>
        <w:ind w:left="126" w:right="119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Faze </w:t>
      </w:r>
      <w:r>
        <w:rPr>
          <w:rFonts w:ascii="Times New Roman"/>
          <w:color w:val="231F1F"/>
        </w:rPr>
        <w:t>u </w:t>
      </w:r>
      <w:r>
        <w:rPr>
          <w:rFonts w:ascii="Times New Roman"/>
          <w:color w:val="231F1F"/>
          <w:spacing w:val="-1"/>
        </w:rPr>
        <w:t>profesionalnom</w:t>
      </w:r>
      <w:r>
        <w:rPr>
          <w:rFonts w:ascii="Times New Roman"/>
          <w:color w:val="231F1F"/>
        </w:rPr>
        <w:t> razvoju mogu se</w:t>
      </w:r>
      <w:r>
        <w:rPr>
          <w:rFonts w:ascii="Times New Roman"/>
          <w:color w:val="231F1F"/>
          <w:spacing w:val="-1"/>
        </w:rPr>
        <w:t> posmatrati</w:t>
      </w:r>
      <w:r>
        <w:rPr>
          <w:rFonts w:ascii="Times New Roman"/>
          <w:color w:val="231F1F"/>
        </w:rPr>
        <w:t> kroz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uloge koje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pojedinac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ima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u toku svog</w:t>
      </w:r>
      <w:r>
        <w:rPr>
          <w:rFonts w:ascii="Times New Roman"/>
          <w:color w:val="231F1F"/>
          <w:spacing w:val="56"/>
        </w:rPr>
        <w:t> </w:t>
      </w:r>
      <w:r>
        <w:rPr>
          <w:rFonts w:ascii="Times New Roman"/>
          <w:color w:val="231F1F"/>
          <w:spacing w:val="-1"/>
        </w:rPr>
        <w:t>radnog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veka:</w:t>
      </w:r>
      <w:r>
        <w:rPr>
          <w:rFonts w:ascii="Times New Roman"/>
        </w:rPr>
      </w:r>
    </w:p>
    <w:p>
      <w:pPr>
        <w:pStyle w:val="BodyText"/>
        <w:numPr>
          <w:ilvl w:val="2"/>
          <w:numId w:val="33"/>
        </w:numPr>
        <w:tabs>
          <w:tab w:pos="1252" w:val="left" w:leader="none"/>
        </w:tabs>
        <w:spacing w:line="240" w:lineRule="auto" w:before="102" w:after="0"/>
        <w:ind w:left="1251" w:right="0" w:hanging="566"/>
        <w:jc w:val="left"/>
      </w:pPr>
      <w:r>
        <w:rPr>
          <w:rFonts w:ascii="Times New Roman" w:hAnsi="Times New Roman"/>
          <w:color w:val="231F1F"/>
          <w:spacing w:val="-1"/>
        </w:rPr>
        <w:t>Pripravnik</w:t>
      </w:r>
      <w:r>
        <w:rPr>
          <w:rFonts w:ascii="Times New Roman" w:hAnsi="Times New Roman"/>
          <w:color w:val="231F1F"/>
        </w:rPr>
        <w:t> 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stiĉe </w:t>
      </w:r>
      <w:r>
        <w:rPr>
          <w:color w:val="231F1F"/>
        </w:rPr>
        <w:t>potrebna</w:t>
      </w:r>
      <w:r>
        <w:rPr>
          <w:color w:val="231F1F"/>
          <w:spacing w:val="-1"/>
        </w:rPr>
        <w:t> znanja,</w:t>
      </w:r>
      <w:r>
        <w:rPr>
          <w:color w:val="231F1F"/>
        </w:rPr>
        <w:t> </w:t>
      </w:r>
      <w:r>
        <w:rPr>
          <w:color w:val="231F1F"/>
          <w:spacing w:val="-1"/>
        </w:rPr>
        <w:t>sledi</w:t>
      </w:r>
      <w:r>
        <w:rPr>
          <w:color w:val="231F1F"/>
        </w:rPr>
        <w:t> uputstva;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2"/>
          <w:numId w:val="33"/>
        </w:numPr>
        <w:tabs>
          <w:tab w:pos="1252" w:val="left" w:leader="none"/>
        </w:tabs>
        <w:spacing w:line="240" w:lineRule="auto" w:before="0" w:after="0"/>
        <w:ind w:left="1251" w:right="0" w:hanging="56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Kolega </w:t>
      </w:r>
      <w:r>
        <w:rPr>
          <w:rFonts w:ascii="Times New Roman"/>
          <w:color w:val="231F1F"/>
        </w:rPr>
        <w:t>-</w:t>
      </w:r>
      <w:r>
        <w:rPr>
          <w:rFonts w:ascii="Times New Roman"/>
          <w:color w:val="231F1F"/>
          <w:spacing w:val="-1"/>
        </w:rPr>
        <w:t> kompetentnost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za samostalno</w:t>
      </w:r>
      <w:r>
        <w:rPr>
          <w:rFonts w:ascii="Times New Roman"/>
          <w:color w:val="231F1F"/>
        </w:rPr>
        <w:t> obavljanje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  <w:spacing w:val="-1"/>
        </w:rPr>
        <w:t>posla,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kao</w:t>
      </w:r>
      <w:r>
        <w:rPr>
          <w:rFonts w:ascii="Times New Roman"/>
          <w:color w:val="231F1F"/>
        </w:rPr>
        <w:t> i odgovornosti;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2"/>
          <w:numId w:val="33"/>
        </w:numPr>
        <w:tabs>
          <w:tab w:pos="1252" w:val="left" w:leader="none"/>
        </w:tabs>
        <w:spacing w:line="240" w:lineRule="auto" w:before="0" w:after="0"/>
        <w:ind w:left="1251" w:right="0" w:hanging="566"/>
        <w:jc w:val="left"/>
      </w:pPr>
      <w:r>
        <w:rPr>
          <w:rFonts w:ascii="Times New Roman" w:hAnsi="Times New Roman"/>
          <w:color w:val="231F1F"/>
          <w:spacing w:val="-1"/>
        </w:rPr>
        <w:t>Mentor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vodi, </w:t>
      </w:r>
      <w:r>
        <w:rPr>
          <w:color w:val="231F1F"/>
          <w:spacing w:val="-1"/>
        </w:rPr>
        <w:t>obuĉava,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utiĉe,</w:t>
      </w:r>
      <w:r>
        <w:rPr>
          <w:color w:val="231F1F"/>
        </w:rPr>
        <w:t> </w:t>
      </w:r>
      <w:r>
        <w:rPr>
          <w:color w:val="231F1F"/>
          <w:spacing w:val="-1"/>
        </w:rPr>
        <w:t>usmerava druge;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2"/>
          <w:numId w:val="33"/>
        </w:numPr>
        <w:tabs>
          <w:tab w:pos="1252" w:val="left" w:leader="none"/>
        </w:tabs>
        <w:spacing w:line="329" w:lineRule="auto" w:before="0" w:after="0"/>
        <w:ind w:left="1251" w:right="124" w:hanging="566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/>
          <w:color w:val="231F1F"/>
          <w:spacing w:val="-1"/>
        </w:rPr>
        <w:t>Sponzor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širi</w:t>
      </w:r>
      <w:r>
        <w:rPr>
          <w:color w:val="231F1F"/>
          <w:spacing w:val="7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celu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organizaciju,</w:t>
      </w:r>
      <w:r>
        <w:rPr>
          <w:color w:val="231F1F"/>
          <w:spacing w:val="6"/>
        </w:rPr>
        <w:t> </w:t>
      </w:r>
      <w:r>
        <w:rPr>
          <w:color w:val="231F1F"/>
        </w:rPr>
        <w:t>pa</w:t>
      </w:r>
      <w:r>
        <w:rPr>
          <w:color w:val="231F1F"/>
          <w:spacing w:val="6"/>
        </w:rPr>
        <w:t> </w:t>
      </w:r>
      <w:r>
        <w:rPr>
          <w:color w:val="231F1F"/>
        </w:rPr>
        <w:t>kreira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utiĉe</w:t>
      </w:r>
      <w:r>
        <w:rPr>
          <w:color w:val="231F1F"/>
          <w:spacing w:val="6"/>
        </w:rPr>
        <w:t> </w:t>
      </w:r>
      <w:r>
        <w:rPr>
          <w:color w:val="231F1F"/>
        </w:rPr>
        <w:t>na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strategiju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pravac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kretanja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position w:val="9"/>
          <w:sz w:val="16"/>
        </w:rPr>
        <w:t>10</w:t>
      </w:r>
      <w:r>
        <w:rPr>
          <w:rFonts w:ascii="Times New Roman" w:hAnsi="Times New Roman"/>
          <w:color w:val="231F1F"/>
          <w:spacing w:val="1"/>
          <w:position w:val="9"/>
          <w:sz w:val="16"/>
        </w:rPr>
        <w:t> </w:t>
      </w:r>
      <w:r>
        <w:rPr>
          <w:rFonts w:ascii="Times New Roman" w:hAnsi="Times New Roman"/>
          <w:color w:val="231F1F"/>
          <w:position w:val="9"/>
          <w:sz w:val="16"/>
        </w:rPr>
        <w:t>.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2" w:lineRule="auto" w:before="232"/>
        <w:ind w:left="128" w:right="114" w:hanging="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prvoj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fazi,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pripravnik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traga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svojim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radnim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poslovnim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identitetom.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periodu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isprobavaju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razni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poslovi,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period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veoma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nestabilan.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relativno,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neproduktivan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poĉetnika.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6"/>
        </w:rPr>
        <w:t> </w:t>
      </w:r>
      <w:r>
        <w:rPr>
          <w:color w:val="231F1F"/>
        </w:rPr>
        <w:t>drugom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periodu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zaposleni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poĉinje</w:t>
      </w:r>
      <w:r>
        <w:rPr>
          <w:color w:val="231F1F"/>
          <w:spacing w:val="-6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se</w:t>
      </w:r>
      <w:r>
        <w:rPr>
          <w:color w:val="231F1F"/>
          <w:spacing w:val="-6"/>
        </w:rPr>
        <w:t> </w:t>
      </w:r>
      <w:r>
        <w:rPr>
          <w:color w:val="231F1F"/>
        </w:rPr>
        <w:t>stabilizuje.</w:t>
      </w:r>
      <w:r>
        <w:rPr>
          <w:color w:val="231F1F"/>
          <w:spacing w:val="-3"/>
        </w:rPr>
        <w:t> </w:t>
      </w:r>
      <w:r>
        <w:rPr>
          <w:color w:val="231F1F"/>
        </w:rPr>
        <w:t>To</w:t>
      </w:r>
      <w:r>
        <w:rPr>
          <w:color w:val="231F1F"/>
          <w:spacing w:val="-6"/>
        </w:rPr>
        <w:t> </w:t>
      </w:r>
      <w:r>
        <w:rPr>
          <w:color w:val="231F1F"/>
        </w:rPr>
        <w:t>je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period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rastuće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produktivnosti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stvaranja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karijere.</w:t>
      </w:r>
      <w:r>
        <w:rPr>
          <w:color w:val="231F1F"/>
          <w:spacing w:val="-8"/>
        </w:rPr>
        <w:t> </w:t>
      </w:r>
      <w:r>
        <w:rPr>
          <w:color w:val="231F1F"/>
        </w:rPr>
        <w:t>U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trećoj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fazi</w:t>
      </w:r>
      <w:r>
        <w:rPr>
          <w:color w:val="231F1F"/>
          <w:spacing w:val="-7"/>
        </w:rPr>
        <w:t> </w:t>
      </w:r>
      <w:r>
        <w:rPr>
          <w:color w:val="231F1F"/>
        </w:rPr>
        <w:t>ĉovjek</w:t>
      </w:r>
      <w:r>
        <w:rPr>
          <w:color w:val="231F1F"/>
          <w:spacing w:val="-11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dostigao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vrhunac</w:t>
      </w:r>
      <w:r>
        <w:rPr>
          <w:color w:val="231F1F"/>
          <w:spacing w:val="-9"/>
        </w:rPr>
        <w:t> </w:t>
      </w:r>
      <w:r>
        <w:rPr>
          <w:color w:val="231F1F"/>
        </w:rPr>
        <w:t>svoje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karijere</w:t>
      </w:r>
      <w:r>
        <w:rPr>
          <w:color w:val="231F1F"/>
          <w:spacing w:val="-9"/>
        </w:rPr>
        <w:t> </w:t>
      </w:r>
      <w:r>
        <w:rPr>
          <w:color w:val="231F1F"/>
        </w:rPr>
        <w:t>(moţe</w:t>
      </w:r>
      <w:r>
        <w:rPr>
          <w:color w:val="231F1F"/>
          <w:spacing w:val="83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nastaviti</w:t>
      </w:r>
      <w:r>
        <w:rPr>
          <w:color w:val="231F1F"/>
          <w:spacing w:val="3"/>
        </w:rPr>
        <w:t> </w:t>
      </w:r>
      <w:r>
        <w:rPr>
          <w:color w:val="231F1F"/>
        </w:rPr>
        <w:t>rast,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"/>
        </w:rPr>
        <w:t> </w:t>
      </w:r>
      <w:r>
        <w:rPr>
          <w:color w:val="231F1F"/>
        </w:rPr>
        <w:t>moţe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doći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do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stagnacije).</w:t>
      </w:r>
      <w:r>
        <w:rPr>
          <w:color w:val="231F1F"/>
          <w:spacing w:val="3"/>
        </w:rPr>
        <w:t> </w:t>
      </w:r>
      <w:r>
        <w:rPr>
          <w:color w:val="231F1F"/>
        </w:rPr>
        <w:t>To</w:t>
      </w:r>
      <w:r>
        <w:rPr>
          <w:color w:val="231F1F"/>
          <w:spacing w:val="4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faza</w:t>
      </w:r>
      <w:r>
        <w:rPr>
          <w:color w:val="231F1F"/>
          <w:spacing w:val="1"/>
        </w:rPr>
        <w:t> </w:t>
      </w:r>
      <w:r>
        <w:rPr>
          <w:color w:val="231F1F"/>
        </w:rPr>
        <w:t>kada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zaposleni</w:t>
      </w:r>
      <w:r>
        <w:rPr>
          <w:color w:val="231F1F"/>
          <w:spacing w:val="4"/>
        </w:rPr>
        <w:t> </w:t>
      </w:r>
      <w:r>
        <w:rPr>
          <w:color w:val="231F1F"/>
        </w:rPr>
        <w:t>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potrebu</w:t>
      </w:r>
      <w:r>
        <w:rPr>
          <w:color w:val="231F1F"/>
          <w:spacing w:val="4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nešto</w:t>
      </w:r>
      <w:r>
        <w:rPr>
          <w:color w:val="231F1F"/>
          <w:spacing w:val="79"/>
        </w:rPr>
        <w:t> </w:t>
      </w:r>
      <w:r>
        <w:rPr>
          <w:color w:val="231F1F"/>
        </w:rPr>
        <w:t>ostavi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budućim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generacijama,</w:t>
      </w:r>
      <w:r>
        <w:rPr>
          <w:color w:val="231F1F"/>
          <w:spacing w:val="16"/>
        </w:rPr>
        <w:t> </w:t>
      </w:r>
      <w:r>
        <w:rPr>
          <w:color w:val="231F1F"/>
        </w:rPr>
        <w:t>pa</w:t>
      </w:r>
      <w:r>
        <w:rPr>
          <w:color w:val="231F1F"/>
          <w:spacing w:val="15"/>
        </w:rPr>
        <w:t> </w:t>
      </w:r>
      <w:r>
        <w:rPr>
          <w:color w:val="231F1F"/>
        </w:rPr>
        <w:t>ĉesto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preuzima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paternalistiĉku,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pokroviteljsku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ulogu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mlaĊim,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subordiniranim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kolegama.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Ĉetvrta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faza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neumitan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pad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kraj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karijere,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</w:rPr>
        <w:t>tokom koje se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sumiraju</w:t>
      </w:r>
      <w:r>
        <w:rPr>
          <w:rFonts w:ascii="Times New Roman" w:hAnsi="Times New Roman"/>
          <w:color w:val="231F1F"/>
        </w:rPr>
        <w:t> se </w:t>
      </w:r>
      <w:r>
        <w:rPr>
          <w:rFonts w:ascii="Times New Roman" w:hAnsi="Times New Roman"/>
          <w:color w:val="231F1F"/>
          <w:spacing w:val="-1"/>
        </w:rPr>
        <w:t>rezultati.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23"/>
        <w:ind w:right="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Ĉovjek je</w:t>
      </w:r>
      <w:r>
        <w:rPr>
          <w:color w:val="231F1F"/>
          <w:spacing w:val="-1"/>
        </w:rPr>
        <w:t> </w:t>
      </w:r>
      <w:r>
        <w:rPr>
          <w:color w:val="231F1F"/>
        </w:rPr>
        <w:t>ili </w:t>
      </w:r>
      <w:r>
        <w:rPr>
          <w:color w:val="231F1F"/>
          <w:spacing w:val="-1"/>
        </w:rPr>
        <w:t>zadovoljan</w:t>
      </w:r>
      <w:r>
        <w:rPr>
          <w:color w:val="231F1F"/>
        </w:rPr>
        <w:t> ili ne. </w:t>
      </w:r>
      <w:r>
        <w:rPr>
          <w:color w:val="231F1F"/>
          <w:spacing w:val="-1"/>
        </w:rPr>
        <w:t>Pojaĉava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teţnja ka</w:t>
      </w:r>
      <w:r>
        <w:rPr>
          <w:color w:val="231F1F"/>
          <w:spacing w:val="-1"/>
        </w:rPr>
        <w:t> liĉnom</w:t>
      </w:r>
      <w:r>
        <w:rPr>
          <w:color w:val="231F1F"/>
        </w:rPr>
        <w:t> integrite</w:t>
      </w:r>
      <w:r>
        <w:rPr>
          <w:rFonts w:ascii="Times New Roman" w:hAnsi="Times New Roman"/>
          <w:color w:val="231F1F"/>
        </w:rPr>
        <w:t>tu.</w:t>
      </w:r>
      <w:r>
        <w:rPr>
          <w:rFonts w:ascii="Times New Roman" w:hAnsi="Times New Roman"/>
          <w:color w:val="231F1F"/>
          <w:position w:val="9"/>
          <w:sz w:val="16"/>
        </w:rPr>
        <w:t>11</w:t>
      </w:r>
      <w:r>
        <w:rPr>
          <w:rFonts w:ascii="Times New Roman" w:hAnsi="Times New Roman"/>
          <w:sz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37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Lojić,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2009: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179</w:t>
      </w:r>
      <w:r>
        <w:rPr>
          <w:rFonts w:ascii="Times New Roman" w:hAnsi="Times New Roman"/>
          <w:color w:val="231F1F"/>
          <w:sz w:val="20"/>
        </w:rPr>
        <w:t>-180.</w:t>
      </w:r>
      <w:r>
        <w:rPr>
          <w:rFonts w:ascii="Times New Roman" w:hAnsi="Times New Roman"/>
          <w:color w:val="231F1F"/>
          <w:spacing w:val="-22"/>
          <w:sz w:val="20"/>
        </w:rPr>
        <w:t> </w:t>
      </w:r>
      <w:r>
        <w:rPr>
          <w:rFonts w:ascii="Times New Roman" w:hAnsi="Times New Roman"/>
          <w:color w:val="231F1F"/>
          <w:position w:val="7"/>
          <w:sz w:val="13"/>
        </w:rPr>
        <w:t>9</w:t>
      </w:r>
      <w:r>
        <w:rPr>
          <w:rFonts w:ascii="Times New Roman" w:hAnsi="Times New Roman"/>
          <w:color w:val="231F1F"/>
          <w:spacing w:val="13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Lojić,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2009: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180</w:t>
      </w:r>
      <w:r>
        <w:rPr>
          <w:rFonts w:ascii="Times New Roman" w:hAnsi="Times New Roman"/>
          <w:sz w:val="20"/>
        </w:rPr>
      </w:r>
    </w:p>
    <w:p>
      <w:pPr>
        <w:spacing w:before="31"/>
        <w:ind w:left="16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.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229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Vedrana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Macanović,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Doc.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Sandra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Đurović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240" w:lineRule="auto" w:before="69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Individualno,</w:t>
      </w:r>
      <w:r>
        <w:rPr>
          <w:rFonts w:ascii="Times New Roman"/>
          <w:color w:val="231F1F"/>
        </w:rPr>
        <w:t> kao i </w:t>
      </w:r>
      <w:r>
        <w:rPr>
          <w:rFonts w:ascii="Times New Roman"/>
          <w:color w:val="231F1F"/>
          <w:spacing w:val="-1"/>
        </w:rPr>
        <w:t>organizaciono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planiranje </w:t>
      </w:r>
      <w:r>
        <w:rPr>
          <w:rFonts w:ascii="Times New Roman"/>
          <w:color w:val="231F1F"/>
        </w:rPr>
        <w:t>razvoja </w:t>
      </w:r>
      <w:r>
        <w:rPr>
          <w:rFonts w:ascii="Times New Roman"/>
          <w:color w:val="231F1F"/>
          <w:spacing w:val="-1"/>
        </w:rPr>
        <w:t>profesije </w:t>
      </w:r>
      <w:r>
        <w:rPr>
          <w:rFonts w:ascii="Times New Roman"/>
          <w:color w:val="231F1F"/>
        </w:rPr>
        <w:t>ima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tri </w:t>
      </w:r>
      <w:r>
        <w:rPr>
          <w:rFonts w:ascii="Times New Roman"/>
          <w:color w:val="231F1F"/>
          <w:spacing w:val="-1"/>
        </w:rPr>
        <w:t>faze: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4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dijagnostika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stanja,</w:t>
      </w:r>
      <w:r>
        <w:rPr>
          <w:rFonts w:ascii="Times New Roman"/>
        </w:rPr>
      </w:r>
    </w:p>
    <w:p>
      <w:pPr>
        <w:pStyle w:val="BodyText"/>
        <w:numPr>
          <w:ilvl w:val="0"/>
          <w:numId w:val="34"/>
        </w:numPr>
        <w:tabs>
          <w:tab w:pos="359" w:val="left" w:leader="none"/>
        </w:tabs>
        <w:spacing w:line="240" w:lineRule="auto" w:before="36" w:after="0"/>
        <w:ind w:left="358" w:right="0" w:hanging="240"/>
        <w:jc w:val="both"/>
      </w:pPr>
      <w:r>
        <w:rPr>
          <w:color w:val="231F1F"/>
          <w:spacing w:val="-1"/>
        </w:rPr>
        <w:t>utvrĊivanje</w:t>
      </w:r>
      <w:r>
        <w:rPr>
          <w:color w:val="231F1F"/>
        </w:rPr>
        <w:t> misije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ciljeva </w:t>
      </w:r>
      <w:r>
        <w:rPr>
          <w:color w:val="231F1F"/>
        </w:rPr>
        <w:t>i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4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razvijanje</w:t>
      </w:r>
      <w:r>
        <w:rPr>
          <w:rFonts w:ascii="Times New Roman"/>
          <w:color w:val="231F1F"/>
        </w:rPr>
        <w:t> strategije i </w:t>
      </w:r>
      <w:r>
        <w:rPr>
          <w:rFonts w:ascii="Times New Roman"/>
          <w:color w:val="231F1F"/>
          <w:spacing w:val="-1"/>
        </w:rPr>
        <w:t>planiranje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aktivnosti</w:t>
      </w:r>
      <w:r>
        <w:rPr>
          <w:rFonts w:ascii="Times New Roman"/>
          <w:color w:val="231F1F"/>
        </w:rPr>
        <w:t> za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postizanje </w:t>
      </w:r>
      <w:r>
        <w:rPr>
          <w:rFonts w:ascii="Times New Roman"/>
          <w:color w:val="231F1F"/>
          <w:spacing w:val="-1"/>
        </w:rPr>
        <w:t>ciljeva.</w:t>
      </w:r>
      <w:r>
        <w:rPr>
          <w:rFonts w:asci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362" w:lineRule="auto"/>
        <w:ind w:left="126" w:right="116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kompanije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organizuju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sprovode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osposobljavanje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39"/>
        </w:rPr>
        <w:t> </w:t>
      </w:r>
      <w:r>
        <w:rPr>
          <w:color w:val="231F1F"/>
        </w:rPr>
        <w:t>za</w:t>
      </w:r>
      <w:r>
        <w:rPr>
          <w:color w:val="231F1F"/>
          <w:spacing w:val="37"/>
        </w:rPr>
        <w:t> </w:t>
      </w:r>
      <w:r>
        <w:rPr>
          <w:color w:val="231F1F"/>
        </w:rPr>
        <w:t>uspešno</w:t>
      </w:r>
      <w:r>
        <w:rPr>
          <w:color w:val="231F1F"/>
          <w:spacing w:val="88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profesijom.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kontekstu,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vezi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planiranjem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profesionalnog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</w:rPr>
        <w:t> mogu se</w:t>
      </w:r>
      <w:r>
        <w:rPr>
          <w:color w:val="231F1F"/>
          <w:spacing w:val="-1"/>
        </w:rPr>
        <w:t> </w:t>
      </w:r>
      <w:r>
        <w:rPr>
          <w:color w:val="231F1F"/>
        </w:rPr>
        <w:t>svesti na</w:t>
      </w:r>
      <w:r>
        <w:rPr>
          <w:color w:val="231F1F"/>
          <w:spacing w:val="-1"/>
        </w:rPr>
        <w:t> ĉetiri</w:t>
      </w:r>
      <w:r>
        <w:rPr>
          <w:color w:val="231F1F"/>
        </w:rPr>
        <w:t> bitna</w:t>
      </w:r>
      <w:r>
        <w:rPr>
          <w:color w:val="231F1F"/>
          <w:spacing w:val="-1"/>
        </w:rPr>
        <w:t> </w:t>
      </w:r>
      <w:r>
        <w:rPr>
          <w:color w:val="231F1F"/>
        </w:rPr>
        <w:t>koraka</w:t>
      </w:r>
      <w:r>
        <w:rPr>
          <w:rFonts w:ascii="Times New Roman" w:hAnsi="Times New Roman"/>
          <w:color w:val="231F1F"/>
          <w:position w:val="9"/>
          <w:sz w:val="16"/>
        </w:rPr>
        <w:t>38</w:t>
      </w:r>
      <w:r>
        <w:rPr>
          <w:rFonts w:ascii="Times New Roman" w:hAnsi="Times New Roman"/>
          <w:color w:val="231F1F"/>
        </w:rPr>
        <w:t>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5"/>
        </w:numPr>
        <w:tabs>
          <w:tab w:pos="359" w:val="left" w:leader="none"/>
        </w:tabs>
        <w:spacing w:line="240" w:lineRule="auto" w:before="140" w:after="0"/>
        <w:ind w:left="358" w:right="0" w:hanging="240"/>
        <w:jc w:val="both"/>
      </w:pPr>
      <w:r>
        <w:rPr>
          <w:color w:val="231F1F"/>
          <w:spacing w:val="-1"/>
        </w:rPr>
        <w:t>Analiza </w:t>
      </w:r>
      <w:r>
        <w:rPr>
          <w:color w:val="231F1F"/>
        </w:rPr>
        <w:t>i utvrĊivanje</w:t>
      </w:r>
      <w:r>
        <w:rPr>
          <w:color w:val="231F1F"/>
          <w:spacing w:val="-1"/>
        </w:rPr>
        <w:t> </w:t>
      </w:r>
      <w:r>
        <w:rPr>
          <w:color w:val="231F1F"/>
        </w:rPr>
        <w:t>liĉnih </w:t>
      </w:r>
      <w:r>
        <w:rPr>
          <w:color w:val="231F1F"/>
          <w:spacing w:val="-1"/>
        </w:rPr>
        <w:t>potencijala</w:t>
      </w:r>
      <w:r>
        <w:rPr>
          <w:color w:val="231F1F"/>
        </w:rPr>
        <w:t> i </w:t>
      </w:r>
      <w:r>
        <w:rPr>
          <w:color w:val="231F1F"/>
          <w:spacing w:val="-1"/>
        </w:rPr>
        <w:t>interesovanja;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5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Analiza </w:t>
      </w:r>
      <w:r>
        <w:rPr>
          <w:color w:val="231F1F"/>
        </w:rPr>
        <w:t>i utvrĊivanje</w:t>
      </w:r>
      <w:r>
        <w:rPr>
          <w:color w:val="231F1F"/>
          <w:spacing w:val="-1"/>
        </w:rPr>
        <w:t> </w:t>
      </w:r>
      <w:r>
        <w:rPr>
          <w:color w:val="231F1F"/>
        </w:rPr>
        <w:t>opcija </w:t>
      </w:r>
      <w:r>
        <w:rPr>
          <w:rFonts w:ascii="Times New Roman" w:hAnsi="Times New Roman"/>
          <w:color w:val="231F1F"/>
          <w:spacing w:val="-1"/>
        </w:rPr>
        <w:t>razvoja karijere;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5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</w:pPr>
      <w:r>
        <w:rPr>
          <w:color w:val="231F1F"/>
        </w:rPr>
        <w:t>UtvrĊivanje</w:t>
      </w:r>
      <w:r>
        <w:rPr>
          <w:color w:val="231F1F"/>
          <w:spacing w:val="-1"/>
        </w:rPr>
        <w:t> ciljeva</w:t>
      </w:r>
      <w:r>
        <w:rPr>
          <w:color w:val="231F1F"/>
          <w:spacing w:val="-2"/>
        </w:rPr>
        <w:t> </w:t>
      </w:r>
      <w:r>
        <w:rPr>
          <w:color w:val="231F1F"/>
        </w:rPr>
        <w:t>razvoja </w:t>
      </w:r>
      <w:r>
        <w:rPr>
          <w:color w:val="231F1F"/>
          <w:spacing w:val="-1"/>
        </w:rPr>
        <w:t>karijere;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5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</w:pPr>
      <w:r>
        <w:rPr>
          <w:color w:val="231F1F"/>
        </w:rPr>
        <w:t>UtvrĊivanje</w:t>
      </w:r>
      <w:r>
        <w:rPr>
          <w:color w:val="231F1F"/>
          <w:spacing w:val="-1"/>
        </w:rPr>
        <w:t> strategije</w:t>
      </w:r>
      <w:r>
        <w:rPr>
          <w:color w:val="231F1F"/>
        </w:rPr>
        <w:t> razvoja </w:t>
      </w:r>
      <w:r>
        <w:rPr>
          <w:color w:val="231F1F"/>
          <w:spacing w:val="-1"/>
        </w:rPr>
        <w:t>karijere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36"/>
        </w:numPr>
        <w:tabs>
          <w:tab w:pos="409" w:val="left" w:leader="none"/>
        </w:tabs>
        <w:spacing w:line="240" w:lineRule="auto" w:before="0" w:after="0"/>
        <w:ind w:left="409" w:right="0" w:hanging="281"/>
        <w:jc w:val="both"/>
        <w:rPr>
          <w:b w:val="0"/>
          <w:bCs w:val="0"/>
        </w:rPr>
      </w:pPr>
      <w:r>
        <w:rPr>
          <w:color w:val="231F1F"/>
          <w:spacing w:val="-1"/>
        </w:rPr>
        <w:t>Edukacija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</w:rPr>
        <w:t> </w:t>
      </w:r>
      <w:r>
        <w:rPr>
          <w:color w:val="231F1F"/>
          <w:spacing w:val="-1"/>
        </w:rPr>
        <w:t>karijere</w:t>
      </w:r>
      <w:r>
        <w:rPr>
          <w:b w:val="0"/>
        </w:rPr>
      </w:r>
    </w:p>
    <w:p>
      <w:pPr>
        <w:pStyle w:val="BodyText"/>
        <w:spacing w:line="356" w:lineRule="auto" w:before="236"/>
        <w:ind w:left="126" w:right="116" w:hanging="8"/>
        <w:jc w:val="both"/>
      </w:pPr>
      <w:r>
        <w:rPr>
          <w:rFonts w:ascii="Times New Roman" w:hAnsi="Times New Roman"/>
          <w:color w:val="231F1F"/>
          <w:spacing w:val="-1"/>
        </w:rPr>
        <w:t>Tranzicija</w:t>
      </w:r>
      <w:r>
        <w:rPr>
          <w:rFonts w:ascii="Times New Roman" w:hAnsi="Times New Roman"/>
          <w:color w:val="231F1F"/>
          <w:spacing w:val="1"/>
        </w:rPr>
        <w:t> iz </w:t>
      </w:r>
      <w:r>
        <w:rPr>
          <w:rFonts w:ascii="Times New Roman" w:hAnsi="Times New Roman"/>
          <w:color w:val="231F1F"/>
        </w:rPr>
        <w:t>industrijske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informacionu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komunikacionu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еru</w:t>
      </w:r>
      <w:r>
        <w:rPr>
          <w:color w:val="231F1F"/>
          <w:spacing w:val="1"/>
        </w:rPr>
        <w:t> </w:t>
      </w:r>
      <w:r>
        <w:rPr>
          <w:color w:val="231F1F"/>
        </w:rPr>
        <w:t>vodi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nas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današnji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svet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okolnosti. </w:t>
      </w:r>
      <w:r>
        <w:rPr>
          <w:rFonts w:ascii="Times New Roman" w:hAnsi="Times New Roman"/>
          <w:color w:val="231F1F"/>
          <w:spacing w:val="-1"/>
        </w:rPr>
        <w:t>Promjen</w:t>
      </w:r>
      <w:r>
        <w:rPr>
          <w:color w:val="231F1F"/>
          <w:spacing w:val="-1"/>
        </w:rPr>
        <w:t>е </w:t>
      </w:r>
      <w:r>
        <w:rPr>
          <w:rFonts w:ascii="Times New Roman" w:hAnsi="Times New Roman"/>
          <w:color w:val="231F1F"/>
        </w:rPr>
        <w:t>u ukupno </w:t>
      </w:r>
      <w:r>
        <w:rPr>
          <w:rFonts w:ascii="Times New Roman" w:hAnsi="Times New Roman"/>
          <w:color w:val="231F1F"/>
          <w:spacing w:val="-1"/>
        </w:rPr>
        <w:t>adapta</w:t>
      </w:r>
      <w:r>
        <w:rPr>
          <w:color w:val="231F1F"/>
          <w:spacing w:val="-1"/>
        </w:rPr>
        <w:t>cije </w:t>
      </w:r>
      <w:r>
        <w:rPr>
          <w:color w:val="231F1F"/>
        </w:rPr>
        <w:t>i izbora </w:t>
      </w:r>
      <w:r>
        <w:rPr>
          <w:color w:val="231F1F"/>
          <w:spacing w:val="-1"/>
        </w:rPr>
        <w:t>odgovarajućeg</w:t>
      </w:r>
      <w:r>
        <w:rPr>
          <w:color w:val="231F1F"/>
        </w:rPr>
        <w:t> usavršavanja.</w:t>
      </w:r>
      <w:r>
        <w:rPr/>
      </w:r>
    </w:p>
    <w:p>
      <w:pPr>
        <w:pStyle w:val="BodyText"/>
        <w:spacing w:line="361" w:lineRule="auto" w:before="127"/>
        <w:ind w:left="128" w:right="114" w:hanging="10"/>
        <w:jc w:val="both"/>
      </w:pP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color w:val="231F1F"/>
        </w:rPr>
        <w:t>karijeru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svakako</w:t>
      </w:r>
      <w:r>
        <w:rPr>
          <w:color w:val="231F1F"/>
          <w:spacing w:val="14"/>
        </w:rPr>
        <w:t> </w:t>
      </w:r>
      <w:r>
        <w:rPr>
          <w:color w:val="231F1F"/>
        </w:rPr>
        <w:t>direktno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utiĉu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faktori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radnog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(zadovoljstvo</w:t>
      </w:r>
      <w:r>
        <w:rPr>
          <w:color w:val="231F1F"/>
          <w:spacing w:val="14"/>
        </w:rPr>
        <w:t> </w:t>
      </w:r>
      <w:r>
        <w:rPr>
          <w:color w:val="231F1F"/>
        </w:rPr>
        <w:t>poslom,</w:t>
      </w:r>
      <w:r>
        <w:rPr>
          <w:color w:val="231F1F"/>
          <w:spacing w:val="14"/>
        </w:rPr>
        <w:t> </w:t>
      </w:r>
      <w:r>
        <w:rPr>
          <w:color w:val="231F1F"/>
        </w:rPr>
        <w:t>meĊuljudski</w:t>
      </w:r>
      <w:r>
        <w:rPr>
          <w:color w:val="231F1F"/>
          <w:spacing w:val="71"/>
        </w:rPr>
        <w:t> </w:t>
      </w:r>
      <w:r>
        <w:rPr>
          <w:color w:val="231F1F"/>
        </w:rPr>
        <w:t>odnosi,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nagraĊivanje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benefiti),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faktori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vezani</w:t>
      </w:r>
      <w:r>
        <w:rPr>
          <w:color w:val="231F1F"/>
          <w:spacing w:val="14"/>
        </w:rPr>
        <w:t> </w:t>
      </w:r>
      <w:r>
        <w:rPr>
          <w:color w:val="231F1F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organizaciju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(finansijska</w:t>
      </w:r>
      <w:r>
        <w:rPr>
          <w:color w:val="231F1F"/>
          <w:spacing w:val="15"/>
        </w:rPr>
        <w:t> </w:t>
      </w:r>
      <w:r>
        <w:rPr>
          <w:color w:val="231F1F"/>
        </w:rPr>
        <w:t>moć,</w:t>
      </w:r>
      <w:r>
        <w:rPr>
          <w:color w:val="231F1F"/>
          <w:spacing w:val="13"/>
        </w:rPr>
        <w:t> </w:t>
      </w:r>
      <w:r>
        <w:rPr>
          <w:color w:val="231F1F"/>
        </w:rPr>
        <w:t>tehnologij</w:t>
      </w:r>
      <w:r>
        <w:rPr>
          <w:rFonts w:ascii="Times New Roman" w:hAnsi="Times New Roman"/>
          <w:color w:val="231F1F"/>
        </w:rPr>
        <w:t>a,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naĉin</w:t>
      </w:r>
      <w:r>
        <w:rPr>
          <w:color w:val="231F1F"/>
        </w:rPr>
        <w:t> </w:t>
      </w:r>
      <w:r>
        <w:rPr>
          <w:color w:val="231F1F"/>
          <w:spacing w:val="-1"/>
        </w:rPr>
        <w:t>upravljanja,</w:t>
      </w:r>
      <w:r>
        <w:rPr>
          <w:color w:val="231F1F"/>
        </w:rPr>
        <w:t> uslovi </w:t>
      </w:r>
      <w:r>
        <w:rPr>
          <w:color w:val="231F1F"/>
          <w:spacing w:val="-1"/>
        </w:rPr>
        <w:t>usavršavanja</w:t>
      </w:r>
      <w:r>
        <w:rPr>
          <w:color w:val="231F1F"/>
        </w:rPr>
        <w:t> i mogućnost </w:t>
      </w:r>
      <w:r>
        <w:rPr>
          <w:color w:val="231F1F"/>
          <w:spacing w:val="-1"/>
        </w:rPr>
        <w:t>napredovanja),</w:t>
      </w:r>
      <w:r>
        <w:rPr>
          <w:color w:val="231F1F"/>
        </w:rPr>
        <w:t> </w:t>
      </w:r>
      <w:r>
        <w:rPr>
          <w:color w:val="231F1F"/>
          <w:spacing w:val="-1"/>
        </w:rPr>
        <w:t>kao</w:t>
      </w:r>
      <w:r>
        <w:rPr>
          <w:color w:val="231F1F"/>
        </w:rPr>
        <w:t> i faktori </w:t>
      </w:r>
      <w:r>
        <w:rPr>
          <w:color w:val="231F1F"/>
          <w:spacing w:val="-1"/>
        </w:rPr>
        <w:t>van</w:t>
      </w:r>
      <w:r>
        <w:rPr>
          <w:color w:val="231F1F"/>
        </w:rPr>
        <w:t> </w:t>
      </w:r>
      <w:r>
        <w:rPr>
          <w:color w:val="231F1F"/>
          <w:spacing w:val="-1"/>
        </w:rPr>
        <w:t>sveta</w:t>
      </w:r>
      <w:r>
        <w:rPr>
          <w:color w:val="231F1F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(porodi</w:t>
      </w:r>
      <w:r>
        <w:rPr>
          <w:color w:val="231F1F"/>
        </w:rPr>
        <w:t> </w:t>
      </w:r>
      <w:r>
        <w:rPr>
          <w:color w:val="231F1F"/>
          <w:spacing w:val="-1"/>
        </w:rPr>
        <w:t>ca,</w:t>
      </w:r>
      <w:r>
        <w:rPr>
          <w:color w:val="231F1F"/>
        </w:rPr>
        <w:t> prijatelji, </w:t>
      </w:r>
      <w:r>
        <w:rPr>
          <w:color w:val="231F1F"/>
          <w:spacing w:val="-1"/>
        </w:rPr>
        <w:t>okruţenje,</w:t>
      </w:r>
      <w:r>
        <w:rPr>
          <w:color w:val="231F1F"/>
        </w:rPr>
        <w:t> </w:t>
      </w:r>
      <w:r>
        <w:rPr>
          <w:color w:val="231F1F"/>
          <w:spacing w:val="-1"/>
        </w:rPr>
        <w:t>ĉlanstvo</w:t>
      </w:r>
      <w:r>
        <w:rPr>
          <w:color w:val="231F1F"/>
        </w:rPr>
        <w:t> i korišćenje slobodnog </w:t>
      </w:r>
      <w:r>
        <w:rPr>
          <w:color w:val="231F1F"/>
          <w:spacing w:val="-1"/>
        </w:rPr>
        <w:t>vremena).</w:t>
      </w:r>
      <w:r>
        <w:rPr/>
      </w:r>
    </w:p>
    <w:p>
      <w:pPr>
        <w:pStyle w:val="BodyText"/>
        <w:spacing w:line="362" w:lineRule="auto" w:before="122"/>
        <w:ind w:left="128" w:right="117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MeĊutim,</w:t>
      </w:r>
      <w:r>
        <w:rPr>
          <w:color w:val="231F1F"/>
          <w:spacing w:val="2"/>
        </w:rPr>
        <w:t> </w:t>
      </w:r>
      <w:r>
        <w:rPr>
          <w:color w:val="231F1F"/>
        </w:rPr>
        <w:t>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"/>
        </w:rPr>
        <w:t> </w:t>
      </w:r>
      <w:r>
        <w:rPr>
          <w:color w:val="231F1F"/>
        </w:rPr>
        <w:t>izostaviti</w:t>
      </w:r>
      <w:r>
        <w:rPr>
          <w:color w:val="231F1F"/>
          <w:spacing w:val="2"/>
        </w:rPr>
        <w:t> </w:t>
      </w:r>
      <w:r>
        <w:rPr>
          <w:color w:val="231F1F"/>
        </w:rPr>
        <w:t>ni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društveno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politiĉko</w:t>
      </w:r>
      <w:r>
        <w:rPr>
          <w:color w:val="231F1F"/>
          <w:spacing w:val="2"/>
        </w:rPr>
        <w:t> </w:t>
      </w:r>
      <w:r>
        <w:rPr>
          <w:color w:val="231F1F"/>
        </w:rPr>
        <w:t>–</w:t>
      </w:r>
      <w:r>
        <w:rPr>
          <w:color w:val="231F1F"/>
          <w:spacing w:val="2"/>
        </w:rPr>
        <w:t> </w:t>
      </w:r>
      <w:r>
        <w:rPr>
          <w:color w:val="231F1F"/>
        </w:rPr>
        <w:t>kulturnog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okruţenja,</w:t>
      </w:r>
      <w:r>
        <w:rPr>
          <w:color w:val="231F1F"/>
          <w:spacing w:val="1"/>
        </w:rPr>
        <w:t> </w:t>
      </w:r>
      <w:r>
        <w:rPr>
          <w:color w:val="231F1F"/>
        </w:rPr>
        <w:t>koje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usvojenim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sistemom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color w:val="231F1F"/>
        </w:rPr>
        <w:t>vre</w:t>
      </w:r>
      <w:r>
        <w:rPr>
          <w:color w:val="231F1F"/>
        </w:rPr>
        <w:t>dnosti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definiše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favorizuje</w:t>
      </w:r>
      <w:r>
        <w:rPr>
          <w:color w:val="231F1F"/>
          <w:spacing w:val="49"/>
        </w:rPr>
        <w:t> </w:t>
      </w:r>
      <w:r>
        <w:rPr>
          <w:color w:val="231F1F"/>
        </w:rPr>
        <w:t>modele</w:t>
      </w:r>
      <w:r>
        <w:rPr>
          <w:color w:val="231F1F"/>
          <w:spacing w:val="49"/>
        </w:rPr>
        <w:t> </w:t>
      </w:r>
      <w:r>
        <w:rPr>
          <w:color w:val="231F1F"/>
        </w:rPr>
        <w:t>društveno</w:t>
      </w:r>
      <w:r>
        <w:rPr>
          <w:color w:val="231F1F"/>
          <w:spacing w:val="50"/>
        </w:rPr>
        <w:t> </w:t>
      </w:r>
      <w:r>
        <w:rPr>
          <w:color w:val="231F1F"/>
        </w:rPr>
        <w:t>poţeljnih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pozicija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karijera.</w:t>
      </w:r>
      <w:r>
        <w:rPr>
          <w:color w:val="231F1F"/>
          <w:spacing w:val="11"/>
        </w:rPr>
        <w:t> </w:t>
      </w:r>
      <w:r>
        <w:rPr>
          <w:color w:val="231F1F"/>
        </w:rPr>
        <w:t>Neispunjenje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11"/>
        </w:rPr>
        <w:t> </w:t>
      </w:r>
      <w:r>
        <w:rPr>
          <w:color w:val="231F1F"/>
        </w:rPr>
        <w:t>bilo</w:t>
      </w:r>
      <w:r>
        <w:rPr>
          <w:color w:val="231F1F"/>
          <w:spacing w:val="11"/>
        </w:rPr>
        <w:t> </w:t>
      </w:r>
      <w:r>
        <w:rPr>
          <w:color w:val="231F1F"/>
        </w:rPr>
        <w:t>kog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navedenih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faktora</w:t>
      </w:r>
      <w:r>
        <w:rPr>
          <w:color w:val="231F1F"/>
          <w:spacing w:val="10"/>
        </w:rPr>
        <w:t> </w:t>
      </w:r>
      <w:r>
        <w:rPr>
          <w:color w:val="231F1F"/>
        </w:rPr>
        <w:t>smanjuje</w:t>
      </w:r>
      <w:r>
        <w:rPr>
          <w:color w:val="231F1F"/>
          <w:spacing w:val="10"/>
        </w:rPr>
        <w:t> </w:t>
      </w:r>
      <w:r>
        <w:rPr>
          <w:color w:val="231F1F"/>
        </w:rPr>
        <w:t>uspešnost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zaposlenog,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ograniĉava </w:t>
      </w:r>
      <w:r>
        <w:rPr>
          <w:color w:val="231F1F"/>
        </w:rPr>
        <w:t>njegov </w:t>
      </w:r>
      <w:r>
        <w:rPr>
          <w:color w:val="231F1F"/>
          <w:spacing w:val="-1"/>
        </w:rPr>
        <w:t>razvoj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liĉnosti</w:t>
      </w:r>
      <w:r>
        <w:rPr>
          <w:color w:val="231F1F"/>
        </w:rPr>
        <w:t> i </w:t>
      </w:r>
      <w:r>
        <w:rPr>
          <w:color w:val="231F1F"/>
          <w:spacing w:val="-1"/>
        </w:rPr>
        <w:t>ponekad</w:t>
      </w:r>
      <w:r>
        <w:rPr>
          <w:color w:val="231F1F"/>
        </w:rPr>
        <w:t> vodi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odluci da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promjeni posao.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21"/>
        <w:ind w:left="128" w:right="116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Karijera</w:t>
      </w:r>
      <w:r>
        <w:rPr>
          <w:color w:val="231F1F"/>
          <w:spacing w:val="8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za</w:t>
      </w:r>
      <w:r>
        <w:rPr>
          <w:color w:val="231F1F"/>
          <w:spacing w:val="8"/>
        </w:rPr>
        <w:t> </w:t>
      </w:r>
      <w:r>
        <w:rPr>
          <w:color w:val="231F1F"/>
        </w:rPr>
        <w:t>ĉovjeka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izuzetno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znaĉajna,</w:t>
      </w:r>
      <w:r>
        <w:rPr>
          <w:color w:val="231F1F"/>
          <w:spacing w:val="8"/>
        </w:rPr>
        <w:t> </w:t>
      </w:r>
      <w:r>
        <w:rPr>
          <w:color w:val="231F1F"/>
        </w:rPr>
        <w:t>jer</w:t>
      </w:r>
      <w:r>
        <w:rPr>
          <w:color w:val="231F1F"/>
          <w:spacing w:val="8"/>
        </w:rPr>
        <w:t> </w:t>
      </w:r>
      <w:r>
        <w:rPr>
          <w:color w:val="231F1F"/>
        </w:rPr>
        <w:t>posao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ĉovjeku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8"/>
        </w:rPr>
        <w:t> </w:t>
      </w:r>
      <w:r>
        <w:rPr>
          <w:color w:val="231F1F"/>
        </w:rPr>
        <w:t>temelj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kojem</w:t>
      </w:r>
      <w:r>
        <w:rPr>
          <w:color w:val="231F1F"/>
          <w:spacing w:val="9"/>
        </w:rPr>
        <w:t> </w:t>
      </w:r>
      <w:r>
        <w:rPr>
          <w:color w:val="231F1F"/>
        </w:rPr>
        <w:t>moţe</w:t>
      </w:r>
      <w:r>
        <w:rPr>
          <w:color w:val="231F1F"/>
          <w:spacing w:val="82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zadovolji</w:t>
      </w:r>
      <w:r>
        <w:rPr>
          <w:color w:val="231F1F"/>
          <w:spacing w:val="7"/>
        </w:rPr>
        <w:t> </w:t>
      </w:r>
      <w:r>
        <w:rPr>
          <w:color w:val="231F1F"/>
        </w:rPr>
        <w:t>većinu</w:t>
      </w:r>
      <w:r>
        <w:rPr>
          <w:color w:val="231F1F"/>
          <w:spacing w:val="7"/>
        </w:rPr>
        <w:t> </w:t>
      </w:r>
      <w:r>
        <w:rPr>
          <w:color w:val="231F1F"/>
        </w:rPr>
        <w:t>svojih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potreba.</w:t>
      </w:r>
      <w:r>
        <w:rPr>
          <w:color w:val="231F1F"/>
          <w:spacing w:val="6"/>
        </w:rPr>
        <w:t> </w:t>
      </w:r>
      <w:r>
        <w:rPr>
          <w:color w:val="231F1F"/>
        </w:rPr>
        <w:t>S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obzirom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8"/>
        </w:rPr>
        <w:t> </w:t>
      </w:r>
      <w:r>
        <w:rPr>
          <w:color w:val="231F1F"/>
        </w:rPr>
        <w:t>to</w:t>
      </w:r>
      <w:r>
        <w:rPr>
          <w:color w:val="231F1F"/>
          <w:spacing w:val="7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ĉovjek</w:t>
      </w:r>
      <w:r>
        <w:rPr>
          <w:color w:val="231F1F"/>
          <w:spacing w:val="6"/>
        </w:rPr>
        <w:t> </w:t>
      </w:r>
      <w:r>
        <w:rPr>
          <w:color w:val="231F1F"/>
        </w:rPr>
        <w:t>ţeli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odluĉuje</w:t>
      </w:r>
      <w:r>
        <w:rPr>
          <w:color w:val="231F1F"/>
          <w:spacing w:val="6"/>
        </w:rPr>
        <w:t> </w:t>
      </w:r>
      <w:r>
        <w:rPr>
          <w:color w:val="231F1F"/>
        </w:rPr>
        <w:t>o</w:t>
      </w:r>
      <w:r>
        <w:rPr>
          <w:color w:val="231F1F"/>
          <w:spacing w:val="6"/>
        </w:rPr>
        <w:t> </w:t>
      </w:r>
      <w:r>
        <w:rPr>
          <w:color w:val="231F1F"/>
        </w:rPr>
        <w:t>vlastitoj</w:t>
      </w:r>
      <w:r>
        <w:rPr>
          <w:color w:val="231F1F"/>
          <w:spacing w:val="51"/>
        </w:rPr>
        <w:t> </w:t>
      </w:r>
      <w:r>
        <w:rPr>
          <w:color w:val="231F1F"/>
        </w:rPr>
        <w:t>sudbini,</w:t>
      </w:r>
      <w:r>
        <w:rPr>
          <w:color w:val="231F1F"/>
          <w:spacing w:val="5"/>
        </w:rPr>
        <w:t> </w:t>
      </w:r>
      <w:r>
        <w:rPr>
          <w:color w:val="231F1F"/>
        </w:rPr>
        <w:t>on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će,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4"/>
        </w:rPr>
        <w:t> </w:t>
      </w:r>
      <w:r>
        <w:rPr>
          <w:color w:val="231F1F"/>
        </w:rPr>
        <w:t>bude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imao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prilike,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menjati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radna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4"/>
        </w:rPr>
        <w:t> </w:t>
      </w:r>
      <w:r>
        <w:rPr>
          <w:color w:val="231F1F"/>
        </w:rPr>
        <w:t>unutar</w:t>
      </w:r>
      <w:r>
        <w:rPr>
          <w:color w:val="231F1F"/>
          <w:spacing w:val="3"/>
        </w:rPr>
        <w:t> </w:t>
      </w:r>
      <w:r>
        <w:rPr>
          <w:color w:val="231F1F"/>
        </w:rPr>
        <w:t>preduzeć</w:t>
      </w:r>
      <w:r>
        <w:rPr>
          <w:rFonts w:ascii="Times New Roman" w:hAnsi="Times New Roman"/>
          <w:color w:val="231F1F"/>
        </w:rPr>
        <w:t>a.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To,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naravno,</w:t>
      </w:r>
      <w:r>
        <w:rPr>
          <w:color w:val="231F1F"/>
          <w:spacing w:val="40"/>
        </w:rPr>
        <w:t> </w:t>
      </w:r>
      <w:r>
        <w:rPr>
          <w:color w:val="231F1F"/>
        </w:rPr>
        <w:t>neće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raditi</w:t>
      </w:r>
      <w:r>
        <w:rPr>
          <w:color w:val="231F1F"/>
          <w:spacing w:val="41"/>
        </w:rPr>
        <w:t> </w:t>
      </w:r>
      <w:r>
        <w:rPr>
          <w:color w:val="231F1F"/>
        </w:rPr>
        <w:t>svi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radnici,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prvenstveno</w:t>
      </w:r>
      <w:r>
        <w:rPr>
          <w:color w:val="231F1F"/>
          <w:spacing w:val="40"/>
        </w:rPr>
        <w:t> </w:t>
      </w:r>
      <w:r>
        <w:rPr>
          <w:color w:val="231F1F"/>
        </w:rPr>
        <w:t>oni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sposobniji</w:t>
      </w:r>
      <w:r>
        <w:rPr>
          <w:color w:val="231F1F"/>
          <w:spacing w:val="41"/>
        </w:rPr>
        <w:t> </w:t>
      </w:r>
      <w:r>
        <w:rPr>
          <w:color w:val="231F1F"/>
        </w:rPr>
        <w:t>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koje</w:t>
      </w:r>
      <w:r>
        <w:rPr>
          <w:color w:val="231F1F"/>
          <w:spacing w:val="40"/>
        </w:rPr>
        <w:t> </w:t>
      </w:r>
      <w:r>
        <w:rPr>
          <w:color w:val="231F1F"/>
        </w:rPr>
        <w:t>su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zainteresovana.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38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Lojić,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2009: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181.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50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Znanje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sposobnosti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menadžera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srednjem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nivou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0" w:lineRule="auto" w:before="69"/>
        <w:ind w:left="128" w:right="120" w:hanging="10"/>
        <w:jc w:val="both"/>
      </w:pPr>
      <w:r>
        <w:rPr>
          <w:color w:val="231F1F"/>
        </w:rPr>
        <w:t>U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sluĉaju</w:t>
      </w:r>
      <w:r>
        <w:rPr>
          <w:color w:val="231F1F"/>
          <w:spacing w:val="26"/>
        </w:rPr>
        <w:t> </w:t>
      </w:r>
      <w:r>
        <w:rPr>
          <w:color w:val="231F1F"/>
        </w:rPr>
        <w:t>dobrih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radnika,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25"/>
        </w:rPr>
        <w:t> </w:t>
      </w:r>
      <w:r>
        <w:rPr>
          <w:color w:val="231F1F"/>
        </w:rPr>
        <w:t>im</w:t>
      </w:r>
      <w:r>
        <w:rPr>
          <w:color w:val="231F1F"/>
          <w:spacing w:val="26"/>
        </w:rPr>
        <w:t> </w:t>
      </w:r>
      <w:r>
        <w:rPr>
          <w:color w:val="231F1F"/>
        </w:rPr>
        <w:t>ne</w:t>
      </w:r>
      <w:r>
        <w:rPr>
          <w:color w:val="231F1F"/>
          <w:spacing w:val="25"/>
        </w:rPr>
        <w:t> </w:t>
      </w:r>
      <w:r>
        <w:rPr>
          <w:color w:val="231F1F"/>
        </w:rPr>
        <w:t>pravi</w:t>
      </w:r>
      <w:r>
        <w:rPr>
          <w:color w:val="231F1F"/>
          <w:spacing w:val="26"/>
        </w:rPr>
        <w:t> </w:t>
      </w:r>
      <w:r>
        <w:rPr>
          <w:color w:val="231F1F"/>
        </w:rPr>
        <w:t>uslugu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25"/>
        </w:rPr>
        <w:t> </w:t>
      </w:r>
      <w:r>
        <w:rPr>
          <w:color w:val="231F1F"/>
        </w:rPr>
        <w:t>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zapošljava,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26"/>
        </w:rPr>
        <w:t> </w:t>
      </w:r>
      <w:r>
        <w:rPr>
          <w:color w:val="231F1F"/>
        </w:rPr>
        <w:t>oni</w:t>
      </w:r>
      <w:r>
        <w:rPr>
          <w:color w:val="231F1F"/>
          <w:spacing w:val="26"/>
        </w:rPr>
        <w:t> </w:t>
      </w:r>
      <w:r>
        <w:rPr>
          <w:color w:val="231F1F"/>
        </w:rPr>
        <w:t>prave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us</w:t>
      </w:r>
      <w:r>
        <w:rPr>
          <w:color w:val="231F1F"/>
        </w:rPr>
        <w:t>lugu </w:t>
      </w:r>
      <w:r>
        <w:rPr>
          <w:color w:val="231F1F"/>
          <w:spacing w:val="-1"/>
        </w:rPr>
        <w:t>preduzeću.</w:t>
      </w:r>
      <w:r>
        <w:rPr/>
      </w:r>
    </w:p>
    <w:p>
      <w:pPr>
        <w:pStyle w:val="BodyText"/>
        <w:spacing w:line="362" w:lineRule="auto" w:before="12"/>
        <w:ind w:left="128" w:right="119" w:hanging="10"/>
        <w:jc w:val="both"/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kontekstu,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svaka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kompanija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</w:rPr>
        <w:t>koja</w:t>
      </w:r>
      <w:r>
        <w:rPr>
          <w:color w:val="231F1F"/>
          <w:spacing w:val="28"/>
        </w:rPr>
        <w:t> </w:t>
      </w:r>
      <w:r>
        <w:rPr>
          <w:color w:val="231F1F"/>
        </w:rPr>
        <w:t>ţeli</w:t>
      </w:r>
      <w:r>
        <w:rPr>
          <w:color w:val="231F1F"/>
          <w:spacing w:val="29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ima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kvalitetne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visokoobrazovane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radnike</w:t>
      </w:r>
      <w:r>
        <w:rPr>
          <w:color w:val="231F1F"/>
          <w:spacing w:val="28"/>
        </w:rPr>
        <w:t> </w:t>
      </w:r>
      <w:r>
        <w:rPr>
          <w:color w:val="231F1F"/>
        </w:rPr>
        <w:t>sa</w:t>
      </w:r>
      <w:r>
        <w:rPr>
          <w:color w:val="231F1F"/>
          <w:spacing w:val="67"/>
        </w:rPr>
        <w:t> </w:t>
      </w:r>
      <w:r>
        <w:rPr>
          <w:color w:val="231F1F"/>
        </w:rPr>
        <w:t>visokim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potencijalom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maksimalno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ih</w:t>
      </w:r>
      <w:r>
        <w:rPr>
          <w:color w:val="231F1F"/>
          <w:spacing w:val="14"/>
        </w:rPr>
        <w:t> </w:t>
      </w:r>
      <w:r>
        <w:rPr>
          <w:color w:val="231F1F"/>
        </w:rPr>
        <w:t>podstiĉe</w:t>
      </w:r>
      <w:r>
        <w:rPr>
          <w:color w:val="231F1F"/>
          <w:spacing w:val="12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razviju</w:t>
      </w:r>
      <w:r>
        <w:rPr>
          <w:color w:val="231F1F"/>
          <w:spacing w:val="14"/>
        </w:rPr>
        <w:t> </w:t>
      </w:r>
      <w:r>
        <w:rPr>
          <w:color w:val="231F1F"/>
        </w:rPr>
        <w:t>svoje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potencijale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najdelotvorniji</w:t>
      </w:r>
      <w:r>
        <w:rPr>
          <w:color w:val="231F1F"/>
        </w:rPr>
        <w:t> </w:t>
      </w:r>
      <w:r>
        <w:rPr>
          <w:color w:val="231F1F"/>
          <w:spacing w:val="-1"/>
        </w:rPr>
        <w:t>naĉin.</w:t>
      </w:r>
      <w:r>
        <w:rPr/>
      </w:r>
    </w:p>
    <w:p>
      <w:pPr>
        <w:pStyle w:val="BodyText"/>
        <w:spacing w:line="360" w:lineRule="auto" w:before="179"/>
        <w:ind w:left="128" w:right="126" w:firstLine="11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Kompanija</w:t>
      </w:r>
      <w:r>
        <w:rPr>
          <w:color w:val="231F1F"/>
          <w:spacing w:val="-13"/>
        </w:rPr>
        <w:t> </w:t>
      </w:r>
      <w:r>
        <w:rPr>
          <w:color w:val="231F1F"/>
        </w:rPr>
        <w:t>će</w:t>
      </w:r>
      <w:r>
        <w:rPr>
          <w:color w:val="231F1F"/>
          <w:spacing w:val="-13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taj</w:t>
      </w:r>
      <w:r>
        <w:rPr>
          <w:color w:val="231F1F"/>
          <w:spacing w:val="-12"/>
        </w:rPr>
        <w:t> </w:t>
      </w:r>
      <w:r>
        <w:rPr>
          <w:color w:val="231F1F"/>
        </w:rPr>
        <w:t>naĉin</w:t>
      </w:r>
      <w:r>
        <w:rPr>
          <w:color w:val="231F1F"/>
          <w:spacing w:val="-12"/>
        </w:rPr>
        <w:t> </w:t>
      </w:r>
      <w:r>
        <w:rPr>
          <w:color w:val="231F1F"/>
        </w:rPr>
        <w:t>da</w:t>
      </w:r>
      <w:r>
        <w:rPr>
          <w:color w:val="231F1F"/>
          <w:spacing w:val="-13"/>
        </w:rPr>
        <w:t> </w:t>
      </w:r>
      <w:r>
        <w:rPr>
          <w:color w:val="231F1F"/>
        </w:rPr>
        <w:t>dobije</w:t>
      </w:r>
      <w:r>
        <w:rPr>
          <w:color w:val="231F1F"/>
          <w:spacing w:val="-11"/>
        </w:rPr>
        <w:t> </w:t>
      </w:r>
      <w:r>
        <w:rPr>
          <w:color w:val="231F1F"/>
        </w:rPr>
        <w:t>zadovoljnog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radnika</w:t>
      </w:r>
      <w:r>
        <w:rPr>
          <w:color w:val="231F1F"/>
          <w:spacing w:val="-13"/>
        </w:rPr>
        <w:t> </w:t>
      </w:r>
      <w:r>
        <w:rPr>
          <w:color w:val="231F1F"/>
        </w:rPr>
        <w:t>koji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13"/>
        </w:rPr>
        <w:t> </w:t>
      </w:r>
      <w:r>
        <w:rPr>
          <w:color w:val="231F1F"/>
        </w:rPr>
        <w:t>kompaniji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zauzvrat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donese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color w:val="231F1F"/>
        </w:rPr>
        <w:t>bolju </w:t>
      </w:r>
      <w:r>
        <w:rPr>
          <w:color w:val="231F1F"/>
          <w:spacing w:val="-1"/>
        </w:rPr>
        <w:t>produktivnost,</w:t>
      </w:r>
      <w:r>
        <w:rPr>
          <w:color w:val="231F1F"/>
        </w:rPr>
        <w:t> </w:t>
      </w:r>
      <w:r>
        <w:rPr>
          <w:color w:val="231F1F"/>
          <w:spacing w:val="-1"/>
        </w:rPr>
        <w:t>prosperitet,</w:t>
      </w:r>
      <w:r>
        <w:rPr>
          <w:color w:val="231F1F"/>
        </w:rPr>
        <w:t> </w:t>
      </w:r>
      <w:r>
        <w:rPr>
          <w:color w:val="231F1F"/>
          <w:spacing w:val="-1"/>
        </w:rPr>
        <w:t>konkurentnost</w:t>
      </w:r>
      <w:r>
        <w:rPr>
          <w:color w:val="231F1F"/>
        </w:rPr>
        <w:t> na</w:t>
      </w:r>
      <w:r>
        <w:rPr>
          <w:color w:val="231F1F"/>
          <w:spacing w:val="1"/>
        </w:rPr>
        <w:t> </w:t>
      </w:r>
      <w:r>
        <w:rPr>
          <w:color w:val="231F1F"/>
        </w:rPr>
        <w:t>trţištu, </w:t>
      </w:r>
      <w:r>
        <w:rPr>
          <w:color w:val="231F1F"/>
          <w:spacing w:val="-1"/>
        </w:rPr>
        <w:t>zadovoljnije potrošaĉe,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profit i dr.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36"/>
        </w:numPr>
        <w:tabs>
          <w:tab w:pos="400" w:val="left" w:leader="none"/>
        </w:tabs>
        <w:spacing w:line="240" w:lineRule="auto" w:before="146" w:after="0"/>
        <w:ind w:left="399" w:right="0" w:hanging="281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Koncept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doživotnog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2"/>
        </w:rPr>
        <w:t>učenja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2" w:lineRule="auto" w:before="236"/>
        <w:ind w:left="128" w:right="111" w:hanging="10"/>
        <w:jc w:val="both"/>
      </w:pPr>
      <w:r>
        <w:rPr>
          <w:color w:val="231F1F"/>
          <w:spacing w:val="-1"/>
        </w:rPr>
        <w:t>Rapidan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29"/>
        </w:rPr>
        <w:t> </w:t>
      </w:r>
      <w:r>
        <w:rPr>
          <w:color w:val="231F1F"/>
        </w:rPr>
        <w:t>savremenog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društva,</w:t>
      </w:r>
      <w:r>
        <w:rPr>
          <w:color w:val="231F1F"/>
          <w:spacing w:val="28"/>
        </w:rPr>
        <w:t> </w:t>
      </w:r>
      <w:r>
        <w:rPr>
          <w:color w:val="231F1F"/>
        </w:rPr>
        <w:t>koji</w:t>
      </w:r>
      <w:r>
        <w:rPr>
          <w:color w:val="231F1F"/>
          <w:spacing w:val="29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uslovljen</w:t>
      </w:r>
      <w:r>
        <w:rPr>
          <w:color w:val="231F1F"/>
          <w:spacing w:val="28"/>
        </w:rPr>
        <w:t> </w:t>
      </w:r>
      <w:r>
        <w:rPr>
          <w:color w:val="231F1F"/>
        </w:rPr>
        <w:t>nizom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ekonomskih,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socijalnih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85"/>
        </w:rPr>
        <w:t> </w:t>
      </w:r>
      <w:r>
        <w:rPr>
          <w:color w:val="231F1F"/>
        </w:rPr>
        <w:t>tehnoloških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promena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nameće</w:t>
      </w:r>
      <w:r>
        <w:rPr>
          <w:color w:val="231F1F"/>
          <w:spacing w:val="32"/>
        </w:rPr>
        <w:t> </w:t>
      </w:r>
      <w:r>
        <w:rPr>
          <w:color w:val="231F1F"/>
        </w:rPr>
        <w:t>koncept</w:t>
      </w:r>
      <w:r>
        <w:rPr>
          <w:color w:val="231F1F"/>
          <w:spacing w:val="33"/>
        </w:rPr>
        <w:t> </w:t>
      </w:r>
      <w:r>
        <w:rPr>
          <w:color w:val="231F1F"/>
        </w:rPr>
        <w:t>doţivotnog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uĉenja</w:t>
      </w:r>
      <w:r>
        <w:rPr>
          <w:color w:val="231F1F"/>
          <w:spacing w:val="32"/>
        </w:rPr>
        <w:t> </w:t>
      </w:r>
      <w:r>
        <w:rPr>
          <w:color w:val="231F1F"/>
        </w:rPr>
        <w:t>kao</w:t>
      </w:r>
      <w:r>
        <w:rPr>
          <w:color w:val="231F1F"/>
          <w:spacing w:val="33"/>
        </w:rPr>
        <w:t> </w:t>
      </w:r>
      <w:r>
        <w:rPr>
          <w:color w:val="231F1F"/>
        </w:rPr>
        <w:t>osnovnu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savremenu</w:t>
      </w:r>
      <w:r>
        <w:rPr>
          <w:color w:val="231F1F"/>
          <w:spacing w:val="35"/>
        </w:rPr>
        <w:t> </w:t>
      </w:r>
      <w:r>
        <w:rPr>
          <w:color w:val="231F1F"/>
        </w:rPr>
        <w:t>strategiju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edukacije.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Koncept</w:t>
      </w:r>
      <w:r>
        <w:rPr>
          <w:color w:val="231F1F"/>
          <w:spacing w:val="45"/>
        </w:rPr>
        <w:t> </w:t>
      </w:r>
      <w:r>
        <w:rPr>
          <w:color w:val="231F1F"/>
        </w:rPr>
        <w:t>doţivotnog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uĉenja</w:t>
      </w:r>
      <w:r>
        <w:rPr>
          <w:color w:val="231F1F"/>
          <w:spacing w:val="44"/>
        </w:rPr>
        <w:t> </w:t>
      </w:r>
      <w:r>
        <w:rPr>
          <w:color w:val="231F1F"/>
        </w:rPr>
        <w:t>postojao</w:t>
      </w:r>
      <w:r>
        <w:rPr>
          <w:color w:val="231F1F"/>
          <w:spacing w:val="42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primitivnijim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društvima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doprineo</w:t>
      </w:r>
      <w:r>
        <w:rPr>
          <w:color w:val="231F1F"/>
        </w:rPr>
        <w:t> </w:t>
      </w:r>
      <w:r>
        <w:rPr>
          <w:color w:val="231F1F"/>
          <w:spacing w:val="-1"/>
        </w:rPr>
        <w:t>osiguranju</w:t>
      </w:r>
      <w:r>
        <w:rPr>
          <w:color w:val="231F1F"/>
        </w:rPr>
        <w:t> kulturnog </w:t>
      </w:r>
      <w:r>
        <w:rPr>
          <w:color w:val="231F1F"/>
          <w:spacing w:val="-1"/>
        </w:rPr>
        <w:t>identiteta odreĊenog</w:t>
      </w:r>
      <w:r>
        <w:rPr>
          <w:color w:val="231F1F"/>
        </w:rPr>
        <w:t> </w:t>
      </w:r>
      <w:r>
        <w:rPr>
          <w:color w:val="231F1F"/>
          <w:spacing w:val="-1"/>
        </w:rPr>
        <w:t>naroda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(zajednice).</w:t>
      </w:r>
      <w:r>
        <w:rPr/>
      </w:r>
    </w:p>
    <w:p>
      <w:pPr>
        <w:pStyle w:val="BodyText"/>
        <w:spacing w:line="356" w:lineRule="auto" w:before="119"/>
        <w:ind w:left="126" w:right="113" w:hanging="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Teorija</w:t>
      </w:r>
      <w:r>
        <w:rPr>
          <w:color w:val="231F1F"/>
          <w:spacing w:val="49"/>
        </w:rPr>
        <w:t> </w:t>
      </w:r>
      <w:r>
        <w:rPr>
          <w:color w:val="231F1F"/>
        </w:rPr>
        <w:t>doţivotnog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uĉenja</w:t>
      </w:r>
      <w:r>
        <w:rPr>
          <w:color w:val="231F1F"/>
          <w:spacing w:val="49"/>
        </w:rPr>
        <w:t> </w:t>
      </w:r>
      <w:r>
        <w:rPr>
          <w:color w:val="231F1F"/>
        </w:rPr>
        <w:t>javlja</w:t>
      </w:r>
      <w:r>
        <w:rPr>
          <w:color w:val="231F1F"/>
          <w:spacing w:val="49"/>
        </w:rPr>
        <w:t> </w:t>
      </w:r>
      <w:r>
        <w:rPr>
          <w:color w:val="231F1F"/>
        </w:rPr>
        <w:t>se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49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Platonovom</w:t>
      </w:r>
      <w:r>
        <w:rPr>
          <w:color w:val="231F1F"/>
          <w:spacing w:val="50"/>
        </w:rPr>
        <w:t> </w:t>
      </w:r>
      <w:r>
        <w:rPr>
          <w:color w:val="231F1F"/>
        </w:rPr>
        <w:t>djelu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„Republika“,</w:t>
      </w:r>
      <w:r>
        <w:rPr>
          <w:color w:val="231F1F"/>
          <w:spacing w:val="50"/>
        </w:rPr>
        <w:t> </w:t>
      </w:r>
      <w:r>
        <w:rPr>
          <w:color w:val="231F1F"/>
        </w:rPr>
        <w:t>a</w:t>
      </w:r>
      <w:r>
        <w:rPr>
          <w:color w:val="231F1F"/>
          <w:spacing w:val="49"/>
        </w:rPr>
        <w:t> </w:t>
      </w:r>
      <w:r>
        <w:rPr>
          <w:color w:val="231F1F"/>
        </w:rPr>
        <w:t>prvi</w:t>
      </w:r>
      <w:r>
        <w:rPr>
          <w:color w:val="231F1F"/>
          <w:spacing w:val="49"/>
        </w:rPr>
        <w:t> </w:t>
      </w:r>
      <w:r>
        <w:rPr>
          <w:color w:val="231F1F"/>
        </w:rPr>
        <w:t>put</w:t>
      </w:r>
      <w:r>
        <w:rPr>
          <w:color w:val="231F1F"/>
          <w:spacing w:val="50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</w:rPr>
        <w:t>u</w:t>
      </w:r>
      <w:r>
        <w:rPr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potpunosti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definisao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Basil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Yeaxlee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(1883-1967),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vanredni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profesor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Katedri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psihologiju,</w:t>
      </w:r>
      <w:r>
        <w:rPr>
          <w:rFonts w:ascii="Times New Roman" w:hAnsi="Times New Roman" w:cs="Times New Roman" w:eastAsia="Times New Roman"/>
          <w:color w:val="231F1F"/>
          <w:spacing w:val="65"/>
        </w:rPr>
        <w:t> </w:t>
      </w:r>
      <w:r>
        <w:rPr>
          <w:color w:val="231F1F"/>
          <w:spacing w:val="-1"/>
        </w:rPr>
        <w:t>predavaĉ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mentor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Departmanu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0"/>
        </w:rPr>
        <w:t> </w:t>
      </w:r>
      <w:r>
        <w:rPr>
          <w:color w:val="231F1F"/>
        </w:rPr>
        <w:t>edukaciju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Oxford</w:t>
      </w:r>
      <w:r>
        <w:rPr>
          <w:rFonts w:ascii="Times New Roman" w:hAnsi="Times New Roman" w:cs="Times New Roman" w:eastAsia="Times New Roman"/>
          <w:color w:val="231F1F"/>
          <w:spacing w:val="-1"/>
        </w:rPr>
        <w:t>-u.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saradnji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Eduardom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Lindemanom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(1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885-1953),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profesorom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socijalnog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bavio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obrazovanjem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odraslih,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osmislio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intelektualni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temelj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razumevanje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obrazovanja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kontinuiranog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aspekta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svakodnevnog</w:t>
      </w:r>
      <w:r>
        <w:rPr>
          <w:color w:val="231F1F"/>
        </w:rPr>
        <w:t> ţivota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39</w:t>
      </w:r>
      <w:r>
        <w:rPr>
          <w:rFonts w:ascii="Times New Roman" w:hAnsi="Times New Roman" w:cs="Times New Roman" w:eastAsia="Times New Roman"/>
          <w:color w:val="231F1F"/>
          <w:spacing w:val="2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9" w:lineRule="auto" w:before="169"/>
        <w:ind w:left="128" w:right="115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Poĉetkom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70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tih</w:t>
      </w:r>
      <w:r>
        <w:rPr>
          <w:color w:val="231F1F"/>
          <w:spacing w:val="4"/>
        </w:rPr>
        <w:t> </w:t>
      </w:r>
      <w:r>
        <w:rPr>
          <w:color w:val="231F1F"/>
        </w:rPr>
        <w:t>godina</w:t>
      </w:r>
      <w:r>
        <w:rPr>
          <w:color w:val="231F1F"/>
          <w:spacing w:val="4"/>
        </w:rPr>
        <w:t> </w:t>
      </w:r>
      <w:r>
        <w:rPr>
          <w:color w:val="231F1F"/>
        </w:rPr>
        <w:t>XX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veka</w:t>
      </w:r>
      <w:r>
        <w:rPr>
          <w:color w:val="231F1F"/>
          <w:spacing w:val="5"/>
        </w:rPr>
        <w:t> </w:t>
      </w:r>
      <w:r>
        <w:rPr>
          <w:color w:val="231F1F"/>
        </w:rPr>
        <w:t>doţivotno</w:t>
      </w:r>
      <w:r>
        <w:rPr>
          <w:color w:val="231F1F"/>
          <w:spacing w:val="5"/>
        </w:rPr>
        <w:t> </w:t>
      </w:r>
      <w:r>
        <w:rPr>
          <w:color w:val="231F1F"/>
        </w:rPr>
        <w:t>uĉenja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percipira</w:t>
      </w:r>
      <w:r>
        <w:rPr>
          <w:color w:val="231F1F"/>
          <w:spacing w:val="2"/>
        </w:rPr>
        <w:t> </w:t>
      </w:r>
      <w:r>
        <w:rPr>
          <w:color w:val="231F1F"/>
        </w:rPr>
        <w:t>kao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deo</w:t>
      </w:r>
      <w:r>
        <w:rPr>
          <w:color w:val="231F1F"/>
          <w:spacing w:val="6"/>
        </w:rPr>
        <w:t> </w:t>
      </w:r>
      <w:r>
        <w:rPr>
          <w:color w:val="231F1F"/>
        </w:rPr>
        <w:t>šire</w:t>
      </w:r>
      <w:r>
        <w:rPr>
          <w:color w:val="231F1F"/>
          <w:spacing w:val="3"/>
        </w:rPr>
        <w:t> </w:t>
      </w:r>
      <w:r>
        <w:rPr>
          <w:color w:val="231F1F"/>
        </w:rPr>
        <w:t>vizije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edukaciji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svakog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po</w:t>
      </w:r>
      <w:r>
        <w:rPr>
          <w:color w:val="231F1F"/>
          <w:spacing w:val="-1"/>
        </w:rPr>
        <w:t>jedinca.</w:t>
      </w:r>
      <w:r>
        <w:rPr>
          <w:color w:val="231F1F"/>
          <w:spacing w:val="-8"/>
        </w:rPr>
        <w:t> </w:t>
      </w:r>
      <w:r>
        <w:rPr>
          <w:color w:val="231F1F"/>
        </w:rPr>
        <w:t>Koncept</w:t>
      </w:r>
      <w:r>
        <w:rPr>
          <w:color w:val="231F1F"/>
          <w:spacing w:val="-7"/>
        </w:rPr>
        <w:t> </w:t>
      </w:r>
      <w:r>
        <w:rPr>
          <w:color w:val="231F1F"/>
        </w:rPr>
        <w:t>doţivotnog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uĉenja</w:t>
      </w:r>
      <w:r>
        <w:rPr>
          <w:color w:val="231F1F"/>
          <w:spacing w:val="-8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postao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-8"/>
        </w:rPr>
        <w:t> </w:t>
      </w:r>
      <w:r>
        <w:rPr>
          <w:color w:val="231F1F"/>
        </w:rPr>
        <w:t>od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nosilaca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samoizgradnje,</w:t>
      </w:r>
      <w:r>
        <w:rPr>
          <w:color w:val="231F1F"/>
          <w:spacing w:val="-8"/>
        </w:rPr>
        <w:t> </w:t>
      </w:r>
      <w:r>
        <w:rPr>
          <w:color w:val="231F1F"/>
        </w:rPr>
        <w:t>jedan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preduslova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shvata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sp</w:t>
      </w:r>
      <w:r>
        <w:rPr>
          <w:color w:val="231F1F"/>
        </w:rPr>
        <w:t>osobnost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prilagoĊavanja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autonomije</w:t>
      </w:r>
      <w:r>
        <w:rPr>
          <w:color w:val="231F1F"/>
          <w:spacing w:val="-13"/>
        </w:rPr>
        <w:t> </w:t>
      </w:r>
      <w:r>
        <w:rPr>
          <w:color w:val="231F1F"/>
        </w:rPr>
        <w:t>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2"/>
        </w:rPr>
        <w:t> </w:t>
      </w:r>
      <w:r>
        <w:rPr>
          <w:color w:val="231F1F"/>
        </w:rPr>
        <w:t>sredstvo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osiguranje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daljeg</w:t>
      </w:r>
      <w:r>
        <w:rPr>
          <w:color w:val="231F1F"/>
          <w:spacing w:val="-3"/>
        </w:rPr>
        <w:t> </w:t>
      </w:r>
      <w:r>
        <w:rPr>
          <w:color w:val="231F1F"/>
        </w:rPr>
        <w:t>širenja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protoka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-3"/>
        </w:rPr>
        <w:t> </w:t>
      </w:r>
      <w:r>
        <w:rPr>
          <w:color w:val="231F1F"/>
        </w:rPr>
        <w:t>kroz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svet.</w:t>
      </w:r>
      <w:r>
        <w:rPr>
          <w:color w:val="231F1F"/>
        </w:rPr>
        <w:t> Doţivotno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uĉenje</w:t>
      </w:r>
      <w:r>
        <w:rPr>
          <w:color w:val="231F1F"/>
          <w:spacing w:val="-3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moţe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definisati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aktivnost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uĉenja</w:t>
      </w:r>
      <w:r>
        <w:rPr>
          <w:color w:val="231F1F"/>
          <w:spacing w:val="25"/>
        </w:rPr>
        <w:t> </w:t>
      </w:r>
      <w:r>
        <w:rPr>
          <w:color w:val="231F1F"/>
        </w:rPr>
        <w:t>tokom</w:t>
      </w:r>
      <w:r>
        <w:rPr>
          <w:color w:val="231F1F"/>
          <w:spacing w:val="26"/>
        </w:rPr>
        <w:t> </w:t>
      </w:r>
      <w:r>
        <w:rPr>
          <w:color w:val="231F1F"/>
        </w:rPr>
        <w:t>ţivota</w:t>
      </w:r>
      <w:r>
        <w:rPr>
          <w:color w:val="231F1F"/>
          <w:spacing w:val="25"/>
        </w:rPr>
        <w:t> </w:t>
      </w:r>
      <w:r>
        <w:rPr>
          <w:color w:val="231F1F"/>
        </w:rPr>
        <w:t>sa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ciljem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unapreĊivanja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25"/>
        </w:rPr>
        <w:t> </w:t>
      </w:r>
      <w:r>
        <w:rPr>
          <w:color w:val="231F1F"/>
        </w:rPr>
        <w:t>vještina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sposobnosti</w:t>
      </w:r>
      <w:r>
        <w:rPr>
          <w:color w:val="231F1F"/>
          <w:spacing w:val="26"/>
        </w:rPr>
        <w:t> </w:t>
      </w:r>
      <w:r>
        <w:rPr>
          <w:color w:val="231F1F"/>
        </w:rPr>
        <w:t>unutar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liĉne,</w:t>
      </w:r>
      <w:r>
        <w:rPr>
          <w:color w:val="231F1F"/>
        </w:rPr>
        <w:t> </w:t>
      </w:r>
      <w:r>
        <w:rPr>
          <w:color w:val="231F1F"/>
          <w:spacing w:val="-1"/>
        </w:rPr>
        <w:t>graĊanske,</w:t>
      </w:r>
      <w:r>
        <w:rPr>
          <w:color w:val="231F1F"/>
        </w:rPr>
        <w:t> društvene</w:t>
      </w:r>
      <w:r>
        <w:rPr>
          <w:color w:val="231F1F"/>
          <w:spacing w:val="-1"/>
        </w:rPr>
        <w:t> </w:t>
      </w:r>
      <w:r>
        <w:rPr>
          <w:color w:val="231F1F"/>
        </w:rPr>
        <w:t>i poslovne </w:t>
      </w:r>
      <w:r>
        <w:rPr>
          <w:color w:val="231F1F"/>
          <w:spacing w:val="-1"/>
        </w:rPr>
        <w:t>perspektive.</w:t>
      </w:r>
      <w:r>
        <w:rPr>
          <w:color w:val="231F1F"/>
        </w:rPr>
        <w:t> Doţivotno </w:t>
      </w:r>
      <w:r>
        <w:rPr>
          <w:color w:val="231F1F"/>
          <w:spacing w:val="-1"/>
        </w:rPr>
        <w:t>uĉenje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podrazumjeva</w:t>
      </w:r>
      <w:r>
        <w:rPr>
          <w:rFonts w:ascii="Times New Roman" w:hAnsi="Times New Roman"/>
          <w:color w:val="231F1F"/>
          <w:position w:val="9"/>
          <w:sz w:val="16"/>
        </w:rPr>
        <w:t>40</w:t>
      </w:r>
      <w:r>
        <w:rPr>
          <w:rFonts w:ascii="Times New Roman" w:hAnsi="Times New Roman"/>
          <w:color w:val="231F1F"/>
        </w:rPr>
        <w:t>: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6"/>
        </w:numPr>
        <w:tabs>
          <w:tab w:pos="1252" w:val="left" w:leader="none"/>
        </w:tabs>
        <w:spacing w:line="351" w:lineRule="auto" w:before="116" w:after="0"/>
        <w:ind w:left="1251" w:right="118" w:hanging="566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Sticanje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osavremenjivanje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svih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vrsta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sposobnosti,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interesa,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kvalifikacija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predškolskog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uzrasta</w:t>
      </w:r>
      <w:r>
        <w:rPr>
          <w:color w:val="231F1F"/>
          <w:spacing w:val="44"/>
        </w:rPr>
        <w:t> </w:t>
      </w:r>
      <w:r>
        <w:rPr>
          <w:color w:val="231F1F"/>
        </w:rPr>
        <w:t>do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razdoblja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penzionisanja;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poboljšanje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sposobnosti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k</w:t>
      </w:r>
      <w:r>
        <w:rPr>
          <w:color w:val="231F1F"/>
        </w:rPr>
        <w:t>oje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13"/>
        </w:rPr>
        <w:t> </w:t>
      </w:r>
      <w:r>
        <w:rPr>
          <w:color w:val="231F1F"/>
        </w:rPr>
        <w:t>omogućiti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graĊanima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prilagoĊavanje</w:t>
      </w:r>
      <w:r>
        <w:rPr>
          <w:color w:val="231F1F"/>
          <w:spacing w:val="-13"/>
        </w:rPr>
        <w:t> </w:t>
      </w:r>
      <w:r>
        <w:rPr>
          <w:color w:val="231F1F"/>
        </w:rPr>
        <w:t>„društvu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znanja“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39</w:t>
      </w:r>
      <w:r>
        <w:rPr>
          <w:rFonts w:ascii="Times New Roman" w:hAnsi="Times New Roman"/>
          <w:color w:val="231F1F"/>
          <w:spacing w:val="14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Ralević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2012: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57.</w:t>
      </w:r>
      <w:r>
        <w:rPr>
          <w:rFonts w:ascii="Times New Roman" w:hAnsi="Times New Roman"/>
          <w:sz w:val="20"/>
        </w:rPr>
      </w:r>
    </w:p>
    <w:p>
      <w:pPr>
        <w:spacing w:before="27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40</w:t>
      </w:r>
      <w:r>
        <w:rPr>
          <w:rFonts w:ascii="Times New Roman" w:hAnsi="Times New Roman"/>
          <w:color w:val="231F1F"/>
          <w:spacing w:val="14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Ralević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dr,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2012: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58.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229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Vedrana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Macanović,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Doc.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Sandra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Đurović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0" w:lineRule="auto" w:before="69"/>
        <w:ind w:left="1251" w:right="117"/>
        <w:jc w:val="both"/>
      </w:pP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aktivnom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sudjelovanju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svim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sferama</w:t>
      </w:r>
      <w:r>
        <w:rPr>
          <w:color w:val="231F1F"/>
          <w:spacing w:val="6"/>
        </w:rPr>
        <w:t> </w:t>
      </w:r>
      <w:r>
        <w:rPr>
          <w:color w:val="231F1F"/>
        </w:rPr>
        <w:t>društvenog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ekonomskog</w:t>
      </w:r>
      <w:r>
        <w:rPr>
          <w:color w:val="231F1F"/>
          <w:spacing w:val="4"/>
        </w:rPr>
        <w:t> </w:t>
      </w:r>
      <w:r>
        <w:rPr>
          <w:color w:val="231F1F"/>
        </w:rPr>
        <w:t>ţ</w:t>
      </w:r>
      <w:r>
        <w:rPr>
          <w:rFonts w:ascii="Times New Roman" w:hAnsi="Times New Roman"/>
          <w:color w:val="231F1F"/>
        </w:rPr>
        <w:t>ivota,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naĉin</w:t>
      </w:r>
      <w:r>
        <w:rPr>
          <w:color w:val="231F1F"/>
        </w:rPr>
        <w:t> </w:t>
      </w:r>
      <w:r>
        <w:rPr>
          <w:color w:val="231F1F"/>
          <w:spacing w:val="-1"/>
        </w:rPr>
        <w:t>uticanje</w:t>
      </w:r>
      <w:r>
        <w:rPr>
          <w:color w:val="231F1F"/>
        </w:rPr>
        <w:t> na vlastitu </w:t>
      </w:r>
      <w:r>
        <w:rPr>
          <w:color w:val="231F1F"/>
          <w:spacing w:val="-1"/>
        </w:rPr>
        <w:t>budućnost;</w:t>
      </w:r>
      <w:r>
        <w:rPr/>
      </w:r>
    </w:p>
    <w:p>
      <w:pPr>
        <w:pStyle w:val="BodyText"/>
        <w:numPr>
          <w:ilvl w:val="1"/>
          <w:numId w:val="36"/>
        </w:numPr>
        <w:tabs>
          <w:tab w:pos="1252" w:val="left" w:leader="none"/>
        </w:tabs>
        <w:spacing w:line="288" w:lineRule="exact" w:before="0" w:after="0"/>
        <w:ind w:left="1251" w:right="0" w:hanging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Uvaţavanje</w:t>
      </w:r>
      <w:r>
        <w:rPr>
          <w:color w:val="231F1F"/>
          <w:spacing w:val="25"/>
        </w:rPr>
        <w:t> </w:t>
      </w:r>
      <w:r>
        <w:rPr>
          <w:color w:val="231F1F"/>
        </w:rPr>
        <w:t>svih</w:t>
      </w:r>
      <w:r>
        <w:rPr>
          <w:color w:val="231F1F"/>
          <w:spacing w:val="26"/>
        </w:rPr>
        <w:t> </w:t>
      </w:r>
      <w:r>
        <w:rPr>
          <w:color w:val="231F1F"/>
        </w:rPr>
        <w:t>oblika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uĉenja: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formalno</w:t>
      </w:r>
      <w:r>
        <w:rPr>
          <w:color w:val="231F1F"/>
          <w:spacing w:val="26"/>
        </w:rPr>
        <w:t> </w:t>
      </w:r>
      <w:r>
        <w:rPr>
          <w:color w:val="231F1F"/>
        </w:rPr>
        <w:t>obrazovanje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(npr.</w:t>
      </w:r>
      <w:r>
        <w:rPr>
          <w:color w:val="231F1F"/>
          <w:spacing w:val="26"/>
        </w:rPr>
        <w:t> </w:t>
      </w:r>
      <w:r>
        <w:rPr>
          <w:color w:val="231F1F"/>
        </w:rPr>
        <w:t>visoko</w:t>
      </w:r>
      <w:r>
        <w:rPr>
          <w:color w:val="231F1F"/>
          <w:spacing w:val="26"/>
        </w:rPr>
        <w:t> </w:t>
      </w:r>
      <w:r>
        <w:rPr>
          <w:color w:val="231F1F"/>
        </w:rPr>
        <w:t>obrazovanje)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39"/>
        <w:ind w:left="1251" w:right="118"/>
        <w:jc w:val="both"/>
      </w:pPr>
      <w:r>
        <w:rPr>
          <w:color w:val="231F1F"/>
          <w:spacing w:val="-1"/>
        </w:rPr>
        <w:t>neformalno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obrazovanje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(npr.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usavršavanje</w:t>
      </w:r>
      <w:r>
        <w:rPr>
          <w:color w:val="231F1F"/>
          <w:spacing w:val="8"/>
        </w:rPr>
        <w:t> </w:t>
      </w:r>
      <w:r>
        <w:rPr>
          <w:color w:val="231F1F"/>
        </w:rPr>
        <w:t>vještina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potrebnih</w:t>
      </w:r>
      <w:r>
        <w:rPr>
          <w:color w:val="231F1F"/>
          <w:spacing w:val="9"/>
        </w:rPr>
        <w:t> </w:t>
      </w:r>
      <w:r>
        <w:rPr>
          <w:color w:val="231F1F"/>
        </w:rPr>
        <w:t>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radnom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mjestu),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informalno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obrazovanje,</w:t>
      </w:r>
      <w:r>
        <w:rPr>
          <w:color w:val="231F1F"/>
          <w:spacing w:val="42"/>
        </w:rPr>
        <w:t> </w:t>
      </w:r>
      <w:r>
        <w:rPr>
          <w:color w:val="231F1F"/>
        </w:rPr>
        <w:t>odnosno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meĊugeneracijsko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uĉenje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(razmjena</w:t>
      </w:r>
      <w:r>
        <w:rPr>
          <w:color w:val="231F1F"/>
          <w:spacing w:val="42"/>
        </w:rPr>
        <w:t> </w:t>
      </w:r>
      <w:r>
        <w:rPr>
          <w:color w:val="231F1F"/>
        </w:rPr>
        <w:t>znanja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porodici,</w:t>
      </w:r>
      <w:r>
        <w:rPr>
          <w:color w:val="231F1F"/>
        </w:rPr>
        <w:t> meĊu </w:t>
      </w:r>
      <w:r>
        <w:rPr>
          <w:color w:val="231F1F"/>
          <w:spacing w:val="-1"/>
        </w:rPr>
        <w:t>prijateljima </w:t>
      </w:r>
      <w:r>
        <w:rPr>
          <w:color w:val="231F1F"/>
        </w:rPr>
        <w:t>itd)</w:t>
      </w:r>
      <w:r>
        <w:rPr/>
      </w:r>
    </w:p>
    <w:p>
      <w:pPr>
        <w:pStyle w:val="BodyText"/>
        <w:spacing w:line="240" w:lineRule="auto" w:before="121"/>
        <w:ind w:right="0"/>
        <w:jc w:val="both"/>
      </w:pPr>
      <w:r>
        <w:rPr>
          <w:color w:val="231F1F"/>
          <w:spacing w:val="-1"/>
        </w:rPr>
        <w:t>Koncept</w:t>
      </w:r>
      <w:r>
        <w:rPr>
          <w:color w:val="231F1F"/>
        </w:rPr>
        <w:t> doţivotnog uĉenja </w:t>
      </w:r>
      <w:r>
        <w:rPr>
          <w:color w:val="231F1F"/>
          <w:spacing w:val="-1"/>
        </w:rPr>
        <w:t>polazi</w:t>
      </w:r>
      <w:r>
        <w:rPr>
          <w:color w:val="231F1F"/>
        </w:rPr>
        <w:t> od </w:t>
      </w:r>
      <w:r>
        <w:rPr>
          <w:color w:val="231F1F"/>
          <w:spacing w:val="-1"/>
        </w:rPr>
        <w:t>sljedećih</w:t>
      </w:r>
      <w:r>
        <w:rPr>
          <w:color w:val="231F1F"/>
        </w:rPr>
        <w:t> pretpostavki: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numPr>
          <w:ilvl w:val="1"/>
          <w:numId w:val="36"/>
        </w:numPr>
        <w:tabs>
          <w:tab w:pos="1252" w:val="left" w:leader="none"/>
        </w:tabs>
        <w:spacing w:line="341" w:lineRule="auto" w:before="0" w:after="0"/>
        <w:ind w:left="1251" w:right="120" w:hanging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Ţivot</w:t>
      </w:r>
      <w:r>
        <w:rPr>
          <w:color w:val="231F1F"/>
          <w:spacing w:val="2"/>
        </w:rPr>
        <w:t> </w:t>
      </w:r>
      <w:r>
        <w:rPr>
          <w:color w:val="231F1F"/>
        </w:rPr>
        <w:t>nije</w:t>
      </w:r>
      <w:r>
        <w:rPr>
          <w:color w:val="231F1F"/>
          <w:spacing w:val="1"/>
        </w:rPr>
        <w:t> </w:t>
      </w:r>
      <w:r>
        <w:rPr>
          <w:color w:val="231F1F"/>
        </w:rPr>
        <w:t>moguće podjeliti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doba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uĉenje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doba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</w:rPr>
        <w:t>rad,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neophodno</w:t>
      </w:r>
      <w:r>
        <w:rPr>
          <w:color w:val="231F1F"/>
          <w:spacing w:val="2"/>
        </w:rPr>
        <w:t> </w:t>
      </w:r>
      <w:r>
        <w:rPr>
          <w:color w:val="231F1F"/>
        </w:rPr>
        <w:t>obe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</w:rPr>
        <w:t> </w:t>
      </w:r>
      <w:r>
        <w:rPr>
          <w:color w:val="231F1F"/>
          <w:spacing w:val="-1"/>
        </w:rPr>
        <w:t>podjednako</w:t>
      </w:r>
      <w:r>
        <w:rPr>
          <w:color w:val="231F1F"/>
        </w:rPr>
        <w:t> </w:t>
      </w:r>
      <w:r>
        <w:rPr>
          <w:color w:val="231F1F"/>
          <w:spacing w:val="-1"/>
        </w:rPr>
        <w:t>podsticati</w:t>
      </w:r>
      <w:r>
        <w:rPr>
          <w:color w:val="231F1F"/>
        </w:rPr>
        <w:t> tokom </w:t>
      </w:r>
      <w:r>
        <w:rPr>
          <w:color w:val="231F1F"/>
          <w:spacing w:val="-1"/>
        </w:rPr>
        <w:t>ĉitavog</w:t>
      </w:r>
      <w:r>
        <w:rPr>
          <w:color w:val="231F1F"/>
        </w:rPr>
        <w:t> ţ</w:t>
      </w:r>
      <w:r>
        <w:rPr>
          <w:rFonts w:ascii="Times New Roman" w:hAnsi="Times New Roman"/>
          <w:color w:val="231F1F"/>
        </w:rPr>
        <w:t>ivota;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6"/>
        </w:numPr>
        <w:tabs>
          <w:tab w:pos="1252" w:val="left" w:leader="none"/>
        </w:tabs>
        <w:spacing w:line="342" w:lineRule="auto" w:before="103" w:after="0"/>
        <w:ind w:left="1251" w:right="118" w:hanging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Ljudi</w:t>
      </w:r>
      <w:r>
        <w:rPr>
          <w:color w:val="231F1F"/>
          <w:spacing w:val="-14"/>
        </w:rPr>
        <w:t> </w:t>
      </w:r>
      <w:r>
        <w:rPr>
          <w:color w:val="231F1F"/>
        </w:rPr>
        <w:t>su</w:t>
      </w:r>
      <w:r>
        <w:rPr>
          <w:color w:val="231F1F"/>
          <w:spacing w:val="-15"/>
        </w:rPr>
        <w:t> </w:t>
      </w:r>
      <w:r>
        <w:rPr>
          <w:color w:val="231F1F"/>
        </w:rPr>
        <w:t>sposobni</w:t>
      </w:r>
      <w:r>
        <w:rPr>
          <w:color w:val="231F1F"/>
          <w:spacing w:val="-14"/>
        </w:rPr>
        <w:t> </w:t>
      </w:r>
      <w:r>
        <w:rPr>
          <w:color w:val="231F1F"/>
        </w:rPr>
        <w:t>da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uĉe</w:t>
      </w:r>
      <w:r>
        <w:rPr>
          <w:color w:val="231F1F"/>
          <w:spacing w:val="-16"/>
        </w:rPr>
        <w:t> </w:t>
      </w:r>
      <w:r>
        <w:rPr>
          <w:color w:val="231F1F"/>
        </w:rPr>
        <w:t>tokom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ĉitavog</w:t>
      </w:r>
      <w:r>
        <w:rPr>
          <w:color w:val="231F1F"/>
          <w:spacing w:val="-15"/>
        </w:rPr>
        <w:t> </w:t>
      </w:r>
      <w:r>
        <w:rPr>
          <w:color w:val="231F1F"/>
        </w:rPr>
        <w:t>ţivota,</w:t>
      </w:r>
      <w:r>
        <w:rPr>
          <w:color w:val="231F1F"/>
          <w:spacing w:val="-15"/>
        </w:rPr>
        <w:t> </w:t>
      </w:r>
      <w:r>
        <w:rPr>
          <w:color w:val="231F1F"/>
        </w:rPr>
        <w:t>a</w:t>
      </w:r>
      <w:r>
        <w:rPr>
          <w:color w:val="231F1F"/>
          <w:spacing w:val="-16"/>
        </w:rPr>
        <w:t> </w:t>
      </w:r>
      <w:r>
        <w:rPr>
          <w:color w:val="231F1F"/>
        </w:rPr>
        <w:t>uĉenje</w:t>
      </w:r>
      <w:r>
        <w:rPr>
          <w:color w:val="231F1F"/>
          <w:spacing w:val="-15"/>
        </w:rPr>
        <w:t> </w:t>
      </w:r>
      <w:r>
        <w:rPr>
          <w:color w:val="231F1F"/>
        </w:rPr>
        <w:t>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usavršavanje</w:t>
      </w:r>
      <w:r>
        <w:rPr>
          <w:color w:val="231F1F"/>
          <w:spacing w:val="-15"/>
        </w:rPr>
        <w:t> </w:t>
      </w:r>
      <w:r>
        <w:rPr>
          <w:color w:val="231F1F"/>
        </w:rPr>
        <w:t>su</w:t>
      </w:r>
      <w:r>
        <w:rPr>
          <w:color w:val="231F1F"/>
          <w:spacing w:val="-15"/>
        </w:rPr>
        <w:t> </w:t>
      </w:r>
      <w:r>
        <w:rPr>
          <w:color w:val="231F1F"/>
        </w:rPr>
        <w:t>neophodni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potpuni </w:t>
      </w:r>
      <w:r>
        <w:rPr>
          <w:color w:val="231F1F"/>
          <w:spacing w:val="-1"/>
        </w:rPr>
        <w:t>razvoj</w:t>
      </w:r>
      <w:r>
        <w:rPr>
          <w:color w:val="231F1F"/>
        </w:rPr>
        <w:t> liĉnosti</w:t>
      </w:r>
      <w:r>
        <w:rPr>
          <w:color w:val="231F1F"/>
          <w:spacing w:val="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njenih</w:t>
      </w:r>
      <w:r>
        <w:rPr>
          <w:color w:val="231F1F"/>
        </w:rPr>
        <w:t> </w:t>
      </w:r>
      <w:r>
        <w:rPr>
          <w:color w:val="231F1F"/>
          <w:spacing w:val="-1"/>
        </w:rPr>
        <w:t>po</w:t>
      </w:r>
      <w:r>
        <w:rPr>
          <w:rFonts w:ascii="Times New Roman" w:hAnsi="Times New Roman"/>
          <w:color w:val="231F1F"/>
          <w:spacing w:val="-1"/>
        </w:rPr>
        <w:t>tencijala;</w:t>
      </w:r>
      <w:r>
        <w:rPr>
          <w:rFonts w:ascii="Times New Roman" w:hAnsi="Times New Roman"/>
        </w:rPr>
      </w:r>
    </w:p>
    <w:p>
      <w:pPr>
        <w:pStyle w:val="BodyText"/>
        <w:numPr>
          <w:ilvl w:val="1"/>
          <w:numId w:val="36"/>
        </w:numPr>
        <w:tabs>
          <w:tab w:pos="1252" w:val="left" w:leader="none"/>
        </w:tabs>
        <w:spacing w:line="342" w:lineRule="auto" w:before="101" w:after="0"/>
        <w:ind w:left="1251" w:right="122" w:hanging="566"/>
        <w:jc w:val="both"/>
      </w:pPr>
      <w:r>
        <w:rPr>
          <w:color w:val="231F1F"/>
          <w:spacing w:val="-1"/>
        </w:rPr>
        <w:t>Uspešno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uĉenje</w:t>
      </w:r>
      <w:r>
        <w:rPr>
          <w:color w:val="231F1F"/>
          <w:spacing w:val="40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podrazumeva</w:t>
      </w:r>
      <w:r>
        <w:rPr>
          <w:color w:val="231F1F"/>
          <w:spacing w:val="39"/>
        </w:rPr>
        <w:t> </w:t>
      </w:r>
      <w:r>
        <w:rPr>
          <w:color w:val="231F1F"/>
        </w:rPr>
        <w:t>samo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usvajanje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40"/>
        </w:rPr>
        <w:t> </w:t>
      </w:r>
      <w:r>
        <w:rPr>
          <w:color w:val="231F1F"/>
        </w:rPr>
        <w:t>već</w:t>
      </w:r>
      <w:r>
        <w:rPr>
          <w:color w:val="231F1F"/>
          <w:spacing w:val="39"/>
        </w:rPr>
        <w:t> </w:t>
      </w:r>
      <w:r>
        <w:rPr>
          <w:color w:val="231F1F"/>
        </w:rPr>
        <w:t>isto</w:t>
      </w:r>
      <w:r>
        <w:rPr>
          <w:color w:val="231F1F"/>
          <w:spacing w:val="40"/>
        </w:rPr>
        <w:t> </w:t>
      </w:r>
      <w:r>
        <w:rPr>
          <w:color w:val="231F1F"/>
        </w:rPr>
        <w:t>tako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75"/>
        </w:rPr>
        <w:t> </w:t>
      </w:r>
      <w:r>
        <w:rPr>
          <w:color w:val="231F1F"/>
        </w:rPr>
        <w:t>vještina </w:t>
      </w:r>
      <w:r>
        <w:rPr>
          <w:color w:val="231F1F"/>
          <w:spacing w:val="-1"/>
        </w:rPr>
        <w:t>potrebnih</w:t>
      </w:r>
      <w:r>
        <w:rPr>
          <w:color w:val="231F1F"/>
        </w:rPr>
        <w:t> u svakodnevnom ţivotu;</w:t>
      </w:r>
      <w:r>
        <w:rPr/>
      </w:r>
    </w:p>
    <w:p>
      <w:pPr>
        <w:pStyle w:val="BodyText"/>
        <w:numPr>
          <w:ilvl w:val="1"/>
          <w:numId w:val="36"/>
        </w:numPr>
        <w:tabs>
          <w:tab w:pos="1252" w:val="left" w:leader="none"/>
        </w:tabs>
        <w:spacing w:line="355" w:lineRule="auto" w:before="101" w:after="0"/>
        <w:ind w:left="1251" w:right="112" w:hanging="566"/>
        <w:jc w:val="both"/>
      </w:pPr>
      <w:r>
        <w:rPr>
          <w:color w:val="231F1F"/>
          <w:spacing w:val="-1"/>
        </w:rPr>
        <w:t>Tradicionalni</w:t>
      </w:r>
      <w:r>
        <w:rPr>
          <w:color w:val="231F1F"/>
          <w:spacing w:val="17"/>
        </w:rPr>
        <w:t> </w:t>
      </w:r>
      <w:r>
        <w:rPr>
          <w:color w:val="231F1F"/>
        </w:rPr>
        <w:t>sistem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obrazovanja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podrazumeva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aktivnog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predavaĉa</w:t>
      </w:r>
      <w:r>
        <w:rPr>
          <w:color w:val="231F1F"/>
          <w:spacing w:val="15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pasivne</w:t>
      </w:r>
      <w:r>
        <w:rPr>
          <w:color w:val="231F1F"/>
          <w:spacing w:val="95"/>
        </w:rPr>
        <w:t> </w:t>
      </w:r>
      <w:r>
        <w:rPr>
          <w:color w:val="231F1F"/>
        </w:rPr>
        <w:t>studente</w:t>
      </w:r>
      <w:r>
        <w:rPr>
          <w:color w:val="231F1F"/>
          <w:spacing w:val="18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</w:rPr>
        <w:t>kojih</w:t>
      </w:r>
      <w:r>
        <w:rPr>
          <w:color w:val="231F1F"/>
          <w:spacing w:val="18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oĉekuje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nauĉe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zbog</w:t>
      </w:r>
      <w:r>
        <w:rPr>
          <w:color w:val="231F1F"/>
          <w:spacing w:val="18"/>
        </w:rPr>
        <w:t> </w:t>
      </w:r>
      <w:r>
        <w:rPr>
          <w:color w:val="231F1F"/>
        </w:rPr>
        <w:t>ocjene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diplome.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Takav</w:t>
      </w:r>
      <w:r>
        <w:rPr>
          <w:color w:val="231F1F"/>
          <w:spacing w:val="18"/>
        </w:rPr>
        <w:t> </w:t>
      </w:r>
      <w:r>
        <w:rPr>
          <w:color w:val="231F1F"/>
        </w:rPr>
        <w:t>pristup</w:t>
      </w:r>
      <w:r>
        <w:rPr>
          <w:color w:val="231F1F"/>
          <w:spacing w:val="19"/>
        </w:rPr>
        <w:t> </w:t>
      </w:r>
      <w:r>
        <w:rPr>
          <w:color w:val="231F1F"/>
        </w:rPr>
        <w:t>ima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negativne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posljedice</w:t>
      </w:r>
      <w:r>
        <w:rPr>
          <w:color w:val="231F1F"/>
          <w:spacing w:val="-9"/>
        </w:rPr>
        <w:t> </w:t>
      </w:r>
      <w:r>
        <w:rPr>
          <w:color w:val="231F1F"/>
        </w:rPr>
        <w:t>jer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razvija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negativan</w:t>
      </w:r>
      <w:r>
        <w:rPr>
          <w:color w:val="231F1F"/>
          <w:spacing w:val="-8"/>
        </w:rPr>
        <w:t> </w:t>
      </w:r>
      <w:r>
        <w:rPr>
          <w:color w:val="231F1F"/>
        </w:rPr>
        <w:t>odnos</w:t>
      </w:r>
      <w:r>
        <w:rPr>
          <w:color w:val="231F1F"/>
          <w:spacing w:val="-7"/>
        </w:rPr>
        <w:t> </w:t>
      </w:r>
      <w:r>
        <w:rPr>
          <w:color w:val="231F1F"/>
        </w:rPr>
        <w:t>prema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uĉenju,</w:t>
      </w:r>
      <w:r>
        <w:rPr>
          <w:color w:val="231F1F"/>
          <w:spacing w:val="-7"/>
        </w:rPr>
        <w:t> </w:t>
      </w:r>
      <w:r>
        <w:rPr>
          <w:color w:val="231F1F"/>
        </w:rPr>
        <w:t>a</w:t>
      </w:r>
      <w:r>
        <w:rPr>
          <w:color w:val="231F1F"/>
          <w:spacing w:val="-9"/>
        </w:rPr>
        <w:t> </w:t>
      </w:r>
      <w:r>
        <w:rPr>
          <w:color w:val="231F1F"/>
        </w:rPr>
        <w:t>uĉenje</w:t>
      </w:r>
      <w:r>
        <w:rPr>
          <w:color w:val="231F1F"/>
          <w:spacing w:val="-8"/>
        </w:rPr>
        <w:t> </w:t>
      </w:r>
      <w:r>
        <w:rPr>
          <w:color w:val="231F1F"/>
        </w:rPr>
        <w:t>bi,</w:t>
      </w:r>
      <w:r>
        <w:rPr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-1"/>
        </w:rPr>
        <w:t>umjesto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obaveze,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pojedincu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trebalo da </w:t>
      </w:r>
      <w:r>
        <w:rPr>
          <w:color w:val="231F1F"/>
          <w:spacing w:val="-1"/>
        </w:rPr>
        <w:t>predstavlja </w:t>
      </w:r>
      <w:r>
        <w:rPr>
          <w:color w:val="231F1F"/>
        </w:rPr>
        <w:t>zadovoljstvo i liĉno </w:t>
      </w:r>
      <w:r>
        <w:rPr>
          <w:color w:val="231F1F"/>
          <w:spacing w:val="-1"/>
        </w:rPr>
        <w:t>ispunjenje;</w:t>
      </w:r>
      <w:r>
        <w:rPr/>
      </w:r>
    </w:p>
    <w:p>
      <w:pPr>
        <w:pStyle w:val="BodyText"/>
        <w:numPr>
          <w:ilvl w:val="1"/>
          <w:numId w:val="36"/>
        </w:numPr>
        <w:tabs>
          <w:tab w:pos="1252" w:val="left" w:leader="none"/>
        </w:tabs>
        <w:spacing w:line="331" w:lineRule="auto" w:before="87" w:after="0"/>
        <w:ind w:left="1251" w:right="119" w:hanging="56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Mnoga</w:t>
      </w:r>
      <w:r>
        <w:rPr>
          <w:color w:val="231F1F"/>
          <w:spacing w:val="-1"/>
        </w:rPr>
        <w:t> znanja</w:t>
      </w:r>
      <w:r>
        <w:rPr>
          <w:color w:val="231F1F"/>
        </w:rPr>
        <w:t> i </w:t>
      </w:r>
      <w:r>
        <w:rPr>
          <w:color w:val="231F1F"/>
          <w:spacing w:val="-1"/>
        </w:rPr>
        <w:t>veštine stiĉu</w:t>
      </w:r>
      <w:r>
        <w:rPr>
          <w:color w:val="231F1F"/>
        </w:rPr>
        <w:t> se</w:t>
      </w:r>
      <w:r>
        <w:rPr>
          <w:color w:val="231F1F"/>
          <w:spacing w:val="-2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neformalan</w:t>
      </w:r>
      <w:r>
        <w:rPr>
          <w:color w:val="231F1F"/>
        </w:rPr>
        <w:t> i </w:t>
      </w:r>
      <w:r>
        <w:rPr>
          <w:color w:val="231F1F"/>
          <w:spacing w:val="-1"/>
        </w:rPr>
        <w:t>informalan</w:t>
      </w:r>
      <w:r>
        <w:rPr>
          <w:color w:val="231F1F"/>
        </w:rPr>
        <w:t> </w:t>
      </w:r>
      <w:r>
        <w:rPr>
          <w:color w:val="231F1F"/>
          <w:spacing w:val="-1"/>
        </w:rPr>
        <w:t>naĉin,</w:t>
      </w:r>
      <w:r>
        <w:rPr>
          <w:color w:val="231F1F"/>
        </w:rPr>
        <w:t> te</w:t>
      </w:r>
      <w:r>
        <w:rPr>
          <w:color w:val="231F1F"/>
          <w:spacing w:val="-1"/>
        </w:rPr>
        <w:t> </w:t>
      </w:r>
      <w:r>
        <w:rPr>
          <w:color w:val="231F1F"/>
        </w:rPr>
        <w:t>ih je</w:t>
      </w:r>
      <w:r>
        <w:rPr>
          <w:color w:val="231F1F"/>
          <w:spacing w:val="-1"/>
        </w:rPr>
        <w:t> potrebno</w:t>
      </w:r>
      <w:r>
        <w:rPr>
          <w:color w:val="231F1F"/>
          <w:spacing w:val="67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adekvatan</w:t>
      </w:r>
      <w:r>
        <w:rPr>
          <w:color w:val="231F1F"/>
        </w:rPr>
        <w:t> </w:t>
      </w:r>
      <w:r>
        <w:rPr>
          <w:color w:val="231F1F"/>
          <w:spacing w:val="-1"/>
        </w:rPr>
        <w:t>naĉin</w:t>
      </w:r>
      <w:r>
        <w:rPr>
          <w:color w:val="231F1F"/>
        </w:rPr>
        <w:t> </w:t>
      </w:r>
      <w:r>
        <w:rPr>
          <w:color w:val="231F1F"/>
          <w:spacing w:val="-1"/>
        </w:rPr>
        <w:t>podsticati,</w:t>
      </w:r>
      <w:r>
        <w:rPr>
          <w:color w:val="231F1F"/>
        </w:rPr>
        <w:t> </w:t>
      </w:r>
      <w:r>
        <w:rPr>
          <w:color w:val="231F1F"/>
          <w:spacing w:val="-1"/>
        </w:rPr>
        <w:t>vrednovati</w:t>
      </w:r>
      <w:r>
        <w:rPr>
          <w:color w:val="231F1F"/>
        </w:rPr>
        <w:t> i koristiti</w:t>
      </w:r>
      <w:r>
        <w:rPr>
          <w:rFonts w:ascii="Times New Roman" w:hAnsi="Times New Roman"/>
          <w:color w:val="231F1F"/>
          <w:position w:val="9"/>
          <w:sz w:val="16"/>
        </w:rPr>
        <w:t>41</w:t>
      </w:r>
      <w:r>
        <w:rPr>
          <w:rFonts w:ascii="Times New Roman" w:hAnsi="Times New Roman"/>
          <w:color w:val="231F1F"/>
          <w:spacing w:val="21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68"/>
        <w:ind w:left="128" w:right="117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savremenom</w:t>
      </w:r>
      <w:r>
        <w:rPr>
          <w:color w:val="231F1F"/>
          <w:spacing w:val="14"/>
        </w:rPr>
        <w:t> </w:t>
      </w:r>
      <w:r>
        <w:rPr>
          <w:color w:val="231F1F"/>
        </w:rPr>
        <w:t>društvu</w:t>
      </w:r>
      <w:r>
        <w:rPr>
          <w:color w:val="231F1F"/>
          <w:spacing w:val="14"/>
        </w:rPr>
        <w:t> </w:t>
      </w:r>
      <w:r>
        <w:rPr>
          <w:color w:val="231F1F"/>
        </w:rPr>
        <w:t>koje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nameće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potrebu</w:t>
      </w:r>
      <w:r>
        <w:rPr>
          <w:color w:val="231F1F"/>
          <w:spacing w:val="14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svaki</w:t>
      </w:r>
      <w:r>
        <w:rPr>
          <w:color w:val="231F1F"/>
          <w:spacing w:val="14"/>
        </w:rPr>
        <w:t> </w:t>
      </w:r>
      <w:r>
        <w:rPr>
          <w:color w:val="231F1F"/>
        </w:rPr>
        <w:t>p</w:t>
      </w:r>
      <w:r>
        <w:rPr>
          <w:rFonts w:ascii="Times New Roman" w:hAnsi="Times New Roman"/>
          <w:color w:val="231F1F"/>
        </w:rPr>
        <w:t>ojedinac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veka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obavlja</w:t>
      </w:r>
      <w:r>
        <w:rPr>
          <w:color w:val="231F1F"/>
          <w:spacing w:val="3"/>
        </w:rPr>
        <w:t> </w:t>
      </w:r>
      <w:r>
        <w:rPr>
          <w:color w:val="231F1F"/>
        </w:rPr>
        <w:t>više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poslova,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koncept</w:t>
      </w:r>
      <w:r>
        <w:rPr>
          <w:color w:val="231F1F"/>
          <w:spacing w:val="5"/>
        </w:rPr>
        <w:t> </w:t>
      </w:r>
      <w:r>
        <w:rPr>
          <w:color w:val="231F1F"/>
        </w:rPr>
        <w:t>doţivotnog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uĉenja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neophodan.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Evropi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koncept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prihvaćen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ustaljen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8"/>
        </w:rPr>
        <w:t> </w:t>
      </w:r>
      <w:r>
        <w:rPr>
          <w:color w:val="231F1F"/>
        </w:rPr>
        <w:t>nova</w:t>
      </w:r>
      <w:r>
        <w:rPr>
          <w:color w:val="231F1F"/>
          <w:spacing w:val="18"/>
        </w:rPr>
        <w:t> </w:t>
      </w:r>
      <w:r>
        <w:rPr>
          <w:color w:val="231F1F"/>
        </w:rPr>
        <w:t>društvena,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politiĉka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filozofska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percepcija</w:t>
      </w:r>
      <w:r>
        <w:rPr>
          <w:color w:val="231F1F"/>
          <w:spacing w:val="18"/>
        </w:rPr>
        <w:t> </w:t>
      </w:r>
      <w:r>
        <w:rPr>
          <w:color w:val="231F1F"/>
        </w:rPr>
        <w:t>pristupa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obrazovanju.</w:t>
      </w:r>
      <w:r>
        <w:rPr>
          <w:rFonts w:ascii="Times New Roman" w:hAnsi="Times New Roman"/>
        </w:rPr>
      </w:r>
    </w:p>
    <w:p>
      <w:pPr>
        <w:pStyle w:val="BodyText"/>
        <w:spacing w:line="361" w:lineRule="auto" w:before="119"/>
        <w:ind w:left="128" w:right="115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Sa</w:t>
      </w:r>
      <w:r>
        <w:rPr>
          <w:color w:val="231F1F"/>
          <w:spacing w:val="-1"/>
        </w:rPr>
        <w:t> aspekta</w:t>
      </w:r>
      <w:r>
        <w:rPr>
          <w:color w:val="231F1F"/>
        </w:rPr>
        <w:t> </w:t>
      </w:r>
      <w:r>
        <w:rPr>
          <w:color w:val="231F1F"/>
          <w:spacing w:val="-1"/>
        </w:rPr>
        <w:t>predmeta </w:t>
      </w:r>
      <w:r>
        <w:rPr>
          <w:color w:val="231F1F"/>
        </w:rPr>
        <w:t>prouĉavanja</w:t>
      </w:r>
      <w:r>
        <w:rPr>
          <w:color w:val="231F1F"/>
          <w:spacing w:val="1"/>
        </w:rPr>
        <w:t> </w:t>
      </w:r>
      <w:r>
        <w:rPr>
          <w:color w:val="231F1F"/>
        </w:rPr>
        <w:t>ovog rada</w:t>
      </w:r>
      <w:r>
        <w:rPr>
          <w:color w:val="231F1F"/>
          <w:spacing w:val="-1"/>
        </w:rPr>
        <w:t> </w:t>
      </w:r>
      <w:r>
        <w:rPr>
          <w:color w:val="231F1F"/>
        </w:rPr>
        <w:t>vaţno je</w:t>
      </w:r>
      <w:r>
        <w:rPr>
          <w:color w:val="231F1F"/>
          <w:spacing w:val="-1"/>
        </w:rPr>
        <w:t> podvući</w:t>
      </w:r>
      <w:r>
        <w:rPr>
          <w:color w:val="231F1F"/>
        </w:rPr>
        <w:t> da </w:t>
      </w:r>
      <w:r>
        <w:rPr>
          <w:color w:val="231F1F"/>
          <w:spacing w:val="1"/>
        </w:rPr>
        <w:t>je</w:t>
      </w:r>
      <w:r>
        <w:rPr>
          <w:color w:val="231F1F"/>
          <w:spacing w:val="-1"/>
        </w:rPr>
        <w:t> </w:t>
      </w:r>
      <w:r>
        <w:rPr>
          <w:color w:val="231F1F"/>
        </w:rPr>
        <w:t>koncept doţivotnog </w:t>
      </w:r>
      <w:r>
        <w:rPr>
          <w:color w:val="231F1F"/>
          <w:spacing w:val="-1"/>
        </w:rPr>
        <w:t>uĉenja</w:t>
      </w:r>
      <w:r>
        <w:rPr>
          <w:color w:val="231F1F"/>
          <w:spacing w:val="50"/>
        </w:rPr>
        <w:t> </w:t>
      </w:r>
      <w:r>
        <w:rPr>
          <w:color w:val="231F1F"/>
        </w:rPr>
        <w:t>od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naroĉitog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znaĉaja</w:t>
      </w:r>
      <w:r>
        <w:rPr>
          <w:color w:val="231F1F"/>
          <w:spacing w:val="1"/>
        </w:rPr>
        <w:t> </w:t>
      </w:r>
      <w:r>
        <w:rPr>
          <w:color w:val="231F1F"/>
        </w:rPr>
        <w:t>jer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daje</w:t>
      </w:r>
      <w:r>
        <w:rPr>
          <w:color w:val="231F1F"/>
          <w:spacing w:val="1"/>
        </w:rPr>
        <w:t> </w:t>
      </w:r>
      <w:r>
        <w:rPr>
          <w:color w:val="231F1F"/>
        </w:rPr>
        <w:t>mogućnosti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saradnje</w:t>
      </w:r>
      <w:r>
        <w:rPr>
          <w:color w:val="231F1F"/>
          <w:spacing w:val="3"/>
        </w:rPr>
        <w:t> </w:t>
      </w:r>
      <w:r>
        <w:rPr>
          <w:color w:val="231F1F"/>
        </w:rPr>
        <w:t>ustanova visokog</w:t>
      </w:r>
      <w:r>
        <w:rPr>
          <w:color w:val="231F1F"/>
          <w:spacing w:val="2"/>
        </w:rPr>
        <w:t> </w:t>
      </w:r>
      <w:r>
        <w:rPr>
          <w:color w:val="231F1F"/>
        </w:rPr>
        <w:t>obrazovanja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kompanija,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stvaranju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odgovarajućih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preduslova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maksimizaciju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efekata</w:t>
      </w:r>
      <w:r>
        <w:rPr>
          <w:color w:val="231F1F"/>
          <w:spacing w:val="-11"/>
        </w:rPr>
        <w:t> </w:t>
      </w:r>
      <w:r>
        <w:rPr>
          <w:color w:val="231F1F"/>
        </w:rPr>
        <w:t>kojom</w:t>
      </w:r>
      <w:r>
        <w:rPr>
          <w:color w:val="231F1F"/>
          <w:spacing w:val="-7"/>
        </w:rPr>
        <w:t> </w:t>
      </w:r>
      <w:r>
        <w:rPr>
          <w:color w:val="231F1F"/>
        </w:rPr>
        <w:t>se</w:t>
      </w:r>
      <w:r>
        <w:rPr>
          <w:color w:val="231F1F"/>
          <w:spacing w:val="-11"/>
        </w:rPr>
        <w:t> </w:t>
      </w:r>
      <w:r>
        <w:rPr>
          <w:color w:val="231F1F"/>
        </w:rPr>
        <w:t>postiţe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konstantna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nadogradnja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potrebnih</w:t>
      </w:r>
      <w:r>
        <w:rPr>
          <w:color w:val="231F1F"/>
          <w:spacing w:val="9"/>
        </w:rPr>
        <w:t> </w:t>
      </w:r>
      <w:r>
        <w:rPr>
          <w:color w:val="231F1F"/>
        </w:rPr>
        <w:t>znanja</w:t>
      </w:r>
      <w:r>
        <w:rPr>
          <w:color w:val="231F1F"/>
          <w:spacing w:val="8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vještina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oblasti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menadţmenta.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</w:rPr>
        <w:t>tom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kontekstu,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presudni</w:t>
      </w:r>
      <w:r>
        <w:rPr>
          <w:color w:val="231F1F"/>
          <w:spacing w:val="9"/>
        </w:rPr>
        <w:t> </w:t>
      </w:r>
      <w:r>
        <w:rPr>
          <w:color w:val="231F1F"/>
        </w:rPr>
        <w:t>su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motivacija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raznolikost</w:t>
      </w:r>
      <w:r>
        <w:rPr>
          <w:color w:val="231F1F"/>
          <w:spacing w:val="41"/>
        </w:rPr>
        <w:t> </w:t>
      </w:r>
      <w:r>
        <w:rPr>
          <w:color w:val="231F1F"/>
        </w:rPr>
        <w:t>mogućnosti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edukacije,</w:t>
      </w:r>
      <w:r>
        <w:rPr>
          <w:color w:val="231F1F"/>
          <w:spacing w:val="40"/>
        </w:rPr>
        <w:t> </w:t>
      </w:r>
      <w:r>
        <w:rPr>
          <w:color w:val="231F1F"/>
        </w:rPr>
        <w:t>kao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mogućnosti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profesionalnog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okviru </w:t>
      </w:r>
      <w:r>
        <w:rPr>
          <w:rFonts w:ascii="Times New Roman" w:hAnsi="Times New Roman"/>
          <w:color w:val="231F1F"/>
          <w:spacing w:val="-1"/>
        </w:rPr>
        <w:t>kompanija.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41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Beogradski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univerzitet,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2013: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3.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50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Znanje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sposobnosti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menadžera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srednjem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nivou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57" w:lineRule="auto" w:before="69"/>
        <w:ind w:left="126" w:right="113" w:hanging="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Vaţno</w:t>
      </w:r>
      <w:r>
        <w:rPr>
          <w:color w:val="231F1F"/>
          <w:spacing w:val="-2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istaći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to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doţivotno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uĉenje</w:t>
      </w:r>
      <w:r>
        <w:rPr>
          <w:color w:val="231F1F"/>
          <w:spacing w:val="-3"/>
        </w:rPr>
        <w:t> </w:t>
      </w:r>
      <w:r>
        <w:rPr>
          <w:color w:val="231F1F"/>
        </w:rPr>
        <w:t>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podrazumeva</w:t>
      </w:r>
      <w:r>
        <w:rPr>
          <w:color w:val="231F1F"/>
          <w:spacing w:val="-4"/>
        </w:rPr>
        <w:t> </w:t>
      </w:r>
      <w:r>
        <w:rPr>
          <w:color w:val="231F1F"/>
        </w:rPr>
        <w:t>samo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vreme </w:t>
      </w:r>
      <w:r>
        <w:rPr>
          <w:rFonts w:ascii="Times New Roman" w:hAnsi="Times New Roman"/>
          <w:color w:val="231F1F"/>
          <w:spacing w:val="-1"/>
        </w:rPr>
        <w:t>provedeno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poslu,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zahvata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vreme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pre,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posle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radnog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veka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svakog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pojedinca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brine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razvoju,</w:t>
      </w:r>
      <w:r>
        <w:rPr>
          <w:rFonts w:ascii="Times New Roman" w:hAnsi="Times New Roman"/>
          <w:color w:val="231F1F"/>
        </w:rPr>
        <w:t> koji se </w:t>
      </w:r>
      <w:r>
        <w:rPr>
          <w:rFonts w:ascii="Times New Roman" w:hAnsi="Times New Roman"/>
          <w:color w:val="231F1F"/>
          <w:spacing w:val="-1"/>
        </w:rPr>
        <w:t>manifestuje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tri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nivoa: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7"/>
        </w:numPr>
        <w:tabs>
          <w:tab w:pos="359" w:val="left" w:leader="none"/>
        </w:tabs>
        <w:spacing w:line="240" w:lineRule="auto" w:before="8" w:after="0"/>
        <w:ind w:left="358" w:right="0" w:hanging="240"/>
        <w:jc w:val="both"/>
      </w:pPr>
      <w:r>
        <w:rPr>
          <w:color w:val="231F1F"/>
          <w:spacing w:val="-1"/>
        </w:rPr>
        <w:t>liĉni</w:t>
      </w:r>
      <w:r>
        <w:rPr>
          <w:color w:val="231F1F"/>
        </w:rPr>
        <w:t> i kulturni </w:t>
      </w:r>
      <w:r>
        <w:rPr>
          <w:color w:val="231F1F"/>
          <w:spacing w:val="-1"/>
        </w:rPr>
        <w:t>razvoj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znaĉenje</w:t>
      </w:r>
      <w:r>
        <w:rPr>
          <w:color w:val="231F1F"/>
        </w:rPr>
        <w:t> koje</w:t>
      </w:r>
      <w:r>
        <w:rPr>
          <w:color w:val="231F1F"/>
          <w:spacing w:val="-1"/>
        </w:rPr>
        <w:t> </w:t>
      </w:r>
      <w:r>
        <w:rPr>
          <w:color w:val="231F1F"/>
        </w:rPr>
        <w:t>osoba</w:t>
      </w:r>
      <w:r>
        <w:rPr>
          <w:color w:val="231F1F"/>
          <w:spacing w:val="-1"/>
        </w:rPr>
        <w:t> </w:t>
      </w:r>
      <w:r>
        <w:rPr>
          <w:color w:val="231F1F"/>
        </w:rPr>
        <w:t>pridaje</w:t>
      </w:r>
      <w:r>
        <w:rPr>
          <w:color w:val="231F1F"/>
          <w:spacing w:val="-1"/>
        </w:rPr>
        <w:t> </w:t>
      </w:r>
      <w:r>
        <w:rPr>
          <w:color w:val="231F1F"/>
        </w:rPr>
        <w:t>svom ţivotu;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7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</w:pPr>
      <w:r>
        <w:rPr>
          <w:color w:val="231F1F"/>
          <w:spacing w:val="-1"/>
        </w:rPr>
        <w:t>društveni</w:t>
      </w:r>
      <w:r>
        <w:rPr>
          <w:color w:val="231F1F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mesto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koje osoba</w:t>
      </w:r>
      <w:r>
        <w:rPr>
          <w:color w:val="231F1F"/>
          <w:spacing w:val="-2"/>
        </w:rPr>
        <w:t> </w:t>
      </w:r>
      <w:r>
        <w:rPr>
          <w:color w:val="231F1F"/>
        </w:rPr>
        <w:t>ima</w:t>
      </w:r>
      <w:r>
        <w:rPr>
          <w:color w:val="231F1F"/>
          <w:spacing w:val="-1"/>
        </w:rPr>
        <w:t> </w:t>
      </w:r>
      <w:r>
        <w:rPr>
          <w:color w:val="231F1F"/>
        </w:rPr>
        <w:t>u svojoj </w:t>
      </w:r>
      <w:r>
        <w:rPr>
          <w:color w:val="231F1F"/>
          <w:spacing w:val="-1"/>
        </w:rPr>
        <w:t>zajednici,</w:t>
      </w:r>
      <w:r>
        <w:rPr>
          <w:color w:val="231F1F"/>
        </w:rPr>
        <w:t> </w:t>
      </w:r>
      <w:r>
        <w:rPr>
          <w:color w:val="231F1F"/>
          <w:spacing w:val="-1"/>
        </w:rPr>
        <w:t>zajedniĉki</w:t>
      </w:r>
      <w:r>
        <w:rPr>
          <w:color w:val="231F1F"/>
        </w:rPr>
        <w:t> ţivot u </w:t>
      </w:r>
      <w:r>
        <w:rPr>
          <w:color w:val="231F1F"/>
          <w:spacing w:val="-1"/>
        </w:rPr>
        <w:t>društvu;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7"/>
        </w:numPr>
        <w:tabs>
          <w:tab w:pos="359" w:val="left" w:leader="none"/>
        </w:tabs>
        <w:spacing w:line="240" w:lineRule="auto" w:before="0" w:after="0"/>
        <w:ind w:left="358" w:right="0" w:hanging="24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profesionalni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razvoj</w:t>
      </w:r>
      <w:r>
        <w:rPr>
          <w:rFonts w:ascii="Times New Roman"/>
          <w:color w:val="231F1F"/>
        </w:rPr>
        <w:t> -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zadovoljstvo sa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poslom i </w:t>
      </w:r>
      <w:r>
        <w:rPr>
          <w:rFonts w:ascii="Times New Roman"/>
          <w:color w:val="231F1F"/>
          <w:spacing w:val="-1"/>
        </w:rPr>
        <w:t>materijalna</w:t>
      </w:r>
      <w:r>
        <w:rPr>
          <w:rFonts w:ascii="Times New Roman"/>
          <w:color w:val="231F1F"/>
        </w:rPr>
        <w:t> sigurnost.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28" w:right="0"/>
        <w:jc w:val="both"/>
        <w:rPr>
          <w:b w:val="0"/>
          <w:bCs w:val="0"/>
        </w:rPr>
      </w:pPr>
      <w:r>
        <w:rPr>
          <w:color w:val="231F1F"/>
        </w:rPr>
        <w:t>5.</w:t>
      </w:r>
      <w:r>
        <w:rPr>
          <w:color w:val="231F1F"/>
          <w:spacing w:val="-1"/>
        </w:rPr>
        <w:t> Karakteristike</w:t>
      </w:r>
      <w:r>
        <w:rPr>
          <w:color w:val="231F1F"/>
        </w:rPr>
        <w:t> </w:t>
      </w:r>
      <w:r>
        <w:rPr>
          <w:color w:val="231F1F"/>
          <w:spacing w:val="-2"/>
        </w:rPr>
        <w:t>profesionalnog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samoobrazovanja</w:t>
      </w:r>
      <w:r>
        <w:rPr>
          <w:b w:val="0"/>
        </w:rPr>
      </w:r>
    </w:p>
    <w:p>
      <w:pPr>
        <w:pStyle w:val="BodyText"/>
        <w:spacing w:line="361" w:lineRule="auto" w:before="238"/>
        <w:ind w:left="128" w:right="117" w:firstLine="23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</w:rPr>
        <w:t>što</w:t>
      </w:r>
      <w:r>
        <w:rPr>
          <w:color w:val="231F1F"/>
          <w:spacing w:val="29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</w:rPr>
        <w:t>iz</w:t>
      </w:r>
      <w:r>
        <w:rPr>
          <w:color w:val="231F1F"/>
          <w:spacing w:val="28"/>
        </w:rPr>
        <w:t> </w:t>
      </w:r>
      <w:r>
        <w:rPr>
          <w:color w:val="231F1F"/>
        </w:rPr>
        <w:t>dosadašnjeg</w:t>
      </w:r>
      <w:r>
        <w:rPr>
          <w:color w:val="231F1F"/>
          <w:spacing w:val="28"/>
        </w:rPr>
        <w:t> </w:t>
      </w:r>
      <w:r>
        <w:rPr>
          <w:color w:val="231F1F"/>
        </w:rPr>
        <w:t>izlaganja</w:t>
      </w:r>
      <w:r>
        <w:rPr>
          <w:color w:val="231F1F"/>
          <w:spacing w:val="28"/>
        </w:rPr>
        <w:t> </w:t>
      </w:r>
      <w:r>
        <w:rPr>
          <w:color w:val="231F1F"/>
        </w:rPr>
        <w:t>moţe</w:t>
      </w:r>
      <w:r>
        <w:rPr>
          <w:color w:val="231F1F"/>
          <w:spacing w:val="30"/>
        </w:rPr>
        <w:t> </w:t>
      </w:r>
      <w:r>
        <w:rPr>
          <w:color w:val="231F1F"/>
        </w:rPr>
        <w:t>primijetiti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neizostavni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pratilac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razvoju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profesionalnog</w:t>
      </w:r>
      <w:r>
        <w:rPr>
          <w:color w:val="231F1F"/>
          <w:spacing w:val="45"/>
        </w:rPr>
        <w:t> </w:t>
      </w:r>
      <w:r>
        <w:rPr>
          <w:color w:val="231F1F"/>
        </w:rPr>
        <w:t>ţivota</w:t>
      </w:r>
      <w:r>
        <w:rPr>
          <w:color w:val="231F1F"/>
          <w:spacing w:val="44"/>
        </w:rPr>
        <w:t> </w:t>
      </w:r>
      <w:r>
        <w:rPr>
          <w:color w:val="231F1F"/>
        </w:rPr>
        <w:t>ĉovjeka</w:t>
      </w:r>
      <w:r>
        <w:rPr>
          <w:color w:val="231F1F"/>
          <w:spacing w:val="43"/>
        </w:rPr>
        <w:t> </w:t>
      </w:r>
      <w:r>
        <w:rPr>
          <w:color w:val="231F1F"/>
        </w:rPr>
        <w:t>jeste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edukacija.</w:t>
      </w:r>
      <w:r>
        <w:rPr>
          <w:color w:val="231F1F"/>
          <w:spacing w:val="45"/>
        </w:rPr>
        <w:t> </w:t>
      </w:r>
      <w:r>
        <w:rPr>
          <w:color w:val="231F1F"/>
        </w:rPr>
        <w:t>Kompanije</w:t>
      </w:r>
      <w:r>
        <w:rPr>
          <w:color w:val="231F1F"/>
          <w:spacing w:val="44"/>
        </w:rPr>
        <w:t> </w:t>
      </w:r>
      <w:r>
        <w:rPr>
          <w:color w:val="231F1F"/>
        </w:rPr>
        <w:t>su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45"/>
        </w:rPr>
        <w:t> </w:t>
      </w:r>
      <w:r>
        <w:rPr>
          <w:color w:val="231F1F"/>
        </w:rPr>
        <w:t>više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45"/>
        </w:rPr>
        <w:t> </w:t>
      </w:r>
      <w:r>
        <w:rPr>
          <w:color w:val="231F1F"/>
        </w:rPr>
        <w:t>ikada</w:t>
      </w:r>
      <w:r>
        <w:rPr>
          <w:color w:val="231F1F"/>
          <w:spacing w:val="43"/>
        </w:rPr>
        <w:t> </w:t>
      </w:r>
      <w:r>
        <w:rPr>
          <w:color w:val="231F1F"/>
        </w:rPr>
        <w:t>ranije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svesne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neophodnosti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postavljanja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zaposlenih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centralni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fokus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poslovne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paradigme.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Ta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color w:val="231F1F"/>
          <w:spacing w:val="-1"/>
        </w:rPr>
        <w:t>ĉinjenica</w:t>
      </w:r>
      <w:r>
        <w:rPr>
          <w:color w:val="231F1F"/>
          <w:spacing w:val="39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direktna</w:t>
      </w:r>
      <w:r>
        <w:rPr>
          <w:color w:val="231F1F"/>
          <w:spacing w:val="40"/>
        </w:rPr>
        <w:t> </w:t>
      </w:r>
      <w:r>
        <w:rPr>
          <w:color w:val="231F1F"/>
        </w:rPr>
        <w:t>posljedica</w:t>
      </w:r>
      <w:r>
        <w:rPr>
          <w:color w:val="231F1F"/>
          <w:spacing w:val="39"/>
        </w:rPr>
        <w:t> </w:t>
      </w:r>
      <w:r>
        <w:rPr>
          <w:color w:val="231F1F"/>
        </w:rPr>
        <w:t>rapidnog</w:t>
      </w:r>
      <w:r>
        <w:rPr>
          <w:color w:val="231F1F"/>
          <w:spacing w:val="41"/>
        </w:rPr>
        <w:t> </w:t>
      </w:r>
      <w:r>
        <w:rPr>
          <w:color w:val="231F1F"/>
        </w:rPr>
        <w:t>tehniĉko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tehnološkog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privredno-ekonomskog,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color w:val="231F1F"/>
        </w:rPr>
        <w:t>kulturnog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društvenog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razvoja,</w:t>
      </w:r>
      <w:r>
        <w:rPr>
          <w:color w:val="231F1F"/>
          <w:spacing w:val="32"/>
        </w:rPr>
        <w:t> </w:t>
      </w:r>
      <w:r>
        <w:rPr>
          <w:color w:val="231F1F"/>
        </w:rPr>
        <w:t>globalnog</w:t>
      </w:r>
      <w:r>
        <w:rPr>
          <w:color w:val="231F1F"/>
          <w:spacing w:val="33"/>
        </w:rPr>
        <w:t> </w:t>
      </w:r>
      <w:r>
        <w:rPr>
          <w:color w:val="231F1F"/>
        </w:rPr>
        <w:t>poslovanja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</w:rPr>
        <w:t>ţestoke</w:t>
      </w:r>
      <w:r>
        <w:rPr>
          <w:color w:val="231F1F"/>
          <w:spacing w:val="32"/>
        </w:rPr>
        <w:t> </w:t>
      </w:r>
      <w:r>
        <w:rPr>
          <w:color w:val="231F1F"/>
        </w:rPr>
        <w:t>konkurencije</w:t>
      </w:r>
      <w:r>
        <w:rPr>
          <w:color w:val="231F1F"/>
          <w:spacing w:val="32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</w:rPr>
        <w:t>trţištu,</w:t>
      </w:r>
      <w:r>
        <w:rPr>
          <w:color w:val="231F1F"/>
          <w:spacing w:val="33"/>
        </w:rPr>
        <w:t> </w:t>
      </w:r>
      <w:r>
        <w:rPr>
          <w:color w:val="231F1F"/>
        </w:rPr>
        <w:t>gde</w:t>
      </w:r>
      <w:r>
        <w:rPr>
          <w:color w:val="231F1F"/>
          <w:spacing w:val="36"/>
        </w:rPr>
        <w:t> </w:t>
      </w:r>
      <w:r>
        <w:rPr>
          <w:color w:val="231F1F"/>
        </w:rPr>
        <w:t>borba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</w:rPr>
        <w:t>konkurentsku</w:t>
      </w:r>
      <w:r>
        <w:rPr>
          <w:color w:val="231F1F"/>
          <w:spacing w:val="19"/>
        </w:rPr>
        <w:t> </w:t>
      </w:r>
      <w:r>
        <w:rPr>
          <w:color w:val="231F1F"/>
        </w:rPr>
        <w:t>prednost</w:t>
      </w:r>
      <w:r>
        <w:rPr>
          <w:color w:val="231F1F"/>
          <w:spacing w:val="19"/>
        </w:rPr>
        <w:t> </w:t>
      </w:r>
      <w:r>
        <w:rPr>
          <w:color w:val="231F1F"/>
        </w:rPr>
        <w:t>stavlja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radnu</w:t>
      </w:r>
      <w:r>
        <w:rPr>
          <w:color w:val="231F1F"/>
          <w:spacing w:val="18"/>
        </w:rPr>
        <w:t> </w:t>
      </w:r>
      <w:r>
        <w:rPr>
          <w:color w:val="231F1F"/>
        </w:rPr>
        <w:t>snagu,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19"/>
        </w:rPr>
        <w:t> </w:t>
      </w:r>
      <w:r>
        <w:rPr>
          <w:color w:val="231F1F"/>
        </w:rPr>
        <w:t>više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18"/>
        </w:rPr>
        <w:t> </w:t>
      </w:r>
      <w:r>
        <w:rPr>
          <w:color w:val="231F1F"/>
        </w:rPr>
        <w:t>ikada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pre,</w:t>
      </w:r>
      <w:r>
        <w:rPr>
          <w:color w:val="231F1F"/>
          <w:spacing w:val="18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prvi</w:t>
      </w:r>
      <w:r>
        <w:rPr>
          <w:color w:val="231F1F"/>
          <w:spacing w:val="18"/>
        </w:rPr>
        <w:t> </w:t>
      </w:r>
      <w:r>
        <w:rPr>
          <w:color w:val="231F1F"/>
        </w:rPr>
        <w:t>plan.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jedinstva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zaposlenih,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fleksibilnosti</w:t>
      </w:r>
      <w:r>
        <w:rPr>
          <w:color w:val="231F1F"/>
        </w:rPr>
        <w:t>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kreativnosti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intuicije,</w:t>
      </w:r>
      <w:r>
        <w:rPr>
          <w:color w:val="231F1F"/>
          <w:spacing w:val="32"/>
        </w:rPr>
        <w:t> </w:t>
      </w:r>
      <w:r>
        <w:rPr>
          <w:color w:val="231F1F"/>
        </w:rPr>
        <w:t>malo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2"/>
        </w:rPr>
        <w:t> </w:t>
      </w:r>
      <w:r>
        <w:rPr>
          <w:color w:val="231F1F"/>
        </w:rPr>
        <w:t>toga</w:t>
      </w:r>
      <w:r>
        <w:rPr>
          <w:color w:val="231F1F"/>
          <w:spacing w:val="30"/>
        </w:rPr>
        <w:t> </w:t>
      </w:r>
      <w:r>
        <w:rPr>
          <w:color w:val="231F1F"/>
        </w:rPr>
        <w:t>jednu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organizaciju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razlikovati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1"/>
        </w:rPr>
        <w:t>od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druge.</w:t>
      </w:r>
      <w:r>
        <w:rPr>
          <w:rFonts w:ascii="Times New Roman" w:hAnsi="Times New Roman"/>
        </w:rPr>
      </w:r>
    </w:p>
    <w:p>
      <w:pPr>
        <w:pStyle w:val="BodyText"/>
        <w:spacing w:line="357" w:lineRule="auto" w:before="122"/>
        <w:ind w:left="126" w:right="112" w:hanging="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Uspeh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svake</w:t>
      </w:r>
      <w:r>
        <w:rPr>
          <w:color w:val="231F1F"/>
          <w:spacing w:val="22"/>
        </w:rPr>
        <w:t> </w:t>
      </w:r>
      <w:r>
        <w:rPr>
          <w:color w:val="231F1F"/>
        </w:rPr>
        <w:t>kompanije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najvećoj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meri</w:t>
      </w:r>
      <w:r>
        <w:rPr>
          <w:color w:val="231F1F"/>
          <w:spacing w:val="24"/>
        </w:rPr>
        <w:t> </w:t>
      </w:r>
      <w:r>
        <w:rPr>
          <w:color w:val="231F1F"/>
        </w:rPr>
        <w:t>zavisi</w:t>
      </w:r>
      <w:r>
        <w:rPr>
          <w:color w:val="231F1F"/>
          <w:spacing w:val="24"/>
        </w:rPr>
        <w:t> </w:t>
      </w:r>
      <w:r>
        <w:rPr>
          <w:color w:val="231F1F"/>
        </w:rPr>
        <w:t>od</w:t>
      </w:r>
      <w:r>
        <w:rPr>
          <w:color w:val="231F1F"/>
          <w:spacing w:val="23"/>
        </w:rPr>
        <w:t> </w:t>
      </w:r>
      <w:r>
        <w:rPr>
          <w:color w:val="231F1F"/>
        </w:rPr>
        <w:t>sposobnosti,</w:t>
      </w:r>
      <w:r>
        <w:rPr>
          <w:color w:val="231F1F"/>
          <w:spacing w:val="23"/>
        </w:rPr>
        <w:t> </w:t>
      </w:r>
      <w:r>
        <w:rPr>
          <w:color w:val="231F1F"/>
        </w:rPr>
        <w:t>vještina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zaposlenih,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kvalitetnih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obrazovanih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kadrova.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kontekstu,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kompanija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uvek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pokazuje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interes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zaposlene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pokazuju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potencijal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tim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vezi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im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obezbedi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kvalitetno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obrazovanje,</w:t>
      </w:r>
      <w:r>
        <w:rPr>
          <w:color w:val="231F1F"/>
          <w:spacing w:val="-11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poseduje</w:t>
      </w:r>
      <w:r>
        <w:rPr>
          <w:color w:val="231F1F"/>
          <w:spacing w:val="-8"/>
        </w:rPr>
        <w:t> </w:t>
      </w:r>
      <w:r>
        <w:rPr>
          <w:color w:val="231F1F"/>
        </w:rPr>
        <w:t>sistem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nagraĊivanja,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razvija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</w:rPr>
        <w:t>podstiĉe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kreativnost</w:t>
      </w:r>
      <w:r>
        <w:rPr>
          <w:rFonts w:ascii="Times New Roman" w:hAnsi="Times New Roman"/>
          <w:color w:val="231F1F"/>
          <w:spacing w:val="111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zaposlenih.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ukazuje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potrebu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ulaganja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kontinuiranu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profesionalnu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edukaciju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zaposlenih.</w:t>
      </w:r>
      <w:r>
        <w:rPr>
          <w:rFonts w:ascii="Times New Roman" w:hAnsi="Times New Roman"/>
        </w:rPr>
      </w:r>
    </w:p>
    <w:p>
      <w:pPr>
        <w:pStyle w:val="BodyText"/>
        <w:spacing w:line="362" w:lineRule="auto" w:before="125"/>
        <w:ind w:left="128" w:right="117" w:hanging="10"/>
        <w:jc w:val="both"/>
      </w:pP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blizak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pojmu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edukacija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</w:rPr>
        <w:t>jeste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samoobrazovanje.</w:t>
      </w:r>
      <w:r>
        <w:rPr>
          <w:color w:val="231F1F"/>
          <w:spacing w:val="33"/>
        </w:rPr>
        <w:t> </w:t>
      </w:r>
      <w:r>
        <w:rPr>
          <w:color w:val="231F1F"/>
        </w:rPr>
        <w:t>Oni</w:t>
      </w:r>
      <w:r>
        <w:rPr>
          <w:color w:val="231F1F"/>
          <w:spacing w:val="33"/>
        </w:rPr>
        <w:t> </w:t>
      </w:r>
      <w:r>
        <w:rPr>
          <w:color w:val="231F1F"/>
        </w:rPr>
        <w:t>su</w:t>
      </w:r>
      <w:r>
        <w:rPr>
          <w:color w:val="231F1F"/>
          <w:spacing w:val="33"/>
        </w:rPr>
        <w:t> </w:t>
      </w:r>
      <w:r>
        <w:rPr>
          <w:color w:val="231F1F"/>
        </w:rPr>
        <w:t>meĊusobno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uslovljeni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75"/>
        </w:rPr>
        <w:t> </w:t>
      </w:r>
      <w:r>
        <w:rPr>
          <w:color w:val="231F1F"/>
        </w:rPr>
        <w:t>meĊusobno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prepliću,</w:t>
      </w:r>
      <w:r>
        <w:rPr>
          <w:color w:val="231F1F"/>
          <w:spacing w:val="37"/>
        </w:rPr>
        <w:t> </w:t>
      </w:r>
      <w:r>
        <w:rPr>
          <w:color w:val="231F1F"/>
        </w:rPr>
        <w:t>što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znaĉi</w:t>
      </w:r>
      <w:r>
        <w:rPr>
          <w:color w:val="231F1F"/>
          <w:spacing w:val="38"/>
        </w:rPr>
        <w:t> </w:t>
      </w: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color w:val="231F1F"/>
        </w:rPr>
        <w:t>viši</w:t>
      </w:r>
      <w:r>
        <w:rPr>
          <w:color w:val="231F1F"/>
          <w:spacing w:val="36"/>
        </w:rPr>
        <w:t> </w:t>
      </w:r>
      <w:r>
        <w:rPr>
          <w:color w:val="231F1F"/>
        </w:rPr>
        <w:t>nivo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opšteg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obrazovanja</w:t>
      </w:r>
      <w:r>
        <w:rPr>
          <w:color w:val="231F1F"/>
          <w:spacing w:val="35"/>
        </w:rPr>
        <w:t> </w:t>
      </w:r>
      <w:r>
        <w:rPr>
          <w:color w:val="231F1F"/>
        </w:rPr>
        <w:t>uslovljava</w:t>
      </w:r>
      <w:r>
        <w:rPr>
          <w:color w:val="231F1F"/>
          <w:spacing w:val="34"/>
        </w:rPr>
        <w:t> </w:t>
      </w:r>
      <w:r>
        <w:rPr>
          <w:color w:val="231F1F"/>
        </w:rPr>
        <w:t>visok</w:t>
      </w:r>
      <w:r>
        <w:rPr>
          <w:color w:val="231F1F"/>
          <w:spacing w:val="36"/>
        </w:rPr>
        <w:t> </w:t>
      </w:r>
      <w:r>
        <w:rPr>
          <w:color w:val="231F1F"/>
        </w:rPr>
        <w:t>stepen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razvijenosti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samoobrazovanja,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razvijeno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samoobrazovanje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uslov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dalje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obrazovanje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zaposlen</w:t>
      </w:r>
      <w:r>
        <w:rPr>
          <w:color w:val="231F1F"/>
        </w:rPr>
        <w:t>ih.</w:t>
      </w:r>
      <w:r>
        <w:rPr>
          <w:color w:val="231F1F"/>
          <w:spacing w:val="24"/>
        </w:rPr>
        <w:t> </w:t>
      </w:r>
      <w:r>
        <w:rPr>
          <w:color w:val="231F1F"/>
          <w:spacing w:val="-2"/>
        </w:rPr>
        <w:t>Iz</w:t>
      </w:r>
      <w:r>
        <w:rPr>
          <w:color w:val="231F1F"/>
          <w:spacing w:val="20"/>
        </w:rPr>
        <w:t> </w:t>
      </w:r>
      <w:r>
        <w:rPr>
          <w:color w:val="231F1F"/>
        </w:rPr>
        <w:t>tog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moţe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samoobrazovanje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najviši</w:t>
      </w:r>
      <w:r>
        <w:rPr>
          <w:color w:val="231F1F"/>
          <w:spacing w:val="22"/>
        </w:rPr>
        <w:t> </w:t>
      </w:r>
      <w:r>
        <w:rPr>
          <w:color w:val="231F1F"/>
        </w:rPr>
        <w:t>vid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obrazovanja.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tome,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pretpostavka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samoobrazovanja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pojedinac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razvijene</w:t>
      </w:r>
      <w:r>
        <w:rPr>
          <w:rFonts w:ascii="Times New Roman" w:hAnsi="Times New Roman"/>
          <w:color w:val="231F1F"/>
          <w:spacing w:val="92"/>
        </w:rPr>
        <w:t> </w:t>
      </w:r>
      <w:r>
        <w:rPr>
          <w:color w:val="231F1F"/>
        </w:rPr>
        <w:t>sposobnosti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uĉenje,</w:t>
      </w:r>
      <w:r>
        <w:rPr>
          <w:color w:val="231F1F"/>
          <w:spacing w:val="1"/>
        </w:rPr>
        <w:t> </w:t>
      </w:r>
      <w:r>
        <w:rPr>
          <w:color w:val="231F1F"/>
        </w:rPr>
        <w:t>sposobnosti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mišljenja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zakljuĉivanja,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ima</w:t>
      </w:r>
      <w:r>
        <w:rPr>
          <w:color w:val="231F1F"/>
          <w:spacing w:val="1"/>
        </w:rPr>
        <w:t> </w:t>
      </w:r>
      <w:r>
        <w:rPr>
          <w:color w:val="231F1F"/>
        </w:rPr>
        <w:t>visoko </w:t>
      </w:r>
      <w:r>
        <w:rPr>
          <w:color w:val="231F1F"/>
          <w:spacing w:val="-1"/>
        </w:rPr>
        <w:t>razvijena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osećanja</w:t>
      </w:r>
      <w:r>
        <w:rPr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odgovornost</w:t>
      </w:r>
      <w:r>
        <w:rPr>
          <w:color w:val="231F1F"/>
          <w:spacing w:val="-1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svoj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svoje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rezultate.</w:t>
      </w:r>
      <w:r>
        <w:rPr>
          <w:color w:val="231F1F"/>
          <w:spacing w:val="25"/>
        </w:rPr>
        <w:t> </w:t>
      </w:r>
      <w:r>
        <w:rPr>
          <w:color w:val="231F1F"/>
        </w:rPr>
        <w:t>Otuda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proizilazi</w:t>
      </w:r>
      <w:r>
        <w:rPr>
          <w:color w:val="231F1F"/>
          <w:spacing w:val="26"/>
        </w:rPr>
        <w:t> </w:t>
      </w:r>
      <w:r>
        <w:rPr>
          <w:color w:val="231F1F"/>
        </w:rPr>
        <w:t>nuţnost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postavljanja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samoobrazovanja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osnovne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cilj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eve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savremene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edukacije,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neophodnost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formalnih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obrazovnih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kod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razviju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odgovarajući</w:t>
      </w:r>
      <w:r>
        <w:rPr>
          <w:color w:val="231F1F"/>
          <w:spacing w:val="26"/>
        </w:rPr>
        <w:t> </w:t>
      </w:r>
      <w:r>
        <w:rPr>
          <w:color w:val="231F1F"/>
        </w:rPr>
        <w:t>odnos</w:t>
      </w:r>
      <w:r>
        <w:rPr>
          <w:color w:val="231F1F"/>
          <w:spacing w:val="26"/>
        </w:rPr>
        <w:t> </w:t>
      </w:r>
      <w:r>
        <w:rPr>
          <w:color w:val="231F1F"/>
        </w:rPr>
        <w:t>prema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saoobrazovanju,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229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Vedrana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Macanović,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Doc.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Sandra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Đurović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0" w:lineRule="auto" w:before="69"/>
        <w:ind w:left="128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metodama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</w:t>
      </w:r>
      <w:r>
        <w:rPr>
          <w:color w:val="231F1F"/>
          <w:spacing w:val="-1"/>
        </w:rPr>
        <w:t>ehnikama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sticanja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2"/>
        </w:rPr>
        <w:t> </w:t>
      </w:r>
      <w:r>
        <w:rPr>
          <w:color w:val="231F1F"/>
        </w:rPr>
        <w:t>vještinama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navikama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drugim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sposobnostima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vaţnim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za samoobrazovanje.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2"/>
        <w:ind w:left="128" w:right="112" w:hanging="1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Samoobrazovanje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(engl.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self-education,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auto-instruction)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poseban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vid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edukacije</w:t>
      </w:r>
      <w:r>
        <w:rPr>
          <w:rFonts w:ascii="Times New Roman" w:hAnsi="Times New Roman" w:cs="Times New Roman" w:eastAsia="Times New Roman"/>
          <w:color w:val="231F1F"/>
          <w:spacing w:val="111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</w:rPr>
        <w:t>sve</w:t>
      </w:r>
      <w:r>
        <w:rPr>
          <w:color w:val="231F1F"/>
          <w:spacing w:val="15"/>
        </w:rPr>
        <w:t> </w:t>
      </w:r>
      <w:r>
        <w:rPr>
          <w:color w:val="231F1F"/>
        </w:rPr>
        <w:t>više</w:t>
      </w:r>
      <w:r>
        <w:rPr>
          <w:color w:val="231F1F"/>
          <w:spacing w:val="16"/>
        </w:rPr>
        <w:t> </w:t>
      </w:r>
      <w:r>
        <w:rPr>
          <w:color w:val="231F1F"/>
        </w:rPr>
        <w:t>dobija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znaĉaju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ţivotu</w:t>
      </w:r>
      <w:r>
        <w:rPr>
          <w:color w:val="231F1F"/>
          <w:spacing w:val="17"/>
        </w:rPr>
        <w:t> </w:t>
      </w:r>
      <w:r>
        <w:rPr>
          <w:color w:val="231F1F"/>
        </w:rPr>
        <w:t>savremenog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ĉovjeka</w:t>
      </w:r>
      <w:r>
        <w:rPr>
          <w:color w:val="231F1F"/>
          <w:spacing w:val="15"/>
        </w:rPr>
        <w:t> </w:t>
      </w:r>
      <w:r>
        <w:rPr>
          <w:color w:val="231F1F"/>
        </w:rPr>
        <w:t>kada</w:t>
      </w:r>
      <w:r>
        <w:rPr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današnje</w:t>
      </w:r>
      <w:r>
        <w:rPr>
          <w:color w:val="231F1F"/>
          <w:spacing w:val="16"/>
        </w:rPr>
        <w:t> </w:t>
      </w:r>
      <w:r>
        <w:rPr>
          <w:color w:val="231F1F"/>
        </w:rPr>
        <w:t>vreme</w:t>
      </w:r>
      <w:r>
        <w:rPr>
          <w:color w:val="231F1F"/>
          <w:spacing w:val="16"/>
        </w:rPr>
        <w:t> </w:t>
      </w:r>
      <w:r>
        <w:rPr>
          <w:color w:val="231F1F"/>
        </w:rPr>
        <w:t>nova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moraju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gotovo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svakodnevno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usvajati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42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Iako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aktuelizacija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tog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vida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edukacije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color w:val="231F1F"/>
          <w:spacing w:val="-1"/>
        </w:rPr>
        <w:t>naroĉito</w:t>
      </w:r>
      <w:r>
        <w:rPr>
          <w:color w:val="231F1F"/>
          <w:spacing w:val="75"/>
        </w:rPr>
        <w:t> </w:t>
      </w:r>
      <w:r>
        <w:rPr>
          <w:color w:val="231F1F"/>
        </w:rPr>
        <w:t>prisutna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poslednjih</w:t>
      </w:r>
      <w:r>
        <w:rPr>
          <w:color w:val="231F1F"/>
          <w:spacing w:val="28"/>
        </w:rPr>
        <w:t> </w:t>
      </w:r>
      <w:r>
        <w:rPr>
          <w:color w:val="231F1F"/>
        </w:rPr>
        <w:t>godina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reći</w:t>
      </w:r>
      <w:r>
        <w:rPr>
          <w:color w:val="231F1F"/>
          <w:spacing w:val="29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</w:rPr>
        <w:t>mnogim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zemljama</w:t>
      </w:r>
      <w:r>
        <w:rPr>
          <w:color w:val="231F1F"/>
          <w:spacing w:val="27"/>
        </w:rPr>
        <w:t> </w:t>
      </w:r>
      <w:r>
        <w:rPr>
          <w:color w:val="231F1F"/>
        </w:rPr>
        <w:t>taj</w:t>
      </w:r>
      <w:r>
        <w:rPr>
          <w:color w:val="231F1F"/>
          <w:spacing w:val="28"/>
        </w:rPr>
        <w:t> </w:t>
      </w:r>
      <w:r>
        <w:rPr>
          <w:color w:val="231F1F"/>
        </w:rPr>
        <w:t>vid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obrazovanja</w:t>
      </w:r>
      <w:r>
        <w:rPr>
          <w:color w:val="231F1F"/>
          <w:spacing w:val="28"/>
        </w:rPr>
        <w:t> </w:t>
      </w:r>
      <w:r>
        <w:rPr>
          <w:color w:val="231F1F"/>
        </w:rPr>
        <w:t>ima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dugu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tradiciju.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Samoobrazovanje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skup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edukacionih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oblikovanih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prevashodno</w:t>
      </w:r>
      <w:r>
        <w:rPr>
          <w:rFonts w:ascii="Times New Roman" w:hAnsi="Times New Roman" w:cs="Times New Roman" w:eastAsia="Times New Roman"/>
          <w:color w:val="231F1F"/>
          <w:spacing w:val="1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edukaciju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odraslih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(zaposlenih)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kod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kojih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dominantnu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strategiju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color w:val="231F1F"/>
        </w:rPr>
        <w:t>doţivotnog</w:t>
      </w:r>
      <w:r>
        <w:rPr>
          <w:color w:val="231F1F"/>
          <w:spacing w:val="105"/>
        </w:rPr>
        <w:t> </w:t>
      </w:r>
      <w:r>
        <w:rPr>
          <w:color w:val="231F1F"/>
          <w:spacing w:val="-1"/>
        </w:rPr>
        <w:t>uĉenja,</w:t>
      </w:r>
      <w:r>
        <w:rPr>
          <w:color w:val="231F1F"/>
          <w:spacing w:val="6"/>
        </w:rPr>
        <w:t> </w:t>
      </w:r>
      <w:r>
        <w:rPr>
          <w:color w:val="231F1F"/>
        </w:rPr>
        <w:t>koja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</w:rPr>
        <w:t>uslov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stvaranje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postojanje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„društva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znanja“.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Osnovni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smisao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samoobrazovanja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sama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individua,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neposrednog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stalnog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prisustva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drugih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lica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usvaja,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color w:val="231F1F"/>
          <w:spacing w:val="-1"/>
        </w:rPr>
        <w:t>posredstvom</w:t>
      </w:r>
      <w:r>
        <w:rPr>
          <w:color w:val="231F1F"/>
          <w:spacing w:val="19"/>
        </w:rPr>
        <w:t> </w:t>
      </w:r>
      <w:r>
        <w:rPr>
          <w:color w:val="231F1F"/>
        </w:rPr>
        <w:t>drugih</w:t>
      </w:r>
      <w:r>
        <w:rPr>
          <w:color w:val="231F1F"/>
          <w:spacing w:val="18"/>
        </w:rPr>
        <w:t> </w:t>
      </w:r>
      <w:r>
        <w:rPr>
          <w:color w:val="231F1F"/>
        </w:rPr>
        <w:t>sredstava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(štampa,</w:t>
      </w:r>
      <w:r>
        <w:rPr>
          <w:color w:val="231F1F"/>
          <w:spacing w:val="20"/>
        </w:rPr>
        <w:t> </w:t>
      </w:r>
      <w:r>
        <w:rPr>
          <w:color w:val="231F1F"/>
        </w:rPr>
        <w:t>radio,</w:t>
      </w:r>
      <w:r>
        <w:rPr>
          <w:color w:val="231F1F"/>
          <w:spacing w:val="21"/>
        </w:rPr>
        <w:t> </w:t>
      </w:r>
      <w:r>
        <w:rPr>
          <w:color w:val="231F1F"/>
        </w:rPr>
        <w:t>tv,</w:t>
      </w:r>
      <w:r>
        <w:rPr>
          <w:color w:val="231F1F"/>
          <w:spacing w:val="19"/>
        </w:rPr>
        <w:t> </w:t>
      </w:r>
      <w:r>
        <w:rPr>
          <w:color w:val="231F1F"/>
        </w:rPr>
        <w:t>film,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kompjuter…),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odreĊena</w:t>
      </w:r>
      <w:r>
        <w:rPr>
          <w:color w:val="231F1F"/>
          <w:spacing w:val="18"/>
        </w:rPr>
        <w:t> </w:t>
      </w:r>
      <w:r>
        <w:rPr>
          <w:color w:val="231F1F"/>
        </w:rPr>
        <w:t>znanja,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vrednosti,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navike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umeća.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MeĊutim,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pored</w:t>
      </w:r>
      <w:r>
        <w:rPr>
          <w:color w:val="231F1F"/>
          <w:spacing w:val="2"/>
        </w:rPr>
        <w:t> </w:t>
      </w:r>
      <w:r>
        <w:rPr>
          <w:color w:val="231F1F"/>
        </w:rPr>
        <w:t>te,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nazovimo,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samostalne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1"/>
        </w:rPr>
        <w:t> </w:t>
      </w:r>
      <w:r>
        <w:rPr>
          <w:color w:val="231F1F"/>
        </w:rPr>
        <w:t>koja</w:t>
      </w:r>
      <w:r>
        <w:rPr>
          <w:color w:val="231F1F"/>
          <w:spacing w:val="1"/>
        </w:rPr>
        <w:t> se</w:t>
      </w:r>
      <w:r>
        <w:rPr>
          <w:color w:val="231F1F"/>
          <w:spacing w:val="9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realizuje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bez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posrednih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nastavnika,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t</w:t>
      </w:r>
      <w:r>
        <w:rPr>
          <w:color w:val="231F1F"/>
        </w:rPr>
        <w:t>utora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predavaĉa,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danas</w:t>
      </w:r>
      <w:r>
        <w:rPr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</w:rPr>
        <w:t>sve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aktuelnije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usmeravano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samoobrazovanje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podrazumeva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samostalni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edukativni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usmeravan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strane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  <w:spacing w:val="-1"/>
        </w:rPr>
        <w:t>obrazovnih</w:t>
      </w:r>
      <w:r>
        <w:rPr>
          <w:color w:val="231F1F"/>
          <w:spacing w:val="-7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</w:rPr>
        <w:t>drugih</w:t>
      </w:r>
      <w:r>
        <w:rPr>
          <w:color w:val="231F1F"/>
          <w:spacing w:val="-8"/>
        </w:rPr>
        <w:t> </w:t>
      </w:r>
      <w:r>
        <w:rPr>
          <w:color w:val="231F1F"/>
        </w:rPr>
        <w:t>društvenih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institucija.Prema</w:t>
      </w:r>
      <w:r>
        <w:rPr>
          <w:color w:val="231F1F"/>
          <w:spacing w:val="-8"/>
        </w:rPr>
        <w:t> </w:t>
      </w:r>
      <w:r>
        <w:rPr>
          <w:color w:val="231F1F"/>
        </w:rPr>
        <w:t>jednoj</w:t>
      </w:r>
      <w:r>
        <w:rPr>
          <w:color w:val="231F1F"/>
          <w:spacing w:val="-8"/>
        </w:rPr>
        <w:t> </w:t>
      </w:r>
      <w:r>
        <w:rPr>
          <w:color w:val="231F1F"/>
        </w:rPr>
        <w:t>od</w:t>
      </w:r>
      <w:r>
        <w:rPr>
          <w:color w:val="231F1F"/>
          <w:spacing w:val="-8"/>
        </w:rPr>
        <w:t> </w:t>
      </w:r>
      <w:r>
        <w:rPr>
          <w:color w:val="231F1F"/>
        </w:rPr>
        <w:t>brojnih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definicija,</w:t>
      </w:r>
      <w:r>
        <w:rPr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samoobrazovanje</w:t>
      </w:r>
      <w:r>
        <w:rPr>
          <w:rFonts w:ascii="Times New Roman" w:hAnsi="Times New Roman" w:cs="Times New Roman" w:eastAsia="Times New Roman"/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predstavlja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vid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obrazovanj</w:t>
      </w:r>
      <w:r>
        <w:rPr>
          <w:color w:val="231F1F"/>
        </w:rPr>
        <w:t>a,</w:t>
      </w:r>
      <w:r>
        <w:rPr>
          <w:color w:val="231F1F"/>
          <w:spacing w:val="40"/>
        </w:rPr>
        <w:t> </w:t>
      </w:r>
      <w:r>
        <w:rPr>
          <w:color w:val="231F1F"/>
        </w:rPr>
        <w:t>koje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obavlja</w:t>
      </w:r>
      <w:r>
        <w:rPr>
          <w:color w:val="231F1F"/>
          <w:spacing w:val="39"/>
        </w:rPr>
        <w:t> </w:t>
      </w:r>
      <w:r>
        <w:rPr>
          <w:color w:val="231F1F"/>
        </w:rPr>
        <w:t>pojedinac,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sam</w:t>
      </w:r>
      <w:r>
        <w:rPr>
          <w:color w:val="231F1F"/>
          <w:spacing w:val="41"/>
        </w:rPr>
        <w:t> </w:t>
      </w:r>
      <w:r>
        <w:rPr>
          <w:color w:val="231F1F"/>
        </w:rPr>
        <w:t>il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oslanjajući</w:t>
      </w:r>
      <w:r>
        <w:rPr>
          <w:color w:val="231F1F"/>
          <w:spacing w:val="40"/>
        </w:rPr>
        <w:t> </w:t>
      </w:r>
      <w:r>
        <w:rPr>
          <w:color w:val="231F1F"/>
        </w:rPr>
        <w:t>se</w:t>
      </w:r>
      <w:r>
        <w:rPr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obrazovno-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color w:val="231F1F"/>
          <w:spacing w:val="-1"/>
        </w:rPr>
        <w:t>vaspitne</w:t>
      </w:r>
      <w:r>
        <w:rPr>
          <w:color w:val="231F1F"/>
          <w:spacing w:val="39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druge</w:t>
      </w:r>
      <w:r>
        <w:rPr>
          <w:color w:val="231F1F"/>
          <w:spacing w:val="38"/>
        </w:rPr>
        <w:t> </w:t>
      </w:r>
      <w:r>
        <w:rPr>
          <w:color w:val="231F1F"/>
        </w:rPr>
        <w:t>institucije,</w:t>
      </w:r>
      <w:r>
        <w:rPr>
          <w:color w:val="231F1F"/>
          <w:spacing w:val="40"/>
        </w:rPr>
        <w:t> </w:t>
      </w:r>
      <w:r>
        <w:rPr>
          <w:color w:val="231F1F"/>
        </w:rPr>
        <w:t>kompanije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faktore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sticanja,</w:t>
      </w:r>
      <w:r>
        <w:rPr>
          <w:color w:val="231F1F"/>
          <w:spacing w:val="42"/>
        </w:rPr>
        <w:t> </w:t>
      </w:r>
      <w:r>
        <w:rPr>
          <w:color w:val="231F1F"/>
        </w:rPr>
        <w:t>usavršavanja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dopunjavanja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49"/>
        </w:rPr>
        <w:t> </w:t>
      </w:r>
      <w:r>
        <w:rPr>
          <w:color w:val="231F1F"/>
        </w:rPr>
        <w:t>vještina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navika</w:t>
      </w:r>
      <w:r>
        <w:rPr>
          <w:color w:val="231F1F"/>
          <w:spacing w:val="49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razvijanja</w:t>
      </w:r>
      <w:r>
        <w:rPr>
          <w:color w:val="231F1F"/>
          <w:spacing w:val="49"/>
        </w:rPr>
        <w:t> </w:t>
      </w:r>
      <w:r>
        <w:rPr>
          <w:color w:val="231F1F"/>
        </w:rPr>
        <w:t>svojih</w:t>
      </w:r>
      <w:r>
        <w:rPr>
          <w:color w:val="231F1F"/>
          <w:spacing w:val="50"/>
        </w:rPr>
        <w:t> </w:t>
      </w:r>
      <w:r>
        <w:rPr>
          <w:color w:val="231F1F"/>
        </w:rPr>
        <w:t>sposobnosti.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Uprkos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brojnosti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raznovrsnosti</w:t>
      </w:r>
      <w:r>
        <w:rPr>
          <w:rFonts w:ascii="Times New Roman" w:hAnsi="Times New Roman" w:cs="Times New Roman" w:eastAsia="Times New Roman"/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definic</w:t>
      </w:r>
      <w:r>
        <w:rPr>
          <w:color w:val="231F1F"/>
          <w:spacing w:val="-1"/>
        </w:rPr>
        <w:t>ija</w:t>
      </w:r>
      <w:r>
        <w:rPr>
          <w:color w:val="231F1F"/>
          <w:spacing w:val="10"/>
        </w:rPr>
        <w:t> </w:t>
      </w:r>
      <w:r>
        <w:rPr>
          <w:color w:val="231F1F"/>
        </w:rPr>
        <w:t>tog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pojma,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zajedniĉko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navodi</w:t>
      </w:r>
      <w:r>
        <w:rPr>
          <w:color w:val="231F1F"/>
          <w:spacing w:val="12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2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samoobrazovanje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odreĊen</w:t>
      </w:r>
      <w:r>
        <w:rPr>
          <w:color w:val="231F1F"/>
          <w:spacing w:val="11"/>
        </w:rPr>
        <w:t> </w:t>
      </w:r>
      <w:r>
        <w:rPr>
          <w:color w:val="231F1F"/>
        </w:rPr>
        <w:t>vid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uĉenja,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01"/>
        </w:rPr>
        <w:t> </w:t>
      </w:r>
      <w:r>
        <w:rPr>
          <w:color w:val="231F1F"/>
        </w:rPr>
        <w:t>kojem</w:t>
      </w:r>
      <w:r>
        <w:rPr>
          <w:color w:val="231F1F"/>
          <w:spacing w:val="38"/>
        </w:rPr>
        <w:t> </w:t>
      </w:r>
      <w:r>
        <w:rPr>
          <w:color w:val="231F1F"/>
        </w:rPr>
        <w:t>dominira</w:t>
      </w:r>
      <w:r>
        <w:rPr>
          <w:color w:val="231F1F"/>
          <w:spacing w:val="36"/>
        </w:rPr>
        <w:t> </w:t>
      </w:r>
      <w:r>
        <w:rPr>
          <w:color w:val="231F1F"/>
        </w:rPr>
        <w:t>samoaktivnost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odraslih,</w:t>
      </w:r>
      <w:r>
        <w:rPr>
          <w:color w:val="231F1F"/>
          <w:spacing w:val="38"/>
        </w:rPr>
        <w:t> </w:t>
      </w:r>
      <w:r>
        <w:rPr>
          <w:color w:val="231F1F"/>
        </w:rPr>
        <w:t>a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rezultat</w:t>
      </w:r>
      <w:r>
        <w:rPr>
          <w:color w:val="231F1F"/>
          <w:spacing w:val="38"/>
        </w:rPr>
        <w:t> </w:t>
      </w:r>
      <w:r>
        <w:rPr>
          <w:color w:val="231F1F"/>
        </w:rPr>
        <w:t>tog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37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</w:rPr>
        <w:t>promene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liĉnosti,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razvoj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1"/>
        </w:rPr>
        <w:t> </w:t>
      </w:r>
      <w:r>
        <w:rPr>
          <w:color w:val="231F1F"/>
        </w:rPr>
        <w:t>sposobnosti</w:t>
      </w:r>
      <w:r>
        <w:rPr>
          <w:color w:val="231F1F"/>
          <w:spacing w:val="2"/>
        </w:rPr>
        <w:t> </w:t>
      </w:r>
      <w:r>
        <w:rPr>
          <w:color w:val="231F1F"/>
        </w:rPr>
        <w:t>ili</w:t>
      </w:r>
      <w:r>
        <w:rPr>
          <w:color w:val="231F1F"/>
          <w:spacing w:val="2"/>
        </w:rPr>
        <w:t> </w:t>
      </w:r>
      <w:r>
        <w:rPr>
          <w:color w:val="231F1F"/>
        </w:rPr>
        <w:t>vještina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naglašena</w:t>
      </w:r>
      <w:r>
        <w:rPr>
          <w:color w:val="231F1F"/>
          <w:spacing w:val="3"/>
        </w:rPr>
        <w:t> </w:t>
      </w:r>
      <w:r>
        <w:rPr>
          <w:color w:val="231F1F"/>
        </w:rPr>
        <w:t>samostalnost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odreĊivanju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cilja,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planiranju,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</w:rPr>
        <w:t>kompaniji, </w:t>
      </w:r>
      <w:r>
        <w:rPr>
          <w:color w:val="231F1F"/>
          <w:spacing w:val="-1"/>
        </w:rPr>
        <w:t>praćenju</w:t>
      </w:r>
      <w:r>
        <w:rPr>
          <w:color w:val="231F1F"/>
        </w:rPr>
        <w:t> i </w:t>
      </w:r>
      <w:r>
        <w:rPr>
          <w:color w:val="231F1F"/>
          <w:spacing w:val="-1"/>
        </w:rPr>
        <w:t>vrednovanju</w:t>
      </w:r>
      <w:r>
        <w:rPr>
          <w:color w:val="231F1F"/>
        </w:rPr>
        <w:t> </w:t>
      </w:r>
      <w:r>
        <w:rPr>
          <w:color w:val="231F1F"/>
          <w:spacing w:val="-1"/>
        </w:rPr>
        <w:t>uspešnosti</w:t>
      </w:r>
      <w:r>
        <w:rPr>
          <w:color w:val="231F1F"/>
        </w:rPr>
        <w:t> </w:t>
      </w:r>
      <w:r>
        <w:rPr>
          <w:color w:val="231F1F"/>
          <w:spacing w:val="-1"/>
        </w:rPr>
        <w:t>procesa </w:t>
      </w:r>
      <w:r>
        <w:rPr>
          <w:color w:val="231F1F"/>
        </w:rPr>
        <w:t>i </w:t>
      </w:r>
      <w:r>
        <w:rPr>
          <w:color w:val="231F1F"/>
          <w:spacing w:val="-1"/>
        </w:rPr>
        <w:t>rezultata</w:t>
      </w:r>
      <w:r>
        <w:rPr>
          <w:color w:val="231F1F"/>
        </w:rPr>
        <w:t> tog procesa.</w:t>
      </w:r>
      <w:r>
        <w:rPr/>
      </w:r>
    </w:p>
    <w:p>
      <w:pPr>
        <w:pStyle w:val="BodyText"/>
        <w:spacing w:line="362" w:lineRule="auto" w:before="123"/>
        <w:ind w:left="128" w:right="116" w:hanging="10"/>
        <w:jc w:val="both"/>
      </w:pPr>
      <w:r>
        <w:rPr>
          <w:color w:val="231F1F"/>
          <w:spacing w:val="-1"/>
        </w:rPr>
        <w:t>Pored</w:t>
      </w:r>
      <w:r>
        <w:rPr>
          <w:color w:val="231F1F"/>
          <w:spacing w:val="18"/>
        </w:rPr>
        <w:t> </w:t>
      </w:r>
      <w:r>
        <w:rPr>
          <w:color w:val="231F1F"/>
        </w:rPr>
        <w:t>sposobnosti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samoobrazovanje,</w:t>
      </w:r>
      <w:r>
        <w:rPr>
          <w:color w:val="231F1F"/>
          <w:spacing w:val="18"/>
        </w:rPr>
        <w:t> </w:t>
      </w:r>
      <w:r>
        <w:rPr>
          <w:color w:val="231F1F"/>
        </w:rPr>
        <w:t>njegova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uspešna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realizacija</w:t>
      </w:r>
      <w:r>
        <w:rPr>
          <w:color w:val="231F1F"/>
          <w:spacing w:val="18"/>
        </w:rPr>
        <w:t> </w:t>
      </w:r>
      <w:r>
        <w:rPr>
          <w:color w:val="231F1F"/>
        </w:rPr>
        <w:t>zavisi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od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liĉne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potrebe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42"/>
        </w:rPr>
        <w:t> </w:t>
      </w:r>
      <w:r>
        <w:rPr>
          <w:color w:val="231F1F"/>
        </w:rPr>
        <w:t>,</w:t>
      </w:r>
      <w:r>
        <w:rPr>
          <w:color w:val="231F1F"/>
          <w:spacing w:val="42"/>
        </w:rPr>
        <w:t> </w:t>
      </w:r>
      <w:r>
        <w:rPr>
          <w:color w:val="231F1F"/>
        </w:rPr>
        <w:t>njihove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motivacije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daljim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obrazovanjem,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</w:rPr>
        <w:t>okruţenj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kojem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rade.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color w:val="231F1F"/>
          <w:spacing w:val="-1"/>
        </w:rPr>
        <w:t>Najznaĉajniji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ciljevi</w:t>
      </w:r>
      <w:r>
        <w:rPr>
          <w:color w:val="231F1F"/>
          <w:spacing w:val="30"/>
        </w:rPr>
        <w:t> </w:t>
      </w:r>
      <w:r>
        <w:rPr>
          <w:color w:val="231F1F"/>
        </w:rPr>
        <w:t>tog</w:t>
      </w:r>
      <w:r>
        <w:rPr>
          <w:color w:val="231F1F"/>
          <w:spacing w:val="31"/>
        </w:rPr>
        <w:t> </w:t>
      </w:r>
      <w:r>
        <w:rPr>
          <w:color w:val="231F1F"/>
        </w:rPr>
        <w:t>vida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30"/>
        </w:rPr>
        <w:t> </w:t>
      </w:r>
      <w:r>
        <w:rPr>
          <w:color w:val="231F1F"/>
        </w:rPr>
        <w:t>su,</w:t>
      </w:r>
      <w:r>
        <w:rPr>
          <w:color w:val="231F1F"/>
          <w:spacing w:val="31"/>
        </w:rPr>
        <w:t> </w:t>
      </w:r>
      <w:r>
        <w:rPr>
          <w:color w:val="231F1F"/>
        </w:rPr>
        <w:t>izmeĊu</w:t>
      </w:r>
      <w:r>
        <w:rPr>
          <w:color w:val="231F1F"/>
          <w:spacing w:val="30"/>
        </w:rPr>
        <w:t> </w:t>
      </w:r>
      <w:r>
        <w:rPr>
          <w:color w:val="231F1F"/>
        </w:rPr>
        <w:t>ostalih,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podizanje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profesionalnog</w:t>
      </w:r>
      <w:r>
        <w:rPr>
          <w:color w:val="231F1F"/>
          <w:spacing w:val="31"/>
        </w:rPr>
        <w:t> </w:t>
      </w:r>
      <w:r>
        <w:rPr>
          <w:color w:val="231F1F"/>
        </w:rPr>
        <w:t>nivoa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kadra,</w:t>
      </w:r>
      <w:r>
        <w:rPr>
          <w:color w:val="231F1F"/>
          <w:spacing w:val="4"/>
        </w:rPr>
        <w:t> </w:t>
      </w:r>
      <w:r>
        <w:rPr>
          <w:color w:val="231F1F"/>
        </w:rPr>
        <w:t>podrška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stimulisanje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obrazovnih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inovacija,</w:t>
      </w:r>
      <w:r>
        <w:rPr>
          <w:color w:val="231F1F"/>
          <w:spacing w:val="2"/>
        </w:rPr>
        <w:t> </w:t>
      </w:r>
      <w:r>
        <w:rPr>
          <w:color w:val="231F1F"/>
        </w:rPr>
        <w:t>usvajanje</w:t>
      </w:r>
      <w:r>
        <w:rPr>
          <w:color w:val="231F1F"/>
          <w:spacing w:val="1"/>
        </w:rPr>
        <w:t> </w:t>
      </w:r>
      <w:r>
        <w:rPr>
          <w:color w:val="231F1F"/>
        </w:rPr>
        <w:t>novih</w:t>
      </w:r>
      <w:r>
        <w:rPr>
          <w:color w:val="231F1F"/>
          <w:spacing w:val="2"/>
        </w:rPr>
        <w:t> </w:t>
      </w:r>
      <w:r>
        <w:rPr>
          <w:color w:val="231F1F"/>
        </w:rPr>
        <w:t>metoda</w:t>
      </w:r>
      <w:r>
        <w:rPr>
          <w:color w:val="231F1F"/>
          <w:spacing w:val="1"/>
        </w:rPr>
        <w:t> </w:t>
      </w:r>
      <w:r>
        <w:rPr>
          <w:color w:val="231F1F"/>
        </w:rPr>
        <w:t>uĉenja,</w:t>
      </w:r>
      <w:r>
        <w:rPr>
          <w:color w:val="231F1F"/>
          <w:spacing w:val="1"/>
        </w:rPr>
        <w:t> </w:t>
      </w:r>
      <w:r>
        <w:rPr>
          <w:color w:val="231F1F"/>
        </w:rPr>
        <w:t>kako</w:t>
      </w:r>
      <w:r>
        <w:rPr>
          <w:color w:val="231F1F"/>
          <w:spacing w:val="2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poboljšao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kvalitet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poboljšale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performanse</w:t>
      </w:r>
      <w:r>
        <w:rPr>
          <w:color w:val="231F1F"/>
          <w:spacing w:val="3"/>
        </w:rPr>
        <w:t> </w:t>
      </w:r>
      <w:r>
        <w:rPr>
          <w:color w:val="231F1F"/>
        </w:rPr>
        <w:t>zapos</w:t>
      </w:r>
      <w:r>
        <w:rPr>
          <w:rFonts w:ascii="Times New Roman" w:hAnsi="Times New Roman"/>
          <w:color w:val="231F1F"/>
        </w:rPr>
        <w:t>lenih.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Posmatrano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ugla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pojedinca,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vid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25"/>
        </w:rPr>
        <w:t> </w:t>
      </w:r>
      <w:r>
        <w:rPr>
          <w:color w:val="231F1F"/>
        </w:rPr>
        <w:t>mu</w:t>
      </w:r>
      <w:r>
        <w:rPr>
          <w:color w:val="231F1F"/>
          <w:spacing w:val="26"/>
        </w:rPr>
        <w:t> </w:t>
      </w:r>
      <w:r>
        <w:rPr>
          <w:color w:val="231F1F"/>
        </w:rPr>
        <w:t>pomaţe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prošire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steĉena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iskustvo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radi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osnaţivanja</w:t>
      </w:r>
      <w:r>
        <w:rPr>
          <w:color w:val="231F1F"/>
          <w:spacing w:val="25"/>
        </w:rPr>
        <w:t> </w:t>
      </w:r>
      <w:r>
        <w:rPr>
          <w:color w:val="231F1F"/>
        </w:rPr>
        <w:t>svoje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profesionalne </w:t>
      </w:r>
      <w:r>
        <w:rPr>
          <w:color w:val="231F1F"/>
        </w:rPr>
        <w:t>kompetentnosti i </w:t>
      </w:r>
      <w:r>
        <w:rPr>
          <w:color w:val="231F1F"/>
          <w:spacing w:val="-1"/>
        </w:rPr>
        <w:t>izgradnje</w:t>
      </w:r>
      <w:r>
        <w:rPr>
          <w:color w:val="231F1F"/>
        </w:rPr>
        <w:t> </w:t>
      </w:r>
      <w:r>
        <w:rPr>
          <w:color w:val="231F1F"/>
          <w:spacing w:val="-1"/>
        </w:rPr>
        <w:t>uspešne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karijere.</w:t>
      </w:r>
      <w:r>
        <w:rPr/>
      </w:r>
    </w:p>
    <w:p>
      <w:pPr>
        <w:pStyle w:val="BodyText"/>
        <w:spacing w:line="360" w:lineRule="auto" w:before="121"/>
        <w:ind w:left="128" w:right="114" w:hanging="10"/>
        <w:jc w:val="both"/>
      </w:pPr>
      <w:r>
        <w:rPr>
          <w:color w:val="231F1F"/>
          <w:spacing w:val="-1"/>
        </w:rPr>
        <w:t>Kao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svaka</w:t>
      </w:r>
      <w:r>
        <w:rPr>
          <w:color w:val="231F1F"/>
          <w:spacing w:val="46"/>
        </w:rPr>
        <w:t> </w:t>
      </w:r>
      <w:r>
        <w:rPr>
          <w:color w:val="231F1F"/>
        </w:rPr>
        <w:t>druga</w:t>
      </w:r>
      <w:r>
        <w:rPr>
          <w:color w:val="231F1F"/>
          <w:spacing w:val="46"/>
        </w:rPr>
        <w:t> </w:t>
      </w:r>
      <w:r>
        <w:rPr>
          <w:color w:val="231F1F"/>
        </w:rPr>
        <w:t>sistemski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organizovana</w:t>
      </w:r>
      <w:r>
        <w:rPr>
          <w:color w:val="231F1F"/>
          <w:spacing w:val="46"/>
        </w:rPr>
        <w:t> </w:t>
      </w:r>
      <w:r>
        <w:rPr>
          <w:color w:val="231F1F"/>
        </w:rPr>
        <w:t>delatnost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samoobrazovanje</w:t>
      </w:r>
      <w:r>
        <w:rPr>
          <w:color w:val="231F1F"/>
          <w:spacing w:val="47"/>
        </w:rPr>
        <w:t> </w:t>
      </w:r>
      <w:r>
        <w:rPr>
          <w:color w:val="231F1F"/>
        </w:rPr>
        <w:t>poĉiva</w:t>
      </w:r>
      <w:r>
        <w:rPr>
          <w:color w:val="231F1F"/>
          <w:spacing w:val="47"/>
        </w:rPr>
        <w:t> </w:t>
      </w:r>
      <w:r>
        <w:rPr>
          <w:color w:val="231F1F"/>
        </w:rPr>
        <w:t>na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nekoliko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principa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</w:rPr>
        <w:t> bi ispunilo svoju </w:t>
      </w:r>
      <w:r>
        <w:rPr>
          <w:rFonts w:ascii="Times New Roman" w:hAnsi="Times New Roman"/>
          <w:color w:val="231F1F"/>
          <w:spacing w:val="-1"/>
        </w:rPr>
        <w:t>primarnu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namenu.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Ti </w:t>
      </w:r>
      <w:r>
        <w:rPr>
          <w:rFonts w:ascii="Times New Roman" w:hAnsi="Times New Roman"/>
          <w:color w:val="231F1F"/>
          <w:spacing w:val="-1"/>
        </w:rPr>
        <w:t>principi</w:t>
      </w:r>
      <w:r>
        <w:rPr>
          <w:rFonts w:ascii="Times New Roman" w:hAnsi="Times New Roman"/>
          <w:color w:val="231F1F"/>
        </w:rPr>
        <w:t> su sl</w:t>
      </w:r>
      <w:r>
        <w:rPr>
          <w:color w:val="231F1F"/>
        </w:rPr>
        <w:t>edeći: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42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Beogradski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univerzitet,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2013: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4.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50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Znanje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sposobnosti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menadžera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srednjem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nivou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numPr>
          <w:ilvl w:val="0"/>
          <w:numId w:val="38"/>
        </w:numPr>
        <w:tabs>
          <w:tab w:pos="827" w:val="left" w:leader="none"/>
        </w:tabs>
        <w:spacing w:line="362" w:lineRule="auto" w:before="69" w:after="0"/>
        <w:ind w:left="128" w:right="117" w:hanging="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  <w:spacing w:val="-1"/>
        </w:rPr>
        <w:t>princip</w:t>
      </w:r>
      <w:r>
        <w:rPr>
          <w:rFonts w:ascii="Times New Roman" w:hAnsi="Times New Roman"/>
          <w:b/>
          <w:color w:val="231F1F"/>
          <w:spacing w:val="46"/>
        </w:rPr>
        <w:t> </w:t>
      </w:r>
      <w:r>
        <w:rPr>
          <w:rFonts w:ascii="Times New Roman" w:hAnsi="Times New Roman"/>
          <w:b/>
          <w:color w:val="231F1F"/>
          <w:spacing w:val="-1"/>
        </w:rPr>
        <w:t>koncentracije</w:t>
      </w:r>
      <w:r>
        <w:rPr>
          <w:rFonts w:ascii="Times New Roman" w:hAnsi="Times New Roman"/>
          <w:b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koji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omogućava</w:t>
      </w:r>
      <w:r>
        <w:rPr>
          <w:color w:val="231F1F"/>
          <w:spacing w:val="44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odreĊeno</w:t>
      </w:r>
      <w:r>
        <w:rPr>
          <w:color w:val="231F1F"/>
          <w:spacing w:val="45"/>
        </w:rPr>
        <w:t> </w:t>
      </w:r>
      <w:r>
        <w:rPr>
          <w:color w:val="231F1F"/>
        </w:rPr>
        <w:t>vreme</w:t>
      </w:r>
      <w:r>
        <w:rPr>
          <w:color w:val="231F1F"/>
          <w:spacing w:val="44"/>
        </w:rPr>
        <w:t> </w:t>
      </w:r>
      <w:r>
        <w:rPr>
          <w:color w:val="231F1F"/>
        </w:rPr>
        <w:t>ograniĉimo</w:t>
      </w:r>
      <w:r>
        <w:rPr>
          <w:color w:val="231F1F"/>
          <w:spacing w:val="45"/>
        </w:rPr>
        <w:t> </w:t>
      </w:r>
      <w:r>
        <w:rPr>
          <w:color w:val="231F1F"/>
        </w:rPr>
        <w:t>na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odreĊeni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posao,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radeći</w:t>
      </w:r>
      <w:r>
        <w:rPr>
          <w:color w:val="231F1F"/>
        </w:rPr>
        <w:t> </w:t>
      </w:r>
      <w:r>
        <w:rPr>
          <w:color w:val="231F1F"/>
          <w:spacing w:val="-1"/>
        </w:rPr>
        <w:t>intenzivno</w:t>
      </w:r>
      <w:r>
        <w:rPr>
          <w:color w:val="231F1F"/>
          <w:spacing w:val="57"/>
        </w:rPr>
        <w:t> </w:t>
      </w:r>
      <w:r>
        <w:rPr>
          <w:color w:val="231F1F"/>
        </w:rPr>
        <w:t>na</w:t>
      </w:r>
      <w:r>
        <w:rPr>
          <w:color w:val="231F1F"/>
          <w:spacing w:val="56"/>
        </w:rPr>
        <w:t> </w:t>
      </w:r>
      <w:r>
        <w:rPr>
          <w:color w:val="231F1F"/>
        </w:rPr>
        <w:t>njemu,</w:t>
      </w:r>
      <w:r>
        <w:rPr>
          <w:color w:val="231F1F"/>
          <w:spacing w:val="59"/>
        </w:rPr>
        <w:t> </w:t>
      </w:r>
      <w:r>
        <w:rPr>
          <w:color w:val="231F1F"/>
        </w:rPr>
        <w:t>bez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rasturanja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paţnje</w:t>
      </w:r>
      <w:r>
        <w:rPr>
          <w:color w:val="231F1F"/>
          <w:spacing w:val="58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</w:rPr>
        <w:t>aktivnosti</w:t>
      </w:r>
      <w:r>
        <w:rPr>
          <w:color w:val="231F1F"/>
          <w:spacing w:val="57"/>
        </w:rPr>
        <w:t> </w:t>
      </w:r>
      <w:r>
        <w:rPr>
          <w:color w:val="231F1F"/>
        </w:rPr>
        <w:t>na</w:t>
      </w:r>
      <w:r>
        <w:rPr>
          <w:color w:val="231F1F"/>
          <w:spacing w:val="56"/>
        </w:rPr>
        <w:t> </w:t>
      </w:r>
      <w:r>
        <w:rPr>
          <w:color w:val="231F1F"/>
        </w:rPr>
        <w:t>druge</w:t>
      </w:r>
      <w:r>
        <w:rPr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probleme;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8"/>
        </w:numPr>
        <w:tabs>
          <w:tab w:pos="827" w:val="left" w:leader="none"/>
        </w:tabs>
        <w:spacing w:line="356" w:lineRule="auto" w:before="8" w:after="0"/>
        <w:ind w:left="128" w:right="119" w:hanging="10"/>
        <w:jc w:val="both"/>
      </w:pPr>
      <w:r>
        <w:rPr>
          <w:rFonts w:ascii="Times New Roman" w:hAnsi="Times New Roman"/>
          <w:b/>
          <w:color w:val="231F1F"/>
          <w:spacing w:val="-1"/>
        </w:rPr>
        <w:t>princip</w:t>
      </w:r>
      <w:r>
        <w:rPr>
          <w:rFonts w:ascii="Times New Roman" w:hAnsi="Times New Roman"/>
          <w:b/>
          <w:color w:val="231F1F"/>
          <w:spacing w:val="58"/>
        </w:rPr>
        <w:t> </w:t>
      </w:r>
      <w:r>
        <w:rPr>
          <w:rFonts w:ascii="Times New Roman" w:hAnsi="Times New Roman"/>
          <w:b/>
          <w:color w:val="231F1F"/>
          <w:spacing w:val="-1"/>
        </w:rPr>
        <w:t>svesne</w:t>
      </w:r>
      <w:r>
        <w:rPr>
          <w:rFonts w:ascii="Times New Roman" w:hAnsi="Times New Roman"/>
          <w:b/>
          <w:color w:val="231F1F"/>
          <w:spacing w:val="56"/>
        </w:rPr>
        <w:t> </w:t>
      </w:r>
      <w:r>
        <w:rPr>
          <w:rFonts w:ascii="Times New Roman" w:hAnsi="Times New Roman"/>
          <w:b/>
          <w:color w:val="231F1F"/>
          <w:spacing w:val="-1"/>
        </w:rPr>
        <w:t>aktivnosti</w:t>
      </w:r>
      <w:r>
        <w:rPr>
          <w:rFonts w:ascii="Times New Roman" w:hAnsi="Times New Roman"/>
          <w:b/>
          <w:color w:val="231F1F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podrazumeva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svesno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aktivno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usvajanje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znanja,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color w:val="231F1F"/>
        </w:rPr>
        <w:t>vještina i </w:t>
      </w:r>
      <w:r>
        <w:rPr>
          <w:color w:val="231F1F"/>
          <w:spacing w:val="-1"/>
        </w:rPr>
        <w:t>navika,</w:t>
      </w:r>
      <w:r>
        <w:rPr>
          <w:color w:val="231F1F"/>
        </w:rPr>
        <w:t> svesnost cilja</w:t>
      </w:r>
      <w:r>
        <w:rPr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zadatka</w:t>
      </w:r>
      <w:r>
        <w:rPr>
          <w:color w:val="231F1F"/>
        </w:rPr>
        <w:t> </w:t>
      </w:r>
      <w:r>
        <w:rPr>
          <w:color w:val="231F1F"/>
          <w:spacing w:val="-1"/>
        </w:rPr>
        <w:t>uĉenja;</w:t>
      </w:r>
      <w:r>
        <w:rPr/>
      </w:r>
    </w:p>
    <w:p>
      <w:pPr>
        <w:pStyle w:val="BodyText"/>
        <w:numPr>
          <w:ilvl w:val="0"/>
          <w:numId w:val="38"/>
        </w:numPr>
        <w:tabs>
          <w:tab w:pos="827" w:val="left" w:leader="none"/>
        </w:tabs>
        <w:spacing w:line="360" w:lineRule="auto" w:before="127" w:after="0"/>
        <w:ind w:left="128" w:right="116" w:hanging="10"/>
        <w:jc w:val="both"/>
      </w:pPr>
      <w:r>
        <w:rPr>
          <w:rFonts w:ascii="Times New Roman" w:hAnsi="Times New Roman"/>
          <w:b/>
          <w:color w:val="231F1F"/>
          <w:spacing w:val="-1"/>
        </w:rPr>
        <w:t>princip</w:t>
      </w:r>
      <w:r>
        <w:rPr>
          <w:rFonts w:ascii="Times New Roman" w:hAnsi="Times New Roman"/>
          <w:b/>
          <w:color w:val="231F1F"/>
          <w:spacing w:val="12"/>
        </w:rPr>
        <w:t> </w:t>
      </w:r>
      <w:r>
        <w:rPr>
          <w:rFonts w:ascii="Times New Roman" w:hAnsi="Times New Roman"/>
          <w:b/>
          <w:color w:val="231F1F"/>
          <w:spacing w:val="-1"/>
        </w:rPr>
        <w:t>očiglednosti</w:t>
      </w:r>
      <w:r>
        <w:rPr>
          <w:rFonts w:ascii="Times New Roman" w:hAnsi="Times New Roman"/>
          <w:b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koji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podrazumeva</w:t>
      </w:r>
      <w:r>
        <w:rPr>
          <w:color w:val="231F1F"/>
          <w:spacing w:val="10"/>
        </w:rPr>
        <w:t> </w:t>
      </w:r>
      <w:r>
        <w:rPr>
          <w:color w:val="231F1F"/>
        </w:rPr>
        <w:t>uĉe</w:t>
      </w:r>
      <w:r>
        <w:rPr>
          <w:rFonts w:ascii="Times New Roman" w:hAnsi="Times New Roman"/>
          <w:color w:val="231F1F"/>
        </w:rPr>
        <w:t>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zasnovano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posmatranju,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demonstraciji</w:t>
      </w:r>
      <w:r>
        <w:rPr>
          <w:color w:val="231F1F"/>
        </w:rPr>
        <w:t> i </w:t>
      </w:r>
      <w:r>
        <w:rPr>
          <w:color w:val="231F1F"/>
          <w:spacing w:val="-1"/>
        </w:rPr>
        <w:t>praktiĉnom</w:t>
      </w:r>
      <w:r>
        <w:rPr>
          <w:color w:val="231F1F"/>
        </w:rPr>
        <w:t> </w:t>
      </w:r>
      <w:r>
        <w:rPr>
          <w:color w:val="231F1F"/>
          <w:spacing w:val="-1"/>
        </w:rPr>
        <w:t>izvoĊenju;</w:t>
      </w:r>
      <w:r>
        <w:rPr/>
      </w:r>
    </w:p>
    <w:p>
      <w:pPr>
        <w:numPr>
          <w:ilvl w:val="0"/>
          <w:numId w:val="38"/>
        </w:numPr>
        <w:tabs>
          <w:tab w:pos="827" w:val="left" w:leader="none"/>
        </w:tabs>
        <w:spacing w:line="362" w:lineRule="auto" w:before="125"/>
        <w:ind w:left="128" w:right="118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princip</w:t>
      </w:r>
      <w:r>
        <w:rPr>
          <w:rFonts w:ascii="Times New Roman" w:hAnsi="Times New Roman"/>
          <w:b/>
          <w:color w:val="231F1F"/>
          <w:spacing w:val="24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sistematičnosti</w:t>
      </w:r>
      <w:r>
        <w:rPr>
          <w:rFonts w:ascii="Times New Roman" w:hAnsi="Times New Roman"/>
          <w:b/>
          <w:color w:val="231F1F"/>
          <w:spacing w:val="21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i</w:t>
      </w:r>
      <w:r>
        <w:rPr>
          <w:rFonts w:ascii="Times New Roman" w:hAnsi="Times New Roman"/>
          <w:b/>
          <w:color w:val="231F1F"/>
          <w:spacing w:val="24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postupnosti</w:t>
      </w:r>
      <w:r>
        <w:rPr>
          <w:rFonts w:ascii="Times New Roman" w:hAnsi="Times New Roman"/>
          <w:b/>
          <w:color w:val="231F1F"/>
          <w:spacing w:val="2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-</w:t>
      </w:r>
      <w:r>
        <w:rPr>
          <w:rFonts w:ascii="Times New Roman" w:hAnsi="Times New Roman"/>
          <w:color w:val="231F1F"/>
          <w:spacing w:val="2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koji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omogućava</w:t>
      </w:r>
      <w:r>
        <w:rPr>
          <w:rFonts w:ascii="Times New Roman" w:hAnsi="Times New Roman"/>
          <w:color w:val="231F1F"/>
          <w:spacing w:val="2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usklaĊenost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2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dograĊivanje</w:t>
      </w:r>
      <w:r>
        <w:rPr>
          <w:rFonts w:ascii="Times New Roman" w:hAnsi="Times New Roman"/>
          <w:color w:val="231F1F"/>
          <w:spacing w:val="49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novih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znanja</w:t>
      </w:r>
      <w:r>
        <w:rPr>
          <w:rFonts w:ascii="Times New Roman" w:hAnsi="Times New Roman"/>
          <w:color w:val="231F1F"/>
          <w:spacing w:val="1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iskustva</w:t>
      </w:r>
      <w:r>
        <w:rPr>
          <w:rFonts w:ascii="Times New Roman" w:hAnsi="Times New Roman"/>
          <w:color w:val="231F1F"/>
          <w:spacing w:val="1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</w:t>
      </w:r>
      <w:r>
        <w:rPr>
          <w:rFonts w:ascii="Times New Roman" w:hAnsi="Times New Roman"/>
          <w:color w:val="231F1F"/>
          <w:spacing w:val="1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ranija,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nepoznatog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</w:t>
      </w:r>
      <w:r>
        <w:rPr>
          <w:rFonts w:ascii="Times New Roman" w:hAnsi="Times New Roman"/>
          <w:color w:val="231F1F"/>
          <w:spacing w:val="1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poznato,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teţeg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</w:t>
      </w:r>
      <w:r>
        <w:rPr>
          <w:rFonts w:ascii="Times New Roman" w:hAnsi="Times New Roman"/>
          <w:color w:val="231F1F"/>
          <w:spacing w:val="1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lakše</w:t>
      </w:r>
      <w:r>
        <w:rPr>
          <w:rFonts w:ascii="Times New Roman" w:hAnsi="Times New Roman"/>
          <w:color w:val="231F1F"/>
          <w:spacing w:val="1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1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sl.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</w:t>
      </w:r>
      <w:r>
        <w:rPr>
          <w:rFonts w:ascii="Times New Roman" w:hAnsi="Times New Roman"/>
          <w:color w:val="231F1F"/>
          <w:spacing w:val="1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sistematiĉan</w:t>
      </w:r>
      <w:r>
        <w:rPr>
          <w:rFonts w:ascii="Times New Roman" w:hAnsi="Times New Roman"/>
          <w:color w:val="231F1F"/>
          <w:spacing w:val="7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naĉin;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38"/>
        </w:numPr>
        <w:tabs>
          <w:tab w:pos="827" w:val="left" w:leader="none"/>
        </w:tabs>
        <w:spacing w:line="356" w:lineRule="auto" w:before="123"/>
        <w:ind w:left="128" w:right="118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pr</w:t>
      </w:r>
      <w:r>
        <w:rPr>
          <w:rFonts w:ascii="Times New Roman" w:hAnsi="Times New Roman"/>
          <w:b/>
          <w:color w:val="231F1F"/>
          <w:spacing w:val="-1"/>
          <w:sz w:val="24"/>
        </w:rPr>
        <w:t>incip</w:t>
      </w:r>
      <w:r>
        <w:rPr>
          <w:rFonts w:ascii="Times New Roman" w:hAnsi="Times New Roman"/>
          <w:b/>
          <w:color w:val="231F1F"/>
          <w:spacing w:val="1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povezivanja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gradiva</w:t>
      </w:r>
      <w:r>
        <w:rPr>
          <w:rFonts w:ascii="Times New Roman" w:hAnsi="Times New Roman"/>
          <w:b/>
          <w:color w:val="231F1F"/>
          <w:sz w:val="24"/>
        </w:rPr>
        <w:t> sa </w:t>
      </w:r>
      <w:r>
        <w:rPr>
          <w:rFonts w:ascii="Times New Roman" w:hAnsi="Times New Roman"/>
          <w:b/>
          <w:color w:val="231F1F"/>
          <w:spacing w:val="-1"/>
          <w:sz w:val="24"/>
        </w:rPr>
        <w:t>životom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i </w:t>
      </w:r>
      <w:r>
        <w:rPr>
          <w:rFonts w:ascii="Times New Roman" w:hAnsi="Times New Roman"/>
          <w:b/>
          <w:color w:val="231F1F"/>
          <w:spacing w:val="-1"/>
          <w:sz w:val="24"/>
        </w:rPr>
        <w:t>praksom</w:t>
      </w:r>
      <w:r>
        <w:rPr>
          <w:rFonts w:ascii="Times New Roman" w:hAnsi="Times New Roman"/>
          <w:b/>
          <w:color w:val="231F1F"/>
          <w:spacing w:val="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-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koji je u </w:t>
      </w:r>
      <w:r>
        <w:rPr>
          <w:rFonts w:ascii="Times New Roman" w:hAnsi="Times New Roman"/>
          <w:color w:val="231F1F"/>
          <w:spacing w:val="-1"/>
          <w:sz w:val="24"/>
        </w:rPr>
        <w:t>korelaciji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 prethodno</w:t>
      </w:r>
      <w:r>
        <w:rPr>
          <w:rFonts w:ascii="Times New Roman" w:hAnsi="Times New Roman"/>
          <w:color w:val="231F1F"/>
          <w:spacing w:val="8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navedenim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principom;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38"/>
        </w:numPr>
        <w:tabs>
          <w:tab w:pos="827" w:val="left" w:leader="none"/>
        </w:tabs>
        <w:spacing w:line="356" w:lineRule="auto" w:before="127" w:after="0"/>
        <w:ind w:left="128" w:right="117" w:hanging="10"/>
        <w:jc w:val="both"/>
      </w:pPr>
      <w:r>
        <w:rPr>
          <w:rFonts w:ascii="Times New Roman" w:hAnsi="Times New Roman"/>
          <w:b/>
          <w:color w:val="231F1F"/>
          <w:spacing w:val="-1"/>
        </w:rPr>
        <w:t>princip</w:t>
      </w:r>
      <w:r>
        <w:rPr>
          <w:rFonts w:ascii="Times New Roman" w:hAnsi="Times New Roman"/>
          <w:b/>
          <w:color w:val="231F1F"/>
          <w:spacing w:val="5"/>
        </w:rPr>
        <w:t> </w:t>
      </w:r>
      <w:r>
        <w:rPr>
          <w:rFonts w:ascii="Times New Roman" w:hAnsi="Times New Roman"/>
          <w:b/>
          <w:color w:val="231F1F"/>
          <w:spacing w:val="-1"/>
        </w:rPr>
        <w:t>ekonomičnosti</w:t>
      </w:r>
      <w:r>
        <w:rPr>
          <w:rFonts w:ascii="Times New Roman" w:hAnsi="Times New Roman"/>
          <w:b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sistematski,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isplaniran,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racionalno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organizovan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</w:rPr>
        <w:t>samoobrazovni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rad,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smišljen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raspored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gradiva,</w:t>
      </w:r>
      <w:r>
        <w:rPr>
          <w:color w:val="231F1F"/>
          <w:spacing w:val="-8"/>
        </w:rPr>
        <w:t> </w:t>
      </w:r>
      <w:r>
        <w:rPr>
          <w:color w:val="231F1F"/>
        </w:rPr>
        <w:t>dobru</w:t>
      </w:r>
      <w:r>
        <w:rPr>
          <w:color w:val="231F1F"/>
          <w:spacing w:val="-8"/>
        </w:rPr>
        <w:t> </w:t>
      </w:r>
      <w:r>
        <w:rPr>
          <w:color w:val="231F1F"/>
        </w:rPr>
        <w:t>obezbeĊe</w:t>
      </w:r>
      <w:r>
        <w:rPr>
          <w:rFonts w:ascii="Times New Roman" w:hAnsi="Times New Roman"/>
          <w:color w:val="231F1F"/>
        </w:rPr>
        <w:t>nost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sredstvima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izvoĊenje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obrazovanja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njihovo </w:t>
      </w:r>
      <w:r>
        <w:rPr>
          <w:rFonts w:ascii="Times New Roman" w:hAnsi="Times New Roman"/>
          <w:color w:val="231F1F"/>
          <w:spacing w:val="-1"/>
        </w:rPr>
        <w:t>efikasno</w:t>
      </w:r>
      <w:r>
        <w:rPr>
          <w:rFonts w:ascii="Times New Roman" w:hAnsi="Times New Roman"/>
          <w:color w:val="231F1F"/>
        </w:rPr>
        <w:t> kori</w:t>
      </w:r>
      <w:r>
        <w:rPr>
          <w:color w:val="231F1F"/>
        </w:rPr>
        <w:t>šćenje itd;</w:t>
      </w:r>
      <w:r>
        <w:rPr/>
      </w:r>
    </w:p>
    <w:p>
      <w:pPr>
        <w:pStyle w:val="BodyText"/>
        <w:numPr>
          <w:ilvl w:val="0"/>
          <w:numId w:val="38"/>
        </w:numPr>
        <w:tabs>
          <w:tab w:pos="827" w:val="left" w:leader="none"/>
        </w:tabs>
        <w:spacing w:line="357" w:lineRule="auto" w:before="127" w:after="0"/>
        <w:ind w:left="128" w:right="117" w:hanging="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  <w:spacing w:val="-1"/>
        </w:rPr>
        <w:t>princip</w:t>
      </w:r>
      <w:r>
        <w:rPr>
          <w:rFonts w:ascii="Times New Roman" w:hAnsi="Times New Roman"/>
          <w:b/>
          <w:color w:val="231F1F"/>
          <w:spacing w:val="-6"/>
        </w:rPr>
        <w:t> </w:t>
      </w:r>
      <w:r>
        <w:rPr>
          <w:rFonts w:ascii="Times New Roman" w:hAnsi="Times New Roman"/>
          <w:b/>
          <w:color w:val="231F1F"/>
          <w:spacing w:val="-1"/>
        </w:rPr>
        <w:t>trajnosti</w:t>
      </w:r>
      <w:r>
        <w:rPr>
          <w:rFonts w:ascii="Times New Roman" w:hAnsi="Times New Roman"/>
          <w:b/>
          <w:color w:val="231F1F"/>
          <w:spacing w:val="-7"/>
        </w:rPr>
        <w:t> </w:t>
      </w:r>
      <w:r>
        <w:rPr>
          <w:rFonts w:ascii="Times New Roman" w:hAnsi="Times New Roman"/>
          <w:b/>
          <w:color w:val="231F1F"/>
          <w:spacing w:val="-1"/>
        </w:rPr>
        <w:t>znanja</w:t>
      </w:r>
      <w:r>
        <w:rPr>
          <w:rFonts w:ascii="Times New Roman" w:hAnsi="Times New Roman"/>
          <w:b/>
          <w:color w:val="231F1F"/>
          <w:spacing w:val="-8"/>
        </w:rPr>
        <w:t> </w:t>
      </w:r>
      <w:r>
        <w:rPr>
          <w:rFonts w:ascii="Times New Roman" w:hAnsi="Times New Roman"/>
          <w:b/>
          <w:color w:val="231F1F"/>
          <w:spacing w:val="-1"/>
        </w:rPr>
        <w:t>viještina</w:t>
      </w:r>
      <w:r>
        <w:rPr>
          <w:rFonts w:ascii="Times New Roman" w:hAnsi="Times New Roman"/>
          <w:b/>
          <w:color w:val="231F1F"/>
          <w:spacing w:val="-8"/>
        </w:rPr>
        <w:t> </w:t>
      </w:r>
      <w:r>
        <w:rPr>
          <w:rFonts w:ascii="Times New Roman" w:hAnsi="Times New Roman"/>
          <w:b/>
          <w:color w:val="231F1F"/>
        </w:rPr>
        <w:t>i</w:t>
      </w:r>
      <w:r>
        <w:rPr>
          <w:rFonts w:ascii="Times New Roman" w:hAnsi="Times New Roman"/>
          <w:b/>
          <w:color w:val="231F1F"/>
          <w:spacing w:val="-7"/>
        </w:rPr>
        <w:t> </w:t>
      </w:r>
      <w:r>
        <w:rPr>
          <w:rFonts w:ascii="Times New Roman" w:hAnsi="Times New Roman"/>
          <w:b/>
          <w:color w:val="231F1F"/>
        </w:rPr>
        <w:t>navika</w:t>
      </w:r>
      <w:r>
        <w:rPr>
          <w:rFonts w:ascii="Times New Roman" w:hAnsi="Times New Roman"/>
          <w:b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-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usvajanje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takvih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znanja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</w:rPr>
        <w:t>koja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-2"/>
        </w:rPr>
        <w:t> </w:t>
      </w:r>
      <w:r>
        <w:rPr>
          <w:color w:val="231F1F"/>
        </w:rPr>
        <w:t>biti,</w:t>
      </w:r>
      <w:r>
        <w:rPr>
          <w:color w:val="231F1F"/>
          <w:spacing w:val="-2"/>
        </w:rPr>
        <w:t> </w:t>
      </w:r>
      <w:r>
        <w:rPr>
          <w:color w:val="231F1F"/>
        </w:rPr>
        <w:t>ne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samo,</w:t>
      </w:r>
      <w:r>
        <w:rPr>
          <w:color w:val="231F1F"/>
        </w:rPr>
        <w:t> </w:t>
      </w:r>
      <w:r>
        <w:rPr>
          <w:color w:val="231F1F"/>
          <w:spacing w:val="-1"/>
        </w:rPr>
        <w:t>adekvatna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dovoljna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trenutnom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delatnom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procesu,</w:t>
      </w:r>
      <w:r>
        <w:rPr>
          <w:color w:val="231F1F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-3"/>
        </w:rPr>
        <w:t> </w:t>
      </w:r>
      <w:r>
        <w:rPr>
          <w:color w:val="231F1F"/>
        </w:rPr>
        <w:t>će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imati</w:t>
      </w:r>
      <w:r>
        <w:rPr>
          <w:color w:val="231F1F"/>
          <w:spacing w:val="-2"/>
        </w:rPr>
        <w:t> </w:t>
      </w:r>
      <w:r>
        <w:rPr>
          <w:color w:val="231F1F"/>
        </w:rPr>
        <w:t>sv</w:t>
      </w:r>
      <w:r>
        <w:rPr>
          <w:rFonts w:ascii="Times New Roman" w:hAnsi="Times New Roman"/>
          <w:color w:val="231F1F"/>
        </w:rPr>
        <w:t>oju</w:t>
      </w:r>
      <w:r>
        <w:rPr>
          <w:rFonts w:ascii="Times New Roman" w:hAnsi="Times New Roman"/>
          <w:color w:val="231F1F"/>
          <w:spacing w:val="82"/>
        </w:rPr>
        <w:t> </w:t>
      </w:r>
      <w:r>
        <w:rPr>
          <w:color w:val="231F1F"/>
        </w:rPr>
        <w:t>svrsishodnost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budućem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delovanju</w:t>
      </w:r>
      <w:r>
        <w:rPr>
          <w:color w:val="231F1F"/>
          <w:spacing w:val="16"/>
        </w:rPr>
        <w:t> </w:t>
      </w:r>
      <w:r>
        <w:rPr>
          <w:color w:val="231F1F"/>
        </w:rPr>
        <w:t>ili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će,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pak,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predstavljati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ĉvrstu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bazu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</w:rPr>
        <w:t>osnovu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sticanje</w:t>
      </w:r>
      <w:r>
        <w:rPr>
          <w:color w:val="231F1F"/>
          <w:spacing w:val="83"/>
        </w:rPr>
        <w:t> </w:t>
      </w:r>
      <w:r>
        <w:rPr>
          <w:color w:val="231F1F"/>
        </w:rPr>
        <w:t>novih </w:t>
      </w:r>
      <w:r>
        <w:rPr>
          <w:color w:val="231F1F"/>
          <w:spacing w:val="-1"/>
        </w:rPr>
        <w:t>znanja,</w:t>
      </w:r>
      <w:r>
        <w:rPr>
          <w:color w:val="231F1F"/>
        </w:rPr>
        <w:t> </w:t>
      </w:r>
      <w:r>
        <w:rPr>
          <w:color w:val="231F1F"/>
          <w:spacing w:val="-1"/>
        </w:rPr>
        <w:t>vještina </w:t>
      </w:r>
      <w:r>
        <w:rPr>
          <w:color w:val="231F1F"/>
        </w:rPr>
        <w:t>i navika</w:t>
      </w:r>
      <w:r>
        <w:rPr>
          <w:rFonts w:ascii="Times New Roman" w:hAnsi="Times New Roman"/>
          <w:color w:val="231F1F"/>
          <w:position w:val="9"/>
          <w:sz w:val="16"/>
        </w:rPr>
        <w:t>43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pStyle w:val="Heading4"/>
        <w:spacing w:line="240" w:lineRule="auto" w:before="153"/>
        <w:ind w:right="0"/>
        <w:jc w:val="both"/>
        <w:rPr>
          <w:b w:val="0"/>
          <w:bCs w:val="0"/>
        </w:rPr>
      </w:pPr>
      <w:r>
        <w:rPr>
          <w:color w:val="231F1F"/>
        </w:rPr>
        <w:t>6. </w:t>
      </w:r>
      <w:r>
        <w:rPr>
          <w:color w:val="231F1F"/>
          <w:spacing w:val="-1"/>
        </w:rPr>
        <w:t>Neformalna</w:t>
      </w:r>
      <w:r>
        <w:rPr>
          <w:color w:val="231F1F"/>
        </w:rPr>
        <w:t> </w:t>
      </w:r>
      <w:r>
        <w:rPr>
          <w:color w:val="231F1F"/>
          <w:spacing w:val="-1"/>
        </w:rPr>
        <w:t>edukacija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362" w:lineRule="auto"/>
        <w:ind w:left="128" w:right="113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Neformalna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edukacija</w:t>
      </w:r>
      <w:r>
        <w:rPr>
          <w:color w:val="231F1F"/>
          <w:spacing w:val="1"/>
        </w:rPr>
        <w:t> </w:t>
      </w:r>
      <w:r>
        <w:rPr>
          <w:color w:val="231F1F"/>
        </w:rPr>
        <w:t>ili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neformalno</w:t>
      </w:r>
      <w:r>
        <w:rPr>
          <w:color w:val="231F1F"/>
          <w:spacing w:val="2"/>
        </w:rPr>
        <w:t> </w:t>
      </w:r>
      <w:r>
        <w:rPr>
          <w:color w:val="231F1F"/>
        </w:rPr>
        <w:t>obrazovanje</w:t>
      </w:r>
      <w:r>
        <w:rPr>
          <w:color w:val="231F1F"/>
          <w:spacing w:val="4"/>
        </w:rPr>
        <w:t> </w:t>
      </w:r>
      <w:r>
        <w:rPr>
          <w:color w:val="231F1F"/>
        </w:rPr>
        <w:t>sve</w:t>
      </w:r>
      <w:r>
        <w:rPr>
          <w:color w:val="231F1F"/>
          <w:spacing w:val="1"/>
        </w:rPr>
        <w:t> </w:t>
      </w:r>
      <w:r>
        <w:rPr>
          <w:color w:val="231F1F"/>
        </w:rPr>
        <w:t>više</w:t>
      </w:r>
      <w:r>
        <w:rPr>
          <w:color w:val="231F1F"/>
          <w:spacing w:val="1"/>
        </w:rPr>
        <w:t> </w:t>
      </w:r>
      <w:r>
        <w:rPr>
          <w:color w:val="231F1F"/>
        </w:rPr>
        <w:t>dobija</w:t>
      </w:r>
      <w:r>
        <w:rPr>
          <w:color w:val="231F1F"/>
          <w:spacing w:val="1"/>
        </w:rPr>
        <w:t> na</w:t>
      </w:r>
      <w:r>
        <w:rPr>
          <w:color w:val="231F1F"/>
          <w:spacing w:val="3"/>
        </w:rPr>
        <w:t> </w:t>
      </w:r>
      <w:r>
        <w:rPr>
          <w:color w:val="231F1F"/>
        </w:rPr>
        <w:t>znaĉaju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sve</w:t>
      </w:r>
      <w:r>
        <w:rPr>
          <w:color w:val="231F1F"/>
          <w:spacing w:val="1"/>
        </w:rPr>
        <w:t> se </w:t>
      </w:r>
      <w:r>
        <w:rPr>
          <w:color w:val="231F1F"/>
        </w:rPr>
        <w:t>više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ceni</w:t>
      </w:r>
      <w:r>
        <w:rPr>
          <w:color w:val="231F1F"/>
          <w:spacing w:val="51"/>
        </w:rPr>
        <w:t> </w:t>
      </w:r>
      <w:r>
        <w:rPr>
          <w:color w:val="231F1F"/>
        </w:rPr>
        <w:t>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savremenom</w:t>
      </w:r>
      <w:r>
        <w:rPr>
          <w:color w:val="231F1F"/>
          <w:spacing w:val="59"/>
        </w:rPr>
        <w:t> </w:t>
      </w:r>
      <w:r>
        <w:rPr>
          <w:color w:val="231F1F"/>
        </w:rPr>
        <w:t>društvu,</w:t>
      </w:r>
      <w:r>
        <w:rPr>
          <w:color w:val="231F1F"/>
          <w:spacing w:val="1"/>
        </w:rPr>
        <w:t> </w:t>
      </w:r>
      <w:r>
        <w:rPr>
          <w:color w:val="231F1F"/>
        </w:rPr>
        <w:t>što je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posljedica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same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prirode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formalnog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obrazovanja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njegove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nemogućnosti</w:t>
      </w:r>
      <w:r>
        <w:rPr>
          <w:color w:val="231F1F"/>
          <w:spacing w:val="2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drţi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korak</w:t>
      </w:r>
      <w:r>
        <w:rPr>
          <w:color w:val="231F1F"/>
          <w:spacing w:val="2"/>
        </w:rPr>
        <w:t> </w:t>
      </w:r>
      <w:r>
        <w:rPr>
          <w:color w:val="231F1F"/>
        </w:rPr>
        <w:t>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ubrzanim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razvojem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nauke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tehnologije.</w:t>
      </w:r>
      <w:r>
        <w:rPr>
          <w:color w:val="231F1F"/>
          <w:spacing w:val="2"/>
        </w:rPr>
        <w:t> </w:t>
      </w:r>
      <w:r>
        <w:rPr>
          <w:color w:val="231F1F"/>
        </w:rPr>
        <w:t>Za razli</w:t>
      </w:r>
      <w:r>
        <w:rPr>
          <w:rFonts w:ascii="Times New Roman" w:hAnsi="Times New Roman"/>
          <w:color w:val="231F1F"/>
        </w:rPr>
        <w:t>ku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formalne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  <w:spacing w:val="-1"/>
        </w:rPr>
        <w:t>edukacije,</w:t>
      </w:r>
      <w:r>
        <w:rPr>
          <w:color w:val="231F1F"/>
          <w:spacing w:val="18"/>
        </w:rPr>
        <w:t> </w:t>
      </w:r>
      <w:r>
        <w:rPr>
          <w:color w:val="231F1F"/>
        </w:rPr>
        <w:t>koja</w:t>
      </w:r>
      <w:r>
        <w:rPr>
          <w:color w:val="231F1F"/>
          <w:spacing w:val="16"/>
        </w:rPr>
        <w:t> </w:t>
      </w:r>
      <w:r>
        <w:rPr>
          <w:color w:val="231F1F"/>
        </w:rPr>
        <w:t>se</w:t>
      </w:r>
      <w:r>
        <w:rPr>
          <w:color w:val="231F1F"/>
          <w:spacing w:val="18"/>
        </w:rPr>
        <w:t> </w:t>
      </w:r>
      <w:r>
        <w:rPr>
          <w:color w:val="231F1F"/>
        </w:rPr>
        <w:t>prema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zakonski</w:t>
      </w:r>
      <w:r>
        <w:rPr>
          <w:color w:val="231F1F"/>
          <w:spacing w:val="17"/>
        </w:rPr>
        <w:t> </w:t>
      </w:r>
      <w:r>
        <w:rPr>
          <w:color w:val="231F1F"/>
        </w:rPr>
        <w:t>propisanim</w:t>
      </w:r>
      <w:r>
        <w:rPr>
          <w:color w:val="231F1F"/>
          <w:spacing w:val="17"/>
        </w:rPr>
        <w:t> </w:t>
      </w:r>
      <w:r>
        <w:rPr>
          <w:color w:val="231F1F"/>
        </w:rPr>
        <w:t>aktima</w:t>
      </w:r>
      <w:r>
        <w:rPr>
          <w:color w:val="231F1F"/>
          <w:spacing w:val="16"/>
        </w:rPr>
        <w:t> </w:t>
      </w:r>
      <w:r>
        <w:rPr>
          <w:color w:val="231F1F"/>
        </w:rPr>
        <w:t>odvija</w:t>
      </w:r>
      <w:r>
        <w:rPr>
          <w:color w:val="231F1F"/>
          <w:spacing w:val="15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školskim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institucijama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unapred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odreĊenom</w:t>
      </w:r>
      <w:r>
        <w:rPr>
          <w:color w:val="231F1F"/>
          <w:spacing w:val="43"/>
        </w:rPr>
        <w:t> </w:t>
      </w:r>
      <w:r>
        <w:rPr>
          <w:color w:val="231F1F"/>
        </w:rPr>
        <w:t>planu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programu,</w:t>
      </w:r>
      <w:r>
        <w:rPr>
          <w:color w:val="231F1F"/>
          <w:spacing w:val="41"/>
        </w:rPr>
        <w:t> </w:t>
      </w:r>
      <w:r>
        <w:rPr>
          <w:color w:val="231F1F"/>
        </w:rPr>
        <w:t>neformalna</w:t>
      </w:r>
      <w:r>
        <w:rPr>
          <w:color w:val="231F1F"/>
          <w:spacing w:val="40"/>
        </w:rPr>
        <w:t> </w:t>
      </w:r>
      <w:r>
        <w:rPr>
          <w:color w:val="231F1F"/>
        </w:rPr>
        <w:t>eduka</w:t>
      </w:r>
      <w:r>
        <w:rPr>
          <w:rFonts w:ascii="Times New Roman" w:hAnsi="Times New Roman"/>
          <w:color w:val="231F1F"/>
        </w:rPr>
        <w:t>cija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zakonski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propisana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</w:rPr>
        <w:t>postoje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direktno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odreĊena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pravila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3"/>
        </w:rPr>
        <w:t> </w:t>
      </w:r>
      <w:r>
        <w:rPr>
          <w:color w:val="231F1F"/>
        </w:rPr>
        <w:t>ona</w:t>
      </w:r>
      <w:r>
        <w:rPr>
          <w:color w:val="231F1F"/>
          <w:spacing w:val="-4"/>
        </w:rPr>
        <w:t> </w:t>
      </w:r>
      <w:r>
        <w:rPr>
          <w:color w:val="231F1F"/>
        </w:rPr>
        <w:t>treba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izgleda,</w:t>
      </w:r>
      <w:r>
        <w:rPr>
          <w:color w:val="231F1F"/>
          <w:spacing w:val="-3"/>
        </w:rPr>
        <w:t> </w:t>
      </w:r>
      <w:r>
        <w:rPr>
          <w:color w:val="231F1F"/>
        </w:rPr>
        <w:t>kao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unapred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postavljeni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ciljevi</w:t>
      </w:r>
      <w:r>
        <w:rPr>
          <w:rFonts w:ascii="Times New Roman" w:hAnsi="Times New Roman"/>
          <w:color w:val="231F1F"/>
          <w:spacing w:val="103"/>
        </w:rPr>
        <w:t> </w:t>
      </w:r>
      <w:r>
        <w:rPr>
          <w:color w:val="231F1F"/>
        </w:rPr>
        <w:t>koje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pratiti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koji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7"/>
        </w:rPr>
        <w:t> </w:t>
      </w:r>
      <w:r>
        <w:rPr>
          <w:color w:val="231F1F"/>
        </w:rPr>
        <w:t>biti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prilagoĊeni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ciljnoj</w:t>
      </w:r>
      <w:r>
        <w:rPr>
          <w:color w:val="231F1F"/>
          <w:spacing w:val="27"/>
        </w:rPr>
        <w:t> </w:t>
      </w:r>
      <w:r>
        <w:rPr>
          <w:color w:val="231F1F"/>
        </w:rPr>
        <w:t>grupi.</w:t>
      </w:r>
      <w:r>
        <w:rPr>
          <w:color w:val="231F1F"/>
          <w:spacing w:val="30"/>
        </w:rPr>
        <w:t> </w:t>
      </w:r>
      <w:r>
        <w:rPr>
          <w:color w:val="231F1F"/>
        </w:rPr>
        <w:t>Kod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formalne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edukacije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usvajanje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znanja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odvija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postepeno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prilag</w:t>
      </w:r>
      <w:r>
        <w:rPr>
          <w:color w:val="231F1F"/>
          <w:spacing w:val="-1"/>
        </w:rPr>
        <w:t>oĊeno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uzrastu,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fokusiranja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individualnosti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preferencija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pojedinaca.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Nasuprot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tome,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neformalna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edukacija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uslovljena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godinama,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prethodnim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obrazovanjem</w:t>
      </w:r>
      <w:r>
        <w:rPr>
          <w:color w:val="231F1F"/>
          <w:spacing w:val="36"/>
        </w:rPr>
        <w:t> </w:t>
      </w:r>
      <w:r>
        <w:rPr>
          <w:color w:val="231F1F"/>
        </w:rPr>
        <w:t>ili</w:t>
      </w:r>
      <w:r>
        <w:rPr>
          <w:color w:val="231F1F"/>
          <w:spacing w:val="36"/>
        </w:rPr>
        <w:t> </w:t>
      </w:r>
      <w:r>
        <w:rPr>
          <w:color w:val="231F1F"/>
        </w:rPr>
        <w:t>iskustvom,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34"/>
        </w:rPr>
        <w:t> </w:t>
      </w:r>
      <w:r>
        <w:rPr>
          <w:color w:val="231F1F"/>
        </w:rPr>
        <w:t>predstavlja</w:t>
      </w:r>
      <w:r>
        <w:rPr>
          <w:color w:val="231F1F"/>
          <w:spacing w:val="34"/>
        </w:rPr>
        <w:t> </w:t>
      </w:r>
      <w:r>
        <w:rPr>
          <w:color w:val="231F1F"/>
        </w:rPr>
        <w:t>fleksibilan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edukativni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sadrţaj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prilagoĊen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43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Beogradski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univerzitet,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2013:</w:t>
      </w:r>
      <w:r>
        <w:rPr>
          <w:rFonts w:ascii="Times New Roman"/>
          <w:color w:val="231F1F"/>
          <w:spacing w:val="-9"/>
          <w:sz w:val="20"/>
        </w:rPr>
        <w:t> </w:t>
      </w:r>
      <w:r>
        <w:rPr>
          <w:rFonts w:ascii="Times New Roman"/>
          <w:color w:val="231F1F"/>
          <w:sz w:val="20"/>
        </w:rPr>
        <w:t>6.</w:t>
      </w:r>
      <w:r>
        <w:rPr>
          <w:rFonts w:asci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139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229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Vedrana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Macanović,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Doc.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Sandra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Đurović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1" w:lineRule="auto" w:before="69"/>
        <w:ind w:right="115" w:firstLine="9"/>
        <w:jc w:val="both"/>
      </w:pPr>
      <w:r>
        <w:rPr>
          <w:rFonts w:ascii="Times New Roman" w:hAnsi="Times New Roman"/>
          <w:color w:val="231F1F"/>
          <w:spacing w:val="-1"/>
        </w:rPr>
        <w:t>polaznicima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color w:val="231F1F"/>
        </w:rPr>
        <w:t>koje</w:t>
      </w:r>
      <w:r>
        <w:rPr>
          <w:color w:val="231F1F"/>
          <w:spacing w:val="-13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</w:rPr>
        <w:t>najbitnije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dobroljovoljno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uĉešće.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Neformalna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edukacija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sprovodi</w:t>
      </w:r>
      <w:r>
        <w:rPr>
          <w:color w:val="231F1F"/>
          <w:spacing w:val="-12"/>
        </w:rPr>
        <w:t> </w:t>
      </w:r>
      <w:r>
        <w:rPr>
          <w:color w:val="231F1F"/>
        </w:rPr>
        <w:t>kroz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</w:rPr>
        <w:t>što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kursevi,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seminari,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predavanja,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konferencije,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radionice,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razni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tipovi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treninga,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volontiranje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i dr.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Neki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autori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smatraju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neformalna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edukacija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bazirana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osnovnim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nedostacima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formalnom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obrazovanju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</w:rPr>
        <w:t>taj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naĉin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dopunjava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produbljuje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sm</w:t>
      </w:r>
      <w:r>
        <w:rPr>
          <w:color w:val="231F1F"/>
          <w:spacing w:val="-1"/>
        </w:rPr>
        <w:t>anjuje</w:t>
      </w:r>
      <w:r>
        <w:rPr>
          <w:color w:val="231F1F"/>
          <w:spacing w:val="6"/>
        </w:rPr>
        <w:t> </w:t>
      </w:r>
      <w:r>
        <w:rPr>
          <w:color w:val="231F1F"/>
        </w:rPr>
        <w:t>jaz</w:t>
      </w:r>
      <w:r>
        <w:rPr>
          <w:color w:val="231F1F"/>
          <w:spacing w:val="5"/>
        </w:rPr>
        <w:t> </w:t>
      </w:r>
      <w:r>
        <w:rPr>
          <w:color w:val="231F1F"/>
        </w:rPr>
        <w:t>izmeĊu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postojećeg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potrebnog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obrazovanja,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obrazovnih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školama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91"/>
        </w:rPr>
        <w:t> </w:t>
      </w:r>
      <w:r>
        <w:rPr>
          <w:color w:val="231F1F"/>
        </w:rPr>
        <w:t>ţelja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mladih</w:t>
      </w:r>
      <w:r>
        <w:rPr>
          <w:color w:val="231F1F"/>
          <w:spacing w:val="-10"/>
        </w:rPr>
        <w:t> </w:t>
      </w:r>
      <w:r>
        <w:rPr>
          <w:color w:val="231F1F"/>
        </w:rPr>
        <w:t>ljudi.</w:t>
      </w:r>
      <w:r>
        <w:rPr>
          <w:color w:val="231F1F"/>
          <w:spacing w:val="-10"/>
        </w:rPr>
        <w:t> </w:t>
      </w:r>
      <w:r>
        <w:rPr>
          <w:color w:val="231F1F"/>
        </w:rPr>
        <w:t>Pri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tome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podvući</w:t>
      </w:r>
      <w:r>
        <w:rPr>
          <w:color w:val="231F1F"/>
          <w:spacing w:val="-10"/>
        </w:rPr>
        <w:t> </w:t>
      </w:r>
      <w:r>
        <w:rPr>
          <w:color w:val="231F1F"/>
        </w:rPr>
        <w:t>da</w:t>
      </w:r>
      <w:r>
        <w:rPr>
          <w:color w:val="231F1F"/>
          <w:spacing w:val="-9"/>
        </w:rPr>
        <w:t> </w:t>
      </w:r>
      <w:r>
        <w:rPr>
          <w:color w:val="231F1F"/>
        </w:rPr>
        <w:t>neformalna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edukacija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color w:val="231F1F"/>
        </w:rPr>
        <w:t>skljuĉuje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formalnu,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nego</w:t>
      </w:r>
      <w:r>
        <w:rPr>
          <w:color w:val="231F1F"/>
          <w:spacing w:val="73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</w:rPr>
        <w:t>dopunjuje</w:t>
      </w:r>
      <w:r>
        <w:rPr>
          <w:color w:val="231F1F"/>
          <w:spacing w:val="10"/>
        </w:rPr>
        <w:t> </w:t>
      </w:r>
      <w:r>
        <w:rPr>
          <w:color w:val="231F1F"/>
        </w:rPr>
        <w:t>onim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sadrţajima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aktivnostima</w:t>
      </w:r>
      <w:r>
        <w:rPr>
          <w:color w:val="231F1F"/>
          <w:spacing w:val="10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</w:rPr>
        <w:t>su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formalnoj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edukaciji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zanemareni.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Pored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toga, </w:t>
      </w:r>
      <w:r>
        <w:rPr>
          <w:rFonts w:ascii="Times New Roman" w:hAnsi="Times New Roman"/>
          <w:color w:val="231F1F"/>
          <w:spacing w:val="-1"/>
        </w:rPr>
        <w:t>kroz takav</w:t>
      </w:r>
      <w:r>
        <w:rPr>
          <w:rFonts w:ascii="Times New Roman" w:hAnsi="Times New Roman"/>
          <w:color w:val="231F1F"/>
        </w:rPr>
        <w:t> vid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edukacije pojedinac </w:t>
      </w:r>
      <w:r>
        <w:rPr>
          <w:rFonts w:ascii="Times New Roman" w:hAnsi="Times New Roman"/>
          <w:color w:val="231F1F"/>
        </w:rPr>
        <w:t>sam bira 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kojim </w:t>
      </w:r>
      <w:r>
        <w:rPr>
          <w:color w:val="231F1F"/>
          <w:spacing w:val="-1"/>
        </w:rPr>
        <w:t>podruĉjima</w:t>
      </w:r>
      <w:r>
        <w:rPr>
          <w:color w:val="231F1F"/>
        </w:rPr>
        <w:t> </w:t>
      </w:r>
      <w:r>
        <w:rPr>
          <w:color w:val="231F1F"/>
          <w:spacing w:val="-1"/>
        </w:rPr>
        <w:t>ţeli</w:t>
      </w:r>
      <w:r>
        <w:rPr>
          <w:color w:val="231F1F"/>
        </w:rPr>
        <w:t> </w:t>
      </w:r>
      <w:r>
        <w:rPr>
          <w:color w:val="231F1F"/>
          <w:spacing w:val="-1"/>
        </w:rPr>
        <w:t>razviti</w:t>
      </w:r>
      <w:r>
        <w:rPr>
          <w:color w:val="231F1F"/>
        </w:rPr>
        <w:t> sposobnosti.</w:t>
      </w:r>
      <w:r>
        <w:rPr/>
      </w:r>
    </w:p>
    <w:p>
      <w:pPr>
        <w:pStyle w:val="BodyText"/>
        <w:spacing w:line="362" w:lineRule="auto" w:before="120"/>
        <w:ind w:left="128" w:right="116" w:hanging="10"/>
        <w:jc w:val="both"/>
      </w:pPr>
      <w:r>
        <w:rPr>
          <w:color w:val="231F1F"/>
          <w:spacing w:val="-1"/>
        </w:rPr>
        <w:t>Neformalna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edukacija</w:t>
      </w:r>
      <w:r>
        <w:rPr>
          <w:color w:val="231F1F"/>
          <w:spacing w:val="25"/>
        </w:rPr>
        <w:t> </w:t>
      </w:r>
      <w:r>
        <w:rPr>
          <w:color w:val="231F1F"/>
        </w:rPr>
        <w:t>podrţava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koncept</w:t>
      </w:r>
      <w:r>
        <w:rPr>
          <w:color w:val="231F1F"/>
          <w:spacing w:val="26"/>
        </w:rPr>
        <w:t> </w:t>
      </w:r>
      <w:r>
        <w:rPr>
          <w:color w:val="231F1F"/>
        </w:rPr>
        <w:t>doţivotnog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uĉenja</w:t>
      </w:r>
      <w:r>
        <w:rPr>
          <w:color w:val="231F1F"/>
          <w:spacing w:val="25"/>
        </w:rPr>
        <w:t> </w:t>
      </w:r>
      <w:r>
        <w:rPr>
          <w:color w:val="231F1F"/>
        </w:rPr>
        <w:t>o</w:t>
      </w:r>
      <w:r>
        <w:rPr>
          <w:color w:val="231F1F"/>
          <w:spacing w:val="26"/>
        </w:rPr>
        <w:t> </w:t>
      </w:r>
      <w:r>
        <w:rPr>
          <w:color w:val="231F1F"/>
        </w:rPr>
        <w:t>kojem</w:t>
      </w:r>
      <w:r>
        <w:rPr>
          <w:color w:val="231F1F"/>
          <w:spacing w:val="26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25"/>
        </w:rPr>
        <w:t> </w:t>
      </w:r>
      <w:r>
        <w:rPr>
          <w:color w:val="231F1F"/>
        </w:rPr>
        <w:t>bilo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reĉi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ovom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radu,</w:t>
      </w:r>
      <w:r>
        <w:rPr>
          <w:color w:val="231F1F"/>
          <w:spacing w:val="21"/>
        </w:rPr>
        <w:t> </w:t>
      </w:r>
      <w:r>
        <w:rPr>
          <w:color w:val="231F1F"/>
        </w:rPr>
        <w:t>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predavaĉi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imaju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veliku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odgovornost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pribliţe</w:t>
      </w:r>
      <w:r>
        <w:rPr>
          <w:color w:val="231F1F"/>
          <w:spacing w:val="24"/>
        </w:rPr>
        <w:t> </w:t>
      </w:r>
      <w:r>
        <w:rPr>
          <w:color w:val="231F1F"/>
        </w:rPr>
        <w:t>temu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zainteresuju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uĉesnike</w:t>
      </w:r>
      <w:r>
        <w:rPr>
          <w:color w:val="231F1F"/>
          <w:spacing w:val="21"/>
        </w:rPr>
        <w:t> </w:t>
      </w:r>
      <w:r>
        <w:rPr>
          <w:color w:val="231F1F"/>
        </w:rPr>
        <w:t>kako</w:t>
      </w:r>
      <w:r>
        <w:rPr>
          <w:color w:val="231F1F"/>
          <w:spacing w:val="21"/>
        </w:rPr>
        <w:t> </w:t>
      </w:r>
      <w:r>
        <w:rPr>
          <w:color w:val="231F1F"/>
          <w:spacing w:val="1"/>
        </w:rPr>
        <w:t>bi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garantovali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kvalitetan</w:t>
      </w:r>
      <w:r>
        <w:rPr>
          <w:color w:val="231F1F"/>
          <w:spacing w:val="21"/>
        </w:rPr>
        <w:t> </w:t>
      </w:r>
      <w:r>
        <w:rPr>
          <w:color w:val="231F1F"/>
        </w:rPr>
        <w:t>nivo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20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20"/>
        </w:rPr>
        <w:t> </w:t>
      </w:r>
      <w:r>
        <w:rPr>
          <w:color w:val="231F1F"/>
        </w:rPr>
        <w:t>posle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takve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steći.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0"/>
        </w:rPr>
        <w:t> </w:t>
      </w:r>
      <w:r>
        <w:rPr>
          <w:color w:val="231F1F"/>
        </w:rPr>
        <w:t>tom</w:t>
      </w:r>
      <w:r>
        <w:rPr>
          <w:color w:val="231F1F"/>
          <w:spacing w:val="22"/>
        </w:rPr>
        <w:t> </w:t>
      </w:r>
      <w:r>
        <w:rPr>
          <w:color w:val="231F1F"/>
        </w:rPr>
        <w:t>kontekstu,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nije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iznenaĊujuća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ĉinjenica </w:t>
      </w:r>
      <w:r>
        <w:rPr>
          <w:color w:val="231F1F"/>
        </w:rPr>
        <w:t>da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danas</w:t>
      </w:r>
      <w:r>
        <w:rPr>
          <w:color w:val="231F1F"/>
        </w:rPr>
        <w:t> </w:t>
      </w:r>
      <w:r>
        <w:rPr>
          <w:color w:val="231F1F"/>
          <w:spacing w:val="-1"/>
        </w:rPr>
        <w:t>neformalna</w:t>
      </w:r>
      <w:r>
        <w:rPr>
          <w:color w:val="231F1F"/>
        </w:rPr>
        <w:t> </w:t>
      </w:r>
      <w:r>
        <w:rPr>
          <w:color w:val="231F1F"/>
          <w:spacing w:val="-1"/>
        </w:rPr>
        <w:t>edukacija </w:t>
      </w:r>
      <w:r>
        <w:rPr>
          <w:color w:val="231F1F"/>
        </w:rPr>
        <w:t>sve</w:t>
      </w:r>
      <w:r>
        <w:rPr>
          <w:color w:val="231F1F"/>
          <w:spacing w:val="-1"/>
        </w:rPr>
        <w:t> </w:t>
      </w:r>
      <w:r>
        <w:rPr>
          <w:color w:val="231F1F"/>
        </w:rPr>
        <w:t>više </w:t>
      </w:r>
      <w:r>
        <w:rPr>
          <w:color w:val="231F1F"/>
          <w:spacing w:val="-1"/>
        </w:rPr>
        <w:t>uvaţava</w:t>
      </w:r>
      <w:r>
        <w:rPr>
          <w:color w:val="231F1F"/>
        </w:rPr>
        <w:t> u kompanijima i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ĉesto</w:t>
      </w:r>
      <w:r>
        <w:rPr>
          <w:color w:val="231F1F"/>
        </w:rPr>
        <w:t> ima </w:t>
      </w:r>
      <w:r>
        <w:rPr>
          <w:color w:val="231F1F"/>
          <w:spacing w:val="-1"/>
        </w:rPr>
        <w:t>jednu</w:t>
      </w:r>
      <w:r>
        <w:rPr>
          <w:color w:val="231F1F"/>
        </w:rPr>
        <w:t> od kljuĉnih uloga</w:t>
      </w:r>
      <w:r>
        <w:rPr>
          <w:color w:val="231F1F"/>
          <w:spacing w:val="-1"/>
        </w:rPr>
        <w:t> </w:t>
      </w:r>
      <w:r>
        <w:rPr>
          <w:color w:val="231F1F"/>
        </w:rPr>
        <w:t>prilikom </w:t>
      </w:r>
      <w:r>
        <w:rPr>
          <w:color w:val="231F1F"/>
          <w:spacing w:val="-1"/>
        </w:rPr>
        <w:t>zapošljavanja.</w:t>
      </w:r>
      <w:r>
        <w:rPr/>
      </w:r>
    </w:p>
    <w:p>
      <w:pPr>
        <w:pStyle w:val="BodyText"/>
        <w:spacing w:line="362" w:lineRule="auto" w:before="121"/>
        <w:ind w:left="128" w:right="115" w:firstLine="5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PohaĊanjem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nekih</w:t>
      </w:r>
      <w:r>
        <w:rPr>
          <w:color w:val="231F1F"/>
          <w:spacing w:val="17"/>
        </w:rPr>
        <w:t> </w:t>
      </w:r>
      <w:r>
        <w:rPr>
          <w:color w:val="231F1F"/>
        </w:rPr>
        <w:t>od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16"/>
        </w:rPr>
        <w:t> </w:t>
      </w:r>
      <w:r>
        <w:rPr>
          <w:color w:val="231F1F"/>
        </w:rPr>
        <w:t>neformalne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15"/>
        </w:rPr>
        <w:t> </w:t>
      </w:r>
      <w:r>
        <w:rPr>
          <w:color w:val="231F1F"/>
        </w:rPr>
        <w:t>pojedinac</w:t>
      </w:r>
      <w:r>
        <w:rPr>
          <w:color w:val="231F1F"/>
          <w:spacing w:val="15"/>
        </w:rPr>
        <w:t> </w:t>
      </w:r>
      <w:r>
        <w:rPr>
          <w:color w:val="231F1F"/>
        </w:rPr>
        <w:t>pokazuje</w:t>
      </w:r>
      <w:r>
        <w:rPr>
          <w:color w:val="231F1F"/>
          <w:spacing w:val="15"/>
        </w:rPr>
        <w:t> </w:t>
      </w:r>
      <w:r>
        <w:rPr>
          <w:color w:val="231F1F"/>
        </w:rPr>
        <w:t>da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spreman</w:t>
      </w:r>
      <w:r>
        <w:rPr>
          <w:color w:val="231F1F"/>
          <w:spacing w:val="16"/>
        </w:rPr>
        <w:t> </w:t>
      </w:r>
      <w:r>
        <w:rPr>
          <w:color w:val="231F1F"/>
        </w:rPr>
        <w:t>za</w:t>
      </w:r>
      <w:r>
        <w:rPr>
          <w:color w:val="231F1F"/>
          <w:spacing w:val="74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-10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poboljšanju</w:t>
      </w:r>
      <w:r>
        <w:rPr>
          <w:color w:val="231F1F"/>
          <w:spacing w:val="-10"/>
        </w:rPr>
        <w:t> </w:t>
      </w:r>
      <w:r>
        <w:rPr>
          <w:color w:val="231F1F"/>
        </w:rPr>
        <w:t>svojih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kvalifikacija</w:t>
      </w:r>
      <w:r>
        <w:rPr>
          <w:color w:val="231F1F"/>
          <w:spacing w:val="-11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ulaganje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napora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sticanje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znanja,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vještina,</w:t>
      </w:r>
      <w:r>
        <w:rPr>
          <w:color w:val="231F1F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bi bio </w:t>
      </w:r>
      <w:r>
        <w:rPr>
          <w:color w:val="231F1F"/>
          <w:spacing w:val="-1"/>
        </w:rPr>
        <w:t>spreman</w:t>
      </w:r>
      <w:r>
        <w:rPr>
          <w:color w:val="231F1F"/>
        </w:rPr>
        <w:t> da</w:t>
      </w:r>
      <w:r>
        <w:rPr>
          <w:color w:val="231F1F"/>
          <w:spacing w:val="-2"/>
        </w:rPr>
        <w:t> </w:t>
      </w:r>
      <w:r>
        <w:rPr>
          <w:color w:val="231F1F"/>
        </w:rPr>
        <w:t>ide u kor</w:t>
      </w:r>
      <w:r>
        <w:rPr>
          <w:rFonts w:ascii="Times New Roman" w:hAnsi="Times New Roman"/>
          <w:color w:val="231F1F"/>
        </w:rPr>
        <w:t>ak s vremenom.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4"/>
        <w:ind w:left="128" w:right="0"/>
        <w:jc w:val="both"/>
        <w:rPr>
          <w:b w:val="0"/>
          <w:bCs w:val="0"/>
        </w:rPr>
      </w:pPr>
      <w:r>
        <w:rPr>
          <w:color w:val="231F1F"/>
        </w:rPr>
        <w:t>7.</w:t>
      </w:r>
      <w:r>
        <w:rPr>
          <w:color w:val="231F1F"/>
          <w:spacing w:val="-1"/>
        </w:rPr>
        <w:t> Upravljanje</w:t>
      </w:r>
      <w:r>
        <w:rPr>
          <w:color w:val="231F1F"/>
        </w:rPr>
        <w:t> </w:t>
      </w:r>
      <w:r>
        <w:rPr>
          <w:color w:val="231F1F"/>
          <w:spacing w:val="-1"/>
        </w:rPr>
        <w:t>znanjem</w:t>
      </w:r>
      <w:r>
        <w:rPr>
          <w:b w:val="0"/>
        </w:rPr>
      </w:r>
    </w:p>
    <w:p>
      <w:pPr>
        <w:pStyle w:val="BodyText"/>
        <w:spacing w:line="360" w:lineRule="auto" w:before="238"/>
        <w:ind w:left="128" w:right="118" w:hanging="10"/>
        <w:jc w:val="both"/>
      </w:pPr>
      <w:r>
        <w:rPr>
          <w:color w:val="231F1F"/>
          <w:spacing w:val="-1"/>
        </w:rPr>
        <w:t>Upravljanje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43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tokom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poslednjih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trideset</w:t>
      </w:r>
      <w:r>
        <w:rPr>
          <w:color w:val="231F1F"/>
          <w:spacing w:val="43"/>
        </w:rPr>
        <w:t> </w:t>
      </w:r>
      <w:r>
        <w:rPr>
          <w:color w:val="231F1F"/>
        </w:rPr>
        <w:t>godina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postalo</w:t>
      </w:r>
      <w:r>
        <w:rPr>
          <w:color w:val="231F1F"/>
          <w:spacing w:val="43"/>
        </w:rPr>
        <w:t> </w:t>
      </w:r>
      <w:r>
        <w:rPr>
          <w:color w:val="231F1F"/>
        </w:rPr>
        <w:t>jedna</w:t>
      </w:r>
      <w:r>
        <w:rPr>
          <w:color w:val="231F1F"/>
          <w:spacing w:val="39"/>
        </w:rPr>
        <w:t> </w:t>
      </w:r>
      <w:r>
        <w:rPr>
          <w:color w:val="231F1F"/>
        </w:rPr>
        <w:t>od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vodećih</w:t>
      </w:r>
      <w:r>
        <w:rPr>
          <w:color w:val="231F1F"/>
          <w:spacing w:val="43"/>
        </w:rPr>
        <w:t> </w:t>
      </w:r>
      <w:r>
        <w:rPr>
          <w:color w:val="231F1F"/>
        </w:rPr>
        <w:t>oblasti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prouĉavanja,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kako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akademskih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institucija,</w:t>
      </w:r>
      <w:r>
        <w:rPr>
          <w:color w:val="231F1F"/>
          <w:spacing w:val="59"/>
        </w:rPr>
        <w:t> </w:t>
      </w:r>
      <w:r>
        <w:rPr>
          <w:color w:val="231F1F"/>
        </w:rPr>
        <w:t>tako </w:t>
      </w:r>
      <w:r>
        <w:rPr>
          <w:color w:val="231F1F"/>
          <w:spacing w:val="1"/>
        </w:rPr>
        <w:t> </w:t>
      </w:r>
      <w:r>
        <w:rPr>
          <w:color w:val="231F1F"/>
        </w:rPr>
        <w:t>i </w:t>
      </w:r>
      <w:r>
        <w:rPr>
          <w:color w:val="231F1F"/>
          <w:spacing w:val="2"/>
        </w:rPr>
        <w:t> </w:t>
      </w:r>
      <w:r>
        <w:rPr>
          <w:color w:val="231F1F"/>
        </w:rPr>
        <w:t>kompanija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razliĉitih</w:t>
      </w:r>
      <w:r>
        <w:rPr>
          <w:color w:val="231F1F"/>
        </w:rPr>
        <w:t>  </w:t>
      </w:r>
      <w:r>
        <w:rPr>
          <w:color w:val="231F1F"/>
          <w:spacing w:val="-1"/>
        </w:rPr>
        <w:t>djelatnosti.</w:t>
      </w:r>
      <w:r>
        <w:rPr>
          <w:color w:val="231F1F"/>
        </w:rPr>
        <w:t> 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Termin</w:t>
      </w:r>
      <w:r>
        <w:rPr/>
      </w:r>
    </w:p>
    <w:p>
      <w:pPr>
        <w:pStyle w:val="BodyText"/>
        <w:spacing w:line="347" w:lineRule="auto" w:before="7"/>
        <w:ind w:left="128" w:right="1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„upravljati</w:t>
      </w:r>
      <w:r>
        <w:rPr>
          <w:color w:val="231F1F"/>
          <w:spacing w:val="-14"/>
        </w:rPr>
        <w:t> </w:t>
      </w:r>
      <w:r>
        <w:rPr>
          <w:color w:val="231F1F"/>
        </w:rPr>
        <w:t>znanjem“</w:t>
      </w:r>
      <w:r>
        <w:rPr>
          <w:color w:val="231F1F"/>
          <w:spacing w:val="-16"/>
        </w:rPr>
        <w:t> </w:t>
      </w:r>
      <w:r>
        <w:rPr>
          <w:color w:val="231F1F"/>
        </w:rPr>
        <w:t>javlja</w:t>
      </w:r>
      <w:r>
        <w:rPr>
          <w:color w:val="231F1F"/>
          <w:spacing w:val="-15"/>
        </w:rPr>
        <w:t> </w:t>
      </w:r>
      <w:r>
        <w:rPr>
          <w:color w:val="231F1F"/>
        </w:rPr>
        <w:t>se</w:t>
      </w:r>
      <w:r>
        <w:rPr>
          <w:color w:val="231F1F"/>
          <w:spacing w:val="-16"/>
        </w:rPr>
        <w:t> </w:t>
      </w:r>
      <w:r>
        <w:rPr>
          <w:color w:val="231F1F"/>
        </w:rPr>
        <w:t>prvi</w:t>
      </w:r>
      <w:r>
        <w:rPr>
          <w:color w:val="231F1F"/>
          <w:spacing w:val="-14"/>
        </w:rPr>
        <w:t> </w:t>
      </w:r>
      <w:r>
        <w:rPr>
          <w:color w:val="231F1F"/>
        </w:rPr>
        <w:t>put</w:t>
      </w:r>
      <w:r>
        <w:rPr>
          <w:color w:val="231F1F"/>
          <w:spacing w:val="-14"/>
        </w:rPr>
        <w:t> </w:t>
      </w:r>
      <w:r>
        <w:rPr>
          <w:color w:val="231F1F"/>
        </w:rPr>
        <w:t>1986.</w:t>
      </w:r>
      <w:r>
        <w:rPr>
          <w:color w:val="231F1F"/>
          <w:spacing w:val="-13"/>
        </w:rPr>
        <w:t> </w:t>
      </w:r>
      <w:r>
        <w:rPr>
          <w:color w:val="231F1F"/>
        </w:rPr>
        <w:t>godine</w:t>
      </w:r>
      <w:r>
        <w:rPr>
          <w:color w:val="231F1F"/>
          <w:spacing w:val="-16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kontekstu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veštaĉke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inteligencije,</w:t>
      </w:r>
      <w:r>
        <w:rPr>
          <w:color w:val="231F1F"/>
          <w:spacing w:val="-15"/>
        </w:rPr>
        <w:t> </w:t>
      </w:r>
      <w:r>
        <w:rPr>
          <w:color w:val="231F1F"/>
        </w:rPr>
        <w:t>odnosno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istraţivanja</w:t>
      </w:r>
      <w:r>
        <w:rPr>
          <w:color w:val="231F1F"/>
        </w:rPr>
        <w:t> </w:t>
      </w:r>
      <w:r>
        <w:rPr>
          <w:color w:val="231F1F"/>
          <w:spacing w:val="-1"/>
        </w:rPr>
        <w:t>uticaja</w:t>
      </w:r>
      <w:r>
        <w:rPr>
          <w:color w:val="231F1F"/>
        </w:rPr>
        <w:t> tehnologije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poboljšanje</w:t>
      </w:r>
      <w:r>
        <w:rPr>
          <w:color w:val="231F1F"/>
        </w:rPr>
        <w:t> </w:t>
      </w:r>
      <w:r>
        <w:rPr>
          <w:color w:val="231F1F"/>
          <w:spacing w:val="-1"/>
        </w:rPr>
        <w:t>procesa </w:t>
      </w:r>
      <w:r>
        <w:rPr>
          <w:color w:val="231F1F"/>
        </w:rPr>
        <w:t>uĉenja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44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58" w:lineRule="auto" w:before="158"/>
        <w:ind w:left="128" w:right="119" w:hanging="1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color w:val="231F1F"/>
        </w:rPr>
        <w:t>Znanje</w:t>
      </w:r>
      <w:r>
        <w:rPr>
          <w:rFonts w:ascii="Times New Roman" w:hAnsi="Times New Roman" w:cs="Times New Roman" w:eastAsia="Times New Roman"/>
          <w:b/>
          <w:bCs/>
          <w:color w:val="231F1F"/>
          <w:spacing w:val="18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color w:val="231F1F"/>
        </w:rPr>
        <w:t>pojam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18"/>
        </w:rPr>
        <w:t> </w:t>
      </w:r>
      <w:r>
        <w:rPr>
          <w:color w:val="231F1F"/>
        </w:rPr>
        <w:t>koji</w:t>
      </w:r>
      <w:r>
        <w:rPr>
          <w:color w:val="231F1F"/>
          <w:spacing w:val="19"/>
        </w:rPr>
        <w:t> </w:t>
      </w:r>
      <w:r>
        <w:rPr>
          <w:color w:val="231F1F"/>
        </w:rPr>
        <w:t>su</w:t>
      </w:r>
      <w:r>
        <w:rPr>
          <w:color w:val="231F1F"/>
          <w:spacing w:val="19"/>
        </w:rPr>
        <w:t> </w:t>
      </w:r>
      <w:r>
        <w:rPr>
          <w:color w:val="231F1F"/>
        </w:rPr>
        <w:t>u</w:t>
      </w:r>
      <w:r>
        <w:rPr>
          <w:color w:val="231F1F"/>
          <w:spacing w:val="18"/>
        </w:rPr>
        <w:t> </w:t>
      </w:r>
      <w:r>
        <w:rPr>
          <w:color w:val="231F1F"/>
        </w:rPr>
        <w:t>viševe</w:t>
      </w:r>
      <w:r>
        <w:rPr>
          <w:rFonts w:ascii="Times New Roman" w:hAnsi="Times New Roman" w:cs="Times New Roman" w:eastAsia="Times New Roman"/>
          <w:color w:val="231F1F"/>
        </w:rPr>
        <w:t>kovnom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periodu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kreirane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brojne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definicije,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potrebe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color w:val="231F1F"/>
        </w:rPr>
        <w:t>ovog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seminarskog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rada</w:t>
      </w:r>
      <w:r>
        <w:rPr>
          <w:color w:val="231F1F"/>
          <w:spacing w:val="-13"/>
        </w:rPr>
        <w:t> </w:t>
      </w:r>
      <w:r>
        <w:rPr>
          <w:color w:val="231F1F"/>
        </w:rPr>
        <w:t>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najprikladnija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definicija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novijeg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datuma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-13"/>
        </w:rPr>
        <w:t> </w:t>
      </w:r>
      <w:r>
        <w:rPr>
          <w:color w:val="231F1F"/>
        </w:rPr>
        <w:t>kojoj</w:t>
      </w:r>
      <w:r>
        <w:rPr>
          <w:color w:val="231F1F"/>
          <w:spacing w:val="-12"/>
        </w:rPr>
        <w:t> </w:t>
      </w:r>
      <w:r>
        <w:rPr>
          <w:color w:val="231F1F"/>
        </w:rPr>
        <w:t>je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„znanje</w:t>
      </w:r>
      <w:r>
        <w:rPr>
          <w:color w:val="231F1F"/>
          <w:spacing w:val="-13"/>
        </w:rPr>
        <w:t> </w:t>
      </w:r>
      <w:r>
        <w:rPr>
          <w:color w:val="231F1F"/>
        </w:rPr>
        <w:t>jedini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resurs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</w:rPr>
        <w:t>ţivotu</w:t>
      </w:r>
      <w:r>
        <w:rPr>
          <w:color w:val="231F1F"/>
          <w:spacing w:val="24"/>
        </w:rPr>
        <w:t> </w:t>
      </w:r>
      <w:r>
        <w:rPr>
          <w:color w:val="231F1F"/>
        </w:rPr>
        <w:t>ljudi</w:t>
      </w:r>
      <w:r>
        <w:rPr>
          <w:color w:val="231F1F"/>
          <w:spacing w:val="24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</w:rPr>
        <w:t>se</w:t>
      </w:r>
      <w:r>
        <w:rPr>
          <w:color w:val="231F1F"/>
          <w:spacing w:val="23"/>
        </w:rPr>
        <w:t> </w:t>
      </w:r>
      <w:r>
        <w:rPr>
          <w:color w:val="231F1F"/>
        </w:rPr>
        <w:t>ne</w:t>
      </w:r>
      <w:r>
        <w:rPr>
          <w:color w:val="231F1F"/>
          <w:spacing w:val="22"/>
        </w:rPr>
        <w:t> </w:t>
      </w:r>
      <w:r>
        <w:rPr>
          <w:color w:val="231F1F"/>
        </w:rPr>
        <w:t>troši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4"/>
        </w:rPr>
        <w:t> </w:t>
      </w:r>
      <w:r>
        <w:rPr>
          <w:color w:val="231F1F"/>
        </w:rPr>
        <w:t>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podloţan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zastarevanju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slabljenju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akcione</w:t>
      </w:r>
      <w:r>
        <w:rPr>
          <w:color w:val="231F1F"/>
          <w:spacing w:val="23"/>
        </w:rPr>
        <w:t> </w:t>
      </w:r>
      <w:r>
        <w:rPr>
          <w:color w:val="231F1F"/>
        </w:rPr>
        <w:t>moći</w:t>
      </w:r>
      <w:r>
        <w:rPr>
          <w:color w:val="231F1F"/>
          <w:spacing w:val="23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vremenskom</w:t>
      </w:r>
      <w:r>
        <w:rPr>
          <w:color w:val="231F1F"/>
        </w:rPr>
        <w:t> </w:t>
      </w:r>
      <w:r>
        <w:rPr>
          <w:color w:val="231F1F"/>
          <w:spacing w:val="-1"/>
        </w:rPr>
        <w:t>periodu“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position w:val="9"/>
          <w:sz w:val="16"/>
          <w:szCs w:val="16"/>
        </w:rPr>
        <w:t>45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pStyle w:val="BodyText"/>
        <w:spacing w:line="363" w:lineRule="auto" w:before="198"/>
        <w:ind w:left="128" w:right="114" w:hanging="10"/>
        <w:jc w:val="both"/>
      </w:pP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znanjem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interdisciplinarni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poslovni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koncept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svom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fokusu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organizaciono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znanje,</w:t>
      </w:r>
      <w:r>
        <w:rPr>
          <w:color w:val="231F1F"/>
          <w:spacing w:val="47"/>
        </w:rPr>
        <w:t> </w:t>
      </w:r>
      <w:r>
        <w:rPr>
          <w:color w:val="231F1F"/>
        </w:rPr>
        <w:t>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44"/>
        </w:rPr>
        <w:t> </w:t>
      </w:r>
      <w:r>
        <w:rPr>
          <w:color w:val="231F1F"/>
        </w:rPr>
        <w:t>potrebe</w:t>
      </w:r>
      <w:r>
        <w:rPr>
          <w:color w:val="231F1F"/>
          <w:spacing w:val="44"/>
        </w:rPr>
        <w:t> </w:t>
      </w:r>
      <w:r>
        <w:rPr>
          <w:color w:val="231F1F"/>
        </w:rPr>
        <w:t>ovog</w:t>
      </w:r>
      <w:r>
        <w:rPr>
          <w:color w:val="231F1F"/>
          <w:spacing w:val="45"/>
        </w:rPr>
        <w:t> </w:t>
      </w:r>
      <w:r>
        <w:rPr>
          <w:color w:val="231F1F"/>
        </w:rPr>
        <w:t>rada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44"/>
        </w:rPr>
        <w:t> </w:t>
      </w:r>
      <w:r>
        <w:rPr>
          <w:color w:val="231F1F"/>
        </w:rPr>
        <w:t>znanjem</w:t>
      </w:r>
      <w:r>
        <w:rPr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47"/>
        </w:rPr>
        <w:t> </w:t>
      </w:r>
      <w:r>
        <w:rPr>
          <w:color w:val="231F1F"/>
        </w:rPr>
        <w:t>moţe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definisati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kao</w:t>
      </w:r>
      <w:r>
        <w:rPr/>
      </w:r>
    </w:p>
    <w:p>
      <w:pPr>
        <w:pStyle w:val="BodyText"/>
        <w:spacing w:line="240" w:lineRule="auto" w:before="3"/>
        <w:ind w:left="128" w:right="0"/>
        <w:jc w:val="both"/>
      </w:pPr>
      <w:r>
        <w:rPr>
          <w:color w:val="231F1F"/>
          <w:spacing w:val="-1"/>
        </w:rPr>
        <w:t>„multidisciplinarni</w:t>
      </w:r>
      <w:r>
        <w:rPr>
          <w:color w:val="231F1F"/>
        </w:rPr>
        <w:t> 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prilaz</w:t>
      </w:r>
      <w:r>
        <w:rPr>
          <w:color w:val="231F1F"/>
        </w:rPr>
        <w:t> 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za</w:t>
      </w:r>
      <w:r>
        <w:rPr>
          <w:color w:val="231F1F"/>
        </w:rPr>
        <w:t> 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postizanje</w:t>
      </w:r>
      <w:r>
        <w:rPr>
          <w:color w:val="231F1F"/>
        </w:rPr>
        <w:t> 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organizacionih</w:t>
      </w:r>
      <w:r>
        <w:rPr>
          <w:color w:val="231F1F"/>
        </w:rPr>
        <w:t> 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ciljeva</w:t>
      </w:r>
      <w:r>
        <w:rPr>
          <w:color w:val="231F1F"/>
        </w:rPr>
        <w:t>  </w:t>
      </w:r>
      <w:r>
        <w:rPr>
          <w:color w:val="231F1F"/>
          <w:spacing w:val="12"/>
        </w:rPr>
        <w:t> </w:t>
      </w:r>
      <w:r>
        <w:rPr>
          <w:color w:val="231F1F"/>
        </w:rPr>
        <w:t>najboljim 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korišćenjem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5pt;mso-position-horizontal-relative:char;mso-position-vertical-relative:line" coordorigin="0,0" coordsize="2895,15">
            <v:group style="position:absolute;left:7;top:7;width:2881;height:2" coordorigin="7,7" coordsize="2881,2">
              <v:shape style="position:absolute;left:7;top:7;width:2881;height:2" coordorigin="7,7" coordsize="2881,0" path="m7,7l2888,7e" filled="false" stroked="true" strokeweight=".72402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44</w:t>
      </w:r>
      <w:r>
        <w:rPr>
          <w:rFonts w:ascii="Times New Roman"/>
          <w:color w:val="231F1F"/>
          <w:spacing w:val="11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Liebowitz,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1999: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z w:val="20"/>
        </w:rPr>
        <w:t>26.</w:t>
      </w:r>
      <w:r>
        <w:rPr>
          <w:rFonts w:ascii="Times New Roman"/>
          <w:sz w:val="20"/>
        </w:rPr>
      </w:r>
    </w:p>
    <w:p>
      <w:pPr>
        <w:spacing w:before="5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45</w:t>
      </w:r>
      <w:r>
        <w:rPr>
          <w:rFonts w:ascii="Times New Roman"/>
          <w:color w:val="231F1F"/>
          <w:spacing w:val="12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Banjanin,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2012: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56.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50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Znanje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sposobnosti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menadžera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srednjem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nivou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6"/>
          <w:szCs w:val="16"/>
        </w:rPr>
      </w:pPr>
    </w:p>
    <w:p>
      <w:pPr>
        <w:pStyle w:val="BodyText"/>
        <w:spacing w:line="359" w:lineRule="auto" w:before="81"/>
        <w:ind w:left="128" w:right="116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raspoloţivog</w:t>
      </w:r>
      <w:r>
        <w:rPr>
          <w:color w:val="231F1F"/>
          <w:spacing w:val="26"/>
        </w:rPr>
        <w:t> </w:t>
      </w:r>
      <w:r>
        <w:rPr>
          <w:color w:val="231F1F"/>
        </w:rPr>
        <w:t>znanja“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46</w:t>
      </w:r>
      <w:r>
        <w:rPr>
          <w:color w:val="231F1F"/>
        </w:rPr>
        <w:t>.</w:t>
      </w:r>
      <w:r>
        <w:rPr>
          <w:color w:val="231F1F"/>
          <w:spacing w:val="26"/>
        </w:rPr>
        <w:t> </w:t>
      </w:r>
      <w:r>
        <w:rPr>
          <w:color w:val="231F1F"/>
        </w:rPr>
        <w:t>To</w:t>
      </w:r>
      <w:r>
        <w:rPr>
          <w:color w:val="231F1F"/>
          <w:spacing w:val="28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postiţe</w:t>
      </w:r>
      <w:r>
        <w:rPr>
          <w:color w:val="231F1F"/>
          <w:spacing w:val="25"/>
        </w:rPr>
        <w:t> </w:t>
      </w:r>
      <w:r>
        <w:rPr>
          <w:color w:val="231F1F"/>
        </w:rPr>
        <w:t>identifikacijom,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najboljim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prilagoĊavanjem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aktivnim</w:t>
      </w:r>
      <w:r>
        <w:rPr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upravljanjem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intelektualnim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dobrima,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radi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eksplicitnom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implicitnom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organizacionom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12"/>
        <w:ind w:left="128" w:right="115" w:hanging="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b/>
          <w:bCs/>
          <w:color w:val="231F1F"/>
          <w:spacing w:val="-1"/>
        </w:rPr>
        <w:t>Upravljanje</w:t>
      </w:r>
      <w:r>
        <w:rPr>
          <w:rFonts w:ascii="Times New Roman" w:hAnsi="Times New Roman" w:cs="Times New Roman" w:eastAsia="Times New Roman"/>
          <w:b/>
          <w:bCs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b/>
          <w:bCs/>
          <w:color w:val="231F1F"/>
          <w:spacing w:val="-1"/>
        </w:rPr>
        <w:t>znanjem</w:t>
      </w:r>
      <w:r>
        <w:rPr>
          <w:rFonts w:ascii="Times New Roman" w:hAnsi="Times New Roman" w:cs="Times New Roman" w:eastAsia="Times New Roman"/>
          <w:b/>
          <w:bCs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zasnovano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savremenim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informaciono-komunikacionim</w:t>
      </w:r>
      <w:r>
        <w:rPr>
          <w:rFonts w:ascii="Times New Roman" w:hAnsi="Times New Roman" w:cs="Times New Roman" w:eastAsia="Times New Roman"/>
          <w:color w:val="231F1F"/>
          <w:spacing w:val="10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tehnologijama,</w:t>
      </w:r>
      <w:r>
        <w:rPr>
          <w:rFonts w:ascii="Times New Roman" w:hAnsi="Times New Roman" w:cs="Times New Roman" w:eastAsia="Times New Roman"/>
          <w:color w:val="231F1F"/>
          <w:spacing w:val="5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</w:t>
      </w:r>
      <w:r>
        <w:rPr>
          <w:color w:val="231F1F"/>
          <w:spacing w:val="-1"/>
        </w:rPr>
        <w:t>o</w:t>
      </w:r>
      <w:r>
        <w:rPr>
          <w:color w:val="231F1F"/>
          <w:spacing w:val="57"/>
        </w:rPr>
        <w:t> </w:t>
      </w:r>
      <w:r>
        <w:rPr>
          <w:color w:val="231F1F"/>
        </w:rPr>
        <w:t>glavnim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komponentama</w:t>
      </w:r>
      <w:r>
        <w:rPr>
          <w:color w:val="231F1F"/>
          <w:spacing w:val="56"/>
        </w:rPr>
        <w:t> </w:t>
      </w:r>
      <w:r>
        <w:rPr>
          <w:color w:val="231F1F"/>
        </w:rPr>
        <w:t>tehnološke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matrice.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MeĊutim,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bez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obzira</w:t>
      </w:r>
      <w:r>
        <w:rPr>
          <w:color w:val="231F1F"/>
          <w:spacing w:val="56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sadašnji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  <w:spacing w:val="40"/>
        </w:rPr>
        <w:t> </w:t>
      </w:r>
      <w:r>
        <w:rPr>
          <w:color w:val="231F1F"/>
        </w:rPr>
        <w:t>tehnološkog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razvoja,</w:t>
      </w:r>
      <w:r>
        <w:rPr>
          <w:color w:val="231F1F"/>
          <w:spacing w:val="40"/>
        </w:rPr>
        <w:t> </w:t>
      </w:r>
      <w:r>
        <w:rPr>
          <w:color w:val="231F1F"/>
        </w:rPr>
        <w:t>ljudi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dalje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predstavljaju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nezaobilazan</w:t>
      </w:r>
      <w:r>
        <w:rPr>
          <w:color w:val="231F1F"/>
          <w:spacing w:val="40"/>
        </w:rPr>
        <w:t> </w:t>
      </w:r>
      <w:r>
        <w:rPr>
          <w:color w:val="231F1F"/>
        </w:rPr>
        <w:t>faktor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svim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elementima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znanjem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</w:rPr>
        <w:t>–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prilikom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</w:t>
      </w:r>
      <w:r>
        <w:rPr>
          <w:color w:val="231F1F"/>
          <w:spacing w:val="-1"/>
        </w:rPr>
        <w:t>ranja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6"/>
        </w:rPr>
        <w:t> </w:t>
      </w:r>
      <w:r>
        <w:rPr>
          <w:color w:val="231F1F"/>
        </w:rPr>
        <w:t>kod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odrţavanja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infrastrukture</w:t>
      </w:r>
      <w:r>
        <w:rPr>
          <w:color w:val="231F1F"/>
          <w:spacing w:val="6"/>
        </w:rPr>
        <w:t> </w:t>
      </w:r>
      <w:r>
        <w:rPr>
          <w:color w:val="231F1F"/>
        </w:rPr>
        <w:t>za</w:t>
      </w:r>
      <w:r>
        <w:rPr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znanjem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korisnici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tog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znanja. </w:t>
      </w:r>
      <w:r>
        <w:rPr>
          <w:rFonts w:ascii="Times New Roman" w:hAnsi="Times New Roman" w:cs="Times New Roman" w:eastAsia="Times New Roman"/>
          <w:color w:val="231F1F"/>
        </w:rPr>
        <w:t>U tom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kontekstu,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</w:t>
      </w:r>
      <w:r>
        <w:rPr>
          <w:rFonts w:ascii="Times New Roman" w:hAnsi="Times New Roman" w:cs="Times New Roman" w:eastAsia="Times New Roman"/>
          <w:color w:val="231F1F"/>
        </w:rPr>
        <w:t> em </w:t>
      </w:r>
      <w:r>
        <w:rPr>
          <w:rFonts w:ascii="Times New Roman" w:hAnsi="Times New Roman" w:cs="Times New Roman" w:eastAsia="Times New Roman"/>
          <w:color w:val="231F1F"/>
          <w:spacing w:val="-1"/>
        </w:rPr>
        <w:t>velikim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color w:val="231F1F"/>
          <w:spacing w:val="-1"/>
        </w:rPr>
        <w:t>delom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poĉiva</w:t>
      </w:r>
      <w:r>
        <w:rPr>
          <w:color w:val="231F1F"/>
          <w:spacing w:val="32"/>
        </w:rPr>
        <w:t> </w:t>
      </w:r>
      <w:r>
        <w:rPr>
          <w:color w:val="231F1F"/>
        </w:rPr>
        <w:t>na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upravljanju</w:t>
      </w:r>
      <w:r>
        <w:rPr>
          <w:color w:val="231F1F"/>
          <w:spacing w:val="33"/>
        </w:rPr>
        <w:t> </w:t>
      </w:r>
      <w:r>
        <w:rPr>
          <w:color w:val="231F1F"/>
        </w:rPr>
        <w:t>ljudima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koji</w:t>
      </w:r>
      <w:r>
        <w:rPr>
          <w:color w:val="231F1F"/>
          <w:spacing w:val="33"/>
        </w:rPr>
        <w:t> </w:t>
      </w:r>
      <w:r>
        <w:rPr>
          <w:color w:val="231F1F"/>
        </w:rPr>
        <w:t>su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najĉešće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najkvalitetniji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izvor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tacit</w:t>
      </w:r>
      <w:r>
        <w:rPr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znanja.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literaturi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klju</w:t>
      </w:r>
      <w:r>
        <w:rPr>
          <w:color w:val="231F1F"/>
        </w:rPr>
        <w:t>ĉni</w:t>
      </w:r>
      <w:r>
        <w:rPr>
          <w:color w:val="231F1F"/>
          <w:spacing w:val="2"/>
        </w:rPr>
        <w:t> </w:t>
      </w:r>
      <w:r>
        <w:rPr>
          <w:color w:val="231F1F"/>
        </w:rPr>
        <w:t>faktori</w:t>
      </w:r>
      <w:r>
        <w:rPr>
          <w:color w:val="231F1F"/>
          <w:spacing w:val="2"/>
        </w:rPr>
        <w:t> </w:t>
      </w:r>
      <w:r>
        <w:rPr>
          <w:color w:val="231F1F"/>
        </w:rPr>
        <w:t>koji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utiĉu</w:t>
      </w:r>
      <w:r>
        <w:rPr>
          <w:color w:val="231F1F"/>
          <w:spacing w:val="2"/>
        </w:rPr>
        <w:t> </w:t>
      </w:r>
      <w:r>
        <w:rPr>
          <w:color w:val="231F1F"/>
        </w:rPr>
        <w:t>na</w:t>
      </w:r>
      <w:r>
        <w:rPr>
          <w:color w:val="231F1F"/>
          <w:spacing w:val="1"/>
        </w:rPr>
        <w:t> </w:t>
      </w:r>
      <w:r>
        <w:rPr>
          <w:color w:val="231F1F"/>
        </w:rPr>
        <w:t>uspešnost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1"/>
        </w:rPr>
        <w:t> </w:t>
      </w:r>
      <w:r>
        <w:rPr>
          <w:color w:val="231F1F"/>
        </w:rPr>
        <w:t>znan</w:t>
      </w:r>
      <w:r>
        <w:rPr>
          <w:rFonts w:ascii="Times New Roman" w:hAnsi="Times New Roman" w:cs="Times New Roman" w:eastAsia="Times New Roman"/>
          <w:color w:val="231F1F"/>
        </w:rPr>
        <w:t>jem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navode: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kvalitetno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postavljena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razraĊena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infrastruktura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znanjem,</w:t>
      </w:r>
      <w:r>
        <w:rPr>
          <w:color w:val="231F1F"/>
          <w:spacing w:val="6"/>
        </w:rPr>
        <w:t> </w:t>
      </w:r>
      <w:r>
        <w:rPr>
          <w:color w:val="231F1F"/>
        </w:rPr>
        <w:t>nosioci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6"/>
        </w:rPr>
        <w:t> </w:t>
      </w:r>
      <w:r>
        <w:rPr>
          <w:color w:val="231F1F"/>
        </w:rPr>
        <w:t>znanjem,</w:t>
      </w:r>
      <w:r>
        <w:rPr>
          <w:color w:val="231F1F"/>
          <w:spacing w:val="113"/>
        </w:rPr>
        <w:t> </w:t>
      </w:r>
      <w:r>
        <w:rPr>
          <w:color w:val="231F1F"/>
          <w:spacing w:val="-1"/>
        </w:rPr>
        <w:t>organizaciona</w:t>
      </w:r>
      <w:r>
        <w:rPr>
          <w:color w:val="231F1F"/>
          <w:spacing w:val="25"/>
        </w:rPr>
        <w:t> </w:t>
      </w:r>
      <w:r>
        <w:rPr>
          <w:color w:val="231F1F"/>
        </w:rPr>
        <w:t>kultura</w:t>
      </w:r>
      <w:r>
        <w:rPr>
          <w:color w:val="231F1F"/>
          <w:spacing w:val="24"/>
        </w:rPr>
        <w:t> </w:t>
      </w:r>
      <w:r>
        <w:rPr>
          <w:color w:val="231F1F"/>
        </w:rPr>
        <w:t>ili</w:t>
      </w:r>
      <w:r>
        <w:rPr>
          <w:color w:val="231F1F"/>
          <w:spacing w:val="26"/>
        </w:rPr>
        <w:t> </w:t>
      </w:r>
      <w:r>
        <w:rPr>
          <w:color w:val="231F1F"/>
        </w:rPr>
        <w:t>kultura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25"/>
        </w:rPr>
        <w:t> </w:t>
      </w:r>
      <w:r>
        <w:rPr>
          <w:color w:val="231F1F"/>
        </w:rPr>
        <w:t>koja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ĉini</w:t>
      </w:r>
      <w:r>
        <w:rPr>
          <w:color w:val="231F1F"/>
          <w:spacing w:val="26"/>
        </w:rPr>
        <w:t> </w:t>
      </w:r>
      <w:r>
        <w:rPr>
          <w:color w:val="231F1F"/>
        </w:rPr>
        <w:t>osnovnu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pretpostavku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dugoroĉno</w:t>
      </w:r>
      <w:r>
        <w:rPr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znanjem,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informaciono-komunikacione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tehnologije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zadatke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prikupljanja,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color w:val="231F1F"/>
          <w:spacing w:val="-1"/>
        </w:rPr>
        <w:t>skladištenja,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pretraţivanja</w:t>
      </w:r>
      <w:r>
        <w:rPr>
          <w:color w:val="231F1F"/>
          <w:spacing w:val="23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ponovnog</w:t>
      </w:r>
      <w:r>
        <w:rPr>
          <w:color w:val="231F1F"/>
          <w:spacing w:val="23"/>
        </w:rPr>
        <w:t> </w:t>
      </w:r>
      <w:r>
        <w:rPr>
          <w:color w:val="231F1F"/>
        </w:rPr>
        <w:t>pristupanja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znanju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ĉini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daleko</w:t>
      </w:r>
      <w:r>
        <w:rPr>
          <w:color w:val="231F1F"/>
          <w:spacing w:val="23"/>
        </w:rPr>
        <w:t> </w:t>
      </w:r>
      <w:r>
        <w:rPr>
          <w:color w:val="231F1F"/>
        </w:rPr>
        <w:t>jednostavnijim</w:t>
      </w:r>
      <w:r>
        <w:rPr>
          <w:color w:val="231F1F"/>
          <w:spacing w:val="24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brţim,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merenje</w:t>
      </w:r>
      <w:r>
        <w:rPr>
          <w:color w:val="231F1F"/>
          <w:spacing w:val="56"/>
        </w:rPr>
        <w:t> </w:t>
      </w:r>
      <w:r>
        <w:rPr>
          <w:color w:val="231F1F"/>
        </w:rPr>
        <w:t>korisnosti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59"/>
        </w:rPr>
        <w:t> </w:t>
      </w:r>
      <w:r>
        <w:rPr>
          <w:color w:val="231F1F"/>
        </w:rPr>
        <w:t>koje</w:t>
      </w:r>
      <w:r>
        <w:rPr>
          <w:color w:val="231F1F"/>
          <w:spacing w:val="56"/>
        </w:rPr>
        <w:t> </w:t>
      </w:r>
      <w:r>
        <w:rPr>
          <w:color w:val="231F1F"/>
        </w:rPr>
        <w:t>daje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smisao</w:t>
      </w:r>
      <w:r>
        <w:rPr>
          <w:color w:val="231F1F"/>
          <w:spacing w:val="57"/>
        </w:rPr>
        <w:t> </w:t>
      </w:r>
      <w:r>
        <w:rPr>
          <w:color w:val="231F1F"/>
        </w:rPr>
        <w:t>i</w:t>
      </w:r>
      <w:r>
        <w:rPr>
          <w:color w:val="231F1F"/>
          <w:spacing w:val="57"/>
        </w:rPr>
        <w:t> </w:t>
      </w:r>
      <w:r>
        <w:rPr>
          <w:color w:val="231F1F"/>
        </w:rPr>
        <w:t>podsticaj da</w:t>
      </w:r>
      <w:r>
        <w:rPr>
          <w:color w:val="231F1F"/>
          <w:spacing w:val="56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56"/>
        </w:rPr>
        <w:t> </w:t>
      </w:r>
      <w:r>
        <w:rPr>
          <w:color w:val="231F1F"/>
        </w:rPr>
        <w:t>zapoĉ</w:t>
      </w:r>
      <w:r>
        <w:rPr>
          <w:rFonts w:ascii="Times New Roman" w:hAnsi="Times New Roman" w:cs="Times New Roman" w:eastAsia="Times New Roman"/>
          <w:color w:val="231F1F"/>
        </w:rPr>
        <w:t>etim</w:t>
      </w:r>
      <w:r>
        <w:rPr>
          <w:rFonts w:ascii="Times New Roman" w:hAnsi="Times New Roman" w:cs="Times New Roman" w:eastAsia="Times New Roman"/>
          <w:color w:val="231F1F"/>
          <w:spacing w:val="6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aktivnostima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upravljanja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znanjem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nastavi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</w:rPr>
        <w:t>ih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konstantno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color w:val="231F1F"/>
          <w:spacing w:val="-1"/>
        </w:rPr>
        <w:t>nadograĊuje</w:t>
      </w:r>
      <w:r>
        <w:rPr>
          <w:color w:val="231F1F"/>
          <w:spacing w:val="25"/>
        </w:rPr>
        <w:t> </w:t>
      </w:r>
      <w:r>
        <w:rPr>
          <w:color w:val="231F1F"/>
        </w:rPr>
        <w:t>i</w:t>
      </w:r>
      <w:r>
        <w:rPr>
          <w:color w:val="231F1F"/>
          <w:spacing w:val="72"/>
        </w:rPr>
        <w:t> </w:t>
      </w:r>
      <w:r>
        <w:rPr>
          <w:color w:val="231F1F"/>
        </w:rPr>
        <w:t>obogaćuje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47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142"/>
        <w:ind w:left="128" w:right="114" w:hanging="10"/>
        <w:jc w:val="both"/>
      </w:pPr>
      <w:r>
        <w:rPr>
          <w:color w:val="231F1F"/>
          <w:spacing w:val="-1"/>
        </w:rPr>
        <w:t>Ĉinjenica</w:t>
      </w:r>
      <w:r>
        <w:rPr>
          <w:color w:val="231F1F"/>
          <w:spacing w:val="7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koncept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znanjem,</w:t>
      </w:r>
      <w:r>
        <w:rPr>
          <w:color w:val="231F1F"/>
          <w:spacing w:val="11"/>
        </w:rPr>
        <w:t> </w:t>
      </w:r>
      <w:r>
        <w:rPr>
          <w:color w:val="231F1F"/>
        </w:rPr>
        <w:t>koji</w:t>
      </w:r>
      <w:r>
        <w:rPr>
          <w:color w:val="231F1F"/>
          <w:spacing w:val="10"/>
        </w:rPr>
        <w:t> </w:t>
      </w:r>
      <w:r>
        <w:rPr>
          <w:color w:val="231F1F"/>
        </w:rPr>
        <w:t>pomaţe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10"/>
        </w:rPr>
        <w:t> </w:t>
      </w:r>
      <w:r>
        <w:rPr>
          <w:color w:val="231F1F"/>
        </w:rPr>
        <w:t>se</w:t>
      </w:r>
      <w:r>
        <w:rPr>
          <w:color w:val="231F1F"/>
          <w:spacing w:val="10"/>
        </w:rPr>
        <w:t> </w:t>
      </w:r>
      <w:r>
        <w:rPr>
          <w:color w:val="231F1F"/>
        </w:rPr>
        <w:t>sirove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informacije</w:t>
      </w:r>
      <w:r>
        <w:rPr>
          <w:color w:val="231F1F"/>
          <w:spacing w:val="8"/>
        </w:rPr>
        <w:t> </w:t>
      </w:r>
      <w:r>
        <w:rPr>
          <w:color w:val="231F1F"/>
        </w:rPr>
        <w:t>pretvore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delotvorno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znanje,</w:t>
      </w:r>
      <w:r>
        <w:rPr>
          <w:color w:val="231F1F"/>
          <w:spacing w:val="6"/>
        </w:rPr>
        <w:t> </w:t>
      </w:r>
      <w:r>
        <w:rPr>
          <w:color w:val="231F1F"/>
        </w:rPr>
        <w:t>sve</w:t>
      </w:r>
      <w:r>
        <w:rPr>
          <w:color w:val="231F1F"/>
          <w:spacing w:val="6"/>
        </w:rPr>
        <w:t> </w:t>
      </w:r>
      <w:r>
        <w:rPr>
          <w:color w:val="231F1F"/>
        </w:rPr>
        <w:t>više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postaje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realan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projekat</w:t>
      </w:r>
      <w:r>
        <w:rPr>
          <w:color w:val="231F1F"/>
          <w:spacing w:val="7"/>
        </w:rPr>
        <w:t> </w:t>
      </w:r>
      <w:r>
        <w:rPr>
          <w:color w:val="231F1F"/>
        </w:rPr>
        <w:t>u</w:t>
      </w:r>
      <w:r>
        <w:rPr>
          <w:color w:val="231F1F"/>
          <w:spacing w:val="6"/>
        </w:rPr>
        <w:t> </w:t>
      </w:r>
      <w:r>
        <w:rPr>
          <w:color w:val="231F1F"/>
        </w:rPr>
        <w:t>mnogim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preduzećima</w:t>
      </w:r>
      <w:r>
        <w:rPr>
          <w:color w:val="231F1F"/>
          <w:spacing w:val="8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6"/>
        </w:rPr>
        <w:t> </w:t>
      </w:r>
      <w:r>
        <w:rPr>
          <w:color w:val="231F1F"/>
        </w:rPr>
        <w:t>usaglašava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poslovnom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strate</w:t>
      </w:r>
      <w:r>
        <w:rPr>
          <w:color w:val="231F1F"/>
          <w:spacing w:val="-1"/>
        </w:rPr>
        <w:t>gijom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MeĊutim,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uprkos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ekspanziji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primeni</w:t>
      </w:r>
      <w:r>
        <w:rPr>
          <w:color w:val="231F1F"/>
          <w:spacing w:val="14"/>
        </w:rPr>
        <w:t> </w:t>
      </w:r>
      <w:r>
        <w:rPr>
          <w:color w:val="231F1F"/>
        </w:rPr>
        <w:t>tog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koncepta</w:t>
      </w:r>
      <w:r>
        <w:rPr>
          <w:color w:val="231F1F"/>
          <w:spacing w:val="13"/>
        </w:rPr>
        <w:t> </w:t>
      </w:r>
      <w:r>
        <w:rPr>
          <w:color w:val="231F1F"/>
        </w:rPr>
        <w:t>ne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zaboraviti</w:t>
      </w:r>
      <w:r>
        <w:rPr>
          <w:color w:val="231F1F"/>
          <w:spacing w:val="26"/>
        </w:rPr>
        <w:t> </w:t>
      </w:r>
      <w:r>
        <w:rPr>
          <w:color w:val="231F1F"/>
        </w:rPr>
        <w:t>da</w:t>
      </w:r>
      <w:r>
        <w:rPr>
          <w:color w:val="231F1F"/>
          <w:spacing w:val="25"/>
        </w:rPr>
        <w:t> </w:t>
      </w:r>
      <w:r>
        <w:rPr>
          <w:color w:val="231F1F"/>
        </w:rPr>
        <w:t>je</w:t>
      </w:r>
      <w:r>
        <w:rPr>
          <w:color w:val="231F1F"/>
          <w:spacing w:val="25"/>
        </w:rPr>
        <w:t> </w:t>
      </w:r>
      <w:r>
        <w:rPr>
          <w:color w:val="231F1F"/>
        </w:rPr>
        <w:t>to</w:t>
      </w:r>
      <w:r>
        <w:rPr>
          <w:color w:val="231F1F"/>
          <w:spacing w:val="28"/>
        </w:rPr>
        <w:t> </w:t>
      </w:r>
      <w:r>
        <w:rPr>
          <w:color w:val="231F1F"/>
        </w:rPr>
        <w:t>disciplina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razvoju</w:t>
      </w:r>
      <w:r>
        <w:rPr>
          <w:color w:val="231F1F"/>
          <w:spacing w:val="26"/>
        </w:rPr>
        <w:t> </w:t>
      </w:r>
      <w:r>
        <w:rPr>
          <w:color w:val="231F1F"/>
        </w:rPr>
        <w:t>koju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karakteriše</w:t>
      </w:r>
      <w:r>
        <w:rPr>
          <w:color w:val="231F1F"/>
          <w:spacing w:val="25"/>
        </w:rPr>
        <w:t> </w:t>
      </w:r>
      <w:r>
        <w:rPr>
          <w:color w:val="231F1F"/>
        </w:rPr>
        <w:t>mnogo</w:t>
      </w:r>
      <w:r>
        <w:rPr>
          <w:color w:val="231F1F"/>
          <w:spacing w:val="26"/>
        </w:rPr>
        <w:t> </w:t>
      </w:r>
      <w:r>
        <w:rPr>
          <w:color w:val="231F1F"/>
        </w:rPr>
        <w:t>novih</w:t>
      </w:r>
      <w:r>
        <w:rPr>
          <w:color w:val="231F1F"/>
          <w:spacing w:val="26"/>
        </w:rPr>
        <w:t> </w:t>
      </w:r>
      <w:r>
        <w:rPr>
          <w:color w:val="231F1F"/>
        </w:rPr>
        <w:t>ideja</w:t>
      </w:r>
      <w:r>
        <w:rPr>
          <w:color w:val="231F1F"/>
          <w:spacing w:val="25"/>
        </w:rPr>
        <w:t> </w:t>
      </w:r>
      <w:r>
        <w:rPr>
          <w:color w:val="231F1F"/>
        </w:rPr>
        <w:t>koje</w:t>
      </w:r>
      <w:r>
        <w:rPr>
          <w:color w:val="231F1F"/>
          <w:spacing w:val="25"/>
        </w:rPr>
        <w:t> </w:t>
      </w:r>
      <w:r>
        <w:rPr>
          <w:color w:val="231F1F"/>
        </w:rPr>
        <w:t>treba</w:t>
      </w:r>
      <w:r>
        <w:rPr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testirati,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mnogo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pitanja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dati </w:t>
      </w:r>
      <w:r>
        <w:rPr>
          <w:color w:val="231F1F"/>
        </w:rPr>
        <w:t>prave</w:t>
      </w:r>
      <w:r>
        <w:rPr>
          <w:color w:val="231F1F"/>
          <w:spacing w:val="-4"/>
        </w:rPr>
        <w:t> </w:t>
      </w:r>
      <w:r>
        <w:rPr>
          <w:color w:val="231F1F"/>
        </w:rPr>
        <w:t>odgovore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još</w:t>
      </w:r>
      <w:r>
        <w:rPr>
          <w:color w:val="231F1F"/>
          <w:spacing w:val="-2"/>
        </w:rPr>
        <w:t> </w:t>
      </w:r>
      <w:r>
        <w:rPr>
          <w:color w:val="231F1F"/>
        </w:rPr>
        <w:t>više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stvari</w:t>
      </w:r>
      <w:r>
        <w:rPr>
          <w:color w:val="231F1F"/>
          <w:spacing w:val="-2"/>
        </w:rPr>
        <w:t> </w:t>
      </w:r>
      <w:r>
        <w:rPr>
          <w:color w:val="231F1F"/>
        </w:rPr>
        <w:t>koje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4"/>
        </w:rPr>
        <w:t> </w:t>
      </w:r>
      <w:r>
        <w:rPr>
          <w:color w:val="231F1F"/>
        </w:rPr>
        <w:t>nauĉi</w:t>
      </w:r>
      <w:r>
        <w:rPr>
          <w:rFonts w:ascii="Times New Roman" w:hAnsi="Times New Roman"/>
          <w:color w:val="231F1F"/>
        </w:rPr>
        <w:t>ti.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1"/>
        </w:rPr>
        <w:t>Pa</w:t>
      </w:r>
      <w:r>
        <w:rPr>
          <w:rFonts w:ascii="Times New Roman" w:hAnsi="Times New Roman"/>
          <w:color w:val="231F1F"/>
          <w:spacing w:val="6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</w:rPr>
        <w:t>tako,</w:t>
      </w:r>
      <w:r>
        <w:rPr>
          <w:color w:val="231F1F"/>
          <w:spacing w:val="-3"/>
        </w:rPr>
        <w:t> </w:t>
      </w:r>
      <w:r>
        <w:rPr>
          <w:color w:val="231F1F"/>
        </w:rPr>
        <w:t>iako</w:t>
      </w:r>
      <w:r>
        <w:rPr>
          <w:color w:val="231F1F"/>
          <w:spacing w:val="-3"/>
        </w:rPr>
        <w:t> </w:t>
      </w:r>
      <w:r>
        <w:rPr>
          <w:color w:val="231F1F"/>
        </w:rPr>
        <w:t>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ĉinjenica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-3"/>
        </w:rPr>
        <w:t> </w:t>
      </w:r>
      <w:r>
        <w:rPr>
          <w:color w:val="231F1F"/>
        </w:rPr>
        <w:t>doprinosi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konkurentskoj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prednosti,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podizanju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produktivnosti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povećanju</w:t>
      </w:r>
      <w:r>
        <w:rPr>
          <w:color w:val="231F1F"/>
          <w:spacing w:val="21"/>
        </w:rPr>
        <w:t> </w:t>
      </w:r>
      <w:r>
        <w:rPr>
          <w:color w:val="231F1F"/>
        </w:rPr>
        <w:t>trţišne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vrednosti</w:t>
      </w:r>
      <w:r>
        <w:rPr>
          <w:color w:val="231F1F"/>
          <w:spacing w:val="21"/>
        </w:rPr>
        <w:t> </w:t>
      </w:r>
      <w:r>
        <w:rPr>
          <w:color w:val="231F1F"/>
        </w:rPr>
        <w:t>preduzeća,</w:t>
      </w:r>
      <w:r>
        <w:rPr>
          <w:color w:val="231F1F"/>
          <w:spacing w:val="21"/>
        </w:rPr>
        <w:t> </w:t>
      </w:r>
      <w:r>
        <w:rPr>
          <w:color w:val="231F1F"/>
        </w:rPr>
        <w:t>u</w:t>
      </w:r>
      <w:r>
        <w:rPr>
          <w:color w:val="231F1F"/>
          <w:spacing w:val="21"/>
        </w:rPr>
        <w:t> </w:t>
      </w:r>
      <w:r>
        <w:rPr>
          <w:color w:val="231F1F"/>
        </w:rPr>
        <w:t>praksi</w:t>
      </w:r>
      <w:r>
        <w:rPr>
          <w:color w:val="231F1F"/>
          <w:spacing w:val="22"/>
        </w:rPr>
        <w:t> </w:t>
      </w:r>
      <w:r>
        <w:rPr>
          <w:color w:val="231F1F"/>
        </w:rPr>
        <w:t>javljaju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odreĊeni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problem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tip</w:t>
      </w:r>
      <w:r>
        <w:rPr>
          <w:color w:val="231F1F"/>
        </w:rPr>
        <w:t>iĉni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upravo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-16"/>
        </w:rPr>
        <w:t> </w:t>
      </w:r>
      <w:r>
        <w:rPr>
          <w:color w:val="231F1F"/>
        </w:rPr>
        <w:t>koja</w:t>
      </w:r>
      <w:r>
        <w:rPr>
          <w:color w:val="231F1F"/>
          <w:spacing w:val="-16"/>
        </w:rPr>
        <w:t> </w:t>
      </w:r>
      <w:r>
        <w:rPr>
          <w:color w:val="231F1F"/>
        </w:rPr>
        <w:t>su</w:t>
      </w:r>
      <w:r>
        <w:rPr>
          <w:color w:val="231F1F"/>
          <w:spacing w:val="-15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svoje</w:t>
      </w:r>
      <w:r>
        <w:rPr>
          <w:color w:val="231F1F"/>
          <w:spacing w:val="-16"/>
        </w:rPr>
        <w:t> </w:t>
      </w:r>
      <w:r>
        <w:rPr>
          <w:color w:val="231F1F"/>
        </w:rPr>
        <w:t>poslovne</w:t>
      </w:r>
      <w:r>
        <w:rPr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procese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implementirala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taj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koncept.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-3"/>
        </w:rPr>
        <w:t> </w:t>
      </w:r>
      <w:r>
        <w:rPr>
          <w:color w:val="231F1F"/>
        </w:rPr>
        <w:t>od</w:t>
      </w:r>
      <w:r>
        <w:rPr>
          <w:color w:val="231F1F"/>
          <w:spacing w:val="-1"/>
        </w:rPr>
        <w:t> kljuĉnih</w:t>
      </w:r>
      <w:r>
        <w:rPr>
          <w:color w:val="231F1F"/>
          <w:spacing w:val="-2"/>
        </w:rPr>
        <w:t> </w:t>
      </w:r>
      <w:r>
        <w:rPr>
          <w:color w:val="231F1F"/>
        </w:rPr>
        <w:t>problema</w:t>
      </w:r>
      <w:r>
        <w:rPr>
          <w:color w:val="231F1F"/>
          <w:spacing w:val="-3"/>
        </w:rPr>
        <w:t> </w:t>
      </w:r>
      <w:r>
        <w:rPr>
          <w:color w:val="231F1F"/>
        </w:rPr>
        <w:t>jeste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motivacija</w:t>
      </w:r>
      <w:r>
        <w:rPr>
          <w:color w:val="231F1F"/>
          <w:spacing w:val="-2"/>
        </w:rPr>
        <w:t> </w:t>
      </w:r>
      <w:r>
        <w:rPr>
          <w:color w:val="231F1F"/>
        </w:rPr>
        <w:t>zaposlenih</w:t>
      </w:r>
      <w:r>
        <w:rPr>
          <w:color w:val="231F1F"/>
          <w:spacing w:val="-3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njihova</w:t>
      </w:r>
      <w:r>
        <w:rPr>
          <w:color w:val="231F1F"/>
          <w:spacing w:val="-4"/>
        </w:rPr>
        <w:t> </w:t>
      </w:r>
      <w:r>
        <w:rPr>
          <w:color w:val="231F1F"/>
        </w:rPr>
        <w:t>ţelja</w:t>
      </w:r>
      <w:r>
        <w:rPr>
          <w:color w:val="231F1F"/>
          <w:spacing w:val="-1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</w:rPr>
        <w:t>spremnost</w:t>
      </w:r>
      <w:r>
        <w:rPr>
          <w:color w:val="231F1F"/>
          <w:spacing w:val="-2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uloţe</w:t>
      </w:r>
      <w:r>
        <w:rPr>
          <w:color w:val="231F1F"/>
          <w:spacing w:val="-2"/>
        </w:rPr>
        <w:t> </w:t>
      </w:r>
      <w:r>
        <w:rPr>
          <w:color w:val="231F1F"/>
        </w:rPr>
        <w:t>sva</w:t>
      </w:r>
      <w:r>
        <w:rPr>
          <w:color w:val="231F1F"/>
          <w:spacing w:val="41"/>
        </w:rPr>
        <w:t> </w:t>
      </w:r>
      <w:r>
        <w:rPr>
          <w:color w:val="231F1F"/>
        </w:rPr>
        <w:t>svoja</w:t>
      </w:r>
      <w:r>
        <w:rPr>
          <w:color w:val="231F1F"/>
          <w:spacing w:val="-1"/>
        </w:rPr>
        <w:t> znanja</w:t>
      </w:r>
      <w:r>
        <w:rPr>
          <w:color w:val="231F1F"/>
        </w:rPr>
        <w:t> i </w:t>
      </w:r>
      <w:r>
        <w:rPr>
          <w:color w:val="231F1F"/>
          <w:spacing w:val="-1"/>
        </w:rPr>
        <w:t>veštine </w:t>
      </w:r>
      <w:r>
        <w:rPr>
          <w:color w:val="231F1F"/>
        </w:rPr>
        <w:t>u </w:t>
      </w:r>
      <w:r>
        <w:rPr>
          <w:color w:val="231F1F"/>
          <w:spacing w:val="-1"/>
        </w:rPr>
        <w:t>organizacioni</w:t>
      </w:r>
      <w:r>
        <w:rPr>
          <w:color w:val="231F1F"/>
        </w:rPr>
        <w:t> kontekst. </w:t>
      </w:r>
      <w:r>
        <w:rPr>
          <w:color w:val="231F1F"/>
          <w:spacing w:val="-1"/>
        </w:rPr>
        <w:t>Jedan</w:t>
      </w:r>
      <w:r>
        <w:rPr>
          <w:color w:val="231F1F"/>
        </w:rPr>
        <w:t> od </w:t>
      </w:r>
      <w:r>
        <w:rPr>
          <w:color w:val="231F1F"/>
          <w:spacing w:val="-1"/>
        </w:rPr>
        <w:t>naĉina</w:t>
      </w:r>
      <w:r>
        <w:rPr>
          <w:color w:val="231F1F"/>
        </w:rPr>
        <w:t> </w:t>
      </w:r>
      <w:r>
        <w:rPr>
          <w:color w:val="231F1F"/>
          <w:spacing w:val="-1"/>
        </w:rPr>
        <w:t>za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motivaciju </w:t>
      </w:r>
      <w:r>
        <w:rPr>
          <w:rFonts w:ascii="Times New Roman" w:hAnsi="Times New Roman"/>
          <w:color w:val="231F1F"/>
          <w:spacing w:val="-1"/>
        </w:rPr>
        <w:t>zaposlenih,</w:t>
      </w:r>
      <w:r>
        <w:rPr>
          <w:rFonts w:ascii="Times New Roman" w:hAnsi="Times New Roman"/>
          <w:color w:val="231F1F"/>
        </w:rPr>
        <w:t> koji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pokazao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praksi,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jeste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motivacioni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program.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Najbolji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napor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znanjem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color w:val="231F1F"/>
        </w:rPr>
        <w:t>omogućiti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workflow</w:t>
      </w:r>
      <w:r>
        <w:rPr>
          <w:color w:val="231F1F"/>
          <w:spacing w:val="-8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-9"/>
        </w:rPr>
        <w:t> </w:t>
      </w:r>
      <w:r>
        <w:rPr>
          <w:color w:val="231F1F"/>
        </w:rPr>
        <w:t>moguće</w:t>
      </w:r>
      <w:r>
        <w:rPr>
          <w:color w:val="231F1F"/>
          <w:spacing w:val="-7"/>
        </w:rPr>
        <w:t> </w:t>
      </w:r>
      <w:r>
        <w:rPr>
          <w:color w:val="231F1F"/>
        </w:rPr>
        <w:t>više.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Drugi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problem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</w:rPr>
        <w:t>kojim</w:t>
      </w:r>
      <w:r>
        <w:rPr>
          <w:color w:val="231F1F"/>
          <w:spacing w:val="-7"/>
        </w:rPr>
        <w:t> </w:t>
      </w:r>
      <w:r>
        <w:rPr>
          <w:color w:val="231F1F"/>
        </w:rPr>
        <w:t>se</w:t>
      </w:r>
      <w:r>
        <w:rPr>
          <w:color w:val="231F1F"/>
          <w:spacing w:val="-8"/>
        </w:rPr>
        <w:t> </w:t>
      </w:r>
      <w:r>
        <w:rPr>
          <w:color w:val="231F1F"/>
        </w:rPr>
        <w:t>ĉesto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suoĉavaju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integrisala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koriste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koncept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upravljanja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12"/>
        </w:rPr>
        <w:t> </w:t>
      </w:r>
      <w:r>
        <w:rPr>
          <w:color w:val="231F1F"/>
        </w:rPr>
        <w:t>jeste</w:t>
      </w:r>
      <w:r>
        <w:rPr>
          <w:color w:val="231F1F"/>
          <w:spacing w:val="11"/>
        </w:rPr>
        <w:t> </w:t>
      </w:r>
      <w:r>
        <w:rPr>
          <w:color w:val="231F1F"/>
        </w:rPr>
        <w:t>ukljuĉivanje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zaposlenih</w:t>
      </w:r>
      <w:r>
        <w:rPr>
          <w:color w:val="231F1F"/>
          <w:spacing w:val="12"/>
        </w:rPr>
        <w:t> </w:t>
      </w:r>
      <w:r>
        <w:rPr>
          <w:color w:val="231F1F"/>
        </w:rPr>
        <w:t>u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konc</w:t>
      </w:r>
      <w:r>
        <w:rPr>
          <w:color w:val="231F1F"/>
          <w:spacing w:val="-1"/>
        </w:rPr>
        <w:t>ept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-3"/>
        </w:rPr>
        <w:t> </w:t>
      </w:r>
      <w:r>
        <w:rPr>
          <w:color w:val="231F1F"/>
        </w:rPr>
        <w:t>znanjem.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Potrebu</w:t>
      </w:r>
      <w:r>
        <w:rPr>
          <w:color w:val="231F1F"/>
          <w:spacing w:val="-3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zaposleni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ukljuĉe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taj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3"/>
        </w:rPr>
        <w:t> </w:t>
      </w:r>
      <w:r>
        <w:rPr>
          <w:color w:val="231F1F"/>
          <w:spacing w:val="-2"/>
        </w:rPr>
        <w:t>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potcenjivati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46</w:t>
      </w:r>
      <w:r>
        <w:rPr>
          <w:rFonts w:ascii="Times New Roman"/>
          <w:color w:val="231F1F"/>
          <w:spacing w:val="12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Awad,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z w:val="20"/>
        </w:rPr>
        <w:t>Ghaziri,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2003: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116</w:t>
      </w:r>
      <w:r>
        <w:rPr>
          <w:rFonts w:ascii="Times New Roman"/>
          <w:sz w:val="20"/>
        </w:rPr>
      </w:r>
    </w:p>
    <w:p>
      <w:pPr>
        <w:spacing w:before="1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47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Vidović,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2008: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36.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229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Vedrana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Macanović,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Doc.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Sandra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Đurović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1" w:lineRule="auto" w:before="69"/>
        <w:ind w:left="128" w:right="114"/>
        <w:jc w:val="both"/>
      </w:pPr>
      <w:r>
        <w:rPr>
          <w:color w:val="231F1F"/>
        </w:rPr>
        <w:t>jer</w:t>
      </w:r>
      <w:r>
        <w:rPr>
          <w:color w:val="231F1F"/>
          <w:spacing w:val="34"/>
        </w:rPr>
        <w:t> </w:t>
      </w:r>
      <w:r>
        <w:rPr>
          <w:color w:val="231F1F"/>
        </w:rPr>
        <w:t>su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zaposleni</w:t>
      </w:r>
      <w:r>
        <w:rPr>
          <w:color w:val="231F1F"/>
          <w:spacing w:val="36"/>
        </w:rPr>
        <w:t> </w:t>
      </w:r>
      <w:r>
        <w:rPr>
          <w:color w:val="231F1F"/>
        </w:rPr>
        <w:t>ti</w:t>
      </w:r>
      <w:r>
        <w:rPr>
          <w:color w:val="231F1F"/>
          <w:spacing w:val="36"/>
        </w:rPr>
        <w:t> </w:t>
      </w:r>
      <w:r>
        <w:rPr>
          <w:color w:val="231F1F"/>
        </w:rPr>
        <w:t>od</w:t>
      </w:r>
      <w:r>
        <w:rPr>
          <w:color w:val="231F1F"/>
          <w:spacing w:val="37"/>
        </w:rPr>
        <w:t> </w:t>
      </w:r>
      <w:r>
        <w:rPr>
          <w:color w:val="231F1F"/>
        </w:rPr>
        <w:t>kojih</w:t>
      </w:r>
      <w:r>
        <w:rPr>
          <w:color w:val="231F1F"/>
          <w:spacing w:val="35"/>
        </w:rPr>
        <w:t> </w:t>
      </w:r>
      <w:r>
        <w:rPr>
          <w:color w:val="231F1F"/>
        </w:rPr>
        <w:t>se</w:t>
      </w:r>
      <w:r>
        <w:rPr>
          <w:color w:val="231F1F"/>
          <w:spacing w:val="35"/>
        </w:rPr>
        <w:t> </w:t>
      </w:r>
      <w:r>
        <w:rPr>
          <w:color w:val="231F1F"/>
        </w:rPr>
        <w:t>oĉekuju</w:t>
      </w:r>
      <w:r>
        <w:rPr>
          <w:color w:val="231F1F"/>
          <w:spacing w:val="36"/>
        </w:rPr>
        <w:t> </w:t>
      </w:r>
      <w:r>
        <w:rPr>
          <w:color w:val="231F1F"/>
        </w:rPr>
        <w:t>da</w:t>
      </w:r>
      <w:r>
        <w:rPr>
          <w:color w:val="231F1F"/>
          <w:spacing w:val="36"/>
        </w:rPr>
        <w:t> </w:t>
      </w:r>
      <w:r>
        <w:rPr>
          <w:color w:val="231F1F"/>
        </w:rPr>
        <w:t>svoje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znanje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dele</w:t>
      </w:r>
      <w:r>
        <w:rPr>
          <w:color w:val="231F1F"/>
          <w:spacing w:val="37"/>
        </w:rPr>
        <w:t> </w:t>
      </w:r>
      <w:r>
        <w:rPr>
          <w:color w:val="231F1F"/>
        </w:rPr>
        <w:t>sa</w:t>
      </w:r>
      <w:r>
        <w:rPr>
          <w:color w:val="231F1F"/>
          <w:spacing w:val="37"/>
        </w:rPr>
        <w:t> </w:t>
      </w:r>
      <w:r>
        <w:rPr>
          <w:color w:val="231F1F"/>
        </w:rPr>
        <w:t>drugima</w:t>
      </w:r>
      <w:r>
        <w:rPr>
          <w:color w:val="231F1F"/>
          <w:spacing w:val="37"/>
        </w:rPr>
        <w:t> </w:t>
      </w:r>
      <w:r>
        <w:rPr>
          <w:color w:val="231F1F"/>
        </w:rPr>
        <w:t>unutar</w:t>
      </w:r>
      <w:r>
        <w:rPr>
          <w:color w:val="231F1F"/>
          <w:spacing w:val="34"/>
        </w:rPr>
        <w:t> </w:t>
      </w:r>
      <w:r>
        <w:rPr>
          <w:color w:val="231F1F"/>
        </w:rPr>
        <w:t>preduzeća.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predstavlja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ĉi</w:t>
      </w:r>
      <w:r>
        <w:rPr>
          <w:rFonts w:ascii="Times New Roman" w:hAnsi="Times New Roman"/>
          <w:color w:val="231F1F"/>
          <w:spacing w:val="-1"/>
        </w:rPr>
        <w:t>njenica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upravljanje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znanjem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saglasnosti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poslovnim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color w:val="231F1F"/>
          <w:spacing w:val="-1"/>
        </w:rPr>
        <w:t>ciljevima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44"/>
        </w:rPr>
        <w:t> </w:t>
      </w:r>
      <w:r>
        <w:rPr>
          <w:color w:val="231F1F"/>
        </w:rPr>
        <w:t>i</w:t>
      </w:r>
      <w:r>
        <w:rPr>
          <w:color w:val="231F1F"/>
          <w:spacing w:val="45"/>
        </w:rPr>
        <w:t> </w:t>
      </w:r>
      <w:r>
        <w:rPr>
          <w:color w:val="231F1F"/>
        </w:rPr>
        <w:t>da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samim</w:t>
      </w:r>
      <w:r>
        <w:rPr>
          <w:color w:val="231F1F"/>
          <w:spacing w:val="45"/>
        </w:rPr>
        <w:t> </w:t>
      </w:r>
      <w:r>
        <w:rPr>
          <w:color w:val="231F1F"/>
        </w:rPr>
        <w:t>tim</w:t>
      </w:r>
      <w:r>
        <w:rPr>
          <w:color w:val="231F1F"/>
          <w:spacing w:val="43"/>
        </w:rPr>
        <w:t> </w:t>
      </w:r>
      <w:r>
        <w:rPr>
          <w:color w:val="231F1F"/>
        </w:rPr>
        <w:t>pri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njihovom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definisanju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biti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izuzetno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oprezan.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2"/>
        </w:rPr>
        <w:t> </w:t>
      </w:r>
      <w:r>
        <w:rPr>
          <w:color w:val="231F1F"/>
        </w:rPr>
        <w:t>moţe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predstavlja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ĉinjenica</w:t>
      </w:r>
      <w:r>
        <w:rPr>
          <w:color w:val="231F1F"/>
        </w:rPr>
        <w:t> </w:t>
      </w:r>
      <w:r>
        <w:rPr>
          <w:color w:val="231F1F"/>
          <w:spacing w:val="1"/>
        </w:rPr>
        <w:t>da </w:t>
      </w:r>
      <w:r>
        <w:rPr>
          <w:color w:val="231F1F"/>
        </w:rPr>
        <w:t>pojedina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"/>
        </w:rPr>
        <w:t> </w:t>
      </w:r>
      <w:r>
        <w:rPr>
          <w:color w:val="231F1F"/>
        </w:rPr>
        <w:t>nastoje</w:t>
      </w:r>
      <w:r>
        <w:rPr>
          <w:color w:val="231F1F"/>
          <w:spacing w:val="1"/>
        </w:rPr>
        <w:t> </w:t>
      </w:r>
      <w:r>
        <w:rPr>
          <w:color w:val="231F1F"/>
        </w:rPr>
        <w:t>da</w:t>
      </w:r>
      <w:r>
        <w:rPr>
          <w:color w:val="231F1F"/>
          <w:spacing w:val="1"/>
        </w:rPr>
        <w:t> </w:t>
      </w:r>
      <w:r>
        <w:rPr>
          <w:color w:val="231F1F"/>
        </w:rPr>
        <w:t>tehnologija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upravlja</w:t>
      </w:r>
      <w:r>
        <w:rPr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upravljanjem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znanjem.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umu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color w:val="231F1F"/>
        </w:rPr>
        <w:t>hnologija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podrţava</w:t>
      </w:r>
      <w:r>
        <w:rPr>
          <w:color w:val="231F1F"/>
          <w:spacing w:val="18"/>
        </w:rPr>
        <w:t> </w:t>
      </w:r>
      <w:r>
        <w:rPr>
          <w:color w:val="231F1F"/>
        </w:rPr>
        <w:t>taj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postavljajući</w:t>
      </w:r>
      <w:r>
        <w:rPr>
          <w:color w:val="231F1F"/>
          <w:spacing w:val="21"/>
        </w:rPr>
        <w:t> </w:t>
      </w:r>
      <w:r>
        <w:rPr>
          <w:color w:val="231F1F"/>
        </w:rPr>
        <w:t>osnovne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temelje,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22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pri</w:t>
      </w:r>
      <w:r>
        <w:rPr>
          <w:color w:val="231F1F"/>
          <w:spacing w:val="21"/>
        </w:rPr>
        <w:t> </w:t>
      </w:r>
      <w:r>
        <w:rPr>
          <w:color w:val="231F1F"/>
        </w:rPr>
        <w:t>tome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ona</w:t>
      </w:r>
      <w:r>
        <w:rPr>
          <w:color w:val="231F1F"/>
          <w:spacing w:val="20"/>
        </w:rPr>
        <w:t> </w:t>
      </w:r>
      <w:r>
        <w:rPr>
          <w:color w:val="231F1F"/>
        </w:rPr>
        <w:t>nije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polazna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</w:rPr>
        <w:t>osnovna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taĉka</w:t>
      </w:r>
      <w:r>
        <w:rPr>
          <w:color w:val="231F1F"/>
          <w:spacing w:val="20"/>
        </w:rPr>
        <w:t> </w:t>
      </w:r>
      <w:r>
        <w:rPr>
          <w:color w:val="231F1F"/>
        </w:rPr>
        <w:t>tog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procesa.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Sledeći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problem</w:t>
      </w:r>
      <w:r>
        <w:rPr>
          <w:color w:val="231F1F"/>
          <w:spacing w:val="45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korelaciji</w:t>
      </w:r>
      <w:r>
        <w:rPr>
          <w:color w:val="231F1F"/>
          <w:spacing w:val="45"/>
        </w:rPr>
        <w:t> </w:t>
      </w:r>
      <w:r>
        <w:rPr>
          <w:color w:val="231F1F"/>
        </w:rPr>
        <w:t>sa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navedenom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definicijom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znanje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resurs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podloţan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zastarevanju</w:t>
      </w:r>
      <w:r>
        <w:rPr>
          <w:color w:val="231F1F"/>
          <w:spacing w:val="41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slabljenju</w:t>
      </w:r>
      <w:r>
        <w:rPr>
          <w:color w:val="231F1F"/>
          <w:spacing w:val="40"/>
        </w:rPr>
        <w:t> </w:t>
      </w:r>
      <w:r>
        <w:rPr>
          <w:color w:val="231F1F"/>
        </w:rPr>
        <w:t>akcione</w:t>
      </w:r>
      <w:r>
        <w:rPr>
          <w:color w:val="231F1F"/>
          <w:spacing w:val="39"/>
        </w:rPr>
        <w:t> </w:t>
      </w:r>
      <w:r>
        <w:rPr>
          <w:color w:val="231F1F"/>
        </w:rPr>
        <w:t>moći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vremenskom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periodu.</w:t>
      </w:r>
      <w:r>
        <w:rPr>
          <w:color w:val="231F1F"/>
          <w:spacing w:val="40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color w:val="231F1F"/>
        </w:rPr>
        <w:t>tom</w:t>
      </w:r>
      <w:r>
        <w:rPr>
          <w:color w:val="231F1F"/>
          <w:spacing w:val="41"/>
        </w:rPr>
        <w:t> </w:t>
      </w:r>
      <w:r>
        <w:rPr>
          <w:color w:val="231F1F"/>
        </w:rPr>
        <w:t>kontekstu,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tretirati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razvojnu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praksu,</w:t>
      </w:r>
      <w:r>
        <w:rPr>
          <w:color w:val="231F1F"/>
          <w:spacing w:val="28"/>
        </w:rPr>
        <w:t> </w:t>
      </w:r>
      <w:r>
        <w:rPr>
          <w:color w:val="231F1F"/>
        </w:rPr>
        <w:t>odnosno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27"/>
        </w:rPr>
        <w:t> </w:t>
      </w:r>
      <w:r>
        <w:rPr>
          <w:color w:val="231F1F"/>
          <w:spacing w:val="1"/>
        </w:rPr>
        <w:t>ga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redovno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aţurirati,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menjati,</w:t>
      </w:r>
      <w:r>
        <w:rPr>
          <w:color w:val="231F1F"/>
          <w:spacing w:val="6"/>
        </w:rPr>
        <w:t> </w:t>
      </w:r>
      <w:r>
        <w:rPr>
          <w:color w:val="231F1F"/>
        </w:rPr>
        <w:t>pa</w:t>
      </w:r>
      <w:r>
        <w:rPr>
          <w:color w:val="231F1F"/>
          <w:spacing w:val="6"/>
        </w:rPr>
        <w:t> </w:t>
      </w:r>
      <w:r>
        <w:rPr>
          <w:color w:val="231F1F"/>
        </w:rPr>
        <w:t>ĉak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brisati.Naravno,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konkurentska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prednost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</w:t>
      </w:r>
      <w:r>
        <w:rPr>
          <w:color w:val="231F1F"/>
        </w:rPr>
        <w:t>ţe</w:t>
      </w:r>
      <w:r>
        <w:rPr>
          <w:color w:val="231F1F"/>
          <w:spacing w:val="6"/>
        </w:rPr>
        <w:t> </w:t>
      </w:r>
      <w:r>
        <w:rPr>
          <w:color w:val="231F1F"/>
        </w:rPr>
        <w:t>pripisati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7"/>
        </w:rPr>
        <w:t> </w:t>
      </w:r>
      <w:r>
        <w:rPr>
          <w:color w:val="231F1F"/>
        </w:rPr>
        <w:t>vlasništvu</w:t>
      </w:r>
      <w:r>
        <w:rPr>
          <w:color w:val="231F1F"/>
          <w:spacing w:val="74"/>
        </w:rPr>
        <w:t> </w:t>
      </w:r>
      <w:r>
        <w:rPr>
          <w:rFonts w:ascii="Times New Roman" w:hAnsi="Times New Roman"/>
          <w:color w:val="231F1F"/>
          <w:spacing w:val="-1"/>
        </w:rPr>
        <w:t>nad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znanjem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imovi</w:t>
      </w:r>
      <w:r>
        <w:rPr>
          <w:color w:val="231F1F"/>
        </w:rPr>
        <w:t>nom,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sposobnosti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znanje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iskoristi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zajedno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ostalim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resursima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kreirala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vrednost.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</w:rPr>
        <w:t>Dakle,</w:t>
      </w:r>
      <w:r>
        <w:rPr>
          <w:color w:val="231F1F"/>
          <w:spacing w:val="-6"/>
        </w:rPr>
        <w:t> </w:t>
      </w:r>
      <w:r>
        <w:rPr>
          <w:color w:val="231F1F"/>
        </w:rPr>
        <w:t>svako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-6"/>
        </w:rPr>
        <w:t> </w:t>
      </w:r>
      <w:r>
        <w:rPr>
          <w:color w:val="231F1F"/>
        </w:rPr>
        <w:t>koje</w:t>
      </w:r>
      <w:r>
        <w:rPr>
          <w:color w:val="231F1F"/>
          <w:spacing w:val="-6"/>
        </w:rPr>
        <w:t> </w:t>
      </w:r>
      <w:r>
        <w:rPr>
          <w:color w:val="231F1F"/>
        </w:rPr>
        <w:t>ţeli</w:t>
      </w:r>
      <w:r>
        <w:rPr>
          <w:color w:val="231F1F"/>
          <w:spacing w:val="-5"/>
        </w:rPr>
        <w:t> </w:t>
      </w:r>
      <w:r>
        <w:rPr>
          <w:color w:val="231F1F"/>
        </w:rPr>
        <w:t>da</w:t>
      </w:r>
      <w:r>
        <w:rPr>
          <w:color w:val="231F1F"/>
          <w:spacing w:val="-4"/>
        </w:rPr>
        <w:t> </w:t>
      </w:r>
      <w:r>
        <w:rPr>
          <w:color w:val="231F1F"/>
        </w:rPr>
        <w:t>svoju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konkurentsku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prednost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zasniva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znanju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svoju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poslovnu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filozofiju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poslovne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procese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implementirati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znanjem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procese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interne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56"/>
        </w:rPr>
        <w:t> </w:t>
      </w:r>
      <w:r>
        <w:rPr>
          <w:color w:val="231F1F"/>
        </w:rPr>
        <w:t>kojima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56"/>
        </w:rPr>
        <w:t> </w:t>
      </w:r>
      <w:r>
        <w:rPr>
          <w:color w:val="231F1F"/>
        </w:rPr>
        <w:t>se</w:t>
      </w:r>
      <w:r>
        <w:rPr>
          <w:color w:val="231F1F"/>
          <w:spacing w:val="56"/>
        </w:rPr>
        <w:t> </w:t>
      </w:r>
      <w:r>
        <w:rPr>
          <w:color w:val="231F1F"/>
        </w:rPr>
        <w:t>to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znanje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prenositi.Upravljanje</w:t>
      </w:r>
      <w:r>
        <w:rPr>
          <w:color w:val="231F1F"/>
          <w:spacing w:val="30"/>
        </w:rPr>
        <w:t> </w:t>
      </w:r>
      <w:r>
        <w:rPr>
          <w:color w:val="231F1F"/>
        </w:rPr>
        <w:t>znanjem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obuhvata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razne</w:t>
      </w:r>
      <w:r>
        <w:rPr>
          <w:color w:val="231F1F"/>
          <w:spacing w:val="30"/>
        </w:rPr>
        <w:t> </w:t>
      </w:r>
      <w:r>
        <w:rPr>
          <w:color w:val="231F1F"/>
        </w:rPr>
        <w:t>aktivnosti</w:t>
      </w:r>
      <w:r>
        <w:rPr>
          <w:color w:val="231F1F"/>
          <w:spacing w:val="31"/>
        </w:rPr>
        <w:t> </w:t>
      </w:r>
      <w:r>
        <w:rPr>
          <w:color w:val="231F1F"/>
        </w:rPr>
        <w:t>koje</w:t>
      </w:r>
      <w:r>
        <w:rPr>
          <w:color w:val="231F1F"/>
          <w:spacing w:val="30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tiĉu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30"/>
        </w:rPr>
        <w:t> </w:t>
      </w:r>
      <w:r>
        <w:rPr>
          <w:color w:val="231F1F"/>
        </w:rPr>
        <w:t>ili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zahteva</w:t>
      </w:r>
      <w:r>
        <w:rPr>
          <w:rFonts w:ascii="Times New Roman" w:hAnsi="Times New Roman"/>
          <w:color w:val="231F1F"/>
        </w:rPr>
        <w:t> neophodne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korake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vezane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znanje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manifestovala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njegova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vrednost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poslovanju.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aktivnosti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28"/>
        </w:rPr>
        <w:t> </w:t>
      </w:r>
      <w:r>
        <w:rPr>
          <w:color w:val="231F1F"/>
        </w:rPr>
        <w:t>mogu</w:t>
      </w:r>
      <w:r>
        <w:rPr>
          <w:color w:val="231F1F"/>
          <w:spacing w:val="29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identifikovati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sljedeće:</w:t>
      </w:r>
      <w:r>
        <w:rPr>
          <w:color w:val="231F1F"/>
          <w:spacing w:val="115"/>
        </w:rPr>
        <w:t> </w:t>
      </w:r>
      <w:r>
        <w:rPr>
          <w:color w:val="231F1F"/>
          <w:spacing w:val="-1"/>
        </w:rPr>
        <w:t>identifikovanje,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sticanje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prikupljanje,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prebiranje,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izbor,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organizovanje,</w:t>
      </w:r>
      <w:r>
        <w:rPr>
          <w:color w:val="231F1F"/>
          <w:spacing w:val="4"/>
        </w:rPr>
        <w:t> </w:t>
      </w:r>
      <w:r>
        <w:rPr>
          <w:color w:val="231F1F"/>
        </w:rPr>
        <w:t>pril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agoĊavanje,</w:t>
      </w:r>
      <w:r>
        <w:rPr>
          <w:color w:val="231F1F"/>
          <w:spacing w:val="133"/>
        </w:rPr>
        <w:t> </w:t>
      </w:r>
      <w:r>
        <w:rPr>
          <w:color w:val="231F1F"/>
          <w:spacing w:val="-1"/>
        </w:rPr>
        <w:t>strukturiranje,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kodiranje,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skladištenje,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pristupanje,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integrisanje,</w:t>
      </w:r>
      <w:r>
        <w:rPr>
          <w:color w:val="231F1F"/>
          <w:spacing w:val="47"/>
        </w:rPr>
        <w:t> </w:t>
      </w:r>
      <w:r>
        <w:rPr>
          <w:color w:val="231F1F"/>
        </w:rPr>
        <w:t>prezentovanje,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odrţavanje</w:t>
      </w:r>
      <w:r>
        <w:rPr>
          <w:color w:val="231F1F"/>
          <w:spacing w:val="46"/>
        </w:rPr>
        <w:t> </w:t>
      </w:r>
      <w:r>
        <w:rPr>
          <w:color w:val="231F1F"/>
        </w:rPr>
        <w:t>i</w:t>
      </w:r>
      <w:r>
        <w:rPr>
          <w:color w:val="231F1F"/>
          <w:spacing w:val="133"/>
        </w:rPr>
        <w:t> </w:t>
      </w:r>
      <w:r>
        <w:rPr>
          <w:color w:val="231F1F"/>
          <w:spacing w:val="-1"/>
        </w:rPr>
        <w:t>nadogradnja</w:t>
      </w:r>
      <w:r>
        <w:rPr>
          <w:color w:val="231F1F"/>
          <w:spacing w:val="37"/>
        </w:rPr>
        <w:t> </w:t>
      </w:r>
      <w:r>
        <w:rPr>
          <w:color w:val="231F1F"/>
        </w:rPr>
        <w:t>znanja.</w:t>
      </w:r>
      <w:r>
        <w:rPr>
          <w:color w:val="231F1F"/>
          <w:spacing w:val="37"/>
        </w:rPr>
        <w:t> </w:t>
      </w:r>
      <w:r>
        <w:rPr>
          <w:color w:val="231F1F"/>
        </w:rPr>
        <w:t>Sve</w:t>
      </w:r>
      <w:r>
        <w:rPr>
          <w:color w:val="231F1F"/>
          <w:spacing w:val="39"/>
        </w:rPr>
        <w:t> </w:t>
      </w:r>
      <w:r>
        <w:rPr>
          <w:color w:val="231F1F"/>
        </w:rPr>
        <w:t>te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mogu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svesti</w:t>
      </w:r>
      <w:r>
        <w:rPr>
          <w:color w:val="231F1F"/>
          <w:spacing w:val="39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tri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najvaţnije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38"/>
        </w:rPr>
        <w:t> </w:t>
      </w:r>
      <w:r>
        <w:rPr>
          <w:color w:val="231F1F"/>
        </w:rPr>
        <w:t>koje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ĉine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znanjem,</w:t>
      </w:r>
      <w:r>
        <w:rPr>
          <w:color w:val="231F1F"/>
          <w:spacing w:val="43"/>
        </w:rPr>
        <w:t> </w:t>
      </w:r>
      <w:r>
        <w:rPr>
          <w:color w:val="231F1F"/>
        </w:rPr>
        <w:t>a</w:t>
      </w:r>
      <w:r>
        <w:rPr>
          <w:color w:val="231F1F"/>
          <w:spacing w:val="42"/>
        </w:rPr>
        <w:t> </w:t>
      </w:r>
      <w:r>
        <w:rPr>
          <w:color w:val="231F1F"/>
        </w:rPr>
        <w:t>to</w:t>
      </w:r>
      <w:r>
        <w:rPr>
          <w:color w:val="231F1F"/>
          <w:spacing w:val="43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kreiranja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42"/>
        </w:rPr>
        <w:t> </w:t>
      </w:r>
      <w:r>
        <w:rPr>
          <w:color w:val="231F1F"/>
        </w:rPr>
        <w:t>njegovog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prenošenja</w:t>
      </w:r>
      <w:r>
        <w:rPr>
          <w:color w:val="231F1F"/>
          <w:spacing w:val="42"/>
        </w:rPr>
        <w:t> </w:t>
      </w:r>
      <w:r>
        <w:rPr>
          <w:color w:val="231F1F"/>
        </w:rPr>
        <w:t>kroz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interne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edukacije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</w:rPr>
        <w:t>njegovog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korišćenja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position w:val="9"/>
          <w:sz w:val="16"/>
        </w:rPr>
        <w:t>48</w:t>
      </w:r>
      <w:r>
        <w:rPr>
          <w:color w:val="231F1F"/>
        </w:rPr>
        <w:t>.</w:t>
      </w:r>
      <w:r>
        <w:rPr>
          <w:color w:val="231F1F"/>
          <w:spacing w:val="26"/>
        </w:rPr>
        <w:t> </w:t>
      </w:r>
      <w:r>
        <w:rPr>
          <w:color w:val="231F1F"/>
        </w:rPr>
        <w:t>TakoĊe,</w:t>
      </w:r>
      <w:r>
        <w:rPr>
          <w:color w:val="231F1F"/>
          <w:spacing w:val="26"/>
        </w:rPr>
        <w:t> </w:t>
      </w:r>
      <w:r>
        <w:rPr>
          <w:color w:val="231F1F"/>
        </w:rPr>
        <w:t>moţe</w:t>
      </w:r>
      <w:r>
        <w:rPr>
          <w:color w:val="231F1F"/>
          <w:spacing w:val="25"/>
        </w:rPr>
        <w:t> </w:t>
      </w:r>
      <w:r>
        <w:rPr>
          <w:color w:val="231F1F"/>
        </w:rPr>
        <w:t>se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zakljuĉiti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27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</w:rPr>
        <w:t>sve</w:t>
      </w:r>
      <w:r>
        <w:rPr>
          <w:color w:val="231F1F"/>
          <w:spacing w:val="25"/>
        </w:rPr>
        <w:t> </w:t>
      </w:r>
      <w:r>
        <w:rPr>
          <w:color w:val="231F1F"/>
        </w:rPr>
        <w:t>navedene</w:t>
      </w:r>
      <w:r>
        <w:rPr>
          <w:color w:val="231F1F"/>
          <w:spacing w:val="66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-8"/>
        </w:rPr>
        <w:t> </w:t>
      </w:r>
      <w:r>
        <w:rPr>
          <w:color w:val="231F1F"/>
        </w:rPr>
        <w:t>znanjem</w:t>
      </w:r>
      <w:r>
        <w:rPr>
          <w:color w:val="231F1F"/>
          <w:spacing w:val="-8"/>
        </w:rPr>
        <w:t> </w:t>
      </w:r>
      <w:r>
        <w:rPr>
          <w:color w:val="231F1F"/>
        </w:rPr>
        <w:t>mogu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svesti</w:t>
      </w:r>
      <w:r>
        <w:rPr>
          <w:color w:val="231F1F"/>
          <w:spacing w:val="-7"/>
        </w:rPr>
        <w:t> </w:t>
      </w:r>
      <w:r>
        <w:rPr>
          <w:color w:val="231F1F"/>
        </w:rPr>
        <w:t>na</w:t>
      </w:r>
      <w:r>
        <w:rPr>
          <w:color w:val="231F1F"/>
          <w:spacing w:val="-9"/>
        </w:rPr>
        <w:t> </w:t>
      </w:r>
      <w:r>
        <w:rPr>
          <w:color w:val="231F1F"/>
        </w:rPr>
        <w:t>dve</w:t>
      </w:r>
      <w:r>
        <w:rPr>
          <w:color w:val="231F1F"/>
          <w:spacing w:val="-9"/>
        </w:rPr>
        <w:t> </w:t>
      </w:r>
      <w:r>
        <w:rPr>
          <w:color w:val="231F1F"/>
        </w:rPr>
        <w:t>osnovne</w:t>
      </w:r>
      <w:r>
        <w:rPr>
          <w:color w:val="231F1F"/>
          <w:spacing w:val="-8"/>
        </w:rPr>
        <w:t> </w:t>
      </w:r>
      <w:r>
        <w:rPr>
          <w:color w:val="231F1F"/>
        </w:rPr>
        <w:t>radnje</w:t>
      </w:r>
      <w:r>
        <w:rPr>
          <w:color w:val="231F1F"/>
          <w:spacing w:val="-8"/>
        </w:rPr>
        <w:t> </w:t>
      </w:r>
      <w:r>
        <w:rPr>
          <w:color w:val="231F1F"/>
        </w:rPr>
        <w:t>koje</w:t>
      </w:r>
      <w:r>
        <w:rPr>
          <w:color w:val="231F1F"/>
          <w:spacing w:val="-8"/>
        </w:rPr>
        <w:t> </w:t>
      </w:r>
      <w:r>
        <w:rPr>
          <w:color w:val="231F1F"/>
        </w:rPr>
        <w:t>pojedinac</w:t>
      </w:r>
      <w:r>
        <w:rPr>
          <w:color w:val="231F1F"/>
          <w:spacing w:val="-9"/>
        </w:rPr>
        <w:t> </w:t>
      </w:r>
      <w:r>
        <w:rPr>
          <w:color w:val="231F1F"/>
        </w:rPr>
        <w:t>ili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poduzimaju</w:t>
      </w:r>
      <w:r>
        <w:rPr>
          <w:color w:val="231F1F"/>
          <w:spacing w:val="55"/>
        </w:rPr>
        <w:t> </w:t>
      </w:r>
      <w:r>
        <w:rPr>
          <w:color w:val="231F1F"/>
        </w:rPr>
        <w:t>u</w:t>
      </w:r>
      <w:r>
        <w:rPr>
          <w:color w:val="231F1F"/>
          <w:spacing w:val="54"/>
        </w:rPr>
        <w:t> </w:t>
      </w:r>
      <w:r>
        <w:rPr>
          <w:color w:val="231F1F"/>
        </w:rPr>
        <w:t>vezi</w:t>
      </w:r>
      <w:r>
        <w:rPr>
          <w:color w:val="231F1F"/>
          <w:spacing w:val="55"/>
        </w:rPr>
        <w:t> </w:t>
      </w:r>
      <w:r>
        <w:rPr>
          <w:color w:val="231F1F"/>
        </w:rPr>
        <w:t>sa</w:t>
      </w:r>
      <w:r>
        <w:rPr>
          <w:color w:val="231F1F"/>
          <w:spacing w:val="56"/>
        </w:rPr>
        <w:t> </w:t>
      </w:r>
      <w:r>
        <w:rPr>
          <w:color w:val="231F1F"/>
        </w:rPr>
        <w:t>znanjem,</w:t>
      </w:r>
      <w:r>
        <w:rPr>
          <w:color w:val="231F1F"/>
          <w:spacing w:val="54"/>
        </w:rPr>
        <w:t> </w:t>
      </w:r>
      <w:r>
        <w:rPr>
          <w:color w:val="231F1F"/>
        </w:rPr>
        <w:t>a</w:t>
      </w:r>
      <w:r>
        <w:rPr>
          <w:color w:val="231F1F"/>
          <w:spacing w:val="56"/>
        </w:rPr>
        <w:t> </w:t>
      </w:r>
      <w:r>
        <w:rPr>
          <w:color w:val="231F1F"/>
        </w:rPr>
        <w:t>to</w:t>
      </w:r>
      <w:r>
        <w:rPr>
          <w:color w:val="231F1F"/>
          <w:spacing w:val="55"/>
        </w:rPr>
        <w:t> </w:t>
      </w:r>
      <w:r>
        <w:rPr>
          <w:color w:val="231F1F"/>
        </w:rPr>
        <w:t>su</w:t>
      </w:r>
      <w:r>
        <w:rPr>
          <w:color w:val="231F1F"/>
          <w:spacing w:val="55"/>
        </w:rPr>
        <w:t> </w:t>
      </w:r>
      <w:r>
        <w:rPr>
          <w:color w:val="231F1F"/>
        </w:rPr>
        <w:t>prikupljanje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5"/>
        </w:rPr>
        <w:t> </w:t>
      </w:r>
      <w:r>
        <w:rPr>
          <w:color w:val="231F1F"/>
        </w:rPr>
        <w:t>korišćenje</w:t>
      </w:r>
      <w:r>
        <w:rPr>
          <w:color w:val="231F1F"/>
          <w:spacing w:val="56"/>
        </w:rPr>
        <w:t> </w:t>
      </w:r>
      <w:r>
        <w:rPr>
          <w:color w:val="231F1F"/>
        </w:rPr>
        <w:t>znanja.</w:t>
      </w:r>
      <w:r>
        <w:rPr>
          <w:rFonts w:ascii="Times New Roman" w:hAnsi="Times New Roman"/>
          <w:color w:val="231F1F"/>
        </w:rPr>
        <w:t>Kreiranje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stvaranja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postojeće</w:t>
      </w:r>
      <w:r>
        <w:rPr>
          <w:color w:val="231F1F"/>
          <w:spacing w:val="22"/>
        </w:rPr>
        <w:t> </w:t>
      </w:r>
      <w:r>
        <w:rPr>
          <w:color w:val="231F1F"/>
        </w:rPr>
        <w:t>baze</w:t>
      </w:r>
      <w:r>
        <w:rPr>
          <w:color w:val="231F1F"/>
          <w:spacing w:val="22"/>
        </w:rPr>
        <w:t> </w:t>
      </w:r>
      <w:r>
        <w:rPr>
          <w:color w:val="231F1F"/>
        </w:rPr>
        <w:t>znanja,</w:t>
      </w:r>
      <w:r>
        <w:rPr>
          <w:color w:val="231F1F"/>
          <w:spacing w:val="20"/>
        </w:rPr>
        <w:t> </w:t>
      </w:r>
      <w:r>
        <w:rPr>
          <w:color w:val="231F1F"/>
        </w:rPr>
        <w:t>uz</w:t>
      </w:r>
      <w:r>
        <w:rPr>
          <w:color w:val="231F1F"/>
          <w:spacing w:val="20"/>
        </w:rPr>
        <w:t> </w:t>
      </w:r>
      <w:r>
        <w:rPr>
          <w:color w:val="231F1F"/>
        </w:rPr>
        <w:t>nadogradnju</w:t>
      </w:r>
      <w:r>
        <w:rPr>
          <w:color w:val="231F1F"/>
          <w:spacing w:val="52"/>
        </w:rPr>
        <w:t> </w:t>
      </w:r>
      <w:r>
        <w:rPr>
          <w:color w:val="231F1F"/>
        </w:rPr>
        <w:t>novih</w:t>
      </w:r>
      <w:r>
        <w:rPr>
          <w:color w:val="231F1F"/>
          <w:spacing w:val="12"/>
        </w:rPr>
        <w:t> </w:t>
      </w:r>
      <w:r>
        <w:rPr>
          <w:color w:val="231F1F"/>
        </w:rPr>
        <w:t>ideja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modela.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Taj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zapoĉinje</w:t>
      </w:r>
      <w:r>
        <w:rPr>
          <w:color w:val="231F1F"/>
          <w:spacing w:val="10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color w:val="231F1F"/>
        </w:rPr>
        <w:t>detaljnim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prikupljanjem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sortiranjem,</w:t>
      </w:r>
      <w:r>
        <w:rPr>
          <w:color w:val="231F1F"/>
          <w:spacing w:val="11"/>
        </w:rPr>
        <w:t> </w:t>
      </w:r>
      <w:r>
        <w:rPr>
          <w:color w:val="231F1F"/>
        </w:rPr>
        <w:t>odnosno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sticanjem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11"/>
        </w:rPr>
        <w:t> </w:t>
      </w:r>
      <w:r>
        <w:rPr>
          <w:color w:val="231F1F"/>
        </w:rPr>
        <w:t>koje</w:t>
      </w:r>
      <w:r>
        <w:rPr>
          <w:color w:val="231F1F"/>
          <w:spacing w:val="8"/>
        </w:rPr>
        <w:t> </w:t>
      </w:r>
      <w:r>
        <w:rPr>
          <w:color w:val="231F1F"/>
        </w:rPr>
        <w:t>moţe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dolaziti</w:t>
      </w:r>
      <w:r>
        <w:rPr>
          <w:color w:val="231F1F"/>
          <w:spacing w:val="9"/>
        </w:rPr>
        <w:t> </w:t>
      </w:r>
      <w:r>
        <w:rPr>
          <w:color w:val="231F1F"/>
        </w:rPr>
        <w:t>iz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samog</w:t>
      </w:r>
      <w:r>
        <w:rPr>
          <w:color w:val="231F1F"/>
          <w:spacing w:val="9"/>
        </w:rPr>
        <w:t> </w:t>
      </w:r>
      <w:r>
        <w:rPr>
          <w:color w:val="231F1F"/>
        </w:rPr>
        <w:t>preduzeća</w:t>
      </w:r>
      <w:r>
        <w:rPr>
          <w:color w:val="231F1F"/>
          <w:spacing w:val="8"/>
        </w:rPr>
        <w:t> </w:t>
      </w:r>
      <w:r>
        <w:rPr>
          <w:color w:val="231F1F"/>
        </w:rPr>
        <w:t>ili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izvan</w:t>
      </w:r>
      <w:r>
        <w:rPr>
          <w:color w:val="231F1F"/>
          <w:spacing w:val="9"/>
        </w:rPr>
        <w:t> </w:t>
      </w:r>
      <w:r>
        <w:rPr>
          <w:color w:val="231F1F"/>
        </w:rPr>
        <w:t>njega.</w:t>
      </w:r>
      <w:r>
        <w:rPr>
          <w:color w:val="231F1F"/>
          <w:spacing w:val="9"/>
        </w:rPr>
        <w:t> </w:t>
      </w:r>
      <w:r>
        <w:rPr>
          <w:color w:val="231F1F"/>
        </w:rPr>
        <w:t>Znanje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</w:rPr>
        <w:t>moţe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steći</w:t>
      </w:r>
      <w:r>
        <w:rPr>
          <w:color w:val="231F1F"/>
          <w:spacing w:val="63"/>
        </w:rPr>
        <w:t> </w:t>
      </w:r>
      <w:r>
        <w:rPr>
          <w:color w:val="231F1F"/>
        </w:rPr>
        <w:t>moţe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direktnom</w:t>
      </w:r>
      <w:r>
        <w:rPr>
          <w:color w:val="231F1F"/>
          <w:spacing w:val="-2"/>
        </w:rPr>
        <w:t> </w:t>
      </w:r>
      <w:r>
        <w:rPr>
          <w:color w:val="231F1F"/>
        </w:rPr>
        <w:t>kupovinom</w:t>
      </w:r>
      <w:r>
        <w:rPr>
          <w:color w:val="231F1F"/>
          <w:spacing w:val="-2"/>
        </w:rPr>
        <w:t> </w:t>
      </w:r>
      <w:r>
        <w:rPr>
          <w:color w:val="231F1F"/>
        </w:rPr>
        <w:t>ili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iznajmljivanjem,</w:t>
      </w:r>
      <w:r>
        <w:rPr>
          <w:color w:val="231F1F"/>
          <w:spacing w:val="-2"/>
        </w:rPr>
        <w:t> </w:t>
      </w:r>
      <w:r>
        <w:rPr>
          <w:color w:val="231F1F"/>
        </w:rPr>
        <w:t>a</w:t>
      </w:r>
      <w:r>
        <w:rPr>
          <w:color w:val="231F1F"/>
          <w:spacing w:val="-4"/>
        </w:rPr>
        <w:t> </w:t>
      </w:r>
      <w:r>
        <w:rPr>
          <w:color w:val="231F1F"/>
        </w:rPr>
        <w:t>to</w:t>
      </w:r>
      <w:r>
        <w:rPr>
          <w:color w:val="231F1F"/>
          <w:spacing w:val="-2"/>
        </w:rPr>
        <w:t> </w:t>
      </w:r>
      <w:r>
        <w:rPr>
          <w:color w:val="231F1F"/>
        </w:rPr>
        <w:t>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garantuje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efikasnu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upotrebu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steĉenog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znanja.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kreiranja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znanja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sastoji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kontinuiranog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generisanja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kojih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neke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dovode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32"/>
        </w:rPr>
        <w:t> </w:t>
      </w:r>
      <w:r>
        <w:rPr>
          <w:color w:val="231F1F"/>
        </w:rPr>
        <w:t>pa</w:t>
      </w:r>
      <w:r>
        <w:rPr>
          <w:color w:val="231F1F"/>
          <w:spacing w:val="30"/>
        </w:rPr>
        <w:t> </w:t>
      </w:r>
      <w:r>
        <w:rPr>
          <w:color w:val="231F1F"/>
        </w:rPr>
        <w:t>je</w:t>
      </w:r>
      <w:r>
        <w:rPr>
          <w:color w:val="231F1F"/>
          <w:spacing w:val="32"/>
        </w:rPr>
        <w:t> </w:t>
      </w:r>
      <w:r>
        <w:rPr>
          <w:color w:val="231F1F"/>
        </w:rPr>
        <w:t>od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velike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vaţnosti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prepoznati</w:t>
      </w:r>
      <w:r>
        <w:rPr>
          <w:color w:val="231F1F"/>
          <w:spacing w:val="31"/>
        </w:rPr>
        <w:t> </w:t>
      </w:r>
      <w:r>
        <w:rPr>
          <w:color w:val="231F1F"/>
        </w:rPr>
        <w:t>koja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ideja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2"/>
        </w:rPr>
        <w:t>je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dovoljno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dobra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smisla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dalje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raditi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njoj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ciljem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kreira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novo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znanje.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Najveći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uticaj</w:t>
      </w:r>
      <w:r>
        <w:rPr>
          <w:color w:val="231F1F"/>
          <w:spacing w:val="4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42"/>
        </w:rPr>
        <w:t> </w:t>
      </w:r>
      <w:r>
        <w:rPr>
          <w:color w:val="231F1F"/>
        </w:rPr>
        <w:t>kreiranje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42"/>
        </w:rPr>
        <w:t> </w:t>
      </w:r>
      <w:r>
        <w:rPr>
          <w:color w:val="231F1F"/>
        </w:rPr>
        <w:t>ima</w:t>
      </w:r>
      <w:r>
        <w:rPr>
          <w:color w:val="231F1F"/>
          <w:spacing w:val="42"/>
        </w:rPr>
        <w:t> </w:t>
      </w:r>
      <w:r>
        <w:rPr>
          <w:color w:val="231F1F"/>
        </w:rPr>
        <w:t>ţelja,</w:t>
      </w:r>
      <w:r>
        <w:rPr>
          <w:color w:val="231F1F"/>
          <w:spacing w:val="42"/>
        </w:rPr>
        <w:t> </w:t>
      </w:r>
      <w:r>
        <w:rPr>
          <w:color w:val="231F1F"/>
        </w:rPr>
        <w:t>odnosno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spremnost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42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prenošenje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48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Vidović,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2008: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47</w:t>
      </w:r>
      <w:r>
        <w:rPr>
          <w:rFonts w:ascii="Times New Roman" w:hAnsi="Times New Roman"/>
          <w:sz w:val="20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50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Znanje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sposobnosti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menadžera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srednjem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nivou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2" w:lineRule="auto" w:before="69"/>
        <w:ind w:left="128"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znanja,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jer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ona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velikoj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meri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</w:rPr>
        <w:t>oslanja</w:t>
      </w:r>
      <w:r>
        <w:rPr>
          <w:color w:val="231F1F"/>
          <w:spacing w:val="15"/>
        </w:rPr>
        <w:t> </w:t>
      </w:r>
      <w:r>
        <w:rPr>
          <w:color w:val="231F1F"/>
        </w:rPr>
        <w:t>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povjerenje</w:t>
      </w:r>
      <w:r>
        <w:rPr>
          <w:color w:val="231F1F"/>
          <w:spacing w:val="16"/>
        </w:rPr>
        <w:t> </w:t>
      </w:r>
      <w:r>
        <w:rPr>
          <w:color w:val="231F1F"/>
        </w:rPr>
        <w:t>izmeĊu</w:t>
      </w:r>
      <w:r>
        <w:rPr>
          <w:color w:val="231F1F"/>
          <w:spacing w:val="16"/>
        </w:rPr>
        <w:t> </w:t>
      </w:r>
      <w:r>
        <w:rPr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</w:rPr>
        <w:t>jedinaca.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kreiranja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6"/>
        </w:rPr>
        <w:t> </w:t>
      </w:r>
      <w:r>
        <w:rPr>
          <w:color w:val="231F1F"/>
        </w:rPr>
        <w:t>uglavnom</w:t>
      </w:r>
      <w:r>
        <w:rPr>
          <w:color w:val="231F1F"/>
          <w:spacing w:val="17"/>
        </w:rPr>
        <w:t> </w:t>
      </w:r>
      <w:r>
        <w:rPr>
          <w:color w:val="231F1F"/>
        </w:rPr>
        <w:t>njegova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konverzija</w:t>
      </w:r>
      <w:r>
        <w:rPr>
          <w:color w:val="231F1F"/>
          <w:spacing w:val="15"/>
        </w:rPr>
        <w:t> </w:t>
      </w:r>
      <w:r>
        <w:rPr>
          <w:color w:val="231F1F"/>
        </w:rPr>
        <w:t>iz</w:t>
      </w:r>
      <w:r>
        <w:rPr>
          <w:color w:val="231F1F"/>
          <w:spacing w:val="16"/>
        </w:rPr>
        <w:t> </w:t>
      </w:r>
      <w:r>
        <w:rPr>
          <w:color w:val="231F1F"/>
        </w:rPr>
        <w:t>tacit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eksplicitno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znanje,</w:t>
      </w:r>
      <w:r>
        <w:rPr>
          <w:color w:val="231F1F"/>
          <w:spacing w:val="16"/>
        </w:rPr>
        <w:t> </w:t>
      </w:r>
      <w:r>
        <w:rPr>
          <w:color w:val="231F1F"/>
        </w:rPr>
        <w:t>za</w:t>
      </w:r>
      <w:r>
        <w:rPr>
          <w:color w:val="231F1F"/>
          <w:spacing w:val="15"/>
        </w:rPr>
        <w:t> </w:t>
      </w:r>
      <w:r>
        <w:rPr>
          <w:color w:val="231F1F"/>
        </w:rPr>
        <w:t>šta</w:t>
      </w:r>
      <w:r>
        <w:rPr>
          <w:color w:val="231F1F"/>
          <w:spacing w:val="18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identifikovana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ĉetiri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modaliteta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konverzije:</w:t>
      </w:r>
      <w:r>
        <w:rPr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tacit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tacit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socijalizacija,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tacit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eksplicitno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eksternalizacija,</w:t>
      </w:r>
      <w:r>
        <w:rPr>
          <w:rFonts w:ascii="Times New Roman" w:hAnsi="Times New Roman" w:cs="Times New Roman" w:eastAsia="Times New Roman"/>
          <w:color w:val="231F1F"/>
          <w:spacing w:val="1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eksplicitno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eksplicitno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</w:rPr>
        <w:t>–</w:t>
      </w:r>
      <w:r>
        <w:rPr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kombinacija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eksplicitno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tacit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internalizacija.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Identifikovano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pet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pretpostavki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0"/>
        </w:rPr>
        <w:t> </w:t>
      </w:r>
      <w:r>
        <w:rPr>
          <w:color w:val="231F1F"/>
        </w:rPr>
        <w:t>da</w:t>
      </w:r>
      <w:r>
        <w:rPr>
          <w:color w:val="231F1F"/>
          <w:spacing w:val="30"/>
        </w:rPr>
        <w:t> </w:t>
      </w:r>
      <w:r>
        <w:rPr>
          <w:color w:val="231F1F"/>
        </w:rPr>
        <w:t>budu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zadovoljene</w:t>
      </w:r>
      <w:r>
        <w:rPr>
          <w:color w:val="231F1F"/>
          <w:spacing w:val="30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nivou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30"/>
        </w:rPr>
        <w:t> </w:t>
      </w:r>
      <w:r>
        <w:rPr>
          <w:color w:val="231F1F"/>
        </w:rPr>
        <w:t>bi</w:t>
      </w:r>
      <w:r>
        <w:rPr>
          <w:color w:val="231F1F"/>
          <w:spacing w:val="31"/>
        </w:rPr>
        <w:t> </w:t>
      </w:r>
      <w:r>
        <w:rPr>
          <w:color w:val="231F1F"/>
        </w:rPr>
        <w:t>se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odrţavala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kreiranja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novog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preduzetnog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znanja,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su: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</w:rPr>
        <w:t>jasna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namera</w:t>
      </w:r>
      <w:r>
        <w:rPr>
          <w:color w:val="231F1F"/>
          <w:spacing w:val="3"/>
        </w:rPr>
        <w:t> </w:t>
      </w:r>
      <w:r>
        <w:rPr>
          <w:color w:val="231F1F"/>
        </w:rPr>
        <w:t>preduzeća</w:t>
      </w:r>
      <w:r>
        <w:rPr>
          <w:color w:val="231F1F"/>
          <w:spacing w:val="3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kreira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znanje,</w:t>
      </w:r>
      <w:r>
        <w:rPr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autonom</w:t>
      </w:r>
      <w:r>
        <w:rPr>
          <w:color w:val="231F1F"/>
          <w:spacing w:val="-1"/>
        </w:rPr>
        <w:t>ija</w:t>
      </w:r>
      <w:r>
        <w:rPr>
          <w:color w:val="231F1F"/>
          <w:spacing w:val="42"/>
        </w:rPr>
        <w:t> </w:t>
      </w:r>
      <w:r>
        <w:rPr>
          <w:color w:val="231F1F"/>
        </w:rPr>
        <w:t>svih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zaposlenih</w:t>
      </w:r>
      <w:r>
        <w:rPr>
          <w:color w:val="231F1F"/>
          <w:spacing w:val="43"/>
        </w:rPr>
        <w:t> </w:t>
      </w:r>
      <w:r>
        <w:rPr>
          <w:color w:val="231F1F"/>
        </w:rPr>
        <w:t>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preduzeću,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podsticanje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kreativnog</w:t>
      </w:r>
      <w:r>
        <w:rPr>
          <w:color w:val="231F1F"/>
          <w:spacing w:val="42"/>
        </w:rPr>
        <w:t> </w:t>
      </w:r>
      <w:r>
        <w:rPr>
          <w:color w:val="231F1F"/>
        </w:rPr>
        <w:t>haosa,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redundantnost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znanja,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raznolikost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potrebnih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informacija.</w:t>
      </w:r>
      <w:r>
        <w:rPr>
          <w:color w:val="231F1F"/>
          <w:spacing w:val="2"/>
        </w:rPr>
        <w:t> </w:t>
      </w:r>
      <w:r>
        <w:rPr>
          <w:color w:val="231F1F"/>
        </w:rPr>
        <w:t>Dakle,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svako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1"/>
        </w:rPr>
        <w:t> </w:t>
      </w:r>
      <w:r>
        <w:rPr>
          <w:color w:val="231F1F"/>
        </w:rPr>
        <w:t>koje</w:t>
      </w:r>
      <w:r>
        <w:rPr>
          <w:color w:val="231F1F"/>
          <w:spacing w:val="1"/>
        </w:rPr>
        <w:t> </w:t>
      </w:r>
      <w:r>
        <w:rPr>
          <w:color w:val="231F1F"/>
        </w:rPr>
        <w:t>ţeli</w:t>
      </w:r>
      <w:r>
        <w:rPr>
          <w:color w:val="231F1F"/>
          <w:spacing w:val="89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svoju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budućnost</w:t>
      </w:r>
      <w:r>
        <w:rPr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zasniva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znanju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pretpostavke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inkorporisati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svoju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svakodnevicu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i njima</w:t>
      </w:r>
      <w:r>
        <w:rPr>
          <w:rFonts w:ascii="Times New Roman" w:hAnsi="Times New Roman" w:cs="Times New Roman" w:eastAsia="Times New Roman"/>
          <w:color w:val="231F1F"/>
          <w:spacing w:val="-1"/>
        </w:rPr>
        <w:t> prilagoditi</w:t>
      </w:r>
      <w:r>
        <w:rPr>
          <w:rFonts w:ascii="Times New Roman" w:hAnsi="Times New Roman" w:cs="Times New Roman" w:eastAsia="Times New Roman"/>
          <w:color w:val="231F1F"/>
        </w:rPr>
        <w:t> svoju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korporativnu</w:t>
      </w:r>
      <w:r>
        <w:rPr>
          <w:rFonts w:ascii="Times New Roman" w:hAnsi="Times New Roman" w:cs="Times New Roman" w:eastAsia="Times New Roman"/>
          <w:color w:val="231F1F"/>
        </w:rPr>
        <w:t> klimu i </w:t>
      </w:r>
      <w:r>
        <w:rPr>
          <w:rFonts w:ascii="Times New Roman" w:hAnsi="Times New Roman" w:cs="Times New Roman" w:eastAsia="Times New Roman"/>
          <w:color w:val="231F1F"/>
          <w:spacing w:val="-1"/>
        </w:rPr>
        <w:t>kulturu.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119"/>
        <w:ind w:left="128" w:right="113" w:hanging="10"/>
        <w:jc w:val="both"/>
      </w:pPr>
      <w:r>
        <w:rPr>
          <w:color w:val="231F1F"/>
          <w:spacing w:val="-1"/>
        </w:rPr>
        <w:t>Prenošenje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one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zaposlene</w:t>
      </w:r>
      <w:r>
        <w:rPr>
          <w:color w:val="231F1F"/>
          <w:spacing w:val="10"/>
        </w:rPr>
        <w:t> </w:t>
      </w:r>
      <w:r>
        <w:rPr>
          <w:color w:val="231F1F"/>
        </w:rPr>
        <w:t>kojima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10"/>
        </w:rPr>
        <w:t> </w:t>
      </w:r>
      <w:r>
        <w:rPr>
          <w:color w:val="231F1F"/>
        </w:rPr>
        <w:t>to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znanje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tom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trenutku</w:t>
      </w:r>
      <w:r>
        <w:rPr>
          <w:color w:val="231F1F"/>
          <w:spacing w:val="12"/>
        </w:rPr>
        <w:t> </w:t>
      </w:r>
      <w:r>
        <w:rPr>
          <w:color w:val="231F1F"/>
        </w:rPr>
        <w:t>potrebno</w:t>
      </w:r>
      <w:r>
        <w:rPr>
          <w:color w:val="231F1F"/>
          <w:spacing w:val="11"/>
        </w:rPr>
        <w:t> </w:t>
      </w:r>
      <w:r>
        <w:rPr>
          <w:color w:val="231F1F"/>
        </w:rPr>
        <w:t>predstavlj</w:t>
      </w:r>
      <w:r>
        <w:rPr>
          <w:color w:val="231F1F"/>
          <w:spacing w:val="12"/>
        </w:rPr>
        <w:t> </w:t>
      </w:r>
      <w:r>
        <w:rPr>
          <w:color w:val="231F1F"/>
        </w:rPr>
        <w:t>a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kljuĉan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</w:rPr>
        <w:t>preduzeću.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Taj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proces</w:t>
      </w:r>
      <w:r>
        <w:rPr>
          <w:color w:val="231F1F"/>
          <w:spacing w:val="-3"/>
        </w:rPr>
        <w:t> </w:t>
      </w:r>
      <w:r>
        <w:rPr>
          <w:color w:val="231F1F"/>
        </w:rPr>
        <w:t>treba</w:t>
      </w:r>
      <w:r>
        <w:rPr>
          <w:color w:val="231F1F"/>
          <w:spacing w:val="-1"/>
        </w:rPr>
        <w:t> posm</w:t>
      </w:r>
      <w:r>
        <w:rPr>
          <w:rFonts w:ascii="Times New Roman" w:hAnsi="Times New Roman"/>
          <w:color w:val="231F1F"/>
          <w:spacing w:val="-1"/>
        </w:rPr>
        <w:t>atrati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rekonstrukcije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znanja,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ka</w:t>
      </w:r>
      <w:r>
        <w:rPr>
          <w:color w:val="231F1F"/>
          <w:spacing w:val="-1"/>
        </w:rPr>
        <w:t>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jednostavan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ĉin</w:t>
      </w:r>
      <w:r>
        <w:rPr>
          <w:color w:val="231F1F"/>
          <w:spacing w:val="12"/>
        </w:rPr>
        <w:t> </w:t>
      </w:r>
      <w:r>
        <w:rPr>
          <w:color w:val="231F1F"/>
        </w:rPr>
        <w:t>slanja</w:t>
      </w:r>
      <w:r>
        <w:rPr>
          <w:color w:val="231F1F"/>
          <w:spacing w:val="10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primanja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znanja.</w:t>
      </w:r>
      <w:r>
        <w:rPr>
          <w:color w:val="231F1F"/>
          <w:spacing w:val="11"/>
        </w:rPr>
        <w:t> </w:t>
      </w:r>
      <w:r>
        <w:rPr>
          <w:color w:val="231F1F"/>
        </w:rPr>
        <w:t>Znanje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prenosi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dva</w:t>
      </w:r>
      <w:r>
        <w:rPr>
          <w:color w:val="231F1F"/>
          <w:spacing w:val="10"/>
        </w:rPr>
        <w:t> </w:t>
      </w:r>
      <w:r>
        <w:rPr>
          <w:color w:val="231F1F"/>
        </w:rPr>
        <w:t>nivoa,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to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prenošenje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izmeĊu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pojedinaca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prenošenje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4"/>
        </w:rPr>
        <w:t> </w:t>
      </w:r>
      <w:r>
        <w:rPr>
          <w:color w:val="231F1F"/>
        </w:rPr>
        <w:t>izmeĊu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4"/>
        </w:rPr>
        <w:t> </w:t>
      </w:r>
      <w:r>
        <w:rPr>
          <w:color w:val="231F1F"/>
        </w:rPr>
        <w:t>Postoje</w:t>
      </w:r>
      <w:r>
        <w:rPr>
          <w:color w:val="231F1F"/>
          <w:spacing w:val="3"/>
        </w:rPr>
        <w:t> </w:t>
      </w:r>
      <w:r>
        <w:rPr>
          <w:color w:val="231F1F"/>
        </w:rPr>
        <w:t>tri</w:t>
      </w:r>
      <w:r>
        <w:rPr>
          <w:color w:val="231F1F"/>
          <w:spacing w:val="4"/>
        </w:rPr>
        <w:t> </w:t>
      </w:r>
      <w:r>
        <w:rPr>
          <w:color w:val="231F1F"/>
        </w:rPr>
        <w:t>osnovna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naĉina</w:t>
      </w:r>
      <w:r>
        <w:rPr>
          <w:color w:val="231F1F"/>
          <w:spacing w:val="4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koje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pojedinci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dolaze</w:t>
      </w:r>
      <w:r>
        <w:rPr>
          <w:color w:val="231F1F"/>
          <w:spacing w:val="15"/>
        </w:rPr>
        <w:t> </w:t>
      </w:r>
      <w:r>
        <w:rPr>
          <w:color w:val="231F1F"/>
        </w:rPr>
        <w:t>do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informacija</w:t>
      </w:r>
      <w:r>
        <w:rPr>
          <w:color w:val="231F1F"/>
          <w:spacing w:val="15"/>
        </w:rPr>
        <w:t> </w:t>
      </w:r>
      <w:r>
        <w:rPr>
          <w:color w:val="231F1F"/>
        </w:rPr>
        <w:t>koje</w:t>
      </w:r>
      <w:r>
        <w:rPr>
          <w:color w:val="231F1F"/>
          <w:spacing w:val="16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</w:rPr>
        <w:t>im</w:t>
      </w:r>
      <w:r>
        <w:rPr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odreĊenom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trenutku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potrebne,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proces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interne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edukacije,</w:t>
      </w:r>
      <w:r>
        <w:rPr>
          <w:color w:val="231F1F"/>
          <w:spacing w:val="6"/>
        </w:rPr>
        <w:t> </w:t>
      </w:r>
      <w:r>
        <w:rPr>
          <w:color w:val="231F1F"/>
        </w:rPr>
        <w:t>korišćenjem</w:t>
      </w:r>
      <w:r>
        <w:rPr>
          <w:color w:val="231F1F"/>
          <w:spacing w:val="6"/>
        </w:rPr>
        <w:t> </w:t>
      </w:r>
      <w:r>
        <w:rPr>
          <w:color w:val="231F1F"/>
        </w:rPr>
        <w:t>informaciono</w:t>
      </w:r>
      <w:r>
        <w:rPr>
          <w:rFonts w:ascii="Times New Roman" w:hAnsi="Times New Roman"/>
          <w:color w:val="231F1F"/>
        </w:rPr>
        <w:t>-komunikacionih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tehnologija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pretraţivanjem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Interneta,</w:t>
      </w:r>
      <w:r>
        <w:rPr>
          <w:color w:val="231F1F"/>
          <w:spacing w:val="20"/>
        </w:rPr>
        <w:t> </w:t>
      </w:r>
      <w:r>
        <w:rPr>
          <w:color w:val="231F1F"/>
        </w:rPr>
        <w:t>baza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podataka,</w:t>
      </w:r>
      <w:r>
        <w:rPr>
          <w:color w:val="231F1F"/>
          <w:spacing w:val="21"/>
        </w:rPr>
        <w:t> </w:t>
      </w:r>
      <w:r>
        <w:rPr>
          <w:color w:val="231F1F"/>
        </w:rPr>
        <w:t>skladišta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  <w:spacing w:val="18"/>
        </w:rPr>
        <w:t> </w:t>
      </w:r>
      <w:r>
        <w:rPr>
          <w:color w:val="231F1F"/>
        </w:rPr>
        <w:t>literature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sliĉno,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</w:rPr>
        <w:t>direktnim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pitanjem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druge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osobe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pretpostavlja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mogla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potrebnu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informaciju</w:t>
      </w:r>
      <w:r>
        <w:rPr>
          <w:color w:val="231F1F"/>
          <w:spacing w:val="4"/>
        </w:rPr>
        <w:t> </w:t>
      </w:r>
      <w:r>
        <w:rPr>
          <w:color w:val="231F1F"/>
        </w:rPr>
        <w:t>ili</w:t>
      </w:r>
      <w:r>
        <w:rPr>
          <w:color w:val="231F1F"/>
          <w:spacing w:val="5"/>
        </w:rPr>
        <w:t> </w:t>
      </w:r>
      <w:r>
        <w:rPr>
          <w:color w:val="231F1F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ih</w:t>
      </w:r>
      <w:r>
        <w:rPr>
          <w:color w:val="231F1F"/>
          <w:spacing w:val="5"/>
        </w:rPr>
        <w:t> </w:t>
      </w:r>
      <w:r>
        <w:rPr>
          <w:color w:val="231F1F"/>
        </w:rPr>
        <w:t>moţe</w:t>
      </w:r>
      <w:r>
        <w:rPr>
          <w:color w:val="231F1F"/>
          <w:spacing w:val="75"/>
        </w:rPr>
        <w:t> </w:t>
      </w:r>
      <w:r>
        <w:rPr>
          <w:color w:val="231F1F"/>
        </w:rPr>
        <w:t>uputiti gde</w:t>
      </w:r>
      <w:r>
        <w:rPr>
          <w:color w:val="231F1F"/>
          <w:spacing w:val="-1"/>
        </w:rPr>
        <w:t> </w:t>
      </w:r>
      <w:r>
        <w:rPr>
          <w:color w:val="231F1F"/>
        </w:rPr>
        <w:t>da</w:t>
      </w:r>
      <w:r>
        <w:rPr>
          <w:color w:val="231F1F"/>
          <w:spacing w:val="-1"/>
        </w:rPr>
        <w:t> potraţe</w:t>
      </w:r>
      <w:r>
        <w:rPr>
          <w:color w:val="231F1F"/>
        </w:rPr>
        <w:t> tu </w:t>
      </w:r>
      <w:r>
        <w:rPr>
          <w:color w:val="231F1F"/>
          <w:spacing w:val="-1"/>
        </w:rPr>
        <w:t>informaciju.</w:t>
      </w:r>
      <w:r>
        <w:rPr/>
      </w:r>
    </w:p>
    <w:p>
      <w:pPr>
        <w:pStyle w:val="BodyText"/>
        <w:spacing w:line="361" w:lineRule="auto" w:before="124"/>
        <w:ind w:left="128" w:right="114" w:hanging="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Korišćenje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-11"/>
        </w:rPr>
        <w:t> </w:t>
      </w:r>
      <w:r>
        <w:rPr>
          <w:color w:val="231F1F"/>
          <w:spacing w:val="1"/>
        </w:rPr>
        <w:t>je</w:t>
      </w:r>
      <w:r>
        <w:rPr>
          <w:color w:val="231F1F"/>
          <w:spacing w:val="-11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stvari</w:t>
      </w:r>
      <w:r>
        <w:rPr>
          <w:color w:val="231F1F"/>
          <w:spacing w:val="-10"/>
        </w:rPr>
        <w:t> </w:t>
      </w:r>
      <w:r>
        <w:rPr>
          <w:color w:val="231F1F"/>
        </w:rPr>
        <w:t>osnovna</w:t>
      </w:r>
      <w:r>
        <w:rPr>
          <w:color w:val="231F1F"/>
          <w:spacing w:val="-11"/>
        </w:rPr>
        <w:t> </w:t>
      </w:r>
      <w:r>
        <w:rPr>
          <w:color w:val="231F1F"/>
        </w:rPr>
        <w:t>svrha</w:t>
      </w:r>
      <w:r>
        <w:rPr>
          <w:color w:val="231F1F"/>
          <w:spacing w:val="-11"/>
        </w:rPr>
        <w:t> </w:t>
      </w:r>
      <w:r>
        <w:rPr>
          <w:color w:val="231F1F"/>
        </w:rPr>
        <w:t>znanja,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pojedince,</w:t>
      </w:r>
      <w:r>
        <w:rPr>
          <w:color w:val="231F1F"/>
          <w:spacing w:val="-10"/>
        </w:rPr>
        <w:t> </w:t>
      </w:r>
      <w:r>
        <w:rPr>
          <w:color w:val="231F1F"/>
        </w:rPr>
        <w:t>tako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preduzeća.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Ono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jedna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  <w:spacing w:val="-1"/>
        </w:rPr>
        <w:t>najvaţnije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aktivnosti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1"/>
        </w:rPr>
        <w:t> </w:t>
      </w:r>
      <w:r>
        <w:rPr>
          <w:color w:val="231F1F"/>
        </w:rPr>
        <w:t>znanjem,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1"/>
        </w:rPr>
        <w:t> </w:t>
      </w:r>
      <w:r>
        <w:rPr>
          <w:color w:val="231F1F"/>
        </w:rPr>
        <w:t>je</w:t>
      </w:r>
      <w:r>
        <w:rPr>
          <w:color w:val="231F1F"/>
          <w:spacing w:val="3"/>
        </w:rPr>
        <w:t> </w:t>
      </w:r>
      <w:r>
        <w:rPr>
          <w:color w:val="231F1F"/>
        </w:rPr>
        <w:t>ujedno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najvaţnija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aktivnost</w:t>
      </w:r>
      <w:r>
        <w:rPr>
          <w:color w:val="231F1F"/>
          <w:spacing w:val="5"/>
        </w:rPr>
        <w:t> </w:t>
      </w:r>
      <w:r>
        <w:rPr>
          <w:color w:val="231F1F"/>
        </w:rPr>
        <w:t>koja</w:t>
      </w:r>
      <w:r>
        <w:rPr>
          <w:color w:val="231F1F"/>
          <w:spacing w:val="4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moţe</w:t>
      </w:r>
      <w:r>
        <w:rPr>
          <w:color w:val="231F1F"/>
          <w:spacing w:val="5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</w:rPr>
        <w:t>treba</w:t>
      </w:r>
      <w:r>
        <w:rPr>
          <w:color w:val="231F1F"/>
          <w:spacing w:val="3"/>
        </w:rPr>
        <w:t> </w:t>
      </w:r>
      <w:r>
        <w:rPr>
          <w:color w:val="231F1F"/>
        </w:rPr>
        <w:t>sprovoditi</w:t>
      </w:r>
      <w:r>
        <w:rPr>
          <w:color w:val="231F1F"/>
          <w:spacing w:val="5"/>
        </w:rPr>
        <w:t> </w:t>
      </w:r>
      <w:r>
        <w:rPr>
          <w:color w:val="231F1F"/>
        </w:rPr>
        <w:t>po</w:t>
      </w:r>
      <w:r>
        <w:rPr>
          <w:color w:val="231F1F"/>
          <w:spacing w:val="4"/>
        </w:rPr>
        <w:t> </w:t>
      </w:r>
      <w:r>
        <w:rPr>
          <w:color w:val="231F1F"/>
        </w:rPr>
        <w:t>pitanju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znanja.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Kritiĉan</w:t>
      </w:r>
      <w:r>
        <w:rPr>
          <w:color w:val="231F1F"/>
          <w:spacing w:val="6"/>
        </w:rPr>
        <w:t> </w:t>
      </w:r>
      <w:r>
        <w:rPr>
          <w:color w:val="231F1F"/>
        </w:rPr>
        <w:t>korak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korišćenju</w:t>
      </w:r>
      <w:r>
        <w:rPr>
          <w:color w:val="231F1F"/>
          <w:spacing w:val="5"/>
        </w:rPr>
        <w:t> </w:t>
      </w:r>
      <w:r>
        <w:rPr>
          <w:color w:val="231F1F"/>
        </w:rPr>
        <w:t>novog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znanja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predstavlja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stvaranje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korporativne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kulture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otvorena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eksperimentiranju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inoviranju.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MeĊutim,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1"/>
        </w:rPr>
        <w:t> </w:t>
      </w:r>
      <w:r>
        <w:rPr>
          <w:color w:val="231F1F"/>
        </w:rPr>
        <w:t>osnova</w:t>
      </w:r>
      <w:r>
        <w:rPr>
          <w:color w:val="231F1F"/>
          <w:spacing w:val="20"/>
        </w:rPr>
        <w:t> </w:t>
      </w:r>
      <w:r>
        <w:rPr>
          <w:color w:val="231F1F"/>
        </w:rPr>
        <w:t>za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23"/>
        </w:rPr>
        <w:t> </w:t>
      </w:r>
      <w:r>
        <w:rPr>
          <w:color w:val="231F1F"/>
        </w:rPr>
        <w:t>zn</w:t>
      </w:r>
      <w:r>
        <w:rPr>
          <w:rFonts w:ascii="Times New Roman" w:hAnsi="Times New Roman"/>
          <w:color w:val="231F1F"/>
        </w:rPr>
        <w:t>anjem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neophodno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formirati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adekvatnu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color w:val="231F1F"/>
          <w:spacing w:val="-1"/>
        </w:rPr>
        <w:t>infrastrukturu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ĉiji</w:t>
      </w:r>
      <w:r>
        <w:rPr>
          <w:color w:val="231F1F"/>
          <w:spacing w:val="21"/>
        </w:rPr>
        <w:t> </w:t>
      </w:r>
      <w:r>
        <w:rPr>
          <w:color w:val="231F1F"/>
        </w:rPr>
        <w:t>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najvaţniji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deo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postavljanje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adekvatnih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mehanizama</w:t>
      </w:r>
      <w:r>
        <w:rPr>
          <w:color w:val="231F1F"/>
          <w:spacing w:val="20"/>
        </w:rPr>
        <w:t> </w:t>
      </w:r>
      <w:r>
        <w:rPr>
          <w:color w:val="231F1F"/>
        </w:rPr>
        <w:t>koji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usmereni</w:t>
      </w:r>
      <w:r>
        <w:rPr>
          <w:color w:val="231F1F"/>
          <w:spacing w:val="21"/>
        </w:rPr>
        <w:t> </w:t>
      </w:r>
      <w:r>
        <w:rPr>
          <w:color w:val="231F1F"/>
        </w:rPr>
        <w:t>na</w:t>
      </w:r>
      <w:r>
        <w:rPr>
          <w:color w:val="231F1F"/>
          <w:spacing w:val="115"/>
        </w:rPr>
        <w:t> </w:t>
      </w:r>
      <w:r>
        <w:rPr>
          <w:color w:val="231F1F"/>
          <w:spacing w:val="-1"/>
        </w:rPr>
        <w:t>prenošenje</w:t>
      </w:r>
      <w:r>
        <w:rPr>
          <w:color w:val="231F1F"/>
          <w:spacing w:val="6"/>
        </w:rPr>
        <w:t> </w:t>
      </w:r>
      <w:r>
        <w:rPr>
          <w:color w:val="231F1F"/>
        </w:rPr>
        <w:t>znanja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najbolje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prakse</w:t>
      </w:r>
      <w:r>
        <w:rPr>
          <w:color w:val="231F1F"/>
          <w:spacing w:val="6"/>
        </w:rPr>
        <w:t> </w:t>
      </w:r>
      <w:r>
        <w:rPr>
          <w:color w:val="231F1F"/>
        </w:rPr>
        <w:t>unutar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6"/>
        </w:rPr>
        <w:t> </w:t>
      </w:r>
      <w:r>
        <w:rPr>
          <w:color w:val="231F1F"/>
        </w:rPr>
        <w:t>a</w:t>
      </w:r>
      <w:r>
        <w:rPr>
          <w:color w:val="231F1F"/>
          <w:spacing w:val="6"/>
        </w:rPr>
        <w:t> </w:t>
      </w:r>
      <w:r>
        <w:rPr>
          <w:color w:val="231F1F"/>
        </w:rPr>
        <w:t>koji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ukljuĉuju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na</w:t>
      </w:r>
      <w:r>
        <w:rPr>
          <w:color w:val="231F1F"/>
          <w:spacing w:val="-1"/>
        </w:rPr>
        <w:t>ĉin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korišćenja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tehnologije,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definisanje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radnih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procesa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podsticanje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izgradnje</w:t>
      </w:r>
      <w:r>
        <w:rPr>
          <w:color w:val="231F1F"/>
          <w:spacing w:val="47"/>
        </w:rPr>
        <w:t> </w:t>
      </w:r>
      <w:r>
        <w:rPr>
          <w:color w:val="231F1F"/>
        </w:rPr>
        <w:t>mreţe</w:t>
      </w:r>
      <w:r>
        <w:rPr>
          <w:color w:val="231F1F"/>
          <w:spacing w:val="46"/>
        </w:rPr>
        <w:t> </w:t>
      </w:r>
      <w:r>
        <w:rPr>
          <w:color w:val="231F1F"/>
        </w:rPr>
        <w:t>zaposlenih.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Naţalost,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izgradnja</w:t>
      </w:r>
      <w:r>
        <w:rPr>
          <w:color w:val="231F1F"/>
          <w:spacing w:val="52"/>
        </w:rPr>
        <w:t> </w:t>
      </w:r>
      <w:r>
        <w:rPr>
          <w:color w:val="231F1F"/>
        </w:rPr>
        <w:t>strukture</w:t>
      </w:r>
      <w:r>
        <w:rPr>
          <w:color w:val="231F1F"/>
          <w:spacing w:val="51"/>
        </w:rPr>
        <w:t> </w:t>
      </w:r>
      <w:r>
        <w:rPr>
          <w:color w:val="231F1F"/>
        </w:rPr>
        <w:t>preduzeća,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54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definiranje</w:t>
      </w:r>
      <w:r>
        <w:rPr>
          <w:color w:val="231F1F"/>
          <w:spacing w:val="54"/>
        </w:rPr>
        <w:t> </w:t>
      </w:r>
      <w:r>
        <w:rPr>
          <w:color w:val="231F1F"/>
        </w:rPr>
        <w:t>uloga</w:t>
      </w:r>
      <w:r>
        <w:rPr>
          <w:color w:val="231F1F"/>
          <w:spacing w:val="52"/>
        </w:rPr>
        <w:t> </w:t>
      </w:r>
      <w:r>
        <w:rPr>
          <w:color w:val="231F1F"/>
        </w:rPr>
        <w:t>pojedinaca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zaduţenih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inicijativu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52"/>
        </w:rPr>
        <w:t> </w:t>
      </w:r>
      <w:r>
        <w:rPr>
          <w:color w:val="231F1F"/>
        </w:rPr>
        <w:t>znanjem,</w:t>
      </w:r>
      <w:r>
        <w:rPr>
          <w:color w:val="231F1F"/>
          <w:spacing w:val="52"/>
        </w:rPr>
        <w:t> </w:t>
      </w:r>
      <w:r>
        <w:rPr>
          <w:color w:val="231F1F"/>
        </w:rPr>
        <w:t>njihovih</w:t>
      </w:r>
      <w:r>
        <w:rPr>
          <w:color w:val="231F1F"/>
          <w:spacing w:val="53"/>
        </w:rPr>
        <w:t> </w:t>
      </w:r>
      <w:r>
        <w:rPr>
          <w:color w:val="231F1F"/>
        </w:rPr>
        <w:t>odnosa</w:t>
      </w:r>
      <w:r>
        <w:rPr>
          <w:color w:val="231F1F"/>
          <w:spacing w:val="51"/>
        </w:rPr>
        <w:t> </w:t>
      </w:r>
      <w:r>
        <w:rPr>
          <w:color w:val="231F1F"/>
        </w:rPr>
        <w:t>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odgovornosti,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najĉešće</w:t>
      </w:r>
      <w:r>
        <w:rPr>
          <w:color w:val="231F1F"/>
          <w:spacing w:val="51"/>
        </w:rPr>
        <w:t> </w:t>
      </w:r>
      <w:r>
        <w:rPr>
          <w:color w:val="231F1F"/>
        </w:rPr>
        <w:t>su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zanemareni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53"/>
        </w:rPr>
        <w:t> </w:t>
      </w:r>
      <w:r>
        <w:rPr>
          <w:color w:val="231F1F"/>
        </w:rPr>
        <w:t>kod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implementacije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projekta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znanjem.</w:t>
      </w:r>
      <w:r>
        <w:rPr>
          <w:color w:val="231F1F"/>
          <w:spacing w:val="6"/>
        </w:rPr>
        <w:t> </w:t>
      </w:r>
      <w:r>
        <w:rPr>
          <w:color w:val="231F1F"/>
        </w:rPr>
        <w:t>Vaţno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istaći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</w:rPr>
        <w:t>osnovni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zadatak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pravilno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formirane</w:t>
      </w:r>
      <w:r>
        <w:rPr>
          <w:color w:val="231F1F"/>
          <w:spacing w:val="1"/>
        </w:rPr>
        <w:t> </w:t>
      </w:r>
      <w:r>
        <w:rPr>
          <w:color w:val="231F1F"/>
        </w:rPr>
        <w:t>infrastrukture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osiguravanje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aţurnog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detal</w:t>
      </w:r>
      <w:r>
        <w:rPr>
          <w:color w:val="231F1F"/>
          <w:spacing w:val="2"/>
        </w:rPr>
        <w:t> </w:t>
      </w:r>
      <w:r>
        <w:rPr>
          <w:color w:val="231F1F"/>
        </w:rPr>
        <w:t>jnog</w:t>
      </w:r>
      <w:r>
        <w:rPr>
          <w:color w:val="231F1F"/>
          <w:spacing w:val="2"/>
        </w:rPr>
        <w:t> </w:t>
      </w:r>
      <w:r>
        <w:rPr>
          <w:color w:val="231F1F"/>
        </w:rPr>
        <w:t>popisa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83"/>
        </w:rPr>
        <w:t> </w:t>
      </w:r>
      <w:r>
        <w:rPr>
          <w:color w:val="231F1F"/>
        </w:rPr>
        <w:t>vještina</w:t>
      </w:r>
      <w:r>
        <w:rPr>
          <w:color w:val="231F1F"/>
          <w:spacing w:val="4"/>
        </w:rPr>
        <w:t> </w:t>
      </w:r>
      <w:r>
        <w:rPr>
          <w:color w:val="231F1F"/>
        </w:rPr>
        <w:t>koje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zaposleni</w:t>
      </w:r>
      <w:r>
        <w:rPr>
          <w:color w:val="231F1F"/>
          <w:spacing w:val="5"/>
        </w:rPr>
        <w:t> </w:t>
      </w:r>
      <w:r>
        <w:rPr>
          <w:color w:val="231F1F"/>
        </w:rPr>
        <w:t>nekog</w:t>
      </w:r>
      <w:r>
        <w:rPr>
          <w:color w:val="231F1F"/>
          <w:spacing w:val="4"/>
        </w:rPr>
        <w:t> </w:t>
      </w:r>
      <w:r>
        <w:rPr>
          <w:color w:val="231F1F"/>
        </w:rPr>
        <w:t>preduzeća,</w:t>
      </w:r>
      <w:r>
        <w:rPr>
          <w:color w:val="231F1F"/>
          <w:spacing w:val="4"/>
        </w:rPr>
        <w:t> </w:t>
      </w:r>
      <w:r>
        <w:rPr>
          <w:color w:val="231F1F"/>
        </w:rPr>
        <w:t>odnosno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preduzeće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poseduje.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ok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nositelji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znanjem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svrstati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tri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kategorije: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radnici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(zaposleni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procesom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229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Vedrana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Macanović,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Doc.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Sandra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Đurović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360" w:lineRule="auto" w:before="69"/>
        <w:ind w:left="128" w:right="11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upravljanja</w:t>
      </w:r>
      <w:r>
        <w:rPr>
          <w:color w:val="231F1F"/>
          <w:spacing w:val="37"/>
        </w:rPr>
        <w:t> </w:t>
      </w:r>
      <w:r>
        <w:rPr>
          <w:color w:val="231F1F"/>
        </w:rPr>
        <w:t>znanjem</w:t>
      </w:r>
      <w:r>
        <w:rPr>
          <w:color w:val="231F1F"/>
          <w:spacing w:val="38"/>
        </w:rPr>
        <w:t> </w:t>
      </w:r>
      <w:r>
        <w:rPr>
          <w:color w:val="231F1F"/>
        </w:rPr>
        <w:t>bave</w:t>
      </w:r>
      <w:r>
        <w:rPr>
          <w:color w:val="231F1F"/>
          <w:spacing w:val="37"/>
        </w:rPr>
        <w:t> </w:t>
      </w:r>
      <w:r>
        <w:rPr>
          <w:color w:val="231F1F"/>
        </w:rPr>
        <w:t>na</w:t>
      </w:r>
      <w:r>
        <w:rPr>
          <w:color w:val="231F1F"/>
          <w:spacing w:val="37"/>
        </w:rPr>
        <w:t> </w:t>
      </w:r>
      <w:r>
        <w:rPr>
          <w:color w:val="231F1F"/>
        </w:rPr>
        <w:t>nivou</w:t>
      </w:r>
      <w:r>
        <w:rPr>
          <w:color w:val="231F1F"/>
          <w:spacing w:val="38"/>
        </w:rPr>
        <w:t> </w:t>
      </w:r>
      <w:r>
        <w:rPr>
          <w:color w:val="231F1F"/>
        </w:rPr>
        <w:t>svakodnevice),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menadţeri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projekta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implementacije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znanjem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direktor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upravljanja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znanjem.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3"/>
        <w:ind w:left="118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Zaključna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razmatranja: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2" w:lineRule="auto" w:before="236"/>
        <w:ind w:left="128" w:right="116" w:hanging="10"/>
        <w:jc w:val="both"/>
      </w:pP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</w:rPr>
        <w:t>kraju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vaţno</w:t>
      </w:r>
      <w:r>
        <w:rPr>
          <w:color w:val="231F1F"/>
          <w:spacing w:val="5"/>
        </w:rPr>
        <w:t> </w:t>
      </w:r>
      <w:r>
        <w:rPr>
          <w:color w:val="231F1F"/>
        </w:rPr>
        <w:t>istaći</w:t>
      </w:r>
      <w:r>
        <w:rPr>
          <w:color w:val="231F1F"/>
          <w:spacing w:val="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"/>
        </w:rPr>
        <w:t> </w:t>
      </w:r>
      <w:r>
        <w:rPr>
          <w:color w:val="231F1F"/>
        </w:rPr>
        <w:t>su</w:t>
      </w:r>
      <w:r>
        <w:rPr>
          <w:color w:val="231F1F"/>
          <w:spacing w:val="4"/>
        </w:rPr>
        <w:t> </w:t>
      </w:r>
      <w:r>
        <w:rPr>
          <w:color w:val="231F1F"/>
        </w:rPr>
        <w:t>brojni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razlozi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zašto</w:t>
      </w:r>
      <w:r>
        <w:rPr>
          <w:color w:val="231F1F"/>
          <w:spacing w:val="7"/>
        </w:rPr>
        <w:t> </w:t>
      </w:r>
      <w:r>
        <w:rPr>
          <w:color w:val="231F1F"/>
        </w:rPr>
        <w:t>bi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svako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veliko</w:t>
      </w:r>
      <w:r>
        <w:rPr>
          <w:color w:val="231F1F"/>
          <w:spacing w:val="4"/>
        </w:rPr>
        <w:t> </w:t>
      </w:r>
      <w:r>
        <w:rPr>
          <w:color w:val="231F1F"/>
        </w:rPr>
        <w:t>preduzeće</w:t>
      </w:r>
      <w:r>
        <w:rPr>
          <w:color w:val="231F1F"/>
          <w:spacing w:val="3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današnje</w:t>
      </w:r>
      <w:r>
        <w:rPr>
          <w:color w:val="231F1F"/>
          <w:spacing w:val="4"/>
        </w:rPr>
        <w:t> </w:t>
      </w:r>
      <w:r>
        <w:rPr>
          <w:color w:val="231F1F"/>
        </w:rPr>
        <w:t>vreme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moralo</w:t>
      </w:r>
      <w:r>
        <w:rPr>
          <w:color w:val="231F1F"/>
          <w:spacing w:val="9"/>
        </w:rPr>
        <w:t> </w:t>
      </w:r>
      <w:r>
        <w:rPr>
          <w:color w:val="231F1F"/>
        </w:rPr>
        <w:t>sistemski</w:t>
      </w:r>
      <w:r>
        <w:rPr>
          <w:color w:val="231F1F"/>
          <w:spacing w:val="9"/>
        </w:rPr>
        <w:t> </w:t>
      </w:r>
      <w:r>
        <w:rPr>
          <w:color w:val="231F1F"/>
        </w:rPr>
        <w:t>upravljati</w:t>
      </w:r>
      <w:r>
        <w:rPr>
          <w:color w:val="231F1F"/>
          <w:spacing w:val="9"/>
        </w:rPr>
        <w:t> </w:t>
      </w:r>
      <w:r>
        <w:rPr>
          <w:color w:val="231F1F"/>
        </w:rPr>
        <w:t>svojim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znanjem,</w:t>
      </w:r>
      <w:r>
        <w:rPr>
          <w:color w:val="231F1F"/>
          <w:spacing w:val="11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prvenstveno</w:t>
      </w:r>
      <w:r>
        <w:rPr>
          <w:color w:val="231F1F"/>
          <w:spacing w:val="11"/>
        </w:rPr>
        <w:t> </w:t>
      </w:r>
      <w:r>
        <w:rPr>
          <w:color w:val="231F1F"/>
        </w:rPr>
        <w:t>iz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razloga</w:t>
      </w:r>
      <w:r>
        <w:rPr>
          <w:color w:val="231F1F"/>
          <w:spacing w:val="11"/>
        </w:rPr>
        <w:t> </w:t>
      </w:r>
      <w:r>
        <w:rPr>
          <w:color w:val="231F1F"/>
        </w:rPr>
        <w:t>što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konkurentska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prednost</w:t>
      </w:r>
      <w:r>
        <w:rPr>
          <w:color w:val="231F1F"/>
          <w:spacing w:val="38"/>
        </w:rPr>
        <w:t> </w:t>
      </w:r>
      <w:r>
        <w:rPr>
          <w:color w:val="231F1F"/>
        </w:rPr>
        <w:t>i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uspešnost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37"/>
        </w:rPr>
        <w:t> </w:t>
      </w:r>
      <w:r>
        <w:rPr>
          <w:color w:val="231F1F"/>
        </w:rPr>
        <w:t>ne</w:t>
      </w:r>
      <w:r>
        <w:rPr>
          <w:color w:val="231F1F"/>
          <w:spacing w:val="37"/>
        </w:rPr>
        <w:t> </w:t>
      </w:r>
      <w:r>
        <w:rPr>
          <w:color w:val="231F1F"/>
        </w:rPr>
        <w:t>proizlaze</w:t>
      </w:r>
      <w:r>
        <w:rPr>
          <w:color w:val="231F1F"/>
          <w:spacing w:val="37"/>
        </w:rPr>
        <w:t> </w:t>
      </w:r>
      <w:r>
        <w:rPr>
          <w:color w:val="231F1F"/>
        </w:rPr>
        <w:t>iz</w:t>
      </w:r>
      <w:r>
        <w:rPr>
          <w:color w:val="231F1F"/>
          <w:spacing w:val="37"/>
        </w:rPr>
        <w:t> </w:t>
      </w:r>
      <w:r>
        <w:rPr>
          <w:color w:val="231F1F"/>
        </w:rPr>
        <w:t>samog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znanja</w:t>
      </w:r>
      <w:r>
        <w:rPr>
          <w:color w:val="231F1F"/>
          <w:spacing w:val="37"/>
        </w:rPr>
        <w:t> </w:t>
      </w:r>
      <w:r>
        <w:rPr>
          <w:color w:val="231F1F"/>
        </w:rPr>
        <w:t>već</w:t>
      </w:r>
      <w:r>
        <w:rPr>
          <w:color w:val="231F1F"/>
          <w:spacing w:val="37"/>
        </w:rPr>
        <w:t> </w:t>
      </w:r>
      <w:r>
        <w:rPr>
          <w:color w:val="231F1F"/>
          <w:spacing w:val="1"/>
        </w:rPr>
        <w:t>iz</w:t>
      </w:r>
      <w:r>
        <w:rPr>
          <w:color w:val="231F1F"/>
          <w:spacing w:val="37"/>
        </w:rPr>
        <w:t> </w:t>
      </w:r>
      <w:r>
        <w:rPr>
          <w:color w:val="231F1F"/>
        </w:rPr>
        <w:t>naĉina</w:t>
      </w:r>
      <w:r>
        <w:rPr>
          <w:color w:val="231F1F"/>
          <w:spacing w:val="37"/>
        </w:rPr>
        <w:t> </w:t>
      </w:r>
      <w:r>
        <w:rPr>
          <w:color w:val="231F1F"/>
          <w:spacing w:val="1"/>
        </w:rPr>
        <w:t>k</w:t>
      </w:r>
      <w:r>
        <w:rPr>
          <w:rFonts w:ascii="Times New Roman" w:hAnsi="Times New Roman"/>
          <w:color w:val="231F1F"/>
          <w:spacing w:val="1"/>
        </w:rPr>
        <w:t>ako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njime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color w:val="231F1F"/>
          <w:spacing w:val="-1"/>
        </w:rPr>
        <w:t>upravlja.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Efektivno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16"/>
        </w:rPr>
        <w:t> </w:t>
      </w:r>
      <w:r>
        <w:rPr>
          <w:color w:val="231F1F"/>
        </w:rPr>
        <w:t>dovodi</w:t>
      </w:r>
      <w:r>
        <w:rPr>
          <w:color w:val="231F1F"/>
          <w:spacing w:val="14"/>
        </w:rPr>
        <w:t> </w:t>
      </w:r>
      <w:r>
        <w:rPr>
          <w:color w:val="231F1F"/>
        </w:rPr>
        <w:t>do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veće</w:t>
      </w:r>
      <w:r>
        <w:rPr>
          <w:color w:val="231F1F"/>
          <w:spacing w:val="15"/>
        </w:rPr>
        <w:t> </w:t>
      </w:r>
      <w:r>
        <w:rPr>
          <w:color w:val="231F1F"/>
        </w:rPr>
        <w:t>inovativnosti,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uspešnosti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preduzeća,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konkurentske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prednosti,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manjeg</w:t>
      </w:r>
      <w:r>
        <w:rPr>
          <w:color w:val="231F1F"/>
          <w:spacing w:val="11"/>
        </w:rPr>
        <w:t> </w:t>
      </w:r>
      <w:r>
        <w:rPr>
          <w:color w:val="231F1F"/>
        </w:rPr>
        <w:t>broja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grešaka,</w:t>
      </w:r>
      <w:r>
        <w:rPr>
          <w:color w:val="231F1F"/>
          <w:spacing w:val="11"/>
        </w:rPr>
        <w:t> </w:t>
      </w:r>
      <w:r>
        <w:rPr>
          <w:color w:val="231F1F"/>
        </w:rPr>
        <w:t>manje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redundanse,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brţeg</w:t>
      </w:r>
      <w:r>
        <w:rPr>
          <w:color w:val="231F1F"/>
          <w:spacing w:val="11"/>
        </w:rPr>
        <w:t> </w:t>
      </w:r>
      <w:r>
        <w:rPr>
          <w:color w:val="231F1F"/>
        </w:rPr>
        <w:t>rešavanja</w:t>
      </w:r>
      <w:r>
        <w:rPr>
          <w:color w:val="231F1F"/>
          <w:spacing w:val="11"/>
        </w:rPr>
        <w:t> </w:t>
      </w:r>
      <w:r>
        <w:rPr>
          <w:color w:val="231F1F"/>
        </w:rPr>
        <w:t>probl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ema,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boljeg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do</w:t>
      </w:r>
      <w:r>
        <w:rPr>
          <w:color w:val="231F1F"/>
          <w:spacing w:val="-1"/>
        </w:rPr>
        <w:t>nošenja</w:t>
      </w:r>
      <w:r>
        <w:rPr>
          <w:color w:val="231F1F"/>
          <w:spacing w:val="40"/>
        </w:rPr>
        <w:t> </w:t>
      </w:r>
      <w:r>
        <w:rPr>
          <w:color w:val="231F1F"/>
        </w:rPr>
        <w:t>odluka,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smanjenih</w:t>
      </w:r>
      <w:r>
        <w:rPr>
          <w:color w:val="231F1F"/>
          <w:spacing w:val="41"/>
        </w:rPr>
        <w:t> </w:t>
      </w:r>
      <w:r>
        <w:rPr>
          <w:color w:val="231F1F"/>
        </w:rPr>
        <w:t>troškova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istraţivanja</w:t>
      </w:r>
      <w:r>
        <w:rPr>
          <w:color w:val="231F1F"/>
          <w:spacing w:val="40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razvoja,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povećanja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nezavisnosti</w:t>
      </w:r>
      <w:r>
        <w:rPr>
          <w:color w:val="231F1F"/>
          <w:spacing w:val="109"/>
        </w:rPr>
        <w:t> </w:t>
      </w:r>
      <w:r>
        <w:rPr>
          <w:color w:val="231F1F"/>
          <w:spacing w:val="-1"/>
        </w:rPr>
        <w:t>zaposlenih,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poboljšanih</w:t>
      </w:r>
      <w:r>
        <w:rPr>
          <w:color w:val="231F1F"/>
          <w:spacing w:val="21"/>
        </w:rPr>
        <w:t> </w:t>
      </w:r>
      <w:r>
        <w:rPr>
          <w:color w:val="231F1F"/>
        </w:rPr>
        <w:t>odnosa</w:t>
      </w:r>
      <w:r>
        <w:rPr>
          <w:color w:val="231F1F"/>
          <w:spacing w:val="20"/>
        </w:rPr>
        <w:t> </w:t>
      </w:r>
      <w:r>
        <w:rPr>
          <w:color w:val="231F1F"/>
        </w:rPr>
        <w:t>sa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kupcima,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poboljšanog</w:t>
      </w:r>
      <w:r>
        <w:rPr>
          <w:color w:val="231F1F"/>
          <w:spacing w:val="21"/>
        </w:rPr>
        <w:t> </w:t>
      </w:r>
      <w:r>
        <w:rPr>
          <w:color w:val="231F1F"/>
        </w:rPr>
        <w:t>nivoa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usluge.</w:t>
      </w:r>
      <w:r>
        <w:rPr>
          <w:color w:val="231F1F"/>
          <w:spacing w:val="21"/>
        </w:rPr>
        <w:t> </w:t>
      </w:r>
      <w:r>
        <w:rPr>
          <w:color w:val="231F1F"/>
        </w:rPr>
        <w:t>S</w:t>
      </w:r>
      <w:r>
        <w:rPr>
          <w:color w:val="231F1F"/>
          <w:spacing w:val="22"/>
        </w:rPr>
        <w:t> </w:t>
      </w:r>
      <w:r>
        <w:rPr>
          <w:color w:val="231F1F"/>
        </w:rPr>
        <w:t>druge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strane,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najpoznatije</w:t>
      </w:r>
      <w:r>
        <w:rPr>
          <w:color w:val="231F1F"/>
          <w:spacing w:val="1"/>
        </w:rPr>
        <w:t> </w:t>
      </w:r>
      <w:r>
        <w:rPr>
          <w:color w:val="231F1F"/>
        </w:rPr>
        <w:t>posledice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sistematiĉnog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"/>
        </w:rPr>
        <w:t> </w:t>
      </w:r>
      <w:r>
        <w:rPr>
          <w:color w:val="231F1F"/>
        </w:rPr>
        <w:t>istiĉu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se: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poboljšanje</w:t>
      </w:r>
      <w:r>
        <w:rPr>
          <w:color w:val="231F1F"/>
          <w:spacing w:val="111"/>
        </w:rPr>
        <w:t> </w:t>
      </w:r>
      <w:r>
        <w:rPr>
          <w:color w:val="231F1F"/>
          <w:spacing w:val="-1"/>
        </w:rPr>
        <w:t>prakse</w:t>
      </w:r>
      <w:r>
        <w:rPr>
          <w:color w:val="231F1F"/>
          <w:spacing w:val="47"/>
        </w:rPr>
        <w:t> </w:t>
      </w:r>
      <w:r>
        <w:rPr>
          <w:color w:val="231F1F"/>
        </w:rPr>
        <w:t>i</w:t>
      </w:r>
      <w:r>
        <w:rPr>
          <w:color w:val="231F1F"/>
          <w:spacing w:val="48"/>
        </w:rPr>
        <w:t> </w:t>
      </w:r>
      <w:r>
        <w:rPr>
          <w:color w:val="231F1F"/>
        </w:rPr>
        <w:t>poslovnih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povećanje</w:t>
      </w:r>
      <w:r>
        <w:rPr>
          <w:color w:val="231F1F"/>
          <w:spacing w:val="46"/>
        </w:rPr>
        <w:t> </w:t>
      </w:r>
      <w:r>
        <w:rPr>
          <w:color w:val="231F1F"/>
        </w:rPr>
        <w:t>opsega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poslovanja,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povećanje</w:t>
      </w:r>
      <w:r>
        <w:rPr>
          <w:color w:val="231F1F"/>
          <w:spacing w:val="47"/>
        </w:rPr>
        <w:t> </w:t>
      </w:r>
      <w:r>
        <w:rPr>
          <w:color w:val="231F1F"/>
        </w:rPr>
        <w:t>zadovoljstva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kupaca,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poboljšanje</w:t>
      </w:r>
      <w:r>
        <w:rPr>
          <w:color w:val="231F1F"/>
          <w:spacing w:val="8"/>
        </w:rPr>
        <w:t> </w:t>
      </w:r>
      <w:r>
        <w:rPr>
          <w:color w:val="231F1F"/>
        </w:rPr>
        <w:t>sposobnosti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zaposlenih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povećanje</w:t>
      </w:r>
      <w:r>
        <w:rPr>
          <w:color w:val="231F1F"/>
          <w:spacing w:val="11"/>
        </w:rPr>
        <w:t> </w:t>
      </w:r>
      <w:r>
        <w:rPr>
          <w:color w:val="231F1F"/>
        </w:rPr>
        <w:t>inovativnost</w:t>
      </w:r>
      <w:r>
        <w:rPr>
          <w:color w:val="231F1F"/>
          <w:spacing w:val="10"/>
        </w:rPr>
        <w:t> </w:t>
      </w:r>
      <w:r>
        <w:rPr>
          <w:color w:val="231F1F"/>
        </w:rPr>
        <w:t>i.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praksi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najveći</w:t>
      </w:r>
      <w:r>
        <w:rPr>
          <w:color w:val="231F1F"/>
          <w:spacing w:val="9"/>
        </w:rPr>
        <w:t> </w:t>
      </w:r>
      <w:r>
        <w:rPr>
          <w:color w:val="231F1F"/>
        </w:rPr>
        <w:t>broj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zahvaljujući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implementaciji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upravljanja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znanjem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osetio</w:t>
      </w:r>
      <w:r>
        <w:rPr>
          <w:color w:val="231F1F"/>
          <w:spacing w:val="9"/>
        </w:rPr>
        <w:t> </w:t>
      </w:r>
      <w:r>
        <w:rPr>
          <w:color w:val="231F1F"/>
        </w:rPr>
        <w:t>poboljšanje</w:t>
      </w:r>
      <w:r>
        <w:rPr>
          <w:color w:val="231F1F"/>
          <w:spacing w:val="8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procesu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odluĉivanja,</w:t>
      </w:r>
      <w:r>
        <w:rPr>
          <w:color w:val="231F1F"/>
          <w:spacing w:val="6"/>
        </w:rPr>
        <w:t> </w:t>
      </w:r>
      <w:r>
        <w:rPr>
          <w:color w:val="231F1F"/>
        </w:rPr>
        <w:t>smanjene</w:t>
      </w:r>
      <w:r>
        <w:rPr>
          <w:color w:val="231F1F"/>
          <w:spacing w:val="6"/>
        </w:rPr>
        <w:t> </w:t>
      </w:r>
      <w:r>
        <w:rPr>
          <w:color w:val="231F1F"/>
        </w:rPr>
        <w:t>troškova,</w:t>
      </w:r>
      <w:r>
        <w:rPr>
          <w:color w:val="231F1F"/>
          <w:spacing w:val="6"/>
        </w:rPr>
        <w:t> </w:t>
      </w:r>
      <w:r>
        <w:rPr>
          <w:color w:val="231F1F"/>
        </w:rPr>
        <w:t>povećanje</w:t>
      </w:r>
      <w:r>
        <w:rPr>
          <w:color w:val="231F1F"/>
          <w:spacing w:val="8"/>
        </w:rPr>
        <w:t> </w:t>
      </w:r>
      <w:r>
        <w:rPr>
          <w:color w:val="231F1F"/>
        </w:rPr>
        <w:t>produktivnosti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brţe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rešavanje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kljuĉnih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problema.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Dakle,</w:t>
      </w:r>
      <w:r>
        <w:rPr>
          <w:color w:val="231F1F"/>
          <w:spacing w:val="-3"/>
        </w:rPr>
        <w:t> </w:t>
      </w:r>
      <w:r>
        <w:rPr>
          <w:color w:val="231F1F"/>
        </w:rPr>
        <w:t>moţe</w:t>
      </w:r>
      <w:r>
        <w:rPr>
          <w:color w:val="231F1F"/>
          <w:spacing w:val="-4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zakljuĉiti</w:t>
      </w:r>
      <w:r>
        <w:rPr>
          <w:color w:val="231F1F"/>
        </w:rPr>
        <w:t> kako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upravljanje znanjem</w:t>
      </w:r>
      <w:r>
        <w:rPr>
          <w:color w:val="231F1F"/>
          <w:spacing w:val="-2"/>
        </w:rPr>
        <w:t> </w:t>
      </w:r>
      <w:r>
        <w:rPr>
          <w:color w:val="231F1F"/>
        </w:rPr>
        <w:t>donosi</w:t>
      </w:r>
      <w:r>
        <w:rPr>
          <w:color w:val="231F1F"/>
          <w:spacing w:val="-2"/>
        </w:rPr>
        <w:t> </w:t>
      </w:r>
      <w:r>
        <w:rPr>
          <w:color w:val="231F1F"/>
        </w:rPr>
        <w:t>koristi</w:t>
      </w:r>
      <w:r>
        <w:rPr>
          <w:color w:val="231F1F"/>
          <w:spacing w:val="-2"/>
        </w:rPr>
        <w:t> </w:t>
      </w:r>
      <w:r>
        <w:rPr>
          <w:color w:val="231F1F"/>
        </w:rPr>
        <w:t>koje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kreću</w:t>
      </w:r>
      <w:r>
        <w:rPr>
          <w:color w:val="231F1F"/>
          <w:spacing w:val="-3"/>
        </w:rPr>
        <w:t> </w:t>
      </w:r>
      <w:r>
        <w:rPr>
          <w:color w:val="231F1F"/>
        </w:rPr>
        <w:t>sa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unapreĊenjem</w:t>
      </w:r>
      <w:r>
        <w:rPr>
          <w:color w:val="231F1F"/>
          <w:spacing w:val="79"/>
        </w:rPr>
        <w:t> </w:t>
      </w:r>
      <w:r>
        <w:rPr>
          <w:color w:val="231F1F"/>
        </w:rPr>
        <w:t>poslovnih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procesa,</w:t>
      </w:r>
      <w:r>
        <w:rPr>
          <w:color w:val="231F1F"/>
          <w:spacing w:val="18"/>
        </w:rPr>
        <w:t> </w:t>
      </w:r>
      <w:r>
        <w:rPr>
          <w:color w:val="231F1F"/>
        </w:rPr>
        <w:t>a</w:t>
      </w:r>
      <w:r>
        <w:rPr>
          <w:color w:val="231F1F"/>
          <w:spacing w:val="18"/>
        </w:rPr>
        <w:t> </w:t>
      </w:r>
      <w:r>
        <w:rPr>
          <w:color w:val="231F1F"/>
        </w:rPr>
        <w:t>dovode</w:t>
      </w:r>
      <w:r>
        <w:rPr>
          <w:color w:val="231F1F"/>
          <w:spacing w:val="18"/>
        </w:rPr>
        <w:t> </w:t>
      </w:r>
      <w:r>
        <w:rPr>
          <w:color w:val="231F1F"/>
        </w:rPr>
        <w:t>do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brţeg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rešavanja</w:t>
      </w:r>
      <w:r>
        <w:rPr>
          <w:color w:val="231F1F"/>
          <w:spacing w:val="18"/>
        </w:rPr>
        <w:t> </w:t>
      </w:r>
      <w:r>
        <w:rPr>
          <w:color w:val="231F1F"/>
        </w:rPr>
        <w:t>problema,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povećane</w:t>
      </w:r>
      <w:r>
        <w:rPr>
          <w:color w:val="231F1F"/>
          <w:spacing w:val="18"/>
        </w:rPr>
        <w:t> </w:t>
      </w:r>
      <w:r>
        <w:rPr>
          <w:color w:val="231F1F"/>
        </w:rPr>
        <w:t>produktivnosti</w:t>
      </w:r>
      <w:r>
        <w:rPr>
          <w:color w:val="231F1F"/>
          <w:spacing w:val="19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opsega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v</w:t>
      </w:r>
      <w:r>
        <w:rPr>
          <w:color w:val="231F1F"/>
          <w:spacing w:val="-1"/>
        </w:rPr>
        <w:t>eće</w:t>
      </w:r>
      <w:r>
        <w:rPr>
          <w:color w:val="231F1F"/>
          <w:spacing w:val="1"/>
        </w:rPr>
        <w:t> </w:t>
      </w:r>
      <w:r>
        <w:rPr>
          <w:color w:val="231F1F"/>
        </w:rPr>
        <w:t>produktivnosti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zaposlenih</w:t>
      </w:r>
      <w:r>
        <w:rPr>
          <w:color w:val="231F1F"/>
          <w:spacing w:val="2"/>
        </w:rPr>
        <w:t> </w:t>
      </w:r>
      <w:r>
        <w:rPr>
          <w:color w:val="231F1F"/>
        </w:rPr>
        <w:t>uz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veći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stepen</w:t>
      </w:r>
      <w:r>
        <w:rPr>
          <w:color w:val="231F1F"/>
          <w:spacing w:val="2"/>
        </w:rPr>
        <w:t> </w:t>
      </w:r>
      <w:r>
        <w:rPr>
          <w:color w:val="231F1F"/>
        </w:rPr>
        <w:t>inovativnosti,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veće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uspešnosti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25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</w:rPr>
        <w:t>smislu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povećanog</w:t>
      </w:r>
      <w:r>
        <w:rPr>
          <w:color w:val="231F1F"/>
          <w:spacing w:val="28"/>
        </w:rPr>
        <w:t> </w:t>
      </w:r>
      <w:r>
        <w:rPr>
          <w:color w:val="231F1F"/>
        </w:rPr>
        <w:t>trţišnog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udela,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povećanog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zadovoljstva</w:t>
      </w:r>
      <w:r>
        <w:rPr>
          <w:color w:val="231F1F"/>
          <w:spacing w:val="25"/>
        </w:rPr>
        <w:t> </w:t>
      </w:r>
      <w:r>
        <w:rPr>
          <w:color w:val="231F1F"/>
        </w:rPr>
        <w:t>kupaca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samim</w:t>
      </w:r>
      <w:r>
        <w:rPr>
          <w:color w:val="231F1F"/>
          <w:spacing w:val="26"/>
        </w:rPr>
        <w:t> </w:t>
      </w:r>
      <w:r>
        <w:rPr>
          <w:color w:val="231F1F"/>
        </w:rPr>
        <w:t>tim</w:t>
      </w:r>
      <w:r>
        <w:rPr>
          <w:color w:val="231F1F"/>
          <w:spacing w:val="89"/>
        </w:rPr>
        <w:t> </w:t>
      </w:r>
      <w:r>
        <w:rPr>
          <w:color w:val="231F1F"/>
        </w:rPr>
        <w:t>njihove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odanosti,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21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</w:rPr>
        <w:t>do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povećanog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profita.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MeĊutim,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kruta,</w:t>
      </w:r>
      <w:r>
        <w:rPr>
          <w:color w:val="231F1F"/>
          <w:spacing w:val="21"/>
        </w:rPr>
        <w:t> </w:t>
      </w:r>
      <w:r>
        <w:rPr>
          <w:color w:val="231F1F"/>
        </w:rPr>
        <w:t>inertna</w:t>
      </w:r>
      <w:r>
        <w:rPr>
          <w:color w:val="231F1F"/>
          <w:spacing w:val="20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nefleksibilna</w:t>
      </w:r>
      <w:r>
        <w:rPr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preduz</w:t>
      </w:r>
      <w:r>
        <w:rPr>
          <w:color w:val="231F1F"/>
          <w:spacing w:val="-1"/>
        </w:rPr>
        <w:t>eća,</w:t>
      </w:r>
      <w:r>
        <w:rPr>
          <w:color w:val="231F1F"/>
          <w:spacing w:val="6"/>
        </w:rPr>
        <w:t> </w:t>
      </w:r>
      <w:r>
        <w:rPr>
          <w:color w:val="231F1F"/>
        </w:rPr>
        <w:t>koja</w:t>
      </w:r>
      <w:r>
        <w:rPr>
          <w:color w:val="231F1F"/>
          <w:spacing w:val="6"/>
        </w:rPr>
        <w:t> </w:t>
      </w:r>
      <w:r>
        <w:rPr>
          <w:color w:val="231F1F"/>
        </w:rPr>
        <w:t>nisu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otvorena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promene,</w:t>
      </w:r>
      <w:r>
        <w:rPr>
          <w:color w:val="231F1F"/>
          <w:spacing w:val="6"/>
        </w:rPr>
        <w:t> </w:t>
      </w:r>
      <w:r>
        <w:rPr>
          <w:color w:val="231F1F"/>
        </w:rPr>
        <w:t>ĉesto</w:t>
      </w:r>
      <w:r>
        <w:rPr>
          <w:color w:val="231F1F"/>
          <w:spacing w:val="10"/>
        </w:rPr>
        <w:t> </w:t>
      </w:r>
      <w:r>
        <w:rPr>
          <w:color w:val="231F1F"/>
        </w:rPr>
        <w:t>ne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prepoznaju</w:t>
      </w:r>
      <w:r>
        <w:rPr>
          <w:color w:val="231F1F"/>
          <w:spacing w:val="7"/>
        </w:rPr>
        <w:t> </w:t>
      </w:r>
      <w:r>
        <w:rPr>
          <w:color w:val="231F1F"/>
        </w:rPr>
        <w:t>prednosti</w:t>
      </w:r>
      <w:r>
        <w:rPr>
          <w:color w:val="231F1F"/>
          <w:spacing w:val="7"/>
        </w:rPr>
        <w:t> </w:t>
      </w:r>
      <w:r>
        <w:rPr>
          <w:color w:val="231F1F"/>
        </w:rPr>
        <w:t>od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korišćenja</w:t>
      </w:r>
      <w:r>
        <w:rPr>
          <w:color w:val="231F1F"/>
          <w:spacing w:val="6"/>
        </w:rPr>
        <w:t> </w:t>
      </w:r>
      <w:r>
        <w:rPr>
          <w:color w:val="231F1F"/>
        </w:rPr>
        <w:t>novih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znanja,</w:t>
      </w:r>
      <w:r>
        <w:rPr>
          <w:color w:val="231F1F"/>
        </w:rPr>
        <w:t> i </w:t>
      </w:r>
      <w:r>
        <w:rPr>
          <w:color w:val="231F1F"/>
          <w:spacing w:val="-1"/>
        </w:rPr>
        <w:t>drţe</w:t>
      </w:r>
      <w:r>
        <w:rPr>
          <w:color w:val="231F1F"/>
        </w:rPr>
        <w:t> se</w:t>
      </w:r>
      <w:r>
        <w:rPr>
          <w:color w:val="231F1F"/>
          <w:spacing w:val="-1"/>
        </w:rPr>
        <w:t> starih</w:t>
      </w:r>
      <w:r>
        <w:rPr>
          <w:color w:val="231F1F"/>
        </w:rPr>
        <w:t> znanja </w:t>
      </w:r>
      <w:r>
        <w:rPr>
          <w:color w:val="231F1F"/>
          <w:spacing w:val="-1"/>
        </w:rPr>
        <w:t>ĉije </w:t>
      </w:r>
      <w:r>
        <w:rPr>
          <w:color w:val="231F1F"/>
        </w:rPr>
        <w:t>je </w:t>
      </w:r>
      <w:r>
        <w:rPr>
          <w:color w:val="231F1F"/>
          <w:spacing w:val="-1"/>
        </w:rPr>
        <w:t>napuštanje</w:t>
      </w:r>
      <w:r>
        <w:rPr>
          <w:color w:val="231F1F"/>
        </w:rPr>
        <w:t> isto toliko vaţno </w:t>
      </w:r>
      <w:r>
        <w:rPr>
          <w:color w:val="231F1F"/>
          <w:spacing w:val="-1"/>
        </w:rPr>
        <w:t>kao</w:t>
      </w:r>
      <w:r>
        <w:rPr>
          <w:color w:val="231F1F"/>
        </w:rPr>
        <w:t> i </w:t>
      </w:r>
      <w:r>
        <w:rPr>
          <w:color w:val="231F1F"/>
          <w:spacing w:val="-1"/>
        </w:rPr>
        <w:t>sticanje</w:t>
      </w:r>
      <w:r>
        <w:rPr>
          <w:color w:val="231F1F"/>
        </w:rPr>
        <w:t> novih.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0"/>
        <w:ind w:left="128" w:right="0"/>
        <w:jc w:val="both"/>
        <w:rPr>
          <w:b w:val="0"/>
          <w:bCs w:val="0"/>
        </w:rPr>
      </w:pPr>
      <w:r>
        <w:rPr>
          <w:color w:val="231F1F"/>
          <w:spacing w:val="-1"/>
        </w:rPr>
        <w:t>Literatura: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197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50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Znanje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sposobnosti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menadžera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srednjem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nivou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numPr>
          <w:ilvl w:val="0"/>
          <w:numId w:val="39"/>
        </w:numPr>
        <w:tabs>
          <w:tab w:pos="748" w:val="left" w:leader="none"/>
        </w:tabs>
        <w:spacing w:line="363" w:lineRule="auto" w:before="69"/>
        <w:ind w:left="747" w:right="124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Ackerman,</w:t>
      </w:r>
      <w:r>
        <w:rPr>
          <w:rFonts w:ascii="Times New Roman"/>
          <w:color w:val="231F1F"/>
          <w:spacing w:val="59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R.W.,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1"/>
          <w:sz w:val="24"/>
        </w:rPr>
        <w:t> </w:t>
      </w:r>
      <w:r>
        <w:rPr>
          <w:rFonts w:ascii="Times New Roman"/>
          <w:i/>
          <w:color w:val="231F1F"/>
          <w:sz w:val="24"/>
        </w:rPr>
        <w:t>Now 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Companies</w:t>
      </w:r>
      <w:r>
        <w:rPr>
          <w:rFonts w:ascii="Times New Roman"/>
          <w:i/>
          <w:color w:val="231F1F"/>
          <w:sz w:val="24"/>
        </w:rPr>
        <w:t>  </w:t>
      </w:r>
      <w:r>
        <w:rPr>
          <w:rFonts w:ascii="Times New Roman"/>
          <w:i/>
          <w:color w:val="231F1F"/>
          <w:spacing w:val="-1"/>
          <w:sz w:val="24"/>
        </w:rPr>
        <w:t>Respond</w:t>
      </w:r>
      <w:r>
        <w:rPr>
          <w:rFonts w:ascii="Times New Roman"/>
          <w:i/>
          <w:color w:val="231F1F"/>
          <w:sz w:val="24"/>
        </w:rPr>
        <w:t>  to  </w:t>
      </w:r>
      <w:r>
        <w:rPr>
          <w:rFonts w:ascii="Times New Roman"/>
          <w:i/>
          <w:color w:val="231F1F"/>
          <w:spacing w:val="-1"/>
          <w:sz w:val="24"/>
        </w:rPr>
        <w:t>Social</w:t>
      </w:r>
      <w:r>
        <w:rPr>
          <w:rFonts w:ascii="Times New Roman"/>
          <w:i/>
          <w:color w:val="231F1F"/>
          <w:sz w:val="24"/>
        </w:rPr>
        <w:t>  Demands</w:t>
      </w:r>
      <w:r>
        <w:rPr>
          <w:rFonts w:ascii="Times New Roman"/>
          <w:color w:val="231F1F"/>
          <w:sz w:val="24"/>
        </w:rPr>
        <w:t>,</w:t>
      </w:r>
      <w:r>
        <w:rPr>
          <w:rFonts w:ascii="Times New Roman"/>
          <w:color w:val="231F1F"/>
          <w:spacing w:val="59"/>
          <w:sz w:val="24"/>
        </w:rPr>
        <w:t> </w:t>
      </w:r>
      <w:r>
        <w:rPr>
          <w:rFonts w:ascii="Times New Roman"/>
          <w:color w:val="231F1F"/>
          <w:sz w:val="24"/>
        </w:rPr>
        <w:t>Harvard</w:t>
      </w:r>
      <w:r>
        <w:rPr>
          <w:rFonts w:ascii="Times New Roman"/>
          <w:color w:val="231F1F"/>
          <w:spacing w:val="59"/>
          <w:sz w:val="24"/>
        </w:rPr>
        <w:t> </w:t>
      </w:r>
      <w:r>
        <w:rPr>
          <w:rFonts w:ascii="Times New Roman"/>
          <w:color w:val="231F1F"/>
          <w:sz w:val="24"/>
        </w:rPr>
        <w:t>Business</w:t>
      </w:r>
      <w:r>
        <w:rPr>
          <w:rFonts w:ascii="Times New Roman"/>
          <w:color w:val="231F1F"/>
          <w:spacing w:val="53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Review </w:t>
      </w:r>
      <w:r>
        <w:rPr>
          <w:rFonts w:ascii="Times New Roman"/>
          <w:color w:val="231F1F"/>
          <w:sz w:val="24"/>
        </w:rPr>
        <w:t>51., No 4, 1993.</w:t>
      </w:r>
      <w:r>
        <w:rPr>
          <w:rFonts w:ascii="Times New Roman"/>
          <w:sz w:val="24"/>
        </w:rPr>
      </w:r>
    </w:p>
    <w:p>
      <w:pPr>
        <w:pStyle w:val="BodyText"/>
        <w:numPr>
          <w:ilvl w:val="0"/>
          <w:numId w:val="39"/>
        </w:numPr>
        <w:tabs>
          <w:tab w:pos="748" w:val="left" w:leader="none"/>
        </w:tabs>
        <w:spacing w:line="363" w:lineRule="auto" w:before="147" w:after="0"/>
        <w:ind w:left="747" w:right="124" w:hanging="629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Adiţes,</w:t>
      </w:r>
      <w:r>
        <w:rPr>
          <w:color w:val="231F1F"/>
          <w:spacing w:val="23"/>
        </w:rPr>
        <w:t> </w:t>
      </w:r>
      <w:r>
        <w:rPr>
          <w:color w:val="231F1F"/>
          <w:spacing w:val="-2"/>
        </w:rPr>
        <w:t>I.,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”predavanje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Upravljanje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promenama”,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  <w:spacing w:val="23"/>
        </w:rPr>
        <w:t> </w:t>
      </w:r>
      <w:r>
        <w:rPr>
          <w:color w:val="231F1F"/>
        </w:rPr>
        <w:t>2002.</w:t>
      </w:r>
      <w:r>
        <w:rPr>
          <w:color w:val="231F1F"/>
          <w:spacing w:val="23"/>
        </w:rPr>
        <w:t> </w:t>
      </w:r>
      <w:r>
        <w:rPr>
          <w:color w:val="231F1F"/>
        </w:rPr>
        <w:t>(u</w:t>
      </w:r>
      <w:r>
        <w:rPr>
          <w:color w:val="231F1F"/>
          <w:spacing w:val="23"/>
        </w:rPr>
        <w:t> </w:t>
      </w:r>
      <w:r>
        <w:rPr>
          <w:color w:val="231F1F"/>
        </w:rPr>
        <w:t>kompaniji</w:t>
      </w:r>
      <w:r>
        <w:rPr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Adižes</w:t>
      </w:r>
      <w:r>
        <w:rPr>
          <w:rFonts w:ascii="Times New Roman" w:hAnsi="Times New Roman" w:cs="Times New Roman" w:eastAsia="Times New Roman"/>
          <w:i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instituta</w:t>
      </w:r>
      <w:r>
        <w:rPr>
          <w:rFonts w:ascii="Times New Roman" w:hAnsi="Times New Roman" w:cs="Times New Roman" w:eastAsia="Times New Roman"/>
          <w:color w:val="231F1F"/>
        </w:rPr>
        <w:t>, Novi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Sad)</w:t>
      </w:r>
      <w:r>
        <w:rPr>
          <w:rFonts w:ascii="Times New Roman" w:hAnsi="Times New Roman" w:cs="Times New Roman" w:eastAsia="Times New Roman"/>
        </w:rPr>
      </w:r>
    </w:p>
    <w:p>
      <w:pPr>
        <w:numPr>
          <w:ilvl w:val="0"/>
          <w:numId w:val="39"/>
        </w:numPr>
        <w:tabs>
          <w:tab w:pos="748" w:val="left" w:leader="none"/>
        </w:tabs>
        <w:spacing w:before="144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Beogradski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univerzitet,</w:t>
      </w:r>
      <w:r>
        <w:rPr>
          <w:rFonts w:ascii="Times New Roman" w:hAnsi="Times New Roman"/>
          <w:color w:val="231F1F"/>
          <w:sz w:val="24"/>
        </w:rPr>
        <w:t> (2013) </w:t>
      </w:r>
      <w:r>
        <w:rPr>
          <w:rFonts w:ascii="Times New Roman" w:hAnsi="Times New Roman"/>
          <w:i/>
          <w:color w:val="231F1F"/>
          <w:spacing w:val="-1"/>
          <w:sz w:val="24"/>
        </w:rPr>
        <w:t>Strategija</w:t>
      </w:r>
      <w:r>
        <w:rPr>
          <w:rFonts w:ascii="Times New Roman" w:hAnsi="Times New Roman"/>
          <w:i/>
          <w:color w:val="231F1F"/>
          <w:sz w:val="24"/>
        </w:rPr>
        <w:t> razvoja </w:t>
      </w:r>
      <w:r>
        <w:rPr>
          <w:rFonts w:ascii="Times New Roman" w:hAnsi="Times New Roman"/>
          <w:i/>
          <w:color w:val="231F1F"/>
          <w:spacing w:val="-1"/>
          <w:sz w:val="24"/>
        </w:rPr>
        <w:t>doživotnog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učenja.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5"/>
          <w:szCs w:val="25"/>
        </w:rPr>
      </w:pPr>
    </w:p>
    <w:p>
      <w:pPr>
        <w:numPr>
          <w:ilvl w:val="0"/>
          <w:numId w:val="39"/>
        </w:numPr>
        <w:tabs>
          <w:tab w:pos="748" w:val="left" w:leader="none"/>
        </w:tabs>
        <w:spacing w:line="360" w:lineRule="auto" w:before="0"/>
        <w:ind w:left="747" w:right="126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Jovanović,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R.,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Jovanović,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V.,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Popović,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G.,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(2011)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Obrazovanje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kadrova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 </w:t>
      </w:r>
      <w:r>
        <w:rPr>
          <w:rFonts w:ascii="Times New Roman" w:hAnsi="Times New Roman"/>
          <w:color w:val="231F1F"/>
          <w:spacing w:val="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oblasti</w:t>
      </w:r>
      <w:r>
        <w:rPr>
          <w:rFonts w:ascii="Times New Roman" w:hAnsi="Times New Roman"/>
          <w:color w:val="231F1F"/>
          <w:spacing w:val="6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menadţmenta</w:t>
      </w:r>
      <w:r>
        <w:rPr>
          <w:rFonts w:ascii="Times New Roman" w:hAnsi="Times New Roman"/>
          <w:color w:val="231F1F"/>
          <w:sz w:val="24"/>
        </w:rPr>
        <w:t> ljudskih </w:t>
      </w:r>
      <w:r>
        <w:rPr>
          <w:rFonts w:ascii="Times New Roman" w:hAnsi="Times New Roman"/>
          <w:color w:val="231F1F"/>
          <w:spacing w:val="-1"/>
          <w:sz w:val="24"/>
        </w:rPr>
        <w:t>resursa,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Zbornik</w:t>
      </w:r>
      <w:r>
        <w:rPr>
          <w:rFonts w:ascii="Times New Roman" w:hAnsi="Times New Roman"/>
          <w:i/>
          <w:color w:val="231F1F"/>
          <w:spacing w:val="-1"/>
          <w:sz w:val="24"/>
        </w:rPr>
        <w:t> radova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Fakulteta</w:t>
      </w:r>
      <w:r>
        <w:rPr>
          <w:rFonts w:ascii="Times New Roman" w:hAnsi="Times New Roman"/>
          <w:i/>
          <w:color w:val="231F1F"/>
          <w:sz w:val="24"/>
        </w:rPr>
        <w:t> za </w:t>
      </w:r>
      <w:r>
        <w:rPr>
          <w:rFonts w:ascii="Times New Roman" w:hAnsi="Times New Roman"/>
          <w:i/>
          <w:color w:val="231F1F"/>
          <w:spacing w:val="-1"/>
          <w:sz w:val="24"/>
        </w:rPr>
        <w:t>menadžment,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39"/>
        </w:numPr>
        <w:tabs>
          <w:tab w:pos="748" w:val="left" w:leader="none"/>
        </w:tabs>
        <w:spacing w:before="152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Kant,</w:t>
      </w:r>
      <w:r>
        <w:rPr>
          <w:rFonts w:ascii="Times New Roman"/>
          <w:color w:val="231F1F"/>
          <w:spacing w:val="2"/>
          <w:sz w:val="24"/>
        </w:rPr>
        <w:t> </w:t>
      </w:r>
      <w:r>
        <w:rPr>
          <w:rFonts w:ascii="Times New Roman"/>
          <w:color w:val="231F1F"/>
          <w:spacing w:val="-2"/>
          <w:sz w:val="24"/>
        </w:rPr>
        <w:t>I.,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Zasnivanje</w:t>
      </w:r>
      <w:r>
        <w:rPr>
          <w:rFonts w:ascii="Times New Roman"/>
          <w:i/>
          <w:color w:val="231F1F"/>
          <w:sz w:val="24"/>
        </w:rPr>
        <w:t> metafizike</w:t>
      </w:r>
      <w:r>
        <w:rPr>
          <w:rFonts w:ascii="Times New Roman"/>
          <w:i/>
          <w:color w:val="231F1F"/>
          <w:spacing w:val="-2"/>
          <w:sz w:val="24"/>
        </w:rPr>
        <w:t> </w:t>
      </w:r>
      <w:r>
        <w:rPr>
          <w:rFonts w:ascii="Times New Roman"/>
          <w:i/>
          <w:color w:val="231F1F"/>
          <w:sz w:val="24"/>
        </w:rPr>
        <w:t>morala</w:t>
      </w:r>
      <w:r>
        <w:rPr>
          <w:rFonts w:ascii="Times New Roman"/>
          <w:color w:val="231F1F"/>
          <w:sz w:val="24"/>
        </w:rPr>
        <w:t>, </w:t>
      </w:r>
      <w:r>
        <w:rPr>
          <w:rFonts w:ascii="Times New Roman"/>
          <w:color w:val="231F1F"/>
          <w:spacing w:val="-1"/>
          <w:sz w:val="24"/>
        </w:rPr>
        <w:t>Dereta,</w:t>
      </w:r>
      <w:r>
        <w:rPr>
          <w:rFonts w:ascii="Times New Roman"/>
          <w:color w:val="231F1F"/>
          <w:sz w:val="24"/>
        </w:rPr>
        <w:t> Beograd, 2004.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39"/>
        </w:numPr>
        <w:tabs>
          <w:tab w:pos="748" w:val="left" w:leader="none"/>
        </w:tabs>
        <w:spacing w:before="0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Karnegi</w:t>
      </w:r>
      <w:r>
        <w:rPr>
          <w:rFonts w:ascii="Times New Roman" w:hAnsi="Times New Roman"/>
          <w:color w:val="231F1F"/>
          <w:sz w:val="24"/>
        </w:rPr>
        <w:t> D.,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(1990),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Kako</w:t>
      </w:r>
      <w:r>
        <w:rPr>
          <w:rFonts w:ascii="Times New Roman" w:hAnsi="Times New Roman"/>
          <w:i/>
          <w:color w:val="231F1F"/>
          <w:spacing w:val="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steći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prijatelje </w:t>
      </w:r>
      <w:r>
        <w:rPr>
          <w:rFonts w:ascii="Times New Roman" w:hAnsi="Times New Roman"/>
          <w:i/>
          <w:color w:val="231F1F"/>
          <w:sz w:val="24"/>
        </w:rPr>
        <w:t>i naklonost ljudi</w:t>
      </w:r>
      <w:r>
        <w:rPr>
          <w:rFonts w:ascii="Times New Roman" w:hAnsi="Times New Roman"/>
          <w:color w:val="231F1F"/>
          <w:sz w:val="24"/>
        </w:rPr>
        <w:t>, </w:t>
      </w:r>
      <w:r>
        <w:rPr>
          <w:rFonts w:ascii="Times New Roman" w:hAnsi="Times New Roman"/>
          <w:color w:val="231F1F"/>
          <w:spacing w:val="-1"/>
          <w:sz w:val="24"/>
        </w:rPr>
        <w:t>Zagreb: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Prosveta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numPr>
          <w:ilvl w:val="0"/>
          <w:numId w:val="39"/>
        </w:numPr>
        <w:tabs>
          <w:tab w:pos="748" w:val="left" w:leader="none"/>
        </w:tabs>
        <w:spacing w:before="0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Kawasaki,</w:t>
      </w:r>
      <w:r>
        <w:rPr>
          <w:rFonts w:ascii="Times New Roman"/>
          <w:color w:val="231F1F"/>
          <w:sz w:val="24"/>
        </w:rPr>
        <w:t> G., </w:t>
      </w:r>
      <w:r>
        <w:rPr>
          <w:rFonts w:ascii="Times New Roman"/>
          <w:i/>
          <w:color w:val="231F1F"/>
          <w:sz w:val="24"/>
        </w:rPr>
        <w:t>Prodavanje</w:t>
      </w:r>
      <w:r>
        <w:rPr>
          <w:rFonts w:ascii="Times New Roman"/>
          <w:i/>
          <w:color w:val="231F1F"/>
          <w:spacing w:val="-1"/>
          <w:sz w:val="24"/>
        </w:rPr>
        <w:t> </w:t>
      </w:r>
      <w:r>
        <w:rPr>
          <w:rFonts w:ascii="Times New Roman"/>
          <w:i/>
          <w:color w:val="231F1F"/>
          <w:sz w:val="24"/>
        </w:rPr>
        <w:t>sna</w:t>
      </w:r>
      <w:r>
        <w:rPr>
          <w:rFonts w:ascii="Times New Roman"/>
          <w:color w:val="231F1F"/>
          <w:sz w:val="24"/>
        </w:rPr>
        <w:t>, </w:t>
      </w:r>
      <w:r>
        <w:rPr>
          <w:rFonts w:ascii="Times New Roman"/>
          <w:color w:val="231F1F"/>
          <w:spacing w:val="-1"/>
          <w:sz w:val="24"/>
        </w:rPr>
        <w:t>Global</w:t>
      </w:r>
      <w:r>
        <w:rPr>
          <w:rFonts w:ascii="Times New Roman"/>
          <w:color w:val="231F1F"/>
          <w:sz w:val="24"/>
        </w:rPr>
        <w:t> book, Novi</w:t>
      </w:r>
      <w:r>
        <w:rPr>
          <w:rFonts w:ascii="Times New Roman"/>
          <w:color w:val="231F1F"/>
          <w:spacing w:val="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Sad,</w:t>
      </w:r>
      <w:r>
        <w:rPr>
          <w:rFonts w:ascii="Times New Roman"/>
          <w:color w:val="231F1F"/>
          <w:sz w:val="24"/>
        </w:rPr>
        <w:t> 1996.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numPr>
          <w:ilvl w:val="0"/>
          <w:numId w:val="39"/>
        </w:numPr>
        <w:tabs>
          <w:tab w:pos="748" w:val="left" w:leader="none"/>
        </w:tabs>
        <w:spacing w:line="359" w:lineRule="auto" w:before="0" w:after="0"/>
        <w:ind w:left="747" w:right="111" w:hanging="629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Kennie,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T.,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Enemark,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S.,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(1996)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rFonts w:ascii="Times New Roman" w:hAnsi="Times New Roman" w:cs="Times New Roman" w:eastAsia="Times New Roman"/>
          <w:color w:val="231F1F"/>
        </w:rPr>
        <w:t>CPD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color w:val="231F1F"/>
        </w:rPr>
        <w:t>–</w:t>
      </w:r>
      <w:r>
        <w:rPr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Continuing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Profesional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Development,</w:t>
      </w:r>
      <w:r>
        <w:rPr>
          <w:rFonts w:ascii="Times New Roman" w:hAnsi="Times New Roman" w:cs="Times New Roman" w:eastAsia="Times New Roman"/>
          <w:color w:val="231F1F"/>
          <w:spacing w:val="50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FIG</w:t>
      </w:r>
      <w:r>
        <w:rPr>
          <w:rFonts w:ascii="Times New Roman" w:hAnsi="Times New Roman" w:cs="Times New Roman" w:eastAsia="Times New Roman"/>
          <w:i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Publication</w:t>
      </w:r>
      <w:r>
        <w:rPr>
          <w:rFonts w:ascii="Times New Roman" w:hAnsi="Times New Roman" w:cs="Times New Roman" w:eastAsia="Times New Roman"/>
          <w:i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No.</w:t>
      </w:r>
      <w:r>
        <w:rPr>
          <w:rFonts w:ascii="Times New Roman" w:hAnsi="Times New Roman" w:cs="Times New Roman" w:eastAsia="Times New Roman"/>
          <w:i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15,</w:t>
      </w:r>
      <w:r>
        <w:rPr>
          <w:rFonts w:ascii="Times New Roman" w:hAnsi="Times New Roman" w:cs="Times New Roman" w:eastAsia="Times New Roman"/>
          <w:i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London,.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Dostupno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na: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u w:val="single" w:color="231F1F"/>
        </w:rPr>
        <w:t>https:/</w:t>
      </w:r>
      <w:hyperlink r:id="rId56">
        <w:r>
          <w:rPr>
            <w:rFonts w:ascii="Times New Roman" w:hAnsi="Times New Roman" w:cs="Times New Roman" w:eastAsia="Times New Roman"/>
            <w:color w:val="231F1F"/>
            <w:spacing w:val="-1"/>
            <w:u w:val="single" w:color="231F1F"/>
          </w:rPr>
          <w:t>/www.fig.net/pub/figpub/pub15/</w:t>
        </w:r>
        <w:r>
          <w:rPr>
            <w:rFonts w:ascii="Times New Roman" w:hAnsi="Times New Roman" w:cs="Times New Roman" w:eastAsia="Times New Roman"/>
            <w:color w:val="231F1F"/>
          </w:rPr>
        </w:r>
      </w:hyperlink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</w:rPr>
        <w:t>figpub15.htm. </w:t>
      </w:r>
      <w:r>
        <w:rPr>
          <w:color w:val="231F1F"/>
          <w:spacing w:val="-1"/>
        </w:rPr>
        <w:t>Sajt</w:t>
      </w:r>
      <w:r>
        <w:rPr>
          <w:color w:val="231F1F"/>
        </w:rPr>
        <w:t> </w:t>
      </w:r>
      <w:r>
        <w:rPr>
          <w:color w:val="231F1F"/>
          <w:spacing w:val="-1"/>
        </w:rPr>
        <w:t>posećen:</w:t>
      </w:r>
      <w:r>
        <w:rPr>
          <w:color w:val="231F1F"/>
        </w:rPr>
        <w:t> 05.02.2017. 19:05</w:t>
      </w:r>
      <w:r>
        <w:rPr/>
      </w:r>
    </w:p>
    <w:p>
      <w:pPr>
        <w:numPr>
          <w:ilvl w:val="0"/>
          <w:numId w:val="39"/>
        </w:numPr>
        <w:tabs>
          <w:tab w:pos="748" w:val="left" w:leader="none"/>
        </w:tabs>
        <w:spacing w:before="151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Kostadinović,</w:t>
      </w:r>
      <w:r>
        <w:rPr>
          <w:rFonts w:ascii="Times New Roman" w:hAnsi="Times New Roman"/>
          <w:color w:val="231F1F"/>
          <w:sz w:val="24"/>
        </w:rPr>
        <w:t> S. i drugi,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Poslovno </w:t>
      </w:r>
      <w:r>
        <w:rPr>
          <w:rFonts w:ascii="Times New Roman" w:hAnsi="Times New Roman"/>
          <w:i/>
          <w:color w:val="231F1F"/>
          <w:spacing w:val="-1"/>
          <w:sz w:val="24"/>
        </w:rPr>
        <w:t>pravo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Grafoţig,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z w:val="24"/>
        </w:rPr>
        <w:t> 2002.</w:t>
      </w:r>
      <w:r>
        <w:rPr>
          <w:rFonts w:ascii="Times New Roman" w:hAnsi="Times New Roman"/>
          <w:sz w:val="24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0"/>
          <w:numId w:val="39"/>
        </w:numPr>
        <w:tabs>
          <w:tab w:pos="748" w:val="left" w:leader="none"/>
        </w:tabs>
        <w:spacing w:before="0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Koter,</w:t>
      </w:r>
      <w:r>
        <w:rPr>
          <w:rFonts w:ascii="Times New Roman" w:hAnsi="Times New Roman"/>
          <w:color w:val="231F1F"/>
          <w:sz w:val="24"/>
        </w:rPr>
        <w:t> P. </w:t>
      </w:r>
      <w:r>
        <w:rPr>
          <w:rFonts w:ascii="Times New Roman" w:hAnsi="Times New Roman"/>
          <w:color w:val="231F1F"/>
          <w:spacing w:val="-1"/>
          <w:sz w:val="24"/>
        </w:rPr>
        <w:t>(1998),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Vođenje</w:t>
      </w:r>
      <w:r>
        <w:rPr>
          <w:rFonts w:ascii="Times New Roman" w:hAnsi="Times New Roman"/>
          <w:i/>
          <w:color w:val="231F1F"/>
          <w:spacing w:val="-1"/>
          <w:sz w:val="24"/>
        </w:rPr>
        <w:t> promene,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Beograd:</w:t>
      </w:r>
      <w:r>
        <w:rPr>
          <w:rFonts w:ascii="Times New Roman" w:hAnsi="Times New Roman"/>
          <w:color w:val="231F1F"/>
          <w:sz w:val="24"/>
        </w:rPr>
        <w:t> Zelnid, 1998.</w:t>
      </w:r>
      <w:r>
        <w:rPr>
          <w:rFonts w:ascii="Times New Roman" w:hAns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9"/>
        </w:numPr>
        <w:tabs>
          <w:tab w:pos="748" w:val="left" w:leader="none"/>
        </w:tabs>
        <w:spacing w:line="240" w:lineRule="auto" w:before="0" w:after="0"/>
        <w:ind w:left="747" w:right="0" w:hanging="62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Kotler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P. </w:t>
      </w:r>
      <w:r>
        <w:rPr>
          <w:rFonts w:ascii="Times New Roman"/>
          <w:color w:val="231F1F"/>
          <w:spacing w:val="-1"/>
        </w:rPr>
        <w:t>(2012):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Marketing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menagement,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Prentice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Hall,</w:t>
      </w:r>
      <w:r>
        <w:rPr>
          <w:rFonts w:ascii="Times New Roman"/>
          <w:color w:val="231F1F"/>
        </w:rPr>
        <w:t> USA</w:t>
      </w:r>
      <w:r>
        <w:rPr>
          <w:rFonts w:asci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9"/>
        </w:numPr>
        <w:tabs>
          <w:tab w:pos="748" w:val="left" w:leader="none"/>
        </w:tabs>
        <w:spacing w:line="356" w:lineRule="auto" w:before="0" w:after="0"/>
        <w:ind w:left="747" w:right="124" w:hanging="62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Kotler,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P.,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  <w:spacing w:val="-1"/>
        </w:rPr>
        <w:t>Armstrong,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G.,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  <w:spacing w:val="-1"/>
        </w:rPr>
        <w:t>Saunders,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</w:rPr>
        <w:t>J.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Wong,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V.,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i/>
          <w:color w:val="231F1F"/>
        </w:rPr>
        <w:t>Principles</w:t>
      </w:r>
      <w:r>
        <w:rPr>
          <w:rFonts w:ascii="Times New Roman"/>
          <w:i/>
          <w:color w:val="231F1F"/>
          <w:spacing w:val="-8"/>
        </w:rPr>
        <w:t> </w:t>
      </w:r>
      <w:r>
        <w:rPr>
          <w:rFonts w:ascii="Times New Roman"/>
          <w:i/>
          <w:color w:val="231F1F"/>
        </w:rPr>
        <w:t>of</w:t>
      </w:r>
      <w:r>
        <w:rPr>
          <w:rFonts w:ascii="Times New Roman"/>
          <w:i/>
          <w:color w:val="231F1F"/>
          <w:spacing w:val="-5"/>
        </w:rPr>
        <w:t> </w:t>
      </w:r>
      <w:r>
        <w:rPr>
          <w:rFonts w:ascii="Times New Roman"/>
          <w:i/>
          <w:color w:val="231F1F"/>
        </w:rPr>
        <w:t>Marketing</w:t>
      </w:r>
      <w:r>
        <w:rPr>
          <w:rFonts w:ascii="Times New Roman"/>
          <w:color w:val="231F1F"/>
        </w:rPr>
        <w:t>,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  <w:spacing w:val="-1"/>
        </w:rPr>
        <w:t>Prentice-</w:t>
      </w:r>
      <w:r>
        <w:rPr>
          <w:rFonts w:ascii="Times New Roman"/>
          <w:color w:val="231F1F"/>
          <w:spacing w:val="65"/>
        </w:rPr>
        <w:t> </w:t>
      </w:r>
      <w:r>
        <w:rPr>
          <w:rFonts w:ascii="Times New Roman"/>
          <w:color w:val="231F1F"/>
          <w:spacing w:val="-1"/>
        </w:rPr>
        <w:t>Hall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Europe,</w:t>
      </w:r>
      <w:r>
        <w:rPr>
          <w:rFonts w:ascii="Times New Roman"/>
          <w:color w:val="231F1F"/>
        </w:rPr>
        <w:t> London, 1999.</w:t>
      </w:r>
      <w:r>
        <w:rPr>
          <w:rFonts w:ascii="Times New Roman"/>
        </w:rPr>
      </w:r>
    </w:p>
    <w:p>
      <w:pPr>
        <w:numPr>
          <w:ilvl w:val="0"/>
          <w:numId w:val="39"/>
        </w:numPr>
        <w:tabs>
          <w:tab w:pos="748" w:val="left" w:leader="none"/>
        </w:tabs>
        <w:spacing w:before="134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Kovi </w:t>
      </w:r>
      <w:r>
        <w:rPr>
          <w:rFonts w:ascii="Times New Roman" w:hAnsi="Times New Roman"/>
          <w:color w:val="231F1F"/>
          <w:spacing w:val="-1"/>
          <w:sz w:val="24"/>
        </w:rPr>
        <w:t>S.,(1997) </w:t>
      </w:r>
      <w:r>
        <w:rPr>
          <w:rFonts w:ascii="Times New Roman" w:hAnsi="Times New Roman"/>
          <w:i/>
          <w:color w:val="231F1F"/>
          <w:spacing w:val="-1"/>
          <w:sz w:val="24"/>
        </w:rPr>
        <w:t>Prvo</w:t>
      </w:r>
      <w:r>
        <w:rPr>
          <w:rFonts w:ascii="Times New Roman" w:hAnsi="Times New Roman"/>
          <w:i/>
          <w:color w:val="231F1F"/>
          <w:sz w:val="24"/>
        </w:rPr>
        <w:t> prave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stvari,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Beograd:</w:t>
      </w:r>
      <w:r>
        <w:rPr>
          <w:rFonts w:ascii="Times New Roman" w:hAnsi="Times New Roman"/>
          <w:color w:val="231F1F"/>
          <w:sz w:val="24"/>
        </w:rPr>
        <w:t> Grmeĉ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9"/>
        </w:numPr>
        <w:tabs>
          <w:tab w:pos="748" w:val="left" w:leader="none"/>
        </w:tabs>
        <w:spacing w:line="240" w:lineRule="auto" w:before="0" w:after="0"/>
        <w:ind w:left="747" w:right="0" w:hanging="629"/>
        <w:jc w:val="left"/>
      </w:pPr>
      <w:r>
        <w:rPr>
          <w:color w:val="231F1F"/>
          <w:spacing w:val="-1"/>
        </w:rPr>
        <w:t>Kozić,</w:t>
      </w:r>
      <w:r>
        <w:rPr>
          <w:color w:val="231F1F"/>
        </w:rPr>
        <w:t> P., </w:t>
      </w:r>
      <w:r>
        <w:rPr>
          <w:color w:val="231F1F"/>
          <w:spacing w:val="-1"/>
        </w:rPr>
        <w:t>Minić,</w:t>
      </w:r>
      <w:r>
        <w:rPr>
          <w:color w:val="231F1F"/>
        </w:rPr>
        <w:t> V., </w:t>
      </w:r>
      <w:r>
        <w:rPr>
          <w:rFonts w:ascii="Times New Roman" w:hAnsi="Times New Roman"/>
          <w:i/>
          <w:color w:val="231F1F"/>
        </w:rPr>
        <w:t>Sociologija</w:t>
      </w:r>
      <w:r>
        <w:rPr>
          <w:color w:val="231F1F"/>
        </w:rPr>
        <w:t>, </w:t>
      </w:r>
      <w:r>
        <w:rPr>
          <w:color w:val="231F1F"/>
          <w:spacing w:val="-1"/>
        </w:rPr>
        <w:t>Nauĉna knjiga,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Beograd,</w:t>
      </w:r>
      <w:r>
        <w:rPr>
          <w:color w:val="231F1F"/>
        </w:rPr>
        <w:t> 2002.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numPr>
          <w:ilvl w:val="0"/>
          <w:numId w:val="39"/>
        </w:numPr>
        <w:tabs>
          <w:tab w:pos="748" w:val="left" w:leader="none"/>
        </w:tabs>
        <w:spacing w:line="354" w:lineRule="auto" w:before="0"/>
        <w:ind w:left="747" w:right="124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Krkaĉ,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K.,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Uvod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poslovnu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etiku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korporacijsku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društvenu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odgovornost</w:t>
      </w:r>
      <w:r>
        <w:rPr>
          <w:rFonts w:ascii="Times New Roman" w:hAnsi="Times New Roman"/>
          <w:color w:val="231F1F"/>
          <w:sz w:val="24"/>
        </w:rPr>
        <w:t>,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Mate,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Zagreb,</w:t>
      </w:r>
      <w:r>
        <w:rPr>
          <w:rFonts w:ascii="Times New Roman" w:hAnsi="Times New Roman"/>
          <w:color w:val="231F1F"/>
          <w:spacing w:val="7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2007.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39"/>
        </w:numPr>
        <w:tabs>
          <w:tab w:pos="748" w:val="left" w:leader="none"/>
        </w:tabs>
        <w:spacing w:before="137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LaRue,</w:t>
      </w:r>
      <w:r>
        <w:rPr>
          <w:rFonts w:ascii="Times New Roman"/>
          <w:color w:val="231F1F"/>
          <w:sz w:val="24"/>
        </w:rPr>
        <w:t> T.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1"/>
          <w:sz w:val="24"/>
        </w:rPr>
        <w:t> ethics</w:t>
      </w:r>
      <w:r>
        <w:rPr>
          <w:rFonts w:ascii="Times New Roman"/>
          <w:i/>
          <w:color w:val="231F1F"/>
          <w:sz w:val="24"/>
        </w:rPr>
        <w:t> of</w:t>
      </w:r>
      <w:r>
        <w:rPr>
          <w:rFonts w:ascii="Times New Roman"/>
          <w:i/>
          <w:color w:val="231F1F"/>
          <w:spacing w:val="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management</w:t>
      </w:r>
      <w:r>
        <w:rPr>
          <w:rFonts w:ascii="Times New Roman"/>
          <w:color w:val="231F1F"/>
          <w:spacing w:val="-1"/>
          <w:sz w:val="24"/>
        </w:rPr>
        <w:t>,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fifth</w:t>
      </w:r>
      <w:r>
        <w:rPr>
          <w:rFonts w:ascii="Times New Roman"/>
          <w:color w:val="231F1F"/>
          <w:spacing w:val="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edition,</w:t>
      </w:r>
      <w:r>
        <w:rPr>
          <w:rFonts w:ascii="Times New Roman"/>
          <w:color w:val="231F1F"/>
          <w:sz w:val="24"/>
        </w:rPr>
        <w:t> Boston, 2006.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9"/>
        </w:numPr>
        <w:tabs>
          <w:tab w:pos="748" w:val="left" w:leader="none"/>
        </w:tabs>
        <w:spacing w:line="363" w:lineRule="auto" w:before="0" w:after="0"/>
        <w:ind w:left="747" w:right="126" w:hanging="629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Leković,</w:t>
      </w:r>
      <w:r>
        <w:rPr>
          <w:color w:val="231F1F"/>
          <w:spacing w:val="52"/>
        </w:rPr>
        <w:t> </w:t>
      </w:r>
      <w:r>
        <w:rPr>
          <w:color w:val="231F1F"/>
        </w:rPr>
        <w:t>B.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(2006):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Principi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menadţmenta,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Univerzitet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Novom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Sadu,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Ekonomski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fakultet</w:t>
      </w:r>
      <w:r>
        <w:rPr>
          <w:rFonts w:ascii="Times New Roman" w:hAnsi="Times New Roman"/>
          <w:color w:val="231F1F"/>
        </w:rPr>
        <w:t> Subotica</w:t>
      </w:r>
      <w:r>
        <w:rPr>
          <w:rFonts w:ascii="Times New Roman" w:hAnsi="Times New Roman"/>
        </w:rPr>
      </w:r>
    </w:p>
    <w:p>
      <w:pPr>
        <w:numPr>
          <w:ilvl w:val="0"/>
          <w:numId w:val="39"/>
        </w:numPr>
        <w:tabs>
          <w:tab w:pos="748" w:val="left" w:leader="none"/>
        </w:tabs>
        <w:spacing w:before="123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Leković,</w:t>
      </w:r>
      <w:r>
        <w:rPr>
          <w:rFonts w:ascii="Times New Roman" w:hAnsi="Times New Roman"/>
          <w:color w:val="231F1F"/>
          <w:sz w:val="24"/>
        </w:rPr>
        <w:t> B. i drugi,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Menadžment,</w:t>
      </w:r>
      <w:r>
        <w:rPr>
          <w:rFonts w:ascii="Times New Roman" w:hAnsi="Times New Roman"/>
          <w:i/>
          <w:color w:val="231F1F"/>
          <w:sz w:val="24"/>
        </w:rPr>
        <w:t> filozofija i </w:t>
      </w:r>
      <w:r>
        <w:rPr>
          <w:rFonts w:ascii="Times New Roman" w:hAnsi="Times New Roman"/>
          <w:i/>
          <w:color w:val="231F1F"/>
          <w:spacing w:val="-1"/>
          <w:sz w:val="24"/>
        </w:rPr>
        <w:t>tehnologija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Ţelnid,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z w:val="24"/>
        </w:rPr>
        <w:t> 1998.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39"/>
        </w:numPr>
        <w:tabs>
          <w:tab w:pos="748" w:val="left" w:leader="none"/>
        </w:tabs>
        <w:spacing w:before="0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Levitt,</w:t>
      </w:r>
      <w:r>
        <w:rPr>
          <w:rFonts w:ascii="Times New Roman"/>
          <w:color w:val="231F1F"/>
          <w:sz w:val="24"/>
        </w:rPr>
        <w:t> T.,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1"/>
          <w:sz w:val="24"/>
        </w:rPr>
        <w:t> Globalisation</w:t>
      </w:r>
      <w:r>
        <w:rPr>
          <w:rFonts w:ascii="Times New Roman"/>
          <w:i/>
          <w:color w:val="231F1F"/>
          <w:sz w:val="24"/>
        </w:rPr>
        <w:t> of the </w:t>
      </w:r>
      <w:r>
        <w:rPr>
          <w:rFonts w:ascii="Times New Roman"/>
          <w:i/>
          <w:color w:val="231F1F"/>
          <w:spacing w:val="-1"/>
          <w:sz w:val="24"/>
        </w:rPr>
        <w:t>Markets</w:t>
      </w:r>
      <w:r>
        <w:rPr>
          <w:rFonts w:ascii="Times New Roman"/>
          <w:color w:val="231F1F"/>
          <w:spacing w:val="-1"/>
          <w:sz w:val="24"/>
        </w:rPr>
        <w:t>,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Harvard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Business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Review,</w:t>
      </w:r>
      <w:r>
        <w:rPr>
          <w:rFonts w:ascii="Times New Roman"/>
          <w:color w:val="231F1F"/>
          <w:sz w:val="24"/>
        </w:rPr>
        <w:t> maj-jun 1983.</w:t>
      </w:r>
      <w:r>
        <w:rPr>
          <w:rFonts w:ascii="Times New Roman"/>
          <w:sz w:val="24"/>
        </w:rPr>
      </w:r>
    </w:p>
    <w:p>
      <w:pPr>
        <w:numPr>
          <w:ilvl w:val="0"/>
          <w:numId w:val="39"/>
        </w:numPr>
        <w:tabs>
          <w:tab w:pos="748" w:val="left" w:leader="none"/>
        </w:tabs>
        <w:spacing w:before="36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Liebowitz,</w:t>
      </w:r>
      <w:r>
        <w:rPr>
          <w:rFonts w:ascii="Times New Roman"/>
          <w:color w:val="231F1F"/>
          <w:sz w:val="24"/>
        </w:rPr>
        <w:t> J., </w:t>
      </w:r>
      <w:r>
        <w:rPr>
          <w:rFonts w:ascii="Times New Roman"/>
          <w:color w:val="231F1F"/>
          <w:spacing w:val="-1"/>
          <w:sz w:val="24"/>
        </w:rPr>
        <w:t>(1999) </w:t>
      </w:r>
      <w:r>
        <w:rPr>
          <w:rFonts w:ascii="Times New Roman"/>
          <w:i/>
          <w:color w:val="231F1F"/>
          <w:sz w:val="24"/>
        </w:rPr>
        <w:t>Knowledge</w:t>
      </w:r>
      <w:r>
        <w:rPr>
          <w:rFonts w:ascii="Times New Roman"/>
          <w:i/>
          <w:color w:val="231F1F"/>
          <w:spacing w:val="-2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management</w:t>
      </w:r>
      <w:r>
        <w:rPr>
          <w:rFonts w:ascii="Times New Roman"/>
          <w:i/>
          <w:color w:val="231F1F"/>
          <w:sz w:val="24"/>
        </w:rPr>
        <w:t> handbook, </w:t>
      </w:r>
      <w:r>
        <w:rPr>
          <w:rFonts w:ascii="Times New Roman"/>
          <w:color w:val="231F1F"/>
          <w:sz w:val="24"/>
        </w:rPr>
        <w:t>CRS </w:t>
      </w:r>
      <w:r>
        <w:rPr>
          <w:rFonts w:ascii="Times New Roman"/>
          <w:color w:val="231F1F"/>
          <w:spacing w:val="-1"/>
          <w:sz w:val="24"/>
        </w:rPr>
        <w:t>Press</w:t>
      </w:r>
      <w:r>
        <w:rPr>
          <w:rFonts w:ascii="Times New Roman"/>
          <w:color w:val="231F1F"/>
          <w:sz w:val="24"/>
        </w:rPr>
        <w:t> LLC,</w:t>
      </w:r>
      <w:r>
        <w:rPr>
          <w:rFonts w:ascii="Times New Roman"/>
          <w:color w:val="231F1F"/>
          <w:spacing w:val="-3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Boca Raton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229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Vedrana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Macanović,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Doc.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Sandra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Đurović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numPr>
          <w:ilvl w:val="0"/>
          <w:numId w:val="39"/>
        </w:numPr>
        <w:tabs>
          <w:tab w:pos="748" w:val="left" w:leader="none"/>
        </w:tabs>
        <w:spacing w:line="359" w:lineRule="auto" w:before="69" w:after="0"/>
        <w:ind w:left="685" w:right="638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Lines,</w:t>
      </w:r>
      <w:r>
        <w:rPr>
          <w:rFonts w:ascii="Times New Roman"/>
          <w:color w:val="231F1F"/>
        </w:rPr>
        <w:t> P. </w:t>
      </w:r>
      <w:r>
        <w:rPr>
          <w:rFonts w:ascii="Times New Roman"/>
          <w:color w:val="231F1F"/>
          <w:spacing w:val="-1"/>
        </w:rPr>
        <w:t>(2010):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Strategies</w:t>
      </w:r>
      <w:r>
        <w:rPr>
          <w:rFonts w:ascii="Times New Roman"/>
          <w:color w:val="231F1F"/>
        </w:rPr>
        <w:t> to </w:t>
      </w:r>
      <w:r>
        <w:rPr>
          <w:rFonts w:ascii="Times New Roman"/>
          <w:color w:val="231F1F"/>
          <w:spacing w:val="-1"/>
        </w:rPr>
        <w:t>gain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competitive advantages,</w:t>
      </w:r>
      <w:r>
        <w:rPr>
          <w:rFonts w:ascii="Times New Roman"/>
          <w:color w:val="231F1F"/>
        </w:rPr>
        <w:t> business.wikinut.com,</w:t>
      </w:r>
      <w:r>
        <w:rPr>
          <w:rFonts w:ascii="Times New Roman"/>
          <w:color w:val="231F1F"/>
          <w:spacing w:val="83"/>
        </w:rPr>
        <w:t> </w:t>
      </w:r>
      <w:r>
        <w:rPr>
          <w:rFonts w:ascii="Times New Roman"/>
          <w:color w:val="231F1F"/>
          <w:spacing w:val="-1"/>
        </w:rPr>
        <w:t>article</w:t>
      </w:r>
      <w:r>
        <w:rPr>
          <w:rFonts w:ascii="Times New Roman"/>
        </w:rPr>
      </w:r>
    </w:p>
    <w:p>
      <w:pPr>
        <w:numPr>
          <w:ilvl w:val="0"/>
          <w:numId w:val="39"/>
        </w:numPr>
        <w:tabs>
          <w:tab w:pos="748" w:val="left" w:leader="none"/>
        </w:tabs>
        <w:spacing w:before="129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Ljubojević,</w:t>
      </w:r>
      <w:r>
        <w:rPr>
          <w:rFonts w:ascii="Times New Roman" w:hAnsi="Times New Roman"/>
          <w:color w:val="231F1F"/>
          <w:sz w:val="24"/>
        </w:rPr>
        <w:t> Ĉ., </w:t>
      </w:r>
      <w:r>
        <w:rPr>
          <w:rFonts w:ascii="Times New Roman" w:hAnsi="Times New Roman"/>
          <w:i/>
          <w:color w:val="231F1F"/>
          <w:spacing w:val="-1"/>
          <w:sz w:val="24"/>
        </w:rPr>
        <w:t>Menadžment</w:t>
      </w:r>
      <w:r>
        <w:rPr>
          <w:rFonts w:ascii="Times New Roman" w:hAnsi="Times New Roman"/>
          <w:i/>
          <w:color w:val="231F1F"/>
          <w:sz w:val="24"/>
        </w:rPr>
        <w:t> i </w:t>
      </w:r>
      <w:r>
        <w:rPr>
          <w:rFonts w:ascii="Times New Roman" w:hAnsi="Times New Roman"/>
          <w:i/>
          <w:color w:val="231F1F"/>
          <w:spacing w:val="-1"/>
          <w:sz w:val="24"/>
        </w:rPr>
        <w:t>marketing</w:t>
      </w:r>
      <w:r>
        <w:rPr>
          <w:rFonts w:ascii="Times New Roman" w:hAnsi="Times New Roman"/>
          <w:i/>
          <w:color w:val="231F1F"/>
          <w:sz w:val="24"/>
        </w:rPr>
        <w:t> usluga</w:t>
      </w:r>
      <w:r>
        <w:rPr>
          <w:rFonts w:ascii="Times New Roman" w:hAnsi="Times New Roman"/>
          <w:color w:val="231F1F"/>
          <w:sz w:val="24"/>
        </w:rPr>
        <w:t>, </w:t>
      </w:r>
      <w:r>
        <w:rPr>
          <w:rFonts w:ascii="Times New Roman" w:hAnsi="Times New Roman"/>
          <w:color w:val="231F1F"/>
          <w:spacing w:val="-1"/>
          <w:sz w:val="24"/>
        </w:rPr>
        <w:t>Ţelnid,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z w:val="24"/>
        </w:rPr>
        <w:t> 2001.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39"/>
        </w:numPr>
        <w:tabs>
          <w:tab w:pos="748" w:val="left" w:leader="none"/>
        </w:tabs>
        <w:spacing w:before="0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Lojić, R., (2009)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Planiranje i </w:t>
      </w:r>
      <w:r>
        <w:rPr>
          <w:rFonts w:ascii="Times New Roman" w:hAnsi="Times New Roman"/>
          <w:color w:val="231F1F"/>
          <w:spacing w:val="-1"/>
          <w:sz w:val="24"/>
        </w:rPr>
        <w:t>razvoj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karijere,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Vojno </w:t>
      </w:r>
      <w:r>
        <w:rPr>
          <w:rFonts w:ascii="Times New Roman" w:hAnsi="Times New Roman"/>
          <w:i/>
          <w:color w:val="231F1F"/>
          <w:spacing w:val="-1"/>
          <w:sz w:val="24"/>
        </w:rPr>
        <w:t>delo</w:t>
      </w:r>
      <w:r>
        <w:rPr>
          <w:rFonts w:ascii="Times New Roman" w:hAnsi="Times New Roman"/>
          <w:i/>
          <w:color w:val="231F1F"/>
          <w:sz w:val="24"/>
        </w:rPr>
        <w:t> 2/2009,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str. 17 1-196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39"/>
        </w:numPr>
        <w:tabs>
          <w:tab w:pos="748" w:val="left" w:leader="none"/>
        </w:tabs>
        <w:spacing w:line="360" w:lineRule="auto" w:before="0"/>
        <w:ind w:left="747" w:right="124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Lonĉarević,</w:t>
      </w:r>
      <w:r>
        <w:rPr>
          <w:rFonts w:ascii="Times New Roman" w:hAnsi="Times New Roman" w:cs="Times New Roman" w:eastAsia="Times New Roman"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R.,</w:t>
      </w:r>
      <w:r>
        <w:rPr>
          <w:rFonts w:ascii="Times New Roman" w:hAnsi="Times New Roman" w:cs="Times New Roman" w:eastAsia="Times New Roman"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Mašić,</w:t>
      </w:r>
      <w:r>
        <w:rPr>
          <w:rFonts w:ascii="Times New Roman" w:hAnsi="Times New Roman" w:cs="Times New Roman" w:eastAsia="Times New Roman"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B.,</w:t>
      </w:r>
      <w:r>
        <w:rPr>
          <w:rFonts w:ascii="Times New Roman" w:hAnsi="Times New Roman" w:cs="Times New Roman" w:eastAsia="Times New Roman"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ĐorĊević</w:t>
      </w:r>
      <w:r>
        <w:rPr>
          <w:rFonts w:ascii="Times New Roman" w:hAnsi="Times New Roman" w:cs="Times New Roman" w:eastAsia="Times New Roman"/>
          <w:color w:val="231F1F"/>
          <w:spacing w:val="2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Boljanović,</w:t>
      </w:r>
      <w:r>
        <w:rPr>
          <w:rFonts w:ascii="Times New Roman" w:hAnsi="Times New Roman" w:cs="Times New Roman" w:eastAsia="Times New Roman"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J.,</w:t>
      </w:r>
      <w:r>
        <w:rPr>
          <w:rFonts w:ascii="Times New Roman" w:hAnsi="Times New Roman" w:cs="Times New Roman" w:eastAsia="Times New Roman"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(2007)</w:t>
      </w:r>
      <w:r>
        <w:rPr>
          <w:rFonts w:ascii="Times New Roman" w:hAnsi="Times New Roman" w:cs="Times New Roman" w:eastAsia="Times New Roman"/>
          <w:color w:val="231F1F"/>
          <w:spacing w:val="2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Menadžment</w:t>
      </w:r>
      <w:r>
        <w:rPr>
          <w:rFonts w:ascii="Times New Roman" w:hAnsi="Times New Roman" w:cs="Times New Roman" w:eastAsia="Times New Roman"/>
          <w:i/>
          <w:color w:val="231F1F"/>
          <w:spacing w:val="2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Principi,</w:t>
      </w:r>
      <w:r>
        <w:rPr>
          <w:rFonts w:ascii="Times New Roman" w:hAnsi="Times New Roman" w:cs="Times New Roman" w:eastAsia="Times New Roman"/>
          <w:i/>
          <w:color w:val="231F1F"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koncepti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i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procesi,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Univerzitet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Singidunum,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Beograd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numPr>
          <w:ilvl w:val="0"/>
          <w:numId w:val="39"/>
        </w:numPr>
        <w:tabs>
          <w:tab w:pos="748" w:val="left" w:leader="none"/>
        </w:tabs>
        <w:spacing w:line="359" w:lineRule="auto" w:before="130"/>
        <w:ind w:left="747" w:right="124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Niki</w:t>
      </w:r>
      <w:r>
        <w:rPr>
          <w:rFonts w:ascii="Times New Roman" w:hAnsi="Times New Roman"/>
          <w:color w:val="231F1F"/>
          <w:sz w:val="24"/>
        </w:rPr>
        <w:t>ć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P. </w:t>
      </w:r>
      <w:r>
        <w:rPr>
          <w:rFonts w:ascii="Times New Roman" w:hAnsi="Times New Roman"/>
          <w:color w:val="231F1F"/>
          <w:spacing w:val="-1"/>
          <w:sz w:val="24"/>
        </w:rPr>
        <w:t>(2007), </w:t>
      </w:r>
      <w:r>
        <w:rPr>
          <w:rFonts w:ascii="Times New Roman" w:hAnsi="Times New Roman"/>
          <w:i/>
          <w:color w:val="231F1F"/>
          <w:sz w:val="24"/>
        </w:rPr>
        <w:t>Uticaj  </w:t>
      </w:r>
      <w:r>
        <w:rPr>
          <w:rFonts w:ascii="Times New Roman" w:hAnsi="Times New Roman"/>
          <w:i/>
          <w:color w:val="231F1F"/>
          <w:spacing w:val="-1"/>
          <w:sz w:val="24"/>
        </w:rPr>
        <w:t>afe</w:t>
      </w:r>
      <w:r>
        <w:rPr>
          <w:rFonts w:ascii="Times New Roman" w:hAnsi="Times New Roman"/>
          <w:i/>
          <w:color w:val="231F1F"/>
          <w:spacing w:val="-1"/>
          <w:sz w:val="24"/>
        </w:rPr>
        <w:t>ktivnih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komponenti</w:t>
      </w:r>
      <w:r>
        <w:rPr>
          <w:rFonts w:ascii="Times New Roman" w:hAnsi="Times New Roman"/>
          <w:i/>
          <w:color w:val="231F1F"/>
          <w:sz w:val="24"/>
        </w:rPr>
        <w:t> EQ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menadžera</w:t>
      </w:r>
      <w:r>
        <w:rPr>
          <w:rFonts w:ascii="Times New Roman" w:hAnsi="Times New Roman"/>
          <w:i/>
          <w:color w:val="231F1F"/>
          <w:sz w:val="24"/>
        </w:rPr>
        <w:t> na </w:t>
      </w:r>
      <w:r>
        <w:rPr>
          <w:rFonts w:ascii="Times New Roman" w:hAnsi="Times New Roman"/>
          <w:i/>
          <w:color w:val="231F1F"/>
          <w:spacing w:val="-1"/>
          <w:sz w:val="24"/>
        </w:rPr>
        <w:t>organizacionu</w:t>
      </w:r>
      <w:r>
        <w:rPr>
          <w:rFonts w:ascii="Times New Roman" w:hAnsi="Times New Roman"/>
          <w:i/>
          <w:color w:val="231F1F"/>
          <w:sz w:val="24"/>
        </w:rPr>
        <w:t> kulturu</w:t>
      </w:r>
      <w:r>
        <w:rPr>
          <w:rFonts w:ascii="Times New Roman" w:hAnsi="Times New Roman"/>
          <w:i/>
          <w:color w:val="231F1F"/>
          <w:spacing w:val="8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preduzeca</w:t>
      </w:r>
      <w:r>
        <w:rPr>
          <w:rFonts w:ascii="Times New Roman" w:hAnsi="Times New Roman"/>
          <w:i/>
          <w:color w:val="231F1F"/>
          <w:sz w:val="24"/>
        </w:rPr>
        <w:t> u Srbiji</w:t>
      </w:r>
      <w:r>
        <w:rPr>
          <w:rFonts w:ascii="Times New Roman" w:hAnsi="Times New Roman"/>
          <w:color w:val="231F1F"/>
          <w:sz w:val="24"/>
        </w:rPr>
        <w:t>, doktorska</w:t>
      </w:r>
      <w:r>
        <w:rPr>
          <w:rFonts w:ascii="Times New Roman" w:hAnsi="Times New Roman"/>
          <w:color w:val="231F1F"/>
          <w:spacing w:val="-1"/>
          <w:sz w:val="24"/>
        </w:rPr>
        <w:t> disertacija,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39"/>
        </w:numPr>
        <w:tabs>
          <w:tab w:pos="748" w:val="left" w:leader="none"/>
        </w:tabs>
        <w:spacing w:line="360" w:lineRule="auto" w:before="119" w:after="0"/>
        <w:ind w:left="747" w:right="126" w:hanging="62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Niki</w:t>
      </w:r>
      <w:r>
        <w:rPr>
          <w:color w:val="231F1F"/>
          <w:spacing w:val="-1"/>
        </w:rPr>
        <w:t>ć,</w:t>
      </w:r>
      <w:r>
        <w:rPr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P</w:t>
      </w:r>
      <w:r>
        <w:rPr>
          <w:color w:val="231F1F"/>
        </w:rPr>
        <w:t>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(2007),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“</w:t>
      </w:r>
      <w:r>
        <w:rPr>
          <w:rFonts w:ascii="Times New Roman" w:hAnsi="Times New Roman" w:cs="Times New Roman" w:eastAsia="Times New Roman"/>
          <w:color w:val="231F1F"/>
          <w:spacing w:val="-1"/>
        </w:rPr>
        <w:t>Povezanost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vrednosnih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orijentacija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preferiranih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ţ</w:t>
      </w:r>
      <w:r>
        <w:rPr>
          <w:rFonts w:ascii="Times New Roman" w:hAnsi="Times New Roman" w:cs="Times New Roman" w:eastAsia="Times New Roman"/>
          <w:color w:val="231F1F"/>
        </w:rPr>
        <w:t>ivotnih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stilova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menad</w:t>
      </w:r>
      <w:r>
        <w:rPr>
          <w:color w:val="231F1F"/>
          <w:spacing w:val="-1"/>
        </w:rPr>
        <w:t>ţ</w:t>
      </w:r>
      <w:r>
        <w:rPr>
          <w:rFonts w:ascii="Times New Roman" w:hAnsi="Times New Roman" w:cs="Times New Roman" w:eastAsia="Times New Roman"/>
          <w:color w:val="231F1F"/>
          <w:spacing w:val="-1"/>
        </w:rPr>
        <w:t>era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i organizacione</w:t>
      </w:r>
      <w:r>
        <w:rPr>
          <w:rFonts w:ascii="Times New Roman" w:hAnsi="Times New Roman" w:cs="Times New Roman" w:eastAsia="Times New Roman"/>
          <w:color w:val="231F1F"/>
          <w:spacing w:val="-1"/>
        </w:rPr>
        <w:t> kulture</w:t>
      </w:r>
      <w:r>
        <w:rPr>
          <w:color w:val="231F1F"/>
          <w:spacing w:val="-1"/>
        </w:rPr>
        <w:t>”,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Ekonomski</w:t>
      </w:r>
      <w:r>
        <w:rPr>
          <w:rFonts w:ascii="Times New Roman" w:hAnsi="Times New Roman" w:cs="Times New Roman" w:eastAsia="Times New Roman"/>
          <w:i/>
          <w:color w:val="231F1F"/>
        </w:rPr>
        <w:t> anali</w:t>
      </w:r>
      <w:r>
        <w:rPr>
          <w:rFonts w:ascii="Times New Roman" w:hAnsi="Times New Roman" w:cs="Times New Roman" w:eastAsia="Times New Roman"/>
          <w:color w:val="231F1F"/>
        </w:rPr>
        <w:t>, </w:t>
      </w:r>
      <w:r>
        <w:rPr>
          <w:rFonts w:ascii="Times New Roman" w:hAnsi="Times New Roman" w:cs="Times New Roman" w:eastAsia="Times New Roman"/>
          <w:color w:val="231F1F"/>
          <w:spacing w:val="-1"/>
        </w:rPr>
        <w:t>Subotica:</w:t>
      </w:r>
      <w:r>
        <w:rPr>
          <w:rFonts w:ascii="Times New Roman" w:hAnsi="Times New Roman" w:cs="Times New Roman" w:eastAsia="Times New Roman"/>
          <w:color w:val="231F1F"/>
        </w:rPr>
        <w:t> Ekonomski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fakultet</w:t>
      </w:r>
      <w:r>
        <w:rPr>
          <w:rFonts w:ascii="Times New Roman" w:hAnsi="Times New Roman" w:cs="Times New Roman" w:eastAsia="Times New Roman"/>
        </w:rPr>
      </w:r>
    </w:p>
    <w:p>
      <w:pPr>
        <w:numPr>
          <w:ilvl w:val="0"/>
          <w:numId w:val="39"/>
        </w:numPr>
        <w:tabs>
          <w:tab w:pos="748" w:val="left" w:leader="none"/>
        </w:tabs>
        <w:spacing w:line="360" w:lineRule="auto" w:before="127"/>
        <w:ind w:left="747" w:right="124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Petigrew,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A. </w:t>
      </w:r>
      <w:r>
        <w:rPr>
          <w:rFonts w:ascii="Times New Roman" w:hAnsi="Times New Roman" w:cs="Times New Roman" w:eastAsia="Times New Roman"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(1979),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“On </w:t>
      </w:r>
      <w:r>
        <w:rPr>
          <w:rFonts w:ascii="Times New Roman" w:hAnsi="Times New Roman" w:cs="Times New Roman" w:eastAsia="Times New Roman"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Studing </w:t>
      </w:r>
      <w:r>
        <w:rPr>
          <w:rFonts w:ascii="Times New Roman" w:hAnsi="Times New Roman" w:cs="Times New Roman" w:eastAsia="Times New Roman"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Organizational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Culture”,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Administrative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Science</w:t>
      </w:r>
      <w:r>
        <w:rPr>
          <w:rFonts w:ascii="Times New Roman" w:hAnsi="Times New Roman" w:cs="Times New Roman" w:eastAsia="Times New Roman"/>
          <w:i/>
          <w:color w:val="231F1F"/>
          <w:spacing w:val="8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quarterly</w:t>
      </w:r>
      <w:r>
        <w:rPr>
          <w:rFonts w:ascii="Times New Roman" w:hAnsi="Times New Roman" w:cs="Times New Roman" w:eastAsia="Times New Roman"/>
          <w:color w:val="231F1F"/>
          <w:spacing w:val="-1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color w:val="231F1F"/>
          <w:sz w:val="24"/>
          <w:szCs w:val="24"/>
        </w:rPr>
        <w:t> No.4.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pStyle w:val="BodyText"/>
        <w:numPr>
          <w:ilvl w:val="0"/>
          <w:numId w:val="39"/>
        </w:numPr>
        <w:tabs>
          <w:tab w:pos="748" w:val="left" w:leader="none"/>
        </w:tabs>
        <w:spacing w:line="240" w:lineRule="auto" w:before="127" w:after="0"/>
        <w:ind w:left="747" w:right="0" w:hanging="629"/>
        <w:jc w:val="left"/>
      </w:pPr>
      <w:r>
        <w:rPr>
          <w:color w:val="231F1F"/>
          <w:spacing w:val="-1"/>
        </w:rPr>
        <w:t>Previšić,</w:t>
      </w:r>
      <w:r>
        <w:rPr>
          <w:color w:val="231F1F"/>
        </w:rPr>
        <w:t> J. </w:t>
      </w:r>
      <w:r>
        <w:rPr>
          <w:color w:val="231F1F"/>
          <w:spacing w:val="-1"/>
        </w:rPr>
        <w:t>,Ozretić</w:t>
      </w:r>
      <w:r>
        <w:rPr>
          <w:color w:val="231F1F"/>
          <w:spacing w:val="1"/>
        </w:rPr>
        <w:t> </w:t>
      </w:r>
      <w:r>
        <w:rPr>
          <w:color w:val="231F1F"/>
        </w:rPr>
        <w:t>Došen Đ. </w:t>
      </w:r>
      <w:r>
        <w:rPr>
          <w:color w:val="231F1F"/>
          <w:spacing w:val="-1"/>
        </w:rPr>
        <w:t>(1999):</w:t>
      </w:r>
      <w:r>
        <w:rPr>
          <w:color w:val="231F1F"/>
        </w:rPr>
        <w:t> MeĊunarodni </w:t>
      </w:r>
      <w:r>
        <w:rPr>
          <w:color w:val="231F1F"/>
          <w:spacing w:val="-1"/>
        </w:rPr>
        <w:t>makreting,</w:t>
      </w:r>
      <w:r>
        <w:rPr>
          <w:color w:val="231F1F"/>
        </w:rPr>
        <w:t> </w:t>
      </w:r>
      <w:r>
        <w:rPr>
          <w:color w:val="231F1F"/>
          <w:spacing w:val="-1"/>
        </w:rPr>
        <w:t>Zagreb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numPr>
          <w:ilvl w:val="0"/>
          <w:numId w:val="39"/>
        </w:numPr>
        <w:tabs>
          <w:tab w:pos="748" w:val="left" w:leader="none"/>
          <w:tab w:pos="1992" w:val="left" w:leader="none"/>
          <w:tab w:pos="2701" w:val="left" w:leader="none"/>
          <w:tab w:pos="4180" w:val="left" w:leader="none"/>
          <w:tab w:pos="4830" w:val="left" w:leader="none"/>
          <w:tab w:pos="5802" w:val="left" w:leader="none"/>
          <w:tab w:pos="7591" w:val="left" w:leader="none"/>
          <w:tab w:pos="8985" w:val="left" w:leader="none"/>
        </w:tabs>
        <w:spacing w:line="357" w:lineRule="auto" w:before="0" w:after="0"/>
        <w:ind w:left="747" w:right="116" w:hanging="629"/>
        <w:jc w:val="left"/>
      </w:pPr>
      <w:r>
        <w:rPr>
          <w:rFonts w:ascii="Times New Roman" w:hAnsi="Times New Roman"/>
          <w:color w:val="231F1F"/>
          <w:spacing w:val="-1"/>
        </w:rPr>
        <w:t>Prof.dr</w:t>
        <w:tab/>
      </w:r>
      <w:r>
        <w:rPr>
          <w:rFonts w:ascii="Times New Roman" w:hAnsi="Times New Roman"/>
          <w:color w:val="231F1F"/>
          <w:spacing w:val="-2"/>
          <w:w w:val="95"/>
        </w:rPr>
        <w:t>I.</w:t>
        <w:tab/>
      </w:r>
      <w:r>
        <w:rPr>
          <w:color w:val="231F1F"/>
          <w:spacing w:val="-1"/>
        </w:rPr>
        <w:t>Šijaković</w:t>
        <w:tab/>
      </w:r>
      <w:r>
        <w:rPr>
          <w:rFonts w:ascii="Times New Roman" w:hAnsi="Times New Roman"/>
          <w:color w:val="231F1F"/>
        </w:rPr>
        <w:t>-</w:t>
        <w:tab/>
      </w:r>
      <w:r>
        <w:rPr>
          <w:rFonts w:ascii="Times New Roman" w:hAnsi="Times New Roman"/>
          <w:color w:val="231F1F"/>
          <w:spacing w:val="-1"/>
        </w:rPr>
        <w:t>web</w:t>
        <w:tab/>
      </w:r>
      <w:r>
        <w:rPr>
          <w:rFonts w:ascii="Times New Roman" w:hAnsi="Times New Roman"/>
          <w:color w:val="231F1F"/>
          <w:spacing w:val="-1"/>
          <w:w w:val="95"/>
        </w:rPr>
        <w:t>prezentacija,</w:t>
        <w:tab/>
      </w:r>
      <w:r>
        <w:rPr>
          <w:rFonts w:ascii="Times New Roman" w:hAnsi="Times New Roman"/>
          <w:color w:val="231F1F"/>
          <w:spacing w:val="-1"/>
        </w:rPr>
        <w:t>preuzeto</w:t>
        <w:tab/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53"/>
        </w:rPr>
        <w:t> </w:t>
      </w:r>
      <w:hyperlink r:id="rId57">
        <w:r>
          <w:rPr>
            <w:rFonts w:ascii="Times New Roman" w:hAnsi="Times New Roman"/>
            <w:color w:val="231F1F"/>
            <w:spacing w:val="-1"/>
            <w:u w:val="single" w:color="231F1F"/>
          </w:rPr>
          <w:t>http://www.efbl.org/sija/tekstovi/poslovna_etika.htm</w:t>
        </w:r>
        <w:r>
          <w:rPr>
            <w:rFonts w:ascii="Times New Roman" w:hAnsi="Times New Roman"/>
            <w:color w:val="231F1F"/>
            <w:spacing w:val="2"/>
            <w:u w:val="single" w:color="231F1F"/>
          </w:rPr>
          <w:t> </w:t>
        </w:r>
        <w:r>
          <w:rPr>
            <w:rFonts w:ascii="Times New Roman" w:hAnsi="Times New Roman"/>
            <w:color w:val="231F1F"/>
            <w:spacing w:val="2"/>
          </w:rPr>
        </w:r>
      </w:hyperlink>
      <w:r>
        <w:rPr>
          <w:color w:val="231F1F"/>
        </w:rPr>
        <w:t>, </w:t>
      </w:r>
      <w:r>
        <w:rPr>
          <w:color w:val="231F1F"/>
          <w:spacing w:val="-1"/>
        </w:rPr>
        <w:t>posećeno</w:t>
      </w:r>
      <w:r>
        <w:rPr>
          <w:color w:val="231F1F"/>
        </w:rPr>
        <w:t> 18.08.2016.</w:t>
      </w:r>
      <w:r>
        <w:rPr/>
      </w:r>
    </w:p>
    <w:p>
      <w:pPr>
        <w:pStyle w:val="BodyText"/>
        <w:numPr>
          <w:ilvl w:val="0"/>
          <w:numId w:val="39"/>
        </w:numPr>
        <w:tabs>
          <w:tab w:pos="748" w:val="left" w:leader="none"/>
        </w:tabs>
        <w:spacing w:line="360" w:lineRule="auto" w:before="129" w:after="0"/>
        <w:ind w:left="747" w:right="111" w:hanging="62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Punoševac,</w:t>
      </w:r>
      <w:r>
        <w:rPr>
          <w:color w:val="231F1F"/>
          <w:spacing w:val="9"/>
        </w:rPr>
        <w:t> </w:t>
      </w:r>
      <w:r>
        <w:rPr>
          <w:color w:val="231F1F"/>
        </w:rPr>
        <w:t>Z.,</w:t>
      </w:r>
      <w:r>
        <w:rPr>
          <w:color w:val="231F1F"/>
          <w:spacing w:val="11"/>
        </w:rPr>
        <w:t> </w:t>
      </w:r>
      <w:r>
        <w:rPr>
          <w:color w:val="231F1F"/>
        </w:rPr>
        <w:t>(2012</w:t>
      </w:r>
      <w:r>
        <w:rPr>
          <w:color w:val="231F1F"/>
          <w:spacing w:val="11"/>
        </w:rPr>
        <w:t> </w:t>
      </w:r>
      <w:r>
        <w:rPr>
          <w:color w:val="231F1F"/>
        </w:rPr>
        <w:t>)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Edukacija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operativnog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menadţmenta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zaposlenih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cilj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unapreĊenja</w:t>
      </w:r>
      <w:r>
        <w:rPr>
          <w:color w:val="231F1F"/>
          <w:spacing w:val="30"/>
        </w:rPr>
        <w:t> </w:t>
      </w:r>
      <w:r>
        <w:rPr>
          <w:color w:val="231F1F"/>
        </w:rPr>
        <w:t>poslovanja</w:t>
      </w:r>
      <w:r>
        <w:rPr>
          <w:color w:val="231F1F"/>
          <w:spacing w:val="32"/>
        </w:rPr>
        <w:t> </w:t>
      </w:r>
      <w:r>
        <w:rPr>
          <w:color w:val="231F1F"/>
        </w:rPr>
        <w:t>kompanije,</w:t>
      </w:r>
      <w:r>
        <w:rPr>
          <w:color w:val="231F1F"/>
          <w:spacing w:val="32"/>
        </w:rPr>
        <w:t> </w:t>
      </w:r>
      <w:r>
        <w:rPr>
          <w:rFonts w:ascii="Times New Roman" w:hAnsi="Times New Roman"/>
          <w:i/>
          <w:color w:val="231F1F"/>
          <w:spacing w:val="-1"/>
        </w:rPr>
        <w:t>Kvalitet</w:t>
      </w:r>
      <w:r>
        <w:rPr>
          <w:rFonts w:ascii="Times New Roman" w:hAnsi="Times New Roman"/>
          <w:i/>
          <w:color w:val="231F1F"/>
          <w:spacing w:val="30"/>
        </w:rPr>
        <w:t> </w:t>
      </w:r>
      <w:r>
        <w:rPr>
          <w:rFonts w:ascii="Times New Roman" w:hAnsi="Times New Roman"/>
          <w:i/>
          <w:color w:val="231F1F"/>
        </w:rPr>
        <w:t>i</w:t>
      </w:r>
      <w:r>
        <w:rPr>
          <w:rFonts w:ascii="Times New Roman" w:hAnsi="Times New Roman"/>
          <w:i/>
          <w:color w:val="231F1F"/>
          <w:spacing w:val="31"/>
        </w:rPr>
        <w:t> </w:t>
      </w:r>
      <w:r>
        <w:rPr>
          <w:rFonts w:ascii="Times New Roman" w:hAnsi="Times New Roman"/>
          <w:i/>
          <w:color w:val="231F1F"/>
        </w:rPr>
        <w:t>izvrsnost,</w:t>
      </w:r>
      <w:r>
        <w:rPr>
          <w:rFonts w:ascii="Times New Roman" w:hAnsi="Times New Roman"/>
          <w:i/>
          <w:color w:val="231F1F"/>
          <w:spacing w:val="30"/>
        </w:rPr>
        <w:t> </w:t>
      </w:r>
      <w:r>
        <w:rPr>
          <w:rFonts w:ascii="Times New Roman" w:hAnsi="Times New Roman"/>
          <w:i/>
          <w:color w:val="231F1F"/>
          <w:spacing w:val="-1"/>
        </w:rPr>
        <w:t>vol.</w:t>
      </w:r>
      <w:r>
        <w:rPr>
          <w:rFonts w:ascii="Times New Roman" w:hAnsi="Times New Roman"/>
          <w:i/>
          <w:color w:val="231F1F"/>
          <w:spacing w:val="31"/>
        </w:rPr>
        <w:t> </w:t>
      </w:r>
      <w:r>
        <w:rPr>
          <w:rFonts w:ascii="Times New Roman" w:hAnsi="Times New Roman"/>
          <w:i/>
          <w:color w:val="231F1F"/>
        </w:rPr>
        <w:t>1,</w:t>
      </w:r>
      <w:r>
        <w:rPr>
          <w:rFonts w:ascii="Times New Roman" w:hAnsi="Times New Roman"/>
          <w:i/>
          <w:color w:val="231F1F"/>
          <w:spacing w:val="30"/>
        </w:rPr>
        <w:t> </w:t>
      </w:r>
      <w:r>
        <w:rPr>
          <w:rFonts w:ascii="Times New Roman" w:hAnsi="Times New Roman"/>
          <w:i/>
          <w:color w:val="231F1F"/>
        </w:rPr>
        <w:t>br.</w:t>
      </w:r>
      <w:r>
        <w:rPr>
          <w:rFonts w:ascii="Times New Roman" w:hAnsi="Times New Roman"/>
          <w:i/>
          <w:color w:val="231F1F"/>
          <w:spacing w:val="31"/>
        </w:rPr>
        <w:t> </w:t>
      </w:r>
      <w:r>
        <w:rPr>
          <w:rFonts w:ascii="Times New Roman" w:hAnsi="Times New Roman"/>
          <w:i/>
          <w:color w:val="231F1F"/>
        </w:rPr>
        <w:t>1-2,</w:t>
      </w:r>
      <w:r>
        <w:rPr>
          <w:rFonts w:ascii="Times New Roman" w:hAnsi="Times New Roman"/>
          <w:i/>
          <w:color w:val="231F1F"/>
          <w:spacing w:val="31"/>
        </w:rPr>
        <w:t> </w:t>
      </w:r>
      <w:r>
        <w:rPr>
          <w:color w:val="231F1F"/>
        </w:rPr>
        <w:t>Visoka</w:t>
      </w:r>
      <w:r>
        <w:rPr>
          <w:color w:val="231F1F"/>
          <w:spacing w:val="30"/>
        </w:rPr>
        <w:t> </w:t>
      </w:r>
      <w:r>
        <w:rPr>
          <w:color w:val="231F1F"/>
        </w:rPr>
        <w:t>škola</w:t>
      </w:r>
      <w:r>
        <w:rPr>
          <w:color w:val="231F1F"/>
          <w:spacing w:val="39"/>
        </w:rPr>
        <w:t> </w:t>
      </w:r>
      <w:r>
        <w:rPr>
          <w:color w:val="231F1F"/>
        </w:rPr>
        <w:t>strukovnih studija</w:t>
      </w:r>
      <w:r>
        <w:rPr>
          <w:color w:val="231F1F"/>
          <w:spacing w:val="-1"/>
        </w:rPr>
        <w:t> za </w:t>
      </w:r>
      <w:r>
        <w:rPr>
          <w:color w:val="231F1F"/>
        </w:rPr>
        <w:t>poslovno industrijski </w:t>
      </w:r>
      <w:r>
        <w:rPr>
          <w:color w:val="231F1F"/>
          <w:spacing w:val="-1"/>
        </w:rPr>
        <w:t>menadţment,</w:t>
      </w:r>
      <w:r>
        <w:rPr>
          <w:color w:val="231F1F"/>
        </w:rPr>
        <w:t> </w:t>
      </w:r>
      <w:r>
        <w:rPr>
          <w:color w:val="231F1F"/>
          <w:spacing w:val="-1"/>
        </w:rPr>
        <w:t>Kruševac,</w:t>
      </w:r>
      <w:r>
        <w:rPr>
          <w:color w:val="231F1F"/>
        </w:rPr>
        <w:t> str. 49</w:t>
      </w:r>
      <w:r>
        <w:rPr>
          <w:rFonts w:ascii="Times New Roman" w:hAnsi="Times New Roman"/>
          <w:color w:val="231F1F"/>
        </w:rPr>
        <w:t>-51</w:t>
      </w:r>
      <w:r>
        <w:rPr>
          <w:rFonts w:ascii="Times New Roman" w:hAnsi="Times New Roman"/>
        </w:rPr>
      </w:r>
    </w:p>
    <w:p>
      <w:pPr>
        <w:numPr>
          <w:ilvl w:val="0"/>
          <w:numId w:val="39"/>
        </w:numPr>
        <w:tabs>
          <w:tab w:pos="748" w:val="left" w:leader="none"/>
        </w:tabs>
        <w:spacing w:before="126"/>
        <w:ind w:left="747" w:right="0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Švob Ĉ</w:t>
      </w:r>
      <w:r>
        <w:rPr>
          <w:rFonts w:ascii="Times New Roman" w:hAnsi="Times New Roman"/>
          <w:color w:val="231F1F"/>
          <w:sz w:val="24"/>
        </w:rPr>
        <w:t>., </w:t>
      </w:r>
      <w:r>
        <w:rPr>
          <w:rFonts w:ascii="Times New Roman" w:hAnsi="Times New Roman"/>
          <w:i/>
          <w:color w:val="231F1F"/>
          <w:sz w:val="24"/>
        </w:rPr>
        <w:t>Put </w:t>
      </w:r>
      <w:r>
        <w:rPr>
          <w:rFonts w:ascii="Times New Roman" w:hAnsi="Times New Roman"/>
          <w:i/>
          <w:color w:val="231F1F"/>
          <w:spacing w:val="-1"/>
          <w:sz w:val="24"/>
        </w:rPr>
        <w:t>ka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uspjehu,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skripta</w:t>
      </w:r>
      <w:r>
        <w:rPr>
          <w:rFonts w:ascii="Times New Roman" w:hAnsi="Times New Roman"/>
          <w:sz w:val="24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39"/>
        </w:numPr>
        <w:tabs>
          <w:tab w:pos="748" w:val="left" w:leader="none"/>
        </w:tabs>
        <w:spacing w:line="356" w:lineRule="auto" w:before="0"/>
        <w:ind w:left="747" w:right="124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Szwajkowski,</w:t>
      </w:r>
      <w:r>
        <w:rPr>
          <w:rFonts w:ascii="Times New Roman"/>
          <w:color w:val="231F1F"/>
          <w:spacing w:val="-10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E.W.,</w:t>
      </w:r>
      <w:r>
        <w:rPr>
          <w:rFonts w:ascii="Times New Roman"/>
          <w:color w:val="231F1F"/>
          <w:spacing w:val="-9"/>
          <w:sz w:val="24"/>
        </w:rPr>
        <w:t> </w:t>
      </w:r>
      <w:r>
        <w:rPr>
          <w:rFonts w:ascii="Times New Roman"/>
          <w:i/>
          <w:color w:val="231F1F"/>
          <w:sz w:val="24"/>
        </w:rPr>
        <w:t>The</w:t>
      </w:r>
      <w:r>
        <w:rPr>
          <w:rFonts w:ascii="Times New Roman"/>
          <w:i/>
          <w:color w:val="231F1F"/>
          <w:spacing w:val="-11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Myths</w:t>
      </w:r>
      <w:r>
        <w:rPr>
          <w:rFonts w:ascii="Times New Roman"/>
          <w:i/>
          <w:color w:val="231F1F"/>
          <w:spacing w:val="-9"/>
          <w:sz w:val="24"/>
        </w:rPr>
        <w:t> </w:t>
      </w:r>
      <w:r>
        <w:rPr>
          <w:rFonts w:ascii="Times New Roman"/>
          <w:i/>
          <w:color w:val="231F1F"/>
          <w:sz w:val="24"/>
        </w:rPr>
        <w:t>and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Realities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z w:val="24"/>
        </w:rPr>
        <w:t>of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Research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z w:val="24"/>
        </w:rPr>
        <w:t>on</w:t>
      </w:r>
      <w:r>
        <w:rPr>
          <w:rFonts w:ascii="Times New Roman"/>
          <w:i/>
          <w:color w:val="231F1F"/>
          <w:spacing w:val="-10"/>
          <w:sz w:val="24"/>
        </w:rPr>
        <w:t> </w:t>
      </w:r>
      <w:r>
        <w:rPr>
          <w:rFonts w:ascii="Times New Roman"/>
          <w:i/>
          <w:color w:val="231F1F"/>
          <w:sz w:val="24"/>
        </w:rPr>
        <w:t>organizational</w:t>
      </w:r>
      <w:r>
        <w:rPr>
          <w:rFonts w:ascii="Times New Roman"/>
          <w:color w:val="231F1F"/>
          <w:sz w:val="24"/>
        </w:rPr>
        <w:t>,</w:t>
      </w:r>
      <w:r>
        <w:rPr>
          <w:rFonts w:ascii="Times New Roman"/>
          <w:color w:val="231F1F"/>
          <w:spacing w:val="-12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Greenwich,</w:t>
      </w:r>
      <w:r>
        <w:rPr>
          <w:rFonts w:ascii="Times New Roman"/>
          <w:color w:val="231F1F"/>
          <w:spacing w:val="65"/>
          <w:sz w:val="24"/>
        </w:rPr>
        <w:t> </w:t>
      </w:r>
      <w:r>
        <w:rPr>
          <w:rFonts w:ascii="Times New Roman"/>
          <w:color w:val="231F1F"/>
          <w:sz w:val="24"/>
        </w:rPr>
        <w:t>Conn, JAI</w:t>
      </w:r>
      <w:r>
        <w:rPr>
          <w:rFonts w:ascii="Times New Roman"/>
          <w:color w:val="231F1F"/>
          <w:spacing w:val="-4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Press,</w:t>
      </w:r>
      <w:r>
        <w:rPr>
          <w:rFonts w:ascii="Times New Roman"/>
          <w:color w:val="231F1F"/>
          <w:sz w:val="24"/>
        </w:rPr>
        <w:t> 1986.</w:t>
      </w:r>
      <w:r>
        <w:rPr>
          <w:rFonts w:ascii="Times New Roman"/>
          <w:sz w:val="24"/>
        </w:rPr>
      </w:r>
    </w:p>
    <w:p>
      <w:pPr>
        <w:pStyle w:val="BodyText"/>
        <w:numPr>
          <w:ilvl w:val="0"/>
          <w:numId w:val="39"/>
        </w:numPr>
        <w:tabs>
          <w:tab w:pos="748" w:val="left" w:leader="none"/>
        </w:tabs>
        <w:spacing w:line="240" w:lineRule="auto" w:before="135" w:after="0"/>
        <w:ind w:left="747" w:right="0" w:hanging="629"/>
        <w:jc w:val="left"/>
      </w:pPr>
      <w:r>
        <w:rPr>
          <w:color w:val="231F1F"/>
          <w:spacing w:val="-1"/>
        </w:rPr>
        <w:t>Todorović,</w:t>
      </w:r>
      <w:r>
        <w:rPr>
          <w:color w:val="231F1F"/>
        </w:rPr>
        <w:t> J. </w:t>
      </w:r>
      <w:r>
        <w:rPr>
          <w:color w:val="231F1F"/>
          <w:spacing w:val="-1"/>
        </w:rPr>
        <w:t>(2003):</w:t>
      </w:r>
      <w:r>
        <w:rPr>
          <w:color w:val="231F1F"/>
        </w:rPr>
        <w:t> Strategijski i </w:t>
      </w:r>
      <w:r>
        <w:rPr>
          <w:color w:val="231F1F"/>
          <w:spacing w:val="-1"/>
        </w:rPr>
        <w:t>operativni</w:t>
      </w:r>
      <w:r>
        <w:rPr>
          <w:color w:val="231F1F"/>
        </w:rPr>
        <w:t> </w:t>
      </w:r>
      <w:r>
        <w:rPr>
          <w:color w:val="231F1F"/>
          <w:spacing w:val="-1"/>
        </w:rPr>
        <w:t>menadţment,</w:t>
      </w:r>
      <w:r>
        <w:rPr>
          <w:color w:val="231F1F"/>
        </w:rPr>
        <w:t> </w:t>
      </w:r>
      <w:r>
        <w:rPr>
          <w:color w:val="231F1F"/>
          <w:spacing w:val="-1"/>
        </w:rPr>
        <w:t>Beograd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numPr>
          <w:ilvl w:val="0"/>
          <w:numId w:val="39"/>
        </w:numPr>
        <w:tabs>
          <w:tab w:pos="748" w:val="left" w:leader="none"/>
        </w:tabs>
        <w:spacing w:line="363" w:lineRule="auto" w:before="0"/>
        <w:ind w:left="747" w:right="113" w:hanging="62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Turban,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E.,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Informaciona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tehnologija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za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menadžment</w:t>
      </w:r>
      <w:r>
        <w:rPr>
          <w:rFonts w:ascii="Times New Roman" w:hAnsi="Times New Roman"/>
          <w:i/>
          <w:color w:val="231F1F"/>
          <w:spacing w:val="3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-</w:t>
      </w:r>
      <w:r>
        <w:rPr>
          <w:rFonts w:ascii="Times New Roman" w:hAnsi="Times New Roman"/>
          <w:i/>
          <w:color w:val="231F1F"/>
          <w:spacing w:val="3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transformisanje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poslovanja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3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digitalnu </w:t>
      </w:r>
      <w:r>
        <w:rPr>
          <w:rFonts w:ascii="Times New Roman" w:hAnsi="Times New Roman"/>
          <w:i/>
          <w:color w:val="231F1F"/>
          <w:spacing w:val="-1"/>
          <w:sz w:val="24"/>
        </w:rPr>
        <w:t>ekonomiju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Zavod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 </w:t>
      </w:r>
      <w:r>
        <w:rPr>
          <w:rFonts w:ascii="Times New Roman" w:hAnsi="Times New Roman"/>
          <w:color w:val="231F1F"/>
          <w:sz w:val="24"/>
        </w:rPr>
        <w:t>udţbenike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 nastavna</w:t>
      </w:r>
      <w:r>
        <w:rPr>
          <w:rFonts w:ascii="Times New Roman" w:hAnsi="Times New Roman"/>
          <w:color w:val="231F1F"/>
          <w:spacing w:val="-1"/>
          <w:sz w:val="24"/>
        </w:rPr>
        <w:t> sredstva,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Beograd,</w:t>
      </w:r>
      <w:r>
        <w:rPr>
          <w:rFonts w:ascii="Times New Roman" w:hAnsi="Times New Roman"/>
          <w:color w:val="231F1F"/>
          <w:sz w:val="24"/>
        </w:rPr>
        <w:t> 2003.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4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Abstract</w:t>
      </w:r>
      <w:r>
        <w:rPr>
          <w:rFonts w:ascii="Times New Roman"/>
          <w:b w:val="0"/>
          <w:color w:val="231F1F"/>
          <w:spacing w:val="-1"/>
        </w:rPr>
        <w:t>:</w:t>
      </w:r>
      <w:r>
        <w:rPr>
          <w:rFonts w:asci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50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Znanje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sposobnosti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menadžera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srednjem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nivou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pStyle w:val="BodyText"/>
        <w:spacing w:line="267" w:lineRule="auto" w:before="69"/>
        <w:ind w:left="126" w:right="109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main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task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middle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managers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10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translates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company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strategy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into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action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results.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this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context,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they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are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responsible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  <w:spacing w:val="-1"/>
        </w:rPr>
        <w:t>execution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3"/>
        </w:rPr>
        <w:t> </w:t>
      </w:r>
      <w:r>
        <w:rPr>
          <w:rFonts w:ascii="Times New Roman"/>
          <w:color w:val="231F1F"/>
        </w:rPr>
        <w:t>link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between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plans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results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  <w:spacing w:val="-1"/>
        </w:rPr>
        <w:t>achieved.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be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</w:rPr>
        <w:t>successful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your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  <w:spacing w:val="-1"/>
        </w:rPr>
        <w:t>business,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mid-level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managers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need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possess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certain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skills,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</w:rPr>
        <w:t>or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set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specific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result</w:t>
      </w:r>
      <w:r>
        <w:rPr>
          <w:rFonts w:ascii="Times New Roman"/>
          <w:color w:val="231F1F"/>
          <w:spacing w:val="27"/>
        </w:rPr>
        <w:t> </w:t>
      </w:r>
      <w:r>
        <w:rPr>
          <w:rFonts w:ascii="Times New Roman"/>
          <w:color w:val="231F1F"/>
          <w:spacing w:val="-1"/>
        </w:rPr>
        <w:t>from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knowledge,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information,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practices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talents.</w:t>
      </w:r>
      <w:r>
        <w:rPr>
          <w:rFonts w:ascii="Times New Roman"/>
          <w:color w:val="231F1F"/>
          <w:spacing w:val="91"/>
        </w:rPr>
        <w:t> </w:t>
      </w:r>
      <w:r>
        <w:rPr>
          <w:rFonts w:ascii="Times New Roman"/>
          <w:color w:val="231F1F"/>
          <w:spacing w:val="-1"/>
        </w:rPr>
        <w:t>Management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29"/>
        </w:rPr>
        <w:t> </w:t>
      </w:r>
      <w:r>
        <w:rPr>
          <w:rFonts w:ascii="Times New Roman"/>
          <w:color w:val="231F1F"/>
          <w:spacing w:val="-1"/>
        </w:rPr>
        <w:t>can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be</w:t>
      </w:r>
      <w:r>
        <w:rPr>
          <w:rFonts w:ascii="Times New Roman"/>
          <w:color w:val="231F1F"/>
          <w:spacing w:val="27"/>
        </w:rPr>
        <w:t> </w:t>
      </w:r>
      <w:r>
        <w:rPr>
          <w:rFonts w:ascii="Times New Roman"/>
          <w:color w:val="231F1F"/>
          <w:spacing w:val="-1"/>
        </w:rPr>
        <w:t>summarized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29"/>
        </w:rPr>
        <w:t> </w:t>
      </w:r>
      <w:r>
        <w:rPr>
          <w:rFonts w:ascii="Times New Roman"/>
          <w:color w:val="231F1F"/>
        </w:rPr>
        <w:t>four</w:t>
      </w:r>
      <w:r>
        <w:rPr>
          <w:rFonts w:ascii="Times New Roman"/>
          <w:color w:val="231F1F"/>
          <w:spacing w:val="29"/>
        </w:rPr>
        <w:t> </w:t>
      </w:r>
      <w:r>
        <w:rPr>
          <w:rFonts w:ascii="Times New Roman"/>
          <w:color w:val="231F1F"/>
          <w:spacing w:val="-1"/>
        </w:rPr>
        <w:t>categories:</w:t>
      </w:r>
      <w:r>
        <w:rPr>
          <w:rFonts w:ascii="Times New Roman"/>
          <w:color w:val="231F1F"/>
          <w:spacing w:val="32"/>
        </w:rPr>
        <w:t> </w:t>
      </w:r>
      <w:r>
        <w:rPr>
          <w:rFonts w:ascii="Times New Roman"/>
          <w:color w:val="231F1F"/>
        </w:rPr>
        <w:t>-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  <w:spacing w:val="-1"/>
        </w:rPr>
        <w:t>conceptual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-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29"/>
        </w:rPr>
        <w:t> </w:t>
      </w:r>
      <w:r>
        <w:rPr>
          <w:rFonts w:ascii="Times New Roman"/>
          <w:color w:val="231F1F"/>
          <w:spacing w:val="-2"/>
        </w:rPr>
        <w:t>of</w:t>
      </w:r>
      <w:r>
        <w:rPr>
          <w:rFonts w:ascii="Times New Roman"/>
          <w:color w:val="231F1F"/>
          <w:spacing w:val="71"/>
        </w:rPr>
        <w:t> </w:t>
      </w:r>
      <w:r>
        <w:rPr>
          <w:rFonts w:ascii="Times New Roman"/>
          <w:color w:val="231F1F"/>
          <w:spacing w:val="-1"/>
        </w:rPr>
        <w:t>working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with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people,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-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technical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-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design.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Although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owning</w:t>
      </w:r>
      <w:r>
        <w:rPr>
          <w:rFonts w:ascii="Times New Roman"/>
          <w:color w:val="231F1F"/>
          <w:spacing w:val="4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conceptual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10"/>
        </w:rPr>
        <w:t> </w:t>
      </w:r>
      <w:r>
        <w:rPr>
          <w:rFonts w:ascii="Times New Roman"/>
          <w:color w:val="231F1F"/>
        </w:rPr>
        <w:t>most</w:t>
      </w:r>
      <w:r>
        <w:rPr>
          <w:rFonts w:ascii="Times New Roman"/>
          <w:color w:val="231F1F"/>
          <w:spacing w:val="10"/>
        </w:rPr>
        <w:t> </w:t>
      </w:r>
      <w:r>
        <w:rPr>
          <w:rFonts w:ascii="Times New Roman"/>
          <w:color w:val="231F1F"/>
          <w:spacing w:val="-1"/>
        </w:rPr>
        <w:t>important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top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managers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10"/>
        </w:rPr>
        <w:t> </w:t>
      </w:r>
      <w:r>
        <w:rPr>
          <w:rFonts w:ascii="Times New Roman"/>
          <w:color w:val="231F1F"/>
        </w:rPr>
        <w:t>inevitable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that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mid-level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managers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  <w:spacing w:val="-1"/>
        </w:rPr>
        <w:t>have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good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work</w:t>
      </w:r>
      <w:r>
        <w:rPr>
          <w:rFonts w:ascii="Times New Roman"/>
          <w:color w:val="231F1F"/>
          <w:spacing w:val="53"/>
        </w:rPr>
        <w:t> </w:t>
      </w:r>
      <w:r>
        <w:rPr>
          <w:rFonts w:ascii="Times New Roman"/>
          <w:color w:val="231F1F"/>
        </w:rPr>
        <w:t>to </w:t>
      </w:r>
      <w:r>
        <w:rPr>
          <w:rFonts w:ascii="Times New Roman"/>
          <w:color w:val="231F1F"/>
          <w:spacing w:val="-1"/>
        </w:rPr>
        <w:t>master </w:t>
      </w:r>
      <w:r>
        <w:rPr>
          <w:rFonts w:ascii="Times New Roman"/>
          <w:color w:val="231F1F"/>
        </w:rPr>
        <w:t>them. The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conceptual</w:t>
      </w:r>
      <w:r>
        <w:rPr>
          <w:rFonts w:ascii="Times New Roman"/>
          <w:color w:val="231F1F"/>
        </w:rPr>
        <w:t> skills </w:t>
      </w:r>
      <w:r>
        <w:rPr>
          <w:rFonts w:ascii="Times New Roman"/>
          <w:color w:val="231F1F"/>
          <w:spacing w:val="-1"/>
        </w:rPr>
        <w:t>are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the </w:t>
      </w:r>
      <w:r>
        <w:rPr>
          <w:rFonts w:ascii="Times New Roman"/>
          <w:color w:val="231F1F"/>
          <w:spacing w:val="-1"/>
        </w:rPr>
        <w:t>ability</w:t>
      </w:r>
      <w:r>
        <w:rPr>
          <w:rFonts w:ascii="Times New Roman"/>
          <w:color w:val="231F1F"/>
        </w:rPr>
        <w:t> of </w:t>
      </w:r>
      <w:r>
        <w:rPr>
          <w:rFonts w:ascii="Times New Roman"/>
          <w:color w:val="231F1F"/>
          <w:spacing w:val="-1"/>
        </w:rPr>
        <w:t>cognition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company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2"/>
        </w:rPr>
        <w:t>as</w:t>
      </w:r>
      <w:r>
        <w:rPr>
          <w:rFonts w:ascii="Times New Roman"/>
          <w:color w:val="231F1F"/>
        </w:rPr>
        <w:t> 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whole</w:t>
      </w:r>
      <w:r>
        <w:rPr>
          <w:rFonts w:ascii="Times New Roman"/>
          <w:color w:val="231F1F"/>
          <w:spacing w:val="-1"/>
        </w:rPr>
        <w:t> and</w:t>
      </w:r>
      <w:r>
        <w:rPr>
          <w:rFonts w:ascii="Times New Roman"/>
          <w:color w:val="231F1F"/>
        </w:rPr>
        <w:t> how</w:t>
      </w:r>
      <w:r>
        <w:rPr>
          <w:rFonts w:ascii="Times New Roman"/>
          <w:color w:val="231F1F"/>
          <w:spacing w:val="61"/>
        </w:rPr>
        <w:t> </w:t>
      </w:r>
      <w:r>
        <w:rPr>
          <w:rFonts w:ascii="Times New Roman"/>
          <w:color w:val="231F1F"/>
        </w:rPr>
        <w:t>it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fits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into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environment,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recognition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important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elements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  <w:spacing w:val="-1"/>
        </w:rPr>
        <w:t>situation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understand</w:t>
      </w:r>
      <w:r>
        <w:rPr>
          <w:rFonts w:ascii="Times New Roman"/>
          <w:color w:val="231F1F"/>
          <w:spacing w:val="8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  <w:spacing w:val="-1"/>
        </w:rPr>
        <w:t>relationship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between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these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elements.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</w:rPr>
        <w:t>As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such,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they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involve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ability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9"/>
        </w:rPr>
        <w:t> </w:t>
      </w:r>
      <w:r>
        <w:rPr>
          <w:rFonts w:ascii="Times New Roman"/>
          <w:color w:val="231F1F"/>
          <w:spacing w:val="-1"/>
        </w:rPr>
        <w:t>managers</w:t>
      </w:r>
      <w:r>
        <w:rPr>
          <w:rFonts w:ascii="Times New Roman"/>
          <w:color w:val="231F1F"/>
          <w:spacing w:val="40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79"/>
        </w:rPr>
        <w:t> </w:t>
      </w:r>
      <w:r>
        <w:rPr>
          <w:rFonts w:ascii="Times New Roman"/>
          <w:color w:val="231F1F"/>
          <w:spacing w:val="-1"/>
        </w:rPr>
        <w:t>contemplate,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processes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information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</w:rPr>
        <w:t>plans,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well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  <w:spacing w:val="-1"/>
        </w:rPr>
        <w:t>ability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1"/>
        </w:rPr>
        <w:t>of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strategic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</w:rPr>
        <w:t>thinking</w:t>
      </w:r>
      <w:r>
        <w:rPr>
          <w:rFonts w:ascii="Times New Roman"/>
          <w:color w:val="231F1F"/>
          <w:spacing w:val="95"/>
        </w:rPr>
        <w:t> </w:t>
      </w:r>
      <w:r>
        <w:rPr>
          <w:rFonts w:ascii="Times New Roman"/>
          <w:color w:val="231F1F"/>
          <w:spacing w:val="-1"/>
        </w:rPr>
        <w:t>which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based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systematic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approach.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working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with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people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are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  <w:spacing w:val="-1"/>
        </w:rPr>
        <w:t>equally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important</w:t>
      </w:r>
      <w:r>
        <w:rPr>
          <w:rFonts w:ascii="Times New Roman"/>
          <w:color w:val="231F1F"/>
          <w:spacing w:val="85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22"/>
        </w:rPr>
        <w:t> </w:t>
      </w:r>
      <w:r>
        <w:rPr>
          <w:rFonts w:ascii="Times New Roman"/>
          <w:color w:val="231F1F"/>
          <w:spacing w:val="-1"/>
        </w:rPr>
        <w:t>all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levels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management,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therefore</w:t>
      </w:r>
      <w:r>
        <w:rPr>
          <w:rFonts w:ascii="Times New Roman"/>
          <w:color w:val="231F1F"/>
          <w:spacing w:val="22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</w:rPr>
        <w:t>mid-level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managers.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Possession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adequate</w:t>
      </w:r>
      <w:r>
        <w:rPr>
          <w:rFonts w:ascii="Times New Roman"/>
          <w:color w:val="231F1F"/>
          <w:spacing w:val="62"/>
        </w:rPr>
        <w:t> </w:t>
      </w:r>
      <w:r>
        <w:rPr>
          <w:rFonts w:ascii="Times New Roman"/>
          <w:color w:val="231F1F"/>
          <w:spacing w:val="-1"/>
        </w:rPr>
        <w:t>communication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</w:rPr>
        <w:t>skills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1"/>
        </w:rPr>
        <w:t>necessity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1"/>
        </w:rPr>
        <w:t>any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-1"/>
        </w:rPr>
        <w:t>modern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-1"/>
        </w:rPr>
        <w:t>manager.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</w:rPr>
        <w:t>Just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  <w:spacing w:val="-1"/>
        </w:rPr>
        <w:t>open,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-1"/>
        </w:rPr>
        <w:t>efficient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77"/>
        </w:rPr>
        <w:t> </w:t>
      </w:r>
      <w:r>
        <w:rPr>
          <w:rFonts w:ascii="Times New Roman"/>
          <w:color w:val="231F1F"/>
          <w:spacing w:val="-1"/>
        </w:rPr>
        <w:t>harmonized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communication,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well</w:t>
      </w:r>
      <w:r>
        <w:rPr>
          <w:rFonts w:ascii="Times New Roman"/>
          <w:color w:val="231F1F"/>
          <w:spacing w:val="22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extensive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  <w:spacing w:val="-1"/>
        </w:rPr>
        <w:t>knowledge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</w:rPr>
        <w:t>this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phenomenon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  <w:spacing w:val="-1"/>
        </w:rPr>
        <w:t>can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</w:rPr>
        <w:t>be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95"/>
        </w:rPr>
        <w:t> </w:t>
      </w:r>
      <w:r>
        <w:rPr>
          <w:rFonts w:ascii="Times New Roman"/>
          <w:color w:val="231F1F"/>
          <w:spacing w:val="-1"/>
        </w:rPr>
        <w:t>basis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achieving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making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right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decisions,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well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achievement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desired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  <w:spacing w:val="-1"/>
        </w:rPr>
        <w:t>performance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business.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As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well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known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from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everyday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environment,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which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41"/>
        </w:rPr>
        <w:t> </w:t>
      </w:r>
      <w:r>
        <w:rPr>
          <w:rFonts w:ascii="Times New Roman"/>
          <w:color w:val="231F1F"/>
          <w:spacing w:val="-1"/>
        </w:rPr>
        <w:t>consistent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with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most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recent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research,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key</w:t>
      </w:r>
      <w:r>
        <w:rPr>
          <w:rFonts w:ascii="Times New Roman"/>
          <w:color w:val="231F1F"/>
          <w:spacing w:val="45"/>
        </w:rPr>
        <w:t> </w:t>
      </w:r>
      <w:r>
        <w:rPr>
          <w:rFonts w:ascii="Times New Roman"/>
          <w:color w:val="231F1F"/>
        </w:rPr>
        <w:t>element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employee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satisfaction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42"/>
        </w:rPr>
        <w:t> </w:t>
      </w:r>
      <w:r>
        <w:rPr>
          <w:rFonts w:ascii="Times New Roman"/>
          <w:color w:val="231F1F"/>
        </w:rPr>
        <w:t>their</w:t>
      </w:r>
      <w:r>
        <w:rPr>
          <w:rFonts w:ascii="Times New Roman"/>
          <w:color w:val="231F1F"/>
          <w:spacing w:val="77"/>
        </w:rPr>
        <w:t> </w:t>
      </w:r>
      <w:r>
        <w:rPr>
          <w:rFonts w:ascii="Times New Roman"/>
          <w:color w:val="231F1F"/>
          <w:spacing w:val="-1"/>
        </w:rPr>
        <w:t>performance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stands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</w:rPr>
        <w:t>out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6"/>
        </w:rPr>
        <w:t> </w:t>
      </w:r>
      <w:r>
        <w:rPr>
          <w:rFonts w:ascii="Times New Roman"/>
          <w:color w:val="231F1F"/>
          <w:spacing w:val="-1"/>
        </w:rPr>
        <w:t>quality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3"/>
        </w:rPr>
        <w:t> </w:t>
      </w:r>
      <w:r>
        <w:rPr>
          <w:rFonts w:ascii="Times New Roman"/>
          <w:color w:val="231F1F"/>
        </w:rPr>
        <w:t>relationship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  <w:spacing w:val="-1"/>
        </w:rPr>
        <w:t>manager</w:t>
      </w:r>
      <w:r>
        <w:rPr>
          <w:rFonts w:ascii="Times New Roman"/>
          <w:color w:val="231F1F"/>
          <w:spacing w:val="-16"/>
        </w:rPr>
        <w:t> </w:t>
      </w:r>
      <w:r>
        <w:rPr>
          <w:rFonts w:ascii="Times New Roman"/>
          <w:color w:val="231F1F"/>
        </w:rPr>
        <w:t>with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his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team.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  <w:spacing w:val="-1"/>
        </w:rPr>
        <w:t>Successful</w:t>
      </w:r>
      <w:r>
        <w:rPr>
          <w:rFonts w:ascii="Times New Roman"/>
          <w:color w:val="231F1F"/>
          <w:spacing w:val="-12"/>
        </w:rPr>
        <w:t> </w:t>
      </w:r>
      <w:r>
        <w:rPr>
          <w:rFonts w:ascii="Times New Roman"/>
          <w:color w:val="231F1F"/>
        </w:rPr>
        <w:t>middle</w:t>
      </w:r>
      <w:r>
        <w:rPr>
          <w:rFonts w:ascii="Times New Roman"/>
          <w:color w:val="231F1F"/>
          <w:spacing w:val="57"/>
        </w:rPr>
        <w:t> </w:t>
      </w:r>
      <w:r>
        <w:rPr>
          <w:rFonts w:ascii="Times New Roman"/>
          <w:color w:val="231F1F"/>
          <w:spacing w:val="-1"/>
        </w:rPr>
        <w:t>managers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help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their</w:t>
      </w:r>
      <w:r>
        <w:rPr>
          <w:rFonts w:ascii="Times New Roman"/>
          <w:color w:val="231F1F"/>
        </w:rPr>
        <w:t> subordinates to </w:t>
      </w:r>
      <w:r>
        <w:rPr>
          <w:rFonts w:ascii="Times New Roman"/>
          <w:color w:val="231F1F"/>
          <w:spacing w:val="-1"/>
        </w:rPr>
        <w:t>stay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focused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1"/>
        </w:rPr>
        <w:t>on</w:t>
      </w:r>
      <w:r>
        <w:rPr>
          <w:rFonts w:ascii="Times New Roman"/>
          <w:color w:val="231F1F"/>
        </w:rPr>
        <w:t> the </w:t>
      </w:r>
      <w:r>
        <w:rPr>
          <w:rFonts w:ascii="Times New Roman"/>
          <w:color w:val="231F1F"/>
          <w:spacing w:val="-1"/>
        </w:rPr>
        <w:t>primary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tasks</w:t>
      </w:r>
      <w:r>
        <w:rPr>
          <w:rFonts w:ascii="Times New Roman"/>
          <w:color w:val="231F1F"/>
        </w:rPr>
        <w:t> giving </w:t>
      </w:r>
      <w:r>
        <w:rPr>
          <w:rFonts w:ascii="Times New Roman"/>
          <w:color w:val="231F1F"/>
          <w:spacing w:val="-1"/>
        </w:rPr>
        <w:t>them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instructions</w:t>
      </w:r>
      <w:r>
        <w:rPr>
          <w:rFonts w:ascii="Times New Roman"/>
          <w:color w:val="231F1F"/>
          <w:spacing w:val="73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what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22"/>
        </w:rPr>
        <w:t> </w:t>
      </w:r>
      <w:r>
        <w:rPr>
          <w:rFonts w:ascii="Times New Roman"/>
          <w:color w:val="231F1F"/>
          <w:spacing w:val="-1"/>
        </w:rPr>
        <w:t>expected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</w:rPr>
        <w:t>them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what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important.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  <w:spacing w:val="-1"/>
        </w:rPr>
        <w:t>addition,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  <w:spacing w:val="1"/>
        </w:rPr>
        <w:t>they</w:t>
      </w:r>
      <w:r>
        <w:rPr>
          <w:rFonts w:ascii="Times New Roman"/>
          <w:color w:val="231F1F"/>
          <w:spacing w:val="21"/>
        </w:rPr>
        <w:t> </w:t>
      </w:r>
      <w:r>
        <w:rPr>
          <w:rFonts w:ascii="Times New Roman"/>
          <w:color w:val="231F1F"/>
        </w:rPr>
        <w:t>are</w:t>
      </w:r>
      <w:r>
        <w:rPr>
          <w:rFonts w:ascii="Times New Roman"/>
          <w:color w:val="231F1F"/>
          <w:spacing w:val="20"/>
        </w:rPr>
        <w:t> </w:t>
      </w:r>
      <w:r>
        <w:rPr>
          <w:rFonts w:ascii="Times New Roman"/>
          <w:color w:val="231F1F"/>
          <w:spacing w:val="-1"/>
        </w:rPr>
        <w:t>responsible</w:t>
      </w:r>
      <w:r>
        <w:rPr>
          <w:rFonts w:ascii="Times New Roman"/>
          <w:color w:val="231F1F"/>
          <w:spacing w:val="18"/>
        </w:rPr>
        <w:t> </w:t>
      </w:r>
      <w:r>
        <w:rPr>
          <w:rFonts w:ascii="Times New Roman"/>
          <w:color w:val="231F1F"/>
        </w:rPr>
        <w:t>for</w:t>
      </w:r>
      <w:r>
        <w:rPr>
          <w:rFonts w:ascii="Times New Roman"/>
          <w:color w:val="231F1F"/>
          <w:spacing w:val="19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59"/>
        </w:rPr>
        <w:t> </w:t>
      </w:r>
      <w:r>
        <w:rPr>
          <w:rFonts w:ascii="Times New Roman"/>
          <w:color w:val="231F1F"/>
          <w:spacing w:val="-1"/>
        </w:rPr>
        <w:t>continuous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transmission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  <w:spacing w:val="-1"/>
        </w:rPr>
        <w:t>information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about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job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not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only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subordinates,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</w:rPr>
        <w:t>but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also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top</w:t>
      </w:r>
      <w:r>
        <w:rPr>
          <w:rFonts w:ascii="Times New Roman"/>
          <w:color w:val="231F1F"/>
          <w:spacing w:val="101"/>
        </w:rPr>
        <w:t> </w:t>
      </w:r>
      <w:r>
        <w:rPr>
          <w:rFonts w:ascii="Times New Roman"/>
          <w:color w:val="231F1F"/>
          <w:spacing w:val="-1"/>
        </w:rPr>
        <w:t>managers.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before="72"/>
        <w:ind w:left="0" w:right="14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pStyle w:val="Heading4"/>
        <w:tabs>
          <w:tab w:pos="6494" w:val="left" w:leader="none"/>
        </w:tabs>
        <w:spacing w:line="240" w:lineRule="auto" w:before="52"/>
        <w:ind w:left="118" w:right="0" w:hanging="12"/>
        <w:jc w:val="left"/>
        <w:rPr>
          <w:b w:val="0"/>
          <w:bCs w:val="0"/>
        </w:rPr>
      </w:pPr>
      <w:r>
        <w:rPr>
          <w:color w:val="231F1F"/>
          <w:spacing w:val="-1"/>
        </w:rPr>
        <w:t>Prof. </w:t>
      </w:r>
      <w:r>
        <w:rPr>
          <w:color w:val="231F1F"/>
        </w:rPr>
        <w:t>dr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Siniša Bilić</w:t>
        <w:tab/>
      </w:r>
      <w:r>
        <w:rPr>
          <w:color w:val="231F1F"/>
          <w:spacing w:val="-1"/>
        </w:rPr>
        <w:t>UDK:</w:t>
      </w:r>
      <w:r>
        <w:rPr>
          <w:color w:val="231F1F"/>
        </w:rPr>
        <w:t> </w:t>
      </w:r>
      <w:r>
        <w:rPr>
          <w:color w:val="231F1F"/>
          <w:spacing w:val="-1"/>
        </w:rPr>
        <w:t>336.226.14(497.6)</w:t>
      </w:r>
      <w:r>
        <w:rPr>
          <w:b w:val="0"/>
        </w:rPr>
      </w:r>
    </w:p>
    <w:p>
      <w:pPr>
        <w:pStyle w:val="BodyText"/>
        <w:spacing w:line="240" w:lineRule="auto" w:before="2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univerzitet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Distrikt</w:t>
      </w:r>
      <w:r>
        <w:rPr>
          <w:rFonts w:ascii="Times New Roman" w:hAnsi="Times New Roman"/>
        </w:rPr>
      </w:r>
    </w:p>
    <w:p>
      <w:pPr>
        <w:pStyle w:val="BodyText"/>
        <w:tabs>
          <w:tab w:pos="7202" w:val="left" w:leader="none"/>
        </w:tabs>
        <w:spacing w:line="240" w:lineRule="auto" w:before="26"/>
        <w:ind w:left="104" w:right="0"/>
        <w:jc w:val="left"/>
      </w:pPr>
      <w:r>
        <w:rPr>
          <w:rFonts w:ascii="Times New Roman" w:hAnsi="Times New Roman"/>
          <w:color w:val="231F1F"/>
        </w:rPr>
      </w:r>
      <w:hyperlink r:id="rId58">
        <w:r>
          <w:rPr>
            <w:rFonts w:ascii="Times New Roman" w:hAnsi="Times New Roman"/>
            <w:color w:val="231F1F"/>
            <w:spacing w:val="-1"/>
            <w:u w:val="single" w:color="231F1F"/>
          </w:rPr>
          <w:t>sbilic.mostar@gmail.com</w:t>
        </w:r>
        <w:r>
          <w:rPr>
            <w:rFonts w:ascii="Times New Roman" w:hAnsi="Times New Roman"/>
            <w:color w:val="231F1F"/>
            <w:spacing w:val="-1"/>
          </w:rPr>
        </w:r>
      </w:hyperlink>
      <w:r>
        <w:rPr>
          <w:rFonts w:ascii="Times New Roman" w:hAnsi="Times New Roman"/>
          <w:color w:val="231F1F"/>
          <w:spacing w:val="-1"/>
        </w:rPr>
        <w:tab/>
      </w:r>
      <w:r>
        <w:rPr>
          <w:color w:val="231F1F"/>
          <w:spacing w:val="-1"/>
        </w:rPr>
        <w:t>Stručni</w:t>
      </w:r>
      <w:r>
        <w:rPr>
          <w:color w:val="231F1F"/>
        </w:rPr>
        <w:t> </w:t>
      </w:r>
      <w:r>
        <w:rPr>
          <w:color w:val="231F1F"/>
          <w:spacing w:val="-1"/>
        </w:rPr>
        <w:t>članak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4"/>
        <w:spacing w:line="240" w:lineRule="auto" w:before="69"/>
        <w:ind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1F"/>
          <w:spacing w:val="-1"/>
        </w:rPr>
        <w:t>Doc.</w:t>
      </w:r>
      <w:r>
        <w:rPr>
          <w:color w:val="231F1F"/>
        </w:rPr>
        <w:t> dr</w:t>
      </w:r>
      <w:r>
        <w:rPr>
          <w:color w:val="231F1F"/>
          <w:spacing w:val="-1"/>
        </w:rPr>
        <w:t> Muamer </w:t>
      </w:r>
      <w:r>
        <w:rPr>
          <w:rFonts w:ascii="Times New Roman" w:hAnsi="Times New Roman"/>
          <w:color w:val="231F1F"/>
        </w:rPr>
        <w:t>Muminović</w:t>
      </w:r>
      <w:r>
        <w:rPr>
          <w:rFonts w:ascii="Times New Roman" w:hAnsi="Times New Roman"/>
          <w:b w:val="0"/>
        </w:rPr>
      </w:r>
    </w:p>
    <w:p>
      <w:pPr>
        <w:pStyle w:val="BodyText"/>
        <w:spacing w:line="240" w:lineRule="auto" w:before="2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Internacionalni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univerzitet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</w:rPr>
        <w:t> </w:t>
      </w:r>
      <w:hyperlink r:id="rId59">
        <w:r>
          <w:rPr>
            <w:rFonts w:ascii="Times New Roman" w:hAnsi="Times New Roman"/>
            <w:color w:val="231F1F"/>
          </w:rPr>
          <w:t>Distrikt </w:t>
        </w:r>
        <w:r>
          <w:rPr>
            <w:rFonts w:ascii="Times New Roman" w:hAnsi="Times New Roman"/>
            <w:color w:val="231F1F"/>
            <w:spacing w:val="-1"/>
          </w:rPr>
          <w:t>muamermuminovi3@gmail.com</w:t>
        </w:r>
        <w:r>
          <w:rPr>
            <w:rFonts w:ascii="Times New Roman" w:hAnsi="Times New Roman"/>
          </w:rPr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line="269" w:lineRule="auto" w:before="0"/>
        <w:ind w:left="118" w:right="5474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Mr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46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Miralem </w:t>
      </w:r>
      <w:r>
        <w:rPr>
          <w:rFonts w:ascii="Times New Roman" w:hAnsi="Times New Roman"/>
          <w:b/>
          <w:color w:val="231F1F"/>
          <w:spacing w:val="49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Pečković</w:t>
      </w:r>
      <w:r>
        <w:rPr>
          <w:rFonts w:ascii="Times New Roman" w:hAnsi="Times New Roman"/>
          <w:b/>
          <w:color w:val="231F1F"/>
          <w:sz w:val="24"/>
        </w:rPr>
        <w:t> </w:t>
      </w:r>
      <w:r>
        <w:rPr>
          <w:rFonts w:ascii="Times New Roman" w:hAnsi="Times New Roman"/>
          <w:b/>
          <w:color w:val="231F1F"/>
          <w:spacing w:val="49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KB</w:t>
      </w:r>
      <w:r>
        <w:rPr>
          <w:rFonts w:ascii="Times New Roman" w:hAnsi="Times New Roman"/>
          <w:color w:val="231F1F"/>
          <w:spacing w:val="2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SaldaKonto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Brčko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Distrikt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4152A4"/>
          <w:sz w:val="24"/>
        </w:rPr>
      </w:r>
      <w:r>
        <w:rPr>
          <w:rFonts w:ascii="Times New Roman" w:hAnsi="Times New Roman"/>
          <w:color w:val="4152A4"/>
          <w:sz w:val="24"/>
        </w:rPr>
        <w:t> </w:t>
      </w:r>
      <w:hyperlink r:id="rId60">
        <w:r>
          <w:rPr>
            <w:rFonts w:ascii="Times New Roman" w:hAnsi="Times New Roman"/>
            <w:color w:val="4152A4"/>
            <w:spacing w:val="-1"/>
            <w:sz w:val="24"/>
            <w:u w:val="single" w:color="4152A4"/>
          </w:rPr>
          <w:t>miralempeckovic@gmail.com</w:t>
        </w:r>
        <w:r>
          <w:rPr>
            <w:rFonts w:ascii="Times New Roman" w:hAnsi="Times New Roman"/>
            <w:color w:val="4152A4"/>
            <w:sz w:val="24"/>
          </w:rPr>
        </w:r>
        <w:r>
          <w:rPr>
            <w:rFonts w:ascii="Times New Roman" w:hAnsi="Times New Roman"/>
            <w:sz w:val="24"/>
          </w:rPr>
        </w:r>
      </w:hyperlink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 w:before="64"/>
        <w:ind w:left="4" w:right="0"/>
        <w:jc w:val="center"/>
        <w:rPr>
          <w:b w:val="0"/>
          <w:bCs w:val="0"/>
        </w:rPr>
      </w:pPr>
      <w:bookmarkStart w:name="_TOC_250000" w:id="3"/>
      <w:r>
        <w:rPr>
          <w:color w:val="231F1F"/>
          <w:spacing w:val="-2"/>
        </w:rPr>
        <w:t>IMPLIKACIJE</w:t>
      </w:r>
      <w:r>
        <w:rPr>
          <w:color w:val="231F1F"/>
          <w:spacing w:val="-1"/>
        </w:rPr>
        <w:t> PRIMJENE</w:t>
      </w:r>
      <w:r>
        <w:rPr>
          <w:color w:val="231F1F"/>
        </w:rPr>
        <w:t> </w:t>
      </w:r>
      <w:r>
        <w:rPr>
          <w:color w:val="231F1F"/>
          <w:spacing w:val="-1"/>
        </w:rPr>
        <w:t>ZAKONA </w:t>
      </w:r>
      <w:r>
        <w:rPr>
          <w:color w:val="231F1F"/>
        </w:rPr>
        <w:t>O</w:t>
      </w:r>
      <w:r>
        <w:rPr>
          <w:color w:val="231F1F"/>
          <w:spacing w:val="-1"/>
        </w:rPr>
        <w:t> POREZU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 DOBIT</w:t>
      </w:r>
      <w:bookmarkEnd w:id="3"/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266" w:lineRule="auto"/>
        <w:ind w:left="126" w:right="108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</w:rPr>
        <w:t>SAŽETAK:</w:t>
      </w:r>
      <w:r>
        <w:rPr>
          <w:rFonts w:ascii="Times New Roman" w:hAnsi="Times New Roman"/>
          <w:b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autori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razmatraju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primjenu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Pravilnika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dobit,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naknadne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izmjene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dopune,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uvedenim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poreskim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olakšicama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vidu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podsticaja</w:t>
      </w:r>
      <w:r>
        <w:rPr>
          <w:rFonts w:ascii="Times New Roman" w:hAnsi="Times New Roman"/>
          <w:color w:val="231F1F"/>
        </w:rPr>
        <w:t> i </w:t>
      </w:r>
      <w:r>
        <w:rPr>
          <w:color w:val="231F1F"/>
          <w:spacing w:val="-1"/>
        </w:rPr>
        <w:t>oslobađanja </w:t>
      </w:r>
      <w:r>
        <w:rPr>
          <w:rFonts w:ascii="Times New Roman" w:hAnsi="Times New Roman"/>
          <w:color w:val="231F1F"/>
        </w:rPr>
        <w:t>po osnovu </w:t>
      </w:r>
      <w:r>
        <w:rPr>
          <w:rFonts w:ascii="Times New Roman" w:hAnsi="Times New Roman"/>
          <w:color w:val="231F1F"/>
          <w:spacing w:val="-1"/>
        </w:rPr>
        <w:t>izvoza.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Polazi</w:t>
      </w:r>
      <w:r>
        <w:rPr>
          <w:rFonts w:ascii="Times New Roman" w:hAnsi="Times New Roman"/>
          <w:color w:val="231F1F"/>
        </w:rPr>
        <w:t> se od </w:t>
      </w:r>
      <w:r>
        <w:rPr>
          <w:rFonts w:ascii="Times New Roman" w:hAnsi="Times New Roman"/>
          <w:color w:val="231F1F"/>
          <w:spacing w:val="-1"/>
        </w:rPr>
        <w:t>pretpostavke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usvojenim </w:t>
      </w:r>
      <w:r>
        <w:rPr>
          <w:rFonts w:ascii="Times New Roman" w:hAnsi="Times New Roman"/>
          <w:color w:val="231F1F"/>
          <w:spacing w:val="-1"/>
        </w:rPr>
        <w:t>izmjenama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dopunama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Pravilnika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porezu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16.</w:t>
      </w:r>
      <w:r>
        <w:rPr>
          <w:rFonts w:ascii="Times New Roman" w:hAnsi="Times New Roman"/>
          <w:color w:val="231F1F"/>
          <w:spacing w:val="-1"/>
        </w:rPr>
        <w:t> aprila </w:t>
      </w:r>
      <w:r>
        <w:rPr>
          <w:rFonts w:ascii="Times New Roman" w:hAnsi="Times New Roman"/>
          <w:color w:val="231F1F"/>
        </w:rPr>
        <w:t>2013.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godine,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mo</w:t>
      </w:r>
      <w:r>
        <w:rPr>
          <w:color w:val="231F1F"/>
          <w:spacing w:val="-1"/>
        </w:rPr>
        <w:t>gućnost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ostvarivanja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oslobađanje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osnovi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izvoza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robe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usluga.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Autori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primjećuju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uprkos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stupanju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snagu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izmjena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dopuna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Pravilnika,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vezi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zakonskim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olakšicama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njihovoj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stvaraju</w:t>
      </w:r>
      <w:r>
        <w:rPr>
          <w:rFonts w:ascii="Times New Roman" w:hAnsi="Times New Roman"/>
          <w:color w:val="231F1F"/>
        </w:rPr>
        <w:t> smetnje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efikasnijem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poslovanju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konkurentnosti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  <w:spacing w:val="-1"/>
        </w:rPr>
        <w:t>pružaoca</w:t>
      </w:r>
      <w:r>
        <w:rPr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usluga,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elaboriraju.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Rad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oslanja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iskustva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pravnih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lica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distrikta,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obveznika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dobit,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color w:val="231F1F"/>
          <w:spacing w:val="-1"/>
        </w:rPr>
        <w:t>vršenja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inspekcijskog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pregleda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strane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poreskih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inspektora.</w:t>
      </w:r>
      <w:r>
        <w:rPr>
          <w:rFonts w:ascii="Times New Roman" w:hAns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7" w:lineRule="auto"/>
        <w:ind w:left="126" w:right="107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  <w:spacing w:val="-1"/>
        </w:rPr>
        <w:t>Ključne</w:t>
      </w:r>
      <w:r>
        <w:rPr>
          <w:rFonts w:ascii="Times New Roman" w:hAnsi="Times New Roman"/>
          <w:b/>
          <w:color w:val="231F1F"/>
          <w:spacing w:val="22"/>
        </w:rPr>
        <w:t> </w:t>
      </w:r>
      <w:r>
        <w:rPr>
          <w:rFonts w:ascii="Times New Roman" w:hAnsi="Times New Roman"/>
          <w:b/>
          <w:color w:val="231F1F"/>
          <w:spacing w:val="-1"/>
        </w:rPr>
        <w:t>riječi</w:t>
      </w:r>
      <w:r>
        <w:rPr>
          <w:rFonts w:ascii="Times New Roman" w:hAnsi="Times New Roman"/>
          <w:color w:val="231F1F"/>
          <w:spacing w:val="-1"/>
        </w:rPr>
        <w:t>: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osl</w:t>
      </w:r>
      <w:r>
        <w:rPr>
          <w:color w:val="231F1F"/>
        </w:rPr>
        <w:t>obađanje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dobit,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Zakon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dobit,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Pravilnik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Zakona </w:t>
      </w:r>
      <w:r>
        <w:rPr>
          <w:rFonts w:ascii="Times New Roman" w:hAnsi="Times New Roman"/>
          <w:color w:val="231F1F"/>
        </w:rPr>
        <w:t>o porezu 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dobit.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4"/>
          <w:szCs w:val="34"/>
        </w:rPr>
      </w:pPr>
    </w:p>
    <w:p>
      <w:pPr>
        <w:pStyle w:val="Heading1"/>
        <w:numPr>
          <w:ilvl w:val="1"/>
          <w:numId w:val="39"/>
        </w:numPr>
        <w:tabs>
          <w:tab w:pos="4567" w:val="left" w:leader="none"/>
        </w:tabs>
        <w:spacing w:line="240" w:lineRule="auto" w:before="0" w:after="0"/>
        <w:ind w:left="4566" w:right="0" w:hanging="288"/>
        <w:jc w:val="left"/>
        <w:rPr>
          <w:b w:val="0"/>
          <w:bCs w:val="0"/>
        </w:rPr>
      </w:pPr>
      <w:r>
        <w:rPr>
          <w:color w:val="231F1F"/>
          <w:spacing w:val="-2"/>
        </w:rPr>
        <w:t>UVOD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34"/>
          <w:szCs w:val="34"/>
        </w:rPr>
      </w:pPr>
    </w:p>
    <w:p>
      <w:pPr>
        <w:pStyle w:val="BodyText"/>
        <w:spacing w:line="397" w:lineRule="auto"/>
        <w:ind w:left="126" w:right="108" w:hanging="8"/>
        <w:jc w:val="both"/>
      </w:pPr>
      <w:r>
        <w:rPr/>
        <w:pict>
          <v:shape style="position:absolute;margin-left:491.619995pt;margin-top:-1.636862pt;width:29.4pt;height:15.96pt;mso-position-horizontal-relative:page;mso-position-vertical-relative:paragraph;z-index:-174760" type="#_x0000_t75" stroked="false">
            <v:imagedata r:id="rId61" o:title=""/>
          </v:shape>
        </w:pict>
      </w:r>
      <w:r>
        <w:rPr/>
        <w:pict>
          <v:shape style="position:absolute;margin-left:262.489990pt;margin-top:22.153139pt;width:29.4pt;height:15.96pt;mso-position-horizontal-relative:page;mso-position-vertical-relative:paragraph;z-index:-174736" type="#_x0000_t75" stroked="false">
            <v:imagedata r:id="rId62" o:title=""/>
          </v:shape>
        </w:pict>
      </w:r>
      <w:r>
        <w:rPr>
          <w:rFonts w:ascii="Times New Roman" w:hAnsi="Times New Roman"/>
          <w:color w:val="231F1F"/>
          <w:spacing w:val="-1"/>
        </w:rPr>
        <w:t>Pravilnikom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izmjenama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dopunama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Pravilnika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porezu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dobit 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1 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2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uvedena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poreska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olakšica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vidu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podsticaja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oslobađanja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izvoza,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  <w:spacing w:val="-1"/>
        </w:rPr>
        <w:t>čime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  <w:spacing w:val="-1"/>
        </w:rPr>
        <w:t>dopuštena</w:t>
      </w:r>
      <w:r>
        <w:rPr>
          <w:color w:val="231F1F"/>
          <w:spacing w:val="-8"/>
        </w:rPr>
        <w:t> </w:t>
      </w:r>
      <w:r>
        <w:rPr>
          <w:color w:val="231F1F"/>
        </w:rPr>
        <w:t>mogućnost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ostvarivanja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oslobađanje</w:t>
      </w:r>
      <w:r>
        <w:rPr/>
      </w:r>
    </w:p>
    <w:p>
      <w:pPr>
        <w:pStyle w:val="BodyText"/>
        <w:spacing w:line="236" w:lineRule="exact"/>
        <w:ind w:left="126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osnovu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izvoza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robe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usluga.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Dosadašnji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poreski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podsticaji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investicije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</w:rPr>
      </w:r>
    </w:p>
    <w:p>
      <w:pPr>
        <w:pStyle w:val="BodyText"/>
        <w:spacing w:line="356" w:lineRule="auto" w:before="134"/>
        <w:ind w:left="126" w:right="10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zapošljavanje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uključuju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promjene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odnose,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prije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svega,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promjene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podsticaja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oslob</w:t>
      </w:r>
      <w:r>
        <w:rPr>
          <w:color w:val="231F1F"/>
          <w:spacing w:val="-1"/>
        </w:rPr>
        <w:t>ađanja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ulaganja,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</w:rPr>
        <w:t>uvođenja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novih,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izvoza.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Primjena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navedenih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  <w:spacing w:val="-1"/>
        </w:rPr>
        <w:t>olakšica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razumijevana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strane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poreskih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inspektora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poreskih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obveznika.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Razmimoilaženja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primjene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legislative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dovela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preispitivanja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postupanja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poreskih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obveznika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poreskih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inspektora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odredbama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Zakona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Pravilnika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Zakona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dobit,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kojoj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mjeri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primjene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Pravilnika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dolazi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razmimoila</w:t>
      </w:r>
      <w:r>
        <w:rPr>
          <w:color w:val="231F1F"/>
          <w:spacing w:val="-1"/>
        </w:rPr>
        <w:t>ženja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stavova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poreskih</w:t>
      </w:r>
      <w:r>
        <w:rPr>
          <w:rFonts w:ascii="Times New Roman" w:hAnsi="Times New Roman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148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400" w:bottom="280" w:left="1300" w:right="1300"/>
        </w:sectPr>
      </w:pPr>
    </w:p>
    <w:p>
      <w:pPr>
        <w:spacing w:before="62"/>
        <w:ind w:left="545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Implikacije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primjene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zakona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o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porezu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dobit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56" w:lineRule="auto" w:before="69"/>
        <w:ind w:left="126" w:right="124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obveznika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nalazima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poreskih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inspektora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smislu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razumijevanja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izvoznih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usluga,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time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-1"/>
        </w:rPr>
        <w:t> za </w:t>
      </w:r>
      <w:r>
        <w:rPr>
          <w:rFonts w:ascii="Times New Roman" w:hAnsi="Times New Roman"/>
          <w:color w:val="231F1F"/>
        </w:rPr>
        <w:t>poresko </w:t>
      </w:r>
      <w:r>
        <w:rPr>
          <w:color w:val="231F1F"/>
          <w:spacing w:val="-1"/>
        </w:rPr>
        <w:t>oslobađanje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odnosno </w:t>
      </w:r>
      <w:r>
        <w:rPr>
          <w:color w:val="231F1F"/>
          <w:spacing w:val="-1"/>
        </w:rPr>
        <w:t>obračuna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uplate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javnih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prihoda.</w:t>
      </w:r>
      <w:r>
        <w:rPr>
          <w:rFonts w:ascii="Times New Roman" w:hAnsi="Times New Roman"/>
        </w:rPr>
      </w:r>
    </w:p>
    <w:p>
      <w:pPr>
        <w:pStyle w:val="Heading1"/>
        <w:numPr>
          <w:ilvl w:val="1"/>
          <w:numId w:val="39"/>
        </w:numPr>
        <w:tabs>
          <w:tab w:pos="417" w:val="left" w:leader="none"/>
        </w:tabs>
        <w:spacing w:line="240" w:lineRule="auto" w:before="11" w:after="0"/>
        <w:ind w:left="416" w:right="0" w:hanging="288"/>
        <w:jc w:val="left"/>
        <w:rPr>
          <w:b w:val="0"/>
          <w:bCs w:val="0"/>
        </w:rPr>
      </w:pPr>
      <w:r>
        <w:rPr>
          <w:color w:val="231F1F"/>
          <w:spacing w:val="-1"/>
        </w:rPr>
        <w:t>PRAVNI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TRETMAN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PORESKIH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PODSTICAJA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2"/>
        </w:rPr>
        <w:t>BRČKO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DISTRIKTA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58" w:lineRule="auto" w:before="175"/>
        <w:ind w:right="124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Poći</w:t>
      </w:r>
      <w:r>
        <w:rPr>
          <w:color w:val="231F1F"/>
        </w:rPr>
        <w:t> </w:t>
      </w:r>
      <w:r>
        <w:rPr>
          <w:color w:val="231F1F"/>
          <w:spacing w:val="-1"/>
        </w:rPr>
        <w:t>ć</w:t>
      </w:r>
      <w:r>
        <w:rPr>
          <w:rFonts w:ascii="Times New Roman" w:hAnsi="Times New Roman"/>
          <w:color w:val="231F1F"/>
          <w:spacing w:val="-1"/>
        </w:rPr>
        <w:t>emo</w:t>
      </w:r>
      <w:r>
        <w:rPr>
          <w:rFonts w:ascii="Times New Roman" w:hAnsi="Times New Roman"/>
          <w:color w:val="231F1F"/>
        </w:rPr>
        <w:t> od </w:t>
      </w:r>
      <w:r>
        <w:rPr>
          <w:rFonts w:ascii="Times New Roman" w:hAnsi="Times New Roman"/>
          <w:color w:val="231F1F"/>
          <w:spacing w:val="-1"/>
        </w:rPr>
        <w:t>potrebe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razmatranja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pravnog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</w:rPr>
        <w:t>određenja </w:t>
      </w:r>
      <w:r>
        <w:rPr>
          <w:rFonts w:ascii="Times New Roman" w:hAnsi="Times New Roman"/>
          <w:color w:val="231F1F"/>
          <w:spacing w:val="-1"/>
        </w:rPr>
        <w:t>poreskih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podsticaja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distriktu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BiH,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proizilazi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1"/>
        </w:rPr>
        <w:t>iz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dobit.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Pretpostavka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zakonodavac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razdvojiti</w:t>
      </w:r>
      <w:r>
        <w:rPr>
          <w:rFonts w:ascii="Times New Roman" w:hAnsi="Times New Roman"/>
          <w:color w:val="231F1F"/>
          <w:spacing w:val="86"/>
        </w:rPr>
        <w:t> </w:t>
      </w:r>
      <w:r>
        <w:rPr>
          <w:rFonts w:ascii="Times New Roman" w:hAnsi="Times New Roman"/>
          <w:color w:val="231F1F"/>
          <w:spacing w:val="-1"/>
        </w:rPr>
        <w:t>potrebni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obaveznog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plaćanja</w:t>
      </w:r>
      <w:r>
        <w:rPr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drugi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nivo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kategorije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poreskih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obveznika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stimulativnog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karaktera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poreske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obveznike,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pritom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narušen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integritet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razloga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zbog</w:t>
      </w:r>
      <w:r>
        <w:rPr>
          <w:rFonts w:ascii="Times New Roman" w:hAnsi="Times New Roman"/>
          <w:color w:val="231F1F"/>
        </w:rPr>
        <w:t> kojeg postoje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porezi te</w:t>
      </w:r>
      <w:r>
        <w:rPr>
          <w:rFonts w:ascii="Times New Roman" w:hAnsi="Times New Roman"/>
          <w:color w:val="231F1F"/>
          <w:spacing w:val="-1"/>
        </w:rPr>
        <w:t> vrste.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2" w:lineRule="auto"/>
        <w:ind w:left="126" w:right="106" w:hanging="8"/>
        <w:jc w:val="both"/>
      </w:pPr>
      <w:r>
        <w:rPr/>
        <w:pict>
          <v:shape style="position:absolute;margin-left:416.709991pt;margin-top:20.563129pt;width:29.28pt;height:15.96pt;mso-position-horizontal-relative:page;mso-position-vertical-relative:paragraph;z-index:-174688" type="#_x0000_t75" stroked="false">
            <v:imagedata r:id="rId63" o:title=""/>
          </v:shape>
        </w:pict>
      </w:r>
      <w:r>
        <w:rPr/>
        <w:pict>
          <v:shape style="position:absolute;margin-left:207.289993pt;margin-top:146.223129pt;width:29.4pt;height:15.96pt;mso-position-horizontal-relative:page;mso-position-vertical-relative:paragraph;z-index:-174664" type="#_x0000_t75" stroked="false">
            <v:imagedata r:id="rId61" o:title=""/>
          </v:shape>
        </w:pict>
      </w:r>
      <w:r>
        <w:rPr/>
        <w:pict>
          <v:shape style="position:absolute;margin-left:475.059998pt;margin-top:312.693115pt;width:29.28pt;height:15.96pt;mso-position-horizontal-relative:page;mso-position-vertical-relative:paragraph;z-index:-174640" type="#_x0000_t75" stroked="false">
            <v:imagedata r:id="rId63" o:title=""/>
          </v:shape>
        </w:pict>
      </w:r>
      <w:r>
        <w:rPr>
          <w:rFonts w:ascii="Times New Roman" w:hAnsi="Times New Roman"/>
          <w:color w:val="231F1F"/>
          <w:spacing w:val="-1"/>
        </w:rPr>
        <w:t>Zakonodavac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Zakonom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propisao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pravno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lice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</w:rPr>
        <w:t>Brčko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distrikta,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dobit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ostvari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kojeg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izvora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Bosni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Hercegovini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inostranstvu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2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postaje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obveznik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dobit.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Izuzeci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</w:rPr>
        <w:t>utvrđivanja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oporezive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dobiti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  <w:spacing w:val="-1"/>
        </w:rPr>
        <w:t>usklađivanja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prihoda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rashoda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iskazanih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skladu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1"/>
        </w:rPr>
        <w:t>sa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Zakonom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  <w:spacing w:val="-1"/>
        </w:rPr>
        <w:t>računovodstvu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color w:val="231F1F"/>
        </w:rPr>
        <w:t>predviđeni</w:t>
      </w:r>
      <w:r>
        <w:rPr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drugači</w:t>
      </w:r>
      <w:r>
        <w:rPr>
          <w:rFonts w:ascii="Times New Roman" w:hAnsi="Times New Roman"/>
          <w:color w:val="231F1F"/>
          <w:spacing w:val="-1"/>
        </w:rPr>
        <w:t>ji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color w:val="231F1F"/>
          <w:spacing w:val="-1"/>
        </w:rPr>
        <w:t>načini</w:t>
      </w:r>
      <w:r>
        <w:rPr>
          <w:color w:val="231F1F"/>
          <w:spacing w:val="-11"/>
        </w:rPr>
        <w:t> </w:t>
      </w:r>
      <w:r>
        <w:rPr>
          <w:color w:val="231F1F"/>
        </w:rPr>
        <w:t>utvrđivan</w:t>
      </w:r>
      <w:r>
        <w:rPr>
          <w:rFonts w:ascii="Times New Roman" w:hAnsi="Times New Roman"/>
          <w:color w:val="231F1F"/>
        </w:rPr>
        <w:t>ja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oporezive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color w:val="231F1F"/>
        </w:rPr>
        <w:t>slučaju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radi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</w:rPr>
        <w:t>način</w:t>
      </w:r>
      <w:r>
        <w:rPr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prihod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ostvaren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inostranstvu,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oporezuje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distriktu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inostranstvu,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ima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pravo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iznos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color w:val="231F1F"/>
          <w:spacing w:val="-1"/>
        </w:rPr>
        <w:t>plaćen</w:t>
      </w:r>
      <w:r>
        <w:rPr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inostranstvu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neposredno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plaćen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odbitku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  <w:spacing w:val="-1"/>
        </w:rPr>
        <w:t>uplaćuje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drugo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lice,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odbije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  <w:spacing w:val="-1"/>
        </w:rPr>
        <w:t>preduzeća </w:t>
      </w:r>
      <w:r>
        <w:rPr>
          <w:rFonts w:ascii="Times New Roman" w:hAnsi="Times New Roman"/>
          <w:color w:val="231F1F"/>
        </w:rPr>
        <w:t>u </w:t>
      </w:r>
      <w:r>
        <w:rPr>
          <w:color w:val="231F1F"/>
          <w:spacing w:val="-1"/>
        </w:rPr>
        <w:t>Brčko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distriktu 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2 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</w:rPr>
        <w:t> se o </w:t>
      </w:r>
      <w:r>
        <w:rPr>
          <w:rFonts w:ascii="Times New Roman" w:hAnsi="Times New Roman"/>
          <w:color w:val="231F1F"/>
          <w:spacing w:val="-1"/>
        </w:rPr>
        <w:t>pravu</w:t>
      </w:r>
      <w:r>
        <w:rPr>
          <w:rFonts w:ascii="Times New Roman" w:hAnsi="Times New Roman"/>
          <w:color w:val="231F1F"/>
        </w:rPr>
        <w:t> koje 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može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koristiti </w:t>
      </w:r>
      <w:r>
        <w:rPr>
          <w:rFonts w:ascii="Times New Roman" w:hAnsi="Times New Roman"/>
          <w:color w:val="231F1F"/>
          <w:spacing w:val="-1"/>
        </w:rPr>
        <w:t>pod</w:t>
      </w:r>
      <w:r>
        <w:rPr>
          <w:rFonts w:ascii="Times New Roman" w:hAnsi="Times New Roman"/>
          <w:color w:val="231F1F"/>
        </w:rPr>
        <w:t> uslovom da </w:t>
      </w:r>
      <w:r>
        <w:rPr>
          <w:rFonts w:ascii="Times New Roman" w:hAnsi="Times New Roman"/>
          <w:color w:val="231F1F"/>
          <w:spacing w:val="-1"/>
        </w:rPr>
        <w:t>porez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inostranstvu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tretiran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rashod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kojim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umanjuje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poreska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poresku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godinu,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"/>
        </w:rPr>
        <w:t> umanjenje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dobit ne </w:t>
      </w:r>
      <w:r>
        <w:rPr>
          <w:color w:val="231F1F"/>
        </w:rPr>
        <w:t>mož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preći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iznos </w:t>
      </w:r>
      <w:r>
        <w:rPr>
          <w:rFonts w:ascii="Times New Roman" w:hAnsi="Times New Roman"/>
          <w:color w:val="231F1F"/>
          <w:spacing w:val="-1"/>
        </w:rPr>
        <w:t>poreza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</w:rPr>
        <w:t>utvrđenog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primjenom</w:t>
      </w:r>
      <w:r>
        <w:rPr>
          <w:rFonts w:ascii="Times New Roman" w:hAnsi="Times New Roman"/>
          <w:color w:val="231F1F"/>
        </w:rPr>
        <w:t> stope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poreske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distriktu,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dostaviti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vjerodostojan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dokaz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uplati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inostranstvu.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navedeno,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poreski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obveznik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</w:rPr>
        <w:t>može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iskoristiti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poreske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podsticaje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ulaganja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postrojenja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opremu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radi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obavljanja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vlastite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djelatnosti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iznosa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nabavne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vrijednosti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istih,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izuzev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  <w:spacing w:val="-1"/>
        </w:rPr>
        <w:t>putničkih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vozila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kancelarijskog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color w:val="231F1F"/>
          <w:spacing w:val="-1"/>
        </w:rPr>
        <w:t>namještaja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svrhu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novog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zapošljavanja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visini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isplaćenih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bruto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plata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novozaposlenih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radnika.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</w:rPr>
        <w:t>Već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slj</w:t>
      </w:r>
      <w:r>
        <w:rPr>
          <w:color w:val="231F1F"/>
        </w:rPr>
        <w:t>edeće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proširuju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poreske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olakšice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izmjenama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dopunama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2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koje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uključuju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ulaganja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</w:rPr>
        <w:t>zemljište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color w:val="231F1F"/>
          <w:spacing w:val="-1"/>
        </w:rPr>
        <w:t>građevinske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objekte,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postrojenja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opremu,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namještaj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transportna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sredstva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obavljanje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vlastite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registrovane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djelatnosti.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Umanjenje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poreske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osnove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</w:rPr>
        <w:t>moguće</w:t>
      </w:r>
      <w:r>
        <w:rPr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iznos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izvršenog</w:t>
      </w:r>
      <w:r>
        <w:rPr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ulaganja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toj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godini,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50%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oporezive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osnove.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Podsticajne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mjere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</w:rPr>
        <w:t>isključuju</w:t>
      </w:r>
      <w:r>
        <w:rPr>
          <w:color w:val="231F1F"/>
          <w:spacing w:val="36"/>
        </w:rPr>
        <w:t> </w:t>
      </w:r>
      <w:r>
        <w:rPr>
          <w:color w:val="231F1F"/>
        </w:rPr>
        <w:t>putničke</w:t>
      </w:r>
      <w:r>
        <w:rPr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automobile,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taksi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rent-a-car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automobila,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auta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obuku</w:t>
      </w:r>
      <w:r>
        <w:rPr>
          <w:rFonts w:ascii="Times New Roman" w:hAnsi="Times New Roman"/>
          <w:color w:val="231F1F"/>
          <w:spacing w:val="70"/>
        </w:rPr>
        <w:t> </w:t>
      </w:r>
      <w:r>
        <w:rPr>
          <w:color w:val="231F1F"/>
          <w:spacing w:val="-1"/>
        </w:rPr>
        <w:t>vozača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specijalnih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putn</w:t>
      </w:r>
      <w:r>
        <w:rPr>
          <w:color w:val="231F1F"/>
          <w:spacing w:val="-1"/>
        </w:rPr>
        <w:t>ičkih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automobila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ugrađe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  <w:spacing w:val="-1"/>
        </w:rPr>
        <w:t>uređajima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bolesnike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  <w:spacing w:val="-1"/>
        </w:rPr>
        <w:t>namještaj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05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  <w:spacing w:val="-1"/>
        </w:rPr>
        <w:t>namještaja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opremanje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hotela,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motela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restorana.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Već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sljedeće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godine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dolazi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novih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izmjena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dopuna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Zakona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  <w:spacing w:val="-1"/>
        </w:rPr>
        <w:t>uključuju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poreske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podsticaje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poreska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os</w:t>
      </w:r>
      <w:r>
        <w:rPr>
          <w:color w:val="231F1F"/>
          <w:spacing w:val="-1"/>
        </w:rPr>
        <w:t>lobađanja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Najznačajnije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promjene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odnose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poresko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oslobađanje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color w:val="231F1F"/>
          <w:spacing w:val="-1"/>
        </w:rPr>
        <w:t>učešća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149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3352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  <w:t>Prof.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Siniša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Bilić,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Doc.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Muamer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Muminović,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Miralem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Pečković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70" w:lineRule="auto" w:before="69"/>
        <w:ind w:left="126" w:right="112"/>
        <w:jc w:val="both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09.690002pt;margin-top:44.413116pt;width:29.4pt;height:16pt;mso-position-horizontal-relative:page;mso-position-vertical-relative:paragraph;z-index:-174568" coordorigin="4194,888" coordsize="588,320">
            <v:shape style="position:absolute;left:4194;top:888;width:588;height:319" type="#_x0000_t75" stroked="false">
              <v:imagedata r:id="rId61" o:title=""/>
            </v:shape>
            <v:shape style="position:absolute;left:4194;top:888;width:588;height:320" type="#_x0000_t202" filled="false" stroked="false">
              <v:textbox inset="0,0,0,0">
                <w:txbxContent>
                  <w:p>
                    <w:pPr>
                      <w:spacing w:before="32"/>
                      <w:ind w:left="156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color w:val="231F1F"/>
                        <w:sz w:val="24"/>
                      </w:rPr>
                      <w:t>2 </w:t>
                    </w:r>
                    <w:r>
                      <w:rPr>
                        <w:rFonts w:ascii="Times New Roman"/>
                        <w:color w:val="231F1F"/>
                        <w:spacing w:val="36"/>
                        <w:sz w:val="24"/>
                      </w:rPr>
                      <w:t> </w:t>
                    </w:r>
                    <w:r>
                      <w:rPr>
                        <w:rFonts w:ascii="Times New Roman"/>
                        <w:color w:val="231F1F"/>
                        <w:sz w:val="24"/>
                      </w:rPr>
                      <w:t>.</w:t>
                    </w:r>
                    <w:r>
                      <w:rPr>
                        <w:rFonts w:ascii="Times New Roman"/>
                        <w:sz w:val="24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/>
          <w:color w:val="231F1F"/>
        </w:rPr>
        <w:t>prihoda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izvoza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ukupnom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prihodu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porez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ostvaren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izvozom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koriguje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udjelom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ukupno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ostvarenog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prihoda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dvostrukom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odnosu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color w:val="231F1F"/>
          <w:spacing w:val="-1"/>
        </w:rPr>
        <w:t>učešća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prihoda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izvoza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ukupno </w:t>
      </w:r>
      <w:r>
        <w:rPr>
          <w:rFonts w:ascii="Times New Roman" w:hAnsi="Times New Roman"/>
          <w:color w:val="231F1F"/>
          <w:spacing w:val="-1"/>
        </w:rPr>
        <w:t>ostvarenom</w:t>
      </w:r>
      <w:r>
        <w:rPr>
          <w:rFonts w:ascii="Times New Roman" w:hAnsi="Times New Roman"/>
          <w:color w:val="231F1F"/>
        </w:rPr>
        <w:t> prihodu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358" w:lineRule="auto" w:before="69"/>
        <w:ind w:left="126" w:right="106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temelju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distrikta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BiH,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Direkcija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finansije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distrikta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</w:rPr>
        <w:t>donosi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pravilnike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dobit.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vezi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zadnjim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izmjenama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16.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aprila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2013.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godine,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Pravilnikom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obuhvaćeni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podsticaji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  <w:spacing w:val="-1"/>
        </w:rPr>
        <w:t>oslobađanja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ulaganja,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propisuje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postupak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ostvarivanja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poreskih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podsticaja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oslobađanja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Pravilnik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predviđa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obavezu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poreskog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obveznika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godišnju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prijavu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dobit </w:t>
      </w:r>
      <w:r>
        <w:rPr>
          <w:color w:val="231F1F"/>
          <w:spacing w:val="-1"/>
        </w:rPr>
        <w:t>priloži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dokaze </w:t>
      </w:r>
      <w:r>
        <w:rPr>
          <w:color w:val="231F1F"/>
          <w:spacing w:val="-1"/>
        </w:rPr>
        <w:t>izvršenim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ulaganjima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kojima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će </w:t>
      </w:r>
      <w:r>
        <w:rPr>
          <w:rFonts w:ascii="Times New Roman" w:hAnsi="Times New Roman"/>
          <w:color w:val="231F1F"/>
          <w:spacing w:val="-1"/>
        </w:rPr>
        <w:t>dokazati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nabavku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dugotrajne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imovine,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će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obračunati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ostvarivanje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oslobađanje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izvoza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robe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usluga.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color w:val="231F1F"/>
        </w:rPr>
        <w:t>način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obračuna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oslobođenja</w:t>
      </w:r>
      <w:r>
        <w:rPr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izvoza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color w:val="231F1F"/>
          <w:spacing w:val="-1"/>
        </w:rPr>
        <w:t>predviđa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prilaganje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ovjerenih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specifikacija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faktura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1"/>
        </w:rPr>
        <w:t>po</w:t>
      </w:r>
      <w:r>
        <w:rPr>
          <w:rFonts w:ascii="Times New Roman" w:hAnsi="Times New Roman"/>
          <w:color w:val="231F1F"/>
        </w:rPr>
        <w:t> kojima je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izvoz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izvršen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56" w:lineRule="auto"/>
        <w:ind w:left="126" w:right="112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Uprkos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usvojenoj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pravnoj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regulativi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obveznici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1"/>
        </w:rPr>
        <w:t> na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suočavaju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poteškoćama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rFonts w:ascii="Times New Roman" w:hAnsi="Times New Roman"/>
          <w:color w:val="231F1F"/>
          <w:spacing w:val="-1"/>
        </w:rPr>
        <w:t>vezi</w:t>
      </w:r>
      <w:r>
        <w:rPr>
          <w:rFonts w:ascii="Times New Roman" w:hAnsi="Times New Roman"/>
          <w:color w:val="231F1F"/>
        </w:rPr>
        <w:t> sa poreskim </w:t>
      </w:r>
      <w:r>
        <w:rPr>
          <w:rFonts w:ascii="Times New Roman" w:hAnsi="Times New Roman"/>
          <w:color w:val="231F1F"/>
          <w:spacing w:val="-1"/>
        </w:rPr>
        <w:t>podsticajima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oslobađanjima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numPr>
          <w:ilvl w:val="1"/>
          <w:numId w:val="39"/>
        </w:numPr>
        <w:tabs>
          <w:tab w:pos="1547" w:val="left" w:leader="none"/>
        </w:tabs>
        <w:spacing w:line="240" w:lineRule="auto" w:before="0" w:after="0"/>
        <w:ind w:left="1546" w:right="0" w:hanging="288"/>
        <w:jc w:val="left"/>
        <w:rPr>
          <w:b w:val="0"/>
          <w:bCs w:val="0"/>
        </w:rPr>
      </w:pPr>
      <w:r>
        <w:rPr>
          <w:color w:val="231F1F"/>
          <w:spacing w:val="-1"/>
        </w:rPr>
        <w:t>ISKUSTVA</w:t>
      </w:r>
      <w:r>
        <w:rPr>
          <w:color w:val="231F1F"/>
          <w:spacing w:val="2"/>
        </w:rPr>
        <w:t> </w:t>
      </w:r>
      <w:r>
        <w:rPr>
          <w:color w:val="231F1F"/>
        </w:rPr>
        <w:t>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PRIMJENI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PORESKIH</w:t>
      </w:r>
      <w:r>
        <w:rPr>
          <w:color w:val="231F1F"/>
        </w:rPr>
        <w:t> </w:t>
      </w:r>
      <w:r>
        <w:rPr>
          <w:color w:val="231F1F"/>
          <w:spacing w:val="-2"/>
        </w:rPr>
        <w:t>PODSTICAJA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spacing w:line="357" w:lineRule="auto" w:before="178"/>
        <w:ind w:left="126" w:right="113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Razmotrimo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36"/>
        </w:rPr>
        <w:t> </w:t>
      </w:r>
      <w:r>
        <w:rPr>
          <w:color w:val="231F1F"/>
        </w:rPr>
        <w:t>funkcioniše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primjena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naznačene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pravne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regulative,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posljedice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sistemu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  <w:spacing w:val="-1"/>
        </w:rPr>
        <w:t>društvenih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odnosa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njena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primjena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uslovljava.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razmotrimo</w:t>
      </w:r>
      <w:r>
        <w:rPr>
          <w:rFonts w:ascii="Times New Roman" w:hAnsi="Times New Roman"/>
          <w:color w:val="231F1F"/>
          <w:spacing w:val="107"/>
        </w:rPr>
        <w:t> </w:t>
      </w:r>
      <w:r>
        <w:rPr>
          <w:color w:val="231F1F"/>
          <w:spacing w:val="-1"/>
        </w:rPr>
        <w:t>određena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iskustva koja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1"/>
        </w:rPr>
        <w:t>su</w:t>
      </w:r>
      <w:r>
        <w:rPr>
          <w:rFonts w:ascii="Times New Roman" w:hAnsi="Times New Roman"/>
          <w:color w:val="231F1F"/>
        </w:rPr>
        <w:t> prisutna u postupku ostvarivanja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poreske</w:t>
      </w:r>
      <w:r>
        <w:rPr>
          <w:rFonts w:ascii="Times New Roman" w:hAnsi="Times New Roman"/>
          <w:color w:val="231F1F"/>
          <w:spacing w:val="-1"/>
        </w:rPr>
        <w:t> podsticaje.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8" w:lineRule="auto" w:before="145"/>
        <w:ind w:left="126" w:right="109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Uprkos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stupanju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snagu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Pravilnika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obuhvaćeni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podsticaji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oslobađanja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ulaganja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ostvarivanje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oslobađanje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izvoza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robe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usluga,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vršenj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inspekcijskih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pregleda,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poreski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inspektori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prihvataju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poreske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prijave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poreza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dobit,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dijelu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odnosi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ostvarivanje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1"/>
        </w:rPr>
        <w:t> na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</w:rPr>
        <w:t>oslobađanje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1"/>
        </w:rPr>
        <w:t> na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color w:val="231F1F"/>
          <w:spacing w:val="-1"/>
        </w:rPr>
        <w:t>učešć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prihoda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usluga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inostranom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tržištu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color w:val="231F1F"/>
          <w:spacing w:val="-1"/>
        </w:rPr>
        <w:t>Razmimoilaženja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poimanju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poreske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legislative,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između</w:t>
      </w:r>
      <w:r>
        <w:rPr>
          <w:color w:val="231F1F"/>
          <w:spacing w:val="103"/>
        </w:rPr>
        <w:t> </w:t>
      </w:r>
      <w:r>
        <w:rPr>
          <w:rFonts w:ascii="Times New Roman" w:hAnsi="Times New Roman"/>
          <w:color w:val="231F1F"/>
          <w:spacing w:val="-1"/>
        </w:rPr>
        <w:t>poreskog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obveznika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Direkcije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finansije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distrikta,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nastaju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  <w:spacing w:val="-1"/>
        </w:rPr>
        <w:t>inspekcijskog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nadzora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evidentiranim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poreskim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oslobođenjima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učešća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prihoda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izvoza </w:t>
      </w:r>
      <w:r>
        <w:rPr>
          <w:rFonts w:ascii="Times New Roman" w:hAnsi="Times New Roman"/>
          <w:color w:val="231F1F"/>
        </w:rPr>
        <w:t>u ukupnim prihodima.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545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Implikacije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primjene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zakona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o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porezu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dobit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58" w:lineRule="auto" w:before="69"/>
        <w:ind w:left="126" w:right="269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Obveznici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poreza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color w:val="231F1F"/>
          <w:spacing w:val="-1"/>
        </w:rPr>
        <w:t>vođeni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color w:val="231F1F"/>
          <w:spacing w:val="-1"/>
        </w:rPr>
        <w:t>članom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4.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izmjenama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dopunama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porezu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dobit,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odnosi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poresko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  <w:spacing w:val="-1"/>
        </w:rPr>
        <w:t>oslobađanje</w:t>
      </w:r>
      <w:r>
        <w:rPr>
          <w:color w:val="231F1F"/>
          <w:spacing w:val="7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učešća</w:t>
      </w:r>
      <w:r>
        <w:rPr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prihoda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izvoza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color w:val="231F1F"/>
        </w:rPr>
        <w:t>ukupnom</w:t>
      </w:r>
      <w:r>
        <w:rPr>
          <w:color w:val="231F1F"/>
          <w:spacing w:val="26"/>
        </w:rPr>
        <w:t> </w:t>
      </w:r>
      <w:r>
        <w:rPr>
          <w:color w:val="231F1F"/>
        </w:rPr>
        <w:t>prihodu: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„Obveznik</w:t>
      </w:r>
      <w:r>
        <w:rPr>
          <w:rFonts w:ascii="Times New Roman" w:hAnsi="Times New Roman" w:cs="Times New Roman" w:eastAsia="Times New Roman"/>
          <w:color w:val="231F1F"/>
          <w:spacing w:val="-1"/>
        </w:rPr>
        <w:t>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koju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</w:rPr>
        <w:t>utvrđuje</w:t>
      </w:r>
      <w:r>
        <w:rPr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porez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izvozom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ostvario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odr</w:t>
      </w:r>
      <w:r>
        <w:rPr>
          <w:color w:val="231F1F"/>
          <w:spacing w:val="-1"/>
        </w:rPr>
        <w:t>eđen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procent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ukupno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ostvarenog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prihoda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color w:val="231F1F"/>
          <w:spacing w:val="-1"/>
        </w:rPr>
        <w:t>oslobađa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color w:val="231F1F"/>
        </w:rPr>
        <w:t>plaćanja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poreza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</w:t>
      </w:r>
      <w:r>
        <w:rPr>
          <w:rFonts w:ascii="Times New Roman" w:hAnsi="Times New Roman" w:cs="Times New Roman" w:eastAsia="Times New Roman"/>
          <w:color w:val="231F1F"/>
          <w:spacing w:val="6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osnovicu,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koju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-7"/>
        </w:rPr>
        <w:t> </w:t>
      </w:r>
      <w:r>
        <w:rPr>
          <w:color w:val="231F1F"/>
        </w:rPr>
        <w:t>obračunata</w:t>
      </w:r>
      <w:r>
        <w:rPr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prelaza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color w:val="231F1F"/>
          <w:spacing w:val="-1"/>
        </w:rPr>
        <w:t>utvrđena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color w:val="231F1F"/>
        </w:rPr>
        <w:t>način</w:t>
      </w:r>
      <w:r>
        <w:rPr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propisan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  <w:spacing w:val="-1"/>
        </w:rPr>
        <w:t>članovima</w:t>
      </w:r>
      <w:r>
        <w:rPr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5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19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ovog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zakona,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dvostruko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srazmjerno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color w:val="231F1F"/>
          <w:spacing w:val="-1"/>
        </w:rPr>
        <w:t>učešću</w:t>
      </w:r>
      <w:r>
        <w:rPr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prihoda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izvoza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ukupno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ostvarenom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color w:val="231F1F"/>
          <w:spacing w:val="-1"/>
        </w:rPr>
        <w:t>prihodu”.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Poreski</w:t>
      </w:r>
      <w:r>
        <w:rPr>
          <w:color w:val="231F1F"/>
          <w:spacing w:val="-2"/>
        </w:rPr>
        <w:t> </w:t>
      </w:r>
      <w:r>
        <w:rPr>
          <w:color w:val="231F1F"/>
        </w:rPr>
        <w:t>inspektori</w:t>
      </w:r>
      <w:r>
        <w:rPr>
          <w:color w:val="231F1F"/>
          <w:spacing w:val="-3"/>
        </w:rPr>
        <w:t> </w:t>
      </w:r>
      <w:r>
        <w:rPr>
          <w:color w:val="231F1F"/>
        </w:rPr>
        <w:t>ne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prihvataju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prijavi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prikazane</w:t>
      </w:r>
      <w:r>
        <w:rPr>
          <w:color w:val="231F1F"/>
          <w:spacing w:val="-4"/>
        </w:rPr>
        <w:t> </w:t>
      </w:r>
      <w:r>
        <w:rPr>
          <w:color w:val="231F1F"/>
        </w:rPr>
        <w:t>prihode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</w:rPr>
        <w:t>prihode</w:t>
      </w:r>
      <w:r>
        <w:rPr>
          <w:color w:val="231F1F"/>
          <w:spacing w:val="-3"/>
        </w:rPr>
        <w:t> </w:t>
      </w:r>
      <w:r>
        <w:rPr>
          <w:color w:val="231F1F"/>
        </w:rPr>
        <w:t>od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izvoza</w:t>
      </w:r>
      <w:r>
        <w:rPr>
          <w:color w:val="231F1F"/>
          <w:spacing w:val="-4"/>
        </w:rPr>
        <w:t> </w:t>
      </w:r>
      <w:r>
        <w:rPr>
          <w:color w:val="231F1F"/>
        </w:rPr>
        <w:t>te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osporavaju</w:t>
      </w:r>
      <w:r>
        <w:rPr>
          <w:rFonts w:ascii="Times New Roman" w:hAnsi="Times New Roman" w:cs="Times New Roman" w:eastAsia="Times New Roman"/>
          <w:color w:val="231F1F"/>
        </w:rPr>
        <w:t> poreske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prijave</w:t>
      </w:r>
      <w:r>
        <w:rPr>
          <w:rFonts w:ascii="Times New Roman" w:hAnsi="Times New Roman" w:cs="Times New Roman" w:eastAsia="Times New Roman"/>
          <w:color w:val="231F1F"/>
          <w:spacing w:val="-1"/>
        </w:rPr>
        <w:t> poreza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7" w:lineRule="auto" w:before="146"/>
        <w:ind w:left="126" w:right="270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Tokom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nadzora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obveznika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dobit,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sredinom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2016.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godine,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vezi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kontrolom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periodu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2011.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2015.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godine,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sastavljanja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zapisnika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color w:val="231F1F"/>
          <w:spacing w:val="-1"/>
        </w:rPr>
        <w:t>izvršenoj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inspekcijskoj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kontroli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nalazu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navodi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usluge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trgova</w:t>
      </w:r>
      <w:r>
        <w:rPr>
          <w:color w:val="231F1F"/>
          <w:spacing w:val="-1"/>
        </w:rPr>
        <w:t>čkog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posredovanja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nalogodavca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inostranstva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mogu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smatrati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izvoznim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uslugama.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Radi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pravnom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licu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registrovanom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trgovinu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veliko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tekstilom,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svojstvu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posrednika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ugovaralo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poslove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inostrane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partnere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-1"/>
        </w:rPr>
        <w:t> proviziju</w:t>
      </w:r>
      <w:r>
        <w:rPr>
          <w:rFonts w:ascii="Times New Roman" w:hAnsi="Times New Roman"/>
          <w:color w:val="231F1F"/>
        </w:rPr>
        <w:t> koju je </w:t>
      </w:r>
      <w:r>
        <w:rPr>
          <w:color w:val="231F1F"/>
          <w:spacing w:val="-1"/>
        </w:rPr>
        <w:t>naplaćival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</w:rPr>
        <w:t> deviznim </w:t>
      </w:r>
      <w:r>
        <w:rPr>
          <w:rFonts w:ascii="Times New Roman" w:hAnsi="Times New Roman"/>
          <w:color w:val="231F1F"/>
          <w:spacing w:val="-1"/>
        </w:rPr>
        <w:t>doznakama</w:t>
      </w:r>
      <w:r>
        <w:rPr>
          <w:rFonts w:ascii="Times New Roman" w:hAnsi="Times New Roman"/>
          <w:color w:val="231F1F"/>
        </w:rPr>
        <w:t> iz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inostranstva.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66" w:lineRule="auto"/>
        <w:ind w:left="126" w:right="269" w:hanging="8"/>
        <w:jc w:val="left"/>
      </w:pPr>
      <w:r>
        <w:rPr/>
        <w:pict>
          <v:group style="position:absolute;margin-left:503.140015pt;margin-top:82.723137pt;width:29.4pt;height:16pt;mso-position-horizontal-relative:page;mso-position-vertical-relative:paragraph;z-index:-174496" coordorigin="10063,1654" coordsize="588,320">
            <v:shape style="position:absolute;left:10063;top:1654;width:588;height:319" type="#_x0000_t75" stroked="false">
              <v:imagedata r:id="rId61" o:title=""/>
            </v:shape>
            <v:shape style="position:absolute;left:10063;top:1654;width:588;height:320" type="#_x0000_t202" filled="false" stroked="false">
              <v:textbox inset="0,0,0,0">
                <w:txbxContent>
                  <w:p>
                    <w:pPr>
                      <w:spacing w:before="32"/>
                      <w:ind w:left="156" w:right="0" w:firstLine="0"/>
                      <w:jc w:val="left"/>
                      <w:rPr>
                        <w:rFonts w:ascii="Times New Roman" w:hAnsi="Times New Roman" w:cs="Times New Roman" w:eastAsia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/>
                        <w:color w:val="231F1F"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sz w:val="24"/>
                      </w:rPr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color w:val="231F1F"/>
        </w:rPr>
        <w:t>Iz </w:t>
      </w:r>
      <w:r>
        <w:rPr>
          <w:color w:val="231F1F"/>
          <w:spacing w:val="-1"/>
        </w:rPr>
        <w:t>Rješenja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Direkcije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finansije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distrikta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vidljivo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color w:val="231F1F"/>
          <w:spacing w:val="-1"/>
        </w:rPr>
        <w:t>uvažava</w:t>
      </w:r>
      <w:r>
        <w:rPr>
          <w:color w:val="231F1F"/>
          <w:spacing w:val="1"/>
        </w:rPr>
        <w:t> </w:t>
      </w:r>
      <w:r>
        <w:rPr>
          <w:color w:val="231F1F"/>
        </w:rPr>
        <w:t>činjenice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</w:rPr>
        <w:t>utvrđuje</w:t>
      </w:r>
      <w:r>
        <w:rPr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prometa</w:t>
      </w:r>
      <w:r>
        <w:rPr>
          <w:rFonts w:ascii="Times New Roman" w:hAnsi="Times New Roman" w:cs="Times New Roman" w:eastAsia="Times New Roman"/>
          <w:color w:val="231F1F"/>
        </w:rPr>
        <w:t> usluga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obavljanja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poslovne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aktivnosti.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Navedeno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pitanje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prethodno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definisano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Zakonom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porezu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promet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proizvoda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usluga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</w:rPr>
        <w:t>Brčko</w:t>
      </w:r>
      <w:r>
        <w:rPr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distrikta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Bosne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 </w:t>
      </w:r>
      <w:r>
        <w:rPr>
          <w:rFonts w:ascii="Times New Roman" w:hAnsi="Times New Roman" w:cs="Times New Roman" w:eastAsia="Times New Roman"/>
          <w:color w:val="231F1F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1F"/>
        </w:rPr>
        <w:t> koji je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prestao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važiti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stupanjem</w:t>
      </w:r>
      <w:r>
        <w:rPr>
          <w:rFonts w:ascii="Times New Roman" w:hAnsi="Times New Roman" w:cs="Times New Roman" w:eastAsia="Times New Roman"/>
          <w:color w:val="231F1F"/>
        </w:rPr>
        <w:t> 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snagu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Zakona </w:t>
      </w:r>
      <w:r>
        <w:rPr>
          <w:rFonts w:ascii="Times New Roman" w:hAnsi="Times New Roman" w:cs="Times New Roman" w:eastAsia="Times New Roman"/>
          <w:color w:val="231F1F"/>
        </w:rPr>
        <w:t>o porezu </w:t>
      </w:r>
      <w:r>
        <w:rPr>
          <w:rFonts w:ascii="Times New Roman" w:hAnsi="Times New Roman" w:cs="Times New Roman" w:eastAsia="Times New Roman"/>
          <w:color w:val="231F1F"/>
          <w:spacing w:val="1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dodanu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vrijednost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</w:rPr>
        <w:t>Bosne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Hercegovine.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Zakonom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porezu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dodanu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vrijednost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Bosne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Hercegovine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color w:val="231F1F"/>
          <w:spacing w:val="-1"/>
        </w:rPr>
        <w:t>uređen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promet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usluga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njihovog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obavljanja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  <w:spacing w:val="-1"/>
        </w:rPr>
        <w:t>sljedeći</w:t>
      </w:r>
      <w:r>
        <w:rPr>
          <w:color w:val="231F1F"/>
          <w:spacing w:val="10"/>
        </w:rPr>
        <w:t> </w:t>
      </w:r>
      <w:r>
        <w:rPr>
          <w:color w:val="231F1F"/>
        </w:rPr>
        <w:t>način: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„Prometom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usluga,</w:t>
      </w:r>
      <w:r>
        <w:rPr>
          <w:color w:val="231F1F"/>
          <w:spacing w:val="9"/>
        </w:rPr>
        <w:t> </w:t>
      </w:r>
      <w:r>
        <w:rPr>
          <w:color w:val="231F1F"/>
        </w:rPr>
        <w:t>u</w:t>
      </w:r>
      <w:r>
        <w:rPr>
          <w:color w:val="231F1F"/>
          <w:spacing w:val="85"/>
        </w:rPr>
        <w:t> </w:t>
      </w:r>
      <w:r>
        <w:rPr>
          <w:rFonts w:ascii="Times New Roman" w:hAnsi="Times New Roman" w:cs="Times New Roman" w:eastAsia="Times New Roman"/>
          <w:color w:val="231F1F"/>
        </w:rPr>
        <w:t>smislu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ovoga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zakona,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smatraju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svi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poslovi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radnje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  <w:spacing w:val="-1"/>
        </w:rPr>
        <w:t>izvršene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okviru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obavljanja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privredne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djelatnosti,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promet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dobara“.</w:t>
      </w:r>
      <w:r>
        <w:rPr>
          <w:color w:val="231F1F"/>
          <w:spacing w:val="-1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Ujedno,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color w:val="231F1F"/>
          <w:spacing w:val="-1"/>
        </w:rPr>
        <w:t>pružanja</w:t>
      </w:r>
      <w:r>
        <w:rPr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usluga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color w:val="231F1F"/>
        </w:rPr>
        <w:t>definiše</w:t>
      </w:r>
      <w:r>
        <w:rPr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color w:val="231F1F"/>
          <w:spacing w:val="-1"/>
        </w:rPr>
        <w:t>sljedeći</w:t>
      </w:r>
      <w:r>
        <w:rPr/>
      </w:r>
    </w:p>
    <w:p>
      <w:pPr>
        <w:pStyle w:val="BodyText"/>
        <w:spacing w:line="359" w:lineRule="auto"/>
        <w:ind w:left="126" w:right="26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način: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promet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usluga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smatra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color w:val="231F1F"/>
          <w:spacing w:val="-1"/>
        </w:rPr>
        <w:t>izvršen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Bosni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obveznik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stalno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color w:val="231F1F"/>
          <w:spacing w:val="-1"/>
        </w:rPr>
        <w:t>boravište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Bosni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kojeg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  <w:spacing w:val="-1"/>
        </w:rPr>
        <w:t>pružaju</w:t>
      </w:r>
      <w:r>
        <w:rPr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usluge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ili,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obveznik,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nedostatku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takvoga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mjesta,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stalnu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adresu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color w:val="231F1F"/>
        </w:rPr>
        <w:t>uobičajeno</w:t>
      </w:r>
      <w:r>
        <w:rPr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stanovanja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color w:val="231F1F"/>
        </w:rPr>
        <w:t>Bosni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Hercegovini.“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Takođe</w:t>
      </w:r>
      <w:r>
        <w:rPr>
          <w:rFonts w:ascii="Times New Roman" w:hAnsi="Times New Roman" w:cs="Times New Roman" w:eastAsia="Times New Roman"/>
          <w:color w:val="231F1F"/>
          <w:spacing w:val="-1"/>
        </w:rPr>
        <w:t>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usluge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color w:val="231F1F"/>
        </w:rPr>
        <w:t>pruža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obveznik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color w:val="231F1F"/>
        </w:rPr>
        <w:t>sjedište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color w:val="231F1F"/>
          <w:spacing w:val="-1"/>
        </w:rPr>
        <w:t>prebivalište</w:t>
      </w:r>
      <w:r>
        <w:rPr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Bosni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Hercegovini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primaoca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usluga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nema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svoje</w:t>
      </w:r>
      <w:r>
        <w:rPr>
          <w:rFonts w:ascii="Times New Roman" w:hAnsi="Times New Roman" w:cs="Times New Roman" w:eastAsia="Times New Roman"/>
          <w:color w:val="231F1F"/>
          <w:spacing w:val="49"/>
        </w:rPr>
        <w:t> </w:t>
      </w:r>
      <w:r>
        <w:rPr>
          <w:color w:val="231F1F"/>
        </w:rPr>
        <w:t>sjedište</w:t>
      </w:r>
      <w:r>
        <w:rPr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color w:val="231F1F"/>
          <w:spacing w:val="-1"/>
        </w:rPr>
        <w:t>prebivalište</w:t>
      </w:r>
      <w:r>
        <w:rPr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Bosni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Hercegovini,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mjestom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  <w:spacing w:val="-1"/>
        </w:rPr>
        <w:t>pružanja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usluga smatra se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</w:rPr>
        <w:t> gdje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primalac</w:t>
      </w:r>
      <w:r>
        <w:rPr>
          <w:rFonts w:ascii="Times New Roman" w:hAnsi="Times New Roman" w:cs="Times New Roman" w:eastAsia="Times New Roman"/>
          <w:color w:val="231F1F"/>
        </w:rPr>
        <w:t> usluge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sjedište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svoga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  <w:spacing w:val="-1"/>
        </w:rPr>
        <w:t>preduzeća</w:t>
      </w:r>
      <w:r>
        <w:rPr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8"/>
        </w:rPr>
        <w:t> </w:t>
      </w:r>
      <w:r>
        <w:rPr>
          <w:color w:val="231F1F"/>
          <w:spacing w:val="-1"/>
        </w:rPr>
        <w:t>boravište</w:t>
      </w:r>
      <w:r>
        <w:rPr>
          <w:rFonts w:ascii="Times New Roman" w:hAnsi="Times New Roman" w:cs="Times New Roman" w:eastAsia="Times New Roman"/>
          <w:color w:val="231F1F"/>
          <w:spacing w:val="-1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52" w:lineRule="auto"/>
        <w:ind w:left="126" w:right="271" w:hanging="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Praksa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evropskog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zakonodavstva,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takođe</w:t>
      </w:r>
      <w:r>
        <w:rPr>
          <w:rFonts w:ascii="Times New Roman" w:hAnsi="Times New Roman" w:cs="Times New Roman" w:eastAsia="Times New Roman"/>
          <w:color w:val="231F1F"/>
          <w:spacing w:val="-1"/>
        </w:rPr>
        <w:t>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oporezivanja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određuje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prema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</w:rPr>
        <w:t>sjedišta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primaoca</w:t>
      </w:r>
      <w:r>
        <w:rPr>
          <w:color w:val="231F1F"/>
          <w:spacing w:val="3"/>
        </w:rPr>
        <w:t> </w:t>
      </w:r>
      <w:r>
        <w:rPr>
          <w:color w:val="231F1F"/>
        </w:rPr>
        <w:t>usluge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obavljanjem</w:t>
      </w:r>
      <w:r>
        <w:rPr>
          <w:color w:val="231F1F"/>
          <w:spacing w:val="4"/>
        </w:rPr>
        <w:t> </w:t>
      </w:r>
      <w:r>
        <w:rPr>
          <w:color w:val="231F1F"/>
        </w:rPr>
        <w:t>usluga</w:t>
      </w:r>
      <w:r>
        <w:rPr>
          <w:color w:val="231F1F"/>
          <w:spacing w:val="3"/>
        </w:rPr>
        <w:t> </w:t>
      </w:r>
      <w:r>
        <w:rPr>
          <w:color w:val="231F1F"/>
        </w:rPr>
        <w:t>smatra</w:t>
      </w:r>
      <w:r>
        <w:rPr>
          <w:color w:val="231F1F"/>
          <w:spacing w:val="3"/>
        </w:rPr>
        <w:t> </w:t>
      </w:r>
      <w:r>
        <w:rPr>
          <w:color w:val="231F1F"/>
        </w:rPr>
        <w:t>„svaku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transakciju</w:t>
      </w:r>
      <w:r>
        <w:rPr>
          <w:color w:val="231F1F"/>
          <w:spacing w:val="4"/>
        </w:rPr>
        <w:t> </w:t>
      </w:r>
      <w:r>
        <w:rPr>
          <w:color w:val="231F1F"/>
        </w:rPr>
        <w:t>koja</w:t>
      </w:r>
      <w:r>
        <w:rPr>
          <w:color w:val="231F1F"/>
          <w:spacing w:val="4"/>
        </w:rPr>
        <w:t> </w:t>
      </w:r>
      <w:r>
        <w:rPr>
          <w:color w:val="231F1F"/>
        </w:rPr>
        <w:t>nije</w:t>
      </w:r>
      <w:r>
        <w:rPr>
          <w:color w:val="231F1F"/>
          <w:spacing w:val="3"/>
        </w:rPr>
        <w:t> </w:t>
      </w:r>
      <w:r>
        <w:rPr>
          <w:color w:val="231F1F"/>
        </w:rPr>
        <w:t>isporuka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dobara,</w:t>
      </w:r>
      <w:r>
        <w:rPr>
          <w:color w:val="231F1F"/>
          <w:spacing w:val="4"/>
        </w:rPr>
        <w:t> </w:t>
      </w:r>
      <w:r>
        <w:rPr>
          <w:color w:val="231F1F"/>
        </w:rPr>
        <w:t>pa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89"/>
        <w:ind w:left="0" w:right="2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140"/>
        </w:sectPr>
      </w:pPr>
    </w:p>
    <w:p>
      <w:pPr>
        <w:tabs>
          <w:tab w:pos="3352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  <w:t>Prof.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Siniša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Bilić,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Doc.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Muamer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Muminović,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Miralem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Pečković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7" w:lineRule="auto" w:before="69"/>
        <w:ind w:left="126" w:right="111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114.139999pt;margin-top:44.053116pt;width:29.4pt;height:15.96pt;mso-position-horizontal-relative:page;mso-position-vertical-relative:paragraph;z-index:-174448" type="#_x0000_t75" stroked="false">
            <v:imagedata r:id="rId61" o:title=""/>
          </v:shape>
        </w:pic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ustupanje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nematerijalne </w:t>
      </w:r>
      <w:r>
        <w:rPr>
          <w:rFonts w:ascii="Times New Roman" w:hAnsi="Times New Roman" w:cs="Times New Roman" w:eastAsia="Times New Roman"/>
          <w:color w:val="231F1F"/>
        </w:rPr>
        <w:t>imovine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color w:val="231F1F"/>
          <w:spacing w:val="-1"/>
        </w:rPr>
        <w:t>određenih</w:t>
      </w:r>
      <w:r>
        <w:rPr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prava,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trpljenje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neke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radnje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ili </w:t>
      </w:r>
      <w:r>
        <w:rPr>
          <w:color w:val="231F1F"/>
          <w:spacing w:val="-1"/>
        </w:rPr>
        <w:t>suzdržavanje</w:t>
      </w:r>
      <w:r>
        <w:rPr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71"/>
        </w:rPr>
        <w:t> </w:t>
      </w:r>
      <w:r>
        <w:rPr>
          <w:rFonts w:ascii="Times New Roman" w:hAnsi="Times New Roman" w:cs="Times New Roman" w:eastAsia="Times New Roman"/>
          <w:color w:val="231F1F"/>
        </w:rPr>
        <w:t>nje,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te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obavljanje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usluga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nalogu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tijela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javne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vlasti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njihovo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ime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temelju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zakona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color w:val="231F1F"/>
        </w:rPr>
        <w:t>odluka“   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4 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Mjesto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oporezivanja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usluga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zavisi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statusa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primaoca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usluge,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pa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usluge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70" w:lineRule="auto" w:before="15"/>
        <w:ind w:left="126" w:right="108"/>
        <w:jc w:val="both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112.580002pt;margin-top:41.473152pt;width:29.4pt;height:15.96pt;mso-position-horizontal-relative:page;mso-position-vertical-relative:paragraph;z-index:-174424" type="#_x0000_t75" stroked="false">
            <v:imagedata r:id="rId61" o:title=""/>
          </v:shape>
        </w:pict>
      </w:r>
      <w:r>
        <w:rPr>
          <w:color w:val="231F1F"/>
          <w:spacing w:val="-1"/>
        </w:rPr>
        <w:t>„oporezive</w:t>
      </w:r>
      <w:r>
        <w:rPr>
          <w:color w:val="231F1F"/>
          <w:spacing w:val="3"/>
        </w:rPr>
        <w:t> </w:t>
      </w:r>
      <w:r>
        <w:rPr>
          <w:color w:val="231F1F"/>
        </w:rPr>
        <w:t>prema</w:t>
      </w:r>
      <w:r>
        <w:rPr>
          <w:color w:val="231F1F"/>
          <w:spacing w:val="4"/>
        </w:rPr>
        <w:t> </w:t>
      </w:r>
      <w:r>
        <w:rPr>
          <w:color w:val="231F1F"/>
        </w:rPr>
        <w:t>sjedištu</w:t>
      </w:r>
      <w:r>
        <w:rPr>
          <w:rFonts w:ascii="Times New Roman" w:hAnsi="Times New Roman" w:cs="Times New Roman" w:eastAsia="Times New Roman"/>
          <w:color w:val="231F1F"/>
        </w:rPr>
        <w:t>,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prebivalištu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  <w:spacing w:val="-1"/>
        </w:rPr>
        <w:t>uobičajenom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boravištu</w:t>
      </w:r>
      <w:r>
        <w:rPr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obveznika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primaoca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usluga,</w:t>
      </w:r>
      <w:r>
        <w:rPr>
          <w:rFonts w:ascii="Times New Roman" w:hAnsi="Times New Roman" w:cs="Times New Roman" w:eastAsia="Times New Roman"/>
          <w:color w:val="231F1F"/>
          <w:spacing w:val="9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uslugama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color w:val="231F1F"/>
        </w:rPr>
        <w:t>što</w:t>
      </w:r>
      <w:r>
        <w:rPr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obveznik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drugome,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registrovani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potrebe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PDV-</w:t>
      </w:r>
      <w:r>
        <w:rPr>
          <w:color w:val="231F1F"/>
          <w:spacing w:val="-1"/>
        </w:rPr>
        <w:t>a“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4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,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gdje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obveznik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color w:val="231F1F"/>
          <w:spacing w:val="-1"/>
        </w:rPr>
        <w:t>pružalac</w:t>
      </w:r>
      <w:r>
        <w:rPr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usluge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color w:val="231F1F"/>
        </w:rPr>
        <w:t>obračunava</w:t>
      </w:r>
      <w:r>
        <w:rPr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porez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dodanu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vrijednost,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primalac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obvezan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color w:val="231F1F"/>
        </w:rPr>
        <w:t>obračunati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visinu </w:t>
      </w:r>
      <w:r>
        <w:rPr>
          <w:rFonts w:ascii="Times New Roman" w:hAnsi="Times New Roman" w:cs="Times New Roman" w:eastAsia="Times New Roman"/>
          <w:color w:val="231F1F"/>
          <w:spacing w:val="-1"/>
        </w:rPr>
        <w:t>naknade davaoca usluge.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7" w:lineRule="auto"/>
        <w:ind w:left="126" w:right="110" w:hanging="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Uzimajući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obzir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navedene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zakonske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odredbe,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color w:val="231F1F"/>
          <w:spacing w:val="-1"/>
        </w:rPr>
        <w:t>činjenicu</w:t>
      </w:r>
      <w:r>
        <w:rPr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izvoznik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usluge,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ovom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kontrolisani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obveznik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dobit,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ostvario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posredovanje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prodaji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robe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izvan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granica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Bosne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Hercegovine,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color w:val="231F1F"/>
          <w:spacing w:val="-1"/>
        </w:rPr>
        <w:t>posredujući</w:t>
      </w:r>
      <w:r>
        <w:rPr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ugovaranju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pravnih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subjekata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kupoprodaji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izvan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Bosne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Hercegovine,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proviziju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fakturisao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obvezniku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EU,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temelju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mjesečnog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pregleda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prometa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naplatio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deviznom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doznakom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inostranstva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stranoj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valuti,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evrima,</w:t>
      </w:r>
      <w:r>
        <w:rPr>
          <w:rFonts w:ascii="Times New Roman" w:hAnsi="Times New Roman"/>
          <w:color w:val="231F1F"/>
        </w:rPr>
        <w:t> pri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čemu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predmet trgovine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-1"/>
        </w:rPr>
        <w:t> ulazio</w:t>
      </w:r>
      <w:r>
        <w:rPr>
          <w:rFonts w:ascii="Times New Roman" w:hAnsi="Times New Roman"/>
          <w:color w:val="231F1F"/>
        </w:rPr>
        <w:t> u carinsko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područje </w:t>
      </w:r>
      <w:r>
        <w:rPr>
          <w:rFonts w:ascii="Times New Roman" w:hAnsi="Times New Roman"/>
          <w:color w:val="231F1F"/>
        </w:rPr>
        <w:t>Bosne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Hercegovine,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može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konstatovati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</w:rPr>
        <w:t>došlo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pogrešne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primjene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materijalnog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prava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izdavanja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</w:rPr>
        <w:t>Rješnja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o </w:t>
      </w:r>
      <w:r>
        <w:rPr>
          <w:rFonts w:ascii="Times New Roman" w:hAnsi="Times New Roman"/>
          <w:color w:val="231F1F"/>
          <w:spacing w:val="-1"/>
        </w:rPr>
        <w:t>naknadnom</w:t>
      </w:r>
      <w:r>
        <w:rPr>
          <w:rFonts w:ascii="Times New Roman" w:hAnsi="Times New Roman"/>
          <w:color w:val="231F1F"/>
        </w:rPr>
        <w:t> razrezivanju </w:t>
      </w:r>
      <w:r>
        <w:rPr>
          <w:rFonts w:ascii="Times New Roman" w:hAnsi="Times New Roman"/>
          <w:color w:val="231F1F"/>
          <w:spacing w:val="-1"/>
        </w:rPr>
        <w:t>poreza.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8" w:lineRule="auto" w:before="146"/>
        <w:ind w:left="126" w:right="110" w:hanging="8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Neodgovarajuće</w:t>
      </w:r>
      <w:r>
        <w:rPr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postupanje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izolovani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slučaj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Razvojem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informacijsko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komunikacijskih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</w:rPr>
        <w:t>tehnologija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dolazi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color w:val="231F1F"/>
        </w:rPr>
        <w:t>mogućnosti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pružanja</w:t>
      </w:r>
      <w:r>
        <w:rPr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outsourcing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usluga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  <w:spacing w:val="-1"/>
        </w:rPr>
        <w:t>kancelarijskog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poput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call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centara,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kakav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registrovan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organizovan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distriktu.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Navedeni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call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centar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usluge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edukovao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zaposlenike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inostranog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partnera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pružanje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pozivne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reklamne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propagandne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usluge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brzog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interneta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programa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aplikacija.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Navedene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usluge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fakturiše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inostranstvo</w:t>
      </w:r>
      <w:r>
        <w:rPr>
          <w:rFonts w:ascii="Times New Roman" w:hAnsi="Times New Roman"/>
          <w:color w:val="231F1F"/>
        </w:rPr>
        <w:t> 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napl</w:t>
      </w:r>
      <w:r>
        <w:rPr>
          <w:color w:val="231F1F"/>
          <w:spacing w:val="-1"/>
        </w:rPr>
        <w:t>aćuje </w:t>
      </w:r>
      <w:r>
        <w:rPr>
          <w:rFonts w:ascii="Times New Roman" w:hAnsi="Times New Roman"/>
          <w:color w:val="231F1F"/>
        </w:rPr>
        <w:t>deviznim </w:t>
      </w:r>
      <w:r>
        <w:rPr>
          <w:rFonts w:ascii="Times New Roman" w:hAnsi="Times New Roman"/>
          <w:color w:val="231F1F"/>
          <w:spacing w:val="-1"/>
        </w:rPr>
        <w:t>doznakama</w:t>
      </w:r>
      <w:r>
        <w:rPr>
          <w:rFonts w:ascii="Times New Roman" w:hAnsi="Times New Roman"/>
          <w:color w:val="231F1F"/>
        </w:rPr>
        <w:t> u </w:t>
      </w:r>
      <w:r>
        <w:rPr>
          <w:rFonts w:ascii="Times New Roman" w:hAnsi="Times New Roman"/>
          <w:color w:val="231F1F"/>
          <w:spacing w:val="-1"/>
        </w:rPr>
        <w:t>evrima.</w:t>
      </w:r>
      <w:r>
        <w:rPr>
          <w:rFonts w:ascii="Times New Roman" w:hAnsi="Times New Roman"/>
        </w:rPr>
      </w:r>
    </w:p>
    <w:p>
      <w:pPr>
        <w:pStyle w:val="BodyText"/>
        <w:spacing w:line="358" w:lineRule="auto" w:before="8"/>
        <w:ind w:left="126" w:right="108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Pravilnikom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izmjenama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dopunama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Pravilnika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navedeno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bitna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color w:val="231F1F"/>
          <w:spacing w:val="-1"/>
        </w:rPr>
        <w:t>fizička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prisutnost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zaposlenika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inostranstvu,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niti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mjesto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color w:val="231F1F"/>
          <w:spacing w:val="-1"/>
        </w:rPr>
        <w:t>vršenja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usluge,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stoga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poreski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obveznik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</w:t>
      </w:r>
      <w:r>
        <w:rPr>
          <w:color w:val="231F1F"/>
        </w:rPr>
        <w:t>ružalac</w:t>
      </w:r>
      <w:r>
        <w:rPr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usluga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partneru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1"/>
        </w:rPr>
        <w:t>iz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inostranstva,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prihode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nastale</w:t>
      </w:r>
      <w:r>
        <w:rPr>
          <w:rFonts w:ascii="Times New Roman" w:hAnsi="Times New Roman"/>
          <w:color w:val="231F1F"/>
          <w:spacing w:val="72"/>
        </w:rPr>
        <w:t> </w:t>
      </w:r>
      <w:r>
        <w:rPr>
          <w:color w:val="231F1F"/>
          <w:spacing w:val="-1"/>
        </w:rPr>
        <w:t>pružanjem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navedenih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usluga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tretirao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poreske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olakšice</w:t>
      </w:r>
      <w:r>
        <w:rPr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Direkcija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finansije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Brčko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</w:rPr>
        <w:t>distrikta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color w:val="231F1F"/>
          <w:spacing w:val="-1"/>
        </w:rPr>
        <w:t>karakteriše</w:t>
      </w:r>
      <w:r>
        <w:rPr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izvozne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usluge.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  <w:spacing w:val="-1"/>
        </w:rPr>
        <w:t>Razmatrajući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poresku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prijavu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izvoznika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usluga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call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centra, kao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obveznika</w:t>
      </w:r>
      <w:r>
        <w:rPr>
          <w:rFonts w:ascii="Times New Roman" w:hAnsi="Times New Roman"/>
          <w:color w:val="231F1F"/>
          <w:spacing w:val="-1"/>
        </w:rPr>
        <w:t> poreza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dobit,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Direkcija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finansije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Brčko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distrikta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tretira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 </w:t>
      </w:r>
      <w:r>
        <w:rPr>
          <w:color w:val="231F1F"/>
          <w:spacing w:val="-1"/>
        </w:rPr>
        <w:t>način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razmatra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mjesto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izvršenja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usluge,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mjesto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korisnika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usluge,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formalizovane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kancelarijske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poslove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1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temenju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upotrebe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savremenih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informacijskih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tehnologija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1"/>
        </w:rPr>
        <w:t>seli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  <w:spacing w:val="-1"/>
        </w:rPr>
        <w:t>inostranstvo</w:t>
      </w:r>
      <w:r>
        <w:rPr>
          <w:color w:val="231F1F"/>
          <w:spacing w:val="50"/>
        </w:rPr>
        <w:t> </w:t>
      </w:r>
      <w:r>
        <w:rPr>
          <w:color w:val="231F1F"/>
        </w:rPr>
        <w:t>i</w:t>
      </w:r>
      <w:r>
        <w:rPr>
          <w:color w:val="231F1F"/>
          <w:spacing w:val="50"/>
        </w:rPr>
        <w:t> </w:t>
      </w:r>
      <w:r>
        <w:rPr>
          <w:color w:val="231F1F"/>
        </w:rPr>
        <w:t>smanjuje</w:t>
      </w:r>
      <w:r>
        <w:rPr>
          <w:color w:val="231F1F"/>
          <w:spacing w:val="51"/>
        </w:rPr>
        <w:t> </w:t>
      </w:r>
      <w:r>
        <w:rPr>
          <w:color w:val="231F1F"/>
        </w:rPr>
        <w:t>troškove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poslovanja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zapošljavajući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jeftiniju</w:t>
      </w:r>
      <w:r>
        <w:rPr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konkurentniju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radnu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snagu</w:t>
      </w:r>
      <w:r>
        <w:rPr>
          <w:rFonts w:ascii="Times New Roman" w:hAnsi="Times New Roman"/>
          <w:color w:val="231F1F"/>
        </w:rPr>
        <w:t> iz Bosne i </w:t>
      </w:r>
      <w:r>
        <w:rPr>
          <w:rFonts w:ascii="Times New Roman" w:hAnsi="Times New Roman"/>
          <w:color w:val="231F1F"/>
          <w:spacing w:val="-1"/>
        </w:rPr>
        <w:t>Hercegovine.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545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Implikacije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primjene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zakona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o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porezu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dobit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58" w:lineRule="auto" w:before="69"/>
        <w:ind w:left="126" w:right="108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vremenu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nadzora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nad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poreznim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obveznikom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poreza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dobit,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registrovanog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izradu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licenciranog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softvera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prodaje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licenci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</w:rPr>
        <w:t>korištenje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istog,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color w:val="231F1F"/>
          <w:spacing w:val="-1"/>
        </w:rPr>
        <w:t>ovlašten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inspektori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Poreske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uprave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Direkcije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finansije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distrikta,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-1"/>
        </w:rPr>
        <w:t>takođe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nisu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  <w:spacing w:val="-1"/>
        </w:rPr>
        <w:t>uvažili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olakšice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vezi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rFonts w:ascii="Times New Roman" w:hAnsi="Times New Roman"/>
          <w:color w:val="231F1F"/>
          <w:spacing w:val="-1"/>
        </w:rPr>
        <w:t>ostvarivanjem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prava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oslobađanje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poreza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osnovu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učešća</w:t>
      </w:r>
      <w:r>
        <w:rPr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prihoda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usluga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color w:val="231F1F"/>
          <w:spacing w:val="-1"/>
        </w:rPr>
        <w:t>inostranom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color w:val="231F1F"/>
          <w:spacing w:val="-1"/>
        </w:rPr>
        <w:t>tržištu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Pravni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subjekat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nastupanjem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inostranom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tržištu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ostvario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prihode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prodaje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softvera,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tj.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licenci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</w:rPr>
        <w:t>korištenje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programa.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Nakon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instaliranja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sofvera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inostranstvu,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fakturisali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stranoj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valuti,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evrima,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naplatili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deviznom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doznakom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iz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inostranstva.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ostvaren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prihod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tretiran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izvozna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usluga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</w:rPr>
        <w:t>korišten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svrhu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porezne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color w:val="231F1F"/>
          <w:spacing w:val="-1"/>
        </w:rPr>
        <w:t>olakšice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poreska</w:t>
      </w:r>
      <w:r>
        <w:rPr>
          <w:rFonts w:ascii="Times New Roman" w:hAnsi="Times New Roman"/>
          <w:color w:val="231F1F"/>
          <w:spacing w:val="-16"/>
        </w:rPr>
        <w:t> </w:t>
      </w:r>
      <w:r>
        <w:rPr>
          <w:rFonts w:ascii="Times New Roman" w:hAnsi="Times New Roman"/>
          <w:color w:val="231F1F"/>
        </w:rPr>
        <w:t>uprava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naknadnom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inspekcijskom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kontrolom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osporavala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naknadno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  <w:spacing w:val="-1"/>
        </w:rPr>
        <w:t>izdanim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rješenjem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stvorila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novu,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uvećanu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obavezu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poreza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dobit,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  <w:spacing w:val="-1"/>
        </w:rPr>
        <w:t>uvažavajući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radi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izvoznoj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usluzi,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koju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pruža</w:t>
      </w:r>
      <w:r>
        <w:rPr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poreski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obveznik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drugom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poreskom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obvezniku,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primjenjuje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color w:val="231F1F"/>
          <w:spacing w:val="-1"/>
        </w:rPr>
        <w:t>načelo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oporezivanja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inostranih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usluga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primjenjivo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situaciji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uslugu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obavlja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poreski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obveznik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drugom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poreskom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obvezniku,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usluga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oporezuje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prema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</w:rPr>
        <w:t>sjedištu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primaoca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usluge,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analogno</w:t>
      </w:r>
      <w:r>
        <w:rPr>
          <w:rFonts w:ascii="Times New Roman" w:hAnsi="Times New Roman"/>
          <w:color w:val="231F1F"/>
        </w:rPr>
        <w:t> tome </w:t>
      </w:r>
      <w:r>
        <w:rPr>
          <w:rFonts w:ascii="Times New Roman" w:hAnsi="Times New Roman"/>
          <w:color w:val="231F1F"/>
          <w:spacing w:val="-1"/>
        </w:rPr>
        <w:t>tako</w:t>
      </w:r>
      <w:r>
        <w:rPr>
          <w:rFonts w:ascii="Times New Roman" w:hAnsi="Times New Roman"/>
          <w:color w:val="231F1F"/>
        </w:rPr>
        <w:t> nastao prihod </w:t>
      </w:r>
      <w:r>
        <w:rPr>
          <w:rFonts w:ascii="Times New Roman" w:hAnsi="Times New Roman"/>
          <w:color w:val="231F1F"/>
          <w:spacing w:val="-1"/>
        </w:rPr>
        <w:t>tretira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</w:rPr>
        <w:t> prihod od </w:t>
      </w:r>
      <w:r>
        <w:rPr>
          <w:rFonts w:ascii="Times New Roman" w:hAnsi="Times New Roman"/>
          <w:color w:val="231F1F"/>
          <w:spacing w:val="-1"/>
        </w:rPr>
        <w:t>izvoznih</w:t>
      </w:r>
      <w:r>
        <w:rPr>
          <w:rFonts w:ascii="Times New Roman" w:hAnsi="Times New Roman"/>
          <w:color w:val="231F1F"/>
        </w:rPr>
        <w:t> usluga.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numPr>
          <w:ilvl w:val="1"/>
          <w:numId w:val="39"/>
        </w:numPr>
        <w:tabs>
          <w:tab w:pos="2978" w:val="left" w:leader="none"/>
        </w:tabs>
        <w:spacing w:line="240" w:lineRule="auto" w:before="0" w:after="0"/>
        <w:ind w:left="2977" w:right="0" w:hanging="290"/>
        <w:jc w:val="left"/>
        <w:rPr>
          <w:b w:val="0"/>
          <w:bCs w:val="0"/>
        </w:rPr>
      </w:pPr>
      <w:r>
        <w:rPr>
          <w:rFonts w:ascii="Times New Roman" w:hAnsi="Times New Roman"/>
          <w:color w:val="231F1F"/>
          <w:spacing w:val="-2"/>
        </w:rPr>
        <w:t>ZAKLJUČ</w:t>
      </w:r>
      <w:r>
        <w:rPr>
          <w:color w:val="231F1F"/>
          <w:spacing w:val="-2"/>
        </w:rPr>
        <w:t>NA RAZMATRANJA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58" w:lineRule="auto"/>
        <w:ind w:right="10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Nedvosmisleno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postoji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raskorak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color w:val="231F1F"/>
          <w:spacing w:val="-1"/>
        </w:rPr>
        <w:t>između</w:t>
      </w:r>
      <w:r>
        <w:rPr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normativnog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sistema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poreskih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podsticaja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  <w:spacing w:val="101"/>
        </w:rPr>
        <w:t> </w:t>
      </w:r>
      <w:r>
        <w:rPr>
          <w:rFonts w:ascii="Times New Roman" w:hAnsi="Times New Roman" w:cs="Times New Roman" w:eastAsia="Times New Roman"/>
          <w:color w:val="231F1F"/>
        </w:rPr>
        <w:t>distriktu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BiH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njegove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neposredne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primjene.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  <w:spacing w:val="-1"/>
        </w:rPr>
        <w:t>Možemo</w:t>
      </w:r>
      <w:r>
        <w:rPr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konstatovati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raskoraka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color w:val="231F1F"/>
        </w:rPr>
        <w:t>došlo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naročito</w:t>
      </w:r>
      <w:r>
        <w:rPr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iz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razloga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nespremnosti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upravnih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oragana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adekvatan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implementiraju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svoju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color w:val="231F1F"/>
          <w:spacing w:val="-1"/>
        </w:rPr>
        <w:t>nadzornu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funkciju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njihovog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„samoincijativnog“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tumačenja</w:t>
      </w:r>
      <w:r>
        <w:rPr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primjene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pravnih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normi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  <w:spacing w:val="-1"/>
        </w:rPr>
        <w:t>uređuje</w:t>
      </w:r>
      <w:r>
        <w:rPr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ova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oblast.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Svojim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djelovanjem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upravni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nadzorni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organi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redukuju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nominalna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prava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poreskih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obveznika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color w:val="231F1F"/>
        </w:rPr>
        <w:t>destimulišu</w:t>
      </w:r>
      <w:r>
        <w:rPr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stvaranje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poreskih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obaveza.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prilog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govori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njihovo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samoinicijativno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color w:val="231F1F"/>
          <w:spacing w:val="-1"/>
        </w:rPr>
        <w:t>određivanje</w:t>
      </w:r>
      <w:r>
        <w:rPr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oporezivanja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</w:rPr>
        <w:t>suprotno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pravnoj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regulativi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evropskim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standardima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po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kojima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mjesto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oporezivanja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color w:val="231F1F"/>
        </w:rPr>
        <w:t>određuje</w:t>
      </w:r>
      <w:r>
        <w:rPr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prema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mjestu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color w:val="231F1F"/>
        </w:rPr>
        <w:t>sjedišta</w:t>
      </w:r>
      <w:r>
        <w:rPr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primaoca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usluge.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358" w:lineRule="auto"/>
        <w:ind w:left="126" w:right="108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Radom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predstavljene </w:t>
      </w:r>
      <w:r>
        <w:rPr>
          <w:color w:val="231F1F"/>
          <w:spacing w:val="-1"/>
        </w:rPr>
        <w:t>očigledne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činjenice</w:t>
      </w:r>
      <w:r>
        <w:rPr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eksponirati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dokazivanjem,</w:t>
      </w:r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potvrđene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sumnje uspostavljene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u uvodnom </w:t>
      </w:r>
      <w:r>
        <w:rPr>
          <w:rFonts w:ascii="Times New Roman" w:hAnsi="Times New Roman"/>
          <w:color w:val="231F1F"/>
          <w:spacing w:val="-1"/>
        </w:rPr>
        <w:t>dijelu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rada.</w:t>
      </w:r>
      <w:r>
        <w:rPr>
          <w:rFonts w:ascii="Times New Roman" w:hAnsi="Times New Roman"/>
          <w:color w:val="231F1F"/>
        </w:rPr>
        <w:t> Nesumnjiva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je </w:t>
      </w:r>
      <w:r>
        <w:rPr>
          <w:color w:val="231F1F"/>
          <w:spacing w:val="-1"/>
        </w:rPr>
        <w:t>društvena </w:t>
      </w:r>
      <w:r>
        <w:rPr>
          <w:rFonts w:ascii="Times New Roman" w:hAnsi="Times New Roman"/>
          <w:color w:val="231F1F"/>
        </w:rPr>
        <w:t>i </w:t>
      </w:r>
      <w:r>
        <w:rPr>
          <w:color w:val="231F1F"/>
          <w:spacing w:val="-1"/>
        </w:rPr>
        <w:t>politička</w:t>
      </w:r>
      <w:r>
        <w:rPr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uloga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zakonodavca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stvaranjem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preduzetničke</w:t>
      </w:r>
      <w:r>
        <w:rPr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klime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kojom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potaknuti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izvoz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kroz</w:t>
      </w:r>
      <w:r>
        <w:rPr>
          <w:rFonts w:ascii="Times New Roman" w:hAnsi="Times New Roman"/>
          <w:color w:val="231F1F"/>
          <w:spacing w:val="67"/>
        </w:rPr>
        <w:t> </w:t>
      </w:r>
      <w:r>
        <w:rPr>
          <w:rFonts w:ascii="Times New Roman" w:hAnsi="Times New Roman"/>
          <w:color w:val="231F1F"/>
          <w:spacing w:val="-1"/>
        </w:rPr>
        <w:t>pozitivne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zakonske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propise.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Nepobitna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color w:val="231F1F"/>
          <w:spacing w:val="-1"/>
        </w:rPr>
        <w:t>činjenica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zakonodavna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putem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  <w:spacing w:val="-1"/>
        </w:rPr>
        <w:t>uređivanja</w:t>
      </w:r>
      <w:r>
        <w:rPr>
          <w:color w:val="231F1F"/>
          <w:spacing w:val="99"/>
        </w:rPr>
        <w:t> </w:t>
      </w:r>
      <w:r>
        <w:rPr>
          <w:rFonts w:ascii="Times New Roman" w:hAnsi="Times New Roman"/>
          <w:color w:val="231F1F"/>
        </w:rPr>
        <w:t>oblasti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oporezivanja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dobiti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nastoji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stvoriti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color w:val="231F1F"/>
          <w:spacing w:val="-1"/>
        </w:rPr>
        <w:t>preduzetničku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klimu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kojom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će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osigurati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konkurentnosti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  <w:spacing w:val="-1"/>
        </w:rPr>
        <w:t>domaćim</w:t>
      </w:r>
      <w:r>
        <w:rPr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preduzetnicima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color w:val="231F1F"/>
          <w:spacing w:val="-1"/>
        </w:rPr>
        <w:t>podstaći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privredni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rast,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color w:val="231F1F"/>
          <w:spacing w:val="-1"/>
        </w:rPr>
        <w:t>olakšicama</w:t>
      </w:r>
      <w:r>
        <w:rPr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ubrza</w:t>
      </w:r>
      <w:r>
        <w:rPr>
          <w:rFonts w:ascii="Times New Roman" w:hAnsi="Times New Roman"/>
          <w:color w:val="231F1F"/>
          <w:spacing w:val="113"/>
        </w:rPr>
        <w:t> </w:t>
      </w:r>
      <w:r>
        <w:rPr>
          <w:color w:val="231F1F"/>
          <w:spacing w:val="-1"/>
        </w:rPr>
        <w:t>ulagačke</w:t>
      </w:r>
      <w:r>
        <w:rPr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izvozne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aktivnosti.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Kreiraju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odgovarajuće</w:t>
      </w:r>
      <w:r>
        <w:rPr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norme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nailaze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različito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podnoš</w:t>
      </w:r>
      <w:r>
        <w:rPr>
          <w:rFonts w:ascii="Times New Roman" w:hAnsi="Times New Roman"/>
          <w:color w:val="231F1F"/>
          <w:spacing w:val="-1"/>
        </w:rPr>
        <w:t>enja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poreskog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bilansa,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završavaju</w:t>
      </w:r>
      <w:r>
        <w:rPr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spornim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izmjenama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poreskih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3352" w:val="left" w:leader="none"/>
        </w:tabs>
        <w:spacing w:before="6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  <w:t>Prof.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Siniša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Bilić,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Doc.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dr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Muamer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Muminović,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Mr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Miralem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Pečković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58" w:lineRule="auto" w:before="69"/>
        <w:ind w:left="126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prijava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poreskih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vlasti.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Upitno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li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opisano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Poreske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uprave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Direkcije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finansije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zasniva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color w:val="231F1F"/>
          <w:spacing w:val="-1"/>
        </w:rPr>
        <w:t>načelima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opšteg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upravnog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postupanja,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color w:val="231F1F"/>
          <w:spacing w:val="-1"/>
        </w:rPr>
        <w:t>primjenjujući</w:t>
      </w:r>
      <w:r>
        <w:rPr>
          <w:color w:val="231F1F"/>
          <w:spacing w:val="109"/>
        </w:rPr>
        <w:t> </w:t>
      </w:r>
      <w:r>
        <w:rPr>
          <w:rFonts w:ascii="Times New Roman" w:hAnsi="Times New Roman"/>
          <w:color w:val="231F1F"/>
          <w:spacing w:val="-1"/>
        </w:rPr>
        <w:t>zakonitost,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</w:rPr>
        <w:t>opšte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načelo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upravnog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postupka,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color w:val="231F1F"/>
          <w:spacing w:val="-1"/>
        </w:rPr>
        <w:t>uvažavajući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tome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odredbe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Zakona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dobit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Pravilnika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primjeni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Zakona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porezu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dobit,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osporavajući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zakonsku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</w:rPr>
        <w:t>mogućnost </w:t>
      </w:r>
      <w:r>
        <w:rPr>
          <w:rFonts w:ascii="Times New Roman" w:hAnsi="Times New Roman"/>
          <w:color w:val="231F1F"/>
          <w:spacing w:val="-1"/>
        </w:rPr>
        <w:t>poreskih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olakšica preduzećima </w:t>
      </w:r>
      <w:r>
        <w:rPr>
          <w:rFonts w:ascii="Times New Roman" w:hAnsi="Times New Roman"/>
          <w:color w:val="231F1F"/>
        </w:rPr>
        <w:t>koje </w:t>
      </w:r>
      <w:r>
        <w:rPr>
          <w:rFonts w:ascii="Times New Roman" w:hAnsi="Times New Roman"/>
          <w:color w:val="231F1F"/>
          <w:spacing w:val="-1"/>
        </w:rPr>
        <w:t>izlaze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svjetsko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</w:t>
      </w:r>
      <w:r>
        <w:rPr>
          <w:color w:val="231F1F"/>
          <w:spacing w:val="-1"/>
        </w:rPr>
        <w:t>ržište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</w:rPr>
        <w:t> U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ponašanju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poreske</w:t>
      </w:r>
      <w:r>
        <w:rPr>
          <w:rFonts w:ascii="Times New Roman" w:hAnsi="Times New Roman"/>
          <w:color w:val="231F1F"/>
          <w:spacing w:val="97"/>
        </w:rPr>
        <w:t> </w:t>
      </w:r>
      <w:r>
        <w:rPr>
          <w:rFonts w:ascii="Times New Roman" w:hAnsi="Times New Roman"/>
          <w:color w:val="231F1F"/>
          <w:spacing w:val="-1"/>
        </w:rPr>
        <w:t>uprave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color w:val="231F1F"/>
        </w:rPr>
        <w:t>može</w:t>
      </w:r>
      <w:r>
        <w:rPr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primijetiti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odstupanje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  <w:spacing w:val="-1"/>
        </w:rPr>
        <w:t>načela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pravne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države</w:t>
      </w:r>
      <w:r>
        <w:rPr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kojima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upravna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color w:val="231F1F"/>
        </w:rPr>
        <w:t>može</w:t>
      </w:r>
      <w:r>
        <w:rPr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kretati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okviru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zakonom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color w:val="231F1F"/>
          <w:spacing w:val="-1"/>
        </w:rPr>
        <w:t>utvrđenih</w:t>
      </w:r>
      <w:r>
        <w:rPr>
          <w:color w:val="231F1F"/>
          <w:spacing w:val="50"/>
        </w:rPr>
        <w:t> </w:t>
      </w:r>
      <w:r>
        <w:rPr>
          <w:color w:val="231F1F"/>
        </w:rPr>
        <w:t>ovlaštenja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kontekstu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color w:val="231F1F"/>
          <w:spacing w:val="-1"/>
        </w:rPr>
        <w:t>dopušteno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upravnu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čini</w:t>
      </w:r>
      <w:r>
        <w:rPr>
          <w:color w:val="231F1F"/>
          <w:spacing w:val="15"/>
        </w:rPr>
        <w:t> </w:t>
      </w:r>
      <w:r>
        <w:rPr>
          <w:color w:val="231F1F"/>
        </w:rPr>
        <w:t>išta</w:t>
      </w:r>
      <w:r>
        <w:rPr>
          <w:color w:val="231F1F"/>
          <w:spacing w:val="14"/>
        </w:rPr>
        <w:t> </w:t>
      </w:r>
      <w:r>
        <w:rPr>
          <w:color w:val="231F1F"/>
        </w:rPr>
        <w:t>što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nije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color w:val="231F1F"/>
          <w:spacing w:val="-1"/>
        </w:rPr>
        <w:t>utvrđeno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zakonom.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Međutim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upravna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vlast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sama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proširuje</w:t>
      </w:r>
      <w:r>
        <w:rPr>
          <w:color w:val="231F1F"/>
          <w:spacing w:val="87"/>
        </w:rPr>
        <w:t> </w:t>
      </w:r>
      <w:r>
        <w:rPr>
          <w:rFonts w:ascii="Times New Roman" w:hAnsi="Times New Roman"/>
          <w:color w:val="231F1F"/>
        </w:rPr>
        <w:t>svoja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color w:val="231F1F"/>
          <w:spacing w:val="-1"/>
        </w:rPr>
        <w:t>ovlaštenja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t</w:t>
      </w:r>
      <w:r>
        <w:rPr>
          <w:color w:val="231F1F"/>
          <w:spacing w:val="-1"/>
        </w:rPr>
        <w:t>umači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zakone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primjenjuje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nejasnom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analogijom.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Umjesto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uvažavanja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evropskih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  <w:spacing w:val="-1"/>
        </w:rPr>
        <w:t>domaćih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načela</w:t>
      </w:r>
      <w:r>
        <w:rPr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prepoznavanja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izvoznih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usluga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njihovog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posebnog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poreskog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tretmana,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poreska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uprava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prihvata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sistem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oporezivanja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usluga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prema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color w:val="231F1F"/>
        </w:rPr>
        <w:t>sjedištu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primaoca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usluga,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otvara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pitanje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spornog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terećenja</w:t>
      </w:r>
      <w:r>
        <w:rPr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izvoznika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usluga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color w:val="231F1F"/>
          <w:spacing w:val="-1"/>
        </w:rPr>
        <w:t>stavljajući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ga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isti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tretman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drugim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preduzetnicima,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uprkos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brojnim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color w:val="231F1F"/>
          <w:spacing w:val="-1"/>
        </w:rPr>
        <w:t>specifičnostima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poslovanja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rFonts w:ascii="Times New Roman" w:hAnsi="Times New Roman"/>
          <w:color w:val="231F1F"/>
          <w:spacing w:val="-1"/>
        </w:rPr>
        <w:t>inostranstvom</w:t>
      </w:r>
      <w:r>
        <w:rPr>
          <w:rFonts w:ascii="Times New Roman" w:hAnsi="Times New Roman"/>
          <w:color w:val="231F1F"/>
        </w:rPr>
        <w:t> kao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što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color w:val="231F1F"/>
          <w:spacing w:val="-1"/>
        </w:rPr>
        <w:t>različite </w:t>
      </w:r>
      <w:r>
        <w:rPr>
          <w:rFonts w:ascii="Times New Roman" w:hAnsi="Times New Roman"/>
          <w:color w:val="231F1F"/>
          <w:spacing w:val="-1"/>
        </w:rPr>
        <w:t>pravno</w:t>
      </w:r>
      <w:r>
        <w:rPr>
          <w:rFonts w:ascii="Times New Roman" w:hAnsi="Times New Roman"/>
          <w:color w:val="231F1F"/>
        </w:rPr>
        <w:t> ekonomske</w:t>
      </w:r>
      <w:r>
        <w:rPr>
          <w:rFonts w:ascii="Times New Roman" w:hAnsi="Times New Roman"/>
          <w:color w:val="231F1F"/>
          <w:spacing w:val="-1"/>
        </w:rPr>
        <w:t> regulative,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brojne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barijere,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devizni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rizici,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  <w:spacing w:val="-1"/>
        </w:rPr>
        <w:t>posebni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rizici,</w:t>
      </w:r>
      <w:r>
        <w:rPr>
          <w:color w:val="231F1F"/>
          <w:spacing w:val="18"/>
        </w:rPr>
        <w:t> </w:t>
      </w:r>
      <w:r>
        <w:rPr>
          <w:color w:val="231F1F"/>
        </w:rPr>
        <w:t>visoki</w:t>
      </w:r>
      <w:r>
        <w:rPr>
          <w:color w:val="231F1F"/>
          <w:spacing w:val="19"/>
        </w:rPr>
        <w:t> </w:t>
      </w:r>
      <w:r>
        <w:rPr>
          <w:color w:val="231F1F"/>
        </w:rPr>
        <w:t>troškovi,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potrebna</w:t>
      </w:r>
      <w:r>
        <w:rPr>
          <w:color w:val="231F1F"/>
          <w:spacing w:val="19"/>
        </w:rPr>
        <w:t> </w:t>
      </w:r>
      <w:r>
        <w:rPr>
          <w:color w:val="231F1F"/>
        </w:rPr>
        <w:t>sepifična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znanja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dr.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Dosljedno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color w:val="231F1F"/>
          <w:spacing w:val="-1"/>
        </w:rPr>
        <w:t>ujednačeno</w:t>
      </w:r>
      <w:r>
        <w:rPr>
          <w:color w:val="231F1F"/>
          <w:spacing w:val="63"/>
        </w:rPr>
        <w:t> </w:t>
      </w:r>
      <w:r>
        <w:rPr>
          <w:rFonts w:ascii="Times New Roman" w:hAnsi="Times New Roman"/>
          <w:color w:val="231F1F"/>
          <w:spacing w:val="-1"/>
        </w:rPr>
        <w:t>postupanje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brzo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</w:rPr>
        <w:t>rješavanje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upravnih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postupaka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color w:val="231F1F"/>
          <w:spacing w:val="-1"/>
        </w:rPr>
        <w:t>ohrabriće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brojne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preduzetnike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podstaci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unapređiv</w:t>
      </w:r>
      <w:r>
        <w:rPr>
          <w:rFonts w:ascii="Times New Roman" w:hAnsi="Times New Roman"/>
          <w:color w:val="231F1F"/>
          <w:spacing w:val="-1"/>
        </w:rPr>
        <w:t>anje </w:t>
      </w:r>
      <w:r>
        <w:rPr>
          <w:rFonts w:ascii="Times New Roman" w:hAnsi="Times New Roman"/>
          <w:color w:val="231F1F"/>
        </w:rPr>
        <w:t>njihovog </w:t>
      </w:r>
      <w:r>
        <w:rPr>
          <w:rFonts w:ascii="Times New Roman" w:hAnsi="Times New Roman"/>
          <w:color w:val="231F1F"/>
          <w:spacing w:val="-1"/>
        </w:rPr>
        <w:t>poslovanja,</w:t>
      </w:r>
      <w:r>
        <w:rPr>
          <w:rFonts w:ascii="Times New Roman" w:hAnsi="Times New Roman"/>
          <w:color w:val="231F1F"/>
        </w:rPr>
        <w:t> 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samim</w:t>
      </w:r>
      <w:r>
        <w:rPr>
          <w:rFonts w:ascii="Times New Roman" w:hAnsi="Times New Roman"/>
          <w:color w:val="231F1F"/>
        </w:rPr>
        <w:t> tim </w:t>
      </w:r>
      <w:r>
        <w:rPr>
          <w:rFonts w:ascii="Times New Roman" w:hAnsi="Times New Roman"/>
          <w:color w:val="231F1F"/>
          <w:spacing w:val="-1"/>
        </w:rPr>
        <w:t>dovesti</w:t>
      </w:r>
      <w:r>
        <w:rPr>
          <w:rFonts w:ascii="Times New Roman" w:hAnsi="Times New Roman"/>
          <w:color w:val="231F1F"/>
        </w:rPr>
        <w:t> i do </w:t>
      </w:r>
      <w:r>
        <w:rPr>
          <w:rFonts w:ascii="Times New Roman" w:hAnsi="Times New Roman"/>
          <w:color w:val="231F1F"/>
          <w:spacing w:val="-1"/>
        </w:rPr>
        <w:t>privrednog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rasta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države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left="697" w:right="699"/>
        <w:jc w:val="center"/>
        <w:rPr>
          <w:b w:val="0"/>
          <w:bCs w:val="0"/>
        </w:rPr>
      </w:pPr>
      <w:r>
        <w:rPr>
          <w:color w:val="231F1F"/>
          <w:spacing w:val="-1"/>
        </w:rPr>
        <w:t>IZVORI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BodyText"/>
        <w:tabs>
          <w:tab w:pos="685" w:val="left" w:leader="none"/>
        </w:tabs>
        <w:spacing w:line="267" w:lineRule="auto" w:before="204"/>
        <w:ind w:left="685" w:right="124" w:hanging="567"/>
        <w:jc w:val="left"/>
      </w:pPr>
      <w:r>
        <w:rPr>
          <w:rFonts w:ascii="Times New Roman" w:hAnsi="Times New Roman" w:cs="Times New Roman" w:eastAsia="Times New Roman"/>
          <w:color w:val="231F1F"/>
        </w:rPr>
        <w:t>[1]</w:t>
        <w:tab/>
      </w:r>
      <w:r>
        <w:rPr>
          <w:rFonts w:ascii="Times New Roman" w:hAnsi="Times New Roman" w:cs="Times New Roman" w:eastAsia="Times New Roman"/>
          <w:color w:val="231F1F"/>
          <w:spacing w:val="-1"/>
        </w:rPr>
        <w:t>Pravilnik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izmjenama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dopunama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Pravilnika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primjeni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Zakona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porezu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dobit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(„Službeni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  <w:t>glasnik </w:t>
      </w:r>
      <w:r>
        <w:rPr>
          <w:color w:val="231F1F"/>
          <w:spacing w:val="-1"/>
        </w:rPr>
        <w:t>Brčko</w:t>
      </w:r>
      <w:r>
        <w:rPr>
          <w:color w:val="231F1F"/>
          <w:spacing w:val="2"/>
        </w:rPr>
        <w:t> </w:t>
      </w:r>
      <w:r>
        <w:rPr>
          <w:color w:val="231F1F"/>
        </w:rPr>
        <w:t>distrikta</w:t>
      </w:r>
      <w:r>
        <w:rPr>
          <w:color w:val="231F1F"/>
          <w:spacing w:val="-1"/>
        </w:rPr>
        <w:t> BiH“,</w:t>
      </w:r>
      <w:r>
        <w:rPr>
          <w:color w:val="231F1F"/>
        </w:rPr>
        <w:t> br.: 9/11, 40/12 i 9/13).</w:t>
      </w:r>
      <w:r>
        <w:rPr/>
      </w:r>
    </w:p>
    <w:p>
      <w:pPr>
        <w:pStyle w:val="BodyText"/>
        <w:tabs>
          <w:tab w:pos="685" w:val="left" w:leader="none"/>
        </w:tabs>
        <w:spacing w:line="267" w:lineRule="auto" w:before="121"/>
        <w:ind w:left="685" w:right="124" w:hanging="567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[2]</w:t>
        <w:tab/>
      </w:r>
      <w:r>
        <w:rPr>
          <w:rFonts w:ascii="Times New Roman" w:hAnsi="Times New Roman" w:cs="Times New Roman" w:eastAsia="Times New Roman"/>
          <w:color w:val="231F1F"/>
          <w:spacing w:val="-1"/>
        </w:rPr>
        <w:t>Zakon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33"/>
        </w:rPr>
        <w:t> </w:t>
      </w:r>
      <w:r>
        <w:rPr>
          <w:color w:val="231F1F"/>
        </w:rPr>
        <w:t>na</w:t>
      </w:r>
      <w:r>
        <w:rPr>
          <w:color w:val="231F1F"/>
          <w:spacing w:val="30"/>
        </w:rPr>
        <w:t> </w:t>
      </w:r>
      <w:r>
        <w:rPr>
          <w:color w:val="231F1F"/>
        </w:rPr>
        <w:t>dobit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(„Službeni</w:t>
      </w:r>
      <w:r>
        <w:rPr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glasnik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color w:val="231F1F"/>
        </w:rPr>
        <w:t>Brčko</w:t>
      </w:r>
      <w:r>
        <w:rPr>
          <w:color w:val="231F1F"/>
          <w:spacing w:val="31"/>
        </w:rPr>
        <w:t> </w:t>
      </w:r>
      <w:r>
        <w:rPr>
          <w:color w:val="231F1F"/>
        </w:rPr>
        <w:t>distrikta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BiH“,</w:t>
      </w:r>
      <w:r>
        <w:rPr>
          <w:color w:val="231F1F"/>
          <w:spacing w:val="30"/>
        </w:rPr>
        <w:t> </w:t>
      </w:r>
      <w:r>
        <w:rPr>
          <w:color w:val="231F1F"/>
        </w:rPr>
        <w:t>br.:</w:t>
      </w:r>
      <w:r>
        <w:rPr>
          <w:color w:val="231F1F"/>
          <w:spacing w:val="30"/>
        </w:rPr>
        <w:t> </w:t>
      </w:r>
      <w:r>
        <w:rPr>
          <w:color w:val="231F1F"/>
        </w:rPr>
        <w:t>60/10,</w:t>
      </w:r>
      <w:r>
        <w:rPr>
          <w:color w:val="231F1F"/>
          <w:spacing w:val="31"/>
        </w:rPr>
        <w:t> </w:t>
      </w:r>
      <w:r>
        <w:rPr>
          <w:color w:val="231F1F"/>
        </w:rPr>
        <w:t>57/11</w:t>
      </w:r>
      <w:r>
        <w:rPr>
          <w:color w:val="231F1F"/>
          <w:spacing w:val="31"/>
        </w:rPr>
        <w:t> </w:t>
      </w:r>
      <w:r>
        <w:rPr>
          <w:color w:val="231F1F"/>
        </w:rPr>
        <w:t>i</w:t>
      </w:r>
      <w:r>
        <w:rPr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33/12).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685" w:val="left" w:leader="none"/>
        </w:tabs>
        <w:spacing w:line="240" w:lineRule="auto" w:before="92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</w:rPr>
        <w:t>[3]</w:t>
        <w:tab/>
      </w:r>
      <w:r>
        <w:rPr>
          <w:color w:val="231F1F"/>
          <w:spacing w:val="-1"/>
        </w:rPr>
        <w:t>Zakon</w:t>
      </w:r>
      <w:r>
        <w:rPr>
          <w:color w:val="231F1F"/>
          <w:spacing w:val="-10"/>
        </w:rPr>
        <w:t> </w:t>
      </w:r>
      <w:r>
        <w:rPr>
          <w:color w:val="231F1F"/>
        </w:rPr>
        <w:t>o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porezu</w:t>
      </w:r>
      <w:r>
        <w:rPr>
          <w:color w:val="231F1F"/>
          <w:spacing w:val="-10"/>
        </w:rPr>
        <w:t> </w:t>
      </w:r>
      <w:r>
        <w:rPr>
          <w:color w:val="231F1F"/>
        </w:rPr>
        <w:t>na</w:t>
      </w:r>
      <w:r>
        <w:rPr>
          <w:color w:val="231F1F"/>
          <w:spacing w:val="-11"/>
        </w:rPr>
        <w:t> </w:t>
      </w:r>
      <w:r>
        <w:rPr>
          <w:color w:val="231F1F"/>
        </w:rPr>
        <w:t>dodanu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vrijednost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(„Službeni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glasnik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BiH“</w:t>
      </w:r>
      <w:r>
        <w:rPr>
          <w:rFonts w:ascii="Times New Roman" w:hAnsi="Times New Roman" w:cs="Times New Roman" w:eastAsia="Times New Roman"/>
          <w:color w:val="231F1F"/>
        </w:rPr>
        <w:t>,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br.:</w:t>
      </w:r>
      <w:r>
        <w:rPr>
          <w:rFonts w:ascii="Times New Roman" w:hAnsi="Times New Roman" w:cs="Times New Roman" w:eastAsia="Times New Roman"/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9/05,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35/05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0"/>
        </w:rPr>
        <w:t> </w:t>
      </w:r>
      <w:r>
        <w:rPr>
          <w:rFonts w:ascii="Times New Roman" w:hAnsi="Times New Roman" w:cs="Times New Roman" w:eastAsia="Times New Roman"/>
          <w:color w:val="231F1F"/>
        </w:rPr>
        <w:t>100/08).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tabs>
          <w:tab w:pos="685" w:val="left" w:leader="none"/>
        </w:tabs>
        <w:spacing w:line="267" w:lineRule="auto" w:before="151"/>
        <w:ind w:left="685" w:right="126" w:hanging="567"/>
        <w:jc w:val="left"/>
      </w:pPr>
      <w:r>
        <w:rPr>
          <w:rFonts w:ascii="Times New Roman" w:hAnsi="Times New Roman" w:cs="Times New Roman" w:eastAsia="Times New Roman"/>
          <w:color w:val="231F1F"/>
        </w:rPr>
        <w:t>[4]</w:t>
        <w:tab/>
      </w:r>
      <w:r>
        <w:rPr>
          <w:rFonts w:ascii="Times New Roman" w:hAnsi="Times New Roman" w:cs="Times New Roman" w:eastAsia="Times New Roman"/>
          <w:color w:val="231F1F"/>
          <w:spacing w:val="-1"/>
        </w:rPr>
        <w:t>Direktiva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Vijeća 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2006/112/EZ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 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color w:val="231F1F"/>
          <w:spacing w:val="-1"/>
        </w:rPr>
        <w:t>zajedničkom</w:t>
      </w:r>
      <w:r>
        <w:rPr>
          <w:color w:val="231F1F"/>
        </w:rPr>
        <w:t> </w:t>
      </w:r>
      <w:r>
        <w:rPr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sustavu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poreza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 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dodanu 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vrijednost</w:t>
      </w:r>
      <w:r>
        <w:rPr>
          <w:rFonts w:ascii="Times New Roman" w:hAnsi="Times New Roman" w:cs="Times New Roman" w:eastAsia="Times New Roman"/>
          <w:color w:val="231F1F"/>
          <w:spacing w:val="76"/>
        </w:rPr>
        <w:t> </w:t>
      </w:r>
      <w:r>
        <w:rPr>
          <w:color w:val="231F1F"/>
          <w:spacing w:val="-1"/>
        </w:rPr>
        <w:t>(„Službeni</w:t>
      </w:r>
      <w:r>
        <w:rPr>
          <w:color w:val="231F1F"/>
        </w:rPr>
        <w:t> list </w:t>
      </w:r>
      <w:r>
        <w:rPr>
          <w:color w:val="231F1F"/>
          <w:spacing w:val="-1"/>
        </w:rPr>
        <w:t>Evropske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unije“,</w:t>
      </w:r>
      <w:r>
        <w:rPr>
          <w:color w:val="231F1F"/>
        </w:rPr>
        <w:t> br.: </w:t>
      </w:r>
      <w:r>
        <w:rPr>
          <w:color w:val="231F1F"/>
          <w:spacing w:val="-1"/>
        </w:rPr>
        <w:t>347).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59" w:lineRule="auto" w:before="170"/>
        <w:ind w:left="709" w:right="706"/>
        <w:jc w:val="center"/>
        <w:rPr>
          <w:b w:val="0"/>
          <w:bCs w:val="0"/>
        </w:rPr>
      </w:pPr>
      <w:r>
        <w:rPr>
          <w:color w:val="231F1F"/>
          <w:spacing w:val="-1"/>
        </w:rPr>
        <w:t>IMPLICATIONS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FOR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-4"/>
        </w:rPr>
        <w:t> </w:t>
      </w:r>
      <w:r>
        <w:rPr>
          <w:color w:val="231F1F"/>
          <w:spacing w:val="-2"/>
        </w:rPr>
        <w:t>APPLICATION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OF</w:t>
      </w:r>
      <w:r>
        <w:rPr>
          <w:color w:val="231F1F"/>
          <w:spacing w:val="1"/>
        </w:rPr>
        <w:t> </w:t>
      </w:r>
      <w:r>
        <w:rPr>
          <w:color w:val="231F1F"/>
        </w:rPr>
        <w:t>THE</w:t>
      </w:r>
      <w:r>
        <w:rPr>
          <w:color w:val="231F1F"/>
          <w:spacing w:val="-1"/>
        </w:rPr>
        <w:t> </w:t>
      </w:r>
      <w:r>
        <w:rPr>
          <w:color w:val="231F1F"/>
          <w:spacing w:val="-2"/>
        </w:rPr>
        <w:t>LAW</w:t>
      </w:r>
      <w:r>
        <w:rPr>
          <w:color w:val="231F1F"/>
        </w:rPr>
        <w:t> </w:t>
      </w:r>
      <w:r>
        <w:rPr>
          <w:color w:val="231F1F"/>
          <w:spacing w:val="4"/>
        </w:rPr>
        <w:t> </w:t>
      </w:r>
      <w:r>
        <w:rPr>
          <w:color w:val="231F1F"/>
        </w:rPr>
        <w:t>ON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INCOME</w:t>
      </w:r>
      <w:r>
        <w:rPr>
          <w:color w:val="231F1F"/>
        </w:rPr>
        <w:t> </w:t>
      </w:r>
      <w:r>
        <w:rPr>
          <w:color w:val="231F1F"/>
          <w:spacing w:val="-2"/>
        </w:rPr>
        <w:t>TAX</w:t>
      </w:r>
      <w:r>
        <w:rPr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267" w:lineRule="auto"/>
        <w:ind w:left="126" w:right="112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color w:val="231F1F"/>
          <w:spacing w:val="-1"/>
        </w:rPr>
        <w:t>SUMMARY</w:t>
      </w:r>
      <w:r>
        <w:rPr>
          <w:rFonts w:ascii="Times New Roman"/>
          <w:color w:val="231F1F"/>
          <w:spacing w:val="-1"/>
        </w:rPr>
        <w:t>:</w:t>
      </w:r>
      <w:r>
        <w:rPr>
          <w:rFonts w:ascii="Times New Roman"/>
          <w:color w:val="231F1F"/>
          <w:spacing w:val="55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this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  <w:spacing w:val="-1"/>
        </w:rPr>
        <w:t>paper,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  <w:spacing w:val="-1"/>
        </w:rPr>
        <w:t>authors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consider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  <w:spacing w:val="-1"/>
        </w:rPr>
        <w:t>application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5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Rulebook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5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43"/>
        </w:rPr>
        <w:t> </w:t>
      </w:r>
      <w:r>
        <w:rPr>
          <w:rFonts w:ascii="Times New Roman"/>
          <w:color w:val="231F1F"/>
          <w:spacing w:val="-1"/>
        </w:rPr>
        <w:t>application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Law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Income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Tax,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subsequent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amendments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8"/>
        </w:rPr>
        <w:t> </w:t>
      </w:r>
      <w:r>
        <w:rPr>
          <w:rFonts w:ascii="Times New Roman"/>
          <w:color w:val="231F1F"/>
          <w:spacing w:val="-1"/>
        </w:rPr>
        <w:t>tax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relief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  <w:spacing w:val="-1"/>
        </w:rPr>
        <w:t>introduced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spacing w:before="62"/>
        <w:ind w:left="545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z w:val="20"/>
        </w:rPr>
        <w:t>Implikacije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primjene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zakona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o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porezu</w:t>
      </w:r>
      <w:r>
        <w:rPr>
          <w:rFonts w:ascii="Times New Roman"/>
          <w:i/>
          <w:color w:val="231F1F"/>
          <w:spacing w:val="-6"/>
          <w:sz w:val="20"/>
        </w:rPr>
        <w:t> </w:t>
      </w:r>
      <w:r>
        <w:rPr>
          <w:rFonts w:ascii="Times New Roman"/>
          <w:i/>
          <w:color w:val="231F1F"/>
          <w:sz w:val="20"/>
        </w:rPr>
        <w:t>na</w:t>
      </w:r>
      <w:r>
        <w:rPr>
          <w:rFonts w:ascii="Times New Roman"/>
          <w:i/>
          <w:color w:val="231F1F"/>
          <w:spacing w:val="-7"/>
          <w:sz w:val="20"/>
        </w:rPr>
        <w:t> </w:t>
      </w:r>
      <w:r>
        <w:rPr>
          <w:rFonts w:ascii="Times New Roman"/>
          <w:i/>
          <w:color w:val="231F1F"/>
          <w:sz w:val="20"/>
        </w:rPr>
        <w:t>dobit</w:t>
      </w:r>
      <w:r>
        <w:rPr>
          <w:rFonts w:asci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264" w:lineRule="auto" w:before="69"/>
        <w:ind w:left="126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in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form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of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incentives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and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exemptions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basis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of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exports.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2"/>
        </w:rPr>
        <w:t>It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starts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from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assumption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</w:rPr>
        <w:t>that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adopted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by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amendments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Rulebook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application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of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spacing w:val="-1"/>
        </w:rPr>
        <w:t>Profit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Tax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Act</w:t>
      </w:r>
      <w:r>
        <w:rPr>
          <w:rFonts w:ascii="Times New Roman" w:hAnsi="Times New Roman"/>
          <w:color w:val="231F1F"/>
          <w:spacing w:val="-5"/>
        </w:rPr>
        <w:t> </w:t>
      </w:r>
      <w:r>
        <w:rPr>
          <w:rFonts w:ascii="Times New Roman" w:hAnsi="Times New Roman"/>
          <w:color w:val="231F1F"/>
        </w:rPr>
        <w:t>of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16</w:t>
      </w:r>
      <w:r>
        <w:rPr>
          <w:rFonts w:ascii="Times New Roman" w:hAnsi="Times New Roman"/>
          <w:color w:val="231F1F"/>
          <w:position w:val="9"/>
          <w:sz w:val="16"/>
        </w:rPr>
        <w:t>th</w:t>
      </w:r>
      <w:r>
        <w:rPr>
          <w:rFonts w:ascii="Times New Roman" w:hAnsi="Times New Roman"/>
          <w:color w:val="231F1F"/>
          <w:spacing w:val="14"/>
          <w:position w:val="9"/>
          <w:sz w:val="16"/>
        </w:rPr>
        <w:t> </w:t>
      </w:r>
      <w:r>
        <w:rPr>
          <w:rFonts w:ascii="Times New Roman" w:hAnsi="Times New Roman"/>
          <w:color w:val="231F1F"/>
          <w:spacing w:val="-1"/>
        </w:rPr>
        <w:t>April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2013,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there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is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the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possibility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of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exercising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right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-7"/>
        </w:rPr>
        <w:t> </w:t>
      </w:r>
      <w:r>
        <w:rPr>
          <w:rFonts w:ascii="Times New Roman" w:hAnsi="Times New Roman"/>
          <w:color w:val="231F1F"/>
          <w:spacing w:val="-1"/>
        </w:rPr>
        <w:t>exempt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income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tax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basis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of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exports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of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goods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and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services.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authors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note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that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in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spite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of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entry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into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force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of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  <w:spacing w:val="-1"/>
        </w:rPr>
        <w:t>amendments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this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Rulebook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and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in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connection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with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legal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relief,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their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application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creates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an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obstacle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efficiency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of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business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and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competitiveness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</w:rPr>
        <w:t>of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service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</w:rPr>
        <w:t>providers,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which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are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elaborated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through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work.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work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relies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on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the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experience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color w:val="231F1F"/>
        </w:rPr>
        <w:t>of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District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legal</w:t>
      </w:r>
      <w:r>
        <w:rPr>
          <w:rFonts w:ascii="Times New Roman" w:hAnsi="Times New Roman"/>
          <w:color w:val="231F1F"/>
        </w:rPr>
        <w:t> entities, </w:t>
      </w:r>
      <w:r>
        <w:rPr>
          <w:rFonts w:ascii="Times New Roman" w:hAnsi="Times New Roman"/>
          <w:color w:val="231F1F"/>
          <w:spacing w:val="-1"/>
        </w:rPr>
        <w:t>taxpayers,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during the</w:t>
      </w:r>
      <w:r>
        <w:rPr>
          <w:rFonts w:ascii="Times New Roman" w:hAnsi="Times New Roman"/>
          <w:color w:val="231F1F"/>
          <w:spacing w:val="-1"/>
        </w:rPr>
        <w:t> inspection</w:t>
      </w:r>
      <w:r>
        <w:rPr>
          <w:rFonts w:ascii="Times New Roman" w:hAnsi="Times New Roman"/>
          <w:color w:val="231F1F"/>
        </w:rPr>
        <w:t> by tax </w:t>
      </w:r>
      <w:r>
        <w:rPr>
          <w:rFonts w:ascii="Times New Roman" w:hAnsi="Times New Roman"/>
          <w:color w:val="231F1F"/>
          <w:spacing w:val="-1"/>
        </w:rPr>
        <w:t>inspectors.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64" w:lineRule="auto"/>
        <w:ind w:left="126" w:right="113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color w:val="231F1F"/>
        </w:rPr>
        <w:t>Key</w:t>
      </w:r>
      <w:r>
        <w:rPr>
          <w:rFonts w:ascii="Times New Roman"/>
          <w:b/>
          <w:color w:val="231F1F"/>
          <w:spacing w:val="-6"/>
        </w:rPr>
        <w:t> </w:t>
      </w:r>
      <w:r>
        <w:rPr>
          <w:rFonts w:ascii="Times New Roman"/>
          <w:b/>
          <w:color w:val="231F1F"/>
          <w:spacing w:val="-1"/>
        </w:rPr>
        <w:t>words</w:t>
      </w:r>
      <w:r>
        <w:rPr>
          <w:rFonts w:ascii="Times New Roman"/>
          <w:color w:val="231F1F"/>
          <w:spacing w:val="-1"/>
        </w:rPr>
        <w:t>: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rights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tax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exemption,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Profit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Tax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Act,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  <w:spacing w:val="-1"/>
        </w:rPr>
        <w:t>Ordinance</w:t>
      </w:r>
      <w:r>
        <w:rPr>
          <w:rFonts w:ascii="Times New Roman"/>
          <w:color w:val="231F1F"/>
          <w:spacing w:val="-4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3"/>
        </w:rPr>
        <w:t> </w:t>
      </w:r>
      <w:r>
        <w:rPr>
          <w:rFonts w:ascii="Times New Roman"/>
          <w:color w:val="231F1F"/>
          <w:spacing w:val="-1"/>
        </w:rPr>
        <w:t>Application</w:t>
      </w:r>
      <w:r>
        <w:rPr>
          <w:rFonts w:ascii="Times New Roman"/>
          <w:color w:val="231F1F"/>
          <w:spacing w:val="-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6"/>
        </w:rPr>
        <w:t> </w:t>
      </w:r>
      <w:r>
        <w:rPr>
          <w:rFonts w:ascii="Times New Roman"/>
          <w:color w:val="231F1F"/>
        </w:rPr>
        <w:t>Profit</w:t>
      </w:r>
      <w:r>
        <w:rPr>
          <w:rFonts w:ascii="Times New Roman"/>
          <w:color w:val="231F1F"/>
          <w:spacing w:val="69"/>
        </w:rPr>
        <w:t> </w:t>
      </w:r>
      <w:r>
        <w:rPr>
          <w:rFonts w:ascii="Times New Roman"/>
          <w:color w:val="231F1F"/>
          <w:spacing w:val="-1"/>
        </w:rPr>
        <w:t>Tax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Act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13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300"/>
        </w:sectPr>
      </w:pPr>
    </w:p>
    <w:p>
      <w:pPr>
        <w:tabs>
          <w:tab w:pos="5882" w:val="left" w:leader="none"/>
        </w:tabs>
        <w:spacing w:before="50"/>
        <w:ind w:left="118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pacing w:val="-1"/>
          <w:sz w:val="24"/>
        </w:rPr>
        <w:t>Мр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Велимир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ЗЕКИЋ,</w:t>
        <w:tab/>
      </w:r>
      <w:r>
        <w:rPr>
          <w:rFonts w:ascii="Times New Roman" w:hAnsi="Times New Roman"/>
          <w:color w:val="231F1F"/>
          <w:sz w:val="24"/>
        </w:rPr>
        <w:t>УДК: 343.343.3:796.03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48"/>
        <w:ind w:right="0"/>
        <w:jc w:val="left"/>
      </w:pPr>
      <w:r>
        <w:rPr>
          <w:color w:val="231F1F"/>
        </w:rPr>
        <w:t>Воде</w:t>
      </w:r>
      <w:r>
        <w:rPr>
          <w:color w:val="231F1F"/>
          <w:spacing w:val="-1"/>
        </w:rPr>
        <w:t> Републике Српске,</w:t>
      </w:r>
      <w:r>
        <w:rPr>
          <w:color w:val="231F1F"/>
        </w:rPr>
        <w:t> </w:t>
      </w:r>
      <w:r>
        <w:rPr>
          <w:color w:val="231F1F"/>
          <w:spacing w:val="-1"/>
        </w:rPr>
        <w:t>Бијељина,</w:t>
      </w:r>
      <w:r>
        <w:rPr>
          <w:color w:val="231F1F"/>
        </w:rPr>
        <w:t> </w:t>
      </w:r>
      <w:r>
        <w:rPr>
          <w:color w:val="231F1F"/>
          <w:spacing w:val="-1"/>
        </w:rPr>
        <w:t>БиХ</w:t>
      </w:r>
      <w:r>
        <w:rPr/>
      </w:r>
    </w:p>
    <w:p>
      <w:pPr>
        <w:pStyle w:val="Heading3"/>
        <w:spacing w:line="240" w:lineRule="auto" w:before="29"/>
        <w:ind w:left="5882" w:right="0" w:firstLine="0"/>
        <w:jc w:val="left"/>
        <w:rPr>
          <w:b w:val="0"/>
          <w:bCs w:val="0"/>
        </w:rPr>
      </w:pPr>
      <w:r>
        <w:rPr>
          <w:color w:val="231F1F"/>
        </w:rPr>
        <w:t>Стручни</w:t>
      </w:r>
      <w:r>
        <w:rPr>
          <w:color w:val="231F1F"/>
          <w:spacing w:val="-20"/>
        </w:rPr>
        <w:t> </w:t>
      </w:r>
      <w:r>
        <w:rPr>
          <w:color w:val="231F1F"/>
        </w:rPr>
        <w:t>чланак</w:t>
      </w:r>
      <w:r>
        <w:rPr>
          <w:b w:val="0"/>
        </w:rPr>
      </w:r>
    </w:p>
    <w:p>
      <w:pPr>
        <w:spacing w:line="200" w:lineRule="atLeast"/>
        <w:ind w:left="12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126.1pt;height:16.2pt;mso-position-horizontal-relative:char;mso-position-vertical-relative:line" coordorigin="0,0" coordsize="2522,324">
            <v:group style="position:absolute;left:11;top:11;width:2451;height:2" coordorigin="11,11" coordsize="2451,2">
              <v:shape style="position:absolute;left:11;top:11;width:2451;height:2" coordorigin="11,11" coordsize="2451,0" path="m11,11l2462,11e" filled="false" stroked="true" strokeweight="1.06pt" strokecolor="#231f1f">
                <v:path arrowok="t"/>
              </v:shape>
            </v:group>
            <v:group style="position:absolute;left:20;top:20;width:2;height:284" coordorigin="20,20" coordsize="2,284">
              <v:shape style="position:absolute;left:20;top:20;width:2;height:284" coordorigin="20,20" coordsize="0,284" path="m20,20l20,303e" filled="false" stroked="true" strokeweight="1.06pt" strokecolor="#231f1f">
                <v:path arrowok="t"/>
              </v:shape>
            </v:group>
            <v:group style="position:absolute;left:2452;top:20;width:2;height:284" coordorigin="2452,20" coordsize="2,284">
              <v:shape style="position:absolute;left:2452;top:20;width:2;height:284" coordorigin="2452,20" coordsize="0,284" path="m2452,20l2452,303e" filled="false" stroked="true" strokeweight="1.05999pt" strokecolor="#231f1f">
                <v:path arrowok="t"/>
              </v:shape>
            </v:group>
            <v:group style="position:absolute;left:11;top:313;width:2451;height:2" coordorigin="11,313" coordsize="2451,2">
              <v:shape style="position:absolute;left:11;top:313;width:2451;height:2" coordorigin="11,313" coordsize="2451,0" path="m11,313l2462,313e" filled="false" stroked="true" strokeweight="1.05999pt" strokecolor="#231f1f">
                <v:path arrowok="t"/>
              </v:shape>
              <v:shape style="position:absolute;left:0;top:0;width:2522;height:324" type="#_x0000_t202" filled="false" stroked="false">
                <v:textbox inset="0,0,0,0">
                  <w:txbxContent>
                    <w:p>
                      <w:pPr>
                        <w:spacing w:before="21"/>
                        <w:ind w:left="29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color w:val="231F1F"/>
                          <w:sz w:val="24"/>
                        </w:rPr>
                        <w:t>Др </w:t>
                      </w:r>
                      <w:r>
                        <w:rPr>
                          <w:rFonts w:ascii="Times New Roman" w:hAnsi="Times New Roman"/>
                          <w:i/>
                          <w:color w:val="231F1F"/>
                          <w:spacing w:val="-1"/>
                          <w:sz w:val="24"/>
                        </w:rPr>
                        <w:t>Недељко</w:t>
                      </w:r>
                      <w:r>
                        <w:rPr>
                          <w:rFonts w:ascii="Times New Roman" w:hAnsi="Times New Roman"/>
                          <w:i/>
                          <w:color w:val="231F1F"/>
                          <w:sz w:val="24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i/>
                          <w:color w:val="231F1F"/>
                          <w:spacing w:val="2"/>
                          <w:sz w:val="24"/>
                        </w:rPr>
                        <w:t>ДЕБЕЉАК</w:t>
                      </w:r>
                      <w:r>
                        <w:rPr>
                          <w:rFonts w:ascii="Times New Roman" w:hAnsi="Times New Roman"/>
                          <w:i/>
                          <w:color w:val="231F1F"/>
                          <w:spacing w:val="2"/>
                          <w:sz w:val="24"/>
                        </w:rPr>
                        <w:t>,</w:t>
                      </w:r>
                      <w:r>
                        <w:rPr>
                          <w:rFonts w:ascii="Times New Roman" w:hAns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37"/>
        <w:ind w:right="0"/>
        <w:jc w:val="left"/>
      </w:pPr>
      <w:r>
        <w:rPr>
          <w:color w:val="231F1F"/>
          <w:spacing w:val="-1"/>
        </w:rPr>
        <w:t>Интернационални</w:t>
      </w:r>
      <w:r>
        <w:rPr>
          <w:color w:val="231F1F"/>
        </w:rPr>
        <w:t> </w:t>
      </w:r>
      <w:r>
        <w:rPr>
          <w:color w:val="231F1F"/>
          <w:spacing w:val="-1"/>
        </w:rPr>
        <w:t>универзитет,</w:t>
      </w:r>
      <w:r>
        <w:rPr>
          <w:color w:val="231F1F"/>
        </w:rPr>
        <w:t> </w:t>
      </w:r>
      <w:r>
        <w:rPr>
          <w:color w:val="231F1F"/>
          <w:spacing w:val="-1"/>
        </w:rPr>
        <w:t>Брчко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дистрикт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БиХ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0"/>
        <w:ind w:left="128" w:right="2469" w:hanging="1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i/>
          <w:color w:val="231F1F"/>
          <w:sz w:val="24"/>
        </w:rPr>
        <w:t>Др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Зоран</w:t>
      </w:r>
      <w:r>
        <w:rPr>
          <w:rFonts w:ascii="Times New Roman" w:hAnsi="Times New Roman"/>
          <w:i/>
          <w:color w:val="231F1F"/>
          <w:spacing w:val="3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Јанковић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 </w:t>
      </w:r>
      <w:r>
        <w:rPr>
          <w:rFonts w:ascii="Times New Roman" w:hAnsi="Times New Roman"/>
          <w:color w:val="231F1F"/>
          <w:spacing w:val="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помоћник</w:t>
      </w:r>
      <w:r>
        <w:rPr>
          <w:rFonts w:ascii="Times New Roman" w:hAnsi="Times New Roman"/>
          <w:color w:val="231F1F"/>
          <w:spacing w:val="3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командира</w:t>
      </w:r>
      <w:r>
        <w:rPr>
          <w:rFonts w:ascii="Times New Roman" w:hAnsi="Times New Roman"/>
          <w:color w:val="231F1F"/>
          <w:spacing w:val="3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ПС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Бања</w:t>
      </w:r>
      <w:r>
        <w:rPr>
          <w:rFonts w:ascii="Times New Roman" w:hAnsi="Times New Roman"/>
          <w:color w:val="231F1F"/>
          <w:spacing w:val="3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Лука,</w:t>
      </w:r>
      <w:r>
        <w:rPr>
          <w:rFonts w:ascii="Times New Roman" w:hAnsi="Times New Roman"/>
          <w:color w:val="231F1F"/>
          <w:spacing w:val="3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центар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ЦЈБ Бања </w:t>
      </w:r>
      <w:r>
        <w:rPr>
          <w:rFonts w:ascii="Times New Roman" w:hAnsi="Times New Roman"/>
          <w:color w:val="231F1F"/>
          <w:sz w:val="24"/>
        </w:rPr>
        <w:t>Лука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spacing w:line="364" w:lineRule="exact" w:before="0"/>
        <w:ind w:left="368" w:right="350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 w:hAnsi="Times New Roman"/>
          <w:b/>
          <w:color w:val="231F1F"/>
          <w:spacing w:val="-1"/>
          <w:sz w:val="32"/>
        </w:rPr>
        <w:t>Проблеми</w:t>
      </w:r>
      <w:r>
        <w:rPr>
          <w:rFonts w:ascii="Times New Roman" w:hAnsi="Times New Roman"/>
          <w:b/>
          <w:color w:val="231F1F"/>
          <w:spacing w:val="-15"/>
          <w:sz w:val="32"/>
        </w:rPr>
        <w:t> </w:t>
      </w:r>
      <w:r>
        <w:rPr>
          <w:rFonts w:ascii="Times New Roman" w:hAnsi="Times New Roman"/>
          <w:b/>
          <w:color w:val="231F1F"/>
          <w:sz w:val="32"/>
        </w:rPr>
        <w:t>ескалације</w:t>
      </w:r>
      <w:r>
        <w:rPr>
          <w:rFonts w:ascii="Times New Roman" w:hAnsi="Times New Roman"/>
          <w:b/>
          <w:color w:val="231F1F"/>
          <w:spacing w:val="-16"/>
          <w:sz w:val="32"/>
        </w:rPr>
        <w:t> </w:t>
      </w:r>
      <w:r>
        <w:rPr>
          <w:rFonts w:ascii="Times New Roman" w:hAnsi="Times New Roman"/>
          <w:b/>
          <w:color w:val="231F1F"/>
          <w:sz w:val="32"/>
        </w:rPr>
        <w:t>хулиганизма</w:t>
      </w:r>
      <w:r>
        <w:rPr>
          <w:rFonts w:ascii="Times New Roman" w:hAnsi="Times New Roman"/>
          <w:b/>
          <w:color w:val="231F1F"/>
          <w:spacing w:val="-14"/>
          <w:sz w:val="32"/>
        </w:rPr>
        <w:t> </w:t>
      </w:r>
      <w:r>
        <w:rPr>
          <w:rFonts w:ascii="Times New Roman" w:hAnsi="Times New Roman"/>
          <w:b/>
          <w:color w:val="231F1F"/>
          <w:sz w:val="32"/>
        </w:rPr>
        <w:t>са</w:t>
      </w:r>
      <w:r>
        <w:rPr>
          <w:rFonts w:ascii="Times New Roman" w:hAnsi="Times New Roman"/>
          <w:b/>
          <w:color w:val="231F1F"/>
          <w:spacing w:val="-14"/>
          <w:sz w:val="32"/>
        </w:rPr>
        <w:t> </w:t>
      </w:r>
      <w:r>
        <w:rPr>
          <w:rFonts w:ascii="Times New Roman" w:hAnsi="Times New Roman"/>
          <w:b/>
          <w:color w:val="231F1F"/>
          <w:sz w:val="32"/>
        </w:rPr>
        <w:t>аспекта</w:t>
      </w:r>
      <w:r>
        <w:rPr>
          <w:rFonts w:ascii="Times New Roman" w:hAnsi="Times New Roman"/>
          <w:b/>
          <w:color w:val="231F1F"/>
          <w:spacing w:val="-15"/>
          <w:sz w:val="32"/>
        </w:rPr>
        <w:t> </w:t>
      </w:r>
      <w:r>
        <w:rPr>
          <w:rFonts w:ascii="Times New Roman" w:hAnsi="Times New Roman"/>
          <w:b/>
          <w:color w:val="231F1F"/>
          <w:spacing w:val="-1"/>
          <w:sz w:val="32"/>
        </w:rPr>
        <w:t>безбедности</w:t>
      </w:r>
      <w:r>
        <w:rPr>
          <w:rFonts w:ascii="Times New Roman" w:hAnsi="Times New Roman"/>
          <w:b/>
          <w:color w:val="231F1F"/>
          <w:spacing w:val="-15"/>
          <w:sz w:val="32"/>
        </w:rPr>
        <w:t> </w:t>
      </w:r>
      <w:r>
        <w:rPr>
          <w:rFonts w:ascii="Times New Roman" w:hAnsi="Times New Roman"/>
          <w:b/>
          <w:color w:val="231F1F"/>
          <w:sz w:val="32"/>
        </w:rPr>
        <w:t>у</w:t>
      </w:r>
      <w:r>
        <w:rPr>
          <w:rFonts w:ascii="Times New Roman" w:hAnsi="Times New Roman"/>
          <w:b/>
          <w:color w:val="231F1F"/>
          <w:spacing w:val="38"/>
          <w:w w:val="99"/>
          <w:sz w:val="32"/>
        </w:rPr>
        <w:t> </w:t>
      </w:r>
      <w:r>
        <w:rPr>
          <w:rFonts w:ascii="Times New Roman" w:hAnsi="Times New Roman"/>
          <w:b/>
          <w:color w:val="231F1F"/>
          <w:sz w:val="32"/>
        </w:rPr>
        <w:t>ванредним</w:t>
      </w:r>
      <w:r>
        <w:rPr>
          <w:rFonts w:ascii="Times New Roman" w:hAnsi="Times New Roman"/>
          <w:b/>
          <w:color w:val="231F1F"/>
          <w:spacing w:val="-35"/>
          <w:sz w:val="32"/>
        </w:rPr>
        <w:t> </w:t>
      </w:r>
      <w:r>
        <w:rPr>
          <w:rFonts w:ascii="Times New Roman" w:hAnsi="Times New Roman"/>
          <w:b/>
          <w:color w:val="231F1F"/>
          <w:sz w:val="32"/>
        </w:rPr>
        <w:t>ситуацијама</w:t>
      </w:r>
      <w:r>
        <w:rPr>
          <w:rFonts w:ascii="Times New Roman" w:hAnsi="Times New Roman"/>
          <w:sz w:val="3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32"/>
          <w:szCs w:val="32"/>
        </w:rPr>
      </w:pPr>
    </w:p>
    <w:p>
      <w:pPr>
        <w:spacing w:line="266" w:lineRule="auto" w:before="223"/>
        <w:ind w:left="106" w:right="112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color w:val="231F1F"/>
          <w:sz w:val="24"/>
          <w:szCs w:val="24"/>
        </w:rPr>
        <w:t>Апстракт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теорији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пракси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безбедности</w:t>
      </w:r>
      <w:r>
        <w:rPr>
          <w:rFonts w:ascii="Times New Roman" w:hAnsi="Times New Roman" w:cs="Times New Roman" w:eastAsia="Times New Roman"/>
          <w:i/>
          <w:color w:val="231F1F"/>
          <w:spacing w:val="5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још</w:t>
      </w:r>
      <w:r>
        <w:rPr>
          <w:rFonts w:ascii="Times New Roman" w:hAnsi="Times New Roman" w:cs="Times New Roman" w:eastAsia="Times New Roman"/>
          <w:i/>
          <w:color w:val="231F1F"/>
          <w:spacing w:val="5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увек</w:t>
      </w:r>
      <w:r>
        <w:rPr>
          <w:rFonts w:ascii="Times New Roman" w:hAnsi="Times New Roman" w:cs="Times New Roman" w:eastAsia="Times New Roman"/>
          <w:i/>
          <w:color w:val="231F1F"/>
          <w:spacing w:val="5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нема</w:t>
      </w:r>
      <w:r>
        <w:rPr>
          <w:rFonts w:ascii="Times New Roman" w:hAnsi="Times New Roman" w:cs="Times New Roman" w:eastAsia="Times New Roman"/>
          <w:i/>
          <w:color w:val="231F1F"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универзално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прихваћених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ставова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о</w:t>
      </w:r>
      <w:r>
        <w:rPr>
          <w:rFonts w:ascii="Times New Roman" w:hAnsi="Times New Roman" w:cs="Times New Roman" w:eastAsia="Times New Roman"/>
          <w:i/>
          <w:color w:val="231F1F"/>
          <w:spacing w:val="4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томе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шта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све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спада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ванредредне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ситуације.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Присутно</w:t>
      </w:r>
      <w:r>
        <w:rPr>
          <w:rFonts w:ascii="Times New Roman" w:hAnsi="Times New Roman" w:cs="Times New Roman" w:eastAsia="Times New Roman"/>
          <w:i/>
          <w:color w:val="231F1F"/>
          <w:spacing w:val="3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1F"/>
          <w:spacing w:val="8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схватање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коме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списак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различитих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облика</w:t>
      </w:r>
      <w:r>
        <w:rPr>
          <w:rFonts w:ascii="Times New Roman" w:hAnsi="Times New Roman" w:cs="Times New Roman" w:eastAsia="Times New Roman"/>
          <w:i/>
          <w:color w:val="231F1F"/>
          <w:spacing w:val="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ванредних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ситуација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никада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не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може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5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потпуности</w:t>
      </w:r>
      <w:r>
        <w:rPr>
          <w:rFonts w:ascii="Times New Roman" w:hAnsi="Times New Roman" w:cs="Times New Roman" w:eastAsia="Times New Roman"/>
          <w:i/>
          <w:color w:val="231F1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заокружити.</w:t>
      </w:r>
      <w:r>
        <w:rPr>
          <w:rFonts w:ascii="Times New Roman" w:hAnsi="Times New Roman" w:cs="Times New Roman" w:eastAsia="Times New Roman"/>
          <w:i/>
          <w:color w:val="231F1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будући</w:t>
      </w:r>
      <w:r>
        <w:rPr>
          <w:rFonts w:ascii="Times New Roman" w:hAnsi="Times New Roman" w:cs="Times New Roman" w:eastAsia="Times New Roman"/>
          <w:i/>
          <w:color w:val="231F1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да</w:t>
      </w:r>
      <w:r>
        <w:rPr>
          <w:rFonts w:ascii="Times New Roman" w:hAnsi="Times New Roman" w:cs="Times New Roman" w:eastAsia="Times New Roman"/>
          <w:i/>
          <w:color w:val="231F1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законитости</w:t>
      </w:r>
      <w:r>
        <w:rPr>
          <w:rFonts w:ascii="Times New Roman" w:hAnsi="Times New Roman" w:cs="Times New Roman" w:eastAsia="Times New Roman"/>
          <w:i/>
          <w:color w:val="231F1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друштвеног</w:t>
      </w:r>
      <w:r>
        <w:rPr>
          <w:rFonts w:ascii="Times New Roman" w:hAnsi="Times New Roman" w:cs="Times New Roman" w:eastAsia="Times New Roman"/>
          <w:i/>
          <w:color w:val="231F1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развоја</w:t>
      </w:r>
      <w:r>
        <w:rPr>
          <w:rFonts w:ascii="Times New Roman" w:hAnsi="Times New Roman" w:cs="Times New Roman" w:eastAsia="Times New Roman"/>
          <w:i/>
          <w:color w:val="231F1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по</w:t>
      </w:r>
      <w:r>
        <w:rPr>
          <w:rFonts w:ascii="Times New Roman" w:hAnsi="Times New Roman" w:cs="Times New Roman" w:eastAsia="Times New Roman"/>
          <w:i/>
          <w:color w:val="231F1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својој</w:t>
      </w:r>
      <w:r>
        <w:rPr>
          <w:rFonts w:ascii="Times New Roman" w:hAnsi="Times New Roman" w:cs="Times New Roman" w:eastAsia="Times New Roman"/>
          <w:i/>
          <w:color w:val="231F1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суштини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подразумевају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стално</w:t>
      </w:r>
      <w:r>
        <w:rPr>
          <w:rFonts w:ascii="Times New Roman" w:hAnsi="Times New Roman" w:cs="Times New Roman" w:eastAsia="Times New Roman"/>
          <w:i/>
          <w:color w:val="231F1F"/>
          <w:spacing w:val="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присутну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сукобљеност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1F"/>
          <w:spacing w:val="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нове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појавне</w:t>
      </w:r>
      <w:r>
        <w:rPr>
          <w:rFonts w:ascii="Times New Roman" w:hAnsi="Times New Roman" w:cs="Times New Roman" w:eastAsia="Times New Roman"/>
          <w:i/>
          <w:color w:val="231F1F"/>
          <w:spacing w:val="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облике.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Овакво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схватање </w:t>
      </w:r>
      <w:r>
        <w:rPr>
          <w:rFonts w:ascii="Times New Roman" w:hAnsi="Times New Roman" w:cs="Times New Roman" w:eastAsia="Times New Roman"/>
          <w:i/>
          <w:color w:val="231F1F"/>
          <w:spacing w:val="1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i/>
          <w:color w:val="231F1F"/>
          <w:spacing w:val="6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потпуности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прихватљиво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а</w:t>
      </w:r>
      <w:r>
        <w:rPr>
          <w:rFonts w:ascii="Times New Roman" w:hAnsi="Times New Roman" w:cs="Times New Roman" w:eastAsia="Times New Roman"/>
          <w:i/>
          <w:color w:val="231F1F"/>
          <w:spacing w:val="4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прилог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му</w:t>
      </w:r>
      <w:r>
        <w:rPr>
          <w:rFonts w:ascii="Times New Roman" w:hAnsi="Times New Roman" w:cs="Times New Roman" w:eastAsia="Times New Roman"/>
          <w:i/>
          <w:color w:val="231F1F"/>
          <w:spacing w:val="4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иде</w:t>
      </w:r>
      <w:r>
        <w:rPr>
          <w:rFonts w:ascii="Times New Roman" w:hAnsi="Times New Roman" w:cs="Times New Roman" w:eastAsia="Times New Roman"/>
          <w:i/>
          <w:color w:val="231F1F"/>
          <w:spacing w:val="4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чињеница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да,</w:t>
      </w:r>
      <w:r>
        <w:rPr>
          <w:rFonts w:ascii="Times New Roman" w:hAnsi="Times New Roman" w:cs="Times New Roman" w:eastAsia="Times New Roman"/>
          <w:i/>
          <w:color w:val="231F1F"/>
          <w:spacing w:val="4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са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аспета</w:t>
      </w:r>
      <w:r>
        <w:rPr>
          <w:rFonts w:ascii="Times New Roman" w:hAnsi="Times New Roman" w:cs="Times New Roman" w:eastAsia="Times New Roman"/>
          <w:i/>
          <w:color w:val="231F1F"/>
          <w:spacing w:val="4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полицијске</w:t>
      </w:r>
      <w:r>
        <w:rPr>
          <w:rFonts w:ascii="Times New Roman" w:hAnsi="Times New Roman" w:cs="Times New Roman" w:eastAsia="Times New Roman"/>
          <w:i/>
          <w:color w:val="231F1F"/>
          <w:spacing w:val="3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организације,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ванредну</w:t>
      </w:r>
      <w:r>
        <w:rPr>
          <w:rFonts w:ascii="Times New Roman" w:hAnsi="Times New Roman" w:cs="Times New Roman" w:eastAsia="Times New Roman"/>
          <w:i/>
          <w:color w:val="231F1F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ситуацију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понекад</w:t>
      </w:r>
      <w:r>
        <w:rPr>
          <w:rFonts w:ascii="Times New Roman" w:hAnsi="Times New Roman" w:cs="Times New Roman" w:eastAsia="Times New Roman"/>
          <w:i/>
          <w:color w:val="231F1F"/>
          <w:spacing w:val="3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могу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прерасти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1F"/>
          <w:spacing w:val="3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озбиљне</w:t>
      </w:r>
      <w:r>
        <w:rPr>
          <w:rFonts w:ascii="Times New Roman" w:hAnsi="Times New Roman" w:cs="Times New Roman" w:eastAsia="Times New Roman"/>
          <w:i/>
          <w:color w:val="231F1F"/>
          <w:spacing w:val="3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манифестације</w:t>
      </w:r>
      <w:r>
        <w:rPr>
          <w:rFonts w:ascii="Times New Roman" w:hAnsi="Times New Roman" w:cs="Times New Roman" w:eastAsia="Times New Roman"/>
          <w:i/>
          <w:color w:val="231F1F"/>
          <w:spacing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навијачког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хулиганизма.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Наиме,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данашње</w:t>
      </w:r>
      <w:r>
        <w:rPr>
          <w:rFonts w:ascii="Times New Roman" w:hAnsi="Times New Roman" w:cs="Times New Roman" w:eastAsia="Times New Roman"/>
          <w:i/>
          <w:color w:val="231F1F"/>
          <w:spacing w:val="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време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се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хулигански</w:t>
      </w:r>
      <w:r>
        <w:rPr>
          <w:rFonts w:ascii="Times New Roman" w:hAnsi="Times New Roman" w:cs="Times New Roman" w:eastAsia="Times New Roman"/>
          <w:i/>
          <w:color w:val="231F1F"/>
          <w:spacing w:val="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испади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дешавају</w:t>
      </w:r>
      <w:r>
        <w:rPr>
          <w:rFonts w:ascii="Times New Roman" w:hAnsi="Times New Roman" w:cs="Times New Roman" w:eastAsia="Times New Roman"/>
          <w:i/>
          <w:color w:val="231F1F"/>
          <w:spacing w:val="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готово</w:t>
      </w:r>
      <w:r>
        <w:rPr>
          <w:rFonts w:ascii="Times New Roman" w:hAnsi="Times New Roman" w:cs="Times New Roman" w:eastAsia="Times New Roman"/>
          <w:i/>
          <w:color w:val="231F1F"/>
          <w:spacing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свакодневно,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све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више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се”преливају”изван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спорта.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Узимајући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обзир</w:t>
      </w:r>
      <w:r>
        <w:rPr>
          <w:rFonts w:ascii="Times New Roman" w:hAnsi="Times New Roman" w:cs="Times New Roman" w:eastAsia="Times New Roman"/>
          <w:i/>
          <w:color w:val="231F1F"/>
          <w:spacing w:val="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све</w:t>
      </w:r>
      <w:r>
        <w:rPr>
          <w:rFonts w:ascii="Times New Roman" w:hAnsi="Times New Roman" w:cs="Times New Roman" w:eastAsia="Times New Roman"/>
          <w:i/>
          <w:color w:val="231F1F"/>
          <w:spacing w:val="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јасније</w:t>
      </w:r>
      <w:r>
        <w:rPr>
          <w:rFonts w:ascii="Times New Roman" w:hAnsi="Times New Roman" w:cs="Times New Roman" w:eastAsia="Times New Roman"/>
          <w:i/>
          <w:color w:val="231F1F"/>
          <w:spacing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изражену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улогу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асиметричних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претњи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координатама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безбедносне</w:t>
      </w:r>
      <w:r>
        <w:rPr>
          <w:rFonts w:ascii="Times New Roman" w:hAnsi="Times New Roman" w:cs="Times New Roman" w:eastAsia="Times New Roman"/>
          <w:i/>
          <w:color w:val="231F1F"/>
          <w:spacing w:val="3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политике</w:t>
      </w:r>
      <w:r>
        <w:rPr>
          <w:rFonts w:ascii="Times New Roman" w:hAnsi="Times New Roman" w:cs="Times New Roman" w:eastAsia="Times New Roman"/>
          <w:i/>
          <w:color w:val="231F1F"/>
          <w:spacing w:val="3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савременог</w:t>
      </w:r>
      <w:r>
        <w:rPr>
          <w:rFonts w:ascii="Times New Roman" w:hAnsi="Times New Roman" w:cs="Times New Roman" w:eastAsia="Times New Roman"/>
          <w:i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света</w:t>
      </w:r>
      <w:r>
        <w:rPr>
          <w:rFonts w:ascii="Times New Roman" w:hAnsi="Times New Roman" w:cs="Times New Roman" w:eastAsia="Times New Roman"/>
          <w:i/>
          <w:color w:val="231F1F"/>
          <w:spacing w:val="-1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(које</w:t>
      </w:r>
      <w:r>
        <w:rPr>
          <w:rFonts w:ascii="Times New Roman" w:hAnsi="Times New Roman" w:cs="Times New Roman" w:eastAsia="Times New Roman"/>
          <w:i/>
          <w:color w:val="231F1F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између</w:t>
      </w:r>
      <w:r>
        <w:rPr>
          <w:rFonts w:ascii="Times New Roman" w:hAnsi="Times New Roman" w:cs="Times New Roman" w:eastAsia="Times New Roman"/>
          <w:i/>
          <w:color w:val="231F1F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осталог</w:t>
      </w:r>
      <w:r>
        <w:rPr>
          <w:rFonts w:ascii="Times New Roman" w:hAnsi="Times New Roman" w:cs="Times New Roman" w:eastAsia="Times New Roman"/>
          <w:i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карактерише</w:t>
      </w:r>
      <w:r>
        <w:rPr>
          <w:rFonts w:ascii="Times New Roman" w:hAnsi="Times New Roman" w:cs="Times New Roman" w:eastAsia="Times New Roman"/>
          <w:i/>
          <w:color w:val="231F1F"/>
          <w:spacing w:val="-16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екстремизам,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као</w:t>
      </w:r>
      <w:r>
        <w:rPr>
          <w:rFonts w:ascii="Times New Roman" w:hAnsi="Times New Roman" w:cs="Times New Roman" w:eastAsia="Times New Roman"/>
          <w:i/>
          <w:color w:val="231F1F"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јасно</w:t>
      </w:r>
      <w:r>
        <w:rPr>
          <w:rFonts w:ascii="Times New Roman" w:hAnsi="Times New Roman" w:cs="Times New Roman" w:eastAsia="Times New Roman"/>
          <w:i/>
          <w:color w:val="231F1F"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препознат</w:t>
      </w:r>
      <w:r>
        <w:rPr>
          <w:rFonts w:ascii="Times New Roman" w:hAnsi="Times New Roman" w:cs="Times New Roman" w:eastAsia="Times New Roman"/>
          <w:i/>
          <w:color w:val="231F1F"/>
          <w:spacing w:val="9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фактор,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те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његово</w:t>
      </w:r>
      <w:r>
        <w:rPr>
          <w:rFonts w:ascii="Times New Roman" w:hAnsi="Times New Roman" w:cs="Times New Roman" w:eastAsia="Times New Roman"/>
          <w:i/>
          <w:color w:val="231F1F"/>
          <w:spacing w:val="2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исходовање</w:t>
      </w:r>
      <w:r>
        <w:rPr>
          <w:rFonts w:ascii="Times New Roman" w:hAnsi="Times New Roman" w:cs="Times New Roman" w:eastAsia="Times New Roman"/>
          <w:i/>
          <w:color w:val="231F1F"/>
          <w:spacing w:val="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у</w:t>
      </w:r>
      <w:r>
        <w:rPr>
          <w:rFonts w:ascii="Times New Roman" w:hAnsi="Times New Roman" w:cs="Times New Roman" w:eastAsia="Times New Roman"/>
          <w:i/>
          <w:color w:val="231F1F"/>
          <w:spacing w:val="2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виду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чињења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отвореног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насиља),</w:t>
      </w:r>
      <w:r>
        <w:rPr>
          <w:rFonts w:ascii="Times New Roman" w:hAnsi="Times New Roman" w:cs="Times New Roman" w:eastAsia="Times New Roman"/>
          <w:i/>
          <w:color w:val="231F1F"/>
          <w:spacing w:val="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аспект</w:t>
      </w:r>
      <w:r>
        <w:rPr>
          <w:rFonts w:ascii="Times New Roman" w:hAnsi="Times New Roman" w:cs="Times New Roman" w:eastAsia="Times New Roman"/>
          <w:i/>
          <w:color w:val="231F1F"/>
          <w:spacing w:val="2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адекватног</w:t>
      </w:r>
      <w:r>
        <w:rPr>
          <w:rFonts w:ascii="Times New Roman" w:hAnsi="Times New Roman" w:cs="Times New Roman" w:eastAsia="Times New Roman"/>
          <w:i/>
          <w:color w:val="231F1F"/>
          <w:spacing w:val="7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разумевања</w:t>
      </w:r>
      <w:r>
        <w:rPr>
          <w:rFonts w:ascii="Times New Roman" w:hAnsi="Times New Roman" w:cs="Times New Roman" w:eastAsia="Times New Roman"/>
          <w:i/>
          <w:color w:val="231F1F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феномена</w:t>
      </w:r>
      <w:r>
        <w:rPr>
          <w:rFonts w:ascii="Times New Roman" w:hAnsi="Times New Roman" w:cs="Times New Roman" w:eastAsia="Times New Roman"/>
          <w:i/>
          <w:color w:val="231F1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навијачног</w:t>
      </w:r>
      <w:r>
        <w:rPr>
          <w:rFonts w:ascii="Times New Roman" w:hAnsi="Times New Roman" w:cs="Times New Roman" w:eastAsia="Times New Roman"/>
          <w:i/>
          <w:color w:val="231F1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насиља</w:t>
      </w:r>
      <w:r>
        <w:rPr>
          <w:rFonts w:ascii="Times New Roman" w:hAnsi="Times New Roman" w:cs="Times New Roman" w:eastAsia="Times New Roman"/>
          <w:i/>
          <w:color w:val="231F1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од</w:t>
      </w:r>
      <w:r>
        <w:rPr>
          <w:rFonts w:ascii="Times New Roman" w:hAnsi="Times New Roman" w:cs="Times New Roman" w:eastAsia="Times New Roman"/>
          <w:i/>
          <w:color w:val="231F1F"/>
          <w:spacing w:val="-1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интереса</w:t>
      </w:r>
      <w:r>
        <w:rPr>
          <w:rFonts w:ascii="Times New Roman" w:hAnsi="Times New Roman" w:cs="Times New Roman" w:eastAsia="Times New Roman"/>
          <w:i/>
          <w:color w:val="231F1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је</w:t>
      </w:r>
      <w:r>
        <w:rPr>
          <w:rFonts w:ascii="Times New Roman" w:hAnsi="Times New Roman" w:cs="Times New Roman" w:eastAsia="Times New Roman"/>
          <w:i/>
          <w:color w:val="231F1F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за</w:t>
      </w:r>
      <w:r>
        <w:rPr>
          <w:rFonts w:ascii="Times New Roman" w:hAnsi="Times New Roman" w:cs="Times New Roman" w:eastAsia="Times New Roman"/>
          <w:i/>
          <w:color w:val="231F1F"/>
          <w:spacing w:val="-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свеукупну</w:t>
      </w:r>
      <w:r>
        <w:rPr>
          <w:rFonts w:ascii="Times New Roman" w:hAnsi="Times New Roman" w:cs="Times New Roman" w:eastAsia="Times New Roman"/>
          <w:i/>
          <w:color w:val="231F1F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безбедност</w:t>
      </w:r>
      <w:r>
        <w:rPr>
          <w:rFonts w:ascii="Times New Roman" w:hAnsi="Times New Roman" w:cs="Times New Roman" w:eastAsia="Times New Roman"/>
          <w:i/>
          <w:color w:val="231F1F"/>
          <w:spacing w:val="-1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државе</w:t>
      </w:r>
      <w:r>
        <w:rPr>
          <w:rFonts w:ascii="Times New Roman" w:hAnsi="Times New Roman" w:cs="Times New Roman" w:eastAsia="Times New Roman"/>
          <w:i/>
          <w:color w:val="231F1F"/>
          <w:spacing w:val="10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и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њених 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грађана, па тако и за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безбедност</w:t>
      </w:r>
      <w:r>
        <w:rPr>
          <w:rFonts w:ascii="Times New Roman" w:hAnsi="Times New Roman" w:cs="Times New Roman" w:eastAsia="Times New Roman"/>
          <w:i/>
          <w:color w:val="231F1F"/>
          <w:sz w:val="24"/>
          <w:szCs w:val="24"/>
        </w:rPr>
        <w:t> у ванредним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4"/>
          <w:szCs w:val="24"/>
        </w:rPr>
        <w:t>ситуацијама.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spacing w:line="264" w:lineRule="auto" w:before="0"/>
        <w:ind w:left="116" w:right="121" w:firstLine="5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i/>
          <w:color w:val="231F1F"/>
          <w:spacing w:val="-1"/>
          <w:sz w:val="24"/>
        </w:rPr>
        <w:t>Кључне</w:t>
      </w:r>
      <w:r>
        <w:rPr>
          <w:rFonts w:ascii="Times New Roman" w:hAnsi="Times New Roman"/>
          <w:b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b/>
          <w:i/>
          <w:color w:val="231F1F"/>
          <w:sz w:val="24"/>
        </w:rPr>
        <w:t>речи</w:t>
      </w:r>
      <w:r>
        <w:rPr>
          <w:rFonts w:ascii="Times New Roman" w:hAnsi="Times New Roman"/>
          <w:i/>
          <w:color w:val="231F1F"/>
          <w:sz w:val="24"/>
        </w:rPr>
        <w:t>:</w:t>
      </w:r>
      <w:r>
        <w:rPr>
          <w:rFonts w:ascii="Times New Roman" w:hAnsi="Times New Roman"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безбедност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у</w:t>
      </w:r>
      <w:r>
        <w:rPr>
          <w:rFonts w:ascii="Times New Roman" w:hAnsi="Times New Roman"/>
          <w:i/>
          <w:color w:val="231F1F"/>
          <w:spacing w:val="-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ванредним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ситуацијама,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хулиганизам,</w:t>
      </w:r>
      <w:r>
        <w:rPr>
          <w:rFonts w:ascii="Times New Roman" w:hAnsi="Times New Roman"/>
          <w:i/>
          <w:color w:val="231F1F"/>
          <w:spacing w:val="-2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насиље,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маса,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гомила,</w:t>
      </w:r>
      <w:r>
        <w:rPr>
          <w:rFonts w:ascii="Times New Roman" w:hAnsi="Times New Roman"/>
          <w:i/>
          <w:color w:val="231F1F"/>
          <w:spacing w:val="75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агресија.</w:t>
      </w:r>
      <w:r>
        <w:rPr>
          <w:rFonts w:ascii="Times New Roman" w:hAnsi="Times New Roman"/>
          <w:sz w:val="24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7"/>
          <w:szCs w:val="27"/>
        </w:rPr>
      </w:pPr>
    </w:p>
    <w:p>
      <w:pPr>
        <w:spacing w:before="0"/>
        <w:ind w:left="296" w:right="350" w:firstLine="0"/>
        <w:jc w:val="center"/>
        <w:rPr>
          <w:rFonts w:ascii="Times New Roman" w:hAnsi="Times New Roman" w:cs="Times New Roman" w:eastAsia="Times New Roman"/>
          <w:sz w:val="28"/>
          <w:szCs w:val="28"/>
        </w:rPr>
      </w:pPr>
      <w:r>
        <w:rPr>
          <w:rFonts w:ascii="Times New Roman" w:hAnsi="Times New Roman"/>
          <w:b/>
          <w:i/>
          <w:color w:val="231F1F"/>
          <w:spacing w:val="-1"/>
          <w:sz w:val="28"/>
        </w:rPr>
        <w:t>Увод</w:t>
      </w:r>
      <w:r>
        <w:rPr>
          <w:rFonts w:ascii="Times New Roman" w:hAnsi="Times New Roman"/>
          <w:sz w:val="2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61" w:lineRule="auto" w:before="197"/>
        <w:ind w:right="116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</w:rPr>
        <w:t>теорији</w:t>
      </w:r>
      <w:r>
        <w:rPr>
          <w:color w:val="231F1F"/>
          <w:spacing w:val="25"/>
        </w:rPr>
        <w:t> </w:t>
      </w:r>
      <w:r>
        <w:rPr>
          <w:color w:val="231F1F"/>
        </w:rPr>
        <w:t>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пракси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безбедности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није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спорно</w:t>
      </w:r>
      <w:r>
        <w:rPr>
          <w:color w:val="231F1F"/>
          <w:spacing w:val="23"/>
        </w:rPr>
        <w:t> </w:t>
      </w:r>
      <w:r>
        <w:rPr>
          <w:color w:val="231F1F"/>
        </w:rPr>
        <w:t>да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ванредна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ситуација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стање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9"/>
        </w:rPr>
        <w:t> </w:t>
      </w:r>
      <w:r>
        <w:rPr>
          <w:color w:val="231F1F"/>
        </w:rPr>
        <w:t>ризици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претње</w:t>
      </w:r>
      <w:r>
        <w:rPr>
          <w:color w:val="231F1F"/>
          <w:spacing w:val="8"/>
        </w:rPr>
        <w:t> </w:t>
      </w:r>
      <w:r>
        <w:rPr>
          <w:color w:val="231F1F"/>
        </w:rPr>
        <w:t>или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последице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катастрофа,</w:t>
      </w:r>
      <w:r>
        <w:rPr>
          <w:color w:val="231F1F"/>
          <w:spacing w:val="9"/>
        </w:rPr>
        <w:t> </w:t>
      </w:r>
      <w:r>
        <w:rPr>
          <w:color w:val="231F1F"/>
        </w:rPr>
        <w:t>ванредних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догађаја</w:t>
      </w:r>
      <w:r>
        <w:rPr>
          <w:color w:val="231F1F"/>
          <w:spacing w:val="8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</w:rPr>
        <w:t>других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опасности</w:t>
      </w:r>
      <w:r>
        <w:rPr>
          <w:color w:val="231F1F"/>
          <w:spacing w:val="1"/>
        </w:rPr>
        <w:t> </w:t>
      </w:r>
      <w:r>
        <w:rPr>
          <w:color w:val="231F1F"/>
        </w:rPr>
        <w:t>по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становништво,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животну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средину</w:t>
      </w:r>
      <w:r>
        <w:rPr>
          <w:color w:val="231F1F"/>
          <w:spacing w:val="2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материјална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добра</w:t>
      </w:r>
      <w:r>
        <w:rPr>
          <w:color w:val="231F1F"/>
          <w:spacing w:val="1"/>
        </w:rPr>
        <w:t> </w:t>
      </w:r>
      <w:r>
        <w:rPr>
          <w:color w:val="231F1F"/>
        </w:rPr>
        <w:t>таквог</w:t>
      </w:r>
      <w:r>
        <w:rPr>
          <w:color w:val="231F1F"/>
          <w:spacing w:val="2"/>
        </w:rPr>
        <w:t> </w:t>
      </w:r>
      <w:r>
        <w:rPr>
          <w:color w:val="231F1F"/>
        </w:rPr>
        <w:t>обима</w:t>
      </w:r>
      <w:r>
        <w:rPr>
          <w:color w:val="231F1F"/>
          <w:spacing w:val="58"/>
        </w:rPr>
        <w:t> </w:t>
      </w:r>
      <w:r>
        <w:rPr>
          <w:color w:val="231F1F"/>
        </w:rPr>
        <w:t>и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интензитета</w:t>
      </w:r>
      <w:r>
        <w:rPr>
          <w:color w:val="231F1F"/>
          <w:spacing w:val="49"/>
        </w:rPr>
        <w:t> </w:t>
      </w:r>
      <w:r>
        <w:rPr>
          <w:color w:val="231F1F"/>
        </w:rPr>
        <w:t>да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њихов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настанак</w:t>
      </w:r>
      <w:r>
        <w:rPr>
          <w:color w:val="231F1F"/>
          <w:spacing w:val="50"/>
        </w:rPr>
        <w:t> </w:t>
      </w:r>
      <w:r>
        <w:rPr>
          <w:color w:val="231F1F"/>
        </w:rPr>
        <w:t>или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последице</w:t>
      </w:r>
      <w:r>
        <w:rPr>
          <w:color w:val="231F1F"/>
          <w:spacing w:val="49"/>
        </w:rPr>
        <w:t> </w:t>
      </w:r>
      <w:r>
        <w:rPr>
          <w:color w:val="231F1F"/>
        </w:rPr>
        <w:t>није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могуће</w:t>
      </w:r>
      <w:r>
        <w:rPr>
          <w:color w:val="231F1F"/>
          <w:spacing w:val="49"/>
        </w:rPr>
        <w:t> </w:t>
      </w:r>
      <w:r>
        <w:rPr>
          <w:color w:val="231F1F"/>
        </w:rPr>
        <w:t>спречити</w:t>
      </w:r>
      <w:r>
        <w:rPr>
          <w:color w:val="231F1F"/>
          <w:spacing w:val="51"/>
        </w:rPr>
        <w:t> </w:t>
      </w:r>
      <w:r>
        <w:rPr>
          <w:color w:val="231F1F"/>
        </w:rPr>
        <w:t>или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отклонити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редовним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деловањем</w:t>
      </w:r>
      <w:r>
        <w:rPr>
          <w:color w:val="231F1F"/>
          <w:spacing w:val="11"/>
        </w:rPr>
        <w:t> </w:t>
      </w:r>
      <w:r>
        <w:rPr>
          <w:color w:val="231F1F"/>
        </w:rPr>
        <w:t>надлежних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органа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>
          <w:color w:val="231F1F"/>
          <w:spacing w:val="12"/>
        </w:rPr>
        <w:t> </w:t>
      </w:r>
      <w:r>
        <w:rPr>
          <w:color w:val="231F1F"/>
        </w:rPr>
        <w:t>служби,</w:t>
      </w:r>
      <w:r>
        <w:rPr>
          <w:color w:val="231F1F"/>
          <w:spacing w:val="11"/>
        </w:rPr>
        <w:t> </w:t>
      </w:r>
      <w:r>
        <w:rPr>
          <w:color w:val="231F1F"/>
        </w:rPr>
        <w:t>због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чега</w:t>
      </w:r>
      <w:r>
        <w:rPr>
          <w:color w:val="231F1F"/>
          <w:spacing w:val="10"/>
        </w:rPr>
        <w:t> </w:t>
      </w:r>
      <w:r>
        <w:rPr>
          <w:color w:val="231F1F"/>
        </w:rPr>
        <w:t>је</w:t>
      </w:r>
      <w:r>
        <w:rPr>
          <w:color w:val="231F1F"/>
          <w:spacing w:val="11"/>
        </w:rPr>
        <w:t> </w:t>
      </w:r>
      <w:r>
        <w:rPr>
          <w:color w:val="231F1F"/>
        </w:rPr>
        <w:t>за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њихово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ублажавање</w:t>
      </w:r>
      <w:r>
        <w:rPr>
          <w:color w:val="231F1F"/>
          <w:spacing w:val="12"/>
        </w:rPr>
        <w:t> </w:t>
      </w:r>
      <w:r>
        <w:rPr>
          <w:color w:val="231F1F"/>
        </w:rPr>
        <w:t>и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отклањање</w:t>
      </w:r>
      <w:r>
        <w:rPr>
          <w:color w:val="231F1F"/>
          <w:spacing w:val="-6"/>
        </w:rPr>
        <w:t> </w:t>
      </w:r>
      <w:r>
        <w:rPr>
          <w:color w:val="231F1F"/>
        </w:rPr>
        <w:t>неопходно</w:t>
      </w:r>
      <w:r>
        <w:rPr>
          <w:color w:val="231F1F"/>
          <w:spacing w:val="-5"/>
        </w:rPr>
        <w:t> </w:t>
      </w:r>
      <w:r>
        <w:rPr>
          <w:color w:val="231F1F"/>
        </w:rPr>
        <w:t>употребити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посебне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мере,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снаге</w:t>
      </w:r>
      <w:r>
        <w:rPr>
          <w:color w:val="231F1F"/>
          <w:spacing w:val="-4"/>
        </w:rPr>
        <w:t> </w:t>
      </w:r>
      <w:r>
        <w:rPr>
          <w:color w:val="231F1F"/>
        </w:rPr>
        <w:t>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средства</w:t>
      </w:r>
      <w:r>
        <w:rPr>
          <w:color w:val="231F1F"/>
          <w:spacing w:val="-6"/>
        </w:rPr>
        <w:t> </w:t>
      </w:r>
      <w:r>
        <w:rPr>
          <w:color w:val="231F1F"/>
        </w:rPr>
        <w:t>уз</w:t>
      </w:r>
      <w:r>
        <w:rPr>
          <w:color w:val="231F1F"/>
          <w:spacing w:val="-4"/>
        </w:rPr>
        <w:t> </w:t>
      </w:r>
      <w:r>
        <w:rPr>
          <w:color w:val="231F1F"/>
        </w:rPr>
        <w:t>појачан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режим</w:t>
      </w:r>
      <w:r>
        <w:rPr>
          <w:color w:val="231F1F"/>
          <w:spacing w:val="-6"/>
        </w:rPr>
        <w:t> </w:t>
      </w:r>
      <w:r>
        <w:rPr>
          <w:color w:val="231F1F"/>
          <w:spacing w:val="1"/>
        </w:rPr>
        <w:t>рада</w:t>
      </w:r>
      <w:r>
        <w:rPr>
          <w:rFonts w:ascii="Times New Roman" w:hAnsi="Times New Roman"/>
          <w:color w:val="231F1F"/>
          <w:spacing w:val="1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0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156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40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2" w:lineRule="auto" w:before="69"/>
        <w:ind w:right="114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С</w:t>
      </w:r>
      <w:r>
        <w:rPr>
          <w:color w:val="231F1F"/>
          <w:spacing w:val="26"/>
        </w:rPr>
        <w:t> </w:t>
      </w:r>
      <w:r>
        <w:rPr>
          <w:color w:val="231F1F"/>
        </w:rPr>
        <w:t>тим</w:t>
      </w:r>
      <w:r>
        <w:rPr>
          <w:color w:val="231F1F"/>
          <w:spacing w:val="25"/>
        </w:rPr>
        <w:t> </w:t>
      </w:r>
      <w:r>
        <w:rPr>
          <w:color w:val="231F1F"/>
        </w:rPr>
        <w:t>у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вези,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познато</w:t>
      </w:r>
      <w:r>
        <w:rPr>
          <w:color w:val="231F1F"/>
          <w:spacing w:val="24"/>
        </w:rPr>
        <w:t> </w:t>
      </w:r>
      <w:r>
        <w:rPr>
          <w:color w:val="231F1F"/>
        </w:rPr>
        <w:t>је</w:t>
      </w:r>
      <w:r>
        <w:rPr>
          <w:color w:val="231F1F"/>
          <w:spacing w:val="25"/>
        </w:rPr>
        <w:t> </w:t>
      </w:r>
      <w:r>
        <w:rPr>
          <w:color w:val="231F1F"/>
        </w:rPr>
        <w:t>да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многе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државе,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26"/>
        </w:rPr>
        <w:t> </w:t>
      </w:r>
      <w:r>
        <w:rPr>
          <w:color w:val="231F1F"/>
        </w:rPr>
        <w:t>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стручњаци,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покушали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6"/>
        </w:rPr>
        <w:t> </w:t>
      </w:r>
      <w:r>
        <w:rPr>
          <w:color w:val="231F1F"/>
        </w:rPr>
        <w:t>да</w:t>
      </w:r>
      <w:r>
        <w:rPr>
          <w:color w:val="231F1F"/>
          <w:spacing w:val="65"/>
        </w:rPr>
        <w:t> </w:t>
      </w:r>
      <w:r>
        <w:rPr>
          <w:color w:val="231F1F"/>
        </w:rPr>
        <w:t>утврде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јасан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списак</w:t>
      </w:r>
      <w:r>
        <w:rPr>
          <w:color w:val="231F1F"/>
          <w:spacing w:val="5"/>
        </w:rPr>
        <w:t> </w:t>
      </w:r>
      <w:r>
        <w:rPr>
          <w:color w:val="231F1F"/>
        </w:rPr>
        <w:t>појмова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везаних</w:t>
      </w:r>
      <w:r>
        <w:rPr>
          <w:color w:val="231F1F"/>
          <w:spacing w:val="4"/>
        </w:rPr>
        <w:t> </w:t>
      </w:r>
      <w:r>
        <w:rPr>
          <w:color w:val="231F1F"/>
        </w:rPr>
        <w:t>за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ванредну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ситуацију,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3"/>
        </w:rPr>
        <w:t> </w:t>
      </w:r>
      <w:r>
        <w:rPr>
          <w:color w:val="231F1F"/>
        </w:rPr>
        <w:t>по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том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питању</w:t>
      </w:r>
      <w:r>
        <w:rPr>
          <w:color w:val="231F1F"/>
          <w:spacing w:val="4"/>
        </w:rPr>
        <w:t> </w:t>
      </w:r>
      <w:r>
        <w:rPr>
          <w:color w:val="231F1F"/>
        </w:rPr>
        <w:t>још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увек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нема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универзално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прихваћених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ставова</w:t>
      </w:r>
      <w:r>
        <w:rPr>
          <w:color w:val="231F1F"/>
          <w:spacing w:val="15"/>
        </w:rPr>
        <w:t> </w:t>
      </w:r>
      <w:r>
        <w:rPr>
          <w:color w:val="231F1F"/>
        </w:rPr>
        <w:t>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опредељења.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Тако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се,</w:t>
      </w:r>
      <w:r>
        <w:rPr>
          <w:color w:val="231F1F"/>
          <w:spacing w:val="16"/>
        </w:rPr>
        <w:t> </w:t>
      </w:r>
      <w:r>
        <w:rPr>
          <w:color w:val="231F1F"/>
        </w:rPr>
        <w:t>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пример,</w:t>
      </w:r>
      <w:r>
        <w:rPr>
          <w:color w:val="231F1F"/>
          <w:spacing w:val="16"/>
        </w:rPr>
        <w:t> </w:t>
      </w:r>
      <w:r>
        <w:rPr>
          <w:color w:val="231F1F"/>
        </w:rPr>
        <w:t>у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различите</w:t>
      </w:r>
      <w:r>
        <w:rPr>
          <w:color w:val="231F1F"/>
          <w:spacing w:val="81"/>
        </w:rPr>
        <w:t> </w:t>
      </w:r>
      <w:r>
        <w:rPr>
          <w:color w:val="231F1F"/>
        </w:rPr>
        <w:t>облике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ванредних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ситуација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најчешће</w:t>
      </w:r>
      <w:r>
        <w:rPr>
          <w:color w:val="231F1F"/>
          <w:spacing w:val="34"/>
        </w:rPr>
        <w:t> </w:t>
      </w:r>
      <w:r>
        <w:rPr>
          <w:color w:val="231F1F"/>
        </w:rPr>
        <w:t>сврставају</w:t>
      </w:r>
      <w:r>
        <w:rPr>
          <w:rFonts w:ascii="Times New Roman" w:hAnsi="Times New Roman"/>
          <w:color w:val="231F1F"/>
        </w:rPr>
        <w:t>: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color w:val="231F1F"/>
          <w:spacing w:val="-1"/>
        </w:rPr>
        <w:t>сузбијање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масовних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немира</w:t>
      </w:r>
      <w:r>
        <w:rPr>
          <w:color w:val="231F1F"/>
          <w:spacing w:val="35"/>
        </w:rPr>
        <w:t> </w:t>
      </w:r>
      <w:r>
        <w:rPr>
          <w:color w:val="231F1F"/>
        </w:rPr>
        <w:t>у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насељеном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месту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сузбијање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масовних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нереда</w:t>
      </w:r>
      <w:r>
        <w:rPr>
          <w:color w:val="231F1F"/>
          <w:spacing w:val="50"/>
        </w:rPr>
        <w:t> </w:t>
      </w:r>
      <w:r>
        <w:rPr>
          <w:color w:val="231F1F"/>
        </w:rPr>
        <w:t>у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поправним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установама</w:t>
      </w:r>
      <w:r>
        <w:rPr>
          <w:color w:val="231F1F"/>
          <w:spacing w:val="52"/>
        </w:rPr>
        <w:t> </w:t>
      </w:r>
      <w:r>
        <w:rPr>
          <w:color w:val="231F1F"/>
        </w:rPr>
        <w:t>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затворима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  <w:color w:val="231F1F"/>
          <w:spacing w:val="101"/>
        </w:rPr>
        <w:t> </w:t>
      </w:r>
      <w:r>
        <w:rPr>
          <w:color w:val="231F1F"/>
        </w:rPr>
        <w:t>потрага</w:t>
      </w:r>
      <w:r>
        <w:rPr>
          <w:color w:val="231F1F"/>
          <w:spacing w:val="8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притварање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наоружаних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других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посебно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опасних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преступника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  <w:spacing w:val="-1"/>
        </w:rPr>
        <w:t>ликвидација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криминалних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организација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ослобађање</w:t>
      </w:r>
      <w:r>
        <w:rPr>
          <w:color w:val="231F1F"/>
          <w:spacing w:val="-11"/>
        </w:rPr>
        <w:t> </w:t>
      </w:r>
      <w:r>
        <w:rPr>
          <w:color w:val="231F1F"/>
        </w:rPr>
        <w:t>талаца</w:t>
      </w:r>
      <w:r>
        <w:rPr>
          <w:rFonts w:ascii="Times New Roman" w:hAnsi="Times New Roman"/>
          <w:color w:val="231F1F"/>
        </w:rPr>
        <w:t>;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  <w:spacing w:val="-1"/>
        </w:rPr>
        <w:t>учешће</w:t>
      </w:r>
      <w:r>
        <w:rPr>
          <w:color w:val="231F1F"/>
          <w:spacing w:val="-8"/>
        </w:rPr>
        <w:t> </w:t>
      </w:r>
      <w:r>
        <w:rPr>
          <w:color w:val="231F1F"/>
        </w:rPr>
        <w:t>у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спречавању</w:t>
      </w:r>
      <w:r>
        <w:rPr>
          <w:color w:val="231F1F"/>
          <w:spacing w:val="-7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окончању</w:t>
      </w:r>
      <w:r>
        <w:rPr>
          <w:color w:val="231F1F"/>
          <w:spacing w:val="-9"/>
        </w:rPr>
        <w:t> </w:t>
      </w:r>
      <w:r>
        <w:rPr>
          <w:color w:val="231F1F"/>
        </w:rPr>
        <w:t>отмица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летелица</w:t>
      </w:r>
      <w:r>
        <w:rPr>
          <w:color w:val="231F1F"/>
          <w:spacing w:val="28"/>
        </w:rPr>
        <w:t> </w:t>
      </w:r>
      <w:r>
        <w:rPr>
          <w:color w:val="231F1F"/>
        </w:rPr>
        <w:t>и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других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аката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нелегалног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мешања</w:t>
      </w:r>
      <w:r>
        <w:rPr>
          <w:color w:val="231F1F"/>
          <w:spacing w:val="30"/>
        </w:rPr>
        <w:t> </w:t>
      </w:r>
      <w:r>
        <w:rPr>
          <w:color w:val="231F1F"/>
        </w:rPr>
        <w:t>у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делатност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цивилне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авијације</w:t>
      </w:r>
      <w:r>
        <w:rPr>
          <w:rFonts w:ascii="Times New Roman" w:hAnsi="Times New Roman"/>
          <w:color w:val="231F1F"/>
          <w:spacing w:val="-1"/>
        </w:rPr>
        <w:t>;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color w:val="231F1F"/>
          <w:spacing w:val="-1"/>
        </w:rPr>
        <w:t>учешће</w:t>
      </w:r>
      <w:r>
        <w:rPr>
          <w:color w:val="231F1F"/>
          <w:spacing w:val="27"/>
        </w:rPr>
        <w:t> </w:t>
      </w:r>
      <w:r>
        <w:rPr>
          <w:color w:val="231F1F"/>
        </w:rPr>
        <w:t>у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решавању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последица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ванредних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ситуација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насталих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елементарним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непогодама</w:t>
      </w:r>
      <w:r>
        <w:rPr>
          <w:color w:val="231F1F"/>
          <w:spacing w:val="40"/>
        </w:rPr>
        <w:t> </w:t>
      </w:r>
      <w:r>
        <w:rPr>
          <w:color w:val="231F1F"/>
        </w:rPr>
        <w:t>или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техничко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технолошког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карактера,</w:t>
      </w:r>
      <w:r>
        <w:rPr>
          <w:color w:val="231F1F"/>
          <w:spacing w:val="-8"/>
        </w:rPr>
        <w:t> </w:t>
      </w:r>
      <w:r>
        <w:rPr>
          <w:color w:val="231F1F"/>
        </w:rPr>
        <w:t>и</w:t>
      </w:r>
      <w:r>
        <w:rPr>
          <w:color w:val="231F1F"/>
          <w:spacing w:val="-7"/>
        </w:rPr>
        <w:t> </w:t>
      </w:r>
      <w:r>
        <w:rPr>
          <w:color w:val="231F1F"/>
        </w:rPr>
        <w:t>др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color w:val="231F1F"/>
        </w:rPr>
        <w:t>При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томе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сматра</w:t>
      </w:r>
      <w:r>
        <w:rPr>
          <w:color w:val="231F1F"/>
          <w:spacing w:val="-8"/>
        </w:rPr>
        <w:t> </w:t>
      </w:r>
      <w:r>
        <w:rPr>
          <w:color w:val="231F1F"/>
        </w:rPr>
        <w:t>да</w:t>
      </w:r>
      <w:r>
        <w:rPr>
          <w:color w:val="231F1F"/>
          <w:spacing w:val="-8"/>
        </w:rPr>
        <w:t> </w:t>
      </w:r>
      <w:r>
        <w:rPr>
          <w:color w:val="231F1F"/>
        </w:rPr>
        <w:t>овај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списак</w:t>
      </w:r>
      <w:r>
        <w:rPr>
          <w:color w:val="231F1F"/>
          <w:spacing w:val="-6"/>
        </w:rPr>
        <w:t> </w:t>
      </w:r>
      <w:r>
        <w:rPr>
          <w:color w:val="231F1F"/>
        </w:rPr>
        <w:t>није</w:t>
      </w:r>
      <w:r>
        <w:rPr>
          <w:color w:val="231F1F"/>
          <w:spacing w:val="-8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</w:rPr>
        <w:t>не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67"/>
        </w:rPr>
        <w:t> </w:t>
      </w:r>
      <w:r>
        <w:rPr>
          <w:color w:val="231F1F"/>
        </w:rPr>
        <w:t>бити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потпун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color w:val="231F1F"/>
        </w:rPr>
        <w:t>будући</w:t>
      </w:r>
      <w:r>
        <w:rPr>
          <w:color w:val="231F1F"/>
          <w:spacing w:val="-13"/>
        </w:rPr>
        <w:t> </w:t>
      </w:r>
      <w:r>
        <w:rPr>
          <w:color w:val="231F1F"/>
        </w:rPr>
        <w:t>да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законитости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друштвеног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развоја</w:t>
      </w:r>
      <w:r>
        <w:rPr>
          <w:color w:val="231F1F"/>
          <w:spacing w:val="-16"/>
        </w:rPr>
        <w:t> </w:t>
      </w:r>
      <w:r>
        <w:rPr>
          <w:color w:val="231F1F"/>
        </w:rPr>
        <w:t>по</w:t>
      </w:r>
      <w:r>
        <w:rPr>
          <w:color w:val="231F1F"/>
          <w:spacing w:val="-15"/>
        </w:rPr>
        <w:t> </w:t>
      </w:r>
      <w:r>
        <w:rPr>
          <w:color w:val="231F1F"/>
        </w:rPr>
        <w:t>својој</w:t>
      </w:r>
      <w:r>
        <w:rPr>
          <w:color w:val="231F1F"/>
          <w:spacing w:val="-14"/>
        </w:rPr>
        <w:t> </w:t>
      </w:r>
      <w:r>
        <w:rPr>
          <w:color w:val="231F1F"/>
        </w:rPr>
        <w:t>суштини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подразумевају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стално</w:t>
      </w:r>
      <w:r>
        <w:rPr>
          <w:color w:val="231F1F"/>
        </w:rPr>
        <w:t> присутну </w:t>
      </w:r>
      <w:r>
        <w:rPr>
          <w:color w:val="231F1F"/>
          <w:spacing w:val="-1"/>
        </w:rPr>
        <w:t>сукобљеност</w:t>
      </w:r>
      <w:r>
        <w:rPr>
          <w:color w:val="231F1F"/>
          <w:spacing w:val="2"/>
        </w:rPr>
        <w:t> </w:t>
      </w:r>
      <w:r>
        <w:rPr>
          <w:color w:val="231F1F"/>
        </w:rPr>
        <w:t>и</w:t>
      </w:r>
      <w:r>
        <w:rPr>
          <w:color w:val="231F1F"/>
          <w:spacing w:val="1"/>
        </w:rPr>
        <w:t> </w:t>
      </w:r>
      <w:r>
        <w:rPr>
          <w:color w:val="231F1F"/>
        </w:rPr>
        <w:t>нове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појавне</w:t>
      </w:r>
      <w:r>
        <w:rPr>
          <w:color w:val="231F1F"/>
          <w:spacing w:val="-3"/>
        </w:rPr>
        <w:t> </w:t>
      </w:r>
      <w:r>
        <w:rPr>
          <w:color w:val="231F1F"/>
        </w:rPr>
        <w:t>облике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8"/>
        <w:ind w:right="116" w:firstLine="719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Овакво</w:t>
      </w:r>
      <w:r>
        <w:rPr>
          <w:color w:val="231F1F"/>
          <w:spacing w:val="6"/>
        </w:rPr>
        <w:t> </w:t>
      </w:r>
      <w:r>
        <w:rPr>
          <w:color w:val="231F1F"/>
        </w:rPr>
        <w:t>схватање</w:t>
      </w:r>
      <w:r>
        <w:rPr>
          <w:color w:val="231F1F"/>
          <w:spacing w:val="6"/>
        </w:rPr>
        <w:t> </w:t>
      </w:r>
      <w:r>
        <w:rPr>
          <w:color w:val="231F1F"/>
        </w:rPr>
        <w:t>је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потпуности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прихватљиво</w:t>
      </w:r>
      <w:r>
        <w:rPr>
          <w:color w:val="231F1F"/>
          <w:spacing w:val="6"/>
        </w:rPr>
        <w:t> </w:t>
      </w:r>
      <w:r>
        <w:rPr>
          <w:color w:val="231F1F"/>
        </w:rPr>
        <w:t>а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</w:rPr>
        <w:t>прилог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му</w:t>
      </w:r>
      <w:r>
        <w:rPr>
          <w:color w:val="231F1F"/>
          <w:spacing w:val="6"/>
        </w:rPr>
        <w:t> </w:t>
      </w:r>
      <w:r>
        <w:rPr>
          <w:color w:val="231F1F"/>
        </w:rPr>
        <w:t>иде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чињеница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да,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аспета</w:t>
      </w:r>
      <w:r>
        <w:rPr>
          <w:color w:val="231F1F"/>
          <w:spacing w:val="7"/>
        </w:rPr>
        <w:t> </w:t>
      </w:r>
      <w:r>
        <w:rPr>
          <w:color w:val="231F1F"/>
        </w:rPr>
        <w:t>полицијске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организације,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ванредну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ситуацију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понекад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прерасти</w:t>
      </w:r>
      <w:r>
        <w:rPr>
          <w:color w:val="231F1F"/>
          <w:spacing w:val="7"/>
        </w:rPr>
        <w:t> </w:t>
      </w:r>
      <w:r>
        <w:rPr>
          <w:color w:val="231F1F"/>
        </w:rPr>
        <w:t>и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озбиљне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манифестације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навијачког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хулиганизма.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Такав</w:t>
      </w:r>
      <w:r>
        <w:rPr>
          <w:color w:val="231F1F"/>
          <w:spacing w:val="8"/>
        </w:rPr>
        <w:t> </w:t>
      </w:r>
      <w:r>
        <w:rPr>
          <w:color w:val="231F1F"/>
        </w:rPr>
        <w:t>је</w:t>
      </w:r>
      <w:r>
        <w:rPr>
          <w:color w:val="231F1F"/>
          <w:spacing w:val="6"/>
        </w:rPr>
        <w:t> </w:t>
      </w:r>
      <w:r>
        <w:rPr>
          <w:color w:val="231F1F"/>
        </w:rPr>
        <w:t>на</w:t>
      </w:r>
      <w:r>
        <w:rPr>
          <w:color w:val="231F1F"/>
          <w:spacing w:val="6"/>
        </w:rPr>
        <w:t> </w:t>
      </w:r>
      <w:r>
        <w:rPr>
          <w:color w:val="231F1F"/>
        </w:rPr>
        <w:t>пример</w:t>
      </w:r>
      <w:r>
        <w:rPr>
          <w:color w:val="231F1F"/>
          <w:spacing w:val="6"/>
        </w:rPr>
        <w:t> </w:t>
      </w:r>
      <w:r>
        <w:rPr>
          <w:color w:val="231F1F"/>
        </w:rPr>
        <w:t>био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случај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трагедијом</w:t>
      </w:r>
      <w:r>
        <w:rPr>
          <w:color w:val="231F1F"/>
          <w:spacing w:val="43"/>
        </w:rPr>
        <w:t> </w:t>
      </w:r>
      <w:r>
        <w:rPr>
          <w:color w:val="231F1F"/>
        </w:rPr>
        <w:t>на</w:t>
      </w:r>
      <w:r>
        <w:rPr>
          <w:color w:val="231F1F"/>
          <w:spacing w:val="42"/>
        </w:rPr>
        <w:t> </w:t>
      </w:r>
      <w:r>
        <w:rPr>
          <w:color w:val="231F1F"/>
        </w:rPr>
        <w:t>фудбалском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стадиону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Хејсел</w:t>
      </w:r>
      <w:r>
        <w:rPr>
          <w:color w:val="231F1F"/>
          <w:spacing w:val="48"/>
        </w:rPr>
        <w:t> </w:t>
      </w:r>
      <w:r>
        <w:rPr>
          <w:color w:val="231F1F"/>
        </w:rPr>
        <w:t>која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5"/>
        </w:rPr>
        <w:t> </w:t>
      </w:r>
      <w:r>
        <w:rPr>
          <w:color w:val="231F1F"/>
        </w:rPr>
        <w:t>догодила</w:t>
      </w:r>
      <w:r>
        <w:rPr>
          <w:color w:val="231F1F"/>
          <w:spacing w:val="42"/>
        </w:rPr>
        <w:t> </w:t>
      </w:r>
      <w:r>
        <w:rPr>
          <w:color w:val="231F1F"/>
        </w:rPr>
        <w:t>29.</w:t>
      </w:r>
      <w:r>
        <w:rPr>
          <w:color w:val="231F1F"/>
          <w:spacing w:val="45"/>
        </w:rPr>
        <w:t> </w:t>
      </w:r>
      <w:r>
        <w:rPr>
          <w:color w:val="231F1F"/>
        </w:rPr>
        <w:t>маја</w:t>
      </w:r>
      <w:r>
        <w:rPr>
          <w:color w:val="231F1F"/>
          <w:spacing w:val="42"/>
        </w:rPr>
        <w:t> </w:t>
      </w:r>
      <w:r>
        <w:rPr>
          <w:color w:val="231F1F"/>
        </w:rPr>
        <w:t>1985.</w:t>
      </w:r>
      <w:r>
        <w:rPr>
          <w:color w:val="231F1F"/>
          <w:spacing w:val="42"/>
        </w:rPr>
        <w:t> </w:t>
      </w:r>
      <w:r>
        <w:rPr>
          <w:color w:val="231F1F"/>
        </w:rPr>
        <w:t>године</w:t>
      </w:r>
      <w:r>
        <w:rPr>
          <w:color w:val="231F1F"/>
          <w:spacing w:val="44"/>
        </w:rPr>
        <w:t> </w:t>
      </w:r>
      <w:r>
        <w:rPr>
          <w:color w:val="231F1F"/>
        </w:rPr>
        <w:t>у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Бриселу.</w:t>
      </w:r>
      <w:r>
        <w:rPr>
          <w:color w:val="231F1F"/>
          <w:spacing w:val="-12"/>
        </w:rPr>
        <w:t> </w:t>
      </w:r>
      <w:r>
        <w:rPr>
          <w:color w:val="231F1F"/>
        </w:rPr>
        <w:t>Ситуација</w:t>
      </w:r>
      <w:r>
        <w:rPr>
          <w:color w:val="231F1F"/>
          <w:spacing w:val="-13"/>
        </w:rPr>
        <w:t> </w:t>
      </w:r>
      <w:r>
        <w:rPr>
          <w:color w:val="231F1F"/>
        </w:rPr>
        <w:t>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којој</w:t>
      </w:r>
      <w:r>
        <w:rPr>
          <w:color w:val="231F1F"/>
          <w:spacing w:val="-10"/>
        </w:rPr>
        <w:t> </w:t>
      </w:r>
      <w:r>
        <w:rPr>
          <w:color w:val="231F1F"/>
        </w:rPr>
        <w:t>је</w:t>
      </w:r>
      <w:r>
        <w:rPr>
          <w:color w:val="231F1F"/>
          <w:spacing w:val="-13"/>
        </w:rPr>
        <w:t> </w:t>
      </w:r>
      <w:r>
        <w:rPr>
          <w:color w:val="231F1F"/>
        </w:rPr>
        <w:t>погинуло</w:t>
      </w:r>
      <w:r>
        <w:rPr>
          <w:color w:val="231F1F"/>
          <w:spacing w:val="-12"/>
        </w:rPr>
        <w:t> </w:t>
      </w:r>
      <w:r>
        <w:rPr>
          <w:color w:val="231F1F"/>
        </w:rPr>
        <w:t>39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навијача</w:t>
      </w:r>
      <w:r>
        <w:rPr>
          <w:color w:val="231F1F"/>
          <w:spacing w:val="-13"/>
        </w:rPr>
        <w:t> </w:t>
      </w:r>
      <w:r>
        <w:rPr>
          <w:color w:val="231F1F"/>
        </w:rPr>
        <w:t>Јувентуса</w:t>
      </w:r>
      <w:r>
        <w:rPr>
          <w:color w:val="231F1F"/>
          <w:spacing w:val="-14"/>
        </w:rPr>
        <w:t> </w:t>
      </w:r>
      <w:r>
        <w:rPr>
          <w:color w:val="231F1F"/>
        </w:rPr>
        <w:t>а</w:t>
      </w:r>
      <w:r>
        <w:rPr>
          <w:color w:val="231F1F"/>
          <w:spacing w:val="-13"/>
        </w:rPr>
        <w:t> </w:t>
      </w:r>
      <w:r>
        <w:rPr>
          <w:color w:val="231F1F"/>
        </w:rPr>
        <w:t>400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њих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остало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повређено,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остаће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упамћена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50"/>
        </w:rPr>
        <w:t> </w:t>
      </w:r>
      <w:r>
        <w:rPr>
          <w:color w:val="231F1F"/>
        </w:rPr>
        <w:t>једна</w:t>
      </w:r>
      <w:r>
        <w:rPr>
          <w:color w:val="231F1F"/>
          <w:spacing w:val="49"/>
        </w:rPr>
        <w:t> </w:t>
      </w:r>
      <w:r>
        <w:rPr>
          <w:color w:val="231F1F"/>
        </w:rPr>
        <w:t>од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највећих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фудбалских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трагедија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свих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времена.</w:t>
      </w:r>
      <w:r>
        <w:rPr>
          <w:color w:val="231F1F"/>
          <w:spacing w:val="50"/>
        </w:rPr>
        <w:t> </w:t>
      </w:r>
      <w:r>
        <w:rPr>
          <w:color w:val="231F1F"/>
        </w:rPr>
        <w:t>Стотине</w:t>
      </w:r>
      <w:r>
        <w:rPr>
          <w:color w:val="231F1F"/>
          <w:spacing w:val="73"/>
        </w:rPr>
        <w:t> </w:t>
      </w:r>
      <w:r>
        <w:rPr>
          <w:color w:val="231F1F"/>
        </w:rPr>
        <w:t>милиона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људи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посредством</w:t>
      </w:r>
      <w:r>
        <w:rPr>
          <w:color w:val="231F1F"/>
          <w:spacing w:val="11"/>
        </w:rPr>
        <w:t> </w:t>
      </w:r>
      <w:r>
        <w:rPr>
          <w:color w:val="231F1F"/>
        </w:rPr>
        <w:t>ТВ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екрана</w:t>
      </w:r>
      <w:r>
        <w:rPr>
          <w:color w:val="231F1F"/>
          <w:spacing w:val="10"/>
        </w:rPr>
        <w:t> </w:t>
      </w:r>
      <w:r>
        <w:rPr>
          <w:color w:val="231F1F"/>
        </w:rPr>
        <w:t>пратило</w:t>
      </w:r>
      <w:r>
        <w:rPr>
          <w:color w:val="231F1F"/>
          <w:spacing w:val="12"/>
        </w:rPr>
        <w:t> </w:t>
      </w:r>
      <w:r>
        <w:rPr>
          <w:color w:val="231F1F"/>
        </w:rPr>
        <w:t>је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финале</w:t>
      </w:r>
      <w:r>
        <w:rPr>
          <w:color w:val="231F1F"/>
          <w:spacing w:val="11"/>
        </w:rPr>
        <w:t> </w:t>
      </w:r>
      <w:r>
        <w:rPr>
          <w:color w:val="231F1F"/>
        </w:rPr>
        <w:t>Купа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Шампиона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између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Ливерпула</w:t>
      </w:r>
      <w:r>
        <w:rPr>
          <w:color w:val="231F1F"/>
          <w:spacing w:val="39"/>
        </w:rPr>
        <w:t> </w:t>
      </w:r>
      <w:r>
        <w:rPr>
          <w:color w:val="231F1F"/>
        </w:rPr>
        <w:t>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Јувентуса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навијаци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Ливерпула</w:t>
      </w:r>
      <w:r>
        <w:rPr>
          <w:color w:val="231F1F"/>
          <w:spacing w:val="39"/>
        </w:rPr>
        <w:t> </w:t>
      </w:r>
      <w:r>
        <w:rPr>
          <w:color w:val="231F1F"/>
        </w:rPr>
        <w:t>пробили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ограду</w:t>
      </w:r>
      <w:r>
        <w:rPr>
          <w:color w:val="231F1F"/>
          <w:spacing w:val="40"/>
        </w:rPr>
        <w:t> </w:t>
      </w:r>
      <w:r>
        <w:rPr>
          <w:color w:val="231F1F"/>
        </w:rPr>
        <w:t>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просто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сабили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Јувентусове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присталице</w:t>
      </w:r>
      <w:r>
        <w:rPr>
          <w:color w:val="231F1F"/>
          <w:spacing w:val="13"/>
        </w:rPr>
        <w:t> </w:t>
      </w:r>
      <w:r>
        <w:rPr>
          <w:color w:val="231F1F"/>
        </w:rPr>
        <w:t>у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крај,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сто</w:t>
      </w:r>
      <w:r>
        <w:rPr>
          <w:color w:val="231F1F"/>
          <w:spacing w:val="12"/>
        </w:rPr>
        <w:t> </w:t>
      </w:r>
      <w:r>
        <w:rPr>
          <w:color w:val="231F1F"/>
        </w:rPr>
        <w:t>је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проузроковао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пад</w:t>
      </w:r>
      <w:r>
        <w:rPr>
          <w:color w:val="231F1F"/>
          <w:spacing w:val="12"/>
        </w:rPr>
        <w:t> </w:t>
      </w:r>
      <w:r>
        <w:rPr>
          <w:color w:val="231F1F"/>
        </w:rPr>
        <w:t>зида</w:t>
      </w:r>
      <w:r>
        <w:rPr>
          <w:color w:val="231F1F"/>
          <w:spacing w:val="11"/>
        </w:rPr>
        <w:t> </w:t>
      </w:r>
      <w:r>
        <w:rPr>
          <w:color w:val="231F1F"/>
        </w:rPr>
        <w:t>од</w:t>
      </w:r>
      <w:r>
        <w:rPr>
          <w:color w:val="231F1F"/>
          <w:spacing w:val="12"/>
        </w:rPr>
        <w:t> </w:t>
      </w:r>
      <w:r>
        <w:rPr>
          <w:color w:val="231F1F"/>
        </w:rPr>
        <w:t>три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метра</w:t>
      </w:r>
      <w:r>
        <w:rPr>
          <w:color w:val="231F1F"/>
          <w:spacing w:val="11"/>
        </w:rPr>
        <w:t> </w:t>
      </w:r>
      <w:r>
        <w:rPr>
          <w:color w:val="231F1F"/>
        </w:rPr>
        <w:t>где</w:t>
      </w:r>
      <w:r>
        <w:rPr>
          <w:color w:val="231F1F"/>
          <w:spacing w:val="10"/>
        </w:rPr>
        <w:t> </w:t>
      </w:r>
      <w:r>
        <w:rPr>
          <w:color w:val="231F1F"/>
        </w:rPr>
        <w:t>је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већина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погинула,</w:t>
      </w:r>
      <w:r>
        <w:rPr>
          <w:color w:val="231F1F"/>
          <w:spacing w:val="42"/>
        </w:rPr>
        <w:t> </w:t>
      </w:r>
      <w:r>
        <w:rPr>
          <w:color w:val="231F1F"/>
        </w:rPr>
        <w:t>док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остали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страдали</w:t>
      </w:r>
      <w:r>
        <w:rPr>
          <w:color w:val="231F1F"/>
          <w:spacing w:val="44"/>
        </w:rPr>
        <w:t> </w:t>
      </w:r>
      <w:r>
        <w:rPr>
          <w:color w:val="231F1F"/>
        </w:rPr>
        <w:t>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обрачунима</w:t>
      </w:r>
      <w:r>
        <w:rPr>
          <w:color w:val="231F1F"/>
          <w:spacing w:val="42"/>
        </w:rPr>
        <w:t> </w:t>
      </w:r>
      <w:r>
        <w:rPr>
          <w:color w:val="231F1F"/>
        </w:rPr>
        <w:t>од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стране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ножева</w:t>
      </w:r>
      <w:r>
        <w:rPr>
          <w:color w:val="231F1F"/>
          <w:spacing w:val="41"/>
        </w:rPr>
        <w:t> </w:t>
      </w:r>
      <w:r>
        <w:rPr>
          <w:color w:val="231F1F"/>
        </w:rPr>
        <w:t>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каменица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43"/>
        </w:rPr>
        <w:t> </w:t>
      </w:r>
      <w:r>
        <w:rPr>
          <w:color w:val="231F1F"/>
        </w:rPr>
        <w:t>у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свеопштем </w:t>
      </w:r>
      <w:r>
        <w:rPr>
          <w:color w:val="231F1F"/>
        </w:rPr>
        <w:t>стампеду.</w:t>
      </w:r>
      <w:r>
        <w:rPr>
          <w:rFonts w:ascii="Times New Roman" w:hAnsi="Times New Roman"/>
          <w:color w:val="231F1F"/>
          <w:position w:val="9"/>
          <w:sz w:val="16"/>
        </w:rPr>
        <w:t>49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361" w:lineRule="auto" w:before="32"/>
        <w:ind w:right="122" w:firstLine="719"/>
        <w:jc w:val="both"/>
      </w:pPr>
      <w:r>
        <w:rPr>
          <w:color w:val="231F1F"/>
        </w:rPr>
        <w:t>У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координатама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безбедносне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политике</w:t>
      </w:r>
      <w:r>
        <w:rPr>
          <w:color w:val="231F1F"/>
          <w:spacing w:val="6"/>
        </w:rPr>
        <w:t> </w:t>
      </w:r>
      <w:r>
        <w:rPr>
          <w:color w:val="231F1F"/>
        </w:rPr>
        <w:t>Велике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Британије,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смислу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борбе</w:t>
      </w:r>
      <w:r>
        <w:rPr>
          <w:color w:val="231F1F"/>
          <w:spacing w:val="6"/>
        </w:rPr>
        <w:t> </w:t>
      </w:r>
      <w:r>
        <w:rPr>
          <w:color w:val="231F1F"/>
        </w:rPr>
        <w:t>против</w:t>
      </w:r>
      <w:r>
        <w:rPr>
          <w:color w:val="231F1F"/>
          <w:spacing w:val="81"/>
        </w:rPr>
        <w:t> </w:t>
      </w:r>
      <w:r>
        <w:rPr>
          <w:color w:val="231F1F"/>
        </w:rPr>
        <w:t>ове</w:t>
      </w:r>
      <w:r>
        <w:rPr>
          <w:color w:val="231F1F"/>
          <w:spacing w:val="19"/>
        </w:rPr>
        <w:t> </w:t>
      </w:r>
      <w:r>
        <w:rPr>
          <w:color w:val="231F1F"/>
        </w:rPr>
        <w:t>врсте</w:t>
      </w:r>
      <w:r>
        <w:rPr>
          <w:color w:val="231F1F"/>
          <w:spacing w:val="21"/>
        </w:rPr>
        <w:t> </w:t>
      </w:r>
      <w:r>
        <w:rPr>
          <w:color w:val="231F1F"/>
        </w:rPr>
        <w:t>насиља,</w:t>
      </w:r>
      <w:r>
        <w:rPr>
          <w:color w:val="231F1F"/>
          <w:spacing w:val="21"/>
        </w:rPr>
        <w:t> </w:t>
      </w:r>
      <w:r>
        <w:rPr>
          <w:color w:val="231F1F"/>
        </w:rPr>
        <w:t>Хејсел</w:t>
      </w:r>
      <w:r>
        <w:rPr>
          <w:color w:val="231F1F"/>
          <w:spacing w:val="21"/>
        </w:rPr>
        <w:t> </w:t>
      </w:r>
      <w:r>
        <w:rPr>
          <w:color w:val="231F1F"/>
        </w:rPr>
        <w:t>се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посматра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својеврсна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прекретница.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Уведене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1"/>
        </w:rPr>
        <w:t> </w:t>
      </w:r>
      <w:r>
        <w:rPr>
          <w:color w:val="231F1F"/>
        </w:rPr>
        <w:t>додатне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мере</w:t>
      </w:r>
      <w:r>
        <w:rPr>
          <w:color w:val="231F1F"/>
          <w:spacing w:val="22"/>
        </w:rPr>
        <w:t> </w:t>
      </w:r>
      <w:r>
        <w:rPr>
          <w:color w:val="231F1F"/>
        </w:rPr>
        <w:t>безбедности</w:t>
      </w:r>
      <w:r>
        <w:rPr>
          <w:color w:val="231F1F"/>
          <w:spacing w:val="25"/>
        </w:rPr>
        <w:t> </w:t>
      </w:r>
      <w:r>
        <w:rPr>
          <w:color w:val="231F1F"/>
        </w:rPr>
        <w:t>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пропаганде</w:t>
      </w:r>
      <w:r>
        <w:rPr>
          <w:color w:val="231F1F"/>
          <w:spacing w:val="23"/>
        </w:rPr>
        <w:t> </w:t>
      </w:r>
      <w:r>
        <w:rPr>
          <w:color w:val="231F1F"/>
        </w:rPr>
        <w:t>против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хулиганизма,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мада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сматра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23"/>
        </w:rPr>
        <w:t> </w:t>
      </w:r>
      <w:r>
        <w:rPr>
          <w:color w:val="231F1F"/>
        </w:rPr>
        <w:t>је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један</w:t>
      </w:r>
      <w:r>
        <w:rPr>
          <w:color w:val="231F1F"/>
          <w:spacing w:val="24"/>
        </w:rPr>
        <w:t> </w:t>
      </w:r>
      <w:r>
        <w:rPr>
          <w:color w:val="231F1F"/>
        </w:rPr>
        <w:t>број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самих</w:t>
      </w:r>
      <w:r>
        <w:rPr>
          <w:color w:val="231F1F"/>
          <w:spacing w:val="14"/>
        </w:rPr>
        <w:t> </w:t>
      </w:r>
      <w:r>
        <w:rPr>
          <w:color w:val="231F1F"/>
        </w:rPr>
        <w:t>хулигана</w:t>
      </w:r>
      <w:r>
        <w:rPr>
          <w:color w:val="231F1F"/>
          <w:spacing w:val="13"/>
        </w:rPr>
        <w:t> </w:t>
      </w:r>
      <w:r>
        <w:rPr>
          <w:color w:val="231F1F"/>
        </w:rPr>
        <w:t>одустао</w:t>
      </w:r>
      <w:r>
        <w:rPr>
          <w:color w:val="231F1F"/>
          <w:spacing w:val="14"/>
        </w:rPr>
        <w:t> </w:t>
      </w:r>
      <w:r>
        <w:rPr>
          <w:color w:val="231F1F"/>
        </w:rPr>
        <w:t>од</w:t>
      </w:r>
      <w:r>
        <w:rPr>
          <w:color w:val="231F1F"/>
          <w:spacing w:val="14"/>
        </w:rPr>
        <w:t> </w:t>
      </w:r>
      <w:r>
        <w:rPr>
          <w:color w:val="231F1F"/>
        </w:rPr>
        <w:t>такве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«каријере»</w:t>
      </w:r>
      <w:r>
        <w:rPr>
          <w:color w:val="231F1F"/>
          <w:spacing w:val="16"/>
        </w:rPr>
        <w:t> </w:t>
      </w:r>
      <w:r>
        <w:rPr>
          <w:color w:val="231F1F"/>
        </w:rPr>
        <w:t>управо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згрожен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призорима</w:t>
      </w:r>
      <w:r>
        <w:rPr>
          <w:color w:val="231F1F"/>
          <w:spacing w:val="13"/>
        </w:rPr>
        <w:t> </w:t>
      </w:r>
      <w:r>
        <w:rPr>
          <w:color w:val="231F1F"/>
        </w:rPr>
        <w:t>које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4"/>
        </w:rPr>
        <w:t> </w:t>
      </w:r>
      <w:r>
        <w:rPr>
          <w:color w:val="231F1F"/>
        </w:rPr>
        <w:t>видели.</w:t>
      </w:r>
      <w:r>
        <w:rPr>
          <w:color w:val="231F1F"/>
          <w:spacing w:val="39"/>
        </w:rPr>
        <w:t> </w:t>
      </w:r>
      <w:r>
        <w:rPr>
          <w:color w:val="231F1F"/>
        </w:rPr>
        <w:t>Упркос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томе,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четири</w:t>
      </w:r>
      <w:r>
        <w:rPr>
          <w:color w:val="231F1F"/>
          <w:spacing w:val="-14"/>
        </w:rPr>
        <w:t> </w:t>
      </w:r>
      <w:r>
        <w:rPr>
          <w:color w:val="231F1F"/>
        </w:rPr>
        <w:t>године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касније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(1989)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навијачи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Ливерпула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претрпели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сличну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катастрофу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51"/>
        </w:rPr>
        <w:t> </w:t>
      </w:r>
      <w:r>
        <w:rPr>
          <w:color w:val="231F1F"/>
        </w:rPr>
        <w:t>је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погинуло</w:t>
      </w:r>
      <w:r>
        <w:rPr>
          <w:color w:val="231F1F"/>
          <w:spacing w:val="52"/>
        </w:rPr>
        <w:t> </w:t>
      </w:r>
      <w:r>
        <w:rPr>
          <w:color w:val="231F1F"/>
        </w:rPr>
        <w:t>96</w:t>
      </w:r>
      <w:r>
        <w:rPr>
          <w:color w:val="231F1F"/>
          <w:spacing w:val="50"/>
        </w:rPr>
        <w:t> </w:t>
      </w:r>
      <w:r>
        <w:rPr>
          <w:color w:val="231F1F"/>
        </w:rPr>
        <w:t>људи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последица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сукоба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полицијом</w:t>
      </w:r>
      <w:r>
        <w:rPr>
          <w:color w:val="231F1F"/>
          <w:spacing w:val="52"/>
        </w:rPr>
        <w:t> </w:t>
      </w:r>
      <w:r>
        <w:rPr>
          <w:color w:val="231F1F"/>
        </w:rPr>
        <w:t>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оквиру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полуфинала </w:t>
      </w:r>
      <w:r>
        <w:rPr>
          <w:color w:val="231F1F"/>
        </w:rPr>
        <w:t>Ф.А. купа</w:t>
      </w:r>
      <w:r>
        <w:rPr>
          <w:color w:val="231F1F"/>
          <w:spacing w:val="-1"/>
        </w:rPr>
        <w:t> </w:t>
      </w:r>
      <w:r>
        <w:rPr>
          <w:color w:val="231F1F"/>
        </w:rPr>
        <w:t>у Хилзбороу.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0" w:lineRule="auto" w:before="119"/>
        <w:ind w:left="402" w:right="179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49</w:t>
      </w:r>
      <w:r>
        <w:rPr>
          <w:rFonts w:ascii="Times New Roman" w:hAnsi="Times New Roman"/>
          <w:color w:val="231F1F"/>
          <w:spacing w:val="27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После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Хејсела,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сви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сложили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да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3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навијачи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Ливерпула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главни</w:t>
      </w:r>
      <w:r>
        <w:rPr>
          <w:rFonts w:ascii="Times New Roman" w:hAnsi="Times New Roman"/>
          <w:color w:val="231F1F"/>
          <w:spacing w:val="3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кривци,</w:t>
      </w:r>
      <w:r>
        <w:rPr>
          <w:rFonts w:ascii="Times New Roman" w:hAnsi="Times New Roman"/>
          <w:color w:val="231F1F"/>
          <w:spacing w:val="3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британска</w:t>
      </w:r>
      <w:r>
        <w:rPr>
          <w:rFonts w:ascii="Times New Roman" w:hAnsi="Times New Roman"/>
          <w:color w:val="231F1F"/>
          <w:spacing w:val="3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амбасада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3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Италији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била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нападнута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неколико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пута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наредних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неколико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дана.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Тадашња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премијерка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Маргарет</w:t>
      </w:r>
      <w:r>
        <w:rPr>
          <w:rFonts w:ascii="Times New Roman" w:hAnsi="Times New Roman"/>
          <w:color w:val="231F1F"/>
          <w:spacing w:val="4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Тачер</w:t>
      </w:r>
      <w:r>
        <w:rPr>
          <w:rFonts w:ascii="Times New Roman" w:hAnsi="Times New Roman"/>
          <w:color w:val="231F1F"/>
          <w:spacing w:val="4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преузела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одговорност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Енглеске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упутила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извињење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Италијанској</w:t>
      </w:r>
      <w:r>
        <w:rPr>
          <w:rFonts w:ascii="Times New Roman" w:hAnsi="Times New Roman"/>
          <w:color w:val="231F1F"/>
          <w:spacing w:val="4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3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Белгијској</w:t>
      </w:r>
      <w:r>
        <w:rPr>
          <w:rFonts w:ascii="Times New Roman" w:hAnsi="Times New Roman"/>
          <w:color w:val="231F1F"/>
          <w:spacing w:val="3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влади,</w:t>
      </w:r>
      <w:r>
        <w:rPr>
          <w:rFonts w:ascii="Times New Roman" w:hAnsi="Times New Roman"/>
          <w:color w:val="231F1F"/>
          <w:spacing w:val="4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</w:t>
      </w:r>
      <w:r>
        <w:rPr>
          <w:rFonts w:ascii="Times New Roman" w:hAnsi="Times New Roman"/>
          <w:color w:val="231F1F"/>
          <w:spacing w:val="4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енглески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клубови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добили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забрану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пет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година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неиграња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еурокуповима.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4048" w:val="left" w:leader="none"/>
        </w:tabs>
        <w:spacing w:before="9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8.320007pt;margin-top:4.025959pt;width:97.6pt;height:13.1pt;mso-position-horizontal-relative:page;mso-position-vertical-relative:paragraph;z-index:-174208" coordorigin="6966,81" coordsize="1952,262">
            <v:group style="position:absolute;left:6973;top:88;width:1938;height:2" coordorigin="6973,88" coordsize="1938,2">
              <v:shape style="position:absolute;left:6973;top:88;width:1938;height:2" coordorigin="6973,88" coordsize="1938,0" path="m6973,88l8911,88e" filled="false" stroked="true" strokeweight=".7pt" strokecolor="#231f1f">
                <v:path arrowok="t"/>
              </v:shape>
            </v:group>
            <v:group style="position:absolute;left:6979;top:94;width:2;height:236" coordorigin="6979,94" coordsize="2,236">
              <v:shape style="position:absolute;left:6979;top:94;width:2;height:236" coordorigin="6979,94" coordsize="0,236" path="m6979,94l6979,329e" filled="false" stroked="true" strokeweight=".70001pt" strokecolor="#231f1f">
                <v:path arrowok="t"/>
              </v:shape>
            </v:group>
            <v:group style="position:absolute;left:8905;top:94;width:2;height:236" coordorigin="8905,94" coordsize="2,236">
              <v:shape style="position:absolute;left:8905;top:94;width:2;height:236" coordorigin="8905,94" coordsize="0,236" path="m8905,94l8905,329e" filled="false" stroked="true" strokeweight=".70001pt" strokecolor="#231f1f">
                <v:path arrowok="t"/>
              </v:shape>
            </v:group>
            <v:group style="position:absolute;left:6973;top:335;width:1938;height:2" coordorigin="6973,335" coordsize="1938,2">
              <v:shape style="position:absolute;left:6973;top:335;width:1938;height:2" coordorigin="6973,335" coordsize="1938,0" path="m6973,335l8911,335e" filled="false" stroked="true" strokeweight=".7pt" strokecolor="#231f1f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Мр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Велимир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Зекић,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Недељко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Дебељак,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Зоран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29"/>
          <w:szCs w:val="29"/>
        </w:rPr>
      </w:pPr>
    </w:p>
    <w:p>
      <w:pPr>
        <w:pStyle w:val="Heading2"/>
        <w:spacing w:line="240" w:lineRule="auto" w:before="64"/>
        <w:ind w:left="3016" w:right="0"/>
        <w:jc w:val="left"/>
        <w:rPr>
          <w:b w:val="0"/>
          <w:bCs w:val="0"/>
          <w:i w:val="0"/>
        </w:rPr>
      </w:pPr>
      <w:r>
        <w:rPr>
          <w:i/>
          <w:color w:val="231F1F"/>
        </w:rPr>
        <w:t>Од </w:t>
      </w:r>
      <w:r>
        <w:rPr>
          <w:i/>
          <w:color w:val="231F1F"/>
          <w:spacing w:val="-1"/>
        </w:rPr>
        <w:t>навијача</w:t>
      </w:r>
      <w:r>
        <w:rPr>
          <w:i/>
          <w:color w:val="231F1F"/>
          <w:spacing w:val="1"/>
        </w:rPr>
        <w:t> </w:t>
      </w:r>
      <w:r>
        <w:rPr>
          <w:i/>
          <w:color w:val="231F1F"/>
          <w:spacing w:val="-2"/>
        </w:rPr>
        <w:t>до</w:t>
      </w:r>
      <w:r>
        <w:rPr>
          <w:i/>
          <w:color w:val="231F1F"/>
          <w:spacing w:val="1"/>
        </w:rPr>
        <w:t> </w:t>
      </w:r>
      <w:r>
        <w:rPr>
          <w:i/>
          <w:color w:val="231F1F"/>
          <w:spacing w:val="-1"/>
        </w:rPr>
        <w:t>„навијача“</w:t>
      </w:r>
      <w:r>
        <w:rPr>
          <w:b w:val="0"/>
          <w:bCs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62" w:lineRule="auto" w:before="204"/>
        <w:ind w:right="119" w:firstLine="719"/>
        <w:jc w:val="both"/>
      </w:pPr>
      <w:r>
        <w:rPr>
          <w:color w:val="231F1F"/>
          <w:spacing w:val="-1"/>
        </w:rPr>
        <w:t>Савремено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поимање</w:t>
      </w:r>
      <w:r>
        <w:rPr>
          <w:color w:val="231F1F"/>
          <w:spacing w:val="18"/>
        </w:rPr>
        <w:t> </w:t>
      </w:r>
      <w:r>
        <w:rPr>
          <w:color w:val="231F1F"/>
        </w:rPr>
        <w:t>спортских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надметања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подразумева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чињеницу</w:t>
      </w:r>
      <w:r>
        <w:rPr>
          <w:color w:val="231F1F"/>
          <w:spacing w:val="18"/>
        </w:rPr>
        <w:t> </w:t>
      </w:r>
      <w:r>
        <w:rPr>
          <w:color w:val="231F1F"/>
        </w:rPr>
        <w:t>да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наступи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спортиста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практично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никад</w:t>
      </w:r>
      <w:r>
        <w:rPr>
          <w:color w:val="231F1F"/>
          <w:spacing w:val="28"/>
        </w:rPr>
        <w:t> </w:t>
      </w:r>
      <w:r>
        <w:rPr>
          <w:color w:val="231F1F"/>
        </w:rPr>
        <w:t>не</w:t>
      </w:r>
      <w:r>
        <w:rPr>
          <w:color w:val="231F1F"/>
          <w:spacing w:val="27"/>
        </w:rPr>
        <w:t> </w:t>
      </w:r>
      <w:r>
        <w:rPr>
          <w:color w:val="231F1F"/>
        </w:rPr>
        <w:t>одвијају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без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гледалаца.</w:t>
      </w:r>
      <w:r>
        <w:rPr>
          <w:color w:val="231F1F"/>
          <w:spacing w:val="30"/>
        </w:rPr>
        <w:t> </w:t>
      </w:r>
      <w:r>
        <w:rPr>
          <w:color w:val="231F1F"/>
        </w:rPr>
        <w:t>Присуство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гледалаца,</w:t>
      </w:r>
      <w:r>
        <w:rPr>
          <w:color w:val="231F1F"/>
          <w:spacing w:val="30"/>
        </w:rPr>
        <w:t> </w:t>
      </w:r>
      <w:r>
        <w:rPr>
          <w:color w:val="231F1F"/>
        </w:rPr>
        <w:t>који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подржавају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спортисте,</w:t>
      </w:r>
      <w:r>
        <w:rPr>
          <w:color w:val="231F1F"/>
        </w:rPr>
        <w:t> као</w:t>
      </w:r>
      <w:r>
        <w:rPr>
          <w:color w:val="231F1F"/>
          <w:spacing w:val="1"/>
        </w:rPr>
        <w:t> </w:t>
      </w:r>
      <w:r>
        <w:rPr>
          <w:color w:val="231F1F"/>
        </w:rPr>
        <w:t>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њихов </w:t>
      </w:r>
      <w:r>
        <w:rPr>
          <w:color w:val="231F1F"/>
        </w:rPr>
        <w:t>однос</w:t>
      </w:r>
      <w:r>
        <w:rPr>
          <w:color w:val="231F1F"/>
          <w:spacing w:val="-1"/>
        </w:rPr>
        <w:t> према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такмичењу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генерише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значајан</w:t>
      </w:r>
      <w:r>
        <w:rPr>
          <w:color w:val="231F1F"/>
          <w:spacing w:val="2"/>
        </w:rPr>
        <w:t> </w:t>
      </w:r>
      <w:r>
        <w:rPr>
          <w:color w:val="231F1F"/>
        </w:rPr>
        <w:t>утицај на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одвијање</w:t>
      </w:r>
      <w:r>
        <w:rPr>
          <w:color w:val="231F1F"/>
          <w:spacing w:val="42"/>
        </w:rPr>
        <w:t> </w:t>
      </w:r>
      <w:r>
        <w:rPr>
          <w:color w:val="231F1F"/>
        </w:rPr>
        <w:t>спортских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сусрета,</w:t>
      </w:r>
      <w:r>
        <w:rPr>
          <w:color w:val="231F1F"/>
          <w:spacing w:val="42"/>
        </w:rPr>
        <w:t> </w:t>
      </w:r>
      <w:r>
        <w:rPr>
          <w:color w:val="231F1F"/>
        </w:rPr>
        <w:t>па</w:t>
      </w:r>
      <w:r>
        <w:rPr>
          <w:color w:val="231F1F"/>
          <w:spacing w:val="42"/>
        </w:rPr>
        <w:t> </w:t>
      </w:r>
      <w:r>
        <w:rPr>
          <w:color w:val="231F1F"/>
        </w:rPr>
        <w:t>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њихов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коначни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резултат.</w:t>
      </w:r>
      <w:r>
        <w:rPr>
          <w:color w:val="231F1F"/>
          <w:spacing w:val="43"/>
        </w:rPr>
        <w:t> </w:t>
      </w:r>
      <w:r>
        <w:rPr>
          <w:color w:val="231F1F"/>
        </w:rPr>
        <w:t>У</w:t>
      </w:r>
      <w:r>
        <w:rPr>
          <w:color w:val="231F1F"/>
          <w:spacing w:val="43"/>
        </w:rPr>
        <w:t> </w:t>
      </w:r>
      <w:r>
        <w:rPr>
          <w:color w:val="231F1F"/>
        </w:rPr>
        <w:t>таквој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”подели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улога”,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спортска</w:t>
      </w:r>
      <w:r>
        <w:rPr>
          <w:color w:val="231F1F"/>
          <w:spacing w:val="42"/>
        </w:rPr>
        <w:t> </w:t>
      </w:r>
      <w:r>
        <w:rPr>
          <w:color w:val="231F1F"/>
        </w:rPr>
        <w:t>публика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најчешће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легитимише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42"/>
        </w:rPr>
        <w:t> </w:t>
      </w:r>
      <w:r>
        <w:rPr>
          <w:color w:val="231F1F"/>
        </w:rPr>
        <w:t>”социјални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агрегат”</w:t>
      </w:r>
      <w:r>
        <w:rPr>
          <w:color w:val="231F1F"/>
          <w:spacing w:val="42"/>
        </w:rPr>
        <w:t> </w:t>
      </w:r>
      <w:r>
        <w:rPr>
          <w:color w:val="231F1F"/>
        </w:rPr>
        <w:t>са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актерима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повезаним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неким,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најчешће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привременим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интересом.</w:t>
      </w:r>
      <w:r>
        <w:rPr>
          <w:color w:val="231F1F"/>
          <w:spacing w:val="35"/>
        </w:rPr>
        <w:t> </w:t>
      </w:r>
      <w:r>
        <w:rPr>
          <w:color w:val="231F1F"/>
        </w:rPr>
        <w:t>У</w:t>
      </w:r>
      <w:r>
        <w:rPr>
          <w:color w:val="231F1F"/>
          <w:spacing w:val="38"/>
        </w:rPr>
        <w:t> </w:t>
      </w:r>
      <w:r>
        <w:rPr>
          <w:color w:val="231F1F"/>
        </w:rPr>
        <w:t>таквом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агрегату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појединци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релативно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анонимни,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најчешће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пасивни,</w:t>
      </w:r>
      <w:r>
        <w:rPr>
          <w:color w:val="231F1F"/>
          <w:spacing w:val="18"/>
        </w:rPr>
        <w:t> </w:t>
      </w:r>
      <w:r>
        <w:rPr>
          <w:color w:val="231F1F"/>
        </w:rPr>
        <w:t>јер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учествују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искључиво</w:t>
      </w:r>
      <w:r>
        <w:rPr>
          <w:color w:val="231F1F"/>
          <w:spacing w:val="18"/>
        </w:rPr>
        <w:t> </w:t>
      </w:r>
      <w:r>
        <w:rPr>
          <w:color w:val="231F1F"/>
        </w:rPr>
        <w:t>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својству</w:t>
      </w:r>
      <w:r>
        <w:rPr>
          <w:color w:val="231F1F"/>
          <w:spacing w:val="19"/>
        </w:rPr>
        <w:t> </w:t>
      </w:r>
      <w:r>
        <w:rPr>
          <w:color w:val="231F1F"/>
        </w:rPr>
        <w:t>гледалаца.</w:t>
      </w:r>
      <w:r>
        <w:rPr>
          <w:color w:val="231F1F"/>
          <w:spacing w:val="91"/>
        </w:rPr>
        <w:t> </w:t>
      </w:r>
      <w:r>
        <w:rPr>
          <w:color w:val="231F1F"/>
        </w:rPr>
        <w:t>Публика</w:t>
      </w:r>
      <w:r>
        <w:rPr>
          <w:color w:val="231F1F"/>
          <w:spacing w:val="37"/>
        </w:rPr>
        <w:t> </w:t>
      </w:r>
      <w:r>
        <w:rPr>
          <w:color w:val="231F1F"/>
        </w:rPr>
        <w:t>је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подвргнута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извесном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реду</w:t>
      </w:r>
      <w:r>
        <w:rPr>
          <w:color w:val="231F1F"/>
          <w:spacing w:val="38"/>
        </w:rPr>
        <w:t> </w:t>
      </w:r>
      <w:r>
        <w:rPr>
          <w:color w:val="231F1F"/>
        </w:rPr>
        <w:t>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организацији</w:t>
      </w:r>
      <w:r>
        <w:rPr>
          <w:color w:val="231F1F"/>
          <w:spacing w:val="39"/>
        </w:rPr>
        <w:t> </w:t>
      </w:r>
      <w:r>
        <w:rPr>
          <w:color w:val="231F1F"/>
        </w:rPr>
        <w:t>које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условљава</w:t>
      </w:r>
      <w:r>
        <w:rPr>
          <w:color w:val="231F1F"/>
          <w:spacing w:val="37"/>
        </w:rPr>
        <w:t> </w:t>
      </w:r>
      <w:r>
        <w:rPr>
          <w:color w:val="231F1F"/>
        </w:rPr>
        <w:t>врста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манифестације</w:t>
      </w:r>
      <w:r>
        <w:rPr>
          <w:color w:val="231F1F"/>
          <w:spacing w:val="54"/>
        </w:rPr>
        <w:t> </w:t>
      </w:r>
      <w:r>
        <w:rPr>
          <w:color w:val="231F1F"/>
        </w:rPr>
        <w:t>којој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присуствују,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је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ипак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њена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основна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карактеристика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неструктуираност</w:t>
      </w:r>
      <w:r>
        <w:rPr>
          <w:color w:val="231F1F"/>
          <w:spacing w:val="-2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неорганизованост</w:t>
      </w:r>
      <w:r>
        <w:rPr>
          <w:color w:val="231F1F"/>
        </w:rPr>
        <w:t> у </w:t>
      </w:r>
      <w:r>
        <w:rPr>
          <w:color w:val="231F1F"/>
          <w:spacing w:val="-1"/>
        </w:rPr>
        <w:t>смислу</w:t>
      </w:r>
      <w:r>
        <w:rPr>
          <w:color w:val="231F1F"/>
        </w:rPr>
        <w:t> </w:t>
      </w:r>
      <w:r>
        <w:rPr>
          <w:color w:val="231F1F"/>
          <w:spacing w:val="-1"/>
        </w:rPr>
        <w:t>функционалне </w:t>
      </w:r>
      <w:r>
        <w:rPr>
          <w:color w:val="231F1F"/>
        </w:rPr>
        <w:t>или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статусне </w:t>
      </w:r>
      <w:r>
        <w:rPr>
          <w:color w:val="231F1F"/>
        </w:rPr>
        <w:t>структуре.</w:t>
      </w:r>
      <w:r>
        <w:rPr/>
      </w:r>
    </w:p>
    <w:p>
      <w:pPr>
        <w:pStyle w:val="BodyText"/>
        <w:spacing w:line="362" w:lineRule="auto" w:before="8"/>
        <w:ind w:right="124" w:firstLine="719"/>
        <w:jc w:val="both"/>
      </w:pPr>
      <w:r>
        <w:rPr>
          <w:color w:val="231F1F"/>
          <w:spacing w:val="-1"/>
        </w:rPr>
        <w:t>Врста</w:t>
      </w:r>
      <w:r>
        <w:rPr>
          <w:color w:val="231F1F"/>
          <w:spacing w:val="13"/>
        </w:rPr>
        <w:t> </w:t>
      </w:r>
      <w:r>
        <w:rPr>
          <w:color w:val="231F1F"/>
        </w:rPr>
        <w:t>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понашање</w:t>
      </w:r>
      <w:r>
        <w:rPr>
          <w:color w:val="231F1F"/>
          <w:spacing w:val="13"/>
        </w:rPr>
        <w:t> </w:t>
      </w:r>
      <w:r>
        <w:rPr>
          <w:color w:val="231F1F"/>
        </w:rPr>
        <w:t>публике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зависи</w:t>
      </w:r>
      <w:r>
        <w:rPr>
          <w:color w:val="231F1F"/>
          <w:spacing w:val="15"/>
        </w:rPr>
        <w:t> </w:t>
      </w:r>
      <w:r>
        <w:rPr>
          <w:color w:val="231F1F"/>
        </w:rPr>
        <w:t>од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врсте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приредбе</w:t>
      </w:r>
      <w:r>
        <w:rPr>
          <w:color w:val="231F1F"/>
          <w:spacing w:val="13"/>
        </w:rPr>
        <w:t> </w:t>
      </w:r>
      <w:r>
        <w:rPr>
          <w:color w:val="231F1F"/>
        </w:rPr>
        <w:t>којој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присуствује.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Тако,</w:t>
      </w:r>
      <w:r>
        <w:rPr>
          <w:color w:val="231F1F"/>
          <w:spacing w:val="83"/>
        </w:rPr>
        <w:t> </w:t>
      </w:r>
      <w:r>
        <w:rPr>
          <w:color w:val="231F1F"/>
        </w:rPr>
        <w:t>од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спортске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публике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треба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разликовати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навијаче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организовану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неорганизовану</w:t>
      </w:r>
      <w:r>
        <w:rPr>
          <w:color w:val="231F1F"/>
          <w:spacing w:val="93"/>
        </w:rPr>
        <w:t> </w:t>
      </w:r>
      <w:r>
        <w:rPr>
          <w:color w:val="231F1F"/>
        </w:rPr>
        <w:t>групу, коју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приоритетно</w:t>
      </w:r>
      <w:r>
        <w:rPr>
          <w:color w:val="231F1F"/>
        </w:rPr>
        <w:t> </w:t>
      </w:r>
      <w:r>
        <w:rPr>
          <w:color w:val="231F1F"/>
          <w:spacing w:val="-1"/>
        </w:rPr>
        <w:t>карактерише чвршћа</w:t>
      </w:r>
      <w:r>
        <w:rPr>
          <w:color w:val="231F1F"/>
        </w:rPr>
        <w:t> и </w:t>
      </w:r>
      <w:r>
        <w:rPr>
          <w:color w:val="231F1F"/>
          <w:spacing w:val="-1"/>
        </w:rPr>
        <w:t>сталнија</w:t>
      </w:r>
      <w:r>
        <w:rPr>
          <w:color w:val="231F1F"/>
        </w:rPr>
        <w:t> </w:t>
      </w:r>
      <w:r>
        <w:rPr>
          <w:color w:val="231F1F"/>
          <w:spacing w:val="-1"/>
        </w:rPr>
        <w:t>форма.</w:t>
      </w:r>
      <w:r>
        <w:rPr/>
      </w:r>
    </w:p>
    <w:p>
      <w:pPr>
        <w:pStyle w:val="BodyText"/>
        <w:spacing w:line="361" w:lineRule="auto" w:before="11"/>
        <w:ind w:left="128" w:right="119" w:hanging="10"/>
        <w:jc w:val="both"/>
      </w:pPr>
      <w:r>
        <w:rPr>
          <w:color w:val="231F1F"/>
          <w:spacing w:val="-1"/>
        </w:rPr>
        <w:t>Имајући</w:t>
      </w:r>
      <w:r>
        <w:rPr>
          <w:color w:val="231F1F"/>
          <w:spacing w:val="8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</w:rPr>
        <w:t>виду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општепознато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препознавање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термина</w:t>
      </w:r>
      <w:r>
        <w:rPr>
          <w:color w:val="231F1F"/>
          <w:spacing w:val="6"/>
        </w:rPr>
        <w:t> </w:t>
      </w:r>
      <w:r>
        <w:rPr>
          <w:color w:val="231F1F"/>
        </w:rPr>
        <w:t>”друштвена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категорија”</w:t>
      </w:r>
      <w:r>
        <w:rPr>
          <w:color w:val="231F1F"/>
          <w:spacing w:val="5"/>
        </w:rPr>
        <w:t> </w:t>
      </w:r>
      <w:r>
        <w:rPr>
          <w:color w:val="231F1F"/>
        </w:rPr>
        <w:t>којег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карактерише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удруживање</w:t>
      </w:r>
      <w:r>
        <w:rPr>
          <w:color w:val="231F1F"/>
          <w:spacing w:val="54"/>
        </w:rPr>
        <w:t> </w:t>
      </w:r>
      <w:r>
        <w:rPr>
          <w:color w:val="231F1F"/>
        </w:rPr>
        <w:t>људи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одређеном</w:t>
      </w:r>
      <w:r>
        <w:rPr>
          <w:color w:val="231F1F"/>
          <w:spacing w:val="54"/>
        </w:rPr>
        <w:t> </w:t>
      </w:r>
      <w:r>
        <w:rPr>
          <w:color w:val="231F1F"/>
        </w:rPr>
        <w:t>обележју</w:t>
      </w:r>
      <w:r>
        <w:rPr>
          <w:color w:val="231F1F"/>
          <w:spacing w:val="55"/>
        </w:rPr>
        <w:t> </w:t>
      </w:r>
      <w:r>
        <w:rPr>
          <w:color w:val="231F1F"/>
        </w:rPr>
        <w:t>и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  <w:spacing w:val="54"/>
        </w:rPr>
        <w:t> </w:t>
      </w:r>
      <w:r>
        <w:rPr>
          <w:color w:val="231F1F"/>
        </w:rPr>
        <w:t>различитом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друштвеном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положају,</w:t>
      </w:r>
      <w:r>
        <w:rPr>
          <w:color w:val="231F1F"/>
          <w:spacing w:val="48"/>
        </w:rPr>
        <w:t> </w:t>
      </w:r>
      <w:r>
        <w:rPr>
          <w:color w:val="231F1F"/>
        </w:rPr>
        <w:t>с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правом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48"/>
        </w:rPr>
        <w:t> </w:t>
      </w:r>
      <w:r>
        <w:rPr>
          <w:color w:val="231F1F"/>
        </w:rPr>
        <w:t>рећи</w:t>
      </w:r>
      <w:r>
        <w:rPr>
          <w:color w:val="231F1F"/>
          <w:spacing w:val="51"/>
        </w:rPr>
        <w:t> </w:t>
      </w:r>
      <w:r>
        <w:rPr>
          <w:color w:val="231F1F"/>
        </w:rPr>
        <w:t>да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навијачи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неког</w:t>
      </w:r>
      <w:r>
        <w:rPr>
          <w:color w:val="231F1F"/>
          <w:spacing w:val="50"/>
        </w:rPr>
        <w:t> </w:t>
      </w:r>
      <w:r>
        <w:rPr>
          <w:color w:val="231F1F"/>
        </w:rPr>
        <w:t>клуба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неке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спортске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екипе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-12"/>
        </w:rPr>
        <w:t> </w:t>
      </w:r>
      <w:r>
        <w:rPr>
          <w:color w:val="231F1F"/>
        </w:rPr>
        <w:t>одредити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друштвена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категорија.</w:t>
      </w:r>
      <w:r>
        <w:rPr>
          <w:color w:val="231F1F"/>
          <w:spacing w:val="-13"/>
        </w:rPr>
        <w:t> </w:t>
      </w:r>
      <w:r>
        <w:rPr>
          <w:color w:val="231F1F"/>
        </w:rPr>
        <w:t>Конкретно,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-13"/>
        </w:rPr>
        <w:t> </w:t>
      </w:r>
      <w:r>
        <w:rPr>
          <w:color w:val="231F1F"/>
        </w:rPr>
        <w:t>је</w:t>
      </w:r>
      <w:r>
        <w:rPr>
          <w:color w:val="231F1F"/>
          <w:spacing w:val="-13"/>
        </w:rPr>
        <w:t> </w:t>
      </w:r>
      <w:r>
        <w:rPr>
          <w:color w:val="231F1F"/>
        </w:rPr>
        <w:t>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спорту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реч,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друштвену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категорију</w:t>
      </w:r>
      <w:r>
        <w:rPr>
          <w:color w:val="231F1F"/>
          <w:spacing w:val="50"/>
        </w:rPr>
        <w:t> </w:t>
      </w:r>
      <w:r>
        <w:rPr>
          <w:color w:val="231F1F"/>
        </w:rPr>
        <w:t>творе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навијачи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неког</w:t>
      </w:r>
      <w:r>
        <w:rPr>
          <w:color w:val="231F1F"/>
          <w:spacing w:val="52"/>
        </w:rPr>
        <w:t> </w:t>
      </w:r>
      <w:r>
        <w:rPr>
          <w:color w:val="231F1F"/>
        </w:rPr>
        <w:t>клуба</w:t>
      </w:r>
      <w:r>
        <w:rPr>
          <w:color w:val="231F1F"/>
          <w:spacing w:val="52"/>
        </w:rPr>
        <w:t> </w:t>
      </w:r>
      <w:r>
        <w:rPr>
          <w:color w:val="231F1F"/>
        </w:rPr>
        <w:t>или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љубитељи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одређене</w:t>
      </w:r>
      <w:r>
        <w:rPr>
          <w:color w:val="231F1F"/>
          <w:spacing w:val="51"/>
        </w:rPr>
        <w:t> </w:t>
      </w:r>
      <w:r>
        <w:rPr>
          <w:color w:val="231F1F"/>
        </w:rPr>
        <w:t>спортске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дисциплине.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  <w:spacing w:val="11"/>
        </w:rPr>
        <w:t> </w:t>
      </w:r>
      <w:r>
        <w:rPr>
          <w:color w:val="231F1F"/>
        </w:rPr>
        <w:t>друштвену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категорију</w:t>
      </w:r>
      <w:r>
        <w:rPr>
          <w:color w:val="231F1F"/>
          <w:spacing w:val="12"/>
        </w:rPr>
        <w:t> </w:t>
      </w:r>
      <w:r>
        <w:rPr>
          <w:color w:val="231F1F"/>
        </w:rPr>
        <w:t>треба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разликовати</w:t>
      </w:r>
      <w:r>
        <w:rPr>
          <w:color w:val="231F1F"/>
          <w:spacing w:val="13"/>
        </w:rPr>
        <w:t> </w:t>
      </w:r>
      <w:r>
        <w:rPr>
          <w:color w:val="231F1F"/>
        </w:rPr>
        <w:t>од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социјалног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слоја,</w:t>
      </w:r>
      <w:r>
        <w:rPr>
          <w:color w:val="231F1F"/>
          <w:spacing w:val="11"/>
        </w:rPr>
        <w:t> </w:t>
      </w:r>
      <w:r>
        <w:rPr>
          <w:color w:val="231F1F"/>
        </w:rPr>
        <w:t>који</w:t>
      </w:r>
      <w:r>
        <w:rPr>
          <w:color w:val="231F1F"/>
          <w:spacing w:val="81"/>
        </w:rPr>
        <w:t> </w:t>
      </w:r>
      <w:r>
        <w:rPr>
          <w:color w:val="231F1F"/>
        </w:rPr>
        <w:t>удружује људе </w:t>
      </w:r>
      <w:r>
        <w:rPr>
          <w:color w:val="231F1F"/>
          <w:spacing w:val="-1"/>
        </w:rPr>
        <w:t>једнаког</w:t>
      </w:r>
      <w:r>
        <w:rPr>
          <w:color w:val="231F1F"/>
        </w:rPr>
        <w:t> или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сличног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друштвеног</w:t>
      </w:r>
      <w:r>
        <w:rPr>
          <w:color w:val="231F1F"/>
        </w:rPr>
        <w:t> </w:t>
      </w:r>
      <w:r>
        <w:rPr>
          <w:color w:val="231F1F"/>
          <w:spacing w:val="-1"/>
        </w:rPr>
        <w:t>положаја</w:t>
      </w:r>
      <w:r>
        <w:rPr>
          <w:color w:val="231F1F"/>
        </w:rPr>
        <w:t> </w:t>
      </w:r>
      <w:r>
        <w:rPr>
          <w:color w:val="231F1F"/>
          <w:spacing w:val="-1"/>
        </w:rPr>
        <w:t>(статуса).</w:t>
      </w:r>
      <w:r>
        <w:rPr/>
      </w:r>
    </w:p>
    <w:p>
      <w:pPr>
        <w:pStyle w:val="BodyText"/>
        <w:spacing w:line="361" w:lineRule="auto" w:before="11"/>
        <w:ind w:right="114" w:firstLine="796"/>
        <w:jc w:val="both"/>
      </w:pPr>
      <w:r>
        <w:rPr>
          <w:color w:val="231F1F"/>
          <w:spacing w:val="-1"/>
        </w:rPr>
        <w:t>Феномен</w:t>
      </w:r>
      <w:r>
        <w:rPr>
          <w:color w:val="231F1F"/>
        </w:rPr>
        <w:t> публике</w:t>
      </w:r>
      <w:r>
        <w:rPr>
          <w:color w:val="231F1F"/>
          <w:spacing w:val="-1"/>
        </w:rPr>
        <w:t> </w:t>
      </w:r>
      <w:r>
        <w:rPr>
          <w:color w:val="231F1F"/>
        </w:rPr>
        <w:t>у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конотацији</w:t>
      </w:r>
      <w:r>
        <w:rPr>
          <w:color w:val="231F1F"/>
        </w:rPr>
        <w:t> </w:t>
      </w:r>
      <w:r>
        <w:rPr>
          <w:color w:val="231F1F"/>
          <w:spacing w:val="-1"/>
        </w:rPr>
        <w:t>спорта,</w:t>
      </w:r>
      <w:r>
        <w:rPr>
          <w:color w:val="231F1F"/>
        </w:rPr>
        <w:t> </w:t>
      </w:r>
      <w:r>
        <w:rPr>
          <w:color w:val="231F1F"/>
          <w:spacing w:val="-1"/>
        </w:rPr>
        <w:t>нарочито</w:t>
      </w:r>
      <w:r>
        <w:rPr>
          <w:color w:val="231F1F"/>
        </w:rPr>
        <w:t> је</w:t>
      </w:r>
      <w:r>
        <w:rPr>
          <w:color w:val="231F1F"/>
          <w:spacing w:val="-1"/>
        </w:rPr>
        <w:t> актуелизован</w:t>
      </w:r>
      <w:r>
        <w:rPr>
          <w:color w:val="231F1F"/>
        </w:rPr>
        <w:t> </w:t>
      </w:r>
      <w:r>
        <w:rPr>
          <w:color w:val="231F1F"/>
          <w:spacing w:val="-1"/>
        </w:rPr>
        <w:t>са појавом </w:t>
      </w:r>
      <w:r>
        <w:rPr>
          <w:color w:val="231F1F"/>
        </w:rPr>
        <w:t>тзв.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масовног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друштва,</w:t>
      </w:r>
      <w:r>
        <w:rPr>
          <w:color w:val="231F1F"/>
          <w:spacing w:val="16"/>
        </w:rPr>
        <w:t> </w:t>
      </w:r>
      <w:r>
        <w:rPr>
          <w:color w:val="231F1F"/>
        </w:rPr>
        <w:t>где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спортска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дешавања</w:t>
      </w:r>
      <w:r>
        <w:rPr>
          <w:color w:val="231F1F"/>
          <w:spacing w:val="15"/>
        </w:rPr>
        <w:t> </w:t>
      </w:r>
      <w:r>
        <w:rPr>
          <w:color w:val="231F1F"/>
        </w:rPr>
        <w:t>задобијају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примарна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обележја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спектакла.</w:t>
      </w:r>
      <w:r>
        <w:rPr>
          <w:color w:val="231F1F"/>
          <w:spacing w:val="16"/>
        </w:rPr>
        <w:t> </w:t>
      </w:r>
      <w:r>
        <w:rPr>
          <w:color w:val="231F1F"/>
        </w:rPr>
        <w:t>Из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социолошког</w:t>
      </w:r>
      <w:r>
        <w:rPr>
          <w:color w:val="231F1F"/>
          <w:spacing w:val="30"/>
        </w:rPr>
        <w:t> </w:t>
      </w:r>
      <w:r>
        <w:rPr>
          <w:color w:val="231F1F"/>
        </w:rPr>
        <w:t>угла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спортске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приредбе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посматрају</w:t>
      </w:r>
      <w:r>
        <w:rPr>
          <w:color w:val="231F1F"/>
          <w:spacing w:val="31"/>
        </w:rPr>
        <w:t> </w:t>
      </w:r>
      <w:r>
        <w:rPr>
          <w:color w:val="231F1F"/>
        </w:rPr>
        <w:t>и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30"/>
        </w:rPr>
        <w:t> </w:t>
      </w:r>
      <w:r>
        <w:rPr>
          <w:color w:val="231F1F"/>
        </w:rPr>
        <w:t>технике</w:t>
      </w:r>
      <w:r>
        <w:rPr>
          <w:color w:val="231F1F"/>
          <w:spacing w:val="36"/>
        </w:rPr>
        <w:t> </w:t>
      </w:r>
      <w:r>
        <w:rPr>
          <w:color w:val="231F1F"/>
        </w:rPr>
        <w:t>–</w:t>
      </w:r>
      <w:r>
        <w:rPr>
          <w:color w:val="231F1F"/>
          <w:spacing w:val="31"/>
        </w:rPr>
        <w:t> </w:t>
      </w:r>
      <w:r>
        <w:rPr>
          <w:color w:val="231F1F"/>
        </w:rPr>
        <w:t>ритуали</w:t>
      </w:r>
      <w:r>
        <w:rPr>
          <w:color w:val="231F1F"/>
          <w:spacing w:val="31"/>
        </w:rPr>
        <w:t> </w:t>
      </w:r>
      <w:r>
        <w:rPr>
          <w:color w:val="231F1F"/>
        </w:rPr>
        <w:t>за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одстрањивање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сталне</w:t>
      </w:r>
      <w:r>
        <w:rPr>
          <w:color w:val="231F1F"/>
          <w:spacing w:val="18"/>
        </w:rPr>
        <w:t> </w:t>
      </w:r>
      <w:r>
        <w:rPr>
          <w:color w:val="231F1F"/>
        </w:rPr>
        <w:t>напетости,</w:t>
      </w:r>
      <w:r>
        <w:rPr>
          <w:color w:val="231F1F"/>
          <w:spacing w:val="18"/>
        </w:rPr>
        <w:t> </w:t>
      </w:r>
      <w:r>
        <w:rPr>
          <w:color w:val="231F1F"/>
        </w:rPr>
        <w:t>која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сваким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даном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постаје</w:t>
      </w:r>
      <w:r>
        <w:rPr>
          <w:color w:val="231F1F"/>
          <w:spacing w:val="18"/>
        </w:rPr>
        <w:t> </w:t>
      </w:r>
      <w:r>
        <w:rPr>
          <w:color w:val="231F1F"/>
        </w:rPr>
        <w:t>све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већа,</w:t>
      </w:r>
      <w:r>
        <w:rPr>
          <w:color w:val="231F1F"/>
          <w:spacing w:val="21"/>
        </w:rPr>
        <w:t> </w:t>
      </w:r>
      <w:r>
        <w:rPr>
          <w:color w:val="231F1F"/>
        </w:rPr>
        <w:t>те</w:t>
      </w:r>
      <w:r>
        <w:rPr>
          <w:color w:val="231F1F"/>
          <w:spacing w:val="18"/>
        </w:rPr>
        <w:t> </w:t>
      </w:r>
      <w:r>
        <w:rPr>
          <w:color w:val="231F1F"/>
        </w:rPr>
        <w:t>оне</w:t>
      </w:r>
      <w:r>
        <w:rPr>
          <w:color w:val="231F1F"/>
          <w:spacing w:val="18"/>
        </w:rPr>
        <w:t> </w:t>
      </w:r>
      <w:r>
        <w:rPr>
          <w:color w:val="231F1F"/>
        </w:rPr>
        <w:t>оне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делују</w:t>
      </w:r>
      <w:r>
        <w:rPr>
          <w:color w:val="231F1F"/>
          <w:spacing w:val="77"/>
        </w:rPr>
        <w:t> </w:t>
      </w:r>
      <w:r>
        <w:rPr>
          <w:color w:val="231F1F"/>
        </w:rPr>
        <w:t>попут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својеврсног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катализатора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проблема.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Наиме,</w:t>
      </w:r>
      <w:r>
        <w:rPr>
          <w:color w:val="231F1F"/>
          <w:spacing w:val="23"/>
        </w:rPr>
        <w:t> </w:t>
      </w:r>
      <w:r>
        <w:rPr>
          <w:color w:val="231F1F"/>
        </w:rPr>
        <w:t>попут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осталих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јавних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приредби</w:t>
      </w:r>
      <w:r>
        <w:rPr>
          <w:color w:val="231F1F"/>
          <w:spacing w:val="25"/>
        </w:rPr>
        <w:t> </w:t>
      </w:r>
      <w:r>
        <w:rPr>
          <w:color w:val="231F1F"/>
        </w:rPr>
        <w:t>које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привлаче</w:t>
      </w:r>
      <w:r>
        <w:rPr>
          <w:color w:val="231F1F"/>
          <w:spacing w:val="10"/>
        </w:rPr>
        <w:t> </w:t>
      </w:r>
      <w:r>
        <w:rPr>
          <w:color w:val="231F1F"/>
        </w:rPr>
        <w:t>бројну</w:t>
      </w:r>
      <w:r>
        <w:rPr>
          <w:color w:val="231F1F"/>
          <w:spacing w:val="11"/>
        </w:rPr>
        <w:t> </w:t>
      </w:r>
      <w:r>
        <w:rPr>
          <w:color w:val="231F1F"/>
        </w:rPr>
        <w:t>публику,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присуствовање</w:t>
      </w:r>
      <w:r>
        <w:rPr>
          <w:color w:val="231F1F"/>
          <w:spacing w:val="10"/>
        </w:rPr>
        <w:t> </w:t>
      </w:r>
      <w:r>
        <w:rPr>
          <w:color w:val="231F1F"/>
        </w:rPr>
        <w:t>спортским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приредбама</w:t>
      </w:r>
      <w:r>
        <w:rPr>
          <w:color w:val="231F1F"/>
          <w:spacing w:val="13"/>
        </w:rPr>
        <w:t> </w:t>
      </w:r>
      <w:r>
        <w:rPr>
          <w:color w:val="231F1F"/>
        </w:rPr>
        <w:t>је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признат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пут</w:t>
      </w:r>
      <w:r>
        <w:rPr>
          <w:color w:val="231F1F"/>
          <w:spacing w:val="12"/>
        </w:rPr>
        <w:t> </w:t>
      </w:r>
      <w:r>
        <w:rPr>
          <w:color w:val="231F1F"/>
        </w:rPr>
        <w:t>за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ослобађање</w:t>
      </w:r>
      <w:r>
        <w:rPr>
          <w:color w:val="231F1F"/>
          <w:spacing w:val="6"/>
        </w:rPr>
        <w:t> </w:t>
      </w:r>
      <w:r>
        <w:rPr>
          <w:color w:val="231F1F"/>
        </w:rPr>
        <w:t>од</w:t>
      </w:r>
      <w:r>
        <w:rPr>
          <w:color w:val="231F1F"/>
          <w:spacing w:val="7"/>
        </w:rPr>
        <w:t> </w:t>
      </w:r>
      <w:r>
        <w:rPr>
          <w:color w:val="231F1F"/>
        </w:rPr>
        <w:t>напетости.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  <w:spacing w:val="6"/>
        </w:rPr>
        <w:t> </w:t>
      </w:r>
      <w:r>
        <w:rPr>
          <w:color w:val="231F1F"/>
        </w:rPr>
        <w:t>то</w:t>
      </w:r>
      <w:r>
        <w:rPr>
          <w:color w:val="231F1F"/>
          <w:spacing w:val="7"/>
        </w:rPr>
        <w:t> </w:t>
      </w:r>
      <w:r>
        <w:rPr>
          <w:color w:val="231F1F"/>
        </w:rPr>
        <w:t>је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миље</w:t>
      </w:r>
      <w:r>
        <w:rPr>
          <w:color w:val="231F1F"/>
          <w:spacing w:val="3"/>
        </w:rPr>
        <w:t> </w:t>
      </w:r>
      <w:r>
        <w:rPr>
          <w:color w:val="231F1F"/>
        </w:rPr>
        <w:t>у</w:t>
      </w:r>
      <w:r>
        <w:rPr>
          <w:color w:val="231F1F"/>
          <w:spacing w:val="11"/>
        </w:rPr>
        <w:t> </w:t>
      </w:r>
      <w:r>
        <w:rPr>
          <w:color w:val="231F1F"/>
        </w:rPr>
        <w:t>којем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се,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значајнијој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мери,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”толерише”</w:t>
      </w:r>
      <w:r>
        <w:rPr>
          <w:color w:val="231F1F"/>
          <w:spacing w:val="63"/>
        </w:rPr>
        <w:t> </w:t>
      </w:r>
      <w:r>
        <w:rPr>
          <w:color w:val="231F1F"/>
        </w:rPr>
        <w:t>девијантно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понашање,</w:t>
      </w:r>
      <w:r>
        <w:rPr>
          <w:color w:val="231F1F"/>
          <w:spacing w:val="30"/>
        </w:rPr>
        <w:t> </w:t>
      </w:r>
      <w:r>
        <w:rPr>
          <w:color w:val="231F1F"/>
        </w:rPr>
        <w:t>или,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прецизније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речено,</w:t>
      </w:r>
      <w:r>
        <w:rPr>
          <w:color w:val="231F1F"/>
          <w:spacing w:val="30"/>
        </w:rPr>
        <w:t> </w:t>
      </w:r>
      <w:r>
        <w:rPr>
          <w:color w:val="231F1F"/>
        </w:rPr>
        <w:t>где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изразитије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манифестовати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понашање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чије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одступање</w:t>
      </w:r>
      <w:r>
        <w:rPr>
          <w:color w:val="231F1F"/>
          <w:spacing w:val="1"/>
        </w:rPr>
        <w:t> </w:t>
      </w:r>
      <w:r>
        <w:rPr>
          <w:color w:val="231F1F"/>
        </w:rPr>
        <w:t>од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норме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иначе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толерише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2"/>
        </w:rPr>
        <w:t> </w:t>
      </w:r>
      <w:r>
        <w:rPr>
          <w:color w:val="231F1F"/>
        </w:rPr>
        <w:t>до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одређеног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(нижег)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степена.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2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355" w:lineRule="auto" w:before="81"/>
        <w:ind w:right="116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Како</w:t>
      </w:r>
      <w:r>
        <w:rPr>
          <w:color w:val="231F1F"/>
          <w:spacing w:val="-3"/>
        </w:rPr>
        <w:t> </w:t>
      </w:r>
      <w:r>
        <w:rPr>
          <w:color w:val="231F1F"/>
        </w:rPr>
        <w:t>то</w:t>
      </w:r>
      <w:r>
        <w:rPr>
          <w:color w:val="231F1F"/>
          <w:spacing w:val="-2"/>
        </w:rPr>
        <w:t> </w:t>
      </w:r>
      <w:r>
        <w:rPr>
          <w:color w:val="231F1F"/>
        </w:rPr>
        <w:t>Фројд</w:t>
      </w:r>
      <w:r>
        <w:rPr>
          <w:color w:val="231F1F"/>
          <w:spacing w:val="-2"/>
        </w:rPr>
        <w:t> </w:t>
      </w:r>
      <w:r>
        <w:rPr>
          <w:color w:val="231F1F"/>
        </w:rPr>
        <w:t>(</w:t>
      </w:r>
      <w:r>
        <w:rPr>
          <w:rFonts w:ascii="Times New Roman" w:hAnsi="Times New Roman" w:cs="Times New Roman" w:eastAsia="Times New Roman"/>
          <w:color w:val="231F1F"/>
        </w:rPr>
        <w:t>S.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Freud)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50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</w:rPr>
        <w:t>одлично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примећује: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“бирају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најповољније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околности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чим</w:t>
      </w:r>
      <w:r>
        <w:rPr>
          <w:color w:val="231F1F"/>
          <w:spacing w:val="-4"/>
        </w:rPr>
        <w:t> </w:t>
      </w:r>
      <w:r>
        <w:rPr>
          <w:color w:val="231F1F"/>
        </w:rPr>
        <w:t>отпадну</w:t>
      </w:r>
      <w:r>
        <w:rPr>
          <w:color w:val="231F1F"/>
          <w:spacing w:val="-3"/>
        </w:rPr>
        <w:t> </w:t>
      </w:r>
      <w:r>
        <w:rPr>
          <w:color w:val="231F1F"/>
        </w:rPr>
        <w:t>духовне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контрасиле</w:t>
      </w:r>
      <w:r>
        <w:rPr>
          <w:color w:val="231F1F"/>
          <w:spacing w:val="-4"/>
        </w:rPr>
        <w:t> </w:t>
      </w:r>
      <w:r>
        <w:rPr>
          <w:color w:val="231F1F"/>
        </w:rPr>
        <w:t>које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обуздавају</w:t>
      </w:r>
      <w:r>
        <w:rPr>
          <w:color w:val="231F1F"/>
          <w:spacing w:val="-2"/>
        </w:rPr>
        <w:t> </w:t>
      </w:r>
      <w:r>
        <w:rPr>
          <w:color w:val="231F1F"/>
        </w:rPr>
        <w:t>агресију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51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</w:rPr>
        <w:t>,</w:t>
      </w:r>
      <w:r>
        <w:rPr>
          <w:color w:val="231F1F"/>
          <w:spacing w:val="-3"/>
        </w:rPr>
        <w:t> </w:t>
      </w:r>
      <w:r>
        <w:rPr>
          <w:color w:val="231F1F"/>
        </w:rPr>
        <w:t>што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разобличава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човека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67"/>
        </w:rPr>
        <w:t> </w:t>
      </w:r>
      <w:r>
        <w:rPr>
          <w:color w:val="231F1F"/>
        </w:rPr>
        <w:t>дивљу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звер</w:t>
      </w:r>
      <w:r>
        <w:rPr>
          <w:rFonts w:ascii="Times New Roman" w:hAnsi="Times New Roman" w:cs="Times New Roman" w:eastAsia="Times New Roman"/>
          <w:color w:val="231F1F"/>
          <w:spacing w:val="-1"/>
        </w:rPr>
        <w:t>.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color w:val="231F1F"/>
          <w:spacing w:val="-1"/>
        </w:rPr>
        <w:t>Адреналински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карактер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носи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присуствовање</w:t>
      </w:r>
      <w:r>
        <w:rPr>
          <w:color w:val="231F1F"/>
          <w:spacing w:val="51"/>
        </w:rPr>
        <w:t> </w:t>
      </w:r>
      <w:r>
        <w:rPr>
          <w:color w:val="231F1F"/>
        </w:rPr>
        <w:t>спортским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манифестацијама,</w:t>
      </w:r>
      <w:r>
        <w:rPr>
          <w:color w:val="231F1F"/>
          <w:spacing w:val="9"/>
        </w:rPr>
        <w:t> </w:t>
      </w:r>
      <w:r>
        <w:rPr>
          <w:color w:val="231F1F"/>
        </w:rPr>
        <w:t>такође</w:t>
      </w:r>
      <w:r>
        <w:rPr>
          <w:color w:val="231F1F"/>
          <w:spacing w:val="8"/>
        </w:rPr>
        <w:t> </w:t>
      </w:r>
      <w:r>
        <w:rPr>
          <w:color w:val="231F1F"/>
        </w:rPr>
        <w:t>задовољава</w:t>
      </w:r>
      <w:r>
        <w:rPr>
          <w:color w:val="231F1F"/>
          <w:spacing w:val="8"/>
        </w:rPr>
        <w:t> </w:t>
      </w:r>
      <w:r>
        <w:rPr>
          <w:color w:val="231F1F"/>
        </w:rPr>
        <w:t>потребе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публике</w:t>
      </w:r>
      <w:r>
        <w:rPr>
          <w:color w:val="231F1F"/>
          <w:spacing w:val="8"/>
        </w:rPr>
        <w:t> </w:t>
      </w:r>
      <w:r>
        <w:rPr>
          <w:color w:val="231F1F"/>
        </w:rPr>
        <w:t>за</w:t>
      </w:r>
      <w:r>
        <w:rPr>
          <w:color w:val="231F1F"/>
          <w:spacing w:val="8"/>
        </w:rPr>
        <w:t> </w:t>
      </w:r>
      <w:r>
        <w:rPr>
          <w:color w:val="231F1F"/>
        </w:rPr>
        <w:t>јаким</w:t>
      </w:r>
      <w:r>
        <w:rPr>
          <w:color w:val="231F1F"/>
          <w:spacing w:val="8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страсним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узбуђењима.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Утакмице,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спектакуларни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плесови</w:t>
      </w:r>
      <w:r>
        <w:rPr>
          <w:color w:val="231F1F"/>
          <w:spacing w:val="12"/>
        </w:rPr>
        <w:t> </w:t>
      </w:r>
      <w:r>
        <w:rPr>
          <w:color w:val="231F1F"/>
        </w:rPr>
        <w:t>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опасне</w:t>
      </w:r>
      <w:r>
        <w:rPr>
          <w:color w:val="231F1F"/>
          <w:spacing w:val="10"/>
        </w:rPr>
        <w:t> </w:t>
      </w:r>
      <w:r>
        <w:rPr>
          <w:color w:val="231F1F"/>
        </w:rPr>
        <w:t>трке,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масовне</w:t>
      </w:r>
      <w:r>
        <w:rPr>
          <w:color w:val="231F1F"/>
          <w:spacing w:val="10"/>
        </w:rPr>
        <w:t> </w:t>
      </w:r>
      <w:r>
        <w:rPr>
          <w:color w:val="231F1F"/>
        </w:rPr>
        <w:t>изложбе</w:t>
      </w:r>
      <w:r>
        <w:rPr>
          <w:color w:val="231F1F"/>
          <w:spacing w:val="11"/>
        </w:rPr>
        <w:t> </w:t>
      </w:r>
      <w:r>
        <w:rPr>
          <w:color w:val="231F1F"/>
        </w:rPr>
        <w:t>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састанци,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све</w:t>
      </w:r>
      <w:r>
        <w:rPr>
          <w:color w:val="231F1F"/>
          <w:spacing w:val="10"/>
        </w:rPr>
        <w:t> </w:t>
      </w:r>
      <w:r>
        <w:rPr>
          <w:color w:val="231F1F"/>
        </w:rPr>
        <w:t>је</w:t>
      </w:r>
      <w:r>
        <w:rPr>
          <w:color w:val="231F1F"/>
          <w:spacing w:val="11"/>
        </w:rPr>
        <w:t> </w:t>
      </w:r>
      <w:r>
        <w:rPr>
          <w:color w:val="231F1F"/>
        </w:rPr>
        <w:t>то</w:t>
      </w:r>
      <w:r>
        <w:rPr>
          <w:color w:val="231F1F"/>
          <w:spacing w:val="63"/>
        </w:rPr>
        <w:t> </w:t>
      </w:r>
      <w:r>
        <w:rPr>
          <w:color w:val="231F1F"/>
        </w:rPr>
        <w:t>потребно</w:t>
      </w:r>
      <w:r>
        <w:rPr>
          <w:color w:val="231F1F"/>
          <w:spacing w:val="16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компензација</w:t>
      </w:r>
      <w:r>
        <w:rPr>
          <w:color w:val="231F1F"/>
          <w:spacing w:val="16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</w:rPr>
        <w:t>да</w:t>
      </w:r>
      <w:r>
        <w:rPr>
          <w:color w:val="231F1F"/>
          <w:spacing w:val="22"/>
        </w:rPr>
        <w:t> </w:t>
      </w:r>
      <w:r>
        <w:rPr>
          <w:color w:val="231F1F"/>
        </w:rPr>
        <w:t>би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покренуле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анималне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потребе</w:t>
      </w:r>
      <w:r>
        <w:rPr>
          <w:color w:val="231F1F"/>
          <w:spacing w:val="18"/>
        </w:rPr>
        <w:t> </w:t>
      </w:r>
      <w:r>
        <w:rPr>
          <w:color w:val="231F1F"/>
        </w:rPr>
        <w:t>из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њихове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непокретне </w:t>
      </w:r>
      <w:r>
        <w:rPr>
          <w:color w:val="231F1F"/>
        </w:rPr>
        <w:t>обамрлости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52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2"/>
        <w:spacing w:line="240" w:lineRule="auto"/>
        <w:ind w:left="2432" w:right="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Маса</w:t>
      </w:r>
      <w:r>
        <w:rPr>
          <w:i/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</w:rPr>
        <w:t>-</w:t>
      </w:r>
      <w:r>
        <w:rPr>
          <w:rFonts w:ascii="Times New Roman" w:hAnsi="Times New Roman"/>
          <w:i/>
          <w:color w:val="231F1F"/>
          <w:spacing w:val="-1"/>
        </w:rPr>
        <w:t> </w:t>
      </w:r>
      <w:r>
        <w:rPr>
          <w:i/>
          <w:color w:val="231F1F"/>
          <w:spacing w:val="-1"/>
        </w:rPr>
        <w:t>гомила</w:t>
      </w:r>
      <w:r>
        <w:rPr>
          <w:i/>
          <w:color w:val="231F1F"/>
        </w:rPr>
        <w:t> </w:t>
      </w:r>
      <w:r>
        <w:rPr>
          <w:rFonts w:ascii="Times New Roman" w:hAnsi="Times New Roman"/>
          <w:i/>
          <w:color w:val="231F1F"/>
        </w:rPr>
        <w:t>-</w:t>
      </w:r>
      <w:r>
        <w:rPr>
          <w:rFonts w:ascii="Times New Roman" w:hAnsi="Times New Roman"/>
          <w:i/>
          <w:color w:val="231F1F"/>
          <w:spacing w:val="69"/>
        </w:rPr>
        <w:t> </w:t>
      </w:r>
      <w:r>
        <w:rPr>
          <w:i/>
          <w:color w:val="231F1F"/>
          <w:spacing w:val="-2"/>
        </w:rPr>
        <w:t>руља</w:t>
      </w:r>
      <w:r>
        <w:rPr>
          <w:i/>
          <w:color w:val="231F1F"/>
        </w:rPr>
        <w:t> </w:t>
      </w:r>
      <w:r>
        <w:rPr>
          <w:rFonts w:ascii="Times New Roman" w:hAnsi="Times New Roman"/>
          <w:i/>
          <w:color w:val="231F1F"/>
        </w:rPr>
        <w:t>-</w:t>
      </w:r>
      <w:r>
        <w:rPr>
          <w:rFonts w:ascii="Times New Roman" w:hAnsi="Times New Roman"/>
          <w:i/>
          <w:color w:val="231F1F"/>
          <w:spacing w:val="-1"/>
        </w:rPr>
        <w:t> </w:t>
      </w:r>
      <w:r>
        <w:rPr>
          <w:i/>
          <w:color w:val="231F1F"/>
          <w:spacing w:val="-1"/>
        </w:rPr>
        <w:t>хулиганизам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62" w:lineRule="auto" w:before="199"/>
        <w:ind w:right="154" w:firstLine="719"/>
        <w:jc w:val="left"/>
      </w:pPr>
      <w:r>
        <w:rPr>
          <w:color w:val="231F1F"/>
          <w:spacing w:val="-1"/>
        </w:rPr>
        <w:t>Гледаоци,</w:t>
      </w:r>
      <w:r>
        <w:rPr>
          <w:color w:val="231F1F"/>
        </w:rPr>
        <w:t> 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</w:rPr>
        <w:t>  </w:t>
      </w:r>
      <w:r>
        <w:rPr>
          <w:color w:val="231F1F"/>
          <w:spacing w:val="14"/>
        </w:rPr>
        <w:t> </w:t>
      </w:r>
      <w:r>
        <w:rPr>
          <w:color w:val="231F1F"/>
        </w:rPr>
        <w:t>битан 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део</w:t>
      </w:r>
      <w:r>
        <w:rPr>
          <w:color w:val="231F1F"/>
        </w:rPr>
        <w:t> 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интерактивног</w:t>
      </w:r>
      <w:r>
        <w:rPr>
          <w:color w:val="231F1F"/>
        </w:rPr>
        <w:t> 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карактера</w:t>
      </w:r>
      <w:r>
        <w:rPr>
          <w:color w:val="231F1F"/>
        </w:rPr>
        <w:t>  </w:t>
      </w:r>
      <w:r>
        <w:rPr>
          <w:color w:val="231F1F"/>
          <w:spacing w:val="12"/>
        </w:rPr>
        <w:t> </w:t>
      </w:r>
      <w:r>
        <w:rPr>
          <w:color w:val="231F1F"/>
        </w:rPr>
        <w:t>спортских 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надметања,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међусобно</w:t>
      </w:r>
      <w:r>
        <w:rPr>
          <w:color w:val="231F1F"/>
        </w:rPr>
        <w:t> 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се</w:t>
      </w:r>
      <w:r>
        <w:rPr>
          <w:color w:val="231F1F"/>
        </w:rPr>
        <w:t> 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разликују</w:t>
      </w:r>
      <w:r>
        <w:rPr>
          <w:color w:val="231F1F"/>
        </w:rPr>
        <w:t> </w:t>
      </w:r>
      <w:r>
        <w:rPr>
          <w:color w:val="231F1F"/>
          <w:spacing w:val="55"/>
        </w:rPr>
        <w:t> </w:t>
      </w:r>
      <w:r>
        <w:rPr>
          <w:color w:val="231F1F"/>
        </w:rPr>
        <w:t>по 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начину</w:t>
      </w:r>
      <w:r>
        <w:rPr>
          <w:color w:val="231F1F"/>
        </w:rPr>
        <w:t> 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испољавања</w:t>
      </w:r>
      <w:r>
        <w:rPr>
          <w:color w:val="231F1F"/>
        </w:rPr>
        <w:t> </w:t>
      </w:r>
      <w:r>
        <w:rPr>
          <w:color w:val="231F1F"/>
          <w:spacing w:val="54"/>
        </w:rPr>
        <w:t> </w:t>
      </w:r>
      <w:r>
        <w:rPr>
          <w:color w:val="231F1F"/>
        </w:rPr>
        <w:t>реакција </w:t>
      </w:r>
      <w:r>
        <w:rPr>
          <w:color w:val="231F1F"/>
          <w:spacing w:val="54"/>
        </w:rPr>
        <w:t> </w:t>
      </w:r>
      <w:r>
        <w:rPr>
          <w:color w:val="231F1F"/>
        </w:rPr>
        <w:t>на 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приредбама</w:t>
      </w:r>
      <w:r>
        <w:rPr>
          <w:color w:val="231F1F"/>
        </w:rPr>
        <w:t> </w:t>
      </w:r>
      <w:r>
        <w:rPr>
          <w:color w:val="231F1F"/>
          <w:spacing w:val="54"/>
        </w:rPr>
        <w:t> </w:t>
      </w:r>
      <w:r>
        <w:rPr>
          <w:color w:val="231F1F"/>
        </w:rPr>
        <w:t>којима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присуствују.</w:t>
      </w:r>
      <w:r>
        <w:rPr>
          <w:color w:val="231F1F"/>
        </w:rPr>
        <w:t> 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</w:rPr>
        <w:t> 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реаговање</w:t>
      </w:r>
      <w:r>
        <w:rPr>
          <w:color w:val="231F1F"/>
        </w:rPr>
        <w:t> 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гледалаца</w:t>
      </w:r>
      <w:r>
        <w:rPr>
          <w:color w:val="231F1F"/>
        </w:rPr>
        <w:t> 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зависи</w:t>
      </w:r>
      <w:r>
        <w:rPr>
          <w:color w:val="231F1F"/>
        </w:rPr>
        <w:t> </w:t>
      </w:r>
      <w:r>
        <w:rPr>
          <w:color w:val="231F1F"/>
          <w:spacing w:val="48"/>
        </w:rPr>
        <w:t> </w:t>
      </w:r>
      <w:r>
        <w:rPr>
          <w:color w:val="231F1F"/>
        </w:rPr>
        <w:t>и </w:t>
      </w:r>
      <w:r>
        <w:rPr>
          <w:color w:val="231F1F"/>
          <w:spacing w:val="48"/>
        </w:rPr>
        <w:t> </w:t>
      </w:r>
      <w:r>
        <w:rPr>
          <w:color w:val="231F1F"/>
        </w:rPr>
        <w:t>од 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саме</w:t>
      </w:r>
      <w:r>
        <w:rPr>
          <w:color w:val="231F1F"/>
        </w:rPr>
        <w:t> </w:t>
      </w:r>
      <w:r>
        <w:rPr>
          <w:color w:val="231F1F"/>
          <w:spacing w:val="46"/>
        </w:rPr>
        <w:t> </w:t>
      </w:r>
      <w:r>
        <w:rPr>
          <w:color w:val="231F1F"/>
        </w:rPr>
        <w:t>природе 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такмичења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(фудбалска</w:t>
      </w:r>
      <w:r>
        <w:rPr>
          <w:color w:val="231F1F"/>
          <w:spacing w:val="6"/>
        </w:rPr>
        <w:t> </w:t>
      </w:r>
      <w:r>
        <w:rPr>
          <w:color w:val="231F1F"/>
        </w:rPr>
        <w:t>публика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</w:rPr>
        <w:t>битно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разликује</w:t>
      </w:r>
      <w:r>
        <w:rPr>
          <w:color w:val="231F1F"/>
          <w:spacing w:val="6"/>
        </w:rPr>
        <w:t> </w:t>
      </w:r>
      <w:r>
        <w:rPr>
          <w:color w:val="231F1F"/>
        </w:rPr>
        <w:t>од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публике</w:t>
      </w:r>
      <w:r>
        <w:rPr>
          <w:color w:val="231F1F"/>
          <w:spacing w:val="6"/>
        </w:rPr>
        <w:t> </w:t>
      </w:r>
      <w:r>
        <w:rPr>
          <w:color w:val="231F1F"/>
        </w:rPr>
        <w:t>која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присуствује,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рецимо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такмичењу</w:t>
      </w:r>
      <w:r>
        <w:rPr>
          <w:color w:val="231F1F"/>
          <w:spacing w:val="77"/>
        </w:rPr>
        <w:t> </w:t>
      </w:r>
      <w:r>
        <w:rPr>
          <w:color w:val="231F1F"/>
        </w:rPr>
        <w:t>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уметничком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клизању,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једрењу</w:t>
      </w:r>
      <w:r>
        <w:rPr>
          <w:color w:val="231F1F"/>
          <w:spacing w:val="40"/>
        </w:rPr>
        <w:t> </w:t>
      </w:r>
      <w:r>
        <w:rPr>
          <w:color w:val="231F1F"/>
        </w:rPr>
        <w:t>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сл.).</w:t>
      </w:r>
      <w:r>
        <w:rPr>
          <w:color w:val="231F1F"/>
          <w:spacing w:val="40"/>
        </w:rPr>
        <w:t> </w:t>
      </w:r>
      <w:r>
        <w:rPr>
          <w:color w:val="231F1F"/>
        </w:rPr>
        <w:t>У</w:t>
      </w:r>
      <w:r>
        <w:rPr>
          <w:color w:val="231F1F"/>
          <w:spacing w:val="41"/>
        </w:rPr>
        <w:t> </w:t>
      </w:r>
      <w:r>
        <w:rPr>
          <w:color w:val="231F1F"/>
        </w:rPr>
        <w:t>сваком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случају,</w:t>
      </w:r>
      <w:r>
        <w:rPr>
          <w:color w:val="231F1F"/>
          <w:spacing w:val="41"/>
        </w:rPr>
        <w:t> </w:t>
      </w:r>
      <w:r>
        <w:rPr>
          <w:color w:val="231F1F"/>
        </w:rPr>
        <w:t>публика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40"/>
        </w:rPr>
        <w:t> </w:t>
      </w:r>
      <w:r>
        <w:rPr>
          <w:color w:val="231F1F"/>
        </w:rPr>
        <w:t>неодвојив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део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миљеа</w:t>
      </w:r>
      <w:r>
        <w:rPr>
          <w:color w:val="231F1F"/>
          <w:spacing w:val="3"/>
        </w:rPr>
        <w:t> </w:t>
      </w:r>
      <w:r>
        <w:rPr>
          <w:color w:val="231F1F"/>
        </w:rPr>
        <w:t>спортских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такмичења</w:t>
      </w:r>
      <w:r>
        <w:rPr>
          <w:color w:val="231F1F"/>
          <w:spacing w:val="3"/>
        </w:rPr>
        <w:t> </w:t>
      </w:r>
      <w:r>
        <w:rPr>
          <w:color w:val="231F1F"/>
        </w:rPr>
        <w:t>на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најразноврсније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начине</w:t>
      </w:r>
      <w:r>
        <w:rPr>
          <w:color w:val="231F1F"/>
          <w:spacing w:val="3"/>
        </w:rPr>
        <w:t> </w:t>
      </w:r>
      <w:r>
        <w:rPr>
          <w:color w:val="231F1F"/>
        </w:rPr>
        <w:t>долази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интерактивни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однос</w:t>
      </w:r>
      <w:r>
        <w:rPr>
          <w:color w:val="231F1F"/>
          <w:spacing w:val="3"/>
        </w:rPr>
        <w:t> </w:t>
      </w:r>
      <w:r>
        <w:rPr>
          <w:color w:val="231F1F"/>
        </w:rPr>
        <w:t>са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спортистима </w:t>
      </w:r>
      <w:r>
        <w:rPr>
          <w:color w:val="231F1F"/>
        </w:rPr>
        <w:t>на</w:t>
      </w:r>
      <w:r>
        <w:rPr>
          <w:color w:val="231F1F"/>
          <w:spacing w:val="-1"/>
        </w:rPr>
        <w:t> терену</w:t>
      </w:r>
      <w:r>
        <w:rPr>
          <w:color w:val="231F1F"/>
          <w:spacing w:val="-3"/>
        </w:rPr>
        <w:t> </w:t>
      </w:r>
      <w:r>
        <w:rPr>
          <w:color w:val="231F1F"/>
        </w:rPr>
        <w:t>и на</w:t>
      </w:r>
      <w:r>
        <w:rPr>
          <w:color w:val="231F1F"/>
          <w:spacing w:val="-1"/>
        </w:rPr>
        <w:t> битан</w:t>
      </w:r>
      <w:r>
        <w:rPr>
          <w:color w:val="231F1F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</w:rPr>
        <w:t> </w:t>
      </w:r>
      <w:r>
        <w:rPr>
          <w:color w:val="231F1F"/>
          <w:spacing w:val="-1"/>
        </w:rPr>
        <w:t>утиче </w:t>
      </w:r>
      <w:r>
        <w:rPr>
          <w:color w:val="231F1F"/>
        </w:rPr>
        <w:t>на</w:t>
      </w:r>
      <w:r>
        <w:rPr>
          <w:color w:val="231F1F"/>
          <w:spacing w:val="-1"/>
        </w:rPr>
        <w:t> емоционално</w:t>
      </w:r>
      <w:r>
        <w:rPr>
          <w:color w:val="231F1F"/>
        </w:rPr>
        <w:t> </w:t>
      </w:r>
      <w:r>
        <w:rPr>
          <w:color w:val="231F1F"/>
          <w:spacing w:val="-1"/>
        </w:rPr>
        <w:t>стање спортиста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(актера).</w:t>
      </w:r>
      <w:r>
        <w:rPr/>
      </w:r>
    </w:p>
    <w:p>
      <w:pPr>
        <w:pStyle w:val="BodyText"/>
        <w:spacing w:line="359" w:lineRule="auto" w:before="17"/>
        <w:ind w:right="114" w:firstLine="779"/>
        <w:jc w:val="both"/>
      </w:pPr>
      <w:r>
        <w:rPr>
          <w:color w:val="231F1F"/>
        </w:rPr>
        <w:t>Од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публике,</w:t>
      </w:r>
      <w:r>
        <w:rPr>
          <w:color w:val="231F1F"/>
          <w:spacing w:val="57"/>
        </w:rPr>
        <w:t> </w:t>
      </w:r>
      <w:r>
        <w:rPr>
          <w:color w:val="231F1F"/>
        </w:rPr>
        <w:t>у</w:t>
      </w:r>
      <w:r>
        <w:rPr>
          <w:color w:val="231F1F"/>
          <w:spacing w:val="57"/>
        </w:rPr>
        <w:t> </w:t>
      </w:r>
      <w:r>
        <w:rPr>
          <w:color w:val="231F1F"/>
        </w:rPr>
        <w:t>једном</w:t>
      </w:r>
      <w:r>
        <w:rPr>
          <w:color w:val="231F1F"/>
          <w:spacing w:val="54"/>
        </w:rPr>
        <w:t> </w:t>
      </w:r>
      <w:r>
        <w:rPr>
          <w:color w:val="231F1F"/>
        </w:rPr>
        <w:t>општем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смислу,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треба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разликовати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</w:rPr>
        <w:t>масу</w:t>
      </w:r>
      <w:r>
        <w:rPr>
          <w:rFonts w:ascii="Times New Roman" w:hAnsi="Times New Roman"/>
          <w:i/>
          <w:color w:val="231F1F"/>
          <w:spacing w:val="-30"/>
        </w:rPr>
        <w:t> </w:t>
      </w:r>
      <w:r>
        <w:rPr>
          <w:rFonts w:ascii="Times New Roman" w:hAnsi="Times New Roman"/>
          <w:i/>
          <w:color w:val="231F1F"/>
          <w:position w:val="9"/>
          <w:sz w:val="16"/>
        </w:rPr>
        <w:t>53</w:t>
      </w:r>
      <w:r>
        <w:rPr>
          <w:rFonts w:ascii="Times New Roman" w:hAnsi="Times New Roman"/>
          <w:i/>
          <w:color w:val="231F1F"/>
          <w:spacing w:val="10"/>
          <w:position w:val="9"/>
          <w:sz w:val="16"/>
        </w:rPr>
        <w:t> </w:t>
      </w:r>
      <w:r>
        <w:rPr>
          <w:color w:val="231F1F"/>
        </w:rPr>
        <w:t>и</w:t>
      </w:r>
      <w:r>
        <w:rPr>
          <w:color w:val="231F1F"/>
          <w:spacing w:val="56"/>
        </w:rPr>
        <w:t> </w:t>
      </w:r>
      <w:r>
        <w:rPr>
          <w:rFonts w:ascii="Times New Roman" w:hAnsi="Times New Roman"/>
          <w:i/>
          <w:color w:val="231F1F"/>
        </w:rPr>
        <w:t>гомилу</w:t>
      </w:r>
      <w:r>
        <w:rPr>
          <w:rFonts w:ascii="Times New Roman" w:hAnsi="Times New Roman"/>
          <w:i/>
          <w:color w:val="231F1F"/>
          <w:spacing w:val="-32"/>
        </w:rPr>
        <w:t> </w:t>
      </w:r>
      <w:r>
        <w:rPr>
          <w:rFonts w:ascii="Times New Roman" w:hAnsi="Times New Roman"/>
          <w:color w:val="231F1F"/>
          <w:position w:val="9"/>
          <w:sz w:val="16"/>
        </w:rPr>
        <w:t>54</w:t>
      </w:r>
      <w:r>
        <w:rPr>
          <w:rFonts w:ascii="Times New Roman" w:hAnsi="Times New Roman"/>
          <w:color w:val="231F1F"/>
          <w:spacing w:val="-10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color w:val="231F1F"/>
          <w:spacing w:val="-1"/>
        </w:rPr>
        <w:t>Насупрот</w:t>
      </w:r>
      <w:r>
        <w:rPr>
          <w:color w:val="231F1F"/>
          <w:spacing w:val="58"/>
        </w:rPr>
        <w:t> </w:t>
      </w:r>
      <w:r>
        <w:rPr>
          <w:color w:val="231F1F"/>
        </w:rPr>
        <w:t>гомили,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која</w:t>
      </w:r>
      <w:r>
        <w:rPr>
          <w:color w:val="231F1F"/>
          <w:spacing w:val="56"/>
        </w:rPr>
        <w:t> </w:t>
      </w:r>
      <w:r>
        <w:rPr>
          <w:color w:val="231F1F"/>
        </w:rPr>
        <w:t>обухвата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мање</w:t>
      </w:r>
      <w:r>
        <w:rPr>
          <w:color w:val="231F1F"/>
          <w:spacing w:val="56"/>
        </w:rPr>
        <w:t> </w:t>
      </w:r>
      <w:r>
        <w:rPr>
          <w:color w:val="231F1F"/>
        </w:rPr>
        <w:t>групе</w:t>
      </w:r>
      <w:r>
        <w:rPr>
          <w:color w:val="231F1F"/>
          <w:spacing w:val="58"/>
        </w:rPr>
        <w:t> </w:t>
      </w:r>
      <w:r>
        <w:rPr>
          <w:color w:val="231F1F"/>
        </w:rPr>
        <w:t>људи,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попут</w:t>
      </w:r>
      <w:r>
        <w:rPr>
          <w:color w:val="231F1F"/>
          <w:spacing w:val="58"/>
        </w:rPr>
        <w:t> </w:t>
      </w:r>
      <w:r>
        <w:rPr>
          <w:color w:val="231F1F"/>
        </w:rPr>
        <w:t>хорди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из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предисторијског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периода,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маса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модернији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термин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који,</w:t>
      </w:r>
      <w:r>
        <w:rPr>
          <w:color w:val="231F1F"/>
          <w:spacing w:val="4"/>
        </w:rPr>
        <w:t> </w:t>
      </w:r>
      <w:r>
        <w:rPr>
          <w:color w:val="231F1F"/>
        </w:rPr>
        <w:t>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начелу,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означава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непрегледне</w:t>
      </w:r>
      <w:r>
        <w:rPr>
          <w:color w:val="231F1F"/>
          <w:spacing w:val="3"/>
        </w:rPr>
        <w:t> </w:t>
      </w:r>
      <w:r>
        <w:rPr>
          <w:color w:val="231F1F"/>
        </w:rPr>
        <w:t>групе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7" w:lineRule="auto" w:before="121"/>
        <w:ind w:left="118" w:right="12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50 </w:t>
      </w:r>
      <w:r>
        <w:rPr>
          <w:rFonts w:ascii="Times New Roman" w:hAnsi="Times New Roman"/>
          <w:color w:val="231F1F"/>
          <w:spacing w:val="24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Фројд,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(1984),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Из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културе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и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уметности,</w:t>
      </w:r>
      <w:r>
        <w:rPr>
          <w:rFonts w:ascii="Times New Roman" w:hAnsi="Times New Roman"/>
          <w:i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(Поглавље: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Нелагодност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култури</w:t>
      </w:r>
      <w:r>
        <w:rPr>
          <w:rFonts w:ascii="Times New Roman" w:hAnsi="Times New Roman"/>
          <w:color w:val="231F1F"/>
          <w:sz w:val="20"/>
        </w:rPr>
        <w:t>),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Одабрана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дела,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Књига</w:t>
      </w:r>
      <w:r>
        <w:rPr>
          <w:rFonts w:ascii="Times New Roman" w:hAnsi="Times New Roman"/>
          <w:color w:val="231F1F"/>
          <w:spacing w:val="5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пета,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Матица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српска,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Нови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Сад,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стр.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318.</w:t>
      </w:r>
      <w:r>
        <w:rPr>
          <w:rFonts w:ascii="Times New Roman" w:hAnsi="Times New Roman"/>
          <w:sz w:val="20"/>
        </w:rPr>
      </w:r>
    </w:p>
    <w:p>
      <w:pPr>
        <w:spacing w:line="258" w:lineRule="auto" w:before="0"/>
        <w:ind w:left="118" w:right="456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51</w:t>
      </w:r>
      <w:r>
        <w:rPr>
          <w:rFonts w:ascii="Times New Roman" w:hAnsi="Times New Roman" w:cs="Times New Roman" w:eastAsia="Times New Roman"/>
          <w:color w:val="231F1F"/>
          <w:spacing w:val="28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Термин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агресија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потиче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из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корена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aggredi</w:t>
      </w:r>
      <w:r>
        <w:rPr>
          <w:rFonts w:ascii="Times New Roman" w:hAnsi="Times New Roman" w:cs="Times New Roman" w:eastAsia="Times New Roman"/>
          <w:i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ad</w:t>
      </w:r>
      <w:r>
        <w:rPr>
          <w:rFonts w:ascii="Times New Roman" w:hAnsi="Times New Roman" w:cs="Times New Roman" w:eastAsia="Times New Roman"/>
          <w:i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gradi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где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gradus</w:t>
      </w:r>
      <w:r>
        <w:rPr>
          <w:rFonts w:ascii="Times New Roman" w:hAnsi="Times New Roman" w:cs="Times New Roman" w:eastAsia="Times New Roman"/>
          <w:i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означава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корак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префикс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ad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6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према,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упућује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значење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кретати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напред,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ићи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корачати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напред.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Насупрот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овоме,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regredi</w:t>
      </w:r>
      <w:r>
        <w:rPr>
          <w:rFonts w:ascii="Times New Roman" w:hAnsi="Times New Roman" w:cs="Times New Roman" w:eastAsia="Times New Roman"/>
          <w:i/>
          <w:color w:val="231F1F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(регресија)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значи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кретати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назад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33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52 </w:t>
      </w:r>
      <w:r>
        <w:rPr>
          <w:rFonts w:ascii="Times New Roman" w:hAnsi="Times New Roman"/>
          <w:color w:val="231F1F"/>
          <w:spacing w:val="27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Kuvačić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(1979),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Obilje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i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nasilje</w:t>
      </w:r>
      <w:r>
        <w:rPr>
          <w:rFonts w:ascii="Times New Roman" w:hAnsi="Times New Roman"/>
          <w:color w:val="231F1F"/>
          <w:spacing w:val="-1"/>
          <w:sz w:val="20"/>
        </w:rPr>
        <w:t>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Naprijed,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Zagreb,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str.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169.</w:t>
      </w:r>
      <w:r>
        <w:rPr>
          <w:rFonts w:ascii="Times New Roman" w:hAnsi="Times New Roman"/>
          <w:sz w:val="20"/>
        </w:rPr>
      </w:r>
    </w:p>
    <w:p>
      <w:pPr>
        <w:spacing w:line="259" w:lineRule="auto" w:before="12"/>
        <w:ind w:left="118" w:right="12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53 </w:t>
      </w:r>
      <w:r>
        <w:rPr>
          <w:rFonts w:ascii="Times New Roman" w:hAnsi="Times New Roman" w:cs="Times New Roman" w:eastAsia="Times New Roman"/>
          <w:color w:val="231F1F"/>
          <w:spacing w:val="25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маса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велика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количина,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мноштво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ствари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људи,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маса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гледалаца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у: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Enciklopedija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Larousse: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tri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toma,</w:t>
      </w:r>
      <w:r>
        <w:rPr>
          <w:rFonts w:ascii="Times New Roman" w:hAnsi="Times New Roman" w:cs="Times New Roman" w:eastAsia="Times New Roman"/>
          <w:color w:val="231F1F"/>
          <w:spacing w:val="4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knjiga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2.,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Zemun,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JRJ,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2004).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Осим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ове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“енциклопедијске“,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појам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масе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постоји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мноштво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дефиниција,</w:t>
      </w:r>
      <w:r>
        <w:rPr>
          <w:rFonts w:ascii="Times New Roman" w:hAnsi="Times New Roman" w:cs="Times New Roman" w:eastAsia="Times New Roman"/>
          <w:color w:val="231F1F"/>
          <w:spacing w:val="2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између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којих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су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готово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све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оптерећене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већ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споменутим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пежоративним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призвуком.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Такође,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Ворен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H.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color w:val="231F1F"/>
          <w:spacing w:val="4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Warren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једном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од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првих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издања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свог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психолошког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речника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1934.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године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даје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низ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дефиниција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color w:val="231F1F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подручја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"масовне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психологије",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међу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којима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дефиницију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масе,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која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изгледа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овако: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"Маса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група</w:t>
      </w:r>
      <w:r>
        <w:rPr>
          <w:rFonts w:ascii="Times New Roman" w:hAnsi="Times New Roman" w:cs="Times New Roman" w:eastAsia="Times New Roman"/>
          <w:color w:val="231F1F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индивидуума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посматрана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изван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њихове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социјалне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организације."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Та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дефиниција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прикладна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зато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color w:val="231F1F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нема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пежоративни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призвук,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а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такође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зато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што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обухвата све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врсте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окупљања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великог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броја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људи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4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физичку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близину,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психолошку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усмереност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истом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циљу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или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извору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интереса,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итд.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(Zvonarević,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Socijalna</w:t>
      </w:r>
      <w:r>
        <w:rPr>
          <w:rFonts w:ascii="Times New Roman" w:hAnsi="Times New Roman" w:cs="Times New Roman" w:eastAsia="Times New Roman"/>
          <w:i/>
          <w:color w:val="231F1F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0"/>
          <w:szCs w:val="20"/>
        </w:rPr>
        <w:t>psihologija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Školska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knjiga,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Zagreb,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1978,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str.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517).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58" w:lineRule="auto" w:before="0"/>
        <w:ind w:left="118" w:right="13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54 </w:t>
      </w:r>
      <w:r>
        <w:rPr>
          <w:rFonts w:ascii="Times New Roman" w:hAnsi="Times New Roman"/>
          <w:color w:val="231F1F"/>
          <w:spacing w:val="25"/>
          <w:position w:val="7"/>
          <w:sz w:val="13"/>
        </w:rPr>
        <w:t> </w:t>
      </w:r>
      <w:r>
        <w:rPr>
          <w:rFonts w:ascii="Times New Roman" w:hAnsi="Times New Roman"/>
          <w:i/>
          <w:color w:val="231F1F"/>
          <w:sz w:val="20"/>
        </w:rPr>
        <w:t>гомила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скуп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ствари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или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људи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који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нису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вредни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поштовања </w:t>
      </w:r>
      <w:r>
        <w:rPr>
          <w:rFonts w:ascii="Times New Roman" w:hAnsi="Times New Roman"/>
          <w:color w:val="231F1F"/>
          <w:sz w:val="20"/>
        </w:rPr>
        <w:t>(</w:t>
      </w:r>
      <w:r>
        <w:rPr>
          <w:rFonts w:ascii="Times New Roman" w:hAnsi="Times New Roman"/>
          <w:color w:val="231F1F"/>
          <w:sz w:val="20"/>
        </w:rPr>
        <w:t>у: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Enciklopedija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Larousse: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tri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toma,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knjiga</w:t>
      </w:r>
      <w:r>
        <w:rPr>
          <w:rFonts w:ascii="Times New Roman" w:hAnsi="Times New Roman"/>
          <w:color w:val="231F1F"/>
          <w:spacing w:val="5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1.,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Zemun,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JRJ,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2004).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Такође,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према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дефиницији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коју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нуди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Кантрил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(</w:t>
      </w:r>
      <w:r>
        <w:rPr>
          <w:rFonts w:ascii="Times New Roman" w:hAnsi="Times New Roman"/>
          <w:color w:val="231F1F"/>
          <w:spacing w:val="1"/>
          <w:sz w:val="20"/>
        </w:rPr>
        <w:t>H.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Cantrill</w:t>
      </w:r>
      <w:r>
        <w:rPr>
          <w:rFonts w:ascii="Times New Roman" w:hAnsi="Times New Roman"/>
          <w:color w:val="231F1F"/>
          <w:sz w:val="20"/>
        </w:rPr>
        <w:t>),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даје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1941.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године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следећу</w:t>
      </w:r>
      <w:r>
        <w:rPr>
          <w:rFonts w:ascii="Times New Roman" w:hAnsi="Times New Roman"/>
          <w:color w:val="231F1F"/>
          <w:spacing w:val="3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дефиницију: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"Гомила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је...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окупљена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група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индивидуума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привремено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идентификовали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неким</w:t>
      </w:r>
      <w:r>
        <w:rPr>
          <w:rFonts w:ascii="Times New Roman" w:hAnsi="Times New Roman"/>
          <w:color w:val="231F1F"/>
          <w:spacing w:val="5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заједничким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вредностима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који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доживљавају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сличне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емоције."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159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4048" w:val="left" w:leader="none"/>
        </w:tabs>
        <w:spacing w:before="9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8.320007pt;margin-top:4.025959pt;width:97.6pt;height:13.1pt;mso-position-horizontal-relative:page;mso-position-vertical-relative:paragraph;z-index:-174088" coordorigin="6966,81" coordsize="1952,262">
            <v:group style="position:absolute;left:6973;top:88;width:1938;height:2" coordorigin="6973,88" coordsize="1938,2">
              <v:shape style="position:absolute;left:6973;top:88;width:1938;height:2" coordorigin="6973,88" coordsize="1938,0" path="m6973,88l8911,88e" filled="false" stroked="true" strokeweight=".7pt" strokecolor="#231f1f">
                <v:path arrowok="t"/>
              </v:shape>
            </v:group>
            <v:group style="position:absolute;left:6979;top:94;width:2;height:236" coordorigin="6979,94" coordsize="2,236">
              <v:shape style="position:absolute;left:6979;top:94;width:2;height:236" coordorigin="6979,94" coordsize="0,236" path="m6979,94l6979,329e" filled="false" stroked="true" strokeweight=".70001pt" strokecolor="#231f1f">
                <v:path arrowok="t"/>
              </v:shape>
            </v:group>
            <v:group style="position:absolute;left:8905;top:94;width:2;height:236" coordorigin="8905,94" coordsize="2,236">
              <v:shape style="position:absolute;left:8905;top:94;width:2;height:236" coordorigin="8905,94" coordsize="0,236" path="m8905,94l8905,329e" filled="false" stroked="true" strokeweight=".70001pt" strokecolor="#231f1f">
                <v:path arrowok="t"/>
              </v:shape>
            </v:group>
            <v:group style="position:absolute;left:6973;top:335;width:1938;height:2" coordorigin="6973,335" coordsize="1938,2">
              <v:shape style="position:absolute;left:6973;top:335;width:1938;height:2" coordorigin="6973,335" coordsize="1938,0" path="m6973,335l8911,335e" filled="false" stroked="true" strokeweight=".7pt" strokecolor="#231f1f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Мр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Велимир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Зекић,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Недељко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Дебељак,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Зоран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1" w:lineRule="auto" w:before="69"/>
        <w:ind w:right="120"/>
        <w:jc w:val="both"/>
      </w:pPr>
      <w:r>
        <w:rPr>
          <w:color w:val="231F1F"/>
        </w:rPr>
        <w:t>људи.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Истина,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масе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окарактерисати</w:t>
      </w:r>
      <w:r>
        <w:rPr>
          <w:color w:val="231F1F"/>
          <w:spacing w:val="42"/>
        </w:rPr>
        <w:t> </w:t>
      </w:r>
      <w:r>
        <w:rPr>
          <w:color w:val="231F1F"/>
        </w:rPr>
        <w:t>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производ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модерне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индустрије</w:t>
      </w:r>
      <w:r>
        <w:rPr>
          <w:color w:val="231F1F"/>
          <w:spacing w:val="42"/>
        </w:rPr>
        <w:t> </w:t>
      </w:r>
      <w:r>
        <w:rPr>
          <w:color w:val="231F1F"/>
        </w:rPr>
        <w:t>која</w:t>
      </w:r>
      <w:r>
        <w:rPr>
          <w:color w:val="231F1F"/>
          <w:spacing w:val="73"/>
        </w:rPr>
        <w:t> </w:t>
      </w:r>
      <w:r>
        <w:rPr>
          <w:color w:val="231F1F"/>
        </w:rPr>
        <w:t>људима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намеће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понашање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серијског</w:t>
      </w:r>
      <w:r>
        <w:rPr>
          <w:color w:val="231F1F"/>
          <w:spacing w:val="53"/>
        </w:rPr>
        <w:t> </w:t>
      </w:r>
      <w:r>
        <w:rPr>
          <w:color w:val="231F1F"/>
        </w:rPr>
        <w:t>типа.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Док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51"/>
        </w:rPr>
        <w:t> </w:t>
      </w:r>
      <w:r>
        <w:rPr>
          <w:color w:val="231F1F"/>
        </w:rPr>
        <w:t>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гомили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кореспонденција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између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учесника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остварује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спајањем</w:t>
      </w:r>
      <w:r>
        <w:rPr>
          <w:color w:val="231F1F"/>
          <w:spacing w:val="15"/>
        </w:rPr>
        <w:t> </w:t>
      </w:r>
      <w:r>
        <w:rPr>
          <w:color w:val="231F1F"/>
        </w:rPr>
        <w:t>или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уједињењем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мноштва</w:t>
      </w:r>
      <w:r>
        <w:rPr>
          <w:color w:val="231F1F"/>
          <w:spacing w:val="13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</w:rPr>
        <w:t>једну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заједничку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акцију,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масу</w:t>
      </w:r>
      <w:r>
        <w:rPr>
          <w:color w:val="231F1F"/>
          <w:spacing w:val="87"/>
        </w:rPr>
        <w:t> </w:t>
      </w:r>
      <w:r>
        <w:rPr>
          <w:color w:val="231F1F"/>
        </w:rPr>
        <w:t>такође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карактерише</w:t>
      </w:r>
      <w:r>
        <w:rPr>
          <w:color w:val="231F1F"/>
          <w:spacing w:val="8"/>
        </w:rPr>
        <w:t> </w:t>
      </w:r>
      <w:r>
        <w:rPr>
          <w:color w:val="231F1F"/>
        </w:rPr>
        <w:t>физичка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близина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објективна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одвојеност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актера</w:t>
      </w:r>
      <w:r>
        <w:rPr>
          <w:color w:val="231F1F"/>
          <w:spacing w:val="8"/>
        </w:rPr>
        <w:t> </w:t>
      </w:r>
      <w:r>
        <w:rPr>
          <w:color w:val="231F1F"/>
        </w:rPr>
        <w:t>јер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свако</w:t>
      </w:r>
      <w:r>
        <w:rPr>
          <w:color w:val="231F1F"/>
          <w:spacing w:val="9"/>
        </w:rPr>
        <w:t> </w:t>
      </w:r>
      <w:r>
        <w:rPr>
          <w:color w:val="231F1F"/>
        </w:rPr>
        <w:t>чува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свој</w:t>
      </w:r>
      <w:r>
        <w:rPr>
          <w:color w:val="231F1F"/>
          <w:spacing w:val="-15"/>
        </w:rPr>
        <w:t> </w:t>
      </w:r>
      <w:r>
        <w:rPr>
          <w:color w:val="231F1F"/>
        </w:rPr>
        <w:t>интегритет.</w:t>
      </w:r>
      <w:r>
        <w:rPr>
          <w:color w:val="231F1F"/>
          <w:spacing w:val="-14"/>
        </w:rPr>
        <w:t> </w:t>
      </w:r>
      <w:r>
        <w:rPr>
          <w:color w:val="231F1F"/>
        </w:rPr>
        <w:t>За</w:t>
      </w:r>
      <w:r>
        <w:rPr>
          <w:color w:val="231F1F"/>
          <w:spacing w:val="-16"/>
        </w:rPr>
        <w:t> </w:t>
      </w:r>
      <w:r>
        <w:rPr>
          <w:color w:val="231F1F"/>
        </w:rPr>
        <w:t>човека</w:t>
      </w:r>
      <w:r>
        <w:rPr>
          <w:color w:val="231F1F"/>
          <w:spacing w:val="-16"/>
        </w:rPr>
        <w:t> </w:t>
      </w:r>
      <w:r>
        <w:rPr>
          <w:color w:val="231F1F"/>
        </w:rPr>
        <w:t>у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маси</w:t>
      </w:r>
      <w:r>
        <w:rPr>
          <w:color w:val="231F1F"/>
          <w:spacing w:val="-14"/>
        </w:rPr>
        <w:t> </w:t>
      </w:r>
      <w:r>
        <w:rPr>
          <w:color w:val="231F1F"/>
        </w:rPr>
        <w:t>може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16"/>
        </w:rPr>
        <w:t> </w:t>
      </w:r>
      <w:r>
        <w:rPr>
          <w:color w:val="231F1F"/>
        </w:rPr>
        <w:t>рећи</w:t>
      </w:r>
      <w:r>
        <w:rPr>
          <w:color w:val="231F1F"/>
          <w:spacing w:val="-8"/>
        </w:rPr>
        <w:t> </w:t>
      </w:r>
      <w:r>
        <w:rPr>
          <w:color w:val="231F1F"/>
        </w:rPr>
        <w:t>да</w:t>
      </w:r>
      <w:r>
        <w:rPr>
          <w:color w:val="231F1F"/>
          <w:spacing w:val="-16"/>
        </w:rPr>
        <w:t> </w:t>
      </w:r>
      <w:r>
        <w:rPr>
          <w:color w:val="231F1F"/>
        </w:rPr>
        <w:t>није</w:t>
      </w:r>
      <w:r>
        <w:rPr>
          <w:color w:val="231F1F"/>
          <w:spacing w:val="-15"/>
        </w:rPr>
        <w:t> </w:t>
      </w:r>
      <w:r>
        <w:rPr>
          <w:color w:val="231F1F"/>
        </w:rPr>
        <w:t>у</w:t>
      </w:r>
      <w:r>
        <w:rPr>
          <w:color w:val="231F1F"/>
          <w:spacing w:val="-15"/>
        </w:rPr>
        <w:t> </w:t>
      </w:r>
      <w:r>
        <w:rPr>
          <w:color w:val="231F1F"/>
        </w:rPr>
        <w:t>потпуности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лишен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самоконтроле.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Штавише,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његова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активност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7"/>
        </w:rPr>
        <w:t> </w:t>
      </w:r>
      <w:r>
        <w:rPr>
          <w:color w:val="231F1F"/>
        </w:rPr>
        <w:t>одвија</w:t>
      </w:r>
      <w:r>
        <w:rPr>
          <w:color w:val="231F1F"/>
          <w:spacing w:val="31"/>
        </w:rPr>
        <w:t> </w:t>
      </w:r>
      <w:r>
        <w:rPr>
          <w:color w:val="231F1F"/>
        </w:rPr>
        <w:t>по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линијама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индивидуалног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избора,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29"/>
        </w:rPr>
        <w:t> </w:t>
      </w:r>
      <w:r>
        <w:rPr>
          <w:color w:val="231F1F"/>
        </w:rPr>
        <w:t>упркос</w:t>
      </w:r>
      <w:r>
        <w:rPr>
          <w:color w:val="231F1F"/>
          <w:spacing w:val="87"/>
        </w:rPr>
        <w:t> </w:t>
      </w:r>
      <w:r>
        <w:rPr>
          <w:color w:val="231F1F"/>
        </w:rPr>
        <w:t>томе</w:t>
      </w:r>
      <w:r>
        <w:rPr>
          <w:color w:val="231F1F"/>
          <w:spacing w:val="-1"/>
        </w:rPr>
        <w:t> </w:t>
      </w:r>
      <w:r>
        <w:rPr>
          <w:color w:val="231F1F"/>
        </w:rPr>
        <w:t>он је </w:t>
      </w:r>
      <w:r>
        <w:rPr>
          <w:color w:val="231F1F"/>
          <w:spacing w:val="-1"/>
        </w:rPr>
        <w:t>неотпоран,</w:t>
      </w:r>
      <w:r>
        <w:rPr>
          <w:color w:val="231F1F"/>
        </w:rPr>
        <w:t> </w:t>
      </w:r>
      <w:r>
        <w:rPr>
          <w:color w:val="231F1F"/>
          <w:spacing w:val="-1"/>
        </w:rPr>
        <w:t>што</w:t>
      </w:r>
      <w:r>
        <w:rPr>
          <w:color w:val="231F1F"/>
        </w:rPr>
        <w:t> </w:t>
      </w:r>
      <w:r>
        <w:rPr>
          <w:color w:val="231F1F"/>
          <w:spacing w:val="-1"/>
        </w:rPr>
        <w:t>значи</w:t>
      </w:r>
      <w:r>
        <w:rPr>
          <w:color w:val="231F1F"/>
        </w:rPr>
        <w:t> да</w:t>
      </w:r>
      <w:r>
        <w:rPr>
          <w:color w:val="231F1F"/>
          <w:spacing w:val="-1"/>
        </w:rPr>
        <w:t> </w:t>
      </w:r>
      <w:r>
        <w:rPr>
          <w:color w:val="231F1F"/>
        </w:rPr>
        <w:t>је </w:t>
      </w:r>
      <w:r>
        <w:rPr>
          <w:color w:val="231F1F"/>
          <w:spacing w:val="-1"/>
        </w:rPr>
        <w:t>стално</w:t>
      </w:r>
      <w:r>
        <w:rPr>
          <w:color w:val="231F1F"/>
        </w:rPr>
        <w:t> </w:t>
      </w:r>
      <w:r>
        <w:rPr>
          <w:color w:val="231F1F"/>
          <w:spacing w:val="-1"/>
        </w:rPr>
        <w:t>изложен</w:t>
      </w:r>
      <w:r>
        <w:rPr>
          <w:color w:val="231F1F"/>
        </w:rPr>
        <w:t> </w:t>
      </w:r>
      <w:r>
        <w:rPr>
          <w:color w:val="231F1F"/>
          <w:spacing w:val="-1"/>
        </w:rPr>
        <w:t>спољашњем </w:t>
      </w:r>
      <w:r>
        <w:rPr>
          <w:color w:val="231F1F"/>
        </w:rPr>
        <w:t>утицају.</w:t>
      </w:r>
      <w:r>
        <w:rPr/>
      </w:r>
    </w:p>
    <w:p>
      <w:pPr>
        <w:pStyle w:val="BodyText"/>
        <w:tabs>
          <w:tab w:pos="699" w:val="left" w:leader="none"/>
          <w:tab w:pos="2569" w:val="left" w:leader="none"/>
          <w:tab w:pos="3455" w:val="left" w:leader="none"/>
          <w:tab w:pos="4567" w:val="left" w:leader="none"/>
          <w:tab w:pos="5726" w:val="left" w:leader="none"/>
          <w:tab w:pos="6186" w:val="left" w:leader="none"/>
          <w:tab w:pos="7807" w:val="left" w:leader="none"/>
          <w:tab w:pos="9110" w:val="left" w:leader="none"/>
        </w:tabs>
        <w:spacing w:line="361" w:lineRule="auto" w:before="11"/>
        <w:ind w:right="116" w:firstLine="719"/>
        <w:jc w:val="right"/>
      </w:pPr>
      <w:r>
        <w:rPr>
          <w:color w:val="231F1F"/>
        </w:rPr>
        <w:t>Уколико </w:t>
      </w:r>
      <w:r>
        <w:rPr>
          <w:color w:val="231F1F"/>
          <w:spacing w:val="40"/>
        </w:rPr>
        <w:t> </w:t>
      </w:r>
      <w:r>
        <w:rPr>
          <w:color w:val="231F1F"/>
        </w:rPr>
        <w:t>однос 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маса</w:t>
      </w:r>
      <w:r>
        <w:rPr>
          <w:rFonts w:ascii="Times New Roman" w:hAnsi="Times New Roman" w:cs="Times New Roman" w:eastAsia="Times New Roman"/>
          <w:color w:val="231F1F"/>
          <w:spacing w:val="-1"/>
        </w:rPr>
        <w:t>-</w:t>
      </w:r>
      <w:r>
        <w:rPr>
          <w:color w:val="231F1F"/>
          <w:spacing w:val="-1"/>
        </w:rPr>
        <w:t>гомила</w:t>
      </w:r>
      <w:r>
        <w:rPr>
          <w:color w:val="231F1F"/>
        </w:rPr>
        <w:t> 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преведемо</w:t>
      </w:r>
      <w:r>
        <w:rPr>
          <w:color w:val="231F1F"/>
        </w:rPr>
        <w:t> </w:t>
      </w:r>
      <w:r>
        <w:rPr>
          <w:color w:val="231F1F"/>
          <w:spacing w:val="40"/>
        </w:rPr>
        <w:t> </w:t>
      </w:r>
      <w:r>
        <w:rPr>
          <w:color w:val="231F1F"/>
        </w:rPr>
        <w:t>на 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терен</w:t>
      </w:r>
      <w:r>
        <w:rPr>
          <w:color w:val="231F1F"/>
        </w:rPr>
        <w:t> </w:t>
      </w:r>
      <w:r>
        <w:rPr>
          <w:color w:val="231F1F"/>
          <w:spacing w:val="41"/>
        </w:rPr>
        <w:t> </w:t>
      </w:r>
      <w:r>
        <w:rPr>
          <w:color w:val="231F1F"/>
        </w:rPr>
        <w:t>спортских </w:t>
      </w:r>
      <w:r>
        <w:rPr>
          <w:color w:val="231F1F"/>
          <w:spacing w:val="40"/>
        </w:rPr>
        <w:t> </w:t>
      </w:r>
      <w:r>
        <w:rPr>
          <w:color w:val="231F1F"/>
        </w:rPr>
        <w:t>манифестација,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можемо</w:t>
      </w:r>
      <w:r>
        <w:rPr>
          <w:color w:val="231F1F"/>
        </w:rPr>
        <w:t> </w:t>
      </w:r>
      <w:r>
        <w:rPr>
          <w:color w:val="231F1F"/>
          <w:spacing w:val="-1"/>
        </w:rPr>
        <w:t>констатовати</w:t>
      </w:r>
      <w:r>
        <w:rPr>
          <w:color w:val="231F1F"/>
          <w:spacing w:val="1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учесници</w:t>
      </w:r>
      <w:r>
        <w:rPr>
          <w:color w:val="231F1F"/>
        </w:rPr>
        <w:t> </w:t>
      </w:r>
      <w:r>
        <w:rPr>
          <w:color w:val="231F1F"/>
          <w:spacing w:val="-1"/>
        </w:rPr>
        <w:t>укључени</w:t>
      </w:r>
      <w:r>
        <w:rPr>
          <w:color w:val="231F1F"/>
        </w:rPr>
        <w:t> у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неки</w:t>
      </w:r>
      <w:r>
        <w:rPr>
          <w:color w:val="231F1F"/>
        </w:rPr>
        <w:t> </w:t>
      </w:r>
      <w:r>
        <w:rPr>
          <w:color w:val="231F1F"/>
          <w:spacing w:val="-1"/>
        </w:rPr>
        <w:t>спортски</w:t>
      </w:r>
      <w:r>
        <w:rPr>
          <w:color w:val="231F1F"/>
        </w:rPr>
        <w:t> </w:t>
      </w:r>
      <w:r>
        <w:rPr>
          <w:color w:val="231F1F"/>
          <w:spacing w:val="-1"/>
        </w:rPr>
        <w:t>догађај</w:t>
      </w:r>
      <w:r>
        <w:rPr>
          <w:color w:val="231F1F"/>
        </w:rPr>
        <w:t> 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утопљени</w:t>
      </w:r>
      <w:r>
        <w:rPr>
          <w:color w:val="231F1F"/>
        </w:rPr>
        <w:t> у </w:t>
      </w:r>
      <w:r>
        <w:rPr>
          <w:color w:val="231F1F"/>
          <w:spacing w:val="-1"/>
        </w:rPr>
        <w:t>масу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као</w:t>
        <w:tab/>
        <w:t>неструктуирану</w:t>
        <w:tab/>
      </w:r>
      <w:r>
        <w:rPr>
          <w:color w:val="231F1F"/>
        </w:rPr>
        <w:t>групу,</w:t>
        <w:tab/>
      </w:r>
      <w:r>
        <w:rPr>
          <w:color w:val="231F1F"/>
          <w:spacing w:val="-1"/>
        </w:rPr>
        <w:t>показују</w:t>
        <w:tab/>
        <w:t>склоност</w:t>
        <w:tab/>
      </w:r>
      <w:r>
        <w:rPr>
          <w:color w:val="231F1F"/>
        </w:rPr>
        <w:t>ка</w:t>
        <w:tab/>
      </w:r>
      <w:r>
        <w:rPr>
          <w:color w:val="231F1F"/>
          <w:spacing w:val="-1"/>
          <w:w w:val="95"/>
        </w:rPr>
        <w:t>јединственом</w:t>
        <w:tab/>
        <w:t>реаговању</w:t>
        <w:tab/>
      </w:r>
      <w:r>
        <w:rPr>
          <w:color w:val="231F1F"/>
        </w:rPr>
        <w:t>и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униформисаним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обрасцима</w:t>
      </w:r>
      <w:r>
        <w:rPr>
          <w:color w:val="231F1F"/>
        </w:rPr>
        <w:t> 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понашања,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</w:rPr>
        <w:t>често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изазваним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ирационалним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заједничким</w:t>
      </w:r>
      <w:r>
        <w:rPr>
          <w:color w:val="231F1F"/>
          <w:spacing w:val="83"/>
        </w:rPr>
        <w:t> </w:t>
      </w:r>
      <w:r>
        <w:rPr>
          <w:color w:val="231F1F"/>
        </w:rPr>
        <w:t>извором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емоционалног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узбуђења</w:t>
      </w:r>
      <w:r>
        <w:rPr>
          <w:color w:val="231F1F"/>
          <w:spacing w:val="10"/>
        </w:rPr>
        <w:t> </w:t>
      </w:r>
      <w:r>
        <w:rPr>
          <w:color w:val="231F1F"/>
        </w:rPr>
        <w:t>(нпр.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паника,</w:t>
      </w:r>
      <w:r>
        <w:rPr>
          <w:color w:val="231F1F"/>
          <w:spacing w:val="9"/>
        </w:rPr>
        <w:t> </w:t>
      </w:r>
      <w:r>
        <w:rPr>
          <w:color w:val="231F1F"/>
        </w:rPr>
        <w:t>колективна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агресија,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итд.).</w:t>
      </w:r>
      <w:r>
        <w:rPr>
          <w:color w:val="231F1F"/>
          <w:spacing w:val="11"/>
        </w:rPr>
        <w:t> </w:t>
      </w:r>
      <w:r>
        <w:rPr>
          <w:color w:val="231F1F"/>
        </w:rPr>
        <w:t>Уже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гледано,</w:t>
      </w:r>
      <w:r>
        <w:rPr>
          <w:color w:val="231F1F"/>
          <w:spacing w:val="77"/>
        </w:rPr>
        <w:t> </w:t>
      </w:r>
      <w:r>
        <w:rPr>
          <w:color w:val="231F1F"/>
        </w:rPr>
        <w:t>просторно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окупљену</w:t>
      </w:r>
      <w:r>
        <w:rPr>
          <w:color w:val="231F1F"/>
        </w:rPr>
        <w:t> 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масу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</w:rPr>
        <w:t>која </w:t>
      </w:r>
      <w:r>
        <w:rPr>
          <w:color w:val="231F1F"/>
          <w:spacing w:val="23"/>
        </w:rPr>
        <w:t> </w:t>
      </w:r>
      <w:r>
        <w:rPr>
          <w:color w:val="231F1F"/>
        </w:rPr>
        <w:t>је </w:t>
      </w:r>
      <w:r>
        <w:rPr>
          <w:color w:val="231F1F"/>
          <w:spacing w:val="25"/>
        </w:rPr>
        <w:t> </w:t>
      </w:r>
      <w:r>
        <w:rPr>
          <w:color w:val="231F1F"/>
        </w:rPr>
        <w:t>ступила </w:t>
      </w:r>
      <w:r>
        <w:rPr>
          <w:color w:val="231F1F"/>
          <w:spacing w:val="23"/>
        </w:rPr>
        <w:t> </w:t>
      </w:r>
      <w:r>
        <w:rPr>
          <w:color w:val="231F1F"/>
        </w:rPr>
        <w:t>у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акцију,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називамо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гомилом.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Повезани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заједничким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циљем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</w:rPr>
        <w:t>и 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намерама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</w:rPr>
        <w:t>које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кане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остварити,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актери</w:t>
      </w:r>
      <w:r>
        <w:rPr>
          <w:color w:val="231F1F"/>
        </w:rPr>
        <w:t> 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гомиле</w:t>
      </w:r>
      <w:r>
        <w:rPr>
          <w:color w:val="231F1F"/>
        </w:rPr>
        <w:t> </w:t>
      </w:r>
      <w:r>
        <w:rPr>
          <w:color w:val="231F1F"/>
          <w:spacing w:val="6"/>
        </w:rPr>
        <w:t> </w:t>
      </w:r>
      <w:r>
        <w:rPr>
          <w:color w:val="231F1F"/>
        </w:rPr>
        <w:t>под 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узајамним</w:t>
      </w:r>
      <w:r>
        <w:rPr>
          <w:color w:val="231F1F"/>
          <w:spacing w:val="75"/>
        </w:rPr>
        <w:t> </w:t>
      </w:r>
      <w:r>
        <w:rPr>
          <w:color w:val="231F1F"/>
        </w:rPr>
        <w:t>утицајем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подстичу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</w:rPr>
        <w:t>и 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храбре.</w:t>
      </w:r>
      <w:r>
        <w:rPr>
          <w:color w:val="231F1F"/>
        </w:rPr>
        <w:t> </w:t>
      </w:r>
      <w:r>
        <w:rPr>
          <w:color w:val="231F1F"/>
          <w:spacing w:val="14"/>
        </w:rPr>
        <w:t> </w:t>
      </w:r>
      <w:r>
        <w:rPr>
          <w:color w:val="231F1F"/>
        </w:rPr>
        <w:t>Уколико 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реаговање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поприма</w:t>
      </w:r>
      <w:r>
        <w:rPr>
          <w:color w:val="231F1F"/>
        </w:rPr>
        <w:t> </w:t>
      </w:r>
      <w:r>
        <w:rPr>
          <w:color w:val="231F1F"/>
          <w:spacing w:val="13"/>
        </w:rPr>
        <w:t> </w:t>
      </w:r>
      <w:r>
        <w:rPr>
          <w:color w:val="231F1F"/>
        </w:rPr>
        <w:t>облике 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разузданости,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силовитости </w:t>
      </w:r>
      <w:r>
        <w:rPr>
          <w:color w:val="231F1F"/>
        </w:rPr>
        <w:t>и </w:t>
      </w:r>
      <w:r>
        <w:rPr>
          <w:color w:val="231F1F"/>
          <w:spacing w:val="-1"/>
        </w:rPr>
        <w:t>крајње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суровости,</w:t>
      </w:r>
      <w:r>
        <w:rPr>
          <w:color w:val="231F1F"/>
        </w:rPr>
        <w:t> онда</w:t>
      </w:r>
      <w:r>
        <w:rPr>
          <w:color w:val="231F1F"/>
          <w:spacing w:val="-1"/>
        </w:rPr>
        <w:t> гомила,</w:t>
      </w:r>
      <w:r>
        <w:rPr>
          <w:color w:val="231F1F"/>
        </w:rPr>
        <w:t> или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њен</w:t>
      </w:r>
      <w:r>
        <w:rPr>
          <w:color w:val="231F1F"/>
        </w:rPr>
        <w:t> </w:t>
      </w:r>
      <w:r>
        <w:rPr>
          <w:color w:val="231F1F"/>
          <w:spacing w:val="-1"/>
        </w:rPr>
        <w:t>део,</w:t>
      </w:r>
      <w:r>
        <w:rPr>
          <w:color w:val="231F1F"/>
        </w:rPr>
        <w:t> </w:t>
      </w:r>
      <w:r>
        <w:rPr>
          <w:color w:val="231F1F"/>
          <w:spacing w:val="-1"/>
        </w:rPr>
        <w:t>задобија</w:t>
      </w:r>
      <w:r>
        <w:rPr>
          <w:color w:val="231F1F"/>
        </w:rPr>
        <w:t> </w:t>
      </w:r>
      <w:r>
        <w:rPr>
          <w:color w:val="231F1F"/>
          <w:spacing w:val="-1"/>
        </w:rPr>
        <w:t>прерогатив</w:t>
      </w:r>
      <w:r>
        <w:rPr>
          <w:color w:val="231F1F"/>
        </w:rPr>
        <w:t> </w:t>
      </w:r>
      <w:r>
        <w:rPr>
          <w:color w:val="231F1F"/>
          <w:spacing w:val="-1"/>
        </w:rPr>
        <w:t>,,руље".</w:t>
      </w:r>
      <w:r>
        <w:rPr>
          <w:color w:val="231F1F"/>
          <w:spacing w:val="103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Ворену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(H.</w:t>
      </w:r>
      <w:r>
        <w:rPr>
          <w:color w:val="231F1F"/>
          <w:spacing w:val="9"/>
        </w:rPr>
        <w:t> </w:t>
      </w:r>
      <w:r>
        <w:rPr>
          <w:color w:val="231F1F"/>
        </w:rPr>
        <w:t>C.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Wаrrеn),</w:t>
      </w:r>
      <w:r>
        <w:rPr>
          <w:color w:val="231F1F"/>
          <w:spacing w:val="8"/>
        </w:rPr>
        <w:t> </w:t>
      </w:r>
      <w:r>
        <w:rPr>
          <w:color w:val="231F1F"/>
        </w:rPr>
        <w:t>руља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(енг.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mob</w:t>
      </w:r>
      <w:r>
        <w:rPr>
          <w:color w:val="231F1F"/>
          <w:spacing w:val="-1"/>
        </w:rPr>
        <w:t>)</w:t>
      </w:r>
      <w:r>
        <w:rPr>
          <w:color w:val="231F1F"/>
          <w:spacing w:val="11"/>
        </w:rPr>
        <w:t> </w:t>
      </w:r>
      <w:r>
        <w:rPr>
          <w:color w:val="231F1F"/>
        </w:rPr>
        <w:t>је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„агрегација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чији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чланови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делују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насилно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ванредним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емоционалним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околностима,</w:t>
      </w:r>
      <w:r>
        <w:rPr>
          <w:color w:val="231F1F"/>
          <w:spacing w:val="6"/>
        </w:rPr>
        <w:t> </w:t>
      </w:r>
      <w:r>
        <w:rPr>
          <w:color w:val="231F1F"/>
        </w:rPr>
        <w:t>обично</w:t>
      </w:r>
      <w:r>
        <w:rPr>
          <w:color w:val="231F1F"/>
          <w:spacing w:val="6"/>
        </w:rPr>
        <w:t> </w:t>
      </w:r>
      <w:r>
        <w:rPr>
          <w:color w:val="231F1F"/>
        </w:rPr>
        <w:t>уз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настојање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контролисања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акција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оних</w:t>
      </w:r>
      <w:r>
        <w:rPr>
          <w:color w:val="231F1F"/>
          <w:spacing w:val="14"/>
        </w:rPr>
        <w:t> </w:t>
      </w:r>
      <w:r>
        <w:rPr>
          <w:color w:val="231F1F"/>
        </w:rPr>
        <w:t>који</w:t>
      </w:r>
      <w:r>
        <w:rPr>
          <w:color w:val="231F1F"/>
          <w:spacing w:val="15"/>
        </w:rPr>
        <w:t> </w:t>
      </w:r>
      <w:r>
        <w:rPr>
          <w:color w:val="231F1F"/>
        </w:rPr>
        <w:t>им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супротстављају.“</w:t>
      </w:r>
      <w:r>
        <w:rPr>
          <w:color w:val="231F1F"/>
          <w:spacing w:val="16"/>
        </w:rPr>
        <w:t> </w:t>
      </w:r>
      <w:r>
        <w:rPr>
          <w:color w:val="231F1F"/>
        </w:rPr>
        <w:t>У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енглеском,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16"/>
        </w:rPr>
        <w:t> </w:t>
      </w:r>
      <w:r>
        <w:rPr>
          <w:color w:val="231F1F"/>
        </w:rPr>
        <w:t>и</w:t>
      </w:r>
      <w:r>
        <w:rPr>
          <w:color w:val="231F1F"/>
          <w:spacing w:val="17"/>
        </w:rPr>
        <w:t> </w:t>
      </w:r>
      <w:r>
        <w:rPr>
          <w:color w:val="231F1F"/>
        </w:rPr>
        <w:t>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српском</w:t>
      </w:r>
      <w:r>
        <w:rPr>
          <w:color w:val="231F1F"/>
          <w:spacing w:val="15"/>
        </w:rPr>
        <w:t> </w:t>
      </w:r>
      <w:r>
        <w:rPr>
          <w:color w:val="231F1F"/>
        </w:rPr>
        <w:t>језику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реч</w:t>
      </w:r>
      <w:r>
        <w:rPr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руља</w:t>
      </w:r>
      <w:r>
        <w:rPr>
          <w:rFonts w:ascii="Times New Roman" w:hAnsi="Times New Roman" w:cs="Times New Roman" w:eastAsia="Times New Roman"/>
          <w:i/>
          <w:color w:val="231F1F"/>
          <w:spacing w:val="75"/>
        </w:rPr>
        <w:t> </w:t>
      </w:r>
      <w:r>
        <w:rPr>
          <w:color w:val="231F1F"/>
          <w:spacing w:val="-1"/>
        </w:rPr>
        <w:t>има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редовно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пежоративно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значење</w:t>
      </w:r>
      <w:r>
        <w:rPr>
          <w:color w:val="231F1F"/>
          <w:spacing w:val="46"/>
        </w:rPr>
        <w:t> </w:t>
      </w:r>
      <w:r>
        <w:rPr>
          <w:color w:val="231F1F"/>
        </w:rPr>
        <w:t>и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стога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је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прикладна</w:t>
      </w:r>
      <w:r>
        <w:rPr>
          <w:color w:val="231F1F"/>
          <w:spacing w:val="46"/>
        </w:rPr>
        <w:t> </w:t>
      </w:r>
      <w:r>
        <w:rPr>
          <w:color w:val="231F1F"/>
        </w:rPr>
        <w:t>да</w:t>
      </w:r>
      <w:r>
        <w:rPr>
          <w:color w:val="231F1F"/>
          <w:spacing w:val="47"/>
        </w:rPr>
        <w:t> </w:t>
      </w:r>
      <w:r>
        <w:rPr>
          <w:color w:val="231F1F"/>
        </w:rPr>
        <w:t>би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њом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означила</w:t>
      </w:r>
      <w:r>
        <w:rPr>
          <w:color w:val="231F1F"/>
          <w:spacing w:val="47"/>
        </w:rPr>
        <w:t> </w:t>
      </w:r>
      <w:r>
        <w:rPr>
          <w:color w:val="231F1F"/>
        </w:rPr>
        <w:t>она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семантичка</w:t>
      </w:r>
      <w:r>
        <w:rPr>
          <w:color w:val="231F1F"/>
        </w:rPr>
        <w:t> 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граница</w:t>
      </w:r>
      <w:r>
        <w:rPr>
          <w:color w:val="231F1F"/>
        </w:rPr>
        <w:t> 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</w:rPr>
        <w:t> 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маси</w:t>
      </w:r>
      <w:r>
        <w:rPr>
          <w:color w:val="231F1F"/>
        </w:rPr>
        <w:t> </w:t>
      </w:r>
      <w:r>
        <w:rPr>
          <w:color w:val="231F1F"/>
          <w:spacing w:val="10"/>
        </w:rPr>
        <w:t> </w:t>
      </w:r>
      <w:r>
        <w:rPr>
          <w:color w:val="231F1F"/>
        </w:rPr>
        <w:t>и </w:t>
      </w:r>
      <w:r>
        <w:rPr>
          <w:color w:val="231F1F"/>
          <w:spacing w:val="10"/>
        </w:rPr>
        <w:t> </w:t>
      </w:r>
      <w:r>
        <w:rPr>
          <w:color w:val="231F1F"/>
        </w:rPr>
        <w:t>гомили, </w:t>
      </w:r>
      <w:r>
        <w:rPr>
          <w:color w:val="231F1F"/>
          <w:spacing w:val="9"/>
        </w:rPr>
        <w:t> </w:t>
      </w:r>
      <w:r>
        <w:rPr>
          <w:color w:val="231F1F"/>
        </w:rPr>
        <w:t>које </w:t>
      </w:r>
      <w:r>
        <w:rPr>
          <w:color w:val="231F1F"/>
          <w:spacing w:val="8"/>
        </w:rPr>
        <w:t> </w:t>
      </w:r>
      <w:r>
        <w:rPr>
          <w:color w:val="231F1F"/>
        </w:rPr>
        <w:t>не </w:t>
      </w:r>
      <w:r>
        <w:rPr>
          <w:color w:val="231F1F"/>
          <w:spacing w:val="8"/>
        </w:rPr>
        <w:t> </w:t>
      </w:r>
      <w:r>
        <w:rPr>
          <w:color w:val="231F1F"/>
        </w:rPr>
        <w:t>морају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увек</w:t>
      </w:r>
      <w:r>
        <w:rPr>
          <w:color w:val="231F1F"/>
        </w:rPr>
        <w:t> </w:t>
      </w:r>
      <w:r>
        <w:rPr>
          <w:color w:val="231F1F"/>
          <w:spacing w:val="10"/>
        </w:rPr>
        <w:t> </w:t>
      </w:r>
      <w:r>
        <w:rPr>
          <w:color w:val="231F1F"/>
        </w:rPr>
        <w:t>да </w:t>
      </w:r>
      <w:r>
        <w:rPr>
          <w:color w:val="231F1F"/>
          <w:spacing w:val="8"/>
        </w:rPr>
        <w:t> </w:t>
      </w:r>
      <w:r>
        <w:rPr>
          <w:color w:val="231F1F"/>
        </w:rPr>
        <w:t>буду 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негативно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означене.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Разне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врсте</w:t>
      </w:r>
      <w:r>
        <w:rPr>
          <w:color w:val="231F1F"/>
          <w:spacing w:val="59"/>
        </w:rPr>
        <w:t> </w:t>
      </w:r>
      <w:r>
        <w:rPr>
          <w:color w:val="231F1F"/>
        </w:rPr>
        <w:t>руље</w:t>
      </w:r>
      <w:r>
        <w:rPr>
          <w:color w:val="231F1F"/>
          <w:spacing w:val="54"/>
        </w:rPr>
        <w:t> </w:t>
      </w:r>
      <w:r>
        <w:rPr>
          <w:color w:val="231F1F"/>
        </w:rPr>
        <w:t>такође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54"/>
        </w:rPr>
        <w:t> </w:t>
      </w:r>
      <w:r>
        <w:rPr>
          <w:color w:val="231F1F"/>
        </w:rPr>
        <w:t>доста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честе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социјалне</w:t>
      </w:r>
      <w:r>
        <w:rPr>
          <w:color w:val="231F1F"/>
          <w:spacing w:val="54"/>
        </w:rPr>
        <w:t> </w:t>
      </w:r>
      <w:r>
        <w:rPr>
          <w:color w:val="231F1F"/>
        </w:rPr>
        <w:t>појаве,</w:t>
      </w:r>
      <w:r>
        <w:rPr>
          <w:color w:val="231F1F"/>
          <w:spacing w:val="54"/>
        </w:rPr>
        <w:t> </w:t>
      </w:r>
      <w:r>
        <w:rPr>
          <w:color w:val="231F1F"/>
        </w:rPr>
        <w:t>но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најчешће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помињу</w:t>
      </w:r>
      <w:r>
        <w:rPr>
          <w:color w:val="231F1F"/>
          <w:spacing w:val="2"/>
        </w:rPr>
        <w:t> </w:t>
      </w:r>
      <w:r>
        <w:rPr>
          <w:color w:val="231F1F"/>
        </w:rPr>
        <w:t>кроз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погромашку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конотацију:</w:t>
      </w:r>
      <w:r>
        <w:rPr>
          <w:color w:val="231F1F"/>
          <w:spacing w:val="3"/>
        </w:rPr>
        <w:t> </w:t>
      </w:r>
      <w:r>
        <w:rPr>
          <w:color w:val="231F1F"/>
        </w:rPr>
        <w:t>руље</w:t>
      </w:r>
      <w:r>
        <w:rPr>
          <w:color w:val="231F1F"/>
          <w:spacing w:val="7"/>
        </w:rPr>
        <w:t> </w:t>
      </w:r>
      <w:r>
        <w:rPr>
          <w:color w:val="231F1F"/>
        </w:rPr>
        <w:t>–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линчеви</w:t>
      </w:r>
      <w:r>
        <w:rPr>
          <w:color w:val="231F1F"/>
          <w:spacing w:val="5"/>
        </w:rPr>
        <w:t> </w:t>
      </w:r>
      <w:r>
        <w:rPr>
          <w:color w:val="231F1F"/>
        </w:rPr>
        <w:t>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неким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крајевима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САД,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погроми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Јевреја</w:t>
      </w:r>
      <w:r>
        <w:rPr>
          <w:color w:val="231F1F"/>
        </w:rPr>
        <w:t> </w:t>
      </w:r>
      <w:r>
        <w:rPr>
          <w:color w:val="231F1F"/>
          <w:spacing w:val="54"/>
        </w:rPr>
        <w:t> </w:t>
      </w:r>
      <w:r>
        <w:rPr>
          <w:color w:val="231F1F"/>
        </w:rPr>
        <w:t>у 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нацистичкој</w:t>
      </w:r>
      <w:r>
        <w:rPr>
          <w:color w:val="231F1F"/>
        </w:rPr>
        <w:t> 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Немачкој,</w:t>
      </w:r>
      <w:r>
        <w:rPr>
          <w:color w:val="231F1F"/>
        </w:rPr>
        <w:t> 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покољи</w:t>
      </w:r>
      <w:r>
        <w:rPr>
          <w:color w:val="231F1F"/>
        </w:rPr>
        <w:t> 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комуниста</w:t>
      </w:r>
      <w:r>
        <w:rPr>
          <w:color w:val="231F1F"/>
        </w:rPr>
        <w:t> </w:t>
      </w:r>
      <w:r>
        <w:rPr>
          <w:color w:val="231F1F"/>
          <w:spacing w:val="54"/>
        </w:rPr>
        <w:t> </w:t>
      </w:r>
      <w:r>
        <w:rPr>
          <w:color w:val="231F1F"/>
        </w:rPr>
        <w:t>у 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Индонезији</w:t>
      </w:r>
      <w:r>
        <w:rPr>
          <w:color w:val="231F1F"/>
        </w:rPr>
        <w:t> </w:t>
      </w:r>
      <w:r>
        <w:rPr>
          <w:color w:val="231F1F"/>
          <w:spacing w:val="56"/>
        </w:rPr>
        <w:t> </w:t>
      </w:r>
      <w:r>
        <w:rPr>
          <w:color w:val="231F1F"/>
        </w:rPr>
        <w:t>и </w:t>
      </w:r>
      <w:r>
        <w:rPr>
          <w:color w:val="231F1F"/>
          <w:spacing w:val="55"/>
        </w:rPr>
        <w:t> </w:t>
      </w:r>
      <w:r>
        <w:rPr>
          <w:color w:val="231F1F"/>
        </w:rPr>
        <w:t>слично</w:t>
      </w:r>
      <w:r>
        <w:rPr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55 </w:t>
      </w:r>
      <w:r>
        <w:rPr>
          <w:rFonts w:ascii="Times New Roman" w:hAnsi="Times New Roman" w:cs="Times New Roman" w:eastAsia="Times New Roman"/>
          <w:color w:val="231F1F"/>
          <w:spacing w:val="10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  <w:spacing w:val="-1"/>
        </w:rPr>
        <w:t>Посматрајући</w:t>
      </w:r>
      <w:r>
        <w:rPr>
          <w:color w:val="231F1F"/>
          <w:spacing w:val="-2"/>
        </w:rPr>
        <w:t> </w:t>
      </w:r>
      <w:r>
        <w:rPr>
          <w:color w:val="231F1F"/>
        </w:rPr>
        <w:t>све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четири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наведене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дефиниције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(маса</w:t>
      </w:r>
      <w:r>
        <w:rPr>
          <w:color w:val="231F1F"/>
        </w:rPr>
        <w:t> –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гомила</w:t>
      </w:r>
      <w:r>
        <w:rPr>
          <w:color w:val="231F1F"/>
          <w:spacing w:val="-3"/>
        </w:rPr>
        <w:t> </w:t>
      </w:r>
      <w:r>
        <w:rPr>
          <w:color w:val="231F1F"/>
        </w:rPr>
        <w:t>–</w:t>
      </w:r>
      <w:r>
        <w:rPr>
          <w:color w:val="231F1F"/>
          <w:spacing w:val="-3"/>
        </w:rPr>
        <w:t> </w:t>
      </w:r>
      <w:r>
        <w:rPr>
          <w:color w:val="231F1F"/>
        </w:rPr>
        <w:t>руља</w:t>
      </w:r>
      <w:r>
        <w:rPr>
          <w:color w:val="231F1F"/>
          <w:spacing w:val="-4"/>
        </w:rPr>
        <w:t> </w:t>
      </w:r>
      <w:r>
        <w:rPr>
          <w:color w:val="231F1F"/>
        </w:rPr>
        <w:t>– </w:t>
      </w:r>
      <w:r>
        <w:rPr>
          <w:color w:val="231F1F"/>
          <w:spacing w:val="-1"/>
        </w:rPr>
        <w:t>публика),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намеће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закључак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„гомила“,</w:t>
      </w:r>
      <w:r>
        <w:rPr>
          <w:color w:val="231F1F"/>
          <w:spacing w:val="6"/>
        </w:rPr>
        <w:t> </w:t>
      </w:r>
      <w:r>
        <w:rPr>
          <w:color w:val="231F1F"/>
        </w:rPr>
        <w:t>„руља“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„публика“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заправо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представљају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различите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облике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људских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„маса“.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Међутим,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врсте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дефинисаних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маса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нису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16"/>
        </w:rPr>
        <w:t> </w:t>
      </w:r>
      <w:r>
        <w:rPr>
          <w:color w:val="231F1F"/>
        </w:rPr>
        <w:t>логички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повезане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него</w:t>
      </w:r>
      <w:r>
        <w:rPr>
          <w:color w:val="231F1F"/>
          <w:spacing w:val="14"/>
        </w:rPr>
        <w:t> </w:t>
      </w:r>
      <w:r>
        <w:rPr>
          <w:color w:val="231F1F"/>
        </w:rPr>
        <w:t>и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психолошки: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један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облик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масе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лако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прелази</w:t>
      </w:r>
      <w:r>
        <w:rPr>
          <w:color w:val="231F1F"/>
          <w:spacing w:val="15"/>
        </w:rPr>
        <w:t> </w:t>
      </w:r>
      <w:r>
        <w:rPr>
          <w:color w:val="231F1F"/>
        </w:rPr>
        <w:t>у</w:t>
      </w:r>
      <w:r>
        <w:rPr>
          <w:color w:val="231F1F"/>
          <w:spacing w:val="11"/>
        </w:rPr>
        <w:t> </w:t>
      </w:r>
      <w:r>
        <w:rPr>
          <w:color w:val="231F1F"/>
        </w:rPr>
        <w:t>други;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гомила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лако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постати</w:t>
      </w:r>
      <w:r>
        <w:rPr>
          <w:color w:val="231F1F"/>
          <w:spacing w:val="15"/>
        </w:rPr>
        <w:t> </w:t>
      </w:r>
      <w:r>
        <w:rPr>
          <w:color w:val="231F1F"/>
        </w:rPr>
        <w:t>руља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/>
      </w:r>
    </w:p>
    <w:p>
      <w:pPr>
        <w:pStyle w:val="BodyText"/>
        <w:spacing w:line="281" w:lineRule="exact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обрнуто;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примарна публика може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постати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гомила </w:t>
      </w:r>
      <w:r>
        <w:rPr>
          <w:color w:val="231F1F"/>
        </w:rPr>
        <w:t>итд</w:t>
      </w:r>
      <w:r>
        <w:rPr>
          <w:rFonts w:ascii="Times New Roman" w:hAnsi="Times New Roman"/>
          <w:color w:val="231F1F"/>
          <w:position w:val="9"/>
          <w:sz w:val="16"/>
        </w:rPr>
        <w:t>56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46"/>
        <w:ind w:right="121" w:firstLine="719"/>
        <w:jc w:val="left"/>
      </w:pPr>
      <w:r>
        <w:rPr>
          <w:color w:val="231F1F"/>
          <w:spacing w:val="-1"/>
        </w:rPr>
        <w:t>Како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примарна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публика,</w:t>
      </w:r>
      <w:r>
        <w:rPr>
          <w:color w:val="231F1F"/>
          <w:spacing w:val="21"/>
        </w:rPr>
        <w:t> </w:t>
      </w:r>
      <w:r>
        <w:rPr>
          <w:color w:val="231F1F"/>
        </w:rPr>
        <w:t>или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њен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део,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постати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гомила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(са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свим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изразитим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карактеристикама)</w:t>
      </w:r>
      <w:r>
        <w:rPr>
          <w:color w:val="231F1F"/>
        </w:rPr>
        <w:t> </w:t>
      </w:r>
      <w:r>
        <w:rPr>
          <w:color w:val="231F1F"/>
          <w:spacing w:val="-1"/>
        </w:rPr>
        <w:t>можемо</w:t>
      </w:r>
      <w:r>
        <w:rPr>
          <w:color w:val="231F1F"/>
        </w:rPr>
        <w:t> </w:t>
      </w:r>
      <w:r>
        <w:rPr>
          <w:color w:val="231F1F"/>
          <w:spacing w:val="-1"/>
        </w:rPr>
        <w:t>видети</w:t>
      </w:r>
      <w:r>
        <w:rPr>
          <w:color w:val="231F1F"/>
          <w:spacing w:val="1"/>
        </w:rPr>
        <w:t> </w:t>
      </w:r>
      <w:r>
        <w:rPr>
          <w:color w:val="231F1F"/>
        </w:rPr>
        <w:t>и на</w:t>
      </w:r>
      <w:r>
        <w:rPr>
          <w:color w:val="231F1F"/>
          <w:spacing w:val="-1"/>
        </w:rPr>
        <w:t> примеру</w:t>
      </w:r>
      <w:r>
        <w:rPr>
          <w:color w:val="231F1F"/>
        </w:rPr>
        <w:t> </w:t>
      </w:r>
      <w:r>
        <w:rPr>
          <w:color w:val="231F1F"/>
          <w:spacing w:val="-1"/>
        </w:rPr>
        <w:t>“раслојавања” </w:t>
      </w:r>
      <w:r>
        <w:rPr>
          <w:color w:val="231F1F"/>
        </w:rPr>
        <w:t>спортске</w:t>
      </w:r>
      <w:r>
        <w:rPr>
          <w:color w:val="231F1F"/>
          <w:spacing w:val="-1"/>
        </w:rPr>
        <w:t> публике.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55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Zvonarević,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M.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op.cit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517.</w:t>
      </w:r>
      <w:r>
        <w:rPr>
          <w:rFonts w:ascii="Times New Roman" w:hAnsi="Times New Roman"/>
          <w:sz w:val="20"/>
        </w:rPr>
      </w:r>
    </w:p>
    <w:p>
      <w:pPr>
        <w:spacing w:before="39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56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Zvonarević,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M.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op.cit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518.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2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1" w:lineRule="auto" w:before="69"/>
        <w:ind w:left="128" w:right="119" w:hanging="10"/>
        <w:jc w:val="both"/>
      </w:pPr>
      <w:r>
        <w:rPr>
          <w:color w:val="231F1F"/>
          <w:spacing w:val="-1"/>
        </w:rPr>
        <w:t>Наиме,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део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спортске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публике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</w:rPr>
        <w:t> </w:t>
      </w:r>
      <w:r>
        <w:rPr>
          <w:color w:val="231F1F"/>
          <w:spacing w:val="-1"/>
        </w:rPr>
        <w:t>карактерише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нарочита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оданост</w:t>
      </w:r>
      <w:r>
        <w:rPr>
          <w:color w:val="231F1F"/>
          <w:spacing w:val="58"/>
        </w:rPr>
        <w:t> </w:t>
      </w:r>
      <w:r>
        <w:rPr>
          <w:color w:val="231F1F"/>
        </w:rPr>
        <w:t>клубу, </w:t>
      </w:r>
      <w:r>
        <w:rPr>
          <w:color w:val="231F1F"/>
          <w:spacing w:val="-1"/>
        </w:rPr>
        <w:t>спортском</w:t>
      </w:r>
      <w:r>
        <w:rPr>
          <w:color w:val="231F1F"/>
          <w:spacing w:val="83"/>
        </w:rPr>
        <w:t> </w:t>
      </w:r>
      <w:r>
        <w:rPr>
          <w:color w:val="231F1F"/>
        </w:rPr>
        <w:t>друштву,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репрезентацији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неке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земље</w:t>
      </w:r>
      <w:r>
        <w:rPr>
          <w:color w:val="231F1F"/>
          <w:spacing w:val="27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слично,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називамо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навијачима.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Дајући</w:t>
      </w:r>
      <w:r>
        <w:rPr>
          <w:color w:val="231F1F"/>
          <w:spacing w:val="30"/>
        </w:rPr>
        <w:t> </w:t>
      </w:r>
      <w:r>
        <w:rPr>
          <w:color w:val="231F1F"/>
        </w:rPr>
        <w:t>подршку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”свом”</w:t>
      </w:r>
      <w:r>
        <w:rPr>
          <w:color w:val="231F1F"/>
          <w:spacing w:val="22"/>
        </w:rPr>
        <w:t> </w:t>
      </w:r>
      <w:r>
        <w:rPr>
          <w:color w:val="231F1F"/>
        </w:rPr>
        <w:t>клубу,</w:t>
      </w:r>
      <w:r>
        <w:rPr>
          <w:color w:val="231F1F"/>
          <w:spacing w:val="24"/>
        </w:rPr>
        <w:t> </w:t>
      </w:r>
      <w:r>
        <w:rPr>
          <w:color w:val="231F1F"/>
        </w:rPr>
        <w:t>они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му</w:t>
      </w:r>
      <w:r>
        <w:rPr>
          <w:color w:val="231F1F"/>
          <w:spacing w:val="21"/>
        </w:rPr>
        <w:t> </w:t>
      </w:r>
      <w:r>
        <w:rPr>
          <w:color w:val="231F1F"/>
        </w:rPr>
        <w:t>на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индиректан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помажу</w:t>
      </w:r>
      <w:r>
        <w:rPr>
          <w:color w:val="231F1F"/>
          <w:spacing w:val="23"/>
        </w:rPr>
        <w:t> </w:t>
      </w:r>
      <w:r>
        <w:rPr>
          <w:color w:val="231F1F"/>
        </w:rPr>
        <w:t>да</w:t>
      </w:r>
      <w:r>
        <w:rPr>
          <w:color w:val="231F1F"/>
          <w:spacing w:val="23"/>
        </w:rPr>
        <w:t> </w:t>
      </w:r>
      <w:r>
        <w:rPr>
          <w:color w:val="231F1F"/>
        </w:rPr>
        <w:t>оствари</w:t>
      </w:r>
      <w:r>
        <w:rPr>
          <w:color w:val="231F1F"/>
          <w:spacing w:val="24"/>
        </w:rPr>
        <w:t> </w:t>
      </w:r>
      <w:r>
        <w:rPr>
          <w:color w:val="231F1F"/>
          <w:spacing w:val="1"/>
        </w:rPr>
        <w:t>своје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спортске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циљеве,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интересе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амбиције,</w:t>
      </w:r>
      <w:r>
        <w:rPr>
          <w:color w:val="231F1F"/>
          <w:spacing w:val="11"/>
        </w:rPr>
        <w:t> </w:t>
      </w:r>
      <w:r>
        <w:rPr>
          <w:color w:val="231F1F"/>
        </w:rPr>
        <w:t>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успехе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спортског</w:t>
      </w:r>
      <w:r>
        <w:rPr>
          <w:color w:val="231F1F"/>
          <w:spacing w:val="12"/>
        </w:rPr>
        <w:t> </w:t>
      </w:r>
      <w:r>
        <w:rPr>
          <w:color w:val="231F1F"/>
        </w:rPr>
        <w:t>клуба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доживљавају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своје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успехе.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Навијачи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се,</w:t>
      </w:r>
      <w:r>
        <w:rPr>
          <w:color w:val="231F1F"/>
        </w:rPr>
        <w:t> даље, </w:t>
      </w:r>
      <w:r>
        <w:rPr>
          <w:color w:val="231F1F"/>
          <w:spacing w:val="-1"/>
        </w:rPr>
        <w:t>организију</w:t>
      </w:r>
      <w:r>
        <w:rPr>
          <w:color w:val="231F1F"/>
        </w:rPr>
        <w:t> у </w:t>
      </w:r>
      <w:r>
        <w:rPr>
          <w:color w:val="231F1F"/>
          <w:spacing w:val="-1"/>
        </w:rPr>
        <w:t>навијачке </w:t>
      </w:r>
      <w:r>
        <w:rPr>
          <w:color w:val="231F1F"/>
        </w:rPr>
        <w:t>групе</w:t>
      </w:r>
      <w:r>
        <w:rPr>
          <w:color w:val="231F1F"/>
          <w:spacing w:val="-1"/>
        </w:rPr>
        <w:t> </w:t>
      </w:r>
      <w:r>
        <w:rPr>
          <w:color w:val="231F1F"/>
        </w:rPr>
        <w:t>које</w:t>
      </w:r>
      <w:r>
        <w:rPr>
          <w:color w:val="231F1F"/>
          <w:spacing w:val="1"/>
        </w:rPr>
        <w:t> </w:t>
      </w:r>
      <w:r>
        <w:rPr>
          <w:color w:val="231F1F"/>
        </w:rPr>
        <w:t>одликују </w:t>
      </w:r>
      <w:r>
        <w:rPr>
          <w:color w:val="231F1F"/>
          <w:spacing w:val="-1"/>
        </w:rPr>
        <w:t>конкретније</w:t>
      </w:r>
      <w:r>
        <w:rPr>
          <w:color w:val="231F1F"/>
        </w:rPr>
        <w:t> форме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организовања,</w:t>
      </w:r>
      <w:r>
        <w:rPr>
          <w:color w:val="231F1F"/>
        </w:rPr>
        <w:t> а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чине</w:t>
      </w:r>
      <w:r>
        <w:rPr>
          <w:color w:val="231F1F"/>
          <w:spacing w:val="-6"/>
        </w:rPr>
        <w:t> </w:t>
      </w:r>
      <w:r>
        <w:rPr>
          <w:color w:val="231F1F"/>
        </w:rPr>
        <w:t>их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појединци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проофилисаним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заједничким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циљевима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-4"/>
        </w:rPr>
        <w:t> </w:t>
      </w:r>
      <w:r>
        <w:rPr>
          <w:color w:val="231F1F"/>
        </w:rPr>
        <w:t>обављају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своје</w:t>
      </w:r>
      <w:r>
        <w:rPr>
          <w:color w:val="231F1F"/>
          <w:spacing w:val="-6"/>
        </w:rPr>
        <w:t> </w:t>
      </w:r>
      <w:r>
        <w:rPr>
          <w:color w:val="231F1F"/>
        </w:rPr>
        <w:t>улоге</w:t>
      </w:r>
      <w:r>
        <w:rPr>
          <w:color w:val="231F1F"/>
          <w:spacing w:val="-6"/>
        </w:rPr>
        <w:t> </w:t>
      </w:r>
      <w:r>
        <w:rPr>
          <w:color w:val="231F1F"/>
        </w:rPr>
        <w:t>у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складу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одређеним,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интерним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правилима</w:t>
      </w:r>
      <w:r>
        <w:rPr>
          <w:color w:val="231F1F"/>
          <w:spacing w:val="27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вредностима.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Свака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навијачка</w:t>
      </w:r>
      <w:r>
        <w:rPr>
          <w:color w:val="231F1F"/>
          <w:spacing w:val="27"/>
        </w:rPr>
        <w:t> </w:t>
      </w:r>
      <w:r>
        <w:rPr>
          <w:color w:val="231F1F"/>
        </w:rPr>
        <w:t>група</w:t>
      </w:r>
      <w:r>
        <w:rPr>
          <w:color w:val="231F1F"/>
          <w:spacing w:val="27"/>
        </w:rPr>
        <w:t> </w:t>
      </w:r>
      <w:r>
        <w:rPr>
          <w:color w:val="231F1F"/>
        </w:rPr>
        <w:t>има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своју</w:t>
      </w:r>
      <w:r>
        <w:rPr>
          <w:color w:val="231F1F"/>
        </w:rPr>
        <w:t> структуру у </w:t>
      </w:r>
      <w:r>
        <w:rPr>
          <w:color w:val="231F1F"/>
          <w:spacing w:val="-1"/>
        </w:rPr>
        <w:t>оквиру</w:t>
      </w:r>
      <w:r>
        <w:rPr>
          <w:color w:val="231F1F"/>
        </w:rPr>
        <w:t> које </w:t>
      </w:r>
      <w:r>
        <w:rPr>
          <w:color w:val="231F1F"/>
          <w:spacing w:val="-1"/>
        </w:rPr>
        <w:t>појединци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заузимају</w:t>
      </w:r>
      <w:r>
        <w:rPr>
          <w:color w:val="231F1F"/>
        </w:rPr>
        <w:t> </w:t>
      </w:r>
      <w:r>
        <w:rPr>
          <w:color w:val="231F1F"/>
          <w:spacing w:val="-1"/>
        </w:rPr>
        <w:t>различите</w:t>
      </w:r>
      <w:r>
        <w:rPr>
          <w:color w:val="231F1F"/>
        </w:rPr>
        <w:t> </w:t>
      </w:r>
      <w:r>
        <w:rPr>
          <w:color w:val="231F1F"/>
          <w:spacing w:val="-1"/>
        </w:rPr>
        <w:t>положаје.</w:t>
      </w:r>
      <w:r>
        <w:rPr/>
      </w:r>
    </w:p>
    <w:p>
      <w:pPr>
        <w:pStyle w:val="BodyText"/>
        <w:spacing w:line="358" w:lineRule="auto" w:before="9"/>
        <w:ind w:right="116" w:firstLine="719"/>
        <w:jc w:val="both"/>
      </w:pP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атмосфери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набијених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емоција</w:t>
      </w:r>
      <w:r>
        <w:rPr>
          <w:color w:val="231F1F"/>
          <w:spacing w:val="13"/>
        </w:rPr>
        <w:t> </w:t>
      </w:r>
      <w:r>
        <w:rPr>
          <w:color w:val="231F1F"/>
        </w:rPr>
        <w:t>током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спортског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догађаја</w:t>
      </w:r>
      <w:r>
        <w:rPr>
          <w:color w:val="231F1F"/>
          <w:spacing w:val="13"/>
        </w:rPr>
        <w:t> </w:t>
      </w:r>
      <w:r>
        <w:rPr>
          <w:color w:val="231F1F"/>
        </w:rPr>
        <w:t>где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појединци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(публика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навијачи)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релативно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анонимни</w:t>
      </w:r>
      <w:r>
        <w:rPr>
          <w:color w:val="231F1F"/>
          <w:spacing w:val="3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</w:rPr>
        <w:t>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значајном</w:t>
      </w:r>
      <w:r>
        <w:rPr>
          <w:color w:val="231F1F"/>
          <w:spacing w:val="3"/>
        </w:rPr>
        <w:t> </w:t>
      </w:r>
      <w:r>
        <w:rPr>
          <w:color w:val="231F1F"/>
        </w:rPr>
        <w:t>броју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неорганизовани,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појединци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нарочито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лако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прихватају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негативан</w:t>
      </w:r>
      <w:r>
        <w:rPr>
          <w:color w:val="231F1F"/>
          <w:spacing w:val="34"/>
        </w:rPr>
        <w:t> </w:t>
      </w:r>
      <w:r>
        <w:rPr>
          <w:color w:val="231F1F"/>
        </w:rPr>
        <w:t>образац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понашања</w:t>
      </w:r>
      <w:r>
        <w:rPr>
          <w:color w:val="231F1F"/>
          <w:spacing w:val="32"/>
        </w:rPr>
        <w:t> </w:t>
      </w:r>
      <w:r>
        <w:rPr>
          <w:color w:val="231F1F"/>
        </w:rPr>
        <w:t>и</w:t>
      </w:r>
      <w:r>
        <w:rPr>
          <w:color w:val="231F1F"/>
          <w:spacing w:val="34"/>
        </w:rPr>
        <w:t> </w:t>
      </w:r>
      <w:r>
        <w:rPr>
          <w:color w:val="231F1F"/>
        </w:rPr>
        <w:t>врло</w:t>
      </w:r>
      <w:r>
        <w:rPr>
          <w:color w:val="231F1F"/>
          <w:spacing w:val="37"/>
        </w:rPr>
        <w:t> </w:t>
      </w:r>
      <w:r>
        <w:rPr>
          <w:color w:val="231F1F"/>
        </w:rPr>
        <w:t>брзо</w:t>
      </w:r>
      <w:r>
        <w:rPr>
          <w:color w:val="231F1F"/>
          <w:spacing w:val="33"/>
        </w:rPr>
        <w:t> </w:t>
      </w:r>
      <w:r>
        <w:rPr>
          <w:color w:val="231F1F"/>
        </w:rPr>
        <w:t>од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навијача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прерастају</w:t>
      </w:r>
      <w:r>
        <w:rPr>
          <w:color w:val="231F1F"/>
          <w:spacing w:val="-7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i/>
          <w:color w:val="231F1F"/>
        </w:rPr>
        <w:t>хулигане</w:t>
      </w:r>
      <w:r>
        <w:rPr>
          <w:rFonts w:ascii="Times New Roman" w:hAnsi="Times New Roman"/>
          <w:color w:val="231F1F"/>
          <w:position w:val="9"/>
          <w:sz w:val="16"/>
        </w:rPr>
        <w:t>57</w:t>
      </w:r>
      <w:r>
        <w:rPr>
          <w:color w:val="231F1F"/>
        </w:rPr>
        <w:t>.</w:t>
      </w:r>
      <w:r>
        <w:rPr>
          <w:color w:val="231F1F"/>
          <w:spacing w:val="-8"/>
        </w:rPr>
        <w:t> </w:t>
      </w:r>
      <w:r>
        <w:rPr>
          <w:color w:val="231F1F"/>
        </w:rPr>
        <w:t>Оно</w:t>
      </w:r>
      <w:r>
        <w:rPr>
          <w:color w:val="231F1F"/>
          <w:spacing w:val="-8"/>
        </w:rPr>
        <w:t> </w:t>
      </w:r>
      <w:r>
        <w:rPr>
          <w:color w:val="231F1F"/>
        </w:rPr>
        <w:t>што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карактерише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хулигане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јесте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насиље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ниским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степеном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толеранције,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деструктивност,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склоност</w:t>
      </w:r>
      <w:r>
        <w:rPr>
          <w:color w:val="231F1F"/>
          <w:spacing w:val="14"/>
        </w:rPr>
        <w:t> </w:t>
      </w:r>
      <w:r>
        <w:rPr>
          <w:color w:val="231F1F"/>
        </w:rPr>
        <w:t>ка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уништавању</w:t>
      </w:r>
      <w:r>
        <w:rPr>
          <w:color w:val="231F1F"/>
          <w:spacing w:val="16"/>
        </w:rPr>
        <w:t> </w:t>
      </w:r>
      <w:r>
        <w:rPr>
          <w:color w:val="231F1F"/>
        </w:rPr>
        <w:t>туђе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имовине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(државне</w:t>
      </w:r>
      <w:r>
        <w:rPr>
          <w:color w:val="231F1F"/>
          <w:spacing w:val="22"/>
        </w:rPr>
        <w:t> </w:t>
      </w:r>
      <w:r>
        <w:rPr>
          <w:color w:val="231F1F"/>
        </w:rPr>
        <w:t>или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приватне)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без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јасног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разлога</w:t>
      </w:r>
      <w:r>
        <w:rPr>
          <w:color w:val="231F1F"/>
          <w:spacing w:val="13"/>
        </w:rPr>
        <w:t> </w:t>
      </w:r>
      <w:r>
        <w:rPr>
          <w:color w:val="231F1F"/>
        </w:rPr>
        <w:t>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(најчешће),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без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икакве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материјалне</w:t>
      </w:r>
      <w:r>
        <w:rPr>
          <w:color w:val="231F1F"/>
          <w:spacing w:val="13"/>
        </w:rPr>
        <w:t> </w:t>
      </w:r>
      <w:r>
        <w:rPr>
          <w:color w:val="231F1F"/>
        </w:rPr>
        <w:t>користи,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15"/>
        </w:rPr>
        <w:t> </w:t>
      </w:r>
      <w:r>
        <w:rPr>
          <w:color w:val="231F1F"/>
        </w:rPr>
        <w:t>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уз,</w:t>
      </w:r>
      <w:r>
        <w:rPr>
          <w:color w:val="231F1F"/>
          <w:spacing w:val="14"/>
        </w:rPr>
        <w:t> </w:t>
      </w:r>
      <w:r>
        <w:rPr>
          <w:color w:val="231F1F"/>
        </w:rPr>
        <w:t>не</w:t>
      </w:r>
      <w:r>
        <w:rPr>
          <w:color w:val="231F1F"/>
          <w:spacing w:val="91"/>
        </w:rPr>
        <w:t> </w:t>
      </w:r>
      <w:r>
        <w:rPr>
          <w:color w:val="231F1F"/>
        </w:rPr>
        <w:t>ретко, и </w:t>
      </w:r>
      <w:r>
        <w:rPr>
          <w:color w:val="231F1F"/>
          <w:spacing w:val="-1"/>
        </w:rPr>
        <w:t>темељно</w:t>
      </w:r>
      <w:r>
        <w:rPr>
          <w:color w:val="231F1F"/>
        </w:rPr>
        <w:t> </w:t>
      </w:r>
      <w:r>
        <w:rPr>
          <w:color w:val="231F1F"/>
          <w:spacing w:val="-1"/>
        </w:rPr>
        <w:t>планирање</w:t>
      </w:r>
      <w:r>
        <w:rPr>
          <w:color w:val="231F1F"/>
        </w:rPr>
        <w:t> тих </w:t>
      </w:r>
      <w:r>
        <w:rPr>
          <w:color w:val="231F1F"/>
          <w:spacing w:val="-1"/>
        </w:rPr>
        <w:t>деструктивних</w:t>
      </w:r>
      <w:r>
        <w:rPr>
          <w:color w:val="231F1F"/>
        </w:rPr>
        <w:t> активности.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96"/>
        <w:ind w:left="297" w:right="350"/>
        <w:jc w:val="center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Психолошки</w:t>
      </w:r>
      <w:r>
        <w:rPr>
          <w:i/>
          <w:color w:val="231F1F"/>
          <w:spacing w:val="-4"/>
        </w:rPr>
        <w:t> </w:t>
      </w:r>
      <w:r>
        <w:rPr>
          <w:i/>
          <w:color w:val="231F1F"/>
          <w:spacing w:val="-1"/>
        </w:rPr>
        <w:t>угао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58" w:lineRule="auto" w:before="202"/>
        <w:ind w:right="116" w:firstLine="719"/>
        <w:jc w:val="both"/>
      </w:pPr>
      <w:r>
        <w:rPr>
          <w:color w:val="231F1F"/>
          <w:spacing w:val="-1"/>
        </w:rPr>
        <w:t>Када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понашање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навијачке</w:t>
      </w:r>
      <w:r>
        <w:rPr>
          <w:color w:val="231F1F"/>
          <w:spacing w:val="18"/>
        </w:rPr>
        <w:t> </w:t>
      </w:r>
      <w:r>
        <w:rPr>
          <w:color w:val="231F1F"/>
        </w:rPr>
        <w:t>групе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задобије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насилну</w:t>
      </w:r>
      <w:r>
        <w:rPr>
          <w:color w:val="231F1F"/>
          <w:spacing w:val="16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рушилачку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форму,</w:t>
      </w:r>
      <w:r>
        <w:rPr>
          <w:color w:val="231F1F"/>
          <w:spacing w:val="18"/>
        </w:rPr>
        <w:t> </w:t>
      </w:r>
      <w:r>
        <w:rPr>
          <w:color w:val="231F1F"/>
        </w:rPr>
        <w:t>тада</w:t>
      </w:r>
      <w:r>
        <w:rPr>
          <w:color w:val="231F1F"/>
          <w:spacing w:val="18"/>
        </w:rPr>
        <w:t> </w:t>
      </w:r>
      <w:r>
        <w:rPr>
          <w:color w:val="231F1F"/>
        </w:rPr>
        <w:t>оно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подлеже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свим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правилима</w:t>
      </w:r>
      <w:r>
        <w:rPr>
          <w:color w:val="231F1F"/>
          <w:spacing w:val="-11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законитостима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које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карактеришу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понашање,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већ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дефинисаних</w:t>
      </w:r>
      <w:r>
        <w:rPr>
          <w:color w:val="231F1F"/>
          <w:spacing w:val="107"/>
        </w:rPr>
        <w:t> </w:t>
      </w:r>
      <w:r>
        <w:rPr>
          <w:color w:val="231F1F"/>
          <w:spacing w:val="-1"/>
        </w:rPr>
        <w:t>термина,</w:t>
      </w:r>
      <w:r>
        <w:rPr>
          <w:color w:val="231F1F"/>
          <w:spacing w:val="6"/>
        </w:rPr>
        <w:t> </w:t>
      </w:r>
      <w:r>
        <w:rPr>
          <w:color w:val="231F1F"/>
        </w:rPr>
        <w:t>руље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гомиле.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објашњава</w:t>
      </w:r>
      <w:r>
        <w:rPr>
          <w:color w:val="231F1F"/>
          <w:spacing w:val="5"/>
        </w:rPr>
        <w:t> </w:t>
      </w:r>
      <w:r>
        <w:rPr>
          <w:color w:val="231F1F"/>
        </w:rPr>
        <w:t>Гистав</w:t>
      </w:r>
      <w:r>
        <w:rPr>
          <w:color w:val="231F1F"/>
          <w:spacing w:val="11"/>
        </w:rPr>
        <w:t> </w:t>
      </w:r>
      <w:r>
        <w:rPr>
          <w:color w:val="231F1F"/>
        </w:rPr>
        <w:t>ле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Бон,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чувени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француски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социолог,</w:t>
      </w:r>
      <w:r>
        <w:rPr>
          <w:color w:val="231F1F"/>
          <w:spacing w:val="71"/>
        </w:rPr>
        <w:t> </w:t>
      </w:r>
      <w:r>
        <w:rPr>
          <w:color w:val="231F1F"/>
        </w:rPr>
        <w:t>група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постаје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гомила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26"/>
        </w:rPr>
        <w:t> </w:t>
      </w:r>
      <w:r>
        <w:rPr>
          <w:color w:val="231F1F"/>
        </w:rPr>
        <w:t>’’под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одређеним</w:t>
      </w:r>
      <w:r>
        <w:rPr>
          <w:color w:val="231F1F"/>
          <w:spacing w:val="25"/>
        </w:rPr>
        <w:t> </w:t>
      </w:r>
      <w:r>
        <w:rPr>
          <w:color w:val="231F1F"/>
        </w:rPr>
        <w:t>околностима,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25"/>
        </w:rPr>
        <w:t> </w:t>
      </w:r>
      <w:r>
        <w:rPr>
          <w:color w:val="231F1F"/>
        </w:rPr>
        <w:t>та</w:t>
      </w:r>
      <w:r>
        <w:rPr>
          <w:color w:val="231F1F"/>
          <w:spacing w:val="25"/>
        </w:rPr>
        <w:t> </w:t>
      </w:r>
      <w:r>
        <w:rPr>
          <w:color w:val="231F1F"/>
        </w:rPr>
        <w:t>критична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маса</w:t>
      </w:r>
      <w:r>
        <w:rPr>
          <w:color w:val="231F1F"/>
          <w:spacing w:val="25"/>
        </w:rPr>
        <w:t> </w:t>
      </w:r>
      <w:r>
        <w:rPr>
          <w:color w:val="231F1F"/>
        </w:rPr>
        <w:t>људи</w:t>
      </w:r>
      <w:r>
        <w:rPr>
          <w:color w:val="231F1F"/>
          <w:spacing w:val="53"/>
        </w:rPr>
        <w:t> </w:t>
      </w:r>
      <w:r>
        <w:rPr>
          <w:color w:val="231F1F"/>
        </w:rPr>
        <w:t>добија</w:t>
      </w:r>
      <w:r>
        <w:rPr>
          <w:color w:val="231F1F"/>
          <w:spacing w:val="28"/>
        </w:rPr>
        <w:t> </w:t>
      </w:r>
      <w:r>
        <w:rPr>
          <w:color w:val="231F1F"/>
        </w:rPr>
        <w:t>нове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карактеристике,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веома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различите</w:t>
      </w:r>
      <w:r>
        <w:rPr>
          <w:color w:val="231F1F"/>
          <w:spacing w:val="28"/>
        </w:rPr>
        <w:t> </w:t>
      </w:r>
      <w:r>
        <w:rPr>
          <w:color w:val="231F1F"/>
        </w:rPr>
        <w:t>од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оних</w:t>
      </w:r>
      <w:r>
        <w:rPr>
          <w:color w:val="231F1F"/>
          <w:spacing w:val="28"/>
        </w:rPr>
        <w:t> </w:t>
      </w:r>
      <w:r>
        <w:rPr>
          <w:color w:val="231F1F"/>
        </w:rPr>
        <w:t>које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имају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индивидуе</w:t>
      </w:r>
      <w:r>
        <w:rPr>
          <w:color w:val="231F1F"/>
          <w:spacing w:val="27"/>
        </w:rPr>
        <w:t> </w:t>
      </w:r>
      <w:r>
        <w:rPr>
          <w:color w:val="231F1F"/>
        </w:rPr>
        <w:t>које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сачињавају</w:t>
      </w:r>
      <w:r>
        <w:rPr>
          <w:color w:val="231F1F"/>
          <w:spacing w:val="-14"/>
        </w:rPr>
        <w:t> </w:t>
      </w:r>
      <w:r>
        <w:rPr>
          <w:color w:val="231F1F"/>
        </w:rPr>
        <w:t>ту</w:t>
      </w:r>
      <w:r>
        <w:rPr>
          <w:color w:val="231F1F"/>
          <w:spacing w:val="-14"/>
        </w:rPr>
        <w:t> </w:t>
      </w:r>
      <w:r>
        <w:rPr>
          <w:color w:val="231F1F"/>
        </w:rPr>
        <w:t>групу’’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58</w:t>
      </w:r>
      <w:r>
        <w:rPr>
          <w:color w:val="231F1F"/>
        </w:rPr>
        <w:t>.</w:t>
      </w:r>
      <w:r>
        <w:rPr>
          <w:color w:val="231F1F"/>
          <w:spacing w:val="-12"/>
        </w:rPr>
        <w:t> </w:t>
      </w:r>
      <w:r>
        <w:rPr>
          <w:color w:val="231F1F"/>
        </w:rPr>
        <w:t>Мисли,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осећања</w:t>
      </w:r>
      <w:r>
        <w:rPr>
          <w:color w:val="231F1F"/>
          <w:spacing w:val="-16"/>
        </w:rPr>
        <w:t> </w:t>
      </w:r>
      <w:r>
        <w:rPr>
          <w:color w:val="231F1F"/>
        </w:rPr>
        <w:t>и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акције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почињу</w:t>
      </w:r>
      <w:r>
        <w:rPr>
          <w:color w:val="231F1F"/>
          <w:spacing w:val="-15"/>
        </w:rPr>
        <w:t> </w:t>
      </w:r>
      <w:r>
        <w:rPr>
          <w:color w:val="231F1F"/>
        </w:rPr>
        <w:t>да</w:t>
      </w:r>
      <w:r>
        <w:rPr>
          <w:color w:val="231F1F"/>
          <w:spacing w:val="-13"/>
        </w:rPr>
        <w:t> </w:t>
      </w:r>
      <w:r>
        <w:rPr>
          <w:color w:val="231F1F"/>
          <w:spacing w:val="1"/>
        </w:rPr>
        <w:t>се</w:t>
      </w:r>
      <w:r>
        <w:rPr>
          <w:color w:val="231F1F"/>
          <w:spacing w:val="-14"/>
        </w:rPr>
        <w:t> </w:t>
      </w:r>
      <w:r>
        <w:rPr>
          <w:color w:val="231F1F"/>
        </w:rPr>
        <w:t>шире</w:t>
      </w:r>
      <w:r>
        <w:rPr>
          <w:color w:val="231F1F"/>
          <w:spacing w:val="-16"/>
        </w:rPr>
        <w:t> </w:t>
      </w:r>
      <w:r>
        <w:rPr>
          <w:color w:val="231F1F"/>
        </w:rPr>
        <w:t>групом</w:t>
      </w:r>
      <w:r>
        <w:rPr>
          <w:color w:val="231F1F"/>
          <w:spacing w:val="-16"/>
        </w:rPr>
        <w:t> </w:t>
      </w:r>
      <w:r>
        <w:rPr>
          <w:color w:val="231F1F"/>
        </w:rPr>
        <w:t>попут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заразе,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све</w:t>
      </w:r>
      <w:r>
        <w:rPr>
          <w:color w:val="231F1F"/>
          <w:spacing w:val="24"/>
        </w:rPr>
        <w:t> </w:t>
      </w:r>
      <w:r>
        <w:rPr>
          <w:color w:val="231F1F"/>
        </w:rPr>
        <w:t>до</w:t>
      </w:r>
      <w:r>
        <w:rPr>
          <w:color w:val="231F1F"/>
          <w:spacing w:val="26"/>
        </w:rPr>
        <w:t> </w:t>
      </w:r>
      <w:r>
        <w:rPr>
          <w:color w:val="231F1F"/>
        </w:rPr>
        <w:t>нивоа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25"/>
        </w:rPr>
        <w:t> </w:t>
      </w:r>
      <w:r>
        <w:rPr>
          <w:color w:val="231F1F"/>
        </w:rPr>
        <w:t>сви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почињу</w:t>
      </w:r>
      <w:r>
        <w:rPr>
          <w:color w:val="231F1F"/>
          <w:spacing w:val="26"/>
        </w:rPr>
        <w:t> </w:t>
      </w:r>
      <w:r>
        <w:rPr>
          <w:color w:val="231F1F"/>
        </w:rPr>
        <w:t>да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делују</w:t>
      </w:r>
      <w:r>
        <w:rPr>
          <w:color w:val="231F1F"/>
          <w:spacing w:val="26"/>
        </w:rPr>
        <w:t> </w:t>
      </w:r>
      <w:r>
        <w:rPr>
          <w:color w:val="231F1F"/>
        </w:rPr>
        <w:t>на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идентичан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начин.</w:t>
      </w:r>
      <w:r>
        <w:rPr>
          <w:color w:val="231F1F"/>
          <w:spacing w:val="23"/>
        </w:rPr>
        <w:t> </w:t>
      </w: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психолошком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смислу,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8" w:lineRule="auto" w:before="119"/>
        <w:ind w:left="118" w:right="24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57 </w:t>
      </w:r>
      <w:r>
        <w:rPr>
          <w:rFonts w:ascii="Times New Roman" w:hAnsi="Times New Roman"/>
          <w:color w:val="231F1F"/>
          <w:spacing w:val="20"/>
          <w:position w:val="7"/>
          <w:sz w:val="13"/>
        </w:rPr>
        <w:t> </w:t>
      </w:r>
      <w:r>
        <w:rPr>
          <w:rFonts w:ascii="Times New Roman" w:hAnsi="Times New Roman"/>
          <w:i/>
          <w:color w:val="231F1F"/>
          <w:sz w:val="20"/>
        </w:rPr>
        <w:t>хулиганство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или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хулиганизам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(енгл.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hooliganism</w:t>
      </w:r>
      <w:r>
        <w:rPr>
          <w:rFonts w:ascii="Times New Roman" w:hAnsi="Times New Roman"/>
          <w:color w:val="231F1F"/>
          <w:sz w:val="20"/>
        </w:rPr>
        <w:t>),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упорно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деструктивно,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агресивно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злостављачко</w:t>
      </w:r>
      <w:r>
        <w:rPr>
          <w:rFonts w:ascii="Times New Roman" w:hAnsi="Times New Roman"/>
          <w:color w:val="231F1F"/>
          <w:spacing w:val="6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понашање.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Такво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понашање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обично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повезује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спортским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навијачима.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Термин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такође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односи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6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деструктивно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понашање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вандализам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уопште,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често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под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утицајем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алкохола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и/или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дроге.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Хулиганство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3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често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дешава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без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посебног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разлога,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мотив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гнев,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дивљаштво,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асоцијално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схватање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слободе.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Постоји</w:t>
      </w:r>
      <w:r>
        <w:rPr>
          <w:rFonts w:ascii="Times New Roman" w:hAnsi="Times New Roman"/>
          <w:color w:val="231F1F"/>
          <w:spacing w:val="42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неколико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теорија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пореклу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речи.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The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Compact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Oxford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English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Dictionary</w:t>
      </w:r>
      <w:r>
        <w:rPr>
          <w:rFonts w:ascii="Times New Roman" w:hAnsi="Times New Roman"/>
          <w:i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наводи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реч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потиче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</w:t>
      </w:r>
      <w:r>
        <w:rPr>
          <w:rFonts w:ascii="Times New Roman" w:hAnsi="Times New Roman"/>
          <w:color w:val="231F1F"/>
          <w:spacing w:val="4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презимена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измишљене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силеџијске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ирске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породице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из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једне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песме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настала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током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деведесетих</w:t>
      </w:r>
      <w:r>
        <w:rPr>
          <w:rFonts w:ascii="Times New Roman" w:hAnsi="Times New Roman"/>
          <w:color w:val="231F1F"/>
          <w:spacing w:val="8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година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19.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века.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Кларенс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Рок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</w:t>
      </w:r>
      <w:r>
        <w:rPr>
          <w:rFonts w:ascii="Times New Roman" w:hAnsi="Times New Roman"/>
          <w:color w:val="231F1F"/>
          <w:sz w:val="20"/>
        </w:rPr>
        <w:t>Clarens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Rock</w:t>
      </w:r>
      <w:r>
        <w:rPr>
          <w:rFonts w:ascii="Times New Roman" w:hAnsi="Times New Roman"/>
          <w:color w:val="231F1F"/>
          <w:sz w:val="20"/>
        </w:rPr>
        <w:t>)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својој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књизи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Hooligan</w:t>
      </w:r>
      <w:r>
        <w:rPr>
          <w:rFonts w:ascii="Times New Roman" w:hAnsi="Times New Roman"/>
          <w:i/>
          <w:color w:val="231F1F"/>
          <w:spacing w:val="-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Nights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из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1899,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тврди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реч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дошла</w:t>
      </w:r>
      <w:r>
        <w:rPr>
          <w:rFonts w:ascii="Times New Roman" w:hAnsi="Times New Roman"/>
          <w:color w:val="231F1F"/>
          <w:spacing w:val="7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Патрика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Хулихана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(или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Huligana</w:t>
      </w:r>
      <w:r>
        <w:rPr>
          <w:rFonts w:ascii="Times New Roman" w:hAnsi="Times New Roman"/>
          <w:color w:val="231F1F"/>
          <w:sz w:val="20"/>
        </w:rPr>
        <w:t>),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ирског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избацивача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лопова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живео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Лондону.</w:t>
      </w:r>
      <w:r>
        <w:rPr>
          <w:rFonts w:ascii="Times New Roman" w:hAnsi="Times New Roman"/>
          <w:sz w:val="20"/>
        </w:rPr>
      </w:r>
    </w:p>
    <w:p>
      <w:pPr>
        <w:spacing w:line="260" w:lineRule="auto" w:before="0"/>
        <w:ind w:left="118" w:right="12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58 </w:t>
      </w:r>
      <w:r>
        <w:rPr>
          <w:rFonts w:ascii="Times New Roman" w:hAnsi="Times New Roman"/>
          <w:color w:val="231F1F"/>
          <w:spacing w:val="24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Le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Bon,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G.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(1920),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Psihologija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gomila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Narodna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knjižnica,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vanredno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izdanje,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Tisak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kraljeve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zemaljske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tiskare,</w:t>
      </w:r>
      <w:r>
        <w:rPr>
          <w:rFonts w:ascii="Times New Roman" w:hAnsi="Times New Roman"/>
          <w:color w:val="231F1F"/>
          <w:spacing w:val="6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Zagreb,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str.16.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before="72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4048" w:val="left" w:leader="none"/>
        </w:tabs>
        <w:spacing w:before="9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8.320007pt;margin-top:4.025959pt;width:97.6pt;height:13.1pt;mso-position-horizontal-relative:page;mso-position-vertical-relative:paragraph;z-index:-173968" coordorigin="6966,81" coordsize="1952,262">
            <v:group style="position:absolute;left:6973;top:88;width:1938;height:2" coordorigin="6973,88" coordsize="1938,2">
              <v:shape style="position:absolute;left:6973;top:88;width:1938;height:2" coordorigin="6973,88" coordsize="1938,0" path="m6973,88l8911,88e" filled="false" stroked="true" strokeweight=".7pt" strokecolor="#231f1f">
                <v:path arrowok="t"/>
              </v:shape>
            </v:group>
            <v:group style="position:absolute;left:6979;top:94;width:2;height:236" coordorigin="6979,94" coordsize="2,236">
              <v:shape style="position:absolute;left:6979;top:94;width:2;height:236" coordorigin="6979,94" coordsize="0,236" path="m6979,94l6979,329e" filled="false" stroked="true" strokeweight=".70001pt" strokecolor="#231f1f">
                <v:path arrowok="t"/>
              </v:shape>
            </v:group>
            <v:group style="position:absolute;left:8905;top:94;width:2;height:236" coordorigin="8905,94" coordsize="2,236">
              <v:shape style="position:absolute;left:8905;top:94;width:2;height:236" coordorigin="8905,94" coordsize="0,236" path="m8905,94l8905,329e" filled="false" stroked="true" strokeweight=".70001pt" strokecolor="#231f1f">
                <v:path arrowok="t"/>
              </v:shape>
            </v:group>
            <v:group style="position:absolute;left:6973;top:335;width:1938;height:2" coordorigin="6973,335" coordsize="1938,2">
              <v:shape style="position:absolute;left:6973;top:335;width:1938;height:2" coordorigin="6973,335" coordsize="1938,0" path="m6973,335l8911,335e" filled="false" stroked="true" strokeweight=".7pt" strokecolor="#231f1f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Мр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Велимир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Зекић,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Недељко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Дебељак,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Зоран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0" w:lineRule="auto" w:before="69"/>
        <w:ind w:right="128"/>
        <w:jc w:val="both"/>
      </w:pPr>
      <w:r>
        <w:rPr>
          <w:color w:val="231F1F"/>
        </w:rPr>
        <w:t>група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почиње</w:t>
      </w:r>
      <w:r>
        <w:rPr>
          <w:color w:val="231F1F"/>
          <w:spacing w:val="8"/>
        </w:rPr>
        <w:t> </w:t>
      </w:r>
      <w:r>
        <w:rPr>
          <w:color w:val="231F1F"/>
        </w:rPr>
        <w:t>да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функционише</w:t>
      </w:r>
      <w:r>
        <w:rPr>
          <w:color w:val="231F1F"/>
          <w:spacing w:val="8"/>
        </w:rPr>
        <w:t> </w:t>
      </w:r>
      <w:r>
        <w:rPr>
          <w:color w:val="231F1F"/>
        </w:rPr>
        <w:t>по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принципима</w:t>
      </w:r>
      <w:r>
        <w:rPr>
          <w:color w:val="231F1F"/>
          <w:spacing w:val="8"/>
        </w:rPr>
        <w:t> </w:t>
      </w:r>
      <w:r>
        <w:rPr>
          <w:color w:val="231F1F"/>
        </w:rPr>
        <w:t>који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потичу</w:t>
      </w:r>
      <w:r>
        <w:rPr>
          <w:color w:val="231F1F"/>
          <w:spacing w:val="9"/>
        </w:rPr>
        <w:t> </w:t>
      </w:r>
      <w:r>
        <w:rPr>
          <w:color w:val="231F1F"/>
        </w:rPr>
        <w:t>из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несвесног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дела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личности</w:t>
      </w:r>
      <w:r>
        <w:rPr>
          <w:color w:val="231F1F"/>
          <w:spacing w:val="67"/>
        </w:rPr>
        <w:t> </w:t>
      </w:r>
      <w:r>
        <w:rPr>
          <w:color w:val="231F1F"/>
        </w:rPr>
        <w:t>и на</w:t>
      </w:r>
      <w:r>
        <w:rPr>
          <w:color w:val="231F1F"/>
          <w:spacing w:val="-1"/>
        </w:rPr>
        <w:t> видело</w:t>
      </w:r>
      <w:r>
        <w:rPr>
          <w:color w:val="231F1F"/>
        </w:rPr>
        <w:t> </w:t>
      </w:r>
      <w:r>
        <w:rPr>
          <w:color w:val="231F1F"/>
          <w:spacing w:val="-1"/>
        </w:rPr>
        <w:t>излазе инстинкти </w:t>
      </w:r>
      <w:r>
        <w:rPr>
          <w:color w:val="231F1F"/>
        </w:rPr>
        <w:t>и </w:t>
      </w:r>
      <w:r>
        <w:rPr>
          <w:color w:val="231F1F"/>
          <w:spacing w:val="-1"/>
        </w:rPr>
        <w:t>нагони</w:t>
      </w:r>
      <w:r>
        <w:rPr>
          <w:color w:val="231F1F"/>
        </w:rPr>
        <w:t> </w:t>
      </w:r>
      <w:r>
        <w:rPr>
          <w:color w:val="231F1F"/>
          <w:spacing w:val="-1"/>
        </w:rPr>
        <w:t>примитивног</w:t>
      </w:r>
      <w:r>
        <w:rPr>
          <w:color w:val="231F1F"/>
        </w:rPr>
        <w:t> </w:t>
      </w:r>
      <w:r>
        <w:rPr>
          <w:color w:val="231F1F"/>
          <w:spacing w:val="-1"/>
        </w:rPr>
        <w:t>човека.</w:t>
      </w:r>
      <w:r>
        <w:rPr/>
      </w:r>
    </w:p>
    <w:p>
      <w:pPr>
        <w:pStyle w:val="BodyText"/>
        <w:spacing w:line="357" w:lineRule="auto" w:before="12"/>
        <w:ind w:left="128" w:right="123" w:hanging="10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  <w:spacing w:val="-1"/>
        </w:rPr>
        <w:t>Припадност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групи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доноси</w:t>
      </w:r>
      <w:r>
        <w:rPr>
          <w:color w:val="231F1F"/>
          <w:spacing w:val="22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анонимност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неограничену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моћ</w:t>
      </w:r>
      <w:r>
        <w:rPr>
          <w:color w:val="231F1F"/>
          <w:spacing w:val="21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ослобађање</w:t>
      </w:r>
      <w:r>
        <w:rPr>
          <w:color w:val="231F1F"/>
          <w:spacing w:val="20"/>
        </w:rPr>
        <w:t> </w:t>
      </w:r>
      <w:r>
        <w:rPr>
          <w:color w:val="231F1F"/>
        </w:rPr>
        <w:t>од</w:t>
      </w:r>
      <w:r>
        <w:rPr>
          <w:color w:val="231F1F"/>
          <w:spacing w:val="21"/>
        </w:rPr>
        <w:t> </w:t>
      </w:r>
      <w:r>
        <w:rPr>
          <w:color w:val="231F1F"/>
        </w:rPr>
        <w:t>личне</w:t>
      </w:r>
      <w:r>
        <w:rPr>
          <w:color w:val="231F1F"/>
          <w:spacing w:val="73"/>
        </w:rPr>
        <w:t> </w:t>
      </w:r>
      <w:r>
        <w:rPr>
          <w:color w:val="231F1F"/>
        </w:rPr>
        <w:t>одговорности.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феномен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сугестибилности</w:t>
      </w:r>
      <w:r>
        <w:rPr>
          <w:color w:val="231F1F"/>
          <w:spacing w:val="15"/>
        </w:rPr>
        <w:t> </w:t>
      </w:r>
      <w:r>
        <w:rPr>
          <w:color w:val="231F1F"/>
        </w:rPr>
        <w:t>је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израженији</w:t>
      </w:r>
      <w:r>
        <w:rPr>
          <w:color w:val="231F1F"/>
          <w:spacing w:val="15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стању</w:t>
      </w:r>
      <w:r>
        <w:rPr>
          <w:color w:val="231F1F"/>
          <w:spacing w:val="14"/>
        </w:rPr>
        <w:t> </w:t>
      </w:r>
      <w:r>
        <w:rPr>
          <w:color w:val="231F1F"/>
        </w:rPr>
        <w:t>губитка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личног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идентитета,</w:t>
      </w:r>
      <w:r>
        <w:rPr>
          <w:color w:val="231F1F"/>
          <w:spacing w:val="6"/>
        </w:rPr>
        <w:t> </w:t>
      </w:r>
      <w:r>
        <w:rPr>
          <w:color w:val="231F1F"/>
        </w:rPr>
        <w:t>па</w:t>
      </w:r>
      <w:r>
        <w:rPr>
          <w:color w:val="231F1F"/>
          <w:spacing w:val="6"/>
        </w:rPr>
        <w:t> </w:t>
      </w:r>
      <w:r>
        <w:rPr>
          <w:color w:val="231F1F"/>
        </w:rPr>
        <w:t>тако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човек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постаје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пријемчијиви</w:t>
      </w:r>
      <w:r>
        <w:rPr>
          <w:color w:val="231F1F"/>
          <w:spacing w:val="7"/>
        </w:rPr>
        <w:t> </w:t>
      </w:r>
      <w:r>
        <w:rPr>
          <w:color w:val="231F1F"/>
        </w:rPr>
        <w:t>за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сваку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врсту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идеје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дела</w:t>
      </w:r>
      <w:r>
        <w:rPr>
          <w:color w:val="231F1F"/>
          <w:spacing w:val="6"/>
        </w:rPr>
        <w:t> </w:t>
      </w:r>
      <w:r>
        <w:rPr>
          <w:color w:val="231F1F"/>
        </w:rPr>
        <w:t>која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потекне</w:t>
      </w:r>
      <w:r>
        <w:rPr>
          <w:color w:val="231F1F"/>
          <w:spacing w:val="79"/>
        </w:rPr>
        <w:t> </w:t>
      </w:r>
      <w:r>
        <w:rPr>
          <w:color w:val="231F1F"/>
        </w:rPr>
        <w:t>од </w:t>
      </w:r>
      <w:r>
        <w:rPr>
          <w:color w:val="231F1F"/>
          <w:spacing w:val="-1"/>
        </w:rPr>
        <w:t>стране </w:t>
      </w:r>
      <w:r>
        <w:rPr>
          <w:color w:val="231F1F"/>
        </w:rPr>
        <w:t>групе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position w:val="9"/>
          <w:sz w:val="16"/>
        </w:rPr>
        <w:t>59</w:t>
      </w:r>
      <w:r>
        <w:rPr>
          <w:rFonts w:ascii="Times New Roman" w:hAnsi="Times New Roman"/>
          <w:sz w:val="16"/>
        </w:rPr>
      </w:r>
    </w:p>
    <w:p>
      <w:pPr>
        <w:pStyle w:val="BodyText"/>
        <w:spacing w:line="240" w:lineRule="auto" w:before="36"/>
        <w:ind w:left="838" w:right="0"/>
        <w:jc w:val="left"/>
      </w:pPr>
      <w:r>
        <w:rPr>
          <w:color w:val="231F1F"/>
        </w:rPr>
        <w:t>То што је</w:t>
      </w:r>
      <w:r>
        <w:rPr>
          <w:color w:val="231F1F"/>
          <w:spacing w:val="-1"/>
        </w:rPr>
        <w:t> </w:t>
      </w:r>
      <w:r>
        <w:rPr>
          <w:color w:val="231F1F"/>
        </w:rPr>
        <w:t>Ле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Бон</w:t>
      </w:r>
      <w:r>
        <w:rPr>
          <w:color w:val="231F1F"/>
        </w:rPr>
        <w:t> </w:t>
      </w:r>
      <w:r>
        <w:rPr>
          <w:color w:val="231F1F"/>
          <w:spacing w:val="-1"/>
        </w:rPr>
        <w:t>окарактерисаао</w:t>
      </w:r>
      <w:r>
        <w:rPr>
          <w:color w:val="231F1F"/>
        </w:rPr>
        <w:t> „губитком</w:t>
      </w:r>
      <w:r>
        <w:rPr>
          <w:color w:val="231F1F"/>
          <w:spacing w:val="-1"/>
        </w:rPr>
        <w:t> селфа“,</w:t>
      </w:r>
      <w:r>
        <w:rPr>
          <w:color w:val="231F1F"/>
        </w:rPr>
        <w:t> </w:t>
      </w:r>
      <w:r>
        <w:rPr>
          <w:color w:val="231F1F"/>
          <w:spacing w:val="-1"/>
        </w:rPr>
        <w:t>каснији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мислиоци</w:t>
      </w:r>
      <w:r>
        <w:rPr>
          <w:color w:val="231F1F"/>
        </w:rPr>
        <w:t> </w:t>
      </w:r>
      <w:r>
        <w:rPr>
          <w:color w:val="231F1F"/>
          <w:spacing w:val="-1"/>
        </w:rPr>
        <w:t>су</w:t>
      </w:r>
      <w:r>
        <w:rPr>
          <w:color w:val="231F1F"/>
        </w:rPr>
        <w:t> </w:t>
      </w:r>
      <w:r>
        <w:rPr>
          <w:color w:val="231F1F"/>
          <w:spacing w:val="-1"/>
        </w:rPr>
        <w:t>назвали</w:t>
      </w:r>
      <w:r>
        <w:rPr/>
      </w:r>
    </w:p>
    <w:p>
      <w:pPr>
        <w:pStyle w:val="BodyText"/>
        <w:spacing w:line="362" w:lineRule="auto" w:before="139"/>
        <w:ind w:right="118"/>
        <w:jc w:val="both"/>
      </w:pPr>
      <w:r>
        <w:rPr>
          <w:color w:val="231F1F"/>
          <w:spacing w:val="-1"/>
        </w:rPr>
        <w:t>„деиндивидуализација“,</w:t>
      </w:r>
      <w:r>
        <w:rPr>
          <w:color w:val="231F1F"/>
          <w:spacing w:val="50"/>
        </w:rPr>
        <w:t> </w:t>
      </w:r>
      <w:r>
        <w:rPr>
          <w:color w:val="231F1F"/>
        </w:rPr>
        <w:t>а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њен</w:t>
      </w:r>
      <w:r>
        <w:rPr>
          <w:color w:val="231F1F"/>
          <w:spacing w:val="51"/>
        </w:rPr>
        <w:t> </w:t>
      </w:r>
      <w:r>
        <w:rPr>
          <w:color w:val="231F1F"/>
        </w:rPr>
        <w:t>најбитнији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чинилац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означили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анонимност.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Зимбардови</w:t>
      </w:r>
      <w:r>
        <w:rPr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in</w:t>
      </w:r>
      <w:r>
        <w:rPr>
          <w:rFonts w:ascii="Times New Roman" w:hAnsi="Times New Roman" w:cs="Times New Roman" w:eastAsia="Times New Roman"/>
          <w:i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vivo</w:t>
      </w:r>
      <w:r>
        <w:rPr>
          <w:rFonts w:ascii="Times New Roman" w:hAnsi="Times New Roman" w:cs="Times New Roman" w:eastAsia="Times New Roman"/>
          <w:i/>
          <w:color w:val="231F1F"/>
          <w:spacing w:val="21"/>
        </w:rPr>
        <w:t> </w:t>
      </w:r>
      <w:r>
        <w:rPr>
          <w:color w:val="231F1F"/>
          <w:spacing w:val="-1"/>
        </w:rPr>
        <w:t>експерименти“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(један</w:t>
      </w:r>
      <w:r>
        <w:rPr>
          <w:color w:val="231F1F"/>
          <w:spacing w:val="22"/>
        </w:rPr>
        <w:t> </w:t>
      </w:r>
      <w:r>
        <w:rPr>
          <w:color w:val="231F1F"/>
        </w:rPr>
        <w:t>од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њих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познат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широкој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публици</w:t>
      </w:r>
      <w:r>
        <w:rPr>
          <w:color w:val="231F1F"/>
          <w:spacing w:val="22"/>
        </w:rPr>
        <w:t> </w:t>
      </w:r>
      <w:r>
        <w:rPr>
          <w:color w:val="231F1F"/>
        </w:rPr>
        <w:t>из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немачког</w:t>
      </w:r>
      <w:r>
        <w:rPr>
          <w:color w:val="231F1F"/>
          <w:spacing w:val="89"/>
        </w:rPr>
        <w:t> </w:t>
      </w:r>
      <w:r>
        <w:rPr>
          <w:color w:val="231F1F"/>
        </w:rPr>
        <w:t>филма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„</w:t>
      </w:r>
      <w:r>
        <w:rPr>
          <w:rFonts w:ascii="Times New Roman" w:hAnsi="Times New Roman" w:cs="Times New Roman" w:eastAsia="Times New Roman"/>
          <w:color w:val="231F1F"/>
          <w:spacing w:val="-1"/>
        </w:rPr>
        <w:t>Das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Experiment</w:t>
      </w:r>
      <w:r>
        <w:rPr>
          <w:color w:val="231F1F"/>
          <w:spacing w:val="-1"/>
        </w:rPr>
        <w:t>“)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показали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33"/>
        </w:rPr>
        <w:t> </w:t>
      </w:r>
      <w:r>
        <w:rPr>
          <w:color w:val="231F1F"/>
        </w:rPr>
        <w:t>да</w:t>
      </w:r>
      <w:r>
        <w:rPr>
          <w:color w:val="231F1F"/>
          <w:spacing w:val="34"/>
        </w:rPr>
        <w:t> </w:t>
      </w:r>
      <w:r>
        <w:rPr>
          <w:color w:val="231F1F"/>
        </w:rPr>
        <w:t>људи</w:t>
      </w:r>
      <w:r>
        <w:rPr>
          <w:color w:val="231F1F"/>
          <w:spacing w:val="34"/>
        </w:rPr>
        <w:t> </w:t>
      </w:r>
      <w:r>
        <w:rPr>
          <w:color w:val="231F1F"/>
        </w:rPr>
        <w:t>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стању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деиндивидуализације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показују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израженију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склоност</w:t>
      </w:r>
      <w:r>
        <w:rPr>
          <w:color w:val="231F1F"/>
          <w:spacing w:val="-12"/>
        </w:rPr>
        <w:t> </w:t>
      </w:r>
      <w:r>
        <w:rPr>
          <w:color w:val="231F1F"/>
        </w:rPr>
        <w:t>ка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агресивном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понашању.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Неколико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стотина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добровољних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учесника</w:t>
      </w:r>
      <w:r>
        <w:rPr>
          <w:color w:val="231F1F"/>
          <w:spacing w:val="101"/>
        </w:rPr>
        <w:t> </w:t>
      </w:r>
      <w:r>
        <w:rPr>
          <w:color w:val="231F1F"/>
          <w:spacing w:val="-1"/>
        </w:rPr>
        <w:t>експеримента</w:t>
      </w:r>
      <w:r>
        <w:rPr>
          <w:color w:val="231F1F"/>
          <w:spacing w:val="28"/>
        </w:rPr>
        <w:t> </w:t>
      </w:r>
      <w:r>
        <w:rPr>
          <w:color w:val="231F1F"/>
        </w:rPr>
        <w:t>је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имало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задатак</w:t>
      </w:r>
      <w:r>
        <w:rPr>
          <w:color w:val="231F1F"/>
          <w:spacing w:val="29"/>
        </w:rPr>
        <w:t> </w:t>
      </w:r>
      <w:r>
        <w:rPr>
          <w:color w:val="231F1F"/>
        </w:rPr>
        <w:t>да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струјним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ударима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кажњава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лажне</w:t>
      </w:r>
      <w:r>
        <w:rPr>
          <w:color w:val="231F1F"/>
          <w:spacing w:val="29"/>
        </w:rPr>
        <w:t> </w:t>
      </w:r>
      <w:r>
        <w:rPr>
          <w:color w:val="231F1F"/>
        </w:rPr>
        <w:t>субјекте</w:t>
      </w:r>
      <w:r>
        <w:rPr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</w:rPr>
        <w:t>глумце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дају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нетачан</w:t>
      </w:r>
      <w:r>
        <w:rPr>
          <w:color w:val="231F1F"/>
          <w:spacing w:val="12"/>
        </w:rPr>
        <w:t> </w:t>
      </w:r>
      <w:r>
        <w:rPr>
          <w:color w:val="231F1F"/>
        </w:rPr>
        <w:t>одговор</w:t>
      </w:r>
      <w:r>
        <w:rPr>
          <w:color w:val="231F1F"/>
          <w:spacing w:val="11"/>
        </w:rPr>
        <w:t> </w:t>
      </w:r>
      <w:r>
        <w:rPr>
          <w:color w:val="231F1F"/>
        </w:rPr>
        <w:t>на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замишљени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тест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знања.</w:t>
      </w:r>
      <w:r>
        <w:rPr>
          <w:color w:val="231F1F"/>
          <w:spacing w:val="11"/>
        </w:rPr>
        <w:t> </w:t>
      </w:r>
      <w:r>
        <w:rPr>
          <w:color w:val="231F1F"/>
        </w:rPr>
        <w:t>Половина</w:t>
      </w:r>
      <w:r>
        <w:rPr>
          <w:color w:val="231F1F"/>
          <w:spacing w:val="10"/>
        </w:rPr>
        <w:t> </w:t>
      </w:r>
      <w:r>
        <w:rPr>
          <w:color w:val="231F1F"/>
        </w:rPr>
        <w:t>учесника</w:t>
      </w:r>
      <w:r>
        <w:rPr>
          <w:color w:val="231F1F"/>
          <w:spacing w:val="10"/>
        </w:rPr>
        <w:t> </w:t>
      </w:r>
      <w:r>
        <w:rPr>
          <w:color w:val="231F1F"/>
        </w:rPr>
        <w:t>која</w:t>
      </w:r>
      <w:r>
        <w:rPr>
          <w:color w:val="231F1F"/>
          <w:spacing w:val="11"/>
        </w:rPr>
        <w:t> </w:t>
      </w:r>
      <w:r>
        <w:rPr>
          <w:color w:val="231F1F"/>
        </w:rPr>
        <w:t>је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носила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маске,</w:t>
      </w:r>
      <w:r>
        <w:rPr>
          <w:color w:val="231F1F"/>
          <w:spacing w:val="2"/>
        </w:rPr>
        <w:t> </w:t>
      </w:r>
      <w:r>
        <w:rPr>
          <w:color w:val="231F1F"/>
        </w:rPr>
        <w:t>што</w:t>
      </w:r>
      <w:r>
        <w:rPr>
          <w:color w:val="231F1F"/>
          <w:spacing w:val="2"/>
        </w:rPr>
        <w:t> </w:t>
      </w:r>
      <w:r>
        <w:rPr>
          <w:color w:val="231F1F"/>
        </w:rPr>
        <w:t>им</w:t>
      </w:r>
      <w:r>
        <w:rPr>
          <w:color w:val="231F1F"/>
          <w:spacing w:val="1"/>
        </w:rPr>
        <w:t> </w:t>
      </w:r>
      <w:r>
        <w:rPr>
          <w:color w:val="231F1F"/>
        </w:rPr>
        <w:t>је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омогућавало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сакривање</w:t>
      </w:r>
      <w:r>
        <w:rPr>
          <w:color w:val="231F1F"/>
          <w:spacing w:val="1"/>
        </w:rPr>
        <w:t> </w:t>
      </w:r>
      <w:r>
        <w:rPr>
          <w:color w:val="231F1F"/>
        </w:rPr>
        <w:t>идентитета,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давала</w:t>
      </w:r>
      <w:r>
        <w:rPr>
          <w:color w:val="231F1F"/>
          <w:spacing w:val="1"/>
        </w:rPr>
        <w:t> </w:t>
      </w:r>
      <w:r>
        <w:rPr>
          <w:color w:val="231F1F"/>
        </w:rPr>
        <w:t>је</w:t>
      </w:r>
      <w:r>
        <w:rPr>
          <w:color w:val="231F1F"/>
          <w:spacing w:val="1"/>
        </w:rPr>
        <w:t> </w:t>
      </w:r>
      <w:r>
        <w:rPr>
          <w:color w:val="231F1F"/>
        </w:rPr>
        <w:t>дупло </w:t>
      </w:r>
      <w:r>
        <w:rPr>
          <w:color w:val="231F1F"/>
          <w:spacing w:val="-1"/>
        </w:rPr>
        <w:t>јаче</w:t>
      </w:r>
      <w:r>
        <w:rPr>
          <w:color w:val="231F1F"/>
          <w:spacing w:val="1"/>
        </w:rPr>
        <w:t> </w:t>
      </w:r>
      <w:r>
        <w:rPr>
          <w:color w:val="231F1F"/>
        </w:rPr>
        <w:t>дозе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струје</w:t>
      </w:r>
      <w:r>
        <w:rPr>
          <w:color w:val="231F1F"/>
          <w:spacing w:val="1"/>
        </w:rPr>
        <w:t> </w:t>
      </w:r>
      <w:r>
        <w:rPr>
          <w:color w:val="231F1F"/>
        </w:rPr>
        <w:t>и</w:t>
      </w:r>
      <w:r>
        <w:rPr>
          <w:color w:val="231F1F"/>
          <w:spacing w:val="3"/>
        </w:rPr>
        <w:t> </w:t>
      </w:r>
      <w:r>
        <w:rPr>
          <w:color w:val="231F1F"/>
        </w:rPr>
        <w:t>у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дужем трајању</w:t>
      </w:r>
      <w:r>
        <w:rPr>
          <w:color w:val="231F1F"/>
        </w:rPr>
        <w:t> од оних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чији</w:t>
      </w:r>
      <w:r>
        <w:rPr>
          <w:color w:val="231F1F"/>
          <w:spacing w:val="1"/>
        </w:rPr>
        <w:t> </w:t>
      </w:r>
      <w:r>
        <w:rPr>
          <w:color w:val="231F1F"/>
        </w:rPr>
        <w:t>је </w:t>
      </w:r>
      <w:r>
        <w:rPr>
          <w:color w:val="231F1F"/>
          <w:spacing w:val="-1"/>
        </w:rPr>
        <w:t>идентитет</w:t>
      </w:r>
      <w:r>
        <w:rPr>
          <w:color w:val="231F1F"/>
        </w:rPr>
        <w:t> </w:t>
      </w:r>
      <w:r>
        <w:rPr>
          <w:color w:val="231F1F"/>
          <w:spacing w:val="-1"/>
        </w:rPr>
        <w:t>био</w:t>
      </w:r>
      <w:r>
        <w:rPr>
          <w:color w:val="231F1F"/>
        </w:rPr>
        <w:t> </w:t>
      </w:r>
      <w:r>
        <w:rPr>
          <w:color w:val="231F1F"/>
          <w:spacing w:val="-1"/>
        </w:rPr>
        <w:t>познат.</w:t>
      </w:r>
      <w:r>
        <w:rPr/>
      </w:r>
    </w:p>
    <w:p>
      <w:pPr>
        <w:pStyle w:val="BodyText"/>
        <w:spacing w:line="360" w:lineRule="auto" w:before="11"/>
        <w:ind w:right="113" w:firstLine="719"/>
        <w:jc w:val="both"/>
        <w:rPr>
          <w:rFonts w:ascii="Times New Roman" w:hAnsi="Times New Roman" w:cs="Times New Roman" w:eastAsia="Times New Roman"/>
          <w:sz w:val="16"/>
          <w:szCs w:val="16"/>
        </w:rPr>
      </w:pPr>
      <w:r>
        <w:rPr>
          <w:color w:val="231F1F"/>
        </w:rPr>
        <w:t>Други</w:t>
      </w:r>
      <w:r>
        <w:rPr>
          <w:color w:val="231F1F"/>
          <w:spacing w:val="55"/>
        </w:rPr>
        <w:t> </w:t>
      </w:r>
      <w:r>
        <w:rPr>
          <w:color w:val="231F1F"/>
        </w:rPr>
        <w:t>фактор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деиндивидаулизације,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везан</w:t>
      </w:r>
      <w:r>
        <w:rPr>
          <w:color w:val="231F1F"/>
          <w:spacing w:val="53"/>
        </w:rPr>
        <w:t> </w:t>
      </w:r>
      <w:r>
        <w:rPr>
          <w:color w:val="231F1F"/>
        </w:rPr>
        <w:t>за</w:t>
      </w:r>
      <w:r>
        <w:rPr>
          <w:color w:val="231F1F"/>
          <w:spacing w:val="51"/>
        </w:rPr>
        <w:t> </w:t>
      </w:r>
      <w:r>
        <w:rPr>
          <w:color w:val="231F1F"/>
        </w:rPr>
        <w:t>недостатак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емпатије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припадника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групе,</w:t>
      </w:r>
      <w:r>
        <w:rPr>
          <w:color w:val="231F1F"/>
          <w:spacing w:val="6"/>
        </w:rPr>
        <w:t> </w:t>
      </w:r>
      <w:r>
        <w:rPr>
          <w:color w:val="231F1F"/>
        </w:rPr>
        <w:t>који</w:t>
      </w:r>
      <w:r>
        <w:rPr>
          <w:color w:val="231F1F"/>
          <w:spacing w:val="6"/>
        </w:rPr>
        <w:t> </w:t>
      </w:r>
      <w:r>
        <w:rPr>
          <w:color w:val="231F1F"/>
        </w:rPr>
        <w:t>је</w:t>
      </w:r>
      <w:r>
        <w:rPr>
          <w:color w:val="231F1F"/>
          <w:spacing w:val="6"/>
        </w:rPr>
        <w:t> </w:t>
      </w:r>
      <w:r>
        <w:rPr>
          <w:color w:val="231F1F"/>
        </w:rPr>
        <w:t>такође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карактеристичан</w:t>
      </w:r>
      <w:r>
        <w:rPr>
          <w:color w:val="231F1F"/>
          <w:spacing w:val="7"/>
        </w:rPr>
        <w:t> </w:t>
      </w:r>
      <w:r>
        <w:rPr>
          <w:color w:val="231F1F"/>
        </w:rPr>
        <w:t>за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појашњење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психолошког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аспекта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”навијача”,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је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такозвана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групна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одговорност.</w:t>
      </w:r>
      <w:r>
        <w:rPr>
          <w:color w:val="231F1F"/>
          <w:spacing w:val="22"/>
        </w:rPr>
        <w:t> </w:t>
      </w:r>
      <w:r>
        <w:rPr>
          <w:color w:val="231F1F"/>
        </w:rPr>
        <w:t>На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примеру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следећег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експеримента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поткрепљена</w:t>
      </w:r>
      <w:r>
        <w:rPr>
          <w:color w:val="231F1F"/>
          <w:spacing w:val="20"/>
        </w:rPr>
        <w:t> </w:t>
      </w:r>
      <w:r>
        <w:rPr>
          <w:color w:val="231F1F"/>
        </w:rPr>
        <w:t>је</w:t>
      </w:r>
      <w:r>
        <w:rPr>
          <w:color w:val="231F1F"/>
          <w:spacing w:val="87"/>
        </w:rPr>
        <w:t> </w:t>
      </w:r>
      <w:r>
        <w:rPr>
          <w:color w:val="231F1F"/>
        </w:rPr>
        <w:t>хипотеза</w:t>
      </w:r>
      <w:r>
        <w:rPr>
          <w:color w:val="231F1F"/>
          <w:spacing w:val="3"/>
        </w:rPr>
        <w:t> </w:t>
      </w:r>
      <w:r>
        <w:rPr>
          <w:color w:val="231F1F"/>
        </w:rPr>
        <w:t>да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појединац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избегава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одговорност</w:t>
      </w:r>
      <w:r>
        <w:rPr>
          <w:color w:val="231F1F"/>
          <w:spacing w:val="5"/>
        </w:rPr>
        <w:t> </w:t>
      </w:r>
      <w:r>
        <w:rPr>
          <w:color w:val="231F1F"/>
        </w:rPr>
        <w:t>уколико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налази</w:t>
      </w:r>
      <w:r>
        <w:rPr>
          <w:color w:val="231F1F"/>
          <w:spacing w:val="5"/>
        </w:rPr>
        <w:t> </w:t>
      </w:r>
      <w:r>
        <w:rPr>
          <w:color w:val="231F1F"/>
        </w:rPr>
        <w:t>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мноштву</w:t>
      </w:r>
      <w:r>
        <w:rPr>
          <w:color w:val="231F1F"/>
          <w:spacing w:val="12"/>
        </w:rPr>
        <w:t> </w:t>
      </w:r>
      <w:r>
        <w:rPr>
          <w:color w:val="231F1F"/>
        </w:rPr>
        <w:t>других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људи,</w:t>
      </w:r>
      <w:r>
        <w:rPr>
          <w:color w:val="231F1F"/>
          <w:spacing w:val="65"/>
        </w:rPr>
        <w:t> </w:t>
      </w:r>
      <w:r>
        <w:rPr>
          <w:color w:val="231F1F"/>
        </w:rPr>
        <w:t>те</w:t>
      </w:r>
      <w:r>
        <w:rPr>
          <w:color w:val="231F1F"/>
          <w:spacing w:val="21"/>
        </w:rPr>
        <w:t> </w:t>
      </w:r>
      <w:r>
        <w:rPr>
          <w:color w:val="231F1F"/>
        </w:rPr>
        <w:t>да</w:t>
      </w:r>
      <w:r>
        <w:rPr>
          <w:color w:val="231F1F"/>
          <w:spacing w:val="20"/>
        </w:rPr>
        <w:t> </w:t>
      </w:r>
      <w:r>
        <w:rPr>
          <w:color w:val="231F1F"/>
        </w:rPr>
        <w:t>очекује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21"/>
        </w:rPr>
        <w:t> </w:t>
      </w:r>
      <w:r>
        <w:rPr>
          <w:color w:val="231F1F"/>
        </w:rPr>
        <w:t>ће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неко</w:t>
      </w:r>
      <w:r>
        <w:rPr>
          <w:color w:val="231F1F"/>
          <w:spacing w:val="21"/>
        </w:rPr>
        <w:t> </w:t>
      </w:r>
      <w:r>
        <w:rPr>
          <w:color w:val="231F1F"/>
        </w:rPr>
        <w:t>други,</w:t>
      </w:r>
      <w:r>
        <w:rPr>
          <w:color w:val="231F1F"/>
          <w:spacing w:val="21"/>
        </w:rPr>
        <w:t> </w:t>
      </w:r>
      <w:r>
        <w:rPr>
          <w:color w:val="231F1F"/>
        </w:rPr>
        <w:t>а</w:t>
      </w:r>
      <w:r>
        <w:rPr>
          <w:color w:val="231F1F"/>
          <w:spacing w:val="20"/>
        </w:rPr>
        <w:t> </w:t>
      </w:r>
      <w:r>
        <w:rPr>
          <w:color w:val="231F1F"/>
        </w:rPr>
        <w:t>не</w:t>
      </w:r>
      <w:r>
        <w:rPr>
          <w:color w:val="231F1F"/>
          <w:spacing w:val="20"/>
        </w:rPr>
        <w:t> </w:t>
      </w:r>
      <w:r>
        <w:rPr>
          <w:color w:val="231F1F"/>
        </w:rPr>
        <w:t>он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сам,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предузети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неку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акцију.</w:t>
      </w:r>
      <w:r>
        <w:rPr>
          <w:color w:val="231F1F"/>
          <w:spacing w:val="21"/>
        </w:rPr>
        <w:t> </w:t>
      </w:r>
      <w:r>
        <w:rPr>
          <w:color w:val="231F1F"/>
        </w:rPr>
        <w:t>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питању</w:t>
      </w:r>
      <w:r>
        <w:rPr>
          <w:color w:val="231F1F"/>
          <w:spacing w:val="21"/>
        </w:rPr>
        <w:t> </w:t>
      </w:r>
      <w:r>
        <w:rPr>
          <w:color w:val="231F1F"/>
        </w:rPr>
        <w:t>је</w:t>
      </w:r>
      <w:r>
        <w:rPr>
          <w:color w:val="231F1F"/>
          <w:spacing w:val="20"/>
        </w:rPr>
        <w:t> </w:t>
      </w:r>
      <w:r>
        <w:rPr>
          <w:color w:val="231F1F"/>
        </w:rPr>
        <w:t>био</w:t>
      </w:r>
      <w:r>
        <w:rPr>
          <w:color w:val="231F1F"/>
          <w:spacing w:val="59"/>
        </w:rPr>
        <w:t> </w:t>
      </w:r>
      <w:r>
        <w:rPr>
          <w:color w:val="231F1F"/>
        </w:rPr>
        <w:t>одглумљен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срчани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напад</w:t>
      </w:r>
      <w:r>
        <w:rPr>
          <w:color w:val="231F1F"/>
          <w:spacing w:val="26"/>
        </w:rPr>
        <w:t> </w:t>
      </w: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</w:rPr>
        <w:t>две</w:t>
      </w:r>
      <w:r>
        <w:rPr>
          <w:color w:val="231F1F"/>
          <w:spacing w:val="24"/>
        </w:rPr>
        <w:t> </w:t>
      </w:r>
      <w:r>
        <w:rPr>
          <w:color w:val="231F1F"/>
        </w:rPr>
        <w:t>тест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ситуације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color w:val="231F1F"/>
        </w:rPr>
        <w:t>један</w:t>
      </w:r>
      <w:r>
        <w:rPr>
          <w:color w:val="231F1F"/>
          <w:spacing w:val="27"/>
        </w:rPr>
        <w:t> </w:t>
      </w:r>
      <w:r>
        <w:rPr>
          <w:color w:val="231F1F"/>
        </w:rPr>
        <w:t>је</w:t>
      </w:r>
      <w:r>
        <w:rPr>
          <w:color w:val="231F1F"/>
          <w:spacing w:val="25"/>
        </w:rPr>
        <w:t> </w:t>
      </w:r>
      <w:r>
        <w:rPr>
          <w:color w:val="231F1F"/>
        </w:rPr>
        <w:t>био</w:t>
      </w:r>
      <w:r>
        <w:rPr>
          <w:color w:val="231F1F"/>
          <w:spacing w:val="26"/>
        </w:rPr>
        <w:t> </w:t>
      </w:r>
      <w:r>
        <w:rPr>
          <w:color w:val="231F1F"/>
        </w:rPr>
        <w:t>на</w:t>
      </w:r>
      <w:r>
        <w:rPr>
          <w:color w:val="231F1F"/>
          <w:spacing w:val="25"/>
        </w:rPr>
        <w:t> </w:t>
      </w:r>
      <w:r>
        <w:rPr>
          <w:color w:val="231F1F"/>
        </w:rPr>
        <w:t>улици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међу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мноштвом</w:t>
      </w:r>
      <w:r>
        <w:rPr>
          <w:color w:val="231F1F"/>
          <w:spacing w:val="49"/>
        </w:rPr>
        <w:t> </w:t>
      </w:r>
      <w:r>
        <w:rPr>
          <w:color w:val="231F1F"/>
        </w:rPr>
        <w:t>људи,</w:t>
      </w:r>
      <w:r>
        <w:rPr>
          <w:color w:val="231F1F"/>
          <w:spacing w:val="-5"/>
        </w:rPr>
        <w:t> </w:t>
      </w:r>
      <w:r>
        <w:rPr>
          <w:color w:val="231F1F"/>
        </w:rPr>
        <w:t>а</w:t>
      </w:r>
      <w:r>
        <w:rPr>
          <w:color w:val="231F1F"/>
          <w:spacing w:val="-6"/>
        </w:rPr>
        <w:t> </w:t>
      </w:r>
      <w:r>
        <w:rPr>
          <w:color w:val="231F1F"/>
        </w:rPr>
        <w:t>други</w:t>
      </w:r>
      <w:r>
        <w:rPr>
          <w:color w:val="231F1F"/>
          <w:spacing w:val="-4"/>
        </w:rPr>
        <w:t> </w:t>
      </w:r>
      <w:r>
        <w:rPr>
          <w:color w:val="231F1F"/>
        </w:rPr>
        <w:t>у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присуству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-5"/>
        </w:rPr>
        <w:t> </w:t>
      </w:r>
      <w:r>
        <w:rPr>
          <w:color w:val="231F1F"/>
        </w:rPr>
        <w:t>једне</w:t>
      </w:r>
      <w:r>
        <w:rPr>
          <w:color w:val="231F1F"/>
          <w:spacing w:val="-6"/>
        </w:rPr>
        <w:t> </w:t>
      </w:r>
      <w:r>
        <w:rPr>
          <w:color w:val="231F1F"/>
        </w:rPr>
        <w:t>особе.</w:t>
      </w:r>
      <w:r>
        <w:rPr>
          <w:color w:val="231F1F"/>
          <w:spacing w:val="-5"/>
        </w:rPr>
        <w:t> </w:t>
      </w:r>
      <w:r>
        <w:rPr>
          <w:color w:val="231F1F"/>
        </w:rPr>
        <w:t>У</w:t>
      </w:r>
      <w:r>
        <w:rPr>
          <w:color w:val="231F1F"/>
          <w:spacing w:val="-2"/>
        </w:rPr>
        <w:t> </w:t>
      </w:r>
      <w:r>
        <w:rPr>
          <w:color w:val="231F1F"/>
        </w:rPr>
        <w:t>првој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ситуацији,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људи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-5"/>
        </w:rPr>
        <w:t> </w:t>
      </w:r>
      <w:r>
        <w:rPr>
          <w:color w:val="231F1F"/>
        </w:rPr>
        <w:t>пролазили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поред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човека</w:t>
      </w:r>
      <w:r>
        <w:rPr>
          <w:color w:val="231F1F"/>
          <w:spacing w:val="25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агонији</w:t>
      </w:r>
      <w:r>
        <w:rPr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color w:val="231F1F"/>
        </w:rPr>
        <w:t>глумца</w:t>
      </w:r>
      <w:r>
        <w:rPr>
          <w:color w:val="231F1F"/>
          <w:spacing w:val="25"/>
        </w:rPr>
        <w:t> </w:t>
      </w:r>
      <w:r>
        <w:rPr>
          <w:color w:val="231F1F"/>
        </w:rPr>
        <w:t>који</w:t>
      </w:r>
      <w:r>
        <w:rPr>
          <w:color w:val="231F1F"/>
          <w:spacing w:val="27"/>
        </w:rPr>
        <w:t> </w:t>
      </w:r>
      <w:r>
        <w:rPr>
          <w:color w:val="231F1F"/>
        </w:rPr>
        <w:t>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опонашао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срчани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удар</w:t>
      </w:r>
      <w:r>
        <w:rPr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  <w:spacing w:val="-1"/>
        </w:rPr>
        <w:t>верујући</w:t>
      </w:r>
      <w:r>
        <w:rPr>
          <w:color w:val="231F1F"/>
          <w:spacing w:val="27"/>
        </w:rPr>
        <w:t> </w:t>
      </w:r>
      <w:r>
        <w:rPr>
          <w:color w:val="231F1F"/>
        </w:rPr>
        <w:t>да</w:t>
      </w:r>
      <w:r>
        <w:rPr>
          <w:color w:val="231F1F"/>
          <w:spacing w:val="25"/>
        </w:rPr>
        <w:t> </w:t>
      </w:r>
      <w:r>
        <w:rPr>
          <w:color w:val="231F1F"/>
        </w:rPr>
        <w:t>није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њихово</w:t>
      </w:r>
      <w:r>
        <w:rPr>
          <w:color w:val="231F1F"/>
          <w:spacing w:val="25"/>
        </w:rPr>
        <w:t> </w:t>
      </w:r>
      <w:r>
        <w:rPr>
          <w:color w:val="231F1F"/>
        </w:rPr>
        <w:t>да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помогну</w:t>
      </w:r>
      <w:r>
        <w:rPr>
          <w:color w:val="231F1F"/>
          <w:spacing w:val="-10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</w:rPr>
        <w:t>да</w:t>
      </w:r>
      <w:r>
        <w:rPr>
          <w:color w:val="231F1F"/>
          <w:spacing w:val="-11"/>
        </w:rPr>
        <w:t> </w:t>
      </w:r>
      <w:r>
        <w:rPr>
          <w:color w:val="231F1F"/>
        </w:rPr>
        <w:t>ће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неко</w:t>
      </w:r>
      <w:r>
        <w:rPr>
          <w:color w:val="231F1F"/>
          <w:spacing w:val="-10"/>
        </w:rPr>
        <w:t> </w:t>
      </w:r>
      <w:r>
        <w:rPr>
          <w:color w:val="231F1F"/>
        </w:rPr>
        <w:t>други</w:t>
      </w:r>
      <w:r>
        <w:rPr>
          <w:color w:val="231F1F"/>
          <w:spacing w:val="-9"/>
        </w:rPr>
        <w:t> </w:t>
      </w:r>
      <w:r>
        <w:rPr>
          <w:color w:val="231F1F"/>
        </w:rPr>
        <w:t>то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засигурно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учинити.</w:t>
      </w:r>
      <w:r>
        <w:rPr>
          <w:color w:val="231F1F"/>
          <w:spacing w:val="-10"/>
        </w:rPr>
        <w:t> </w:t>
      </w:r>
      <w:r>
        <w:rPr>
          <w:color w:val="231F1F"/>
        </w:rPr>
        <w:t>У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супротном,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-10"/>
        </w:rPr>
        <w:t> </w:t>
      </w:r>
      <w:r>
        <w:rPr>
          <w:color w:val="231F1F"/>
        </w:rPr>
        <w:t>били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сами,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свако,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без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изузетка,</w:t>
      </w:r>
      <w:r>
        <w:rPr>
          <w:color w:val="231F1F"/>
          <w:spacing w:val="14"/>
        </w:rPr>
        <w:t> </w:t>
      </w:r>
      <w:r>
        <w:rPr>
          <w:color w:val="231F1F"/>
          <w:spacing w:val="-2"/>
        </w:rPr>
        <w:t>би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притекао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човеку</w:t>
      </w:r>
      <w:r>
        <w:rPr>
          <w:color w:val="231F1F"/>
          <w:spacing w:val="14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помоћ.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Следећи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експеримент</w:t>
      </w:r>
      <w:r>
        <w:rPr>
          <w:color w:val="231F1F"/>
          <w:spacing w:val="12"/>
        </w:rPr>
        <w:t> </w:t>
      </w:r>
      <w:r>
        <w:rPr>
          <w:color w:val="231F1F"/>
        </w:rPr>
        <w:t>такође</w:t>
      </w:r>
      <w:r>
        <w:rPr>
          <w:color w:val="231F1F"/>
          <w:spacing w:val="13"/>
        </w:rPr>
        <w:t> </w:t>
      </w:r>
      <w:r>
        <w:rPr>
          <w:color w:val="231F1F"/>
        </w:rPr>
        <w:t>потврђује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наведену</w:t>
      </w:r>
      <w:r>
        <w:rPr>
          <w:color w:val="231F1F"/>
          <w:spacing w:val="26"/>
        </w:rPr>
        <w:t> </w:t>
      </w:r>
      <w:r>
        <w:rPr>
          <w:color w:val="231F1F"/>
        </w:rPr>
        <w:t>хипотезу.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Наиме,</w:t>
      </w:r>
      <w:r>
        <w:rPr>
          <w:color w:val="231F1F"/>
          <w:spacing w:val="26"/>
        </w:rPr>
        <w:t> </w:t>
      </w:r>
      <w:r>
        <w:rPr>
          <w:color w:val="231F1F"/>
        </w:rPr>
        <w:t>група</w:t>
      </w:r>
      <w:r>
        <w:rPr>
          <w:color w:val="231F1F"/>
          <w:spacing w:val="25"/>
        </w:rPr>
        <w:t> </w:t>
      </w:r>
      <w:r>
        <w:rPr>
          <w:color w:val="231F1F"/>
        </w:rPr>
        <w:t>људи</w:t>
      </w:r>
      <w:r>
        <w:rPr>
          <w:color w:val="231F1F"/>
          <w:spacing w:val="27"/>
        </w:rPr>
        <w:t> </w:t>
      </w:r>
      <w:r>
        <w:rPr>
          <w:color w:val="231F1F"/>
        </w:rPr>
        <w:t>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била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затворена</w:t>
      </w:r>
      <w:r>
        <w:rPr>
          <w:color w:val="231F1F"/>
          <w:spacing w:val="25"/>
        </w:rPr>
        <w:t> </w:t>
      </w:r>
      <w:r>
        <w:rPr>
          <w:color w:val="231F1F"/>
        </w:rPr>
        <w:t>људи</w:t>
      </w:r>
      <w:r>
        <w:rPr>
          <w:color w:val="231F1F"/>
          <w:spacing w:val="27"/>
        </w:rPr>
        <w:t> </w:t>
      </w: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просторији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неколико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сати.</w:t>
      </w:r>
      <w:r>
        <w:rPr>
          <w:color w:val="231F1F"/>
          <w:spacing w:val="42"/>
        </w:rPr>
        <w:t> </w:t>
      </w:r>
      <w:r>
        <w:rPr>
          <w:color w:val="231F1F"/>
        </w:rPr>
        <w:t>У</w:t>
      </w:r>
      <w:r>
        <w:rPr>
          <w:color w:val="231F1F"/>
          <w:spacing w:val="43"/>
        </w:rPr>
        <w:t> </w:t>
      </w:r>
      <w:r>
        <w:rPr>
          <w:color w:val="231F1F"/>
        </w:rPr>
        <w:t>једном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тренутку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пуштен</w:t>
      </w:r>
      <w:r>
        <w:rPr>
          <w:color w:val="231F1F"/>
          <w:spacing w:val="43"/>
        </w:rPr>
        <w:t> </w:t>
      </w:r>
      <w:r>
        <w:rPr>
          <w:color w:val="231F1F"/>
        </w:rPr>
        <w:t>је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дим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(као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сугестија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опасности</w:t>
      </w:r>
      <w:r>
        <w:rPr>
          <w:color w:val="231F1F"/>
          <w:spacing w:val="44"/>
        </w:rPr>
        <w:t> </w:t>
      </w:r>
      <w:r>
        <w:rPr>
          <w:color w:val="231F1F"/>
          <w:spacing w:val="-2"/>
        </w:rPr>
        <w:t>од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пожара),</w:t>
      </w:r>
      <w:r>
        <w:rPr>
          <w:color w:val="231F1F"/>
          <w:spacing w:val="42"/>
        </w:rPr>
        <w:t> </w:t>
      </w:r>
      <w:r>
        <w:rPr>
          <w:color w:val="231F1F"/>
        </w:rPr>
        <w:t>који</w:t>
      </w:r>
      <w:r>
        <w:rPr>
          <w:color w:val="231F1F"/>
          <w:spacing w:val="42"/>
        </w:rPr>
        <w:t> </w:t>
      </w:r>
      <w:r>
        <w:rPr>
          <w:color w:val="231F1F"/>
        </w:rPr>
        <w:t>је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покуљао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испод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врата.</w:t>
      </w:r>
      <w:r>
        <w:rPr>
          <w:color w:val="231F1F"/>
          <w:spacing w:val="42"/>
        </w:rPr>
        <w:t> </w:t>
      </w:r>
      <w:r>
        <w:rPr>
          <w:color w:val="231F1F"/>
        </w:rPr>
        <w:t>Људи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42"/>
        </w:rPr>
        <w:t> </w:t>
      </w:r>
      <w:r>
        <w:rPr>
          <w:color w:val="231F1F"/>
        </w:rPr>
        <w:t>ћутали</w:t>
      </w:r>
      <w:r>
        <w:rPr>
          <w:color w:val="231F1F"/>
          <w:spacing w:val="43"/>
        </w:rPr>
        <w:t> </w:t>
      </w:r>
      <w:r>
        <w:rPr>
          <w:color w:val="231F1F"/>
        </w:rPr>
        <w:t>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чекали</w:t>
      </w:r>
      <w:r>
        <w:rPr>
          <w:color w:val="231F1F"/>
          <w:spacing w:val="44"/>
        </w:rPr>
        <w:t> </w:t>
      </w:r>
      <w:r>
        <w:rPr>
          <w:color w:val="231F1F"/>
        </w:rPr>
        <w:t>да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неко</w:t>
      </w:r>
      <w:r>
        <w:rPr>
          <w:color w:val="231F1F"/>
          <w:spacing w:val="42"/>
        </w:rPr>
        <w:t> </w:t>
      </w:r>
      <w:r>
        <w:rPr>
          <w:color w:val="231F1F"/>
        </w:rPr>
        <w:t>други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укаже</w:t>
      </w:r>
      <w:r>
        <w:rPr>
          <w:color w:val="231F1F"/>
          <w:spacing w:val="41"/>
        </w:rPr>
        <w:t> </w:t>
      </w:r>
      <w:r>
        <w:rPr>
          <w:color w:val="231F1F"/>
        </w:rPr>
        <w:t>на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опасност,</w:t>
      </w:r>
      <w:r>
        <w:rPr>
          <w:color w:val="231F1F"/>
          <w:spacing w:val="43"/>
        </w:rPr>
        <w:t> </w:t>
      </w:r>
      <w:r>
        <w:rPr>
          <w:color w:val="231F1F"/>
        </w:rPr>
        <w:t>и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требало</w:t>
      </w:r>
      <w:r>
        <w:rPr>
          <w:color w:val="231F1F"/>
          <w:spacing w:val="-3"/>
        </w:rPr>
        <w:t> </w:t>
      </w:r>
      <w:r>
        <w:rPr>
          <w:color w:val="231F1F"/>
        </w:rPr>
        <w:t>им</w:t>
      </w:r>
      <w:r>
        <w:rPr>
          <w:color w:val="231F1F"/>
          <w:spacing w:val="-4"/>
        </w:rPr>
        <w:t> </w:t>
      </w:r>
      <w:r>
        <w:rPr>
          <w:color w:val="231F1F"/>
        </w:rPr>
        <w:t>је</w:t>
      </w:r>
      <w:r>
        <w:rPr>
          <w:color w:val="231F1F"/>
          <w:spacing w:val="-3"/>
        </w:rPr>
        <w:t> </w:t>
      </w:r>
      <w:r>
        <w:rPr>
          <w:color w:val="231F1F"/>
        </w:rPr>
        <w:t>три</w:t>
      </w:r>
      <w:r>
        <w:rPr>
          <w:color w:val="231F1F"/>
          <w:spacing w:val="-1"/>
        </w:rPr>
        <w:t> </w:t>
      </w:r>
      <w:r>
        <w:rPr>
          <w:color w:val="231F1F"/>
        </w:rPr>
        <w:t>до</w:t>
      </w:r>
      <w:r>
        <w:rPr>
          <w:color w:val="231F1F"/>
          <w:spacing w:val="-3"/>
        </w:rPr>
        <w:t> </w:t>
      </w:r>
      <w:r>
        <w:rPr>
          <w:color w:val="231F1F"/>
        </w:rPr>
        <w:t>четири</w:t>
      </w:r>
      <w:r>
        <w:rPr>
          <w:color w:val="231F1F"/>
          <w:spacing w:val="-4"/>
        </w:rPr>
        <w:t> </w:t>
      </w:r>
      <w:r>
        <w:rPr>
          <w:color w:val="231F1F"/>
        </w:rPr>
        <w:t>пута</w:t>
      </w:r>
      <w:r>
        <w:rPr>
          <w:color w:val="231F1F"/>
          <w:spacing w:val="-3"/>
        </w:rPr>
        <w:t> </w:t>
      </w:r>
      <w:r>
        <w:rPr>
          <w:color w:val="231F1F"/>
        </w:rPr>
        <w:t>више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времена</w:t>
      </w:r>
      <w:r>
        <w:rPr>
          <w:color w:val="231F1F"/>
          <w:spacing w:val="-4"/>
        </w:rPr>
        <w:t> </w:t>
      </w:r>
      <w:r>
        <w:rPr>
          <w:color w:val="231F1F"/>
        </w:rPr>
        <w:t>да</w:t>
      </w:r>
      <w:r>
        <w:rPr>
          <w:color w:val="231F1F"/>
          <w:spacing w:val="-4"/>
        </w:rPr>
        <w:t> </w:t>
      </w:r>
      <w:r>
        <w:rPr>
          <w:color w:val="231F1F"/>
        </w:rPr>
        <w:t>одреагују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него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кад</w:t>
      </w:r>
      <w:r>
        <w:rPr>
          <w:color w:val="231F1F"/>
        </w:rPr>
        <w:t> је</w:t>
      </w:r>
      <w:r>
        <w:rPr>
          <w:color w:val="231F1F"/>
          <w:spacing w:val="-4"/>
        </w:rPr>
        <w:t> </w:t>
      </w:r>
      <w:r>
        <w:rPr>
          <w:color w:val="231F1F"/>
        </w:rPr>
        <w:t>у</w:t>
      </w:r>
      <w:r>
        <w:rPr>
          <w:color w:val="231F1F"/>
          <w:spacing w:val="-3"/>
        </w:rPr>
        <w:t> </w:t>
      </w:r>
      <w:r>
        <w:rPr>
          <w:color w:val="231F1F"/>
        </w:rPr>
        <w:t>просторији</w:t>
      </w:r>
      <w:r>
        <w:rPr>
          <w:color w:val="231F1F"/>
          <w:spacing w:val="-1"/>
        </w:rPr>
        <w:t> био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</w:rPr>
        <w:t> један </w:t>
      </w:r>
      <w:r>
        <w:rPr>
          <w:color w:val="231F1F"/>
          <w:spacing w:val="-1"/>
        </w:rPr>
        <w:t>учесник</w:t>
      </w:r>
      <w:r>
        <w:rPr>
          <w:color w:val="231F1F"/>
        </w:rPr>
        <w:t> </w:t>
      </w:r>
      <w:r>
        <w:rPr>
          <w:color w:val="231F1F"/>
          <w:spacing w:val="-1"/>
        </w:rPr>
        <w:t>експеримента.</w:t>
      </w:r>
      <w:r>
        <w:rPr>
          <w:color w:val="231F1F"/>
          <w:spacing w:val="-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position w:val="9"/>
          <w:sz w:val="16"/>
          <w:szCs w:val="16"/>
        </w:rPr>
        <w:t>60</w:t>
      </w:r>
      <w:r>
        <w:rPr>
          <w:rFonts w:ascii="Times New Roman" w:hAnsi="Times New Roman" w:cs="Times New Roman" w:eastAsia="Times New Roman"/>
          <w:sz w:val="16"/>
          <w:szCs w:val="16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5" w:lineRule="auto" w:before="122"/>
        <w:ind w:left="402" w:right="121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59   </w:t>
      </w:r>
      <w:r>
        <w:rPr>
          <w:rFonts w:ascii="Times New Roman" w:hAnsi="Times New Roman" w:cs="Times New Roman" w:eastAsia="Times New Roman"/>
          <w:color w:val="231F1F"/>
          <w:spacing w:val="30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Види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шире  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: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Lana  </w:t>
      </w:r>
      <w:r>
        <w:rPr>
          <w:rFonts w:ascii="Times New Roman" w:hAnsi="Times New Roman" w:cs="Times New Roman" w:eastAsia="Times New Roman"/>
          <w:color w:val="231F1F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Vu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evi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ć  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Miladinovi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ć  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Psihologija  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navija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č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a:  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Sportski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color w:val="231F1F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fan  </w:t>
      </w:r>
      <w:r>
        <w:rPr>
          <w:rFonts w:ascii="Times New Roman" w:hAnsi="Times New Roman" w:cs="Times New Roman" w:eastAsia="Times New Roman"/>
          <w:color w:val="231F1F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ili  </w:t>
      </w:r>
      <w:r>
        <w:rPr>
          <w:rFonts w:ascii="Times New Roman" w:hAnsi="Times New Roman" w:cs="Times New Roman" w:eastAsia="Times New Roman"/>
          <w:color w:val="231F1F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fanatik?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“</w:t>
      </w:r>
      <w:r>
        <w:rPr>
          <w:rFonts w:ascii="Times New Roman" w:hAnsi="Times New Roman" w:cs="Times New Roman" w:eastAsia="Times New Roman"/>
          <w:color w:val="231F1F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4152A4"/>
          <w:w w:val="99"/>
          <w:sz w:val="20"/>
          <w:szCs w:val="20"/>
        </w:rPr>
      </w:r>
      <w:r>
        <w:rPr>
          <w:rFonts w:ascii="Times New Roman" w:hAnsi="Times New Roman" w:cs="Times New Roman" w:eastAsia="Times New Roman"/>
          <w:color w:val="4152A4"/>
          <w:w w:val="99"/>
          <w:sz w:val="20"/>
          <w:szCs w:val="20"/>
        </w:rPr>
        <w:t> </w:t>
      </w:r>
      <w:hyperlink r:id="rId64">
        <w:r>
          <w:rPr>
            <w:rFonts w:ascii="Times New Roman" w:hAnsi="Times New Roman" w:cs="Times New Roman" w:eastAsia="Times New Roman"/>
            <w:color w:val="4152A4"/>
            <w:sz w:val="20"/>
            <w:szCs w:val="20"/>
            <w:u w:val="single" w:color="4152A4"/>
          </w:rPr>
          <w:t>http://www.bifonline.rs/tekstovi/item.php?itemid=198</w:t>
        </w:r>
        <w:r>
          <w:rPr>
            <w:rFonts w:ascii="Times New Roman" w:hAnsi="Times New Roman" w:cs="Times New Roman" w:eastAsia="Times New Roman"/>
            <w:color w:val="4152A4"/>
            <w:spacing w:val="15"/>
            <w:sz w:val="20"/>
            <w:szCs w:val="20"/>
            <w:u w:val="single" w:color="4152A4"/>
          </w:rPr>
          <w:t> </w:t>
        </w:r>
        <w:r>
          <w:rPr>
            <w:rFonts w:ascii="Times New Roman" w:hAnsi="Times New Roman" w:cs="Times New Roman" w:eastAsia="Times New Roman"/>
            <w:color w:val="4152A4"/>
            <w:spacing w:val="15"/>
            <w:sz w:val="20"/>
            <w:szCs w:val="20"/>
          </w:rPr>
        </w:r>
      </w:hyperlink>
      <w:r>
        <w:rPr>
          <w:rFonts w:ascii="Times New Roman" w:hAnsi="Times New Roman" w:cs="Times New Roman" w:eastAsia="Times New Roman"/>
          <w:color w:val="4152A4"/>
          <w:spacing w:val="15"/>
          <w:sz w:val="20"/>
          <w:szCs w:val="20"/>
        </w:rPr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приступ</w:t>
      </w:r>
      <w:r>
        <w:rPr>
          <w:rFonts w:ascii="Times New Roman" w:hAnsi="Times New Roman" w:cs="Times New Roman" w:eastAsia="Times New Roman"/>
          <w:color w:val="231F1F"/>
          <w:spacing w:val="-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24.0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6.2012.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position w:val="7"/>
          <w:sz w:val="13"/>
        </w:rPr>
        <w:t>60</w:t>
      </w:r>
      <w:r>
        <w:rPr>
          <w:rFonts w:ascii="Times New Roman"/>
          <w:color w:val="231F1F"/>
          <w:spacing w:val="10"/>
          <w:position w:val="7"/>
          <w:sz w:val="13"/>
        </w:rPr>
        <w:t> </w:t>
      </w:r>
      <w:r>
        <w:rPr>
          <w:rFonts w:ascii="Times New Roman"/>
          <w:color w:val="231F1F"/>
          <w:sz w:val="20"/>
        </w:rPr>
        <w:t>Ibidem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2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i/>
          <w:sz w:val="28"/>
          <w:szCs w:val="28"/>
        </w:rPr>
      </w:pPr>
    </w:p>
    <w:p>
      <w:pPr>
        <w:pStyle w:val="Heading2"/>
        <w:spacing w:line="240" w:lineRule="auto" w:before="64"/>
        <w:ind w:left="2920" w:right="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Кратка</w:t>
      </w:r>
      <w:r>
        <w:rPr>
          <w:i/>
          <w:color w:val="231F1F"/>
          <w:spacing w:val="1"/>
        </w:rPr>
        <w:t> </w:t>
      </w:r>
      <w:r>
        <w:rPr>
          <w:i/>
          <w:color w:val="231F1F"/>
          <w:spacing w:val="-1"/>
        </w:rPr>
        <w:t>генеза</w:t>
      </w:r>
      <w:r>
        <w:rPr>
          <w:i/>
          <w:color w:val="231F1F"/>
          <w:spacing w:val="1"/>
        </w:rPr>
        <w:t> </w:t>
      </w:r>
      <w:r>
        <w:rPr>
          <w:i/>
          <w:color w:val="231F1F"/>
          <w:spacing w:val="-1"/>
        </w:rPr>
        <w:t>хулиханизма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62" w:lineRule="auto" w:before="219"/>
        <w:ind w:right="117" w:firstLine="719"/>
        <w:jc w:val="both"/>
      </w:pPr>
      <w:r>
        <w:rPr>
          <w:color w:val="231F1F"/>
          <w:spacing w:val="-1"/>
        </w:rPr>
        <w:t>Хулигански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испади,</w:t>
      </w:r>
      <w:r>
        <w:rPr>
          <w:color w:val="231F1F"/>
          <w:spacing w:val="28"/>
        </w:rPr>
        <w:t> </w:t>
      </w:r>
      <w:r>
        <w:rPr>
          <w:color w:val="231F1F"/>
        </w:rPr>
        <w:t>по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правилу,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прате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манифестације</w:t>
      </w:r>
      <w:r>
        <w:rPr>
          <w:color w:val="231F1F"/>
          <w:spacing w:val="28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</w:rPr>
        <w:t>групним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спортовима,</w:t>
      </w:r>
      <w:r>
        <w:rPr>
          <w:color w:val="231F1F"/>
          <w:spacing w:val="28"/>
        </w:rPr>
        <w:t> </w:t>
      </w:r>
      <w:r>
        <w:rPr>
          <w:color w:val="231F1F"/>
        </w:rPr>
        <w:t>а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највише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проблема</w:t>
      </w:r>
      <w:r>
        <w:rPr>
          <w:color w:val="231F1F"/>
          <w:spacing w:val="-9"/>
        </w:rPr>
        <w:t> </w:t>
      </w:r>
      <w:r>
        <w:rPr>
          <w:color w:val="231F1F"/>
        </w:rPr>
        <w:t>везује</w:t>
      </w:r>
      <w:r>
        <w:rPr>
          <w:color w:val="231F1F"/>
          <w:spacing w:val="-8"/>
        </w:rPr>
        <w:t> </w:t>
      </w:r>
      <w:r>
        <w:rPr>
          <w:color w:val="231F1F"/>
        </w:rPr>
        <w:t>се</w:t>
      </w:r>
      <w:r>
        <w:rPr>
          <w:color w:val="231F1F"/>
          <w:spacing w:val="-9"/>
        </w:rPr>
        <w:t> </w:t>
      </w:r>
      <w:r>
        <w:rPr>
          <w:color w:val="231F1F"/>
        </w:rPr>
        <w:t>за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миље</w:t>
      </w:r>
      <w:r>
        <w:rPr>
          <w:color w:val="231F1F"/>
          <w:spacing w:val="-9"/>
        </w:rPr>
        <w:t> </w:t>
      </w:r>
      <w:r>
        <w:rPr>
          <w:color w:val="231F1F"/>
        </w:rPr>
        <w:t>фудбалског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спорта.</w:t>
      </w:r>
      <w:r>
        <w:rPr>
          <w:color w:val="231F1F"/>
          <w:spacing w:val="-8"/>
        </w:rPr>
        <w:t> </w:t>
      </w:r>
      <w:r>
        <w:rPr>
          <w:color w:val="231F1F"/>
        </w:rPr>
        <w:t>Још</w:t>
      </w:r>
      <w:r>
        <w:rPr>
          <w:color w:val="231F1F"/>
          <w:spacing w:val="-7"/>
        </w:rPr>
        <w:t> </w:t>
      </w:r>
      <w:r>
        <w:rPr>
          <w:color w:val="231F1F"/>
        </w:rPr>
        <w:t>од</w:t>
      </w:r>
      <w:r>
        <w:rPr>
          <w:color w:val="231F1F"/>
          <w:spacing w:val="-7"/>
        </w:rPr>
        <w:t> </w:t>
      </w:r>
      <w:r>
        <w:rPr>
          <w:color w:val="231F1F"/>
        </w:rPr>
        <w:t>првих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фудбалских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корака</w:t>
      </w:r>
      <w:r>
        <w:rPr>
          <w:color w:val="231F1F"/>
          <w:spacing w:val="71"/>
        </w:rPr>
        <w:t> </w:t>
      </w:r>
      <w:r>
        <w:rPr>
          <w:color w:val="231F1F"/>
        </w:rPr>
        <w:t>(13.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век</w:t>
      </w:r>
      <w:r>
        <w:rPr>
          <w:color w:val="231F1F"/>
          <w:spacing w:val="38"/>
        </w:rPr>
        <w:t> </w:t>
      </w:r>
      <w:r>
        <w:rPr>
          <w:color w:val="231F1F"/>
        </w:rPr>
        <w:t>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Енглеској)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насиље</w:t>
      </w:r>
      <w:r>
        <w:rPr>
          <w:color w:val="231F1F"/>
          <w:spacing w:val="37"/>
        </w:rPr>
        <w:t> </w:t>
      </w:r>
      <w:r>
        <w:rPr>
          <w:color w:val="231F1F"/>
        </w:rPr>
        <w:t>је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упорни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пратилац</w:t>
      </w:r>
      <w:r>
        <w:rPr>
          <w:color w:val="231F1F"/>
          <w:spacing w:val="39"/>
        </w:rPr>
        <w:t> </w:t>
      </w:r>
      <w:r>
        <w:rPr>
          <w:color w:val="231F1F"/>
        </w:rPr>
        <w:t>ове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”најважније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споредне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ствари</w:t>
      </w:r>
      <w:r>
        <w:rPr>
          <w:color w:val="231F1F"/>
          <w:spacing w:val="39"/>
        </w:rPr>
        <w:t> </w:t>
      </w:r>
      <w:r>
        <w:rPr>
          <w:color w:val="231F1F"/>
        </w:rPr>
        <w:t>на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свету”.</w:t>
      </w:r>
      <w:r>
        <w:rPr>
          <w:color w:val="231F1F"/>
          <w:spacing w:val="59"/>
        </w:rPr>
        <w:t> </w:t>
      </w:r>
      <w:r>
        <w:rPr>
          <w:color w:val="231F1F"/>
        </w:rPr>
        <w:t>Тадашње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“фудбалске”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утакмице,</w:t>
      </w:r>
      <w:r>
        <w:rPr>
          <w:color w:val="231F1F"/>
          <w:spacing w:val="59"/>
        </w:rPr>
        <w:t> </w:t>
      </w:r>
      <w:r>
        <w:rPr>
          <w:color w:val="231F1F"/>
        </w:rPr>
        <w:t>уз </w:t>
      </w:r>
      <w:r>
        <w:rPr>
          <w:color w:val="231F1F"/>
          <w:spacing w:val="-1"/>
        </w:rPr>
        <w:t>учешће</w:t>
      </w:r>
      <w:r>
        <w:rPr>
          <w:color w:val="231F1F"/>
          <w:spacing w:val="58"/>
        </w:rPr>
        <w:t> </w:t>
      </w:r>
      <w:r>
        <w:rPr>
          <w:color w:val="231F1F"/>
        </w:rPr>
        <w:t>стотина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играча,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заправо</w:t>
      </w:r>
      <w:r>
        <w:rPr>
          <w:color w:val="231F1F"/>
          <w:spacing w:val="59"/>
        </w:rPr>
        <w:t> </w:t>
      </w:r>
      <w:r>
        <w:rPr>
          <w:color w:val="231F1F"/>
        </w:rPr>
        <w:t>су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представљале</w:t>
      </w:r>
      <w:r>
        <w:rPr>
          <w:color w:val="231F1F"/>
          <w:spacing w:val="-13"/>
        </w:rPr>
        <w:t> </w:t>
      </w:r>
      <w:r>
        <w:rPr>
          <w:color w:val="231F1F"/>
        </w:rPr>
        <w:t>борбе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младих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мушкараца</w:t>
      </w:r>
      <w:r>
        <w:rPr>
          <w:color w:val="231F1F"/>
          <w:spacing w:val="-13"/>
        </w:rPr>
        <w:t> </w:t>
      </w:r>
      <w:r>
        <w:rPr>
          <w:color w:val="231F1F"/>
        </w:rPr>
        <w:t>из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супарничких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(супростављених)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села</w:t>
      </w:r>
      <w:r>
        <w:rPr>
          <w:color w:val="231F1F"/>
          <w:spacing w:val="-13"/>
        </w:rPr>
        <w:t> </w:t>
      </w:r>
      <w:r>
        <w:rPr>
          <w:color w:val="231F1F"/>
        </w:rPr>
        <w:t>и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градова,</w:t>
      </w:r>
      <w:r>
        <w:rPr>
          <w:color w:val="231F1F"/>
          <w:spacing w:val="87"/>
        </w:rPr>
        <w:t> </w:t>
      </w:r>
      <w:r>
        <w:rPr>
          <w:color w:val="231F1F"/>
        </w:rPr>
        <w:t>који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33"/>
        </w:rPr>
        <w:t> </w:t>
      </w:r>
      <w:r>
        <w:rPr>
          <w:color w:val="231F1F"/>
        </w:rPr>
        <w:t>на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овај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решавали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антагонизме,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оне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личне,</w:t>
      </w:r>
      <w:r>
        <w:rPr>
          <w:color w:val="231F1F"/>
          <w:spacing w:val="33"/>
        </w:rPr>
        <w:t> </w:t>
      </w:r>
      <w:r>
        <w:rPr>
          <w:color w:val="231F1F"/>
        </w:rPr>
        <w:t>тако</w:t>
      </w:r>
      <w:r>
        <w:rPr>
          <w:color w:val="231F1F"/>
          <w:spacing w:val="34"/>
        </w:rPr>
        <w:t> </w:t>
      </w:r>
      <w:r>
        <w:rPr>
          <w:color w:val="231F1F"/>
        </w:rPr>
        <w:t>и</w:t>
      </w:r>
      <w:r>
        <w:rPr>
          <w:color w:val="231F1F"/>
          <w:spacing w:val="36"/>
        </w:rPr>
        <w:t> </w:t>
      </w:r>
      <w:r>
        <w:rPr>
          <w:color w:val="231F1F"/>
        </w:rPr>
        <w:t>оне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материјалне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(свађе </w:t>
      </w:r>
      <w:r>
        <w:rPr>
          <w:color w:val="231F1F"/>
        </w:rPr>
        <w:t>око </w:t>
      </w:r>
      <w:r>
        <w:rPr>
          <w:color w:val="231F1F"/>
          <w:spacing w:val="-1"/>
        </w:rPr>
        <w:t>земљишта</w:t>
      </w:r>
      <w:r>
        <w:rPr>
          <w:color w:val="231F1F"/>
        </w:rPr>
        <w:t> 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сл.).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Еквивалент</w:t>
      </w:r>
      <w:r>
        <w:rPr>
          <w:color w:val="231F1F"/>
        </w:rPr>
        <w:t> </w:t>
      </w:r>
      <w:r>
        <w:rPr>
          <w:color w:val="231F1F"/>
          <w:spacing w:val="-1"/>
        </w:rPr>
        <w:t>овако</w:t>
      </w:r>
      <w:r>
        <w:rPr>
          <w:color w:val="231F1F"/>
        </w:rPr>
        <w:t> </w:t>
      </w:r>
      <w:r>
        <w:rPr>
          <w:color w:val="231F1F"/>
          <w:spacing w:val="-1"/>
        </w:rPr>
        <w:t>етаблираној</w:t>
      </w:r>
      <w:r>
        <w:rPr>
          <w:color w:val="231F1F"/>
        </w:rPr>
        <w:t> </w:t>
      </w:r>
      <w:r>
        <w:rPr>
          <w:color w:val="231F1F"/>
          <w:spacing w:val="-1"/>
        </w:rPr>
        <w:t>”фудбалској</w:t>
      </w:r>
      <w:r>
        <w:rPr>
          <w:color w:val="231F1F"/>
        </w:rPr>
        <w:t> игри”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постојао</w:t>
      </w:r>
      <w:r>
        <w:rPr>
          <w:color w:val="231F1F"/>
        </w:rPr>
        <w:t> је</w:t>
      </w:r>
      <w:r>
        <w:rPr>
          <w:color w:val="231F1F"/>
          <w:spacing w:val="97"/>
        </w:rPr>
        <w:t> </w:t>
      </w:r>
      <w:r>
        <w:rPr>
          <w:color w:val="231F1F"/>
        </w:rPr>
        <w:t>и</w:t>
      </w:r>
      <w:r>
        <w:rPr>
          <w:color w:val="231F1F"/>
          <w:spacing w:val="60"/>
        </w:rPr>
        <w:t> </w:t>
      </w:r>
      <w:r>
        <w:rPr>
          <w:color w:val="231F1F"/>
        </w:rPr>
        <w:t>у</w:t>
      </w:r>
      <w:r>
        <w:rPr>
          <w:color w:val="231F1F"/>
          <w:spacing w:val="57"/>
        </w:rPr>
        <w:t> </w:t>
      </w:r>
      <w:r>
        <w:rPr>
          <w:color w:val="231F1F"/>
        </w:rPr>
        <w:t>другим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земљама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Европе</w:t>
      </w:r>
      <w:r>
        <w:rPr>
          <w:color w:val="231F1F"/>
          <w:spacing w:val="58"/>
        </w:rPr>
        <w:t> </w:t>
      </w:r>
      <w:r>
        <w:rPr>
          <w:color w:val="231F1F"/>
        </w:rPr>
        <w:t>(нпр.</w:t>
      </w:r>
      <w:r>
        <w:rPr>
          <w:color w:val="231F1F"/>
          <w:spacing w:val="59"/>
        </w:rPr>
        <w:t> </w:t>
      </w:r>
      <w:r>
        <w:rPr>
          <w:color w:val="231F1F"/>
        </w:rPr>
        <w:t>“</w:t>
      </w:r>
      <w:r>
        <w:rPr>
          <w:rFonts w:ascii="Times New Roman" w:hAnsi="Times New Roman" w:cs="Times New Roman" w:eastAsia="Times New Roman"/>
          <w:color w:val="231F1F"/>
        </w:rPr>
        <w:t>knappen</w:t>
      </w:r>
      <w:r>
        <w:rPr>
          <w:color w:val="231F1F"/>
        </w:rPr>
        <w:t>”</w:t>
      </w:r>
      <w:r>
        <w:rPr>
          <w:color w:val="231F1F"/>
          <w:spacing w:val="58"/>
        </w:rPr>
        <w:t> </w:t>
      </w:r>
      <w:r>
        <w:rPr>
          <w:color w:val="231F1F"/>
        </w:rPr>
        <w:t>у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Немачкој</w:t>
      </w:r>
      <w:r>
        <w:rPr>
          <w:color w:val="231F1F"/>
        </w:rPr>
        <w:t> и </w:t>
      </w:r>
      <w:r>
        <w:rPr>
          <w:color w:val="231F1F"/>
          <w:spacing w:val="-1"/>
        </w:rPr>
        <w:t>флорентински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“</w:t>
      </w:r>
      <w:r>
        <w:rPr>
          <w:rFonts w:ascii="Times New Roman" w:hAnsi="Times New Roman" w:cs="Times New Roman" w:eastAsia="Times New Roman"/>
          <w:color w:val="231F1F"/>
          <w:spacing w:val="-1"/>
        </w:rPr>
        <w:t>calico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</w:rPr>
        <w:t>in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costume</w:t>
      </w:r>
      <w:r>
        <w:rPr>
          <w:color w:val="231F1F"/>
          <w:spacing w:val="-1"/>
        </w:rPr>
        <w:t>”</w:t>
      </w:r>
      <w:r>
        <w:rPr>
          <w:color w:val="231F1F"/>
          <w:spacing w:val="-11"/>
        </w:rPr>
        <w:t> </w:t>
      </w:r>
      <w:r>
        <w:rPr>
          <w:color w:val="231F1F"/>
        </w:rPr>
        <w:t>).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Ипак,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иако</w:t>
      </w:r>
      <w:r>
        <w:rPr>
          <w:color w:val="231F1F"/>
          <w:spacing w:val="-10"/>
        </w:rPr>
        <w:t> </w:t>
      </w:r>
      <w:r>
        <w:rPr>
          <w:color w:val="231F1F"/>
        </w:rPr>
        <w:t>је</w:t>
      </w:r>
      <w:r>
        <w:rPr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XIX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color w:val="231F1F"/>
          <w:spacing w:val="-1"/>
        </w:rPr>
        <w:t>век</w:t>
      </w:r>
      <w:r>
        <w:rPr>
          <w:color w:val="231F1F"/>
          <w:spacing w:val="-9"/>
        </w:rPr>
        <w:t> </w:t>
      </w:r>
      <w:r>
        <w:rPr>
          <w:color w:val="231F1F"/>
        </w:rPr>
        <w:t>донео</w:t>
      </w:r>
      <w:r>
        <w:rPr>
          <w:color w:val="231F1F"/>
          <w:spacing w:val="-10"/>
        </w:rPr>
        <w:t> </w:t>
      </w:r>
      <w:r>
        <w:rPr>
          <w:color w:val="231F1F"/>
        </w:rPr>
        <w:t>стриктна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правила</w:t>
      </w:r>
      <w:r>
        <w:rPr>
          <w:color w:val="231F1F"/>
          <w:spacing w:val="-11"/>
        </w:rPr>
        <w:t> </w:t>
      </w:r>
      <w:r>
        <w:rPr>
          <w:color w:val="231F1F"/>
        </w:rPr>
        <w:t>игре</w:t>
      </w:r>
      <w:r>
        <w:rPr>
          <w:color w:val="231F1F"/>
          <w:spacing w:val="-11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</w:rPr>
        <w:t>елементе</w:t>
      </w:r>
      <w:r>
        <w:rPr>
          <w:color w:val="231F1F"/>
          <w:spacing w:val="-10"/>
        </w:rPr>
        <w:t> </w:t>
      </w:r>
      <w:r>
        <w:rPr>
          <w:color w:val="231F1F"/>
        </w:rPr>
        <w:t>витештва</w:t>
      </w:r>
      <w:r>
        <w:rPr>
          <w:color w:val="231F1F"/>
          <w:spacing w:val="-11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</w:rPr>
        <w:t>фер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плеја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најприближнија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савременој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фудбалској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вештини,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сматра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да</w:t>
      </w:r>
      <w:r>
        <w:rPr>
          <w:color w:val="231F1F"/>
          <w:spacing w:val="18"/>
        </w:rPr>
        <w:t> </w:t>
      </w:r>
      <w:r>
        <w:rPr>
          <w:color w:val="231F1F"/>
          <w:spacing w:val="1"/>
        </w:rPr>
        <w:t>је</w:t>
      </w:r>
      <w:r>
        <w:rPr>
          <w:color w:val="231F1F"/>
          <w:spacing w:val="18"/>
        </w:rPr>
        <w:t> </w:t>
      </w:r>
      <w:r>
        <w:rPr>
          <w:color w:val="231F1F"/>
        </w:rPr>
        <w:t>једини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период</w:t>
      </w:r>
      <w:r>
        <w:rPr>
          <w:color w:val="231F1F"/>
          <w:spacing w:val="19"/>
        </w:rPr>
        <w:t> </w:t>
      </w:r>
      <w:r>
        <w:rPr>
          <w:color w:val="231F1F"/>
        </w:rPr>
        <w:t>у</w:t>
      </w:r>
      <w:r>
        <w:rPr>
          <w:color w:val="231F1F"/>
          <w:spacing w:val="95"/>
        </w:rPr>
        <w:t> </w:t>
      </w:r>
      <w:r>
        <w:rPr>
          <w:color w:val="231F1F"/>
        </w:rPr>
        <w:t>британској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историји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није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обележен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неким</w:t>
      </w:r>
      <w:r>
        <w:rPr>
          <w:color w:val="231F1F"/>
          <w:spacing w:val="20"/>
        </w:rPr>
        <w:t> </w:t>
      </w:r>
      <w:r>
        <w:rPr>
          <w:color w:val="231F1F"/>
        </w:rPr>
        <w:t>видом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немира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20"/>
        </w:rPr>
        <w:t> </w:t>
      </w:r>
      <w:r>
        <w:rPr>
          <w:color w:val="231F1F"/>
        </w:rPr>
        <w:t>на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фудбалским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утакмицама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color w:val="231F1F"/>
          <w:spacing w:val="-1"/>
        </w:rPr>
        <w:t>период</w:t>
      </w:r>
      <w:r>
        <w:rPr>
          <w:color w:val="231F1F"/>
        </w:rPr>
        <w:t> </w:t>
      </w:r>
      <w:r>
        <w:rPr>
          <w:color w:val="231F1F"/>
          <w:spacing w:val="-1"/>
        </w:rPr>
        <w:t>трајања </w:t>
      </w:r>
      <w:r>
        <w:rPr>
          <w:color w:val="231F1F"/>
        </w:rPr>
        <w:t>Другог </w:t>
      </w:r>
      <w:r>
        <w:rPr>
          <w:color w:val="231F1F"/>
          <w:spacing w:val="-1"/>
        </w:rPr>
        <w:t>светског</w:t>
      </w:r>
      <w:r>
        <w:rPr>
          <w:color w:val="231F1F"/>
        </w:rPr>
        <w:t> рата.</w:t>
      </w:r>
      <w:r>
        <w:rPr/>
      </w:r>
    </w:p>
    <w:p>
      <w:pPr>
        <w:pStyle w:val="BodyText"/>
        <w:spacing w:line="360" w:lineRule="auto" w:before="9"/>
        <w:ind w:right="113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кованицу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”фудбалски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хилиганизам”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чекало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5"/>
        </w:rPr>
        <w:t> </w:t>
      </w:r>
      <w:r>
        <w:rPr>
          <w:color w:val="231F1F"/>
        </w:rPr>
        <w:t>до</w:t>
      </w:r>
      <w:r>
        <w:rPr>
          <w:color w:val="231F1F"/>
          <w:spacing w:val="16"/>
        </w:rPr>
        <w:t> </w:t>
      </w:r>
      <w:r>
        <w:rPr>
          <w:color w:val="231F1F"/>
        </w:rPr>
        <w:t>средине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шездесетих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година</w:t>
      </w:r>
      <w:r>
        <w:rPr>
          <w:color w:val="231F1F"/>
          <w:spacing w:val="73"/>
        </w:rPr>
        <w:t> </w:t>
      </w:r>
      <w:r>
        <w:rPr>
          <w:color w:val="231F1F"/>
        </w:rPr>
        <w:t>20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века,</w:t>
      </w:r>
      <w:r>
        <w:rPr>
          <w:color w:val="231F1F"/>
          <w:spacing w:val="-5"/>
        </w:rPr>
        <w:t> </w:t>
      </w:r>
      <w:r>
        <w:rPr>
          <w:color w:val="231F1F"/>
        </w:rPr>
        <w:t>и</w:t>
      </w:r>
      <w:r>
        <w:rPr>
          <w:color w:val="231F1F"/>
          <w:spacing w:val="-4"/>
        </w:rPr>
        <w:t> </w:t>
      </w:r>
      <w:r>
        <w:rPr>
          <w:color w:val="231F1F"/>
        </w:rPr>
        <w:t>то</w:t>
      </w:r>
      <w:r>
        <w:rPr>
          <w:color w:val="231F1F"/>
          <w:spacing w:val="-5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време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-6"/>
        </w:rPr>
        <w:t> </w:t>
      </w:r>
      <w:r>
        <w:rPr>
          <w:color w:val="231F1F"/>
        </w:rPr>
        <w:t>је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почело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телевизијско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преношење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утакмица</w:t>
      </w:r>
      <w:r>
        <w:rPr>
          <w:color w:val="231F1F"/>
          <w:spacing w:val="-6"/>
        </w:rPr>
        <w:t> </w:t>
      </w:r>
      <w:r>
        <w:rPr>
          <w:color w:val="231F1F"/>
        </w:rPr>
        <w:t>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-6"/>
        </w:rPr>
        <w:t> </w:t>
      </w:r>
      <w:r>
        <w:rPr>
          <w:color w:val="231F1F"/>
        </w:rPr>
        <w:t>је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радничка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класа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прихватила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фудбал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’’свој’’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спорт.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Овај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термин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одомаћио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32"/>
        </w:rPr>
        <w:t> </w:t>
      </w:r>
      <w:r>
        <w:rPr>
          <w:color w:val="231F1F"/>
        </w:rPr>
        <w:t>је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требало</w:t>
      </w:r>
      <w:r>
        <w:rPr>
          <w:color w:val="231F1F"/>
          <w:spacing w:val="99"/>
        </w:rPr>
        <w:t> </w:t>
      </w:r>
      <w:r>
        <w:rPr>
          <w:color w:val="231F1F"/>
          <w:spacing w:val="-1"/>
        </w:rPr>
        <w:t>назвати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учеснике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спонтано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насталих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немира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на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утакмицама,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чији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иницијатори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групе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навијача,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39"/>
        </w:rPr>
        <w:t> </w:t>
      </w:r>
      <w:r>
        <w:rPr>
          <w:color w:val="231F1F"/>
        </w:rPr>
        <w:t>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учеснике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организованог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37"/>
        </w:rPr>
        <w:t> </w:t>
      </w:r>
      <w:r>
        <w:rPr>
          <w:color w:val="231F1F"/>
        </w:rPr>
        <w:t>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међусобних</w:t>
      </w:r>
      <w:r>
        <w:rPr>
          <w:color w:val="231F1F"/>
          <w:spacing w:val="38"/>
        </w:rPr>
        <w:t> </w:t>
      </w:r>
      <w:r>
        <w:rPr>
          <w:color w:val="231F1F"/>
        </w:rPr>
        <w:t>борби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супростављених</w:t>
      </w:r>
      <w:r>
        <w:rPr>
          <w:color w:val="231F1F"/>
          <w:spacing w:val="95"/>
        </w:rPr>
        <w:t> </w:t>
      </w:r>
      <w:r>
        <w:rPr>
          <w:color w:val="231F1F"/>
        </w:rPr>
        <w:t>банди,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такозваних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’’фирми’’.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Припадници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ових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банди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свој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идентитет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повезивали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одређеним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фудбалским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тимом,</w:t>
      </w:r>
      <w:r>
        <w:rPr>
          <w:color w:val="231F1F"/>
          <w:spacing w:val="23"/>
        </w:rPr>
        <w:t> </w:t>
      </w:r>
      <w:r>
        <w:rPr>
          <w:color w:val="231F1F"/>
        </w:rPr>
        <w:t>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усмеравали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своје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насилничко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понашање</w:t>
      </w:r>
      <w:r>
        <w:rPr>
          <w:color w:val="231F1F"/>
          <w:spacing w:val="22"/>
        </w:rPr>
        <w:t> </w:t>
      </w:r>
      <w:r>
        <w:rPr>
          <w:color w:val="231F1F"/>
        </w:rPr>
        <w:t>према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банди</w:t>
      </w:r>
      <w:r>
        <w:rPr>
          <w:color w:val="231F1F"/>
          <w:spacing w:val="87"/>
        </w:rPr>
        <w:t> </w:t>
      </w:r>
      <w:r>
        <w:rPr>
          <w:color w:val="231F1F"/>
        </w:rPr>
        <w:t>која је</w:t>
      </w:r>
      <w:r>
        <w:rPr>
          <w:color w:val="231F1F"/>
          <w:spacing w:val="-1"/>
        </w:rPr>
        <w:t> присвајала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обележја неког</w:t>
      </w:r>
      <w:r>
        <w:rPr>
          <w:color w:val="231F1F"/>
        </w:rPr>
        <w:t> другог </w:t>
      </w:r>
      <w:r>
        <w:rPr>
          <w:color w:val="231F1F"/>
          <w:spacing w:val="-1"/>
        </w:rPr>
        <w:t>тима,</w:t>
      </w:r>
      <w:r>
        <w:rPr>
          <w:color w:val="231F1F"/>
        </w:rPr>
        <w:t> а</w:t>
      </w:r>
      <w:r>
        <w:rPr>
          <w:color w:val="231F1F"/>
          <w:spacing w:val="-1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њихови</w:t>
      </w:r>
      <w:r>
        <w:rPr>
          <w:color w:val="231F1F"/>
        </w:rPr>
        <w:t> </w:t>
      </w:r>
      <w:r>
        <w:rPr>
          <w:color w:val="231F1F"/>
          <w:spacing w:val="-1"/>
        </w:rPr>
        <w:t>сукоби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често</w:t>
      </w:r>
      <w:r>
        <w:rPr>
          <w:color w:val="231F1F"/>
        </w:rPr>
        <w:t> нису </w:t>
      </w:r>
      <w:r>
        <w:rPr>
          <w:color w:val="231F1F"/>
          <w:spacing w:val="-1"/>
        </w:rPr>
        <w:t>временски</w:t>
      </w:r>
      <w:r>
        <w:rPr>
          <w:color w:val="231F1F"/>
          <w:spacing w:val="71"/>
        </w:rPr>
        <w:t> </w:t>
      </w:r>
      <w:r>
        <w:rPr>
          <w:color w:val="231F1F"/>
        </w:rPr>
        <w:t>ни </w:t>
      </w:r>
      <w:r>
        <w:rPr>
          <w:color w:val="231F1F"/>
          <w:spacing w:val="-1"/>
        </w:rPr>
        <w:t>просторно</w:t>
      </w:r>
      <w:r>
        <w:rPr>
          <w:color w:val="231F1F"/>
        </w:rPr>
        <w:t> </w:t>
      </w:r>
      <w:r>
        <w:rPr>
          <w:color w:val="231F1F"/>
          <w:spacing w:val="-1"/>
        </w:rPr>
        <w:t>повезани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са неком </w:t>
      </w:r>
      <w:r>
        <w:rPr>
          <w:color w:val="231F1F"/>
        </w:rPr>
        <w:t>конкретном</w:t>
      </w:r>
      <w:r>
        <w:rPr>
          <w:color w:val="231F1F"/>
          <w:spacing w:val="-1"/>
        </w:rPr>
        <w:t> </w:t>
      </w:r>
      <w:r>
        <w:rPr>
          <w:color w:val="231F1F"/>
        </w:rPr>
        <w:t>утакмицом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61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2" w:lineRule="auto" w:before="35"/>
        <w:ind w:right="115" w:firstLine="719"/>
        <w:jc w:val="both"/>
      </w:pPr>
      <w:r>
        <w:rPr>
          <w:color w:val="231F1F"/>
          <w:spacing w:val="-1"/>
        </w:rPr>
        <w:t>Хулиганизам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фудбалских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навијача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</w:rPr>
        <w:t>раширио</w:t>
      </w:r>
      <w:r>
        <w:rPr>
          <w:color w:val="231F1F"/>
          <w:spacing w:val="4"/>
        </w:rPr>
        <w:t> </w:t>
      </w:r>
      <w:r>
        <w:rPr>
          <w:color w:val="231F1F"/>
        </w:rPr>
        <w:t>прво</w:t>
      </w:r>
      <w:r>
        <w:rPr>
          <w:color w:val="231F1F"/>
          <w:spacing w:val="6"/>
        </w:rPr>
        <w:t> </w:t>
      </w:r>
      <w:r>
        <w:rPr>
          <w:color w:val="231F1F"/>
        </w:rPr>
        <w:t>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Енглеској,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крајем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шездесетих,</w:t>
      </w:r>
      <w:r>
        <w:rPr>
          <w:color w:val="231F1F"/>
          <w:spacing w:val="4"/>
        </w:rPr>
        <w:t> </w:t>
      </w:r>
      <w:r>
        <w:rPr>
          <w:color w:val="231F1F"/>
        </w:rPr>
        <w:t>да</w:t>
      </w:r>
      <w:r>
        <w:rPr>
          <w:color w:val="231F1F"/>
          <w:spacing w:val="3"/>
        </w:rPr>
        <w:t> </w:t>
      </w:r>
      <w:r>
        <w:rPr>
          <w:color w:val="231F1F"/>
        </w:rPr>
        <w:t>би</w:t>
      </w:r>
      <w:r>
        <w:rPr>
          <w:color w:val="231F1F"/>
          <w:spacing w:val="5"/>
        </w:rPr>
        <w:t> </w:t>
      </w:r>
      <w:r>
        <w:rPr>
          <w:color w:val="231F1F"/>
        </w:rPr>
        <w:t>достигао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врхунац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седамдестих</w:t>
      </w:r>
      <w:r>
        <w:rPr>
          <w:color w:val="231F1F"/>
          <w:spacing w:val="4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</w:rPr>
        <w:t>осамдесетих</w:t>
      </w:r>
      <w:r>
        <w:rPr>
          <w:color w:val="231F1F"/>
          <w:spacing w:val="4"/>
        </w:rPr>
        <w:t> </w:t>
      </w:r>
      <w:r>
        <w:rPr>
          <w:color w:val="231F1F"/>
        </w:rPr>
        <w:t>година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двадесетог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века.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Најозлоглашеније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биле</w:t>
      </w:r>
      <w:r>
        <w:rPr>
          <w:color w:val="231F1F"/>
          <w:spacing w:val="56"/>
        </w:rPr>
        <w:t> </w:t>
      </w:r>
      <w:r>
        <w:rPr>
          <w:color w:val="231F1F"/>
        </w:rPr>
        <w:t>групе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везане</w:t>
      </w:r>
      <w:r>
        <w:rPr>
          <w:color w:val="231F1F"/>
          <w:spacing w:val="56"/>
        </w:rPr>
        <w:t> </w:t>
      </w:r>
      <w:r>
        <w:rPr>
          <w:color w:val="231F1F"/>
        </w:rPr>
        <w:t>за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фудбалске</w:t>
      </w:r>
      <w:r>
        <w:rPr>
          <w:color w:val="231F1F"/>
          <w:spacing w:val="56"/>
        </w:rPr>
        <w:t> </w:t>
      </w:r>
      <w:r>
        <w:rPr>
          <w:color w:val="231F1F"/>
        </w:rPr>
        <w:t>тимове</w:t>
      </w:r>
      <w:r>
        <w:rPr>
          <w:color w:val="231F1F"/>
          <w:spacing w:val="55"/>
        </w:rPr>
        <w:t> </w:t>
      </w:r>
      <w:r>
        <w:rPr>
          <w:color w:val="231F1F"/>
        </w:rPr>
        <w:t>Челси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(енг.</w:t>
      </w:r>
      <w:r>
        <w:rPr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Chelsea</w:t>
      </w:r>
      <w:r>
        <w:rPr>
          <w:color w:val="231F1F"/>
          <w:spacing w:val="-1"/>
        </w:rPr>
        <w:t>)</w:t>
      </w:r>
      <w:r>
        <w:rPr>
          <w:color w:val="231F1F"/>
          <w:spacing w:val="56"/>
        </w:rPr>
        <w:t> </w:t>
      </w:r>
      <w:r>
        <w:rPr>
          <w:color w:val="231F1F"/>
        </w:rPr>
        <w:t>и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Манчестер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Јунајтед</w:t>
      </w:r>
      <w:r>
        <w:rPr>
          <w:color w:val="231F1F"/>
          <w:spacing w:val="7"/>
        </w:rPr>
        <w:t> </w:t>
      </w:r>
      <w:r>
        <w:rPr>
          <w:color w:val="231F1F"/>
        </w:rPr>
        <w:t>(</w:t>
      </w:r>
      <w:r>
        <w:rPr>
          <w:rFonts w:ascii="Times New Roman" w:hAnsi="Times New Roman" w:cs="Times New Roman" w:eastAsia="Times New Roman"/>
          <w:color w:val="231F1F"/>
        </w:rPr>
        <w:t>Manchester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United</w:t>
      </w:r>
      <w:r>
        <w:rPr>
          <w:color w:val="231F1F"/>
        </w:rPr>
        <w:t>)</w:t>
      </w:r>
      <w:r>
        <w:rPr>
          <w:color w:val="231F1F"/>
          <w:spacing w:val="3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</w:rPr>
        <w:t>то:</w:t>
      </w:r>
      <w:r>
        <w:rPr>
          <w:color w:val="231F1F"/>
          <w:spacing w:val="5"/>
        </w:rPr>
        <w:t> </w:t>
      </w:r>
      <w:r>
        <w:rPr>
          <w:color w:val="231F1F"/>
        </w:rPr>
        <w:t>’’</w:t>
      </w:r>
      <w:r>
        <w:rPr>
          <w:rFonts w:ascii="Times New Roman" w:hAnsi="Times New Roman" w:cs="Times New Roman" w:eastAsia="Times New Roman"/>
          <w:color w:val="231F1F"/>
        </w:rPr>
        <w:t>Chelsea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Headhunters</w:t>
      </w:r>
      <w:r>
        <w:rPr>
          <w:color w:val="231F1F"/>
          <w:spacing w:val="-1"/>
        </w:rPr>
        <w:t>”</w:t>
      </w:r>
      <w:r>
        <w:rPr>
          <w:color w:val="231F1F"/>
          <w:spacing w:val="5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</w:rPr>
        <w:t>’’</w:t>
      </w:r>
      <w:r>
        <w:rPr>
          <w:rFonts w:ascii="Times New Roman" w:hAnsi="Times New Roman" w:cs="Times New Roman" w:eastAsia="Times New Roman"/>
          <w:color w:val="231F1F"/>
        </w:rPr>
        <w:t>The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Salford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Reds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</w:rPr>
        <w:t>of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Manchester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United</w:t>
      </w:r>
      <w:r>
        <w:rPr>
          <w:color w:val="231F1F"/>
          <w:spacing w:val="-1"/>
        </w:rPr>
        <w:t>”.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Када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8"/>
        </w:rPr>
        <w:t> </w:t>
      </w:r>
      <w:r>
        <w:rPr>
          <w:color w:val="231F1F"/>
        </w:rPr>
        <w:t>избили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нереди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након</w:t>
      </w:r>
      <w:r>
        <w:rPr>
          <w:color w:val="231F1F"/>
          <w:spacing w:val="17"/>
        </w:rPr>
        <w:t> </w:t>
      </w:r>
      <w:r>
        <w:rPr>
          <w:color w:val="231F1F"/>
        </w:rPr>
        <w:t>утакмице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Лутона</w:t>
      </w:r>
      <w:r>
        <w:rPr>
          <w:color w:val="231F1F"/>
          <w:spacing w:val="15"/>
        </w:rPr>
        <w:t> </w:t>
      </w:r>
      <w:r>
        <w:rPr>
          <w:color w:val="231F1F"/>
        </w:rPr>
        <w:t>и</w:t>
      </w:r>
      <w:r>
        <w:rPr>
          <w:color w:val="231F1F"/>
          <w:spacing w:val="17"/>
        </w:rPr>
        <w:t> </w:t>
      </w:r>
      <w:r>
        <w:rPr>
          <w:color w:val="231F1F"/>
        </w:rPr>
        <w:t>Милвола</w:t>
      </w:r>
      <w:r>
        <w:rPr>
          <w:color w:val="231F1F"/>
          <w:spacing w:val="15"/>
        </w:rPr>
        <w:t> </w:t>
      </w:r>
      <w:r>
        <w:rPr>
          <w:color w:val="231F1F"/>
        </w:rPr>
        <w:t>1985.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55" w:lineRule="auto" w:before="119"/>
        <w:ind w:left="402" w:right="175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61</w:t>
      </w:r>
      <w:r>
        <w:rPr>
          <w:rFonts w:ascii="Times New Roman" w:hAnsi="Times New Roman" w:cs="Times New Roman" w:eastAsia="Times New Roman"/>
          <w:color w:val="231F1F"/>
          <w:spacing w:val="13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Уочљива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 сличност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са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неким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лицима и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догађајима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деведесетих година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 просторима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бивше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СФРЈ</w:t>
      </w:r>
      <w:r>
        <w:rPr>
          <w:rFonts w:ascii="Times New Roman" w:hAnsi="Times New Roman" w:cs="Times New Roman" w:eastAsia="Times New Roman"/>
          <w:color w:val="231F1F"/>
          <w:spacing w:val="4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(уједињење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навијача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Црвене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Звезде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под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именом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„Делије“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обављено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уз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„несебично“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залагање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Жељка</w:t>
      </w:r>
      <w:r>
        <w:rPr>
          <w:rFonts w:ascii="Times New Roman" w:hAnsi="Times New Roman" w:cs="Times New Roman" w:eastAsia="Times New Roman"/>
          <w:color w:val="231F1F"/>
          <w:spacing w:val="6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Ражнатовића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Аркана),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догађајима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из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најближе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прошлости.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4048" w:val="left" w:leader="none"/>
        </w:tabs>
        <w:spacing w:before="9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8.320007pt;margin-top:4.025959pt;width:97.6pt;height:13.1pt;mso-position-horizontal-relative:page;mso-position-vertical-relative:paragraph;z-index:-173848" coordorigin="6966,81" coordsize="1952,262">
            <v:group style="position:absolute;left:6973;top:88;width:1938;height:2" coordorigin="6973,88" coordsize="1938,2">
              <v:shape style="position:absolute;left:6973;top:88;width:1938;height:2" coordorigin="6973,88" coordsize="1938,0" path="m6973,88l8911,88e" filled="false" stroked="true" strokeweight=".7pt" strokecolor="#231f1f">
                <v:path arrowok="t"/>
              </v:shape>
            </v:group>
            <v:group style="position:absolute;left:6979;top:94;width:2;height:236" coordorigin="6979,94" coordsize="2,236">
              <v:shape style="position:absolute;left:6979;top:94;width:2;height:236" coordorigin="6979,94" coordsize="0,236" path="m6979,94l6979,329e" filled="false" stroked="true" strokeweight=".70001pt" strokecolor="#231f1f">
                <v:path arrowok="t"/>
              </v:shape>
            </v:group>
            <v:group style="position:absolute;left:8905;top:94;width:2;height:236" coordorigin="8905,94" coordsize="2,236">
              <v:shape style="position:absolute;left:8905;top:94;width:2;height:236" coordorigin="8905,94" coordsize="0,236" path="m8905,94l8905,329e" filled="false" stroked="true" strokeweight=".70001pt" strokecolor="#231f1f">
                <v:path arrowok="t"/>
              </v:shape>
            </v:group>
            <v:group style="position:absolute;left:6973;top:335;width:1938;height:2" coordorigin="6973,335" coordsize="1938,2">
              <v:shape style="position:absolute;left:6973;top:335;width:1938;height:2" coordorigin="6973,335" coordsize="1938,0" path="m6973,335l8911,335e" filled="false" stroked="true" strokeweight=".7pt" strokecolor="#231f1f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Мр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Велимир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Зекић,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Недељко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Дебељак,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Зоран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0" w:lineRule="auto" w:before="69"/>
        <w:ind w:right="121"/>
        <w:jc w:val="left"/>
      </w:pPr>
      <w:r>
        <w:rPr>
          <w:color w:val="231F1F"/>
        </w:rPr>
        <w:t>године,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тадашњи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председник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фудбалске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асоцијације</w:t>
      </w:r>
      <w:r>
        <w:rPr>
          <w:color w:val="231F1F"/>
          <w:spacing w:val="18"/>
        </w:rPr>
        <w:t> </w:t>
      </w:r>
      <w:r>
        <w:rPr>
          <w:color w:val="231F1F"/>
        </w:rPr>
        <w:t>је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позван</w:t>
      </w:r>
      <w:r>
        <w:rPr>
          <w:color w:val="231F1F"/>
          <w:spacing w:val="19"/>
        </w:rPr>
        <w:t> </w:t>
      </w:r>
      <w:r>
        <w:rPr>
          <w:color w:val="231F1F"/>
        </w:rPr>
        <w:t>на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разговор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Маргарет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Тачер,</w:t>
      </w:r>
      <w:r>
        <w:rPr>
          <w:color w:val="231F1F"/>
          <w:spacing w:val="2"/>
        </w:rPr>
        <w:t> </w:t>
      </w:r>
      <w:r>
        <w:rPr>
          <w:color w:val="231F1F"/>
        </w:rPr>
        <w:t>а</w:t>
      </w:r>
      <w:r>
        <w:rPr>
          <w:color w:val="231F1F"/>
          <w:spacing w:val="-1"/>
        </w:rPr>
        <w:t> полиција</w:t>
      </w:r>
      <w:r>
        <w:rPr>
          <w:color w:val="231F1F"/>
        </w:rPr>
        <w:t> је</w:t>
      </w:r>
      <w:r>
        <w:rPr>
          <w:color w:val="231F1F"/>
          <w:spacing w:val="-1"/>
        </w:rPr>
        <w:t> чак</w:t>
      </w:r>
      <w:r>
        <w:rPr>
          <w:color w:val="231F1F"/>
        </w:rPr>
        <w:t> </w:t>
      </w:r>
      <w:r>
        <w:rPr>
          <w:color w:val="231F1F"/>
          <w:spacing w:val="-1"/>
        </w:rPr>
        <w:t>разматрала суспендовање домаћег</w:t>
      </w:r>
      <w:r>
        <w:rPr>
          <w:color w:val="231F1F"/>
        </w:rPr>
        <w:t> </w:t>
      </w:r>
      <w:r>
        <w:rPr>
          <w:color w:val="231F1F"/>
          <w:spacing w:val="-1"/>
        </w:rPr>
        <w:t>фудбала </w:t>
      </w:r>
      <w:r>
        <w:rPr>
          <w:color w:val="231F1F"/>
        </w:rPr>
        <w:t>током</w:t>
      </w:r>
      <w:r>
        <w:rPr>
          <w:color w:val="231F1F"/>
          <w:spacing w:val="-1"/>
        </w:rPr>
        <w:t> </w:t>
      </w:r>
      <w:r>
        <w:rPr>
          <w:color w:val="231F1F"/>
          <w:spacing w:val="1"/>
        </w:rPr>
        <w:t>целе</w:t>
      </w:r>
      <w:r>
        <w:rPr>
          <w:color w:val="231F1F"/>
          <w:spacing w:val="-1"/>
        </w:rPr>
        <w:t> сезоне.</w:t>
      </w:r>
      <w:r>
        <w:rPr/>
      </w:r>
    </w:p>
    <w:p>
      <w:pPr>
        <w:pStyle w:val="BodyText"/>
        <w:spacing w:line="361" w:lineRule="auto" w:before="12"/>
        <w:ind w:right="114" w:firstLine="719"/>
        <w:jc w:val="both"/>
      </w:pPr>
      <w:r>
        <w:rPr>
          <w:color w:val="231F1F"/>
          <w:spacing w:val="-1"/>
        </w:rPr>
        <w:t>Након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већ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поменутих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трагедија</w:t>
      </w:r>
      <w:r>
        <w:rPr>
          <w:color w:val="231F1F"/>
          <w:spacing w:val="-9"/>
        </w:rPr>
        <w:t> </w:t>
      </w:r>
      <w:r>
        <w:rPr>
          <w:color w:val="231F1F"/>
        </w:rPr>
        <w:t>код</w:t>
      </w:r>
      <w:r>
        <w:rPr>
          <w:color w:val="231F1F"/>
          <w:spacing w:val="-10"/>
        </w:rPr>
        <w:t> </w:t>
      </w:r>
      <w:r>
        <w:rPr>
          <w:rFonts w:ascii="Times New Roman" w:hAnsi="Times New Roman"/>
          <w:i/>
          <w:color w:val="231F1F"/>
          <w:spacing w:val="-1"/>
        </w:rPr>
        <w:t>Хејсела</w:t>
      </w:r>
      <w:r>
        <w:rPr>
          <w:rFonts w:ascii="Times New Roman" w:hAnsi="Times New Roman"/>
          <w:i/>
          <w:color w:val="231F1F"/>
          <w:spacing w:val="-9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rFonts w:ascii="Times New Roman" w:hAnsi="Times New Roman"/>
          <w:i/>
          <w:color w:val="231F1F"/>
          <w:spacing w:val="-1"/>
        </w:rPr>
        <w:t>Хилсборо</w:t>
      </w:r>
      <w:r>
        <w:rPr>
          <w:color w:val="231F1F"/>
          <w:spacing w:val="-1"/>
        </w:rPr>
        <w:t>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почињу</w:t>
      </w:r>
      <w:r>
        <w:rPr>
          <w:color w:val="231F1F"/>
          <w:spacing w:val="-10"/>
        </w:rPr>
        <w:t> </w:t>
      </w:r>
      <w:r>
        <w:rPr>
          <w:color w:val="231F1F"/>
        </w:rPr>
        <w:t>да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предузимају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законске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мере</w:t>
      </w:r>
      <w:r>
        <w:rPr>
          <w:color w:val="231F1F"/>
          <w:spacing w:val="-13"/>
        </w:rPr>
        <w:t> </w:t>
      </w:r>
      <w:r>
        <w:rPr>
          <w:color w:val="231F1F"/>
        </w:rPr>
        <w:t>у</w:t>
      </w:r>
      <w:r>
        <w:rPr>
          <w:color w:val="231F1F"/>
          <w:spacing w:val="-12"/>
        </w:rPr>
        <w:t> </w:t>
      </w:r>
      <w:r>
        <w:rPr>
          <w:color w:val="231F1F"/>
        </w:rPr>
        <w:t>Енглеској,</w:t>
      </w:r>
      <w:r>
        <w:rPr>
          <w:color w:val="231F1F"/>
          <w:spacing w:val="-12"/>
        </w:rPr>
        <w:t> </w:t>
      </w:r>
      <w:r>
        <w:rPr>
          <w:color w:val="231F1F"/>
        </w:rPr>
        <w:t>па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13"/>
        </w:rPr>
        <w:t> </w:t>
      </w:r>
      <w:r>
        <w:rPr>
          <w:color w:val="231F1F"/>
        </w:rPr>
        <w:t>од</w:t>
      </w:r>
      <w:r>
        <w:rPr>
          <w:color w:val="231F1F"/>
          <w:spacing w:val="-12"/>
        </w:rPr>
        <w:t> </w:t>
      </w:r>
      <w:r>
        <w:rPr>
          <w:color w:val="231F1F"/>
        </w:rPr>
        <w:t>тад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запажа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опадање</w:t>
      </w:r>
      <w:r>
        <w:rPr>
          <w:color w:val="231F1F"/>
          <w:spacing w:val="-13"/>
        </w:rPr>
        <w:t> </w:t>
      </w:r>
      <w:r>
        <w:rPr>
          <w:color w:val="231F1F"/>
        </w:rPr>
        <w:t>овог</w:t>
      </w:r>
      <w:r>
        <w:rPr>
          <w:color w:val="231F1F"/>
          <w:spacing w:val="-13"/>
        </w:rPr>
        <w:t> </w:t>
      </w:r>
      <w:r>
        <w:rPr>
          <w:color w:val="231F1F"/>
        </w:rPr>
        <w:t>типа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насилничког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понашања.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Инциденти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озбиљнијих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размера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данас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0"/>
        </w:rPr>
        <w:t> </w:t>
      </w:r>
      <w:r>
        <w:rPr>
          <w:color w:val="231F1F"/>
        </w:rPr>
        <w:t>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Енглеској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сматрају</w:t>
      </w:r>
      <w:r>
        <w:rPr>
          <w:color w:val="231F1F"/>
          <w:spacing w:val="21"/>
        </w:rPr>
        <w:t> </w:t>
      </w:r>
      <w:r>
        <w:rPr>
          <w:color w:val="231F1F"/>
        </w:rPr>
        <w:t>прошлошћу,</w:t>
      </w:r>
      <w:r>
        <w:rPr>
          <w:color w:val="231F1F"/>
          <w:spacing w:val="21"/>
        </w:rPr>
        <w:t> </w:t>
      </w:r>
      <w:r>
        <w:rPr>
          <w:color w:val="231F1F"/>
        </w:rPr>
        <w:t>док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број</w:t>
      </w:r>
      <w:r>
        <w:rPr>
          <w:color w:val="231F1F"/>
          <w:spacing w:val="63"/>
        </w:rPr>
        <w:t> </w:t>
      </w:r>
      <w:r>
        <w:rPr>
          <w:color w:val="231F1F"/>
        </w:rPr>
        <w:t>лица</w:t>
      </w:r>
      <w:r>
        <w:rPr>
          <w:color w:val="231F1F"/>
          <w:spacing w:val="42"/>
        </w:rPr>
        <w:t> </w:t>
      </w:r>
      <w:r>
        <w:rPr>
          <w:color w:val="231F1F"/>
        </w:rPr>
        <w:t>која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лишавају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слободе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смањује</w:t>
      </w:r>
      <w:r>
        <w:rPr>
          <w:color w:val="231F1F"/>
          <w:spacing w:val="44"/>
        </w:rPr>
        <w:t> </w:t>
      </w:r>
      <w:r>
        <w:rPr>
          <w:color w:val="231F1F"/>
        </w:rPr>
        <w:t>из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године</w:t>
      </w:r>
      <w:r>
        <w:rPr>
          <w:color w:val="231F1F"/>
          <w:spacing w:val="44"/>
        </w:rPr>
        <w:t> </w:t>
      </w:r>
      <w:r>
        <w:rPr>
          <w:color w:val="231F1F"/>
        </w:rPr>
        <w:t>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годину,</w:t>
      </w:r>
      <w:r>
        <w:rPr>
          <w:color w:val="231F1F"/>
          <w:spacing w:val="45"/>
        </w:rPr>
        <w:t> </w:t>
      </w:r>
      <w:r>
        <w:rPr>
          <w:color w:val="231F1F"/>
        </w:rPr>
        <w:t>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духу</w:t>
      </w:r>
      <w:r>
        <w:rPr>
          <w:color w:val="231F1F"/>
          <w:spacing w:val="45"/>
        </w:rPr>
        <w:t> </w:t>
      </w:r>
      <w:r>
        <w:rPr>
          <w:color w:val="231F1F"/>
        </w:rPr>
        <w:t>строгих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одредби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енглеског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закона</w:t>
      </w:r>
      <w:r>
        <w:rPr>
          <w:color w:val="231F1F"/>
          <w:spacing w:val="15"/>
        </w:rPr>
        <w:t> </w:t>
      </w:r>
      <w:r>
        <w:rPr>
          <w:color w:val="231F1F"/>
        </w:rPr>
        <w:t>који,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између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осталог,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подразумева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судске</w:t>
      </w:r>
      <w:r>
        <w:rPr>
          <w:color w:val="231F1F"/>
          <w:spacing w:val="18"/>
        </w:rPr>
        <w:t> </w:t>
      </w:r>
      <w:r>
        <w:rPr>
          <w:color w:val="231F1F"/>
        </w:rPr>
        <w:t>забране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присуствовања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утакмицама </w:t>
      </w:r>
      <w:r>
        <w:rPr>
          <w:color w:val="231F1F"/>
        </w:rPr>
        <w:t>у </w:t>
      </w:r>
      <w:r>
        <w:rPr>
          <w:color w:val="231F1F"/>
          <w:spacing w:val="-1"/>
        </w:rPr>
        <w:t>земљи</w:t>
      </w:r>
      <w:r>
        <w:rPr>
          <w:color w:val="231F1F"/>
        </w:rPr>
        <w:t> 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иностранству</w:t>
      </w:r>
      <w:r>
        <w:rPr>
          <w:color w:val="231F1F"/>
        </w:rPr>
        <w:t> </w:t>
      </w:r>
      <w:r>
        <w:rPr>
          <w:color w:val="231F1F"/>
          <w:spacing w:val="-1"/>
        </w:rPr>
        <w:t>великом</w:t>
      </w:r>
      <w:r>
        <w:rPr>
          <w:color w:val="231F1F"/>
          <w:spacing w:val="-4"/>
        </w:rPr>
        <w:t> </w:t>
      </w:r>
      <w:r>
        <w:rPr>
          <w:color w:val="231F1F"/>
        </w:rPr>
        <w:t>броју</w:t>
      </w:r>
      <w:r>
        <w:rPr>
          <w:color w:val="231F1F"/>
          <w:spacing w:val="4"/>
        </w:rPr>
        <w:t> </w:t>
      </w:r>
      <w:r>
        <w:rPr>
          <w:color w:val="231F1F"/>
        </w:rPr>
        <w:t>људи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(осведоченим хулиганима).</w:t>
      </w:r>
      <w:r>
        <w:rPr/>
      </w:r>
    </w:p>
    <w:p>
      <w:pPr>
        <w:pStyle w:val="BodyText"/>
        <w:spacing w:line="362" w:lineRule="auto" w:before="9"/>
        <w:ind w:right="118" w:firstLine="719"/>
        <w:jc w:val="both"/>
      </w:pPr>
      <w:r>
        <w:rPr>
          <w:color w:val="231F1F"/>
          <w:spacing w:val="-1"/>
        </w:rPr>
        <w:t>Далеко</w:t>
      </w:r>
      <w:r>
        <w:rPr>
          <w:color w:val="231F1F"/>
          <w:spacing w:val="14"/>
        </w:rPr>
        <w:t> </w:t>
      </w:r>
      <w:r>
        <w:rPr>
          <w:color w:val="231F1F"/>
        </w:rPr>
        <w:t>од</w:t>
      </w:r>
      <w:r>
        <w:rPr>
          <w:color w:val="231F1F"/>
          <w:spacing w:val="15"/>
        </w:rPr>
        <w:t> </w:t>
      </w:r>
      <w:r>
        <w:rPr>
          <w:color w:val="231F1F"/>
        </w:rPr>
        <w:t>тога</w:t>
      </w:r>
      <w:r>
        <w:rPr>
          <w:color w:val="231F1F"/>
          <w:spacing w:val="13"/>
        </w:rPr>
        <w:t> </w:t>
      </w:r>
      <w:r>
        <w:rPr>
          <w:color w:val="231F1F"/>
        </w:rPr>
        <w:t>да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Енглези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једина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нација</w:t>
      </w:r>
      <w:r>
        <w:rPr>
          <w:color w:val="231F1F"/>
          <w:spacing w:val="13"/>
        </w:rPr>
        <w:t> </w:t>
      </w:r>
      <w:r>
        <w:rPr>
          <w:color w:val="231F1F"/>
        </w:rPr>
        <w:t>која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суочила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проблемом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фудбалског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хулиганизма.</w:t>
      </w:r>
      <w:r>
        <w:rPr>
          <w:color w:val="231F1F"/>
          <w:spacing w:val="50"/>
        </w:rPr>
        <w:t> </w:t>
      </w:r>
      <w:r>
        <w:rPr>
          <w:color w:val="231F1F"/>
        </w:rPr>
        <w:t>Године</w:t>
      </w:r>
      <w:r>
        <w:rPr>
          <w:color w:val="231F1F"/>
          <w:spacing w:val="49"/>
        </w:rPr>
        <w:t> </w:t>
      </w:r>
      <w:r>
        <w:rPr>
          <w:color w:val="231F1F"/>
        </w:rPr>
        <w:t>1968.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више</w:t>
      </w:r>
      <w:r>
        <w:rPr>
          <w:color w:val="231F1F"/>
          <w:spacing w:val="49"/>
        </w:rPr>
        <w:t> </w:t>
      </w:r>
      <w:r>
        <w:rPr>
          <w:color w:val="231F1F"/>
        </w:rPr>
        <w:t>од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седамдесеторо</w:t>
      </w:r>
      <w:r>
        <w:rPr>
          <w:color w:val="231F1F"/>
          <w:spacing w:val="50"/>
        </w:rPr>
        <w:t> </w:t>
      </w:r>
      <w:r>
        <w:rPr>
          <w:color w:val="231F1F"/>
        </w:rPr>
        <w:t>људи</w:t>
      </w:r>
      <w:r>
        <w:rPr>
          <w:color w:val="231F1F"/>
          <w:spacing w:val="51"/>
        </w:rPr>
        <w:t> </w:t>
      </w:r>
      <w:r>
        <w:rPr>
          <w:color w:val="231F1F"/>
        </w:rPr>
        <w:t>је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погинуло</w:t>
      </w:r>
      <w:r>
        <w:rPr>
          <w:color w:val="231F1F"/>
          <w:spacing w:val="48"/>
        </w:rPr>
        <w:t> </w:t>
      </w:r>
      <w:r>
        <w:rPr>
          <w:color w:val="231F1F"/>
        </w:rPr>
        <w:t>на</w:t>
      </w:r>
      <w:r>
        <w:rPr>
          <w:color w:val="231F1F"/>
          <w:spacing w:val="59"/>
        </w:rPr>
        <w:t> </w:t>
      </w:r>
      <w:r>
        <w:rPr>
          <w:color w:val="231F1F"/>
        </w:rPr>
        <w:t>утакмици</w:t>
      </w:r>
      <w:r>
        <w:rPr>
          <w:color w:val="231F1F"/>
          <w:spacing w:val="27"/>
        </w:rPr>
        <w:t> </w:t>
      </w:r>
      <w:r>
        <w:rPr>
          <w:color w:val="231F1F"/>
        </w:rPr>
        <w:t>у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Буенос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Ајресу.</w:t>
      </w:r>
      <w:r>
        <w:rPr>
          <w:color w:val="231F1F"/>
          <w:spacing w:val="26"/>
        </w:rPr>
        <w:t> </w:t>
      </w:r>
      <w:r>
        <w:rPr>
          <w:color w:val="231F1F"/>
        </w:rPr>
        <w:t>Аргентинске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власти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6"/>
        </w:rPr>
        <w:t> </w:t>
      </w:r>
      <w:r>
        <w:rPr>
          <w:color w:val="231F1F"/>
        </w:rPr>
        <w:t>2002.</w:t>
      </w:r>
      <w:r>
        <w:rPr>
          <w:color w:val="231F1F"/>
          <w:spacing w:val="26"/>
        </w:rPr>
        <w:t> </w:t>
      </w:r>
      <w:r>
        <w:rPr>
          <w:color w:val="231F1F"/>
        </w:rPr>
        <w:t>године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објавиле</w:t>
      </w:r>
      <w:r>
        <w:rPr>
          <w:color w:val="231F1F"/>
          <w:spacing w:val="25"/>
        </w:rPr>
        <w:t> </w:t>
      </w:r>
      <w:r>
        <w:rPr>
          <w:color w:val="231F1F"/>
        </w:rPr>
        <w:t>да</w:t>
      </w:r>
      <w:r>
        <w:rPr>
          <w:color w:val="231F1F"/>
          <w:spacing w:val="25"/>
        </w:rPr>
        <w:t> </w:t>
      </w:r>
      <w:r>
        <w:rPr>
          <w:color w:val="231F1F"/>
        </w:rPr>
        <w:t>је</w:t>
      </w:r>
      <w:r>
        <w:rPr>
          <w:color w:val="231F1F"/>
          <w:spacing w:val="25"/>
        </w:rPr>
        <w:t> </w:t>
      </w:r>
      <w:r>
        <w:rPr>
          <w:color w:val="231F1F"/>
        </w:rPr>
        <w:t>насиље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повезано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фудбалом</w:t>
      </w:r>
      <w:r>
        <w:rPr>
          <w:color w:val="231F1F"/>
          <w:spacing w:val="1"/>
        </w:rPr>
        <w:t> </w:t>
      </w:r>
      <w:r>
        <w:rPr>
          <w:color w:val="231F1F"/>
        </w:rPr>
        <w:t>достигло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размере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националне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кризе,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након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што</w:t>
      </w:r>
      <w:r>
        <w:rPr>
          <w:color w:val="231F1F"/>
          <w:spacing w:val="2"/>
        </w:rPr>
        <w:t> </w:t>
      </w:r>
      <w:r>
        <w:rPr>
          <w:color w:val="231F1F"/>
        </w:rPr>
        <w:t>је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установљено</w:t>
      </w:r>
      <w:r>
        <w:rPr>
          <w:color w:val="231F1F"/>
          <w:spacing w:val="2"/>
        </w:rPr>
        <w:t> </w:t>
      </w:r>
      <w:r>
        <w:rPr>
          <w:color w:val="231F1F"/>
        </w:rPr>
        <w:t>да</w:t>
      </w:r>
      <w:r>
        <w:rPr>
          <w:color w:val="231F1F"/>
          <w:spacing w:val="81"/>
        </w:rPr>
        <w:t> </w:t>
      </w:r>
      <w:r>
        <w:rPr>
          <w:color w:val="231F1F"/>
        </w:rPr>
        <w:t>је</w:t>
      </w:r>
      <w:r>
        <w:rPr>
          <w:color w:val="231F1F"/>
          <w:spacing w:val="13"/>
        </w:rPr>
        <w:t> </w:t>
      </w:r>
      <w:r>
        <w:rPr>
          <w:color w:val="231F1F"/>
        </w:rPr>
        <w:t>у</w:t>
      </w:r>
      <w:r>
        <w:rPr>
          <w:color w:val="231F1F"/>
          <w:spacing w:val="14"/>
        </w:rPr>
        <w:t> </w:t>
      </w:r>
      <w:r>
        <w:rPr>
          <w:color w:val="231F1F"/>
        </w:rPr>
        <w:t>протеклој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деценији</w:t>
      </w:r>
      <w:r>
        <w:rPr>
          <w:color w:val="231F1F"/>
          <w:spacing w:val="13"/>
        </w:rPr>
        <w:t> </w:t>
      </w:r>
      <w:r>
        <w:rPr>
          <w:color w:val="231F1F"/>
        </w:rPr>
        <w:t>40</w:t>
      </w:r>
      <w:r>
        <w:rPr>
          <w:color w:val="231F1F"/>
          <w:spacing w:val="14"/>
        </w:rPr>
        <w:t> </w:t>
      </w:r>
      <w:r>
        <w:rPr>
          <w:color w:val="231F1F"/>
        </w:rPr>
        <w:t>људи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убијено</w:t>
      </w:r>
      <w:r>
        <w:rPr>
          <w:color w:val="231F1F"/>
          <w:spacing w:val="14"/>
        </w:rPr>
        <w:t> </w:t>
      </w:r>
      <w:r>
        <w:rPr>
          <w:color w:val="231F1F"/>
        </w:rPr>
        <w:t>на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утакмицама.</w:t>
      </w:r>
      <w:r>
        <w:rPr>
          <w:color w:val="231F1F"/>
          <w:spacing w:val="14"/>
        </w:rPr>
        <w:t> </w:t>
      </w:r>
      <w:r>
        <w:rPr>
          <w:color w:val="231F1F"/>
        </w:rPr>
        <w:t>Једна</w:t>
      </w:r>
      <w:r>
        <w:rPr>
          <w:color w:val="231F1F"/>
          <w:spacing w:val="13"/>
        </w:rPr>
        <w:t> </w:t>
      </w:r>
      <w:r>
        <w:rPr>
          <w:color w:val="231F1F"/>
        </w:rPr>
        <w:t>од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највећих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трагедија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7"/>
        </w:rPr>
        <w:t> </w:t>
      </w:r>
      <w:r>
        <w:rPr>
          <w:color w:val="231F1F"/>
        </w:rPr>
        <w:t>догодила</w:t>
      </w:r>
      <w:r>
        <w:rPr>
          <w:color w:val="231F1F"/>
          <w:spacing w:val="-1"/>
        </w:rPr>
        <w:t> </w:t>
      </w:r>
      <w:r>
        <w:rPr>
          <w:color w:val="231F1F"/>
        </w:rPr>
        <w:t>у </w:t>
      </w:r>
      <w:r>
        <w:rPr>
          <w:color w:val="231F1F"/>
          <w:spacing w:val="-1"/>
        </w:rPr>
        <w:t>Перуу</w:t>
      </w:r>
      <w:r>
        <w:rPr>
          <w:color w:val="231F1F"/>
        </w:rPr>
        <w:t> 24. </w:t>
      </w:r>
      <w:r>
        <w:rPr>
          <w:color w:val="231F1F"/>
          <w:spacing w:val="-1"/>
        </w:rPr>
        <w:t>маја</w:t>
      </w:r>
      <w:r>
        <w:rPr>
          <w:color w:val="231F1F"/>
        </w:rPr>
        <w:t> 1964. </w:t>
      </w:r>
      <w:r>
        <w:rPr>
          <w:color w:val="231F1F"/>
          <w:spacing w:val="-1"/>
        </w:rPr>
        <w:t>године,</w:t>
      </w:r>
      <w:r>
        <w:rPr>
          <w:color w:val="231F1F"/>
        </w:rPr>
        <w:t> </w:t>
      </w:r>
      <w:r>
        <w:rPr>
          <w:color w:val="231F1F"/>
          <w:spacing w:val="-1"/>
        </w:rPr>
        <w:t>када </w:t>
      </w:r>
      <w:r>
        <w:rPr>
          <w:color w:val="231F1F"/>
        </w:rPr>
        <w:t>је </w:t>
      </w:r>
      <w:r>
        <w:rPr>
          <w:color w:val="231F1F"/>
          <w:spacing w:val="-1"/>
        </w:rPr>
        <w:t>више </w:t>
      </w:r>
      <w:r>
        <w:rPr>
          <w:color w:val="231F1F"/>
        </w:rPr>
        <w:t>од 300 </w:t>
      </w:r>
      <w:r>
        <w:rPr>
          <w:color w:val="231F1F"/>
          <w:spacing w:val="-1"/>
        </w:rPr>
        <w:t>навијача погинуло</w:t>
      </w:r>
      <w:r>
        <w:rPr>
          <w:color w:val="231F1F"/>
        </w:rPr>
        <w:t> а</w:t>
      </w:r>
      <w:r>
        <w:rPr>
          <w:color w:val="231F1F"/>
          <w:spacing w:val="-1"/>
        </w:rPr>
        <w:t> </w:t>
      </w:r>
      <w:r>
        <w:rPr>
          <w:color w:val="231F1F"/>
        </w:rPr>
        <w:t>још 500</w:t>
      </w:r>
      <w:r>
        <w:rPr>
          <w:color w:val="231F1F"/>
          <w:spacing w:val="61"/>
        </w:rPr>
        <w:t> </w:t>
      </w:r>
      <w:r>
        <w:rPr>
          <w:color w:val="231F1F"/>
        </w:rPr>
        <w:t>људи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повређено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током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немира</w:t>
      </w:r>
      <w:r>
        <w:rPr>
          <w:color w:val="231F1F"/>
          <w:spacing w:val="13"/>
        </w:rPr>
        <w:t> </w:t>
      </w:r>
      <w:r>
        <w:rPr>
          <w:color w:val="231F1F"/>
        </w:rPr>
        <w:t>који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4"/>
        </w:rPr>
        <w:t> </w:t>
      </w:r>
      <w:r>
        <w:rPr>
          <w:color w:val="231F1F"/>
        </w:rPr>
        <w:t>избили</w:t>
      </w:r>
      <w:r>
        <w:rPr>
          <w:color w:val="231F1F"/>
          <w:spacing w:val="15"/>
        </w:rPr>
        <w:t> </w:t>
      </w:r>
      <w:r>
        <w:rPr>
          <w:color w:val="231F1F"/>
        </w:rPr>
        <w:t>за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време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квалификационог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меча</w:t>
      </w:r>
      <w:r>
        <w:rPr>
          <w:color w:val="231F1F"/>
          <w:spacing w:val="13"/>
        </w:rPr>
        <w:t> </w:t>
      </w:r>
      <w:r>
        <w:rPr>
          <w:color w:val="231F1F"/>
        </w:rPr>
        <w:t>за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Олимпијаду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између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Аргентине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Перуа.</w:t>
      </w:r>
      <w:r>
        <w:rPr>
          <w:color w:val="231F1F"/>
          <w:spacing w:val="6"/>
        </w:rPr>
        <w:t> </w:t>
      </w:r>
      <w:r>
        <w:rPr>
          <w:color w:val="231F1F"/>
        </w:rPr>
        <w:t>Ел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Салвадор</w:t>
      </w:r>
      <w:r>
        <w:rPr>
          <w:color w:val="231F1F"/>
          <w:spacing w:val="7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Хондурас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9"/>
        </w:rPr>
        <w:t> </w:t>
      </w:r>
      <w:r>
        <w:rPr>
          <w:color w:val="231F1F"/>
        </w:rPr>
        <w:t>1969.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имали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кратак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шестодневни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конфликт,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назван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Фудбалски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рат,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27"/>
        </w:rPr>
        <w:t> </w:t>
      </w:r>
      <w:r>
        <w:rPr>
          <w:color w:val="231F1F"/>
        </w:rPr>
        <w:t>је</w:t>
      </w:r>
      <w:r>
        <w:rPr>
          <w:color w:val="231F1F"/>
          <w:spacing w:val="23"/>
        </w:rPr>
        <w:t> </w:t>
      </w:r>
      <w:r>
        <w:rPr>
          <w:color w:val="231F1F"/>
        </w:rPr>
        <w:t>био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провоциран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серијом</w:t>
      </w:r>
      <w:r>
        <w:rPr>
          <w:color w:val="231F1F"/>
          <w:spacing w:val="25"/>
        </w:rPr>
        <w:t> </w:t>
      </w:r>
      <w:r>
        <w:rPr>
          <w:color w:val="231F1F"/>
        </w:rPr>
        <w:t>од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три</w:t>
      </w:r>
      <w:r>
        <w:rPr>
          <w:color w:val="231F1F"/>
          <w:spacing w:val="65"/>
        </w:rPr>
        <w:t> </w:t>
      </w:r>
      <w:r>
        <w:rPr>
          <w:color w:val="231F1F"/>
        </w:rPr>
        <w:t>утакмице</w:t>
      </w:r>
      <w:r>
        <w:rPr>
          <w:color w:val="231F1F"/>
          <w:spacing w:val="20"/>
        </w:rPr>
        <w:t> </w:t>
      </w:r>
      <w:r>
        <w:rPr>
          <w:color w:val="231F1F"/>
        </w:rPr>
        <w:t>које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требале</w:t>
      </w:r>
      <w:r>
        <w:rPr>
          <w:color w:val="231F1F"/>
          <w:spacing w:val="20"/>
        </w:rPr>
        <w:t> </w:t>
      </w:r>
      <w:r>
        <w:rPr>
          <w:color w:val="231F1F"/>
        </w:rPr>
        <w:t>да</w:t>
      </w:r>
      <w:r>
        <w:rPr>
          <w:color w:val="231F1F"/>
          <w:spacing w:val="20"/>
        </w:rPr>
        <w:t> </w:t>
      </w:r>
      <w:r>
        <w:rPr>
          <w:color w:val="231F1F"/>
        </w:rPr>
        <w:t>одлуче</w:t>
      </w:r>
      <w:r>
        <w:rPr>
          <w:color w:val="231F1F"/>
          <w:spacing w:val="22"/>
        </w:rPr>
        <w:t> </w:t>
      </w:r>
      <w:r>
        <w:rPr>
          <w:color w:val="231F1F"/>
        </w:rPr>
        <w:t>која</w:t>
      </w:r>
      <w:r>
        <w:rPr>
          <w:color w:val="231F1F"/>
          <w:spacing w:val="20"/>
        </w:rPr>
        <w:t> </w:t>
      </w:r>
      <w:r>
        <w:rPr>
          <w:color w:val="231F1F"/>
        </w:rPr>
        <w:t>ће</w:t>
      </w:r>
      <w:r>
        <w:rPr>
          <w:color w:val="231F1F"/>
          <w:spacing w:val="20"/>
        </w:rPr>
        <w:t> </w:t>
      </w:r>
      <w:r>
        <w:rPr>
          <w:color w:val="231F1F"/>
        </w:rPr>
        <w:t>од</w:t>
      </w:r>
      <w:r>
        <w:rPr>
          <w:color w:val="231F1F"/>
          <w:spacing w:val="28"/>
        </w:rPr>
        <w:t> </w:t>
      </w:r>
      <w:r>
        <w:rPr>
          <w:color w:val="231F1F"/>
        </w:rPr>
        <w:t>ове</w:t>
      </w:r>
      <w:r>
        <w:rPr>
          <w:color w:val="231F1F"/>
          <w:spacing w:val="19"/>
        </w:rPr>
        <w:t> </w:t>
      </w:r>
      <w:r>
        <w:rPr>
          <w:color w:val="231F1F"/>
        </w:rPr>
        <w:t>две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земље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учествовати</w:t>
      </w:r>
      <w:r>
        <w:rPr>
          <w:color w:val="231F1F"/>
          <w:spacing w:val="23"/>
        </w:rPr>
        <w:t> </w:t>
      </w:r>
      <w:r>
        <w:rPr>
          <w:color w:val="231F1F"/>
        </w:rPr>
        <w:t>на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Светском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првенству</w:t>
      </w:r>
      <w:r>
        <w:rPr>
          <w:color w:val="231F1F"/>
          <w:spacing w:val="-12"/>
        </w:rPr>
        <w:t> </w:t>
      </w:r>
      <w:r>
        <w:rPr>
          <w:color w:val="231F1F"/>
        </w:rPr>
        <w:t>1970.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Најновији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пример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нам</w:t>
      </w:r>
      <w:r>
        <w:rPr>
          <w:color w:val="231F1F"/>
          <w:spacing w:val="-13"/>
        </w:rPr>
        <w:t> </w:t>
      </w:r>
      <w:r>
        <w:rPr>
          <w:color w:val="231F1F"/>
        </w:rPr>
        <w:t>долази</w:t>
      </w:r>
      <w:r>
        <w:rPr>
          <w:color w:val="231F1F"/>
          <w:spacing w:val="-13"/>
        </w:rPr>
        <w:t> </w:t>
      </w:r>
      <w:r>
        <w:rPr>
          <w:color w:val="231F1F"/>
        </w:rPr>
        <w:t>из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Египта</w:t>
      </w:r>
      <w:r>
        <w:rPr>
          <w:color w:val="231F1F"/>
          <w:spacing w:val="-13"/>
        </w:rPr>
        <w:t> </w:t>
      </w:r>
      <w:r>
        <w:rPr>
          <w:color w:val="231F1F"/>
        </w:rPr>
        <w:t>(31.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јануара</w:t>
      </w:r>
      <w:r>
        <w:rPr>
          <w:color w:val="231F1F"/>
          <w:spacing w:val="-9"/>
        </w:rPr>
        <w:t> </w:t>
      </w:r>
      <w:r>
        <w:rPr>
          <w:color w:val="231F1F"/>
        </w:rPr>
        <w:t>2012.)</w:t>
      </w:r>
      <w:r>
        <w:rPr>
          <w:color w:val="231F1F"/>
          <w:spacing w:val="-13"/>
        </w:rPr>
        <w:t> </w:t>
      </w:r>
      <w:r>
        <w:rPr>
          <w:color w:val="231F1F"/>
        </w:rPr>
        <w:t>где</w:t>
      </w:r>
      <w:r>
        <w:rPr>
          <w:color w:val="231F1F"/>
          <w:spacing w:val="-13"/>
        </w:rPr>
        <w:t> </w:t>
      </w:r>
      <w:r>
        <w:rPr>
          <w:color w:val="231F1F"/>
        </w:rPr>
        <w:t>је</w:t>
      </w:r>
      <w:r>
        <w:rPr>
          <w:color w:val="231F1F"/>
          <w:spacing w:val="-13"/>
        </w:rPr>
        <w:t> </w:t>
      </w:r>
      <w:r>
        <w:rPr>
          <w:color w:val="231F1F"/>
        </w:rPr>
        <w:t>74</w:t>
      </w:r>
      <w:r>
        <w:rPr>
          <w:color w:val="231F1F"/>
          <w:spacing w:val="-12"/>
        </w:rPr>
        <w:t> </w:t>
      </w:r>
      <w:r>
        <w:rPr>
          <w:color w:val="231F1F"/>
        </w:rPr>
        <w:t>особа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изгубило</w:t>
      </w:r>
      <w:r>
        <w:rPr>
          <w:color w:val="231F1F"/>
          <w:spacing w:val="48"/>
        </w:rPr>
        <w:t> </w:t>
      </w:r>
      <w:r>
        <w:rPr>
          <w:color w:val="231F1F"/>
        </w:rPr>
        <w:t>живот</w:t>
      </w:r>
      <w:r>
        <w:rPr>
          <w:color w:val="231F1F"/>
          <w:spacing w:val="48"/>
        </w:rPr>
        <w:t> </w:t>
      </w:r>
      <w:r>
        <w:rPr>
          <w:color w:val="231F1F"/>
        </w:rPr>
        <w:t>у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нередима</w:t>
      </w:r>
      <w:r>
        <w:rPr>
          <w:color w:val="231F1F"/>
          <w:spacing w:val="46"/>
        </w:rPr>
        <w:t> </w:t>
      </w:r>
      <w:r>
        <w:rPr>
          <w:color w:val="231F1F"/>
        </w:rPr>
        <w:t>који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избили</w:t>
      </w:r>
      <w:r>
        <w:rPr>
          <w:color w:val="231F1F"/>
          <w:spacing w:val="46"/>
        </w:rPr>
        <w:t> </w:t>
      </w:r>
      <w:r>
        <w:rPr>
          <w:color w:val="231F1F"/>
        </w:rPr>
        <w:t>на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стадиону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након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завршетка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фудбалске</w:t>
      </w:r>
      <w:r>
        <w:rPr>
          <w:color w:val="231F1F"/>
          <w:spacing w:val="69"/>
        </w:rPr>
        <w:t> </w:t>
      </w:r>
      <w:r>
        <w:rPr>
          <w:color w:val="231F1F"/>
        </w:rPr>
        <w:t>утакмице</w:t>
      </w:r>
      <w:r>
        <w:rPr>
          <w:color w:val="231F1F"/>
          <w:spacing w:val="-1"/>
        </w:rPr>
        <w:t> </w:t>
      </w:r>
      <w:r>
        <w:rPr>
          <w:color w:val="231F1F"/>
        </w:rPr>
        <w:t>у </w:t>
      </w:r>
      <w:r>
        <w:rPr>
          <w:color w:val="231F1F"/>
          <w:spacing w:val="-1"/>
        </w:rPr>
        <w:t>граду</w:t>
      </w:r>
      <w:r>
        <w:rPr>
          <w:color w:val="231F1F"/>
        </w:rPr>
        <w:t> Порт </w:t>
      </w:r>
      <w:r>
        <w:rPr>
          <w:color w:val="231F1F"/>
          <w:spacing w:val="-1"/>
        </w:rPr>
        <w:t>Саиду,</w:t>
      </w:r>
      <w:r>
        <w:rPr>
          <w:color w:val="231F1F"/>
        </w:rPr>
        <w:t> док</w:t>
      </w:r>
      <w:r>
        <w:rPr>
          <w:color w:val="231F1F"/>
          <w:spacing w:val="1"/>
        </w:rPr>
        <w:t> </w:t>
      </w:r>
      <w:r>
        <w:rPr>
          <w:color w:val="231F1F"/>
        </w:rPr>
        <w:t>је </w:t>
      </w:r>
      <w:r>
        <w:rPr>
          <w:color w:val="231F1F"/>
          <w:spacing w:val="-1"/>
        </w:rPr>
        <w:t>више </w:t>
      </w:r>
      <w:r>
        <w:rPr>
          <w:color w:val="231F1F"/>
        </w:rPr>
        <w:t>од </w:t>
      </w:r>
      <w:r>
        <w:rPr>
          <w:color w:val="231F1F"/>
          <w:spacing w:val="-1"/>
        </w:rPr>
        <w:t>1000</w:t>
      </w:r>
      <w:r>
        <w:rPr>
          <w:color w:val="231F1F"/>
          <w:spacing w:val="2"/>
        </w:rPr>
        <w:t> </w:t>
      </w:r>
      <w:r>
        <w:rPr>
          <w:color w:val="231F1F"/>
        </w:rPr>
        <w:t>људи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повређено.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90"/>
        <w:ind w:left="2439" w:right="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Законски</w:t>
      </w:r>
      <w:r>
        <w:rPr>
          <w:i/>
          <w:color w:val="231F1F"/>
          <w:spacing w:val="-4"/>
        </w:rPr>
        <w:t> </w:t>
      </w:r>
      <w:r>
        <w:rPr>
          <w:i/>
          <w:color w:val="231F1F"/>
          <w:spacing w:val="-1"/>
        </w:rPr>
        <w:t>оквир</w:t>
      </w:r>
      <w:r>
        <w:rPr>
          <w:i/>
          <w:color w:val="231F1F"/>
          <w:spacing w:val="1"/>
        </w:rPr>
        <w:t> </w:t>
      </w:r>
      <w:r>
        <w:rPr>
          <w:i/>
          <w:color w:val="231F1F"/>
        </w:rPr>
        <w:t>у</w:t>
      </w:r>
      <w:r>
        <w:rPr>
          <w:i/>
          <w:color w:val="231F1F"/>
          <w:spacing w:val="-4"/>
        </w:rPr>
        <w:t> </w:t>
      </w:r>
      <w:r>
        <w:rPr>
          <w:i/>
          <w:color w:val="231F1F"/>
          <w:spacing w:val="-1"/>
        </w:rPr>
        <w:t>Pепублици Србији</w:t>
      </w:r>
      <w:r>
        <w:rPr>
          <w:b w:val="0"/>
          <w:i w:val="0"/>
        </w:rPr>
      </w:r>
    </w:p>
    <w:p>
      <w:pPr>
        <w:pStyle w:val="BodyText"/>
        <w:spacing w:line="357" w:lineRule="auto" w:before="113"/>
        <w:ind w:right="116" w:firstLine="719"/>
        <w:jc w:val="both"/>
      </w:pPr>
      <w:r>
        <w:rPr>
          <w:color w:val="231F1F"/>
          <w:spacing w:val="-1"/>
        </w:rPr>
        <w:t>Одредбама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Закона</w:t>
      </w:r>
      <w:r>
        <w:rPr>
          <w:color w:val="231F1F"/>
          <w:spacing w:val="27"/>
        </w:rPr>
        <w:t> </w:t>
      </w:r>
      <w:r>
        <w:rPr>
          <w:color w:val="231F1F"/>
        </w:rPr>
        <w:t>о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спречавању</w:t>
      </w:r>
      <w:r>
        <w:rPr>
          <w:color w:val="231F1F"/>
          <w:spacing w:val="28"/>
        </w:rPr>
        <w:t> </w:t>
      </w:r>
      <w:r>
        <w:rPr>
          <w:color w:val="231F1F"/>
        </w:rPr>
        <w:t>насиља</w:t>
      </w:r>
      <w:r>
        <w:rPr>
          <w:color w:val="231F1F"/>
          <w:spacing w:val="27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</w:rPr>
        <w:t>недоличног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понашања</w:t>
      </w:r>
      <w:r>
        <w:rPr>
          <w:color w:val="231F1F"/>
          <w:spacing w:val="27"/>
        </w:rPr>
        <w:t> </w:t>
      </w:r>
      <w:r>
        <w:rPr>
          <w:color w:val="231F1F"/>
        </w:rPr>
        <w:t>на</w:t>
      </w:r>
      <w:r>
        <w:rPr>
          <w:color w:val="231F1F"/>
          <w:spacing w:val="29"/>
        </w:rPr>
        <w:t> </w:t>
      </w:r>
      <w:r>
        <w:rPr>
          <w:color w:val="231F1F"/>
        </w:rPr>
        <w:t>спортским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манифестацијама,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полиција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Србије</w:t>
      </w:r>
      <w:r>
        <w:rPr>
          <w:color w:val="231F1F"/>
          <w:spacing w:val="16"/>
        </w:rPr>
        <w:t> </w:t>
      </w:r>
      <w:r>
        <w:rPr>
          <w:color w:val="231F1F"/>
        </w:rPr>
        <w:t>је</w:t>
      </w:r>
      <w:r>
        <w:rPr>
          <w:color w:val="231F1F"/>
          <w:spacing w:val="18"/>
        </w:rPr>
        <w:t> </w:t>
      </w:r>
      <w:r>
        <w:rPr>
          <w:color w:val="231F1F"/>
        </w:rPr>
        <w:t>добила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законска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овлашћења</w:t>
      </w:r>
      <w:r>
        <w:rPr>
          <w:color w:val="231F1F"/>
          <w:spacing w:val="18"/>
        </w:rPr>
        <w:t> </w:t>
      </w:r>
      <w:r>
        <w:rPr>
          <w:color w:val="231F1F"/>
        </w:rPr>
        <w:t>да</w:t>
      </w:r>
      <w:r>
        <w:rPr>
          <w:color w:val="231F1F"/>
          <w:spacing w:val="20"/>
        </w:rPr>
        <w:t> </w:t>
      </w:r>
      <w:r>
        <w:rPr>
          <w:color w:val="231F1F"/>
        </w:rPr>
        <w:t>у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централној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бази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  <w:spacing w:val="-10"/>
        </w:rPr>
        <w:t> </w:t>
      </w:r>
      <w:r>
        <w:rPr>
          <w:color w:val="231F1F"/>
        </w:rPr>
        <w:t>у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Одељењу</w:t>
      </w:r>
      <w:r>
        <w:rPr>
          <w:color w:val="231F1F"/>
          <w:spacing w:val="-10"/>
        </w:rPr>
        <w:t> </w:t>
      </w:r>
      <w:r>
        <w:rPr>
          <w:color w:val="231F1F"/>
        </w:rPr>
        <w:t>за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праћење</w:t>
      </w:r>
      <w:r>
        <w:rPr>
          <w:color w:val="231F1F"/>
          <w:spacing w:val="-11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спречавање</w:t>
      </w:r>
      <w:r>
        <w:rPr>
          <w:color w:val="231F1F"/>
          <w:spacing w:val="-11"/>
        </w:rPr>
        <w:t> </w:t>
      </w:r>
      <w:r>
        <w:rPr>
          <w:color w:val="231F1F"/>
        </w:rPr>
        <w:t>насиља</w:t>
      </w:r>
      <w:r>
        <w:rPr>
          <w:color w:val="231F1F"/>
          <w:spacing w:val="-11"/>
        </w:rPr>
        <w:t> </w:t>
      </w:r>
      <w:r>
        <w:rPr>
          <w:color w:val="231F1F"/>
        </w:rPr>
        <w:t>на</w:t>
      </w:r>
      <w:r>
        <w:rPr>
          <w:color w:val="231F1F"/>
          <w:spacing w:val="-11"/>
        </w:rPr>
        <w:t> </w:t>
      </w:r>
      <w:r>
        <w:rPr>
          <w:color w:val="231F1F"/>
        </w:rPr>
        <w:t>спортским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приредбама,</w:t>
      </w:r>
      <w:r>
        <w:rPr>
          <w:color w:val="231F1F"/>
          <w:spacing w:val="-10"/>
        </w:rPr>
        <w:t> </w:t>
      </w:r>
      <w:r>
        <w:rPr>
          <w:color w:val="231F1F"/>
        </w:rPr>
        <w:t>односно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Националном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фудбалско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информационом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центру</w:t>
      </w:r>
      <w:r>
        <w:rPr>
          <w:color w:val="231F1F"/>
          <w:spacing w:val="31"/>
        </w:rPr>
        <w:t> </w:t>
      </w:r>
      <w:r>
        <w:rPr>
          <w:color w:val="231F1F"/>
        </w:rPr>
        <w:t>(НФИЦ)</w:t>
      </w:r>
      <w:r>
        <w:rPr>
          <w:rFonts w:ascii="Times New Roman" w:hAnsi="Times New Roman"/>
          <w:color w:val="231F1F"/>
          <w:position w:val="9"/>
          <w:sz w:val="16"/>
        </w:rPr>
        <w:t>62</w:t>
      </w:r>
      <w:r>
        <w:rPr>
          <w:rFonts w:ascii="Times New Roman" w:hAnsi="Times New Roman"/>
          <w:color w:val="231F1F"/>
          <w:spacing w:val="23"/>
          <w:position w:val="9"/>
          <w:sz w:val="16"/>
        </w:rPr>
        <w:t> </w:t>
      </w:r>
      <w:r>
        <w:rPr>
          <w:color w:val="231F1F"/>
        </w:rPr>
        <w:t>у</w:t>
      </w:r>
      <w:r>
        <w:rPr>
          <w:color w:val="231F1F"/>
          <w:spacing w:val="30"/>
        </w:rPr>
        <w:t> </w:t>
      </w:r>
      <w:r>
        <w:rPr>
          <w:color w:val="231F1F"/>
        </w:rPr>
        <w:t>оквиру</w:t>
      </w:r>
      <w:r>
        <w:rPr>
          <w:color w:val="231F1F"/>
          <w:spacing w:val="28"/>
        </w:rPr>
        <w:t> </w:t>
      </w:r>
      <w:r>
        <w:rPr>
          <w:color w:val="231F1F"/>
        </w:rPr>
        <w:t>Управе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полиције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19"/>
        <w:ind w:left="402" w:right="176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position w:val="7"/>
          <w:sz w:val="13"/>
          <w:szCs w:val="13"/>
        </w:rPr>
        <w:t>62</w:t>
      </w:r>
      <w:r>
        <w:rPr>
          <w:rFonts w:ascii="Times New Roman" w:hAnsi="Times New Roman" w:cs="Times New Roman" w:eastAsia="Times New Roman"/>
          <w:color w:val="231F1F"/>
          <w:spacing w:val="20"/>
          <w:position w:val="7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Одељење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праћење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спречавање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насиља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спортским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приредбама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Национални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фудбалски</w:t>
      </w:r>
      <w:r>
        <w:rPr>
          <w:rFonts w:ascii="Times New Roman" w:hAnsi="Times New Roman" w:cs="Times New Roman" w:eastAsia="Times New Roman"/>
          <w:color w:val="231F1F"/>
          <w:spacing w:val="2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информациони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центар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одговоран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координацију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побољшање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размене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у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вези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color w:val="231F1F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фудбалским</w:t>
      </w:r>
      <w:r>
        <w:rPr>
          <w:rFonts w:ascii="Times New Roman" w:hAnsi="Times New Roman" w:cs="Times New Roman" w:eastAsia="Times New Roman"/>
          <w:color w:val="231F1F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мечевима</w:t>
      </w:r>
      <w:r>
        <w:rPr>
          <w:rFonts w:ascii="Times New Roman" w:hAnsi="Times New Roman" w:cs="Times New Roman" w:eastAsia="Times New Roman"/>
          <w:color w:val="231F1F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color w:val="231F1F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међународним</w:t>
      </w:r>
      <w:r>
        <w:rPr>
          <w:rFonts w:ascii="Times New Roman" w:hAnsi="Times New Roman" w:cs="Times New Roman" w:eastAsia="Times New Roman"/>
          <w:color w:val="231F1F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карактером.</w:t>
      </w:r>
      <w:r>
        <w:rPr>
          <w:rFonts w:ascii="Times New Roman" w:hAnsi="Times New Roman" w:cs="Times New Roman" w:eastAsia="Times New Roman"/>
          <w:color w:val="231F1F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color w:val="231F1F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функционише</w:t>
      </w:r>
      <w:r>
        <w:rPr>
          <w:rFonts w:ascii="Times New Roman" w:hAnsi="Times New Roman" w:cs="Times New Roman" w:eastAsia="Times New Roman"/>
          <w:color w:val="231F1F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1F"/>
          <w:spacing w:val="-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централна</w:t>
      </w:r>
      <w:r>
        <w:rPr>
          <w:rFonts w:ascii="Times New Roman" w:hAnsi="Times New Roman" w:cs="Times New Roman" w:eastAsia="Times New Roman"/>
          <w:color w:val="231F1F"/>
          <w:spacing w:val="-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-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јединствена</w:t>
      </w:r>
      <w:r>
        <w:rPr>
          <w:rFonts w:ascii="Times New Roman" w:hAnsi="Times New Roman" w:cs="Times New Roman" w:eastAsia="Times New Roman"/>
          <w:color w:val="231F1F"/>
          <w:spacing w:val="6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тачка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контакта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размену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релевантних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фудбалским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мечевима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међународног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карактера</w:t>
      </w:r>
      <w:r>
        <w:rPr>
          <w:rFonts w:ascii="Times New Roman" w:hAnsi="Times New Roman" w:cs="Times New Roman" w:eastAsia="Times New Roman"/>
          <w:color w:val="231F1F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развој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међународне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сарадње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полиције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која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тиче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фудбалских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мечева.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има</w:t>
      </w:r>
      <w:r>
        <w:rPr>
          <w:rFonts w:ascii="Times New Roman" w:hAnsi="Times New Roman" w:cs="Times New Roman" w:eastAsia="Times New Roman"/>
          <w:color w:val="231F1F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приступ</w:t>
      </w:r>
      <w:r>
        <w:rPr>
          <w:rFonts w:ascii="Times New Roman" w:hAnsi="Times New Roman" w:cs="Times New Roman" w:eastAsia="Times New Roman"/>
          <w:color w:val="231F1F"/>
          <w:spacing w:val="3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одговарајућим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базама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података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полиције.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Размена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личне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природе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треба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се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спроводи</w:t>
      </w:r>
      <w:r>
        <w:rPr>
          <w:rFonts w:ascii="Times New Roman" w:hAnsi="Times New Roman" w:cs="Times New Roman" w:eastAsia="Times New Roman"/>
          <w:color w:val="231F1F"/>
          <w:spacing w:val="34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поштујући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националне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2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међународне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прописе.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може,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уколико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1F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то</w:t>
      </w:r>
      <w:r>
        <w:rPr>
          <w:rFonts w:ascii="Times New Roman" w:hAnsi="Times New Roman" w:cs="Times New Roman" w:eastAsia="Times New Roman"/>
          <w:color w:val="231F1F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потребно,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да</w:t>
      </w:r>
      <w:r>
        <w:rPr>
          <w:rFonts w:ascii="Times New Roman" w:hAnsi="Times New Roman" w:cs="Times New Roman" w:eastAsia="Times New Roman"/>
          <w:color w:val="231F1F"/>
          <w:spacing w:val="2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прошири</w:t>
      </w:r>
      <w:r>
        <w:rPr>
          <w:rFonts w:ascii="Times New Roman" w:hAnsi="Times New Roman" w:cs="Times New Roman" w:eastAsia="Times New Roman"/>
          <w:color w:val="231F1F"/>
          <w:spacing w:val="4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размену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информација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са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другим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органима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које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доприносе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сигурности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безбедности.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неће</w:t>
      </w:r>
      <w:r>
        <w:rPr>
          <w:rFonts w:ascii="Times New Roman" w:hAnsi="Times New Roman" w:cs="Times New Roman" w:eastAsia="Times New Roman"/>
          <w:color w:val="231F1F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размењивати</w:t>
      </w:r>
      <w:r>
        <w:rPr>
          <w:rFonts w:ascii="Times New Roman" w:hAnsi="Times New Roman" w:cs="Times New Roman" w:eastAsia="Times New Roman"/>
          <w:color w:val="231F1F"/>
          <w:spacing w:val="-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тајне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податке.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националном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нивоу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НФИЦ</w:t>
      </w:r>
      <w:r>
        <w:rPr>
          <w:rFonts w:ascii="Times New Roman" w:hAnsi="Times New Roman" w:cs="Times New Roman" w:eastAsia="Times New Roman"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делује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као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информациони</w:t>
      </w:r>
      <w:r>
        <w:rPr>
          <w:rFonts w:ascii="Times New Roman" w:hAnsi="Times New Roman" w:cs="Times New Roman" w:eastAsia="Times New Roman"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центар.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Одељење</w:t>
      </w:r>
      <w:r>
        <w:rPr>
          <w:rFonts w:ascii="Times New Roman" w:hAnsi="Times New Roman" w:cs="Times New Roman" w:eastAsia="Times New Roman"/>
          <w:color w:val="231F1F"/>
          <w:spacing w:val="5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за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праћење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спречавање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насиља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на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спортским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приредбама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–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Национални</w:t>
      </w:r>
      <w:r>
        <w:rPr>
          <w:rFonts w:ascii="Times New Roman" w:hAnsi="Times New Roman" w:cs="Times New Roman" w:eastAsia="Times New Roman"/>
          <w:color w:val="231F1F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фудбалски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информациони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2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0" w:lineRule="auto" w:before="69"/>
        <w:ind w:right="115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МУП</w:t>
      </w:r>
      <w:r>
        <w:rPr>
          <w:rFonts w:ascii="Times New Roman" w:hAnsi="Times New Roman" w:cs="Times New Roman" w:eastAsia="Times New Roman"/>
          <w:color w:val="231F1F"/>
          <w:spacing w:val="-1"/>
        </w:rPr>
        <w:t>-</w:t>
      </w:r>
      <w:r>
        <w:rPr>
          <w:color w:val="231F1F"/>
          <w:spacing w:val="-1"/>
        </w:rPr>
        <w:t>а,</w:t>
      </w:r>
      <w:r>
        <w:rPr>
          <w:color w:val="231F1F"/>
          <w:spacing w:val="50"/>
        </w:rPr>
        <w:t> </w:t>
      </w:r>
      <w:r>
        <w:rPr>
          <w:color w:val="231F1F"/>
        </w:rPr>
        <w:t>води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евиденцију</w:t>
      </w:r>
      <w:r>
        <w:rPr>
          <w:color w:val="231F1F"/>
          <w:spacing w:val="50"/>
        </w:rPr>
        <w:t> </w:t>
      </w:r>
      <w:r>
        <w:rPr>
          <w:color w:val="231F1F"/>
        </w:rPr>
        <w:t>о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спортским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клубовима</w:t>
      </w:r>
      <w:r>
        <w:rPr>
          <w:color w:val="231F1F"/>
          <w:spacing w:val="49"/>
        </w:rPr>
        <w:t> </w:t>
      </w:r>
      <w:r>
        <w:rPr>
          <w:color w:val="231F1F"/>
        </w:rPr>
        <w:t>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навијачима.</w:t>
      </w:r>
      <w:r>
        <w:rPr>
          <w:color w:val="231F1F"/>
          <w:spacing w:val="50"/>
        </w:rPr>
        <w:t> </w:t>
      </w:r>
      <w:r>
        <w:rPr>
          <w:color w:val="231F1F"/>
        </w:rPr>
        <w:t>На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овај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начин,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биће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обједињене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информације,</w:t>
      </w:r>
      <w:r>
        <w:rPr>
          <w:color w:val="231F1F"/>
          <w:spacing w:val="-8"/>
        </w:rPr>
        <w:t> </w:t>
      </w:r>
      <w:r>
        <w:rPr>
          <w:color w:val="231F1F"/>
        </w:rPr>
        <w:t>на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основу</w:t>
      </w:r>
      <w:r>
        <w:rPr>
          <w:color w:val="231F1F"/>
          <w:spacing w:val="-8"/>
        </w:rPr>
        <w:t> </w:t>
      </w:r>
      <w:r>
        <w:rPr>
          <w:color w:val="231F1F"/>
        </w:rPr>
        <w:t>којих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планирају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мере</w:t>
      </w:r>
      <w:r>
        <w:rPr>
          <w:color w:val="231F1F"/>
          <w:spacing w:val="-9"/>
        </w:rPr>
        <w:t> </w:t>
      </w:r>
      <w:r>
        <w:rPr>
          <w:color w:val="231F1F"/>
        </w:rPr>
        <w:t>обезбеђења</w:t>
      </w:r>
      <w:r>
        <w:rPr>
          <w:color w:val="231F1F"/>
          <w:spacing w:val="-9"/>
        </w:rPr>
        <w:t> </w:t>
      </w:r>
      <w:r>
        <w:rPr>
          <w:color w:val="231F1F"/>
        </w:rPr>
        <w:t>утакмица</w:t>
      </w:r>
      <w:r>
        <w:rPr>
          <w:color w:val="231F1F"/>
          <w:spacing w:val="-9"/>
        </w:rPr>
        <w:t> </w:t>
      </w:r>
      <w:r>
        <w:rPr>
          <w:color w:val="231F1F"/>
        </w:rPr>
        <w:t>и</w:t>
      </w:r>
      <w:r>
        <w:rPr>
          <w:color w:val="231F1F"/>
          <w:spacing w:val="-7"/>
        </w:rPr>
        <w:t> </w:t>
      </w:r>
      <w:r>
        <w:rPr>
          <w:color w:val="231F1F"/>
        </w:rPr>
        <w:t>биће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омогућена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њихова</w:t>
      </w:r>
      <w:r>
        <w:rPr>
          <w:color w:val="231F1F"/>
          <w:spacing w:val="-14"/>
        </w:rPr>
        <w:t> </w:t>
      </w:r>
      <w:r>
        <w:rPr>
          <w:color w:val="231F1F"/>
        </w:rPr>
        <w:t>брза</w:t>
      </w:r>
      <w:r>
        <w:rPr>
          <w:color w:val="231F1F"/>
          <w:spacing w:val="-11"/>
        </w:rPr>
        <w:t> </w:t>
      </w:r>
      <w:r>
        <w:rPr>
          <w:color w:val="231F1F"/>
        </w:rPr>
        <w:t>и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тачна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размена,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-12"/>
        </w:rPr>
        <w:t> </w:t>
      </w:r>
      <w:r>
        <w:rPr>
          <w:color w:val="231F1F"/>
        </w:rPr>
        <w:t>на</w:t>
      </w:r>
      <w:r>
        <w:rPr>
          <w:color w:val="231F1F"/>
          <w:spacing w:val="-13"/>
        </w:rPr>
        <w:t> </w:t>
      </w:r>
      <w:r>
        <w:rPr>
          <w:color w:val="231F1F"/>
        </w:rPr>
        <w:t>локалном</w:t>
      </w:r>
      <w:r>
        <w:rPr>
          <w:color w:val="231F1F"/>
          <w:spacing w:val="-13"/>
        </w:rPr>
        <w:t> </w:t>
      </w:r>
      <w:r>
        <w:rPr>
          <w:color w:val="231F1F"/>
        </w:rPr>
        <w:t>тако</w:t>
      </w:r>
      <w:r>
        <w:rPr>
          <w:color w:val="231F1F"/>
          <w:spacing w:val="-12"/>
        </w:rPr>
        <w:t> </w:t>
      </w:r>
      <w:r>
        <w:rPr>
          <w:color w:val="231F1F"/>
        </w:rPr>
        <w:t>и</w:t>
      </w:r>
      <w:r>
        <w:rPr>
          <w:color w:val="231F1F"/>
          <w:spacing w:val="-12"/>
        </w:rPr>
        <w:t> </w:t>
      </w:r>
      <w:r>
        <w:rPr>
          <w:color w:val="231F1F"/>
        </w:rPr>
        <w:t>на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међународном</w:t>
      </w:r>
      <w:r>
        <w:rPr>
          <w:color w:val="231F1F"/>
          <w:spacing w:val="-13"/>
        </w:rPr>
        <w:t> </w:t>
      </w:r>
      <w:r>
        <w:rPr>
          <w:color w:val="231F1F"/>
        </w:rPr>
        <w:t>нивоу.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речима</w:t>
      </w:r>
      <w:r>
        <w:rPr>
          <w:color w:val="231F1F"/>
          <w:spacing w:val="15"/>
        </w:rPr>
        <w:t> </w:t>
      </w:r>
      <w:r>
        <w:rPr>
          <w:color w:val="231F1F"/>
        </w:rPr>
        <w:t>Владимира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Стојанова,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заменика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начелника</w:t>
      </w:r>
      <w:r>
        <w:rPr>
          <w:color w:val="231F1F"/>
          <w:spacing w:val="15"/>
        </w:rPr>
        <w:t> </w:t>
      </w:r>
      <w:r>
        <w:rPr>
          <w:color w:val="231F1F"/>
        </w:rPr>
        <w:t>НФИЦ: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„Централна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база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састојаће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8"/>
        </w:rPr>
        <w:t> </w:t>
      </w:r>
      <w:r>
        <w:rPr>
          <w:color w:val="231F1F"/>
        </w:rPr>
        <w:t>из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три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дела.</w:t>
      </w:r>
      <w:r>
        <w:rPr>
          <w:color w:val="231F1F"/>
          <w:spacing w:val="9"/>
        </w:rPr>
        <w:t> </w:t>
      </w:r>
      <w:r>
        <w:rPr>
          <w:color w:val="231F1F"/>
        </w:rPr>
        <w:t>У</w:t>
      </w:r>
      <w:r>
        <w:rPr>
          <w:color w:val="231F1F"/>
          <w:spacing w:val="7"/>
        </w:rPr>
        <w:t> </w:t>
      </w:r>
      <w:r>
        <w:rPr>
          <w:color w:val="231F1F"/>
        </w:rPr>
        <w:t>првом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делу</w:t>
      </w:r>
      <w:r>
        <w:rPr>
          <w:color w:val="231F1F"/>
          <w:spacing w:val="9"/>
        </w:rPr>
        <w:t> </w:t>
      </w:r>
      <w:r>
        <w:rPr>
          <w:color w:val="231F1F"/>
        </w:rPr>
        <w:t>биће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подаци</w:t>
      </w:r>
      <w:r>
        <w:rPr>
          <w:color w:val="231F1F"/>
          <w:spacing w:val="8"/>
        </w:rPr>
        <w:t> </w:t>
      </w:r>
      <w:r>
        <w:rPr>
          <w:color w:val="231F1F"/>
        </w:rPr>
        <w:t>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клубовима,</w:t>
      </w:r>
      <w:r>
        <w:rPr>
          <w:color w:val="231F1F"/>
          <w:spacing w:val="16"/>
        </w:rPr>
        <w:t> </w:t>
      </w:r>
      <w:r>
        <w:rPr>
          <w:color w:val="231F1F"/>
        </w:rPr>
        <w:t>о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особама</w:t>
      </w:r>
      <w:r>
        <w:rPr>
          <w:color w:val="231F1F"/>
          <w:spacing w:val="8"/>
        </w:rPr>
        <w:t> </w:t>
      </w:r>
      <w:r>
        <w:rPr>
          <w:color w:val="231F1F"/>
        </w:rPr>
        <w:t>из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клубова,</w:t>
      </w:r>
      <w:r>
        <w:rPr>
          <w:color w:val="231F1F"/>
          <w:spacing w:val="57"/>
        </w:rPr>
        <w:t> </w:t>
      </w:r>
      <w:r>
        <w:rPr>
          <w:color w:val="231F1F"/>
        </w:rPr>
        <w:t>које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задужене</w:t>
      </w:r>
      <w:r>
        <w:rPr>
          <w:color w:val="231F1F"/>
          <w:spacing w:val="56"/>
        </w:rPr>
        <w:t> </w:t>
      </w:r>
      <w:r>
        <w:rPr>
          <w:color w:val="231F1F"/>
        </w:rPr>
        <w:t>за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сарадњу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полицијом,</w:t>
      </w:r>
      <w:r>
        <w:rPr>
          <w:color w:val="231F1F"/>
          <w:spacing w:val="57"/>
        </w:rPr>
        <w:t> </w:t>
      </w:r>
      <w:r>
        <w:rPr>
          <w:color w:val="231F1F"/>
        </w:rPr>
        <w:t>о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стадионима</w:t>
      </w:r>
      <w:r>
        <w:rPr>
          <w:color w:val="231F1F"/>
          <w:spacing w:val="56"/>
        </w:rPr>
        <w:t> </w:t>
      </w:r>
      <w:r>
        <w:rPr>
          <w:color w:val="231F1F"/>
        </w:rPr>
        <w:t>и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њиховој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инфраструктури.</w:t>
      </w:r>
      <w:r>
        <w:rPr>
          <w:color w:val="231F1F"/>
          <w:spacing w:val="-3"/>
        </w:rPr>
        <w:t> </w:t>
      </w:r>
      <w:r>
        <w:rPr>
          <w:color w:val="231F1F"/>
        </w:rPr>
        <w:t>Други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део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базе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садржаће</w:t>
      </w:r>
      <w:r>
        <w:rPr>
          <w:color w:val="231F1F"/>
          <w:spacing w:val="-4"/>
        </w:rPr>
        <w:t> </w:t>
      </w:r>
      <w:r>
        <w:rPr>
          <w:color w:val="231F1F"/>
        </w:rPr>
        <w:t>податке</w:t>
      </w:r>
      <w:r>
        <w:rPr>
          <w:color w:val="231F1F"/>
          <w:spacing w:val="-4"/>
        </w:rPr>
        <w:t> </w:t>
      </w:r>
      <w:r>
        <w:rPr>
          <w:color w:val="231F1F"/>
        </w:rPr>
        <w:t>о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навијачима</w:t>
      </w:r>
      <w:r>
        <w:rPr>
          <w:color w:val="231F1F"/>
          <w:spacing w:val="-4"/>
        </w:rPr>
        <w:t> </w:t>
      </w:r>
      <w:r>
        <w:rPr>
          <w:color w:val="231F1F"/>
        </w:rPr>
        <w:t>и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навијачким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групама,</w:t>
      </w:r>
      <w:r>
        <w:rPr>
          <w:color w:val="231F1F"/>
          <w:spacing w:val="-3"/>
        </w:rPr>
        <w:t> </w:t>
      </w:r>
      <w:r>
        <w:rPr>
          <w:color w:val="231F1F"/>
        </w:rPr>
        <w:t>у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смислу</w:t>
      </w:r>
      <w:r>
        <w:rPr>
          <w:color w:val="231F1F"/>
          <w:spacing w:val="43"/>
        </w:rPr>
        <w:t> </w:t>
      </w:r>
      <w:r>
        <w:rPr>
          <w:color w:val="231F1F"/>
        </w:rPr>
        <w:t>личних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  <w:spacing w:val="42"/>
        </w:rPr>
        <w:t> </w:t>
      </w:r>
      <w:r>
        <w:rPr>
          <w:color w:val="231F1F"/>
        </w:rPr>
        <w:t>о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навијачима</w:t>
      </w:r>
      <w:r>
        <w:rPr>
          <w:color w:val="231F1F"/>
          <w:spacing w:val="42"/>
        </w:rPr>
        <w:t> </w:t>
      </w:r>
      <w:r>
        <w:rPr>
          <w:color w:val="231F1F"/>
        </w:rPr>
        <w:t>и</w:t>
      </w:r>
      <w:r>
        <w:rPr>
          <w:color w:val="231F1F"/>
          <w:spacing w:val="43"/>
        </w:rPr>
        <w:t> </w:t>
      </w:r>
      <w:r>
        <w:rPr>
          <w:color w:val="231F1F"/>
        </w:rPr>
        <w:t>њиховој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припадности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навијачким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групама</w:t>
      </w:r>
      <w:r>
        <w:rPr>
          <w:color w:val="231F1F"/>
          <w:spacing w:val="42"/>
        </w:rPr>
        <w:t> </w:t>
      </w:r>
      <w:r>
        <w:rPr>
          <w:color w:val="231F1F"/>
        </w:rPr>
        <w:t>и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подгрупама</w:t>
      </w:r>
      <w:r>
        <w:rPr>
          <w:rFonts w:ascii="Times New Roman" w:hAnsi="Times New Roman" w:cs="Times New Roman" w:eastAsia="Times New Roman"/>
          <w:color w:val="231F1F"/>
          <w:spacing w:val="-1"/>
        </w:rPr>
        <w:t>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color w:val="231F1F"/>
          <w:spacing w:val="-1"/>
        </w:rPr>
        <w:t>Трећи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део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централне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базе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садржаће</w:t>
      </w:r>
      <w:r>
        <w:rPr>
          <w:color w:val="231F1F"/>
          <w:spacing w:val="44"/>
        </w:rPr>
        <w:t> </w:t>
      </w:r>
      <w:r>
        <w:rPr>
          <w:color w:val="231F1F"/>
        </w:rPr>
        <w:t>податке</w:t>
      </w:r>
      <w:r>
        <w:rPr>
          <w:color w:val="231F1F"/>
          <w:spacing w:val="44"/>
        </w:rPr>
        <w:t> </w:t>
      </w:r>
      <w:r>
        <w:rPr>
          <w:color w:val="231F1F"/>
        </w:rPr>
        <w:t>о</w:t>
      </w:r>
      <w:r>
        <w:rPr>
          <w:color w:val="231F1F"/>
          <w:spacing w:val="45"/>
        </w:rPr>
        <w:t> </w:t>
      </w:r>
      <w:r>
        <w:rPr>
          <w:color w:val="231F1F"/>
        </w:rPr>
        <w:t>спортским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приредбама,</w:t>
      </w:r>
      <w:r>
        <w:rPr>
          <w:color w:val="231F1F"/>
          <w:spacing w:val="45"/>
        </w:rPr>
        <w:t> </w:t>
      </w:r>
      <w:r>
        <w:rPr>
          <w:color w:val="231F1F"/>
        </w:rPr>
        <w:t>о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планираним одласцима навијача,</w:t>
      </w:r>
      <w:r>
        <w:rPr>
          <w:color w:val="231F1F"/>
        </w:rPr>
        <w:t> </w:t>
      </w:r>
      <w:r>
        <w:rPr>
          <w:color w:val="231F1F"/>
          <w:spacing w:val="-1"/>
        </w:rPr>
        <w:t>самим одласцима </w:t>
      </w:r>
      <w:r>
        <w:rPr>
          <w:color w:val="231F1F"/>
        </w:rPr>
        <w:t>и </w:t>
      </w:r>
      <w:r>
        <w:rPr>
          <w:color w:val="231F1F"/>
          <w:spacing w:val="-1"/>
        </w:rPr>
        <w:t>одиграним утакмицама“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15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1" w:lineRule="auto" w:before="25"/>
        <w:ind w:right="117" w:firstLine="779"/>
        <w:jc w:val="both"/>
      </w:pPr>
      <w:r>
        <w:rPr>
          <w:color w:val="231F1F"/>
          <w:spacing w:val="-1"/>
        </w:rPr>
        <w:t>Такође,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„за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сваку</w:t>
      </w:r>
      <w:r>
        <w:rPr>
          <w:color w:val="231F1F"/>
          <w:spacing w:val="4"/>
        </w:rPr>
        <w:t> </w:t>
      </w:r>
      <w:r>
        <w:rPr>
          <w:color w:val="231F1F"/>
        </w:rPr>
        <w:t>особу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појединачно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постојаће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подаци</w:t>
      </w:r>
      <w:r>
        <w:rPr>
          <w:color w:val="231F1F"/>
          <w:spacing w:val="3"/>
        </w:rPr>
        <w:t> </w:t>
      </w:r>
      <w:r>
        <w:rPr>
          <w:color w:val="231F1F"/>
        </w:rPr>
        <w:t>на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којој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утакмици</w:t>
      </w:r>
      <w:r>
        <w:rPr>
          <w:color w:val="231F1F"/>
          <w:spacing w:val="3"/>
        </w:rPr>
        <w:t> </w:t>
      </w:r>
      <w:r>
        <w:rPr>
          <w:color w:val="231F1F"/>
        </w:rPr>
        <w:t>је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била,</w:t>
      </w:r>
      <w:r>
        <w:rPr>
          <w:color w:val="231F1F"/>
          <w:spacing w:val="71"/>
        </w:rPr>
        <w:t> </w:t>
      </w:r>
      <w:r>
        <w:rPr>
          <w:color w:val="231F1F"/>
        </w:rPr>
        <w:t>у</w:t>
      </w:r>
      <w:r>
        <w:rPr>
          <w:color w:val="231F1F"/>
          <w:spacing w:val="-10"/>
        </w:rPr>
        <w:t> </w:t>
      </w:r>
      <w:r>
        <w:rPr>
          <w:color w:val="231F1F"/>
        </w:rPr>
        <w:t>којем</w:t>
      </w:r>
      <w:r>
        <w:rPr>
          <w:color w:val="231F1F"/>
          <w:spacing w:val="-11"/>
        </w:rPr>
        <w:t> </w:t>
      </w:r>
      <w:r>
        <w:rPr>
          <w:color w:val="231F1F"/>
        </w:rPr>
        <w:t>је</w:t>
      </w:r>
      <w:r>
        <w:rPr>
          <w:color w:val="231F1F"/>
          <w:spacing w:val="-11"/>
        </w:rPr>
        <w:t> </w:t>
      </w:r>
      <w:r>
        <w:rPr>
          <w:color w:val="231F1F"/>
        </w:rPr>
        <w:t>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каквом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проблему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учествовала.</w:t>
      </w:r>
      <w:r>
        <w:rPr>
          <w:color w:val="231F1F"/>
          <w:spacing w:val="-10"/>
        </w:rPr>
        <w:t> </w:t>
      </w:r>
      <w:r>
        <w:rPr>
          <w:color w:val="231F1F"/>
        </w:rPr>
        <w:t>Суштина</w:t>
      </w:r>
      <w:r>
        <w:rPr>
          <w:color w:val="231F1F"/>
          <w:spacing w:val="-11"/>
        </w:rPr>
        <w:t> </w:t>
      </w:r>
      <w:r>
        <w:rPr>
          <w:color w:val="231F1F"/>
        </w:rPr>
        <w:t>је</w:t>
      </w:r>
      <w:r>
        <w:rPr>
          <w:color w:val="231F1F"/>
          <w:spacing w:val="-11"/>
        </w:rPr>
        <w:t> </w:t>
      </w:r>
      <w:r>
        <w:rPr>
          <w:color w:val="231F1F"/>
        </w:rPr>
        <w:t>да</w:t>
      </w:r>
      <w:r>
        <w:rPr>
          <w:color w:val="231F1F"/>
          <w:spacing w:val="-11"/>
        </w:rPr>
        <w:t> </w:t>
      </w:r>
      <w:r>
        <w:rPr>
          <w:color w:val="231F1F"/>
        </w:rPr>
        <w:t>ће</w:t>
      </w:r>
      <w:r>
        <w:rPr>
          <w:color w:val="231F1F"/>
          <w:spacing w:val="-11"/>
        </w:rPr>
        <w:t> </w:t>
      </w:r>
      <w:r>
        <w:rPr>
          <w:color w:val="231F1F"/>
        </w:rPr>
        <w:t>на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основу</w:t>
      </w:r>
      <w:r>
        <w:rPr>
          <w:color w:val="231F1F"/>
          <w:spacing w:val="-8"/>
        </w:rPr>
        <w:t> </w:t>
      </w:r>
      <w:r>
        <w:rPr>
          <w:color w:val="231F1F"/>
        </w:rPr>
        <w:t>свих</w:t>
      </w:r>
      <w:r>
        <w:rPr>
          <w:color w:val="231F1F"/>
          <w:spacing w:val="-10"/>
        </w:rPr>
        <w:t> </w:t>
      </w:r>
      <w:r>
        <w:rPr>
          <w:color w:val="231F1F"/>
        </w:rPr>
        <w:t>ових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података</w:t>
      </w:r>
      <w:r>
        <w:rPr>
          <w:color w:val="231F1F"/>
          <w:spacing w:val="76"/>
        </w:rPr>
        <w:t> </w:t>
      </w:r>
      <w:r>
        <w:rPr>
          <w:color w:val="231F1F"/>
          <w:spacing w:val="-1"/>
        </w:rPr>
        <w:t>моћи</w:t>
      </w:r>
      <w:r>
        <w:rPr>
          <w:color w:val="231F1F"/>
          <w:spacing w:val="3"/>
        </w:rPr>
        <w:t> </w:t>
      </w:r>
      <w:r>
        <w:rPr>
          <w:color w:val="231F1F"/>
        </w:rPr>
        <w:t>да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извуче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јединствен</w:t>
      </w:r>
      <w:r>
        <w:rPr>
          <w:color w:val="231F1F"/>
          <w:spacing w:val="3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свеобухватан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закључак</w:t>
      </w:r>
      <w:r>
        <w:rPr>
          <w:color w:val="231F1F"/>
          <w:spacing w:val="2"/>
        </w:rPr>
        <w:t> </w:t>
      </w:r>
      <w:r>
        <w:rPr>
          <w:color w:val="231F1F"/>
        </w:rPr>
        <w:t>о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навијачима</w:t>
      </w:r>
      <w:r>
        <w:rPr>
          <w:color w:val="231F1F"/>
          <w:spacing w:val="1"/>
        </w:rPr>
        <w:t> </w:t>
      </w:r>
      <w:r>
        <w:rPr>
          <w:color w:val="231F1F"/>
        </w:rPr>
        <w:t>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навијачким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групама,</w:t>
      </w:r>
      <w:r>
        <w:rPr>
          <w:color w:val="231F1F"/>
          <w:spacing w:val="21"/>
        </w:rPr>
        <w:t> </w:t>
      </w:r>
      <w:r>
        <w:rPr>
          <w:color w:val="231F1F"/>
        </w:rPr>
        <w:t>о</w:t>
      </w:r>
      <w:r>
        <w:rPr>
          <w:color w:val="231F1F"/>
          <w:spacing w:val="21"/>
        </w:rPr>
        <w:t> </w:t>
      </w:r>
      <w:r>
        <w:rPr>
          <w:color w:val="231F1F"/>
        </w:rPr>
        <w:t>томе</w:t>
      </w:r>
      <w:r>
        <w:rPr>
          <w:color w:val="231F1F"/>
          <w:spacing w:val="20"/>
        </w:rPr>
        <w:t> </w:t>
      </w:r>
      <w:r>
        <w:rPr>
          <w:color w:val="231F1F"/>
        </w:rPr>
        <w:t>ко</w:t>
      </w:r>
      <w:r>
        <w:rPr>
          <w:color w:val="231F1F"/>
          <w:spacing w:val="21"/>
        </w:rPr>
        <w:t> </w:t>
      </w:r>
      <w:r>
        <w:rPr>
          <w:color w:val="231F1F"/>
        </w:rPr>
        <w:t>од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њих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прави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највише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проблема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</w:rPr>
        <w:t>у</w:t>
      </w:r>
      <w:r>
        <w:rPr>
          <w:color w:val="231F1F"/>
          <w:spacing w:val="21"/>
        </w:rPr>
        <w:t> </w:t>
      </w:r>
      <w:r>
        <w:rPr>
          <w:color w:val="231F1F"/>
        </w:rPr>
        <w:t>којим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ситуацијама,</w:t>
      </w:r>
      <w:r>
        <w:rPr>
          <w:color w:val="231F1F"/>
          <w:spacing w:val="21"/>
        </w:rPr>
        <w:t> </w:t>
      </w:r>
      <w:r>
        <w:rPr>
          <w:color w:val="231F1F"/>
        </w:rPr>
        <w:t>да</w:t>
      </w:r>
      <w:r>
        <w:rPr>
          <w:color w:val="231F1F"/>
          <w:spacing w:val="20"/>
        </w:rPr>
        <w:t> </w:t>
      </w:r>
      <w:r>
        <w:rPr>
          <w:color w:val="231F1F"/>
        </w:rPr>
        <w:t>ли</w:t>
      </w:r>
      <w:r>
        <w:rPr>
          <w:color w:val="231F1F"/>
          <w:spacing w:val="22"/>
        </w:rPr>
        <w:t> </w:t>
      </w:r>
      <w:r>
        <w:rPr>
          <w:color w:val="231F1F"/>
        </w:rPr>
        <w:t>је</w:t>
      </w:r>
      <w:r>
        <w:rPr>
          <w:color w:val="231F1F"/>
          <w:spacing w:val="20"/>
        </w:rPr>
        <w:t> </w:t>
      </w:r>
      <w:r>
        <w:rPr>
          <w:color w:val="231F1F"/>
        </w:rPr>
        <w:t>то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приликом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одласка</w:t>
      </w:r>
      <w:r>
        <w:rPr>
          <w:color w:val="231F1F"/>
          <w:spacing w:val="37"/>
        </w:rPr>
        <w:t> </w:t>
      </w:r>
      <w:r>
        <w:rPr>
          <w:color w:val="231F1F"/>
        </w:rPr>
        <w:t>на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стадион,</w:t>
      </w:r>
      <w:r>
        <w:rPr>
          <w:color w:val="231F1F"/>
          <w:spacing w:val="41"/>
        </w:rPr>
        <w:t> </w:t>
      </w:r>
      <w:r>
        <w:rPr>
          <w:color w:val="231F1F"/>
        </w:rPr>
        <w:t>на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стадиону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после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утакмице.</w:t>
      </w:r>
      <w:r>
        <w:rPr>
          <w:color w:val="231F1F"/>
          <w:spacing w:val="38"/>
        </w:rPr>
        <w:t> </w:t>
      </w:r>
      <w:r>
        <w:rPr>
          <w:color w:val="231F1F"/>
        </w:rPr>
        <w:t>У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бази</w:t>
      </w:r>
      <w:r>
        <w:rPr>
          <w:color w:val="231F1F"/>
          <w:spacing w:val="39"/>
        </w:rPr>
        <w:t> </w:t>
      </w:r>
      <w:r>
        <w:rPr>
          <w:color w:val="231F1F"/>
        </w:rPr>
        <w:t>ће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наћи</w:t>
      </w:r>
      <w:r>
        <w:rPr>
          <w:color w:val="231F1F"/>
          <w:spacing w:val="39"/>
        </w:rPr>
        <w:t> </w:t>
      </w:r>
      <w:r>
        <w:rPr>
          <w:color w:val="231F1F"/>
        </w:rPr>
        <w:t>и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евиденција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навијача,</w:t>
      </w:r>
      <w:r>
        <w:rPr>
          <w:color w:val="231F1F"/>
          <w:spacing w:val="-8"/>
        </w:rPr>
        <w:t> </w:t>
      </w:r>
      <w:r>
        <w:rPr>
          <w:color w:val="231F1F"/>
        </w:rPr>
        <w:t>вршилаца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кривичних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дела.</w:t>
      </w:r>
      <w:r>
        <w:rPr>
          <w:color w:val="231F1F"/>
          <w:spacing w:val="-8"/>
        </w:rPr>
        <w:t> </w:t>
      </w:r>
      <w:r>
        <w:rPr>
          <w:color w:val="231F1F"/>
        </w:rPr>
        <w:t>Све</w:t>
      </w:r>
      <w:r>
        <w:rPr>
          <w:color w:val="231F1F"/>
          <w:spacing w:val="-9"/>
        </w:rPr>
        <w:t> </w:t>
      </w:r>
      <w:r>
        <w:rPr>
          <w:color w:val="231F1F"/>
        </w:rPr>
        <w:t>ово</w:t>
      </w:r>
      <w:r>
        <w:rPr>
          <w:color w:val="231F1F"/>
          <w:spacing w:val="-6"/>
        </w:rPr>
        <w:t> </w:t>
      </w:r>
      <w:r>
        <w:rPr>
          <w:color w:val="231F1F"/>
        </w:rPr>
        <w:t>на</w:t>
      </w:r>
      <w:r>
        <w:rPr>
          <w:color w:val="231F1F"/>
          <w:spacing w:val="-9"/>
        </w:rPr>
        <w:t> </w:t>
      </w:r>
      <w:r>
        <w:rPr>
          <w:color w:val="231F1F"/>
        </w:rPr>
        <w:t>једном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месту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омогућиће</w:t>
      </w:r>
      <w:r>
        <w:rPr>
          <w:color w:val="231F1F"/>
          <w:spacing w:val="-9"/>
        </w:rPr>
        <w:t> </w:t>
      </w:r>
      <w:r>
        <w:rPr>
          <w:color w:val="231F1F"/>
        </w:rPr>
        <w:t>да</w:t>
      </w:r>
      <w:r>
        <w:rPr>
          <w:color w:val="231F1F"/>
          <w:spacing w:val="-6"/>
        </w:rPr>
        <w:t> </w:t>
      </w:r>
      <w:r>
        <w:rPr>
          <w:color w:val="231F1F"/>
        </w:rPr>
        <w:t>се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проблематика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-13"/>
        </w:rPr>
        <w:t> </w:t>
      </w:r>
      <w:r>
        <w:rPr>
          <w:color w:val="231F1F"/>
        </w:rPr>
        <w:t>у</w:t>
      </w:r>
      <w:r>
        <w:rPr>
          <w:color w:val="231F1F"/>
          <w:spacing w:val="-17"/>
        </w:rPr>
        <w:t> </w:t>
      </w:r>
      <w:r>
        <w:rPr>
          <w:color w:val="231F1F"/>
          <w:spacing w:val="-1"/>
        </w:rPr>
        <w:t>вези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13"/>
        </w:rPr>
        <w:t> </w:t>
      </w:r>
      <w:r>
        <w:rPr>
          <w:color w:val="231F1F"/>
        </w:rPr>
        <w:t>спортским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утакмицама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свеобухватно</w:t>
      </w:r>
      <w:r>
        <w:rPr>
          <w:color w:val="231F1F"/>
          <w:spacing w:val="-12"/>
        </w:rPr>
        <w:t> </w:t>
      </w:r>
      <w:r>
        <w:rPr>
          <w:color w:val="231F1F"/>
          <w:spacing w:val="-1"/>
        </w:rPr>
        <w:t>сагледа,</w:t>
      </w:r>
      <w:r>
        <w:rPr>
          <w:color w:val="231F1F"/>
          <w:spacing w:val="-12"/>
        </w:rPr>
        <w:t> </w:t>
      </w:r>
      <w:r>
        <w:rPr>
          <w:color w:val="231F1F"/>
        </w:rPr>
        <w:t>а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самим</w:t>
      </w:r>
      <w:r>
        <w:rPr>
          <w:color w:val="231F1F"/>
          <w:spacing w:val="-13"/>
        </w:rPr>
        <w:t> </w:t>
      </w:r>
      <w:r>
        <w:rPr>
          <w:color w:val="231F1F"/>
        </w:rPr>
        <w:t>тим</w:t>
      </w:r>
      <w:r>
        <w:rPr>
          <w:color w:val="231F1F"/>
          <w:spacing w:val="77"/>
        </w:rPr>
        <w:t> </w:t>
      </w:r>
      <w:r>
        <w:rPr>
          <w:color w:val="231F1F"/>
        </w:rPr>
        <w:t>и боље</w:t>
      </w:r>
      <w:r>
        <w:rPr>
          <w:color w:val="231F1F"/>
          <w:spacing w:val="-1"/>
        </w:rPr>
        <w:t> превентивно</w:t>
      </w:r>
      <w:r>
        <w:rPr>
          <w:color w:val="231F1F"/>
        </w:rPr>
        <w:t> </w:t>
      </w:r>
      <w:r>
        <w:rPr>
          <w:color w:val="231F1F"/>
          <w:spacing w:val="-1"/>
        </w:rPr>
        <w:t>решава“</w:t>
      </w:r>
      <w:r>
        <w:rPr>
          <w:color w:val="231F1F"/>
          <w:spacing w:val="1"/>
        </w:rPr>
        <w:t> </w:t>
      </w:r>
      <w:r>
        <w:rPr>
          <w:color w:val="231F1F"/>
        </w:rPr>
        <w:t>– </w:t>
      </w:r>
      <w:r>
        <w:rPr>
          <w:color w:val="231F1F"/>
          <w:spacing w:val="-1"/>
        </w:rPr>
        <w:t>наводи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Стојанов,</w:t>
      </w:r>
      <w:r>
        <w:rPr>
          <w:color w:val="231F1F"/>
        </w:rPr>
        <w:t> и </w:t>
      </w:r>
      <w:r>
        <w:rPr>
          <w:color w:val="231F1F"/>
          <w:spacing w:val="-1"/>
        </w:rPr>
        <w:t>говорећи</w:t>
      </w:r>
      <w:r>
        <w:rPr>
          <w:color w:val="231F1F"/>
        </w:rPr>
        <w:t> о </w:t>
      </w:r>
      <w:r>
        <w:rPr>
          <w:color w:val="231F1F"/>
          <w:spacing w:val="-1"/>
        </w:rPr>
        <w:t>конкретним модалитетима</w:t>
      </w:r>
      <w:r>
        <w:rPr>
          <w:color w:val="231F1F"/>
          <w:spacing w:val="95"/>
        </w:rPr>
        <w:t> </w:t>
      </w:r>
      <w:r>
        <w:rPr>
          <w:color w:val="231F1F"/>
          <w:spacing w:val="-1"/>
        </w:rPr>
        <w:t>сарадње,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наставља:</w:t>
      </w:r>
      <w:r>
        <w:rPr>
          <w:color w:val="231F1F"/>
          <w:spacing w:val="25"/>
        </w:rPr>
        <w:t> </w:t>
      </w:r>
      <w:r>
        <w:rPr>
          <w:color w:val="231F1F"/>
        </w:rPr>
        <w:t>„Једна</w:t>
      </w:r>
      <w:r>
        <w:rPr>
          <w:color w:val="231F1F"/>
          <w:spacing w:val="22"/>
        </w:rPr>
        <w:t> </w:t>
      </w:r>
      <w:r>
        <w:rPr>
          <w:color w:val="231F1F"/>
        </w:rPr>
        <w:t>од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препорука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Уефа,</w:t>
      </w:r>
      <w:r>
        <w:rPr>
          <w:color w:val="231F1F"/>
          <w:spacing w:val="23"/>
        </w:rPr>
        <w:t> </w:t>
      </w:r>
      <w:r>
        <w:rPr>
          <w:color w:val="231F1F"/>
        </w:rPr>
        <w:t>које</w:t>
      </w:r>
      <w:r>
        <w:rPr>
          <w:color w:val="231F1F"/>
          <w:spacing w:val="23"/>
        </w:rPr>
        <w:t> </w:t>
      </w:r>
      <w:r>
        <w:rPr>
          <w:color w:val="231F1F"/>
        </w:rPr>
        <w:t>је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председник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Европске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фудбалске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асоцијације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Мишел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Платини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изнео</w:t>
      </w:r>
      <w:r>
        <w:rPr>
          <w:color w:val="231F1F"/>
          <w:spacing w:val="-8"/>
        </w:rPr>
        <w:t> </w:t>
      </w:r>
      <w:r>
        <w:rPr>
          <w:color w:val="231F1F"/>
        </w:rPr>
        <w:t>у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фебруару</w:t>
      </w:r>
      <w:r>
        <w:rPr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2011.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color w:val="231F1F"/>
        </w:rPr>
        <w:t>године</w:t>
      </w:r>
      <w:r>
        <w:rPr>
          <w:color w:val="231F1F"/>
          <w:spacing w:val="-9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Београду</w:t>
      </w:r>
      <w:r>
        <w:rPr>
          <w:color w:val="231F1F"/>
          <w:spacing w:val="-7"/>
        </w:rPr>
        <w:t> </w:t>
      </w:r>
      <w:r>
        <w:rPr>
          <w:color w:val="231F1F"/>
        </w:rPr>
        <w:t>је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сарадња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српске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полиције</w:t>
      </w:r>
      <w:r>
        <w:rPr>
          <w:color w:val="231F1F"/>
        </w:rPr>
        <w:t> </w:t>
      </w:r>
      <w:r>
        <w:rPr>
          <w:color w:val="231F1F"/>
          <w:spacing w:val="-1"/>
        </w:rPr>
        <w:t>са </w:t>
      </w:r>
      <w:r>
        <w:rPr>
          <w:color w:val="231F1F"/>
        </w:rPr>
        <w:t>Тинк</w:t>
      </w:r>
      <w:r>
        <w:rPr>
          <w:color w:val="231F1F"/>
          <w:spacing w:val="-2"/>
        </w:rPr>
        <w:t> </w:t>
      </w:r>
      <w:r>
        <w:rPr>
          <w:color w:val="231F1F"/>
        </w:rPr>
        <w:t>танк </w:t>
      </w:r>
      <w:r>
        <w:rPr>
          <w:color w:val="231F1F"/>
          <w:spacing w:val="-1"/>
        </w:rPr>
        <w:t>групом.</w:t>
      </w:r>
      <w:r>
        <w:rPr/>
      </w:r>
    </w:p>
    <w:p>
      <w:pPr>
        <w:pStyle w:val="BodyText"/>
        <w:spacing w:line="357" w:lineRule="auto" w:before="11"/>
        <w:ind w:right="119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Реч</w:t>
      </w:r>
      <w:r>
        <w:rPr>
          <w:color w:val="231F1F"/>
          <w:spacing w:val="25"/>
        </w:rPr>
        <w:t> </w:t>
      </w:r>
      <w:r>
        <w:rPr>
          <w:color w:val="231F1F"/>
        </w:rPr>
        <w:t>је</w:t>
      </w:r>
      <w:r>
        <w:rPr>
          <w:color w:val="231F1F"/>
          <w:spacing w:val="26"/>
        </w:rPr>
        <w:t> </w:t>
      </w:r>
      <w:r>
        <w:rPr>
          <w:color w:val="231F1F"/>
        </w:rPr>
        <w:t>о</w:t>
      </w:r>
      <w:r>
        <w:rPr>
          <w:color w:val="231F1F"/>
          <w:spacing w:val="26"/>
        </w:rPr>
        <w:t> </w:t>
      </w:r>
      <w:r>
        <w:rPr>
          <w:color w:val="231F1F"/>
        </w:rPr>
        <w:t>групи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експерата</w:t>
      </w:r>
      <w:r>
        <w:rPr>
          <w:color w:val="231F1F"/>
          <w:spacing w:val="25"/>
        </w:rPr>
        <w:t> </w:t>
      </w:r>
      <w:r>
        <w:rPr>
          <w:color w:val="231F1F"/>
        </w:rPr>
        <w:t>за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сигурност</w:t>
      </w:r>
      <w:r>
        <w:rPr>
          <w:color w:val="231F1F"/>
          <w:spacing w:val="26"/>
        </w:rPr>
        <w:t> </w:t>
      </w:r>
      <w:r>
        <w:rPr>
          <w:color w:val="231F1F"/>
        </w:rPr>
        <w:t>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безбедност</w:t>
      </w:r>
      <w:r>
        <w:rPr>
          <w:color w:val="231F1F"/>
          <w:spacing w:val="26"/>
        </w:rPr>
        <w:t> </w:t>
      </w:r>
      <w:r>
        <w:rPr>
          <w:color w:val="231F1F"/>
        </w:rPr>
        <w:t>на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фудбалским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утакмицама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(Think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Tank)</w:t>
      </w:r>
      <w:r>
        <w:rPr>
          <w:rFonts w:ascii="Times New Roman" w:hAnsi="Times New Roman"/>
          <w:color w:val="231F1F"/>
          <w:spacing w:val="-6"/>
        </w:rPr>
        <w:t> </w:t>
      </w:r>
      <w:r>
        <w:rPr>
          <w:rFonts w:ascii="Times New Roman" w:hAnsi="Times New Roman"/>
          <w:color w:val="231F1F"/>
          <w:position w:val="9"/>
          <w:sz w:val="16"/>
        </w:rPr>
        <w:t>16</w:t>
      </w:r>
      <w:r>
        <w:rPr>
          <w:color w:val="231F1F"/>
        </w:rPr>
        <w:t>,</w:t>
      </w:r>
      <w:r>
        <w:rPr>
          <w:color w:val="231F1F"/>
          <w:spacing w:val="21"/>
        </w:rPr>
        <w:t> </w:t>
      </w:r>
      <w:r>
        <w:rPr>
          <w:color w:val="231F1F"/>
        </w:rPr>
        <w:t>коју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углавном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чине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полицајци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земаља</w:t>
      </w:r>
      <w:r>
        <w:rPr>
          <w:color w:val="231F1F"/>
          <w:spacing w:val="20"/>
        </w:rPr>
        <w:t> </w:t>
      </w:r>
      <w:r>
        <w:rPr>
          <w:color w:val="231F1F"/>
        </w:rPr>
        <w:t>ЕУ,</w:t>
      </w:r>
      <w:r>
        <w:rPr>
          <w:color w:val="231F1F"/>
          <w:spacing w:val="21"/>
        </w:rPr>
        <w:t> </w:t>
      </w:r>
      <w:r>
        <w:rPr>
          <w:color w:val="231F1F"/>
        </w:rPr>
        <w:t>који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баве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проблематиком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сузбијања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-6"/>
        </w:rPr>
        <w:t> </w:t>
      </w:r>
      <w:r>
        <w:rPr>
          <w:color w:val="231F1F"/>
        </w:rPr>
        <w:t>на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фудбалским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утакмицама</w:t>
      </w:r>
      <w:r>
        <w:rPr>
          <w:color w:val="231F1F"/>
          <w:spacing w:val="-6"/>
        </w:rPr>
        <w:t> </w:t>
      </w:r>
      <w:r>
        <w:rPr>
          <w:color w:val="231F1F"/>
        </w:rPr>
        <w:t>и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представници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Уефе.</w:t>
      </w:r>
      <w:r>
        <w:rPr>
          <w:color w:val="231F1F"/>
          <w:spacing w:val="-5"/>
        </w:rPr>
        <w:t> </w:t>
      </w:r>
      <w:r>
        <w:rPr>
          <w:color w:val="231F1F"/>
        </w:rPr>
        <w:t>Њихова</w:t>
      </w:r>
      <w:r>
        <w:rPr>
          <w:color w:val="231F1F"/>
          <w:spacing w:val="-6"/>
        </w:rPr>
        <w:t> </w:t>
      </w:r>
      <w:r>
        <w:rPr>
          <w:color w:val="231F1F"/>
        </w:rPr>
        <w:t>улога</w:t>
      </w:r>
      <w:r>
        <w:rPr>
          <w:color w:val="231F1F"/>
          <w:spacing w:val="-6"/>
        </w:rPr>
        <w:t> </w:t>
      </w:r>
      <w:r>
        <w:rPr>
          <w:color w:val="231F1F"/>
        </w:rPr>
        <w:t>је</w:t>
      </w:r>
      <w:r>
        <w:rPr>
          <w:color w:val="231F1F"/>
          <w:spacing w:val="-6"/>
        </w:rPr>
        <w:t> </w:t>
      </w:r>
      <w:r>
        <w:rPr>
          <w:color w:val="231F1F"/>
        </w:rPr>
        <w:t>пре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свега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саветодавна</w:t>
      </w:r>
      <w:r>
        <w:rPr>
          <w:color w:val="231F1F"/>
          <w:spacing w:val="20"/>
        </w:rPr>
        <w:t> </w:t>
      </w:r>
      <w:r>
        <w:rPr>
          <w:color w:val="231F1F"/>
        </w:rPr>
        <w:t>у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стварању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препорука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прописа</w:t>
      </w:r>
      <w:r>
        <w:rPr>
          <w:color w:val="231F1F"/>
          <w:spacing w:val="20"/>
        </w:rPr>
        <w:t> </w:t>
      </w:r>
      <w:r>
        <w:rPr>
          <w:color w:val="231F1F"/>
        </w:rPr>
        <w:t>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унапређењу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безбедности</w:t>
      </w:r>
      <w:r>
        <w:rPr>
          <w:color w:val="231F1F"/>
          <w:spacing w:val="23"/>
        </w:rPr>
        <w:t> </w:t>
      </w:r>
      <w:r>
        <w:rPr>
          <w:color w:val="231F1F"/>
        </w:rPr>
        <w:t>на</w:t>
      </w:r>
      <w:r>
        <w:rPr>
          <w:color w:val="231F1F"/>
          <w:spacing w:val="85"/>
        </w:rPr>
        <w:t> </w:t>
      </w:r>
      <w:r>
        <w:rPr>
          <w:color w:val="231F1F"/>
        </w:rPr>
        <w:t>спортским</w:t>
      </w:r>
      <w:r>
        <w:rPr>
          <w:color w:val="231F1F"/>
          <w:spacing w:val="-1"/>
        </w:rPr>
        <w:t> приредбама,</w:t>
      </w:r>
      <w:r>
        <w:rPr>
          <w:color w:val="231F1F"/>
          <w:spacing w:val="2"/>
        </w:rPr>
        <w:t> </w:t>
      </w:r>
      <w:r>
        <w:rPr>
          <w:color w:val="231F1F"/>
        </w:rPr>
        <w:t>а</w:t>
      </w:r>
      <w:r>
        <w:rPr>
          <w:color w:val="231F1F"/>
          <w:spacing w:val="-1"/>
        </w:rPr>
        <w:t> са </w:t>
      </w:r>
      <w:r>
        <w:rPr>
          <w:color w:val="231F1F"/>
        </w:rPr>
        <w:t>друге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стране </w:t>
      </w:r>
      <w:r>
        <w:rPr>
          <w:color w:val="231F1F"/>
        </w:rPr>
        <w:t>и </w:t>
      </w:r>
      <w:r>
        <w:rPr>
          <w:color w:val="231F1F"/>
          <w:spacing w:val="-1"/>
        </w:rPr>
        <w:t>практична </w:t>
      </w:r>
      <w:r>
        <w:rPr>
          <w:color w:val="231F1F"/>
        </w:rPr>
        <w:t>у </w:t>
      </w:r>
      <w:r>
        <w:rPr>
          <w:color w:val="231F1F"/>
          <w:spacing w:val="-1"/>
        </w:rPr>
        <w:t>смислу</w:t>
      </w:r>
      <w:r>
        <w:rPr>
          <w:color w:val="231F1F"/>
        </w:rPr>
        <w:t> обуке</w:t>
      </w:r>
      <w:r>
        <w:rPr>
          <w:color w:val="231F1F"/>
          <w:spacing w:val="-4"/>
        </w:rPr>
        <w:t> </w:t>
      </w:r>
      <w:r>
        <w:rPr>
          <w:color w:val="231F1F"/>
        </w:rPr>
        <w:t>полицајаца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7" w:lineRule="auto" w:before="0"/>
        <w:ind w:left="411" w:right="0" w:hanging="1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z w:val="20"/>
        </w:rPr>
        <w:t>информација 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 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спортским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приредбама 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(Информатор 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 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раду 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МУП 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Р. 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Србије,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стр. 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23,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ажуриран</w:t>
      </w:r>
      <w:r>
        <w:rPr>
          <w:rFonts w:ascii="Times New Roman" w:hAnsi="Times New Roman"/>
          <w:color w:val="231F1F"/>
          <w:spacing w:val="3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01.03.2012.</w:t>
      </w:r>
      <w:r>
        <w:rPr>
          <w:rFonts w:ascii="Times New Roman" w:hAnsi="Times New Roman"/>
          <w:color w:val="231F1F"/>
          <w:spacing w:val="-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доступан</w:t>
      </w:r>
      <w:r>
        <w:rPr>
          <w:rFonts w:ascii="Times New Roman" w:hAnsi="Times New Roman"/>
          <w:color w:val="231F1F"/>
          <w:spacing w:val="-1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-1"/>
          <w:sz w:val="20"/>
        </w:rPr>
        <w:t>:</w:t>
      </w:r>
      <w:r>
        <w:rPr>
          <w:rFonts w:ascii="Times New Roman" w:hAnsi="Times New Roman"/>
          <w:color w:val="231F1F"/>
          <w:spacing w:val="-17"/>
          <w:sz w:val="20"/>
        </w:rPr>
        <w:t> </w:t>
      </w:r>
      <w:r>
        <w:rPr>
          <w:rFonts w:ascii="Times New Roman" w:hAnsi="Times New Roman"/>
          <w:color w:val="4152A4"/>
          <w:spacing w:val="-17"/>
          <w:sz w:val="20"/>
        </w:rPr>
      </w:r>
      <w:hyperlink r:id="rId65">
        <w:r>
          <w:rPr>
            <w:rFonts w:ascii="Times New Roman" w:hAnsi="Times New Roman"/>
            <w:color w:val="4152A4"/>
            <w:sz w:val="20"/>
            <w:u w:val="single" w:color="4152A4"/>
          </w:rPr>
          <w:t>www.mup.rs/cms/resursi.nsf/InformatorMUP-latinica.pdf</w:t>
        </w:r>
        <w:r>
          <w:rPr>
            <w:rFonts w:ascii="Times New Roman" w:hAnsi="Times New Roman"/>
            <w:color w:val="4152A4"/>
            <w:spacing w:val="-15"/>
            <w:sz w:val="20"/>
            <w:u w:val="single" w:color="4152A4"/>
          </w:rPr>
          <w:t> </w:t>
        </w:r>
        <w:r>
          <w:rPr>
            <w:rFonts w:ascii="Times New Roman" w:hAnsi="Times New Roman"/>
            <w:color w:val="4152A4"/>
            <w:spacing w:val="-15"/>
            <w:sz w:val="20"/>
          </w:rPr>
        </w:r>
      </w:hyperlink>
      <w:r>
        <w:rPr>
          <w:rFonts w:ascii="Times New Roman" w:hAnsi="Times New Roman"/>
          <w:color w:val="231F1F"/>
          <w:spacing w:val="-1"/>
          <w:sz w:val="20"/>
        </w:rPr>
        <w:t>приступ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24.04.2012.</w:t>
      </w:r>
      <w:r>
        <w:rPr>
          <w:rFonts w:ascii="Times New Roman" w:hAnsi="Times New Roman"/>
          <w:sz w:val="20"/>
        </w:rPr>
      </w:r>
    </w:p>
    <w:p>
      <w:pPr>
        <w:spacing w:before="15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15   </w:t>
      </w:r>
      <w:r>
        <w:rPr>
          <w:rFonts w:ascii="Times New Roman" w:hAnsi="Times New Roman"/>
          <w:color w:val="231F1F"/>
          <w:spacing w:val="6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Дневни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лист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Политика: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Холанђани</w:t>
      </w:r>
      <w:r>
        <w:rPr>
          <w:rFonts w:ascii="Times New Roman" w:hAnsi="Times New Roman"/>
          <w:i/>
          <w:color w:val="231F1F"/>
          <w:spacing w:val="4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обучавају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српске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полицајце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борби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против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хулигана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30.10.2011.</w:t>
      </w:r>
      <w:r>
        <w:rPr>
          <w:rFonts w:ascii="Times New Roman" w:hAnsi="Times New Roman"/>
          <w:sz w:val="20"/>
        </w:rPr>
      </w:r>
    </w:p>
    <w:p>
      <w:pPr>
        <w:spacing w:line="247" w:lineRule="auto" w:before="22"/>
        <w:ind w:left="402" w:right="259" w:hanging="28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16   </w:t>
      </w:r>
      <w:r>
        <w:rPr>
          <w:rFonts w:ascii="Times New Roman" w:hAnsi="Times New Roman"/>
          <w:color w:val="231F1F"/>
          <w:spacing w:val="9"/>
          <w:position w:val="7"/>
          <w:sz w:val="13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Тин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танк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(енгл.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think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tank)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облик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непрофитне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организације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чији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чланови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баве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истраживачким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3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едукативним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радом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вези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одређене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политике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или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других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питања.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Организовањем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округлих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столова,</w:t>
      </w:r>
      <w:r>
        <w:rPr>
          <w:rFonts w:ascii="Times New Roman" w:hAnsi="Times New Roman"/>
          <w:color w:val="231F1F"/>
          <w:spacing w:val="4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издавачким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публикацијским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деловањем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Тин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танк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покушава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бити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стваралац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нових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идеја</w:t>
      </w:r>
      <w:r>
        <w:rPr>
          <w:rFonts w:ascii="Times New Roman" w:hAnsi="Times New Roman"/>
          <w:color w:val="231F1F"/>
          <w:spacing w:val="4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политичког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развоја.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Заједничким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деловањем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економиста,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политиколога,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социолога,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(бивших)</w:t>
      </w:r>
      <w:r>
        <w:rPr>
          <w:rFonts w:ascii="Times New Roman" w:hAns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3"/>
        <w:ind w:left="402" w:right="17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центар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свом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саставу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има: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Одсек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планирање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праћење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мера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безбедности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спортским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приредбама</w:t>
      </w:r>
      <w:r>
        <w:rPr>
          <w:rFonts w:ascii="Times New Roman" w:hAnsi="Times New Roman"/>
          <w:color w:val="231F1F"/>
          <w:spacing w:val="3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Одсек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за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праћење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навијачких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група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размену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4048" w:val="left" w:leader="none"/>
        </w:tabs>
        <w:spacing w:before="9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8.320007pt;margin-top:4.025959pt;width:97.6pt;height:13.1pt;mso-position-horizontal-relative:page;mso-position-vertical-relative:paragraph;z-index:-173728" coordorigin="6966,81" coordsize="1952,262">
            <v:group style="position:absolute;left:6973;top:88;width:1938;height:2" coordorigin="6973,88" coordsize="1938,2">
              <v:shape style="position:absolute;left:6973;top:88;width:1938;height:2" coordorigin="6973,88" coordsize="1938,0" path="m6973,88l8911,88e" filled="false" stroked="true" strokeweight=".7pt" strokecolor="#231f1f">
                <v:path arrowok="t"/>
              </v:shape>
            </v:group>
            <v:group style="position:absolute;left:6979;top:94;width:2;height:236" coordorigin="6979,94" coordsize="2,236">
              <v:shape style="position:absolute;left:6979;top:94;width:2;height:236" coordorigin="6979,94" coordsize="0,236" path="m6979,94l6979,329e" filled="false" stroked="true" strokeweight=".70001pt" strokecolor="#231f1f">
                <v:path arrowok="t"/>
              </v:shape>
            </v:group>
            <v:group style="position:absolute;left:8905;top:94;width:2;height:236" coordorigin="8905,94" coordsize="2,236">
              <v:shape style="position:absolute;left:8905;top:94;width:2;height:236" coordorigin="8905,94" coordsize="0,236" path="m8905,94l8905,329e" filled="false" stroked="true" strokeweight=".70001pt" strokecolor="#231f1f">
                <v:path arrowok="t"/>
              </v:shape>
            </v:group>
            <v:group style="position:absolute;left:6973;top:335;width:1938;height:2" coordorigin="6973,335" coordsize="1938,2">
              <v:shape style="position:absolute;left:6973;top:335;width:1938;height:2" coordorigin="6973,335" coordsize="1938,0" path="m6973,335l8911,335e" filled="false" stroked="true" strokeweight=".7pt" strokecolor="#231f1f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Мр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Велимир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Зекић,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Недељко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Дебељак,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Зоран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spacing w:line="247" w:lineRule="auto" w:before="73"/>
        <w:ind w:left="402" w:right="12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политичара,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или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предузетника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кроз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Тинк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танк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форму </w:t>
      </w:r>
      <w:r>
        <w:rPr>
          <w:rFonts w:ascii="Times New Roman" w:hAnsi="Times New Roman"/>
          <w:color w:val="231F1F"/>
          <w:spacing w:val="-1"/>
          <w:sz w:val="20"/>
        </w:rPr>
        <w:t>интензивно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ради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разумевању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развоју</w:t>
      </w:r>
      <w:r>
        <w:rPr>
          <w:rFonts w:ascii="Times New Roman" w:hAnsi="Times New Roman"/>
          <w:color w:val="231F1F"/>
          <w:spacing w:val="5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политичке,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друштвене,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безбедносне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сваке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друге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стратегије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са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иманентним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циљем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унапређења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друштва.</w:t>
      </w:r>
      <w:r>
        <w:rPr>
          <w:rFonts w:ascii="Times New Roman" w:hAnsi="Times New Roman"/>
          <w:sz w:val="20"/>
        </w:rPr>
      </w:r>
    </w:p>
    <w:p>
      <w:pPr>
        <w:pStyle w:val="BodyText"/>
        <w:spacing w:line="359" w:lineRule="auto" w:before="18"/>
        <w:ind w:left="128" w:right="115" w:hanging="10"/>
        <w:jc w:val="both"/>
      </w:pPr>
      <w:r>
        <w:rPr>
          <w:color w:val="231F1F"/>
        </w:rPr>
        <w:t>Обука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састоји</w:t>
      </w:r>
      <w:r>
        <w:rPr>
          <w:color w:val="231F1F"/>
          <w:spacing w:val="34"/>
        </w:rPr>
        <w:t> </w:t>
      </w:r>
      <w:r>
        <w:rPr>
          <w:color w:val="231F1F"/>
        </w:rPr>
        <w:t>из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неколико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делова.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Прво</w:t>
      </w:r>
      <w:r>
        <w:rPr>
          <w:color w:val="231F1F"/>
          <w:spacing w:val="33"/>
        </w:rPr>
        <w:t> </w:t>
      </w:r>
      <w:r>
        <w:rPr>
          <w:color w:val="231F1F"/>
        </w:rPr>
        <w:t>је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преношење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искустава</w:t>
      </w:r>
      <w:r>
        <w:rPr>
          <w:color w:val="231F1F"/>
          <w:spacing w:val="34"/>
        </w:rPr>
        <w:t> </w:t>
      </w:r>
      <w:r>
        <w:rPr>
          <w:color w:val="231F1F"/>
        </w:rPr>
        <w:t>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организацији</w:t>
      </w:r>
      <w:r>
        <w:rPr>
          <w:color w:val="231F1F"/>
          <w:spacing w:val="34"/>
        </w:rPr>
        <w:t> </w:t>
      </w:r>
      <w:r>
        <w:rPr>
          <w:color w:val="231F1F"/>
        </w:rPr>
        <w:t>и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функционисању</w:t>
      </w:r>
      <w:r>
        <w:rPr>
          <w:color w:val="231F1F"/>
          <w:spacing w:val="40"/>
        </w:rPr>
        <w:t> </w:t>
      </w:r>
      <w:r>
        <w:rPr>
          <w:color w:val="231F1F"/>
        </w:rPr>
        <w:t>НФИЦ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а.</w:t>
      </w:r>
      <w:r>
        <w:rPr>
          <w:color w:val="231F1F"/>
          <w:spacing w:val="40"/>
        </w:rPr>
        <w:t> </w:t>
      </w:r>
      <w:r>
        <w:rPr>
          <w:color w:val="231F1F"/>
        </w:rPr>
        <w:t>Друго</w:t>
      </w:r>
      <w:r>
        <w:rPr>
          <w:color w:val="231F1F"/>
          <w:spacing w:val="42"/>
        </w:rPr>
        <w:t> </w:t>
      </w:r>
      <w:r>
        <w:rPr>
          <w:color w:val="231F1F"/>
        </w:rPr>
        <w:t>је</w:t>
      </w:r>
      <w:r>
        <w:rPr>
          <w:color w:val="231F1F"/>
          <w:spacing w:val="41"/>
        </w:rPr>
        <w:t> </w:t>
      </w:r>
      <w:r>
        <w:rPr>
          <w:color w:val="231F1F"/>
        </w:rPr>
        <w:t>обука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руководилаца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обезбеђења</w:t>
      </w:r>
      <w:r>
        <w:rPr>
          <w:color w:val="231F1F"/>
          <w:spacing w:val="39"/>
        </w:rPr>
        <w:t> </w:t>
      </w:r>
      <w:r>
        <w:rPr>
          <w:color w:val="231F1F"/>
        </w:rPr>
        <w:t>на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стадиону,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конкретно,</w:t>
      </w:r>
      <w:r>
        <w:rPr>
          <w:color w:val="231F1F"/>
          <w:spacing w:val="9"/>
        </w:rPr>
        <w:t> </w:t>
      </w:r>
      <w:r>
        <w:rPr>
          <w:color w:val="231F1F"/>
        </w:rPr>
        <w:t>које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њихове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обавезе</w:t>
      </w:r>
      <w:r>
        <w:rPr>
          <w:color w:val="231F1F"/>
          <w:spacing w:val="8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</w:rPr>
        <w:t>радње</w:t>
      </w:r>
      <w:r>
        <w:rPr>
          <w:color w:val="231F1F"/>
          <w:spacing w:val="8"/>
        </w:rPr>
        <w:t> </w:t>
      </w:r>
      <w:r>
        <w:rPr>
          <w:color w:val="231F1F"/>
        </w:rPr>
        <w:t>уочи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одржавања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утакмице.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Наши</w:t>
      </w:r>
      <w:r>
        <w:rPr>
          <w:color w:val="231F1F"/>
          <w:spacing w:val="10"/>
        </w:rPr>
        <w:t> </w:t>
      </w:r>
      <w:r>
        <w:rPr>
          <w:color w:val="231F1F"/>
        </w:rPr>
        <w:t>полицајци</w:t>
      </w:r>
      <w:r>
        <w:rPr>
          <w:color w:val="231F1F"/>
          <w:spacing w:val="77"/>
        </w:rPr>
        <w:t> </w:t>
      </w:r>
      <w:r>
        <w:rPr>
          <w:color w:val="231F1F"/>
        </w:rPr>
        <w:t>биће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обучени</w:t>
      </w:r>
      <w:r>
        <w:rPr>
          <w:color w:val="231F1F"/>
          <w:spacing w:val="41"/>
        </w:rPr>
        <w:t> </w:t>
      </w:r>
      <w:r>
        <w:rPr>
          <w:color w:val="231F1F"/>
        </w:rPr>
        <w:t>у</w:t>
      </w:r>
      <w:r>
        <w:rPr>
          <w:color w:val="231F1F"/>
          <w:spacing w:val="40"/>
        </w:rPr>
        <w:t> </w:t>
      </w:r>
      <w:r>
        <w:rPr>
          <w:color w:val="231F1F"/>
        </w:rPr>
        <w:t>стратегији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поступања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навијачама,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начину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вођења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разговора</w:t>
      </w:r>
      <w:r>
        <w:rPr>
          <w:color w:val="231F1F"/>
          <w:spacing w:val="41"/>
        </w:rPr>
        <w:t> </w:t>
      </w:r>
      <w:r>
        <w:rPr>
          <w:color w:val="231F1F"/>
        </w:rPr>
        <w:t>са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њима.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Реч</w:t>
      </w:r>
      <w:r>
        <w:rPr>
          <w:color w:val="231F1F"/>
          <w:spacing w:val="44"/>
        </w:rPr>
        <w:t> </w:t>
      </w:r>
      <w:r>
        <w:rPr>
          <w:color w:val="231F1F"/>
        </w:rPr>
        <w:t>је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заправо</w:t>
      </w:r>
      <w:r>
        <w:rPr>
          <w:color w:val="231F1F"/>
          <w:spacing w:val="47"/>
        </w:rPr>
        <w:t> </w:t>
      </w:r>
      <w:r>
        <w:rPr>
          <w:color w:val="231F1F"/>
        </w:rPr>
        <w:t>о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безбедносној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процени</w:t>
      </w:r>
      <w:r>
        <w:rPr>
          <w:color w:val="231F1F"/>
          <w:spacing w:val="43"/>
        </w:rPr>
        <w:t> </w:t>
      </w:r>
      <w:r>
        <w:rPr>
          <w:color w:val="231F1F"/>
        </w:rPr>
        <w:t>у</w:t>
      </w:r>
      <w:r>
        <w:rPr>
          <w:color w:val="231F1F"/>
          <w:spacing w:val="42"/>
        </w:rPr>
        <w:t> </w:t>
      </w:r>
      <w:r>
        <w:rPr>
          <w:color w:val="231F1F"/>
          <w:spacing w:val="1"/>
        </w:rPr>
        <w:t>којој</w:t>
      </w:r>
      <w:r>
        <w:rPr>
          <w:color w:val="231F1F"/>
          <w:spacing w:val="43"/>
        </w:rPr>
        <w:t> </w:t>
      </w:r>
      <w:r>
        <w:rPr>
          <w:color w:val="231F1F"/>
        </w:rPr>
        <w:t>фази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навијачи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42"/>
        </w:rPr>
        <w:t> </w:t>
      </w:r>
      <w:r>
        <w:rPr>
          <w:color w:val="231F1F"/>
        </w:rPr>
        <w:t>да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изазову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проблем,</w:t>
      </w:r>
      <w:r>
        <w:rPr>
          <w:color w:val="231F1F"/>
          <w:spacing w:val="59"/>
        </w:rPr>
        <w:t> </w:t>
      </w:r>
      <w:r>
        <w:rPr>
          <w:color w:val="231F1F"/>
        </w:rPr>
        <w:t>што </w:t>
      </w:r>
      <w:r>
        <w:rPr>
          <w:color w:val="231F1F"/>
          <w:spacing w:val="-1"/>
        </w:rPr>
        <w:t>ми</w:t>
      </w:r>
      <w:r>
        <w:rPr>
          <w:color w:val="231F1F"/>
        </w:rPr>
        <w:t> и </w:t>
      </w:r>
      <w:r>
        <w:rPr>
          <w:color w:val="231F1F"/>
          <w:spacing w:val="-1"/>
        </w:rPr>
        <w:t>сада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радимо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59"/>
        </w:rPr>
        <w:t> </w:t>
      </w:r>
      <w:r>
        <w:rPr>
          <w:color w:val="231F1F"/>
        </w:rPr>
        <w:t>на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другачији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-23"/>
        </w:rPr>
        <w:t> </w:t>
      </w:r>
      <w:r>
        <w:rPr>
          <w:rFonts w:ascii="Times New Roman" w:hAnsi="Times New Roman"/>
          <w:color w:val="231F1F"/>
          <w:position w:val="9"/>
          <w:sz w:val="16"/>
        </w:rPr>
        <w:t>63</w:t>
      </w:r>
      <w:r>
        <w:rPr>
          <w:rFonts w:ascii="Times New Roman" w:hAnsi="Times New Roman"/>
          <w:color w:val="231F1F"/>
          <w:spacing w:val="-6"/>
          <w:position w:val="9"/>
          <w:sz w:val="16"/>
        </w:rPr>
        <w:t> </w:t>
      </w:r>
      <w:r>
        <w:rPr>
          <w:rFonts w:ascii="Times New Roman" w:hAnsi="Times New Roman"/>
          <w:color w:val="231F1F"/>
        </w:rPr>
        <w:t>. </w:t>
      </w:r>
      <w:r>
        <w:rPr>
          <w:color w:val="231F1F"/>
          <w:spacing w:val="-1"/>
        </w:rPr>
        <w:t>Осим</w:t>
      </w:r>
      <w:r>
        <w:rPr>
          <w:color w:val="231F1F"/>
          <w:spacing w:val="59"/>
        </w:rPr>
        <w:t> </w:t>
      </w:r>
      <w:r>
        <w:rPr>
          <w:color w:val="231F1F"/>
        </w:rPr>
        <w:t>ових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напора</w:t>
      </w:r>
      <w:r>
        <w:rPr>
          <w:color w:val="231F1F"/>
          <w:spacing w:val="58"/>
        </w:rPr>
        <w:t> </w:t>
      </w:r>
      <w:r>
        <w:rPr>
          <w:color w:val="231F1F"/>
        </w:rPr>
        <w:t>на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едукацији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припадника</w:t>
      </w:r>
      <w:r>
        <w:rPr>
          <w:color w:val="231F1F"/>
          <w:spacing w:val="30"/>
        </w:rPr>
        <w:t> </w:t>
      </w:r>
      <w:r>
        <w:rPr>
          <w:color w:val="231F1F"/>
        </w:rPr>
        <w:t>МУП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а</w:t>
      </w:r>
      <w:r>
        <w:rPr>
          <w:color w:val="231F1F"/>
          <w:spacing w:val="60"/>
        </w:rPr>
        <w:t> </w:t>
      </w:r>
      <w:r>
        <w:rPr>
          <w:color w:val="231F1F"/>
        </w:rPr>
        <w:t>у</w:t>
      </w:r>
      <w:r>
        <w:rPr>
          <w:color w:val="231F1F"/>
          <w:spacing w:val="30"/>
        </w:rPr>
        <w:t> </w:t>
      </w:r>
      <w:r>
        <w:rPr>
          <w:color w:val="231F1F"/>
        </w:rPr>
        <w:t>стратегији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поступања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према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навијачима,</w:t>
      </w:r>
      <w:r>
        <w:rPr>
          <w:color w:val="231F1F"/>
          <w:spacing w:val="30"/>
        </w:rPr>
        <w:t> </w:t>
      </w:r>
      <w:r>
        <w:rPr>
          <w:color w:val="231F1F"/>
        </w:rPr>
        <w:t>у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наредном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периоду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неопходно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намеће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интензивирање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активности</w:t>
      </w:r>
      <w:r>
        <w:rPr>
          <w:color w:val="231F1F"/>
          <w:spacing w:val="1"/>
        </w:rPr>
        <w:t> </w:t>
      </w:r>
      <w:r>
        <w:rPr>
          <w:color w:val="231F1F"/>
        </w:rPr>
        <w:t>на</w:t>
      </w:r>
      <w:r>
        <w:rPr>
          <w:color w:val="231F1F"/>
          <w:spacing w:val="1"/>
        </w:rPr>
        <w:t> </w:t>
      </w:r>
      <w:r>
        <w:rPr>
          <w:color w:val="231F1F"/>
        </w:rPr>
        <w:t>дефинисању</w:t>
      </w:r>
      <w:r>
        <w:rPr>
          <w:color w:val="231F1F"/>
          <w:spacing w:val="2"/>
        </w:rPr>
        <w:t> </w:t>
      </w:r>
      <w:r>
        <w:rPr>
          <w:color w:val="231F1F"/>
        </w:rPr>
        <w:t>улоге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редара </w:t>
      </w:r>
      <w:r>
        <w:rPr>
          <w:color w:val="231F1F"/>
        </w:rPr>
        <w:t>на</w:t>
      </w:r>
      <w:r>
        <w:rPr>
          <w:color w:val="231F1F"/>
          <w:spacing w:val="-1"/>
        </w:rPr>
        <w:t> </w:t>
      </w:r>
      <w:r>
        <w:rPr>
          <w:color w:val="231F1F"/>
        </w:rPr>
        <w:t>спортским</w:t>
      </w:r>
      <w:r>
        <w:rPr>
          <w:color w:val="231F1F"/>
          <w:spacing w:val="-1"/>
        </w:rPr>
        <w:t> приредбама,</w:t>
      </w:r>
      <w:r>
        <w:rPr>
          <w:color w:val="231F1F"/>
        </w:rPr>
        <w:t> који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ће,</w:t>
      </w:r>
      <w:r>
        <w:rPr>
          <w:color w:val="231F1F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морати</w:t>
      </w:r>
      <w:r>
        <w:rPr>
          <w:color w:val="231F1F"/>
          <w:spacing w:val="1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прођу</w:t>
      </w:r>
      <w:r>
        <w:rPr>
          <w:color w:val="231F1F"/>
        </w:rPr>
        <w:t> </w:t>
      </w:r>
      <w:r>
        <w:rPr>
          <w:color w:val="231F1F"/>
          <w:spacing w:val="-1"/>
        </w:rPr>
        <w:t>одговарајућу</w:t>
      </w:r>
      <w:r>
        <w:rPr>
          <w:color w:val="231F1F"/>
        </w:rPr>
        <w:t> обуку.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74"/>
        <w:ind w:right="114" w:firstLine="719"/>
        <w:jc w:val="both"/>
      </w:pPr>
      <w:r>
        <w:rPr>
          <w:color w:val="231F1F"/>
          <w:spacing w:val="-1"/>
        </w:rPr>
        <w:t>Национални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фудбалско</w:t>
      </w:r>
      <w:r>
        <w:rPr>
          <w:rFonts w:ascii="Times New Roman" w:hAnsi="Times New Roman" w:cs="Times New Roman" w:eastAsia="Times New Roman"/>
          <w:color w:val="231F1F"/>
          <w:spacing w:val="-1"/>
        </w:rPr>
        <w:t>-</w:t>
      </w:r>
      <w:r>
        <w:rPr>
          <w:color w:val="231F1F"/>
          <w:spacing w:val="-1"/>
        </w:rPr>
        <w:t>информациони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центар</w:t>
      </w:r>
      <w:r>
        <w:rPr>
          <w:color w:val="231F1F"/>
          <w:spacing w:val="-10"/>
        </w:rPr>
        <w:t> </w:t>
      </w:r>
      <w:r>
        <w:rPr>
          <w:color w:val="231F1F"/>
        </w:rPr>
        <w:t>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јавности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познатији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„спортска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полиција”,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подсећања</w:t>
      </w:r>
      <w:r>
        <w:rPr>
          <w:color w:val="231F1F"/>
          <w:spacing w:val="30"/>
        </w:rPr>
        <w:t> </w:t>
      </w:r>
      <w:r>
        <w:rPr>
          <w:color w:val="231F1F"/>
        </w:rPr>
        <w:t>ради,</w:t>
      </w:r>
      <w:r>
        <w:rPr>
          <w:color w:val="231F1F"/>
          <w:spacing w:val="28"/>
        </w:rPr>
        <w:t> </w:t>
      </w:r>
      <w:r>
        <w:rPr>
          <w:color w:val="231F1F"/>
        </w:rPr>
        <w:t>по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препоруци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Савета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Европе,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формиран</w:t>
      </w:r>
      <w:r>
        <w:rPr>
          <w:color w:val="231F1F"/>
          <w:spacing w:val="29"/>
        </w:rPr>
        <w:t> </w:t>
      </w:r>
      <w:r>
        <w:rPr>
          <w:color w:val="231F1F"/>
        </w:rPr>
        <w:t>је</w:t>
      </w:r>
      <w:r>
        <w:rPr>
          <w:color w:val="231F1F"/>
          <w:spacing w:val="28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априлу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2011</w:t>
      </w:r>
      <w:r>
        <w:rPr>
          <w:rFonts w:ascii="Times New Roman" w:hAnsi="Times New Roman" w:cs="Times New Roman" w:eastAsia="Times New Roman"/>
          <w:color w:val="231F1F"/>
          <w:spacing w:val="1"/>
        </w:rPr>
        <w:t>.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color w:val="231F1F"/>
        </w:rPr>
        <w:t>године.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Поред</w:t>
      </w:r>
      <w:r>
        <w:rPr>
          <w:color w:val="231F1F"/>
          <w:spacing w:val="31"/>
        </w:rPr>
        <w:t> </w:t>
      </w:r>
      <w:r>
        <w:rPr>
          <w:color w:val="231F1F"/>
        </w:rPr>
        <w:t>ПУ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Београд,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одсеци</w:t>
      </w:r>
      <w:r>
        <w:rPr>
          <w:color w:val="231F1F"/>
          <w:spacing w:val="31"/>
        </w:rPr>
        <w:t> </w:t>
      </w:r>
      <w:r>
        <w:rPr>
          <w:color w:val="231F1F"/>
        </w:rPr>
        <w:t>који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баве</w:t>
      </w:r>
      <w:r>
        <w:rPr>
          <w:color w:val="231F1F"/>
          <w:spacing w:val="29"/>
        </w:rPr>
        <w:t> </w:t>
      </w:r>
      <w:r>
        <w:rPr>
          <w:color w:val="231F1F"/>
        </w:rPr>
        <w:t>овом</w:t>
      </w:r>
      <w:r>
        <w:rPr>
          <w:color w:val="231F1F"/>
          <w:spacing w:val="29"/>
        </w:rPr>
        <w:t> </w:t>
      </w:r>
      <w:r>
        <w:rPr>
          <w:color w:val="231F1F"/>
        </w:rPr>
        <w:t>проблематиком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формирани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30"/>
        </w:rPr>
        <w:t> </w:t>
      </w:r>
      <w:r>
        <w:rPr>
          <w:color w:val="231F1F"/>
        </w:rPr>
        <w:t>у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Новом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Саду,</w:t>
      </w:r>
      <w:r>
        <w:rPr>
          <w:color w:val="231F1F"/>
          <w:spacing w:val="31"/>
        </w:rPr>
        <w:t> </w:t>
      </w:r>
      <w:r>
        <w:rPr>
          <w:color w:val="231F1F"/>
        </w:rPr>
        <w:t>Нишу</w:t>
      </w:r>
      <w:r>
        <w:rPr>
          <w:color w:val="231F1F"/>
          <w:spacing w:val="30"/>
        </w:rPr>
        <w:t> </w:t>
      </w:r>
      <w:r>
        <w:rPr>
          <w:color w:val="231F1F"/>
        </w:rPr>
        <w:t>и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Крагујевцу.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Такође,</w:t>
      </w:r>
      <w:r>
        <w:rPr>
          <w:color w:val="231F1F"/>
          <w:spacing w:val="30"/>
        </w:rPr>
        <w:t> </w:t>
      </w:r>
      <w:r>
        <w:rPr>
          <w:color w:val="231F1F"/>
        </w:rPr>
        <w:t>у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свакој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полицијској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станици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постоји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особа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задужена</w:t>
      </w:r>
      <w:r>
        <w:rPr>
          <w:color w:val="231F1F"/>
          <w:spacing w:val="10"/>
        </w:rPr>
        <w:t> </w:t>
      </w:r>
      <w:r>
        <w:rPr>
          <w:color w:val="231F1F"/>
        </w:rPr>
        <w:t>да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прикупља</w:t>
      </w:r>
      <w:r>
        <w:rPr>
          <w:color w:val="231F1F"/>
          <w:spacing w:val="10"/>
        </w:rPr>
        <w:t> </w:t>
      </w:r>
      <w:r>
        <w:rPr>
          <w:color w:val="231F1F"/>
        </w:rPr>
        <w:t>податке</w:t>
      </w:r>
      <w:r>
        <w:rPr>
          <w:color w:val="231F1F"/>
          <w:spacing w:val="10"/>
        </w:rPr>
        <w:t> </w:t>
      </w:r>
      <w:r>
        <w:rPr>
          <w:color w:val="231F1F"/>
        </w:rPr>
        <w:t>о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навијачима,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њиховом</w:t>
      </w:r>
      <w:r>
        <w:rPr>
          <w:color w:val="231F1F"/>
          <w:spacing w:val="10"/>
        </w:rPr>
        <w:t> </w:t>
      </w:r>
      <w:r>
        <w:rPr>
          <w:color w:val="231F1F"/>
        </w:rPr>
        <w:t>броју,</w:t>
      </w:r>
      <w:r>
        <w:rPr>
          <w:color w:val="231F1F"/>
          <w:spacing w:val="12"/>
        </w:rPr>
        <w:t> </w:t>
      </w:r>
      <w:r>
        <w:rPr>
          <w:color w:val="231F1F"/>
        </w:rPr>
        <w:t>кретању</w:t>
      </w:r>
      <w:r>
        <w:rPr>
          <w:color w:val="231F1F"/>
          <w:spacing w:val="11"/>
        </w:rPr>
        <w:t> </w:t>
      </w:r>
      <w:r>
        <w:rPr>
          <w:color w:val="231F1F"/>
        </w:rPr>
        <w:t>и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потенцијалним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проблемима.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Оснивањем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такозване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спортске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полиције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уведена</w:t>
      </w:r>
      <w:r>
        <w:rPr>
          <w:color w:val="231F1F"/>
          <w:spacing w:val="-4"/>
        </w:rPr>
        <w:t> </w:t>
      </w:r>
      <w:r>
        <w:rPr>
          <w:color w:val="231F1F"/>
        </w:rPr>
        <w:t>је</w:t>
      </w:r>
      <w:r>
        <w:rPr>
          <w:color w:val="231F1F"/>
          <w:spacing w:val="-3"/>
        </w:rPr>
        <w:t> </w:t>
      </w:r>
      <w:r>
        <w:rPr>
          <w:color w:val="231F1F"/>
        </w:rPr>
        <w:t>и</w:t>
      </w:r>
      <w:r>
        <w:rPr>
          <w:color w:val="231F1F"/>
          <w:spacing w:val="-2"/>
        </w:rPr>
        <w:t> </w:t>
      </w:r>
      <w:r>
        <w:rPr>
          <w:color w:val="231F1F"/>
        </w:rPr>
        <w:t>категорија </w:t>
      </w:r>
      <w:r>
        <w:rPr>
          <w:rFonts w:ascii="Times New Roman" w:hAnsi="Times New Roman" w:cs="Times New Roman" w:eastAsia="Times New Roman"/>
          <w:i/>
          <w:color w:val="231F1F"/>
        </w:rPr>
        <w:t>спотера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64</w:t>
      </w:r>
      <w:r>
        <w:rPr>
          <w:rFonts w:ascii="Times New Roman" w:hAnsi="Times New Roman" w:cs="Times New Roman" w:eastAsia="Times New Roman"/>
          <w:color w:val="231F1F"/>
        </w:rPr>
        <w:t>,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</w:rPr>
        <w:t>тј.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полицајаца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30"/>
        </w:rPr>
        <w:t> </w:t>
      </w:r>
      <w:r>
        <w:rPr>
          <w:color w:val="231F1F"/>
        </w:rPr>
        <w:t>иду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навијачима</w:t>
      </w:r>
      <w:r>
        <w:rPr>
          <w:color w:val="231F1F"/>
          <w:spacing w:val="30"/>
        </w:rPr>
        <w:t> </w:t>
      </w:r>
      <w:r>
        <w:rPr>
          <w:color w:val="231F1F"/>
        </w:rPr>
        <w:t>на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гостовање</w:t>
      </w:r>
      <w:r>
        <w:rPr>
          <w:color w:val="231F1F"/>
          <w:spacing w:val="34"/>
        </w:rPr>
        <w:t> </w:t>
      </w:r>
      <w:r>
        <w:rPr>
          <w:color w:val="231F1F"/>
        </w:rPr>
        <w:t>и</w:t>
      </w:r>
      <w:r>
        <w:rPr>
          <w:color w:val="231F1F"/>
          <w:spacing w:val="31"/>
        </w:rPr>
        <w:t> </w:t>
      </w:r>
      <w:r>
        <w:rPr>
          <w:color w:val="231F1F"/>
        </w:rPr>
        <w:t>који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задужени</w:t>
      </w:r>
      <w:r>
        <w:rPr>
          <w:color w:val="231F1F"/>
          <w:spacing w:val="31"/>
        </w:rPr>
        <w:t> </w:t>
      </w:r>
      <w:r>
        <w:rPr>
          <w:color w:val="231F1F"/>
        </w:rPr>
        <w:t>за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сарадњу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навијачима</w:t>
      </w:r>
      <w:r>
        <w:rPr>
          <w:color w:val="231F1F"/>
          <w:spacing w:val="25"/>
        </w:rPr>
        <w:t> </w:t>
      </w:r>
      <w:r>
        <w:rPr>
          <w:color w:val="231F1F"/>
        </w:rPr>
        <w:t>и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пружање</w:t>
      </w:r>
      <w:r>
        <w:rPr>
          <w:color w:val="231F1F"/>
          <w:spacing w:val="25"/>
        </w:rPr>
        <w:t> </w:t>
      </w:r>
      <w:r>
        <w:rPr>
          <w:color w:val="231F1F"/>
        </w:rPr>
        <w:t>другим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полицијским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службама</w:t>
      </w:r>
      <w:r>
        <w:rPr>
          <w:color w:val="231F1F"/>
          <w:spacing w:val="25"/>
        </w:rPr>
        <w:t> </w:t>
      </w:r>
      <w:r>
        <w:rPr>
          <w:color w:val="231F1F"/>
        </w:rPr>
        <w:t>неопходних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информација</w:t>
      </w:r>
      <w:r>
        <w:rPr>
          <w:color w:val="231F1F"/>
          <w:spacing w:val="25"/>
        </w:rPr>
        <w:t> </w:t>
      </w:r>
      <w:r>
        <w:rPr>
          <w:color w:val="231F1F"/>
        </w:rPr>
        <w:t>о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навијачима,</w:t>
      </w:r>
      <w:r>
        <w:rPr>
          <w:color w:val="231F1F"/>
        </w:rPr>
        <w:t> 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</w:rPr>
        <w:t> </w:t>
      </w:r>
      <w:r>
        <w:rPr>
          <w:color w:val="231F1F"/>
          <w:spacing w:val="50"/>
        </w:rPr>
        <w:t> </w:t>
      </w:r>
      <w:r>
        <w:rPr>
          <w:color w:val="231F1F"/>
        </w:rPr>
        <w:t>и 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указивање</w:t>
      </w:r>
      <w:r>
        <w:rPr>
          <w:color w:val="231F1F"/>
        </w:rPr>
        <w:t> </w:t>
      </w:r>
      <w:r>
        <w:rPr>
          <w:color w:val="231F1F"/>
          <w:spacing w:val="49"/>
        </w:rPr>
        <w:t> </w:t>
      </w:r>
      <w:r>
        <w:rPr>
          <w:color w:val="231F1F"/>
        </w:rPr>
        <w:t>на 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могуће</w:t>
      </w:r>
      <w:r>
        <w:rPr>
          <w:color w:val="231F1F"/>
        </w:rPr>
        <w:t> </w:t>
      </w:r>
      <w:r>
        <w:rPr>
          <w:color w:val="231F1F"/>
          <w:spacing w:val="49"/>
        </w:rPr>
        <w:t> </w:t>
      </w:r>
      <w:r>
        <w:rPr>
          <w:color w:val="231F1F"/>
          <w:spacing w:val="-1"/>
        </w:rPr>
        <w:t>проблеме.</w:t>
      </w:r>
      <w:r>
        <w:rPr>
          <w:color w:val="231F1F"/>
        </w:rPr>
        <w:t> </w:t>
      </w:r>
      <w:r>
        <w:rPr>
          <w:color w:val="231F1F"/>
          <w:spacing w:val="50"/>
        </w:rPr>
        <w:t> </w:t>
      </w:r>
      <w:r>
        <w:rPr>
          <w:color w:val="231F1F"/>
        </w:rPr>
        <w:t>На </w:t>
      </w:r>
      <w:r>
        <w:rPr>
          <w:color w:val="231F1F"/>
          <w:spacing w:val="48"/>
        </w:rPr>
        <w:t> </w:t>
      </w:r>
      <w:r>
        <w:rPr>
          <w:color w:val="231F1F"/>
        </w:rPr>
        <w:t>гостовањима </w:t>
      </w:r>
      <w:r>
        <w:rPr>
          <w:color w:val="231F1F"/>
          <w:spacing w:val="49"/>
        </w:rPr>
        <w:t> </w:t>
      </w:r>
      <w:r>
        <w:rPr>
          <w:color w:val="231F1F"/>
        </w:rPr>
        <w:t>у 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земљи</w:t>
      </w:r>
      <w:r>
        <w:rPr>
          <w:color w:val="231F1F"/>
        </w:rPr>
        <w:t> </w:t>
      </w:r>
      <w:r>
        <w:rPr>
          <w:color w:val="231F1F"/>
          <w:spacing w:val="51"/>
        </w:rPr>
        <w:t> </w:t>
      </w:r>
      <w:r>
        <w:rPr>
          <w:color w:val="231F1F"/>
        </w:rPr>
        <w:t>и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63</w:t>
      </w:r>
      <w:r>
        <w:rPr>
          <w:rFonts w:ascii="Times New Roman" w:hAnsi="Times New Roman"/>
          <w:color w:val="231F1F"/>
          <w:spacing w:val="11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Дневни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лист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Политика: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Холанђани</w:t>
      </w:r>
      <w:r>
        <w:rPr>
          <w:rFonts w:ascii="Times New Roman" w:hAnsi="Times New Roman"/>
          <w:i/>
          <w:color w:val="231F1F"/>
          <w:spacing w:val="3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обучавају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српске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полицајце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борби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против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хулигана</w:t>
      </w:r>
      <w:r>
        <w:rPr>
          <w:rFonts w:ascii="Times New Roman" w:hAnsi="Times New Roman"/>
          <w:color w:val="231F1F"/>
          <w:sz w:val="20"/>
        </w:rPr>
        <w:t>,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30.10.2011.</w:t>
      </w:r>
      <w:r>
        <w:rPr>
          <w:rFonts w:ascii="Times New Roman" w:hAnsi="Times New Roman"/>
          <w:sz w:val="20"/>
        </w:rPr>
      </w:r>
    </w:p>
    <w:p>
      <w:pPr>
        <w:spacing w:line="241" w:lineRule="auto" w:before="19"/>
        <w:ind w:left="402" w:right="170" w:hanging="284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position w:val="7"/>
          <w:sz w:val="13"/>
        </w:rPr>
        <w:t>64</w:t>
      </w:r>
      <w:r>
        <w:rPr>
          <w:rFonts w:ascii="Times New Roman" w:hAnsi="Times New Roman"/>
          <w:color w:val="231F1F"/>
          <w:spacing w:val="11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Енглеска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имала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више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озбиљних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случајева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фудбалског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него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било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која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друга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земља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свету.</w:t>
      </w:r>
      <w:r>
        <w:rPr>
          <w:rFonts w:ascii="Times New Roman" w:hAnsi="Times New Roman"/>
          <w:color w:val="231F1F"/>
          <w:spacing w:val="61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Полицијске акције, усвајање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новог</w:t>
      </w:r>
      <w:r>
        <w:rPr>
          <w:rFonts w:ascii="Times New Roman" w:hAnsi="Times New Roman"/>
          <w:color w:val="231F1F"/>
          <w:spacing w:val="-1"/>
          <w:sz w:val="20"/>
        </w:rPr>
        <w:t> закона</w:t>
      </w:r>
      <w:r>
        <w:rPr>
          <w:rFonts w:ascii="Times New Roman" w:hAnsi="Times New Roman"/>
          <w:color w:val="231F1F"/>
          <w:sz w:val="20"/>
        </w:rPr>
        <w:t> и активна улога фудбалског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савеза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довели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до тога да ова</w:t>
      </w:r>
      <w:r>
        <w:rPr>
          <w:rFonts w:ascii="Times New Roman" w:hAnsi="Times New Roman"/>
          <w:color w:val="231F1F"/>
          <w:spacing w:val="2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држава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преузме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водећу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улогу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регулисању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превенцији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насилничког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понашања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пре,</w:t>
      </w:r>
      <w:r>
        <w:rPr>
          <w:rFonts w:ascii="Times New Roman" w:hAnsi="Times New Roman"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током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након</w:t>
      </w:r>
      <w:r>
        <w:rPr>
          <w:rFonts w:ascii="Times New Roman" w:hAnsi="Times New Roman"/>
          <w:color w:val="231F1F"/>
          <w:spacing w:val="5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утакмица.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Један</w:t>
      </w:r>
      <w:r>
        <w:rPr>
          <w:rFonts w:ascii="Times New Roman" w:hAnsi="Times New Roman"/>
          <w:color w:val="231F1F"/>
          <w:sz w:val="20"/>
        </w:rPr>
        <w:t> од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начина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борбе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против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насиља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фудбалским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утакмицама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представља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 убацивање</w:t>
      </w:r>
      <w:r>
        <w:rPr>
          <w:rFonts w:ascii="Times New Roman" w:hAnsi="Times New Roman"/>
          <w:color w:val="231F1F"/>
          <w:spacing w:val="6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полицајаца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цивилу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међу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навијаче.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Прве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полицијске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акције,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којима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прерушени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полицајци</w:t>
      </w:r>
      <w:r>
        <w:rPr>
          <w:rFonts w:ascii="Times New Roman" w:hAnsi="Times New Roman"/>
          <w:color w:val="231F1F"/>
          <w:spacing w:val="5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представљали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као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навијачи,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почеле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средином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шездесетих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година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прошлог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века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Великој</w:t>
      </w:r>
      <w:r>
        <w:rPr>
          <w:rFonts w:ascii="Times New Roman" w:hAnsi="Times New Roman"/>
          <w:color w:val="231F1F"/>
          <w:spacing w:val="-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Британији.</w:t>
      </w:r>
      <w:r>
        <w:rPr>
          <w:rFonts w:ascii="Times New Roman" w:hAnsi="Times New Roman"/>
          <w:color w:val="231F1F"/>
          <w:spacing w:val="5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Међутим,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активност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полиције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тада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била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ограничена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само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трибине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фудбалских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стадиона.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Раних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осамдесетих,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због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све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сложенијег </w:t>
      </w:r>
      <w:r>
        <w:rPr>
          <w:rFonts w:ascii="Times New Roman" w:hAnsi="Times New Roman"/>
          <w:color w:val="231F1F"/>
          <w:sz w:val="20"/>
        </w:rPr>
        <w:t>организовања навијачких група, </w:t>
      </w:r>
      <w:r>
        <w:rPr>
          <w:rFonts w:ascii="Times New Roman" w:hAnsi="Times New Roman"/>
          <w:color w:val="231F1F"/>
          <w:spacing w:val="-1"/>
          <w:sz w:val="20"/>
        </w:rPr>
        <w:t>полицијски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службеници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направили</w:t>
      </w:r>
      <w:r>
        <w:rPr>
          <w:rFonts w:ascii="Times New Roman" w:hAnsi="Times New Roman"/>
          <w:color w:val="231F1F"/>
          <w:spacing w:val="5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корак</w:t>
      </w:r>
      <w:r>
        <w:rPr>
          <w:rFonts w:ascii="Times New Roman" w:hAnsi="Times New Roman"/>
          <w:color w:val="231F1F"/>
          <w:spacing w:val="-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даље.</w:t>
      </w:r>
      <w:r>
        <w:rPr>
          <w:rFonts w:ascii="Times New Roman" w:hAnsi="Times New Roman"/>
          <w:color w:val="231F1F"/>
          <w:spacing w:val="-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Они</w:t>
      </w:r>
      <w:r>
        <w:rPr>
          <w:rFonts w:ascii="Times New Roman" w:hAnsi="Times New Roman"/>
          <w:color w:val="231F1F"/>
          <w:spacing w:val="-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добијали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нов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идентитет</w:t>
      </w:r>
      <w:r>
        <w:rPr>
          <w:rFonts w:ascii="Times New Roman" w:hAnsi="Times New Roman"/>
          <w:color w:val="231F1F"/>
          <w:spacing w:val="-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прерушени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приступали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навијачким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бандама</w:t>
      </w:r>
      <w:r>
        <w:rPr>
          <w:rFonts w:ascii="Times New Roman" w:hAnsi="Times New Roman"/>
          <w:color w:val="231F1F"/>
          <w:spacing w:val="-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</w:t>
      </w:r>
      <w:r>
        <w:rPr>
          <w:rFonts w:ascii="Times New Roman" w:hAnsi="Times New Roman"/>
          <w:color w:val="231F1F"/>
          <w:spacing w:val="-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којима</w:t>
      </w:r>
      <w:r>
        <w:rPr>
          <w:rFonts w:ascii="Times New Roman" w:hAnsi="Times New Roman"/>
          <w:color w:val="231F1F"/>
          <w:spacing w:val="3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проводили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неколико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година,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откривајући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њихове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планове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активности.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Прва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хапшења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38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основу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доказа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сакупљених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овај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начин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била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марта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1986,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када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ухапшено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десетине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фудбалских</w:t>
      </w:r>
      <w:r>
        <w:rPr>
          <w:rFonts w:ascii="Times New Roman" w:hAnsi="Times New Roman"/>
          <w:color w:val="231F1F"/>
          <w:spacing w:val="7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хулигана.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основу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сведочења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прерушених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полицајаца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доказа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нађених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домовима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ухапшених,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они</w:t>
      </w:r>
      <w:r>
        <w:rPr>
          <w:rFonts w:ascii="Times New Roman" w:hAnsi="Times New Roman"/>
          <w:color w:val="231F1F"/>
          <w:spacing w:val="46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најчешће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оптуживани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за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заверу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да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изазове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свађа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или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насиље.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Током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последње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деценије,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полиција</w:t>
      </w:r>
      <w:r>
        <w:rPr>
          <w:rFonts w:ascii="Times New Roman" w:hAnsi="Times New Roman"/>
          <w:color w:val="231F1F"/>
          <w:spacing w:val="32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користи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мање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агресивне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тактике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контроли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насилничког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понашања,</w:t>
      </w:r>
      <w:r>
        <w:rPr>
          <w:rFonts w:ascii="Times New Roman" w:hAnsi="Times New Roman"/>
          <w:color w:val="231F1F"/>
          <w:spacing w:val="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пре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свега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захваљујући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напретку</w:t>
      </w:r>
      <w:r>
        <w:rPr>
          <w:rFonts w:ascii="Times New Roman" w:hAnsi="Times New Roman"/>
          <w:color w:val="231F1F"/>
          <w:spacing w:val="5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технологије.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Иако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су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се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прве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камере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стадионима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око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њих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појавиле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током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осамдесетих</w:t>
      </w:r>
      <w:r>
        <w:rPr>
          <w:rFonts w:ascii="Times New Roman" w:hAnsi="Times New Roman"/>
          <w:color w:val="231F1F"/>
          <w:spacing w:val="1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година,</w:t>
      </w:r>
      <w:r>
        <w:rPr>
          <w:rFonts w:ascii="Times New Roman" w:hAnsi="Times New Roman"/>
          <w:color w:val="231F1F"/>
          <w:spacing w:val="25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такође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прво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Великој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Британији,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земље</w:t>
      </w:r>
      <w:r>
        <w:rPr>
          <w:rFonts w:ascii="Times New Roman" w:hAnsi="Times New Roman"/>
          <w:color w:val="231F1F"/>
          <w:spacing w:val="-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широм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света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данас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користе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овај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начин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мониторинга</w:t>
      </w:r>
      <w:r>
        <w:rPr>
          <w:rFonts w:ascii="Times New Roman" w:hAnsi="Times New Roman"/>
          <w:color w:val="231F1F"/>
          <w:spacing w:val="-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навијача.</w:t>
      </w:r>
      <w:r>
        <w:rPr>
          <w:rFonts w:ascii="Times New Roman" w:hAnsi="Times New Roman"/>
          <w:color w:val="231F1F"/>
          <w:spacing w:val="5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Осим тога, </w:t>
      </w:r>
      <w:r>
        <w:rPr>
          <w:rFonts w:ascii="Times New Roman" w:hAnsi="Times New Roman"/>
          <w:color w:val="231F1F"/>
          <w:spacing w:val="-1"/>
          <w:sz w:val="20"/>
        </w:rPr>
        <w:t>полиција</w:t>
      </w:r>
      <w:r>
        <w:rPr>
          <w:rFonts w:ascii="Times New Roman" w:hAnsi="Times New Roman"/>
          <w:color w:val="231F1F"/>
          <w:sz w:val="20"/>
        </w:rPr>
        <w:t> користи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и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ручне камере са </w:t>
      </w:r>
      <w:r>
        <w:rPr>
          <w:rFonts w:ascii="Times New Roman" w:hAnsi="Times New Roman"/>
          <w:color w:val="231F1F"/>
          <w:spacing w:val="-1"/>
          <w:sz w:val="20"/>
        </w:rPr>
        <w:t>циљем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да одврати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насиље,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прикупи</w:t>
      </w:r>
      <w:r>
        <w:rPr>
          <w:rFonts w:ascii="Times New Roman" w:hAnsi="Times New Roman"/>
          <w:color w:val="231F1F"/>
          <w:spacing w:val="4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податке и</w:t>
      </w:r>
      <w:r>
        <w:rPr>
          <w:rFonts w:ascii="Times New Roman" w:hAnsi="Times New Roman"/>
          <w:color w:val="231F1F"/>
          <w:spacing w:val="36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ефикасније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контролише 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масу. 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Прва 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од 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бивших</w:t>
      </w:r>
      <w:r>
        <w:rPr>
          <w:rFonts w:ascii="Times New Roman" w:hAnsi="Times New Roman"/>
          <w:color w:val="231F1F"/>
          <w:sz w:val="20"/>
        </w:rPr>
        <w:t> 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социјалистичких 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земаља 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која </w:t>
      </w:r>
      <w:r>
        <w:rPr>
          <w:rFonts w:ascii="Times New Roman" w:hAnsi="Times New Roman"/>
          <w:color w:val="231F1F"/>
          <w:spacing w:val="1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је 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увела </w:t>
      </w:r>
      <w:r>
        <w:rPr>
          <w:rFonts w:ascii="Times New Roman" w:hAnsi="Times New Roman"/>
          <w:color w:val="231F1F"/>
          <w:spacing w:val="1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посебну</w:t>
      </w:r>
      <w:r>
        <w:rPr>
          <w:rFonts w:ascii="Times New Roman" w:hAnsi="Times New Roman"/>
          <w:sz w:val="20"/>
        </w:rPr>
      </w:r>
    </w:p>
    <w:p>
      <w:pPr>
        <w:spacing w:line="229" w:lineRule="exact" w:before="0"/>
        <w:ind w:left="40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„Антихулиганску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јединицу“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</w:t>
      </w:r>
      <w:r>
        <w:rPr>
          <w:rFonts w:ascii="Times New Roman" w:hAnsi="Times New Roman" w:cs="Times New Roman" w:eastAsia="Times New Roman"/>
          <w:color w:val="231F1F"/>
          <w:spacing w:val="-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увела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институцију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„спотера“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је</w:t>
      </w:r>
      <w:r>
        <w:rPr>
          <w:rFonts w:ascii="Times New Roman" w:hAnsi="Times New Roman" w:cs="Times New Roman" w:eastAsia="Times New Roman"/>
          <w:color w:val="231F1F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Пољска.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2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1" w:lineRule="auto" w:before="69"/>
        <w:ind w:right="117"/>
        <w:jc w:val="both"/>
      </w:pPr>
      <w:r>
        <w:rPr>
          <w:color w:val="231F1F"/>
          <w:spacing w:val="-1"/>
        </w:rPr>
        <w:t>иностранству,</w:t>
      </w:r>
      <w:r>
        <w:rPr>
          <w:color w:val="231F1F"/>
          <w:spacing w:val="38"/>
        </w:rPr>
        <w:t> </w:t>
      </w:r>
      <w:r>
        <w:rPr>
          <w:color w:val="231F1F"/>
        </w:rPr>
        <w:t>ти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полицајци</w:t>
      </w:r>
      <w:r>
        <w:rPr>
          <w:color w:val="231F1F"/>
          <w:spacing w:val="39"/>
        </w:rPr>
        <w:t> </w:t>
      </w:r>
      <w:r>
        <w:rPr>
          <w:color w:val="231F1F"/>
        </w:rPr>
        <w:t>ће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пратити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навијачке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групе.</w:t>
      </w:r>
      <w:r>
        <w:rPr>
          <w:color w:val="231F1F"/>
          <w:spacing w:val="38"/>
        </w:rPr>
        <w:t> </w:t>
      </w:r>
      <w:r>
        <w:rPr>
          <w:color w:val="231F1F"/>
        </w:rPr>
        <w:t>Колико</w:t>
      </w:r>
      <w:r>
        <w:rPr>
          <w:color w:val="231F1F"/>
          <w:spacing w:val="38"/>
        </w:rPr>
        <w:t> </w:t>
      </w:r>
      <w:r>
        <w:rPr>
          <w:color w:val="231F1F"/>
        </w:rPr>
        <w:t>ће</w:t>
      </w:r>
      <w:r>
        <w:rPr>
          <w:color w:val="231F1F"/>
          <w:spacing w:val="37"/>
        </w:rPr>
        <w:t> </w:t>
      </w:r>
      <w:r>
        <w:rPr>
          <w:color w:val="231F1F"/>
        </w:rPr>
        <w:t>полицајаца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ићи</w:t>
      </w:r>
      <w:r>
        <w:rPr>
          <w:color w:val="231F1F"/>
          <w:spacing w:val="39"/>
        </w:rPr>
        <w:t> </w:t>
      </w:r>
      <w:r>
        <w:rPr>
          <w:color w:val="231F1F"/>
        </w:rPr>
        <w:t>у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пратњи,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зависиће</w:t>
      </w:r>
      <w:r>
        <w:rPr>
          <w:color w:val="231F1F"/>
          <w:spacing w:val="3"/>
        </w:rPr>
        <w:t> </w:t>
      </w:r>
      <w:r>
        <w:rPr>
          <w:color w:val="231F1F"/>
        </w:rPr>
        <w:t>од</w:t>
      </w:r>
      <w:r>
        <w:rPr>
          <w:color w:val="231F1F"/>
          <w:spacing w:val="4"/>
        </w:rPr>
        <w:t> </w:t>
      </w:r>
      <w:r>
        <w:rPr>
          <w:color w:val="231F1F"/>
        </w:rPr>
        <w:t>броја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навијача</w:t>
      </w:r>
      <w:r>
        <w:rPr>
          <w:color w:val="231F1F"/>
          <w:spacing w:val="3"/>
        </w:rPr>
        <w:t> </w:t>
      </w:r>
      <w:r>
        <w:rPr>
          <w:color w:val="231F1F"/>
        </w:rPr>
        <w:t>који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путују,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4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</w:rPr>
        <w:t>од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безбедносног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ризика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утакмице.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Биће</w:t>
      </w:r>
      <w:r>
        <w:rPr>
          <w:color w:val="231F1F"/>
          <w:spacing w:val="32"/>
        </w:rPr>
        <w:t> </w:t>
      </w:r>
      <w:r>
        <w:rPr>
          <w:color w:val="231F1F"/>
        </w:rPr>
        <w:t>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цивилу,</w:t>
      </w:r>
      <w:r>
        <w:rPr>
          <w:color w:val="231F1F"/>
          <w:spacing w:val="31"/>
        </w:rPr>
        <w:t> </w:t>
      </w:r>
      <w:r>
        <w:rPr>
          <w:color w:val="231F1F"/>
        </w:rPr>
        <w:t>и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све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време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боравка</w:t>
      </w:r>
      <w:r>
        <w:rPr>
          <w:color w:val="231F1F"/>
          <w:spacing w:val="32"/>
        </w:rPr>
        <w:t> </w:t>
      </w:r>
      <w:r>
        <w:rPr>
          <w:color w:val="231F1F"/>
        </w:rPr>
        <w:t>у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иностранству,</w:t>
      </w:r>
      <w:r>
        <w:rPr>
          <w:color w:val="231F1F"/>
          <w:spacing w:val="33"/>
        </w:rPr>
        <w:t> </w:t>
      </w:r>
      <w:r>
        <w:rPr>
          <w:color w:val="231F1F"/>
        </w:rPr>
        <w:t>у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граду</w:t>
      </w:r>
      <w:r>
        <w:rPr>
          <w:color w:val="231F1F"/>
          <w:spacing w:val="33"/>
        </w:rPr>
        <w:t> </w:t>
      </w:r>
      <w:r>
        <w:rPr>
          <w:color w:val="231F1F"/>
        </w:rPr>
        <w:t>и</w:t>
      </w:r>
      <w:r>
        <w:rPr>
          <w:color w:val="231F1F"/>
          <w:spacing w:val="32"/>
        </w:rPr>
        <w:t> </w:t>
      </w:r>
      <w:r>
        <w:rPr>
          <w:color w:val="231F1F"/>
        </w:rPr>
        <w:t>на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трибинама,</w:t>
      </w:r>
      <w:r>
        <w:rPr>
          <w:color w:val="231F1F"/>
          <w:spacing w:val="33"/>
        </w:rPr>
        <w:t> </w:t>
      </w:r>
      <w:r>
        <w:rPr>
          <w:color w:val="231F1F"/>
        </w:rPr>
        <w:t>биће</w:t>
      </w:r>
      <w:r>
        <w:rPr>
          <w:color w:val="231F1F"/>
          <w:spacing w:val="32"/>
        </w:rPr>
        <w:t> </w:t>
      </w:r>
      <w:r>
        <w:rPr>
          <w:color w:val="231F1F"/>
        </w:rPr>
        <w:t>уз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навијаче.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Истовремено</w:t>
      </w:r>
      <w:r>
        <w:rPr>
          <w:color w:val="231F1F"/>
          <w:spacing w:val="9"/>
        </w:rPr>
        <w:t> </w:t>
      </w:r>
      <w:r>
        <w:rPr>
          <w:color w:val="231F1F"/>
        </w:rPr>
        <w:t>биће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</w:rPr>
        <w:t>на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вези</w:t>
      </w:r>
      <w:r>
        <w:rPr>
          <w:color w:val="231F1F"/>
          <w:spacing w:val="7"/>
        </w:rPr>
        <w:t> </w:t>
      </w:r>
      <w:r>
        <w:rPr>
          <w:color w:val="231F1F"/>
        </w:rPr>
        <w:t>с</w:t>
      </w:r>
      <w:r>
        <w:rPr>
          <w:color w:val="231F1F"/>
          <w:spacing w:val="6"/>
        </w:rPr>
        <w:t> </w:t>
      </w:r>
      <w:r>
        <w:rPr>
          <w:color w:val="231F1F"/>
        </w:rPr>
        <w:t>тамошњим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колегама,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управо</w:t>
      </w:r>
      <w:r>
        <w:rPr>
          <w:color w:val="231F1F"/>
          <w:spacing w:val="8"/>
        </w:rPr>
        <w:t> </w:t>
      </w:r>
      <w:r>
        <w:rPr>
          <w:color w:val="231F1F"/>
        </w:rPr>
        <w:t>из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разлога</w:t>
      </w:r>
      <w:r>
        <w:rPr>
          <w:color w:val="231F1F"/>
          <w:spacing w:val="6"/>
        </w:rPr>
        <w:t> </w:t>
      </w:r>
      <w:r>
        <w:rPr>
          <w:color w:val="231F1F"/>
        </w:rPr>
        <w:t>да</w:t>
      </w:r>
      <w:r>
        <w:rPr>
          <w:color w:val="231F1F"/>
          <w:spacing w:val="6"/>
        </w:rPr>
        <w:t> </w:t>
      </w:r>
      <w:r>
        <w:rPr>
          <w:color w:val="231F1F"/>
        </w:rPr>
        <w:t>би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спречио</w:t>
      </w:r>
      <w:r>
        <w:rPr>
          <w:color w:val="231F1F"/>
          <w:spacing w:val="-5"/>
        </w:rPr>
        <w:t> </w:t>
      </w:r>
      <w:r>
        <w:rPr>
          <w:color w:val="231F1F"/>
        </w:rPr>
        <w:t>било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какав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изгред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навијача</w:t>
      </w:r>
      <w:r>
        <w:rPr>
          <w:color w:val="231F1F"/>
          <w:spacing w:val="-6"/>
        </w:rPr>
        <w:t> </w:t>
      </w:r>
      <w:r>
        <w:rPr>
          <w:color w:val="231F1F"/>
        </w:rPr>
        <w:t>или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сукоб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симпатизерима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домаћег</w:t>
      </w:r>
      <w:r>
        <w:rPr>
          <w:color w:val="231F1F"/>
          <w:spacing w:val="-5"/>
        </w:rPr>
        <w:t> </w:t>
      </w:r>
      <w:r>
        <w:rPr>
          <w:color w:val="231F1F"/>
        </w:rPr>
        <w:t>клуба.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Каква</w:t>
      </w:r>
      <w:r>
        <w:rPr>
          <w:color w:val="231F1F"/>
          <w:spacing w:val="-7"/>
        </w:rPr>
        <w:t> </w:t>
      </w:r>
      <w:r>
        <w:rPr>
          <w:color w:val="231F1F"/>
        </w:rPr>
        <w:t>ће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овлашћења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имати</w:t>
      </w:r>
      <w:r>
        <w:rPr>
          <w:color w:val="231F1F"/>
          <w:spacing w:val="47"/>
        </w:rPr>
        <w:t> </w:t>
      </w:r>
      <w:r>
        <w:rPr>
          <w:color w:val="231F1F"/>
        </w:rPr>
        <w:t>у</w:t>
      </w:r>
      <w:r>
        <w:rPr>
          <w:color w:val="231F1F"/>
          <w:spacing w:val="45"/>
        </w:rPr>
        <w:t> </w:t>
      </w:r>
      <w:r>
        <w:rPr>
          <w:color w:val="231F1F"/>
        </w:rPr>
        <w:t>иностранству,</w:t>
      </w:r>
      <w:r>
        <w:rPr>
          <w:color w:val="231F1F"/>
          <w:spacing w:val="45"/>
        </w:rPr>
        <w:t> </w:t>
      </w:r>
      <w:r>
        <w:rPr>
          <w:color w:val="231F1F"/>
        </w:rPr>
        <w:t>зависиће</w:t>
      </w:r>
      <w:r>
        <w:rPr>
          <w:color w:val="231F1F"/>
          <w:spacing w:val="46"/>
        </w:rPr>
        <w:t> </w:t>
      </w:r>
      <w:r>
        <w:rPr>
          <w:color w:val="231F1F"/>
        </w:rPr>
        <w:t>од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тамошњих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прописа</w:t>
      </w:r>
      <w:r>
        <w:rPr>
          <w:color w:val="231F1F"/>
          <w:spacing w:val="44"/>
        </w:rPr>
        <w:t> </w:t>
      </w:r>
      <w:r>
        <w:rPr>
          <w:color w:val="231F1F"/>
        </w:rPr>
        <w:t>и</w:t>
      </w:r>
      <w:r>
        <w:rPr>
          <w:color w:val="231F1F"/>
          <w:spacing w:val="46"/>
        </w:rPr>
        <w:t> </w:t>
      </w:r>
      <w:r>
        <w:rPr>
          <w:color w:val="231F1F"/>
        </w:rPr>
        <w:t>уговора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између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земаља.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91"/>
        <w:ind w:right="3601"/>
        <w:jc w:val="center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Гледиште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УЕФА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62" w:lineRule="auto" w:before="204"/>
        <w:ind w:right="119" w:firstLine="719"/>
        <w:jc w:val="both"/>
      </w:pPr>
      <w:r>
        <w:rPr>
          <w:color w:val="231F1F"/>
          <w:spacing w:val="-1"/>
        </w:rPr>
        <w:t>Екцеса </w:t>
      </w:r>
      <w:r>
        <w:rPr>
          <w:color w:val="231F1F"/>
        </w:rPr>
        <w:t>и </w:t>
      </w:r>
      <w:r>
        <w:rPr>
          <w:color w:val="231F1F"/>
          <w:spacing w:val="-1"/>
        </w:rPr>
        <w:t>нереда </w:t>
      </w:r>
      <w:r>
        <w:rPr>
          <w:color w:val="231F1F"/>
        </w:rPr>
        <w:t>на</w:t>
      </w:r>
      <w:r>
        <w:rPr>
          <w:color w:val="231F1F"/>
          <w:spacing w:val="-1"/>
        </w:rPr>
        <w:t> </w:t>
      </w:r>
      <w:r>
        <w:rPr>
          <w:color w:val="231F1F"/>
        </w:rPr>
        <w:t>спортским</w:t>
      </w:r>
      <w:r>
        <w:rPr>
          <w:color w:val="231F1F"/>
          <w:spacing w:val="-1"/>
        </w:rPr>
        <w:t> борилиштима,</w:t>
      </w:r>
      <w:r>
        <w:rPr>
          <w:color w:val="231F1F"/>
        </w:rPr>
        <w:t> у </w:t>
      </w:r>
      <w:r>
        <w:rPr>
          <w:color w:val="231F1F"/>
          <w:spacing w:val="-1"/>
        </w:rPr>
        <w:t>мањој</w:t>
      </w:r>
      <w:r>
        <w:rPr>
          <w:color w:val="231F1F"/>
        </w:rPr>
        <w:t> или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већој</w:t>
      </w:r>
      <w:r>
        <w:rPr>
          <w:color w:val="231F1F"/>
        </w:rPr>
        <w:t> </w:t>
      </w:r>
      <w:r>
        <w:rPr>
          <w:color w:val="231F1F"/>
          <w:spacing w:val="-1"/>
        </w:rPr>
        <w:t>мери,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има </w:t>
      </w:r>
      <w:r>
        <w:rPr>
          <w:color w:val="231F1F"/>
        </w:rPr>
        <w:t>у </w:t>
      </w:r>
      <w:r>
        <w:rPr>
          <w:color w:val="231F1F"/>
          <w:spacing w:val="-1"/>
        </w:rPr>
        <w:t>скоро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свим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европским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земљама,</w:t>
      </w:r>
      <w:r>
        <w:rPr>
          <w:color w:val="231F1F"/>
          <w:spacing w:val="21"/>
        </w:rPr>
        <w:t> </w:t>
      </w:r>
      <w:r>
        <w:rPr>
          <w:color w:val="231F1F"/>
        </w:rPr>
        <w:t>с</w:t>
      </w:r>
      <w:r>
        <w:rPr>
          <w:color w:val="231F1F"/>
          <w:spacing w:val="22"/>
        </w:rPr>
        <w:t> </w:t>
      </w:r>
      <w:r>
        <w:rPr>
          <w:color w:val="231F1F"/>
        </w:rPr>
        <w:t>тим</w:t>
      </w:r>
      <w:r>
        <w:rPr>
          <w:color w:val="231F1F"/>
          <w:spacing w:val="20"/>
        </w:rPr>
        <w:t> </w:t>
      </w:r>
      <w:r>
        <w:rPr>
          <w:color w:val="231F1F"/>
        </w:rPr>
        <w:t>да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санкције</w:t>
      </w:r>
      <w:r>
        <w:rPr>
          <w:color w:val="231F1F"/>
          <w:spacing w:val="20"/>
        </w:rPr>
        <w:t> </w:t>
      </w:r>
      <w:r>
        <w:rPr>
          <w:color w:val="231F1F"/>
        </w:rPr>
        <w:t>за</w:t>
      </w:r>
      <w:r>
        <w:rPr>
          <w:color w:val="231F1F"/>
          <w:spacing w:val="20"/>
        </w:rPr>
        <w:t> </w:t>
      </w:r>
      <w:r>
        <w:rPr>
          <w:color w:val="231F1F"/>
        </w:rPr>
        <w:t>такво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понашање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махом</w:t>
      </w:r>
      <w:r>
        <w:rPr>
          <w:color w:val="231F1F"/>
          <w:spacing w:val="20"/>
        </w:rPr>
        <w:t> </w:t>
      </w:r>
      <w:r>
        <w:rPr>
          <w:color w:val="231F1F"/>
        </w:rPr>
        <w:t>ригорозније.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Међутим,</w:t>
      </w:r>
      <w:r>
        <w:rPr>
          <w:color w:val="231F1F"/>
          <w:spacing w:val="-8"/>
        </w:rPr>
        <w:t> </w:t>
      </w:r>
      <w:r>
        <w:rPr>
          <w:color w:val="231F1F"/>
        </w:rPr>
        <w:t>што</w:t>
      </w:r>
      <w:r>
        <w:rPr>
          <w:color w:val="231F1F"/>
          <w:spacing w:val="-7"/>
        </w:rPr>
        <w:t> </w:t>
      </w:r>
      <w:r>
        <w:rPr>
          <w:color w:val="231F1F"/>
        </w:rPr>
        <w:t>је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свакако</w:t>
      </w:r>
      <w:r>
        <w:rPr>
          <w:color w:val="231F1F"/>
          <w:spacing w:val="-8"/>
        </w:rPr>
        <w:t> </w:t>
      </w:r>
      <w:r>
        <w:rPr>
          <w:color w:val="231F1F"/>
        </w:rPr>
        <w:t>још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важније,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концепт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европски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уређених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друштава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подразумева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стриктну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примену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параграфа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наведених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закона.</w:t>
      </w:r>
      <w:r>
        <w:rPr>
          <w:color w:val="231F1F"/>
          <w:spacing w:val="21"/>
        </w:rPr>
        <w:t> </w:t>
      </w:r>
      <w:r>
        <w:rPr>
          <w:color w:val="231F1F"/>
        </w:rPr>
        <w:t>Сви</w:t>
      </w:r>
      <w:r>
        <w:rPr>
          <w:color w:val="231F1F"/>
          <w:spacing w:val="21"/>
        </w:rPr>
        <w:t> </w:t>
      </w:r>
      <w:r>
        <w:rPr>
          <w:color w:val="231F1F"/>
        </w:rPr>
        <w:t>који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студиозније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прате</w:t>
      </w:r>
      <w:r>
        <w:rPr>
          <w:color w:val="231F1F"/>
          <w:spacing w:val="21"/>
        </w:rPr>
        <w:t> </w:t>
      </w:r>
      <w:r>
        <w:rPr>
          <w:color w:val="231F1F"/>
        </w:rPr>
        <w:t>ову</w:t>
      </w:r>
      <w:r>
        <w:rPr>
          <w:color w:val="231F1F"/>
          <w:spacing w:val="23"/>
        </w:rPr>
        <w:t> </w:t>
      </w:r>
      <w:r>
        <w:rPr>
          <w:color w:val="231F1F"/>
        </w:rPr>
        <w:t>форму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знају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40"/>
        </w:rPr>
        <w:t> </w:t>
      </w:r>
      <w:r>
        <w:rPr>
          <w:color w:val="231F1F"/>
        </w:rPr>
        <w:t>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последње</w:t>
      </w:r>
      <w:r>
        <w:rPr>
          <w:color w:val="231F1F"/>
          <w:spacing w:val="39"/>
        </w:rPr>
        <w:t> </w:t>
      </w:r>
      <w:r>
        <w:rPr>
          <w:color w:val="231F1F"/>
        </w:rPr>
        <w:t>време</w:t>
      </w:r>
      <w:r>
        <w:rPr>
          <w:color w:val="231F1F"/>
          <w:spacing w:val="39"/>
        </w:rPr>
        <w:t> </w:t>
      </w:r>
      <w:r>
        <w:rPr>
          <w:color w:val="231F1F"/>
        </w:rPr>
        <w:t>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инцидентима,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нередима,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ломљењу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столица</w:t>
      </w:r>
      <w:r>
        <w:rPr>
          <w:color w:val="231F1F"/>
          <w:spacing w:val="39"/>
        </w:rPr>
        <w:t> </w:t>
      </w:r>
      <w:r>
        <w:rPr>
          <w:color w:val="231F1F"/>
        </w:rPr>
        <w:t>на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стадионима,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демолирању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хотела,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паљењу</w:t>
      </w:r>
      <w:r>
        <w:rPr>
          <w:color w:val="231F1F"/>
          <w:spacing w:val="-8"/>
        </w:rPr>
        <w:t> </w:t>
      </w:r>
      <w:r>
        <w:rPr>
          <w:color w:val="231F1F"/>
        </w:rPr>
        <w:t>аутомобила,</w:t>
      </w:r>
      <w:r>
        <w:rPr>
          <w:color w:val="231F1F"/>
          <w:spacing w:val="-8"/>
        </w:rPr>
        <w:t> </w:t>
      </w:r>
      <w:r>
        <w:rPr>
          <w:color w:val="231F1F"/>
        </w:rPr>
        <w:t>општем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хаосу</w:t>
      </w:r>
      <w:r>
        <w:rPr>
          <w:color w:val="231F1F"/>
          <w:spacing w:val="-8"/>
        </w:rPr>
        <w:t> </w:t>
      </w:r>
      <w:r>
        <w:rPr>
          <w:color w:val="231F1F"/>
        </w:rPr>
        <w:t>на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улицама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градова,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међусобним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сукобима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28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онима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полицијом,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предњаче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навијачи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из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транзиционих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земаља</w:t>
      </w:r>
      <w:r>
        <w:rPr>
          <w:color w:val="231F1F"/>
          <w:spacing w:val="16"/>
        </w:rPr>
        <w:t> </w:t>
      </w:r>
      <w:r>
        <w:rPr>
          <w:color w:val="231F1F"/>
        </w:rPr>
        <w:t>(најчешће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18"/>
        </w:rPr>
        <w:t> </w:t>
      </w:r>
      <w:r>
        <w:rPr>
          <w:color w:val="231F1F"/>
        </w:rPr>
        <w:t>то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«навијачи»</w:t>
      </w:r>
      <w:r>
        <w:rPr>
          <w:color w:val="231F1F"/>
          <w:spacing w:val="16"/>
        </w:rPr>
        <w:t> </w:t>
      </w:r>
      <w:r>
        <w:rPr>
          <w:color w:val="231F1F"/>
        </w:rPr>
        <w:t>из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земаља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Источне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Европе).</w:t>
      </w:r>
      <w:r>
        <w:rPr>
          <w:color w:val="231F1F"/>
          <w:spacing w:val="23"/>
        </w:rPr>
        <w:t> </w:t>
      </w:r>
      <w:r>
        <w:rPr>
          <w:color w:val="231F1F"/>
        </w:rPr>
        <w:t>Приликом</w:t>
      </w:r>
      <w:r>
        <w:rPr>
          <w:color w:val="231F1F"/>
          <w:spacing w:val="15"/>
        </w:rPr>
        <w:t> </w:t>
      </w:r>
      <w:r>
        <w:rPr>
          <w:color w:val="231F1F"/>
        </w:rPr>
        <w:t>тих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провала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54"/>
        </w:rPr>
        <w:t> </w:t>
      </w:r>
      <w:r>
        <w:rPr>
          <w:color w:val="231F1F"/>
        </w:rPr>
        <w:t>не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испољавају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навијачке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страсти,</w:t>
      </w:r>
      <w:r>
        <w:rPr>
          <w:color w:val="231F1F"/>
          <w:spacing w:val="54"/>
        </w:rPr>
        <w:t> </w:t>
      </w:r>
      <w:r>
        <w:rPr>
          <w:color w:val="231F1F"/>
          <w:spacing w:val="1"/>
        </w:rPr>
        <w:t>него</w:t>
      </w:r>
      <w:r>
        <w:rPr>
          <w:color w:val="231F1F"/>
          <w:spacing w:val="54"/>
        </w:rPr>
        <w:t> </w:t>
      </w:r>
      <w:r>
        <w:rPr>
          <w:color w:val="231F1F"/>
        </w:rPr>
        <w:t>је</w:t>
      </w:r>
      <w:r>
        <w:rPr>
          <w:color w:val="231F1F"/>
          <w:spacing w:val="54"/>
        </w:rPr>
        <w:t> </w:t>
      </w:r>
      <w:r>
        <w:rPr>
          <w:color w:val="231F1F"/>
        </w:rPr>
        <w:t>то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својеврстан</w:t>
      </w:r>
      <w:r>
        <w:rPr>
          <w:color w:val="231F1F"/>
          <w:spacing w:val="55"/>
        </w:rPr>
        <w:t> </w:t>
      </w:r>
      <w:r>
        <w:rPr>
          <w:color w:val="231F1F"/>
        </w:rPr>
        <w:t>бунт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проузрокован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незадовољством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квалитета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сопственог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живота,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статусом</w:t>
      </w:r>
      <w:r>
        <w:rPr>
          <w:color w:val="231F1F"/>
          <w:spacing w:val="36"/>
        </w:rPr>
        <w:t> </w:t>
      </w:r>
      <w:r>
        <w:rPr>
          <w:color w:val="231F1F"/>
        </w:rPr>
        <w:t>у</w:t>
      </w:r>
      <w:r>
        <w:rPr>
          <w:color w:val="231F1F"/>
          <w:spacing w:val="38"/>
        </w:rPr>
        <w:t> </w:t>
      </w:r>
      <w:r>
        <w:rPr>
          <w:color w:val="231F1F"/>
        </w:rPr>
        <w:t>друштву,</w:t>
      </w:r>
      <w:r>
        <w:rPr>
          <w:color w:val="231F1F"/>
          <w:spacing w:val="105"/>
        </w:rPr>
        <w:t> </w:t>
      </w:r>
      <w:r>
        <w:rPr>
          <w:color w:val="231F1F"/>
        </w:rPr>
        <w:t>будућом </w:t>
      </w:r>
      <w:r>
        <w:rPr>
          <w:color w:val="231F1F"/>
          <w:spacing w:val="-1"/>
        </w:rPr>
        <w:t>егзистенцијом</w:t>
      </w:r>
      <w:r>
        <w:rPr>
          <w:color w:val="231F1F"/>
        </w:rPr>
        <w:t> и </w:t>
      </w:r>
      <w:r>
        <w:rPr>
          <w:color w:val="231F1F"/>
          <w:spacing w:val="-1"/>
        </w:rPr>
        <w:t>слично.</w:t>
      </w:r>
      <w:r>
        <w:rPr/>
      </w:r>
    </w:p>
    <w:p>
      <w:pPr>
        <w:pStyle w:val="BodyText"/>
        <w:spacing w:line="362" w:lineRule="auto" w:before="8"/>
        <w:ind w:right="121" w:firstLine="719"/>
        <w:jc w:val="both"/>
      </w:pPr>
      <w:r>
        <w:rPr>
          <w:color w:val="231F1F"/>
          <w:spacing w:val="-1"/>
        </w:rPr>
        <w:t>Председник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Европске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фудбалске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асоцијације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(УЕФА)</w:t>
      </w:r>
      <w:r>
        <w:rPr>
          <w:color w:val="231F1F"/>
          <w:spacing w:val="56"/>
        </w:rPr>
        <w:t> </w:t>
      </w:r>
      <w:r>
        <w:rPr>
          <w:color w:val="231F1F"/>
        </w:rPr>
        <w:t>Мишел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Платини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54"/>
        </w:rPr>
        <w:t> </w:t>
      </w:r>
      <w:r>
        <w:rPr>
          <w:color w:val="231F1F"/>
        </w:rPr>
        <w:t>и,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уосталом,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различита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тела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Европске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уније</w:t>
      </w:r>
      <w:r>
        <w:rPr>
          <w:color w:val="231F1F"/>
          <w:spacing w:val="4"/>
        </w:rPr>
        <w:t> </w:t>
      </w:r>
      <w:r>
        <w:rPr>
          <w:color w:val="231F1F"/>
        </w:rPr>
        <w:t>која</w:t>
      </w:r>
      <w:r>
        <w:rPr>
          <w:color w:val="231F1F"/>
          <w:spacing w:val="-1"/>
        </w:rPr>
        <w:t> се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баве</w:t>
      </w:r>
      <w:r>
        <w:rPr>
          <w:color w:val="231F1F"/>
          <w:spacing w:val="3"/>
        </w:rPr>
        <w:t> </w:t>
      </w:r>
      <w:r>
        <w:rPr>
          <w:color w:val="231F1F"/>
        </w:rPr>
        <w:t>овом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проблематиком,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дошли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4"/>
        </w:rPr>
        <w:t> </w:t>
      </w:r>
      <w:r>
        <w:rPr>
          <w:color w:val="231F1F"/>
        </w:rPr>
        <w:t>до</w:t>
      </w:r>
      <w:r>
        <w:rPr>
          <w:color w:val="231F1F"/>
          <w:spacing w:val="91"/>
        </w:rPr>
        <w:t> </w:t>
      </w:r>
      <w:r>
        <w:rPr>
          <w:color w:val="231F1F"/>
          <w:spacing w:val="-1"/>
        </w:rPr>
        <w:t>заједничког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закључка</w:t>
      </w:r>
      <w:r>
        <w:rPr>
          <w:color w:val="231F1F"/>
          <w:spacing w:val="22"/>
        </w:rPr>
        <w:t> </w:t>
      </w:r>
      <w:r>
        <w:rPr>
          <w:color w:val="231F1F"/>
          <w:spacing w:val="-2"/>
        </w:rPr>
        <w:t>да</w:t>
      </w:r>
      <w:r>
        <w:rPr>
          <w:color w:val="231F1F"/>
          <w:spacing w:val="22"/>
        </w:rPr>
        <w:t> </w:t>
      </w:r>
      <w:r>
        <w:rPr>
          <w:color w:val="231F1F"/>
        </w:rPr>
        <w:t>је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насиље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навијача,</w:t>
      </w:r>
      <w:r>
        <w:rPr>
          <w:color w:val="231F1F"/>
          <w:spacing w:val="23"/>
        </w:rPr>
        <w:t> </w:t>
      </w:r>
      <w:r>
        <w:rPr>
          <w:color w:val="231F1F"/>
        </w:rPr>
        <w:t>без</w:t>
      </w:r>
      <w:r>
        <w:rPr>
          <w:color w:val="231F1F"/>
          <w:spacing w:val="24"/>
        </w:rPr>
        <w:t> </w:t>
      </w:r>
      <w:r>
        <w:rPr>
          <w:color w:val="231F1F"/>
        </w:rPr>
        <w:t>обзира</w:t>
      </w:r>
      <w:r>
        <w:rPr>
          <w:color w:val="231F1F"/>
          <w:spacing w:val="22"/>
        </w:rPr>
        <w:t> </w:t>
      </w:r>
      <w:r>
        <w:rPr>
          <w:color w:val="231F1F"/>
        </w:rPr>
        <w:t>да</w:t>
      </w:r>
      <w:r>
        <w:rPr>
          <w:color w:val="231F1F"/>
          <w:spacing w:val="23"/>
        </w:rPr>
        <w:t> </w:t>
      </w:r>
      <w:r>
        <w:rPr>
          <w:color w:val="231F1F"/>
        </w:rPr>
        <w:t>ли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дешава</w:t>
      </w:r>
      <w:r>
        <w:rPr>
          <w:color w:val="231F1F"/>
          <w:spacing w:val="22"/>
        </w:rPr>
        <w:t> </w:t>
      </w:r>
      <w:r>
        <w:rPr>
          <w:color w:val="231F1F"/>
        </w:rPr>
        <w:t>на</w:t>
      </w:r>
      <w:r>
        <w:rPr>
          <w:color w:val="231F1F"/>
          <w:spacing w:val="22"/>
        </w:rPr>
        <w:t> </w:t>
      </w:r>
      <w:r>
        <w:rPr>
          <w:color w:val="231F1F"/>
        </w:rPr>
        <w:t>трибинама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стадиона</w:t>
      </w:r>
      <w:r>
        <w:rPr>
          <w:color w:val="231F1F"/>
          <w:spacing w:val="56"/>
        </w:rPr>
        <w:t> </w:t>
      </w:r>
      <w:r>
        <w:rPr>
          <w:color w:val="231F1F"/>
        </w:rPr>
        <w:t>или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улицама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градова,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возовима,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аутобусима,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свим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јавним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местима,</w:t>
      </w:r>
      <w:r>
        <w:rPr>
          <w:color w:val="231F1F"/>
          <w:spacing w:val="57"/>
        </w:rPr>
        <w:t> </w:t>
      </w:r>
      <w:r>
        <w:rPr>
          <w:color w:val="231F1F"/>
        </w:rPr>
        <w:t>велика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опасност</w:t>
      </w:r>
      <w:r>
        <w:rPr>
          <w:color w:val="231F1F"/>
          <w:spacing w:val="55"/>
        </w:rPr>
        <w:t> </w:t>
      </w:r>
      <w:r>
        <w:rPr>
          <w:color w:val="231F1F"/>
        </w:rPr>
        <w:t>за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фудбал</w:t>
      </w:r>
      <w:r>
        <w:rPr>
          <w:color w:val="231F1F"/>
          <w:spacing w:val="55"/>
        </w:rPr>
        <w:t> </w:t>
      </w:r>
      <w:r>
        <w:rPr>
          <w:color w:val="231F1F"/>
        </w:rPr>
        <w:t>и</w:t>
      </w:r>
      <w:r>
        <w:rPr>
          <w:color w:val="231F1F"/>
          <w:spacing w:val="55"/>
        </w:rPr>
        <w:t> </w:t>
      </w:r>
      <w:r>
        <w:rPr>
          <w:color w:val="231F1F"/>
        </w:rPr>
        <w:t>животе</w:t>
      </w:r>
      <w:r>
        <w:rPr>
          <w:color w:val="231F1F"/>
          <w:spacing w:val="54"/>
        </w:rPr>
        <w:t> </w:t>
      </w:r>
      <w:r>
        <w:rPr>
          <w:color w:val="231F1F"/>
        </w:rPr>
        <w:t>не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54"/>
        </w:rPr>
        <w:t> </w:t>
      </w:r>
      <w:r>
        <w:rPr>
          <w:color w:val="231F1F"/>
        </w:rPr>
        <w:t>оних</w:t>
      </w:r>
      <w:r>
        <w:rPr>
          <w:color w:val="231F1F"/>
          <w:spacing w:val="54"/>
        </w:rPr>
        <w:t> </w:t>
      </w:r>
      <w:r>
        <w:rPr>
          <w:color w:val="231F1F"/>
        </w:rPr>
        <w:t>за</w:t>
      </w:r>
      <w:r>
        <w:rPr>
          <w:color w:val="231F1F"/>
          <w:spacing w:val="54"/>
        </w:rPr>
        <w:t> </w:t>
      </w:r>
      <w:r>
        <w:rPr>
          <w:color w:val="231F1F"/>
        </w:rPr>
        <w:t>које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фудбал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представља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„најважнију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споредну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ствар</w:t>
      </w:r>
      <w:r>
        <w:rPr>
          <w:color w:val="231F1F"/>
          <w:spacing w:val="21"/>
        </w:rPr>
        <w:t> </w:t>
      </w:r>
      <w:r>
        <w:rPr>
          <w:color w:val="231F1F"/>
        </w:rPr>
        <w:t>на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свету“,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већ</w:t>
      </w:r>
      <w:r>
        <w:rPr>
          <w:color w:val="231F1F"/>
          <w:spacing w:val="21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свих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оних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се,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случајно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или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не,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наћи</w:t>
      </w:r>
      <w:r>
        <w:rPr>
          <w:color w:val="231F1F"/>
          <w:spacing w:val="19"/>
        </w:rPr>
        <w:t> </w:t>
      </w:r>
      <w:r>
        <w:rPr>
          <w:color w:val="231F1F"/>
        </w:rPr>
        <w:t>на</w:t>
      </w:r>
      <w:r>
        <w:rPr>
          <w:color w:val="231F1F"/>
          <w:spacing w:val="20"/>
        </w:rPr>
        <w:t> </w:t>
      </w:r>
      <w:r>
        <w:rPr>
          <w:color w:val="231F1F"/>
        </w:rPr>
        <w:t>путу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насилника.</w:t>
      </w:r>
      <w:r>
        <w:rPr/>
      </w:r>
    </w:p>
    <w:p>
      <w:pPr>
        <w:pStyle w:val="BodyText"/>
        <w:spacing w:line="362" w:lineRule="auto" w:before="8"/>
        <w:ind w:right="119" w:firstLine="719"/>
        <w:jc w:val="both"/>
      </w:pPr>
      <w:r>
        <w:rPr>
          <w:color w:val="231F1F"/>
        </w:rPr>
        <w:t>Да је</w:t>
      </w:r>
      <w:r>
        <w:rPr>
          <w:color w:val="231F1F"/>
          <w:spacing w:val="1"/>
        </w:rPr>
        <w:t> </w:t>
      </w:r>
      <w:r>
        <w:rPr>
          <w:color w:val="231F1F"/>
        </w:rPr>
        <w:t>проблем насиља</w:t>
      </w:r>
      <w:r>
        <w:rPr>
          <w:color w:val="231F1F"/>
          <w:spacing w:val="1"/>
        </w:rPr>
        <w:t> </w:t>
      </w:r>
      <w:r>
        <w:rPr>
          <w:color w:val="231F1F"/>
        </w:rPr>
        <w:t>на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стадионима</w:t>
      </w:r>
      <w:r>
        <w:rPr>
          <w:color w:val="231F1F"/>
          <w:spacing w:val="1"/>
        </w:rPr>
        <w:t> </w:t>
      </w:r>
      <w:r>
        <w:rPr>
          <w:color w:val="231F1F"/>
        </w:rPr>
        <w:t>у</w:t>
      </w:r>
      <w:r>
        <w:rPr>
          <w:color w:val="231F1F"/>
          <w:spacing w:val="2"/>
        </w:rPr>
        <w:t> </w:t>
      </w:r>
      <w:r>
        <w:rPr>
          <w:color w:val="231F1F"/>
        </w:rPr>
        <w:t>Србији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одавно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превазишао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спортске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оквире,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сведоче</w:t>
      </w:r>
      <w:r>
        <w:rPr>
          <w:color w:val="231F1F"/>
          <w:spacing w:val="22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речи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члана</w:t>
      </w:r>
      <w:r>
        <w:rPr>
          <w:color w:val="231F1F"/>
          <w:spacing w:val="20"/>
        </w:rPr>
        <w:t> </w:t>
      </w:r>
      <w:r>
        <w:rPr>
          <w:color w:val="231F1F"/>
        </w:rPr>
        <w:t>Извршног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комитета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европске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„куће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фудбала“</w:t>
      </w:r>
      <w:r>
        <w:rPr>
          <w:color w:val="231F1F"/>
          <w:spacing w:val="20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почасног</w:t>
      </w:r>
      <w:r>
        <w:rPr>
          <w:color w:val="231F1F"/>
          <w:spacing w:val="87"/>
        </w:rPr>
        <w:t> </w:t>
      </w:r>
      <w:r>
        <w:rPr>
          <w:color w:val="231F1F"/>
          <w:spacing w:val="-1"/>
        </w:rPr>
        <w:t>председника</w:t>
      </w:r>
      <w:r>
        <w:rPr>
          <w:color w:val="231F1F"/>
          <w:spacing w:val="15"/>
        </w:rPr>
        <w:t> </w:t>
      </w:r>
      <w:r>
        <w:rPr>
          <w:color w:val="231F1F"/>
        </w:rPr>
        <w:t>ФС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Словачке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Франтишека</w:t>
      </w:r>
      <w:r>
        <w:rPr>
          <w:color w:val="231F1F"/>
          <w:spacing w:val="15"/>
        </w:rPr>
        <w:t> </w:t>
      </w:r>
      <w:r>
        <w:rPr>
          <w:color w:val="231F1F"/>
        </w:rPr>
        <w:t>Лауринеца</w:t>
      </w:r>
      <w:r>
        <w:rPr>
          <w:color w:val="231F1F"/>
          <w:spacing w:val="15"/>
        </w:rPr>
        <w:t> </w:t>
      </w:r>
      <w:r>
        <w:rPr>
          <w:color w:val="231F1F"/>
        </w:rPr>
        <w:t>који</w:t>
      </w:r>
      <w:r>
        <w:rPr>
          <w:color w:val="231F1F"/>
          <w:spacing w:val="18"/>
        </w:rPr>
        <w:t> </w:t>
      </w:r>
      <w:r>
        <w:rPr>
          <w:color w:val="231F1F"/>
        </w:rPr>
        <w:t>је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приликом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посете</w:t>
      </w:r>
      <w:r>
        <w:rPr>
          <w:color w:val="231F1F"/>
          <w:spacing w:val="16"/>
        </w:rPr>
        <w:t> </w:t>
      </w:r>
      <w:r>
        <w:rPr>
          <w:color w:val="231F1F"/>
        </w:rPr>
        <w:t>ФС</w:t>
      </w:r>
      <w:r>
        <w:rPr>
          <w:color w:val="231F1F"/>
          <w:spacing w:val="17"/>
        </w:rPr>
        <w:t> </w:t>
      </w:r>
      <w:r>
        <w:rPr>
          <w:color w:val="231F1F"/>
        </w:rPr>
        <w:t>Србије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скренуо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пажњу</w:t>
      </w:r>
      <w:r>
        <w:rPr>
          <w:color w:val="231F1F"/>
          <w:spacing w:val="57"/>
        </w:rPr>
        <w:t> </w:t>
      </w:r>
      <w:r>
        <w:rPr>
          <w:color w:val="231F1F"/>
        </w:rPr>
        <w:t>на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чињеницу</w:t>
      </w:r>
      <w:r>
        <w:rPr>
          <w:color w:val="231F1F"/>
          <w:spacing w:val="57"/>
        </w:rPr>
        <w:t> </w:t>
      </w:r>
      <w:r>
        <w:rPr>
          <w:color w:val="231F1F"/>
        </w:rPr>
        <w:t>да</w:t>
      </w:r>
      <w:r>
        <w:rPr>
          <w:color w:val="231F1F"/>
          <w:spacing w:val="56"/>
        </w:rPr>
        <w:t> </w:t>
      </w:r>
      <w:r>
        <w:rPr>
          <w:color w:val="231F1F"/>
        </w:rPr>
        <w:t>је</w:t>
      </w:r>
      <w:r>
        <w:rPr>
          <w:color w:val="231F1F"/>
          <w:spacing w:val="56"/>
        </w:rPr>
        <w:t> </w:t>
      </w:r>
      <w:r>
        <w:rPr>
          <w:color w:val="231F1F"/>
        </w:rPr>
        <w:t>УЕФА</w:t>
      </w:r>
      <w:r>
        <w:rPr>
          <w:color w:val="231F1F"/>
          <w:spacing w:val="54"/>
        </w:rPr>
        <w:t> </w:t>
      </w:r>
      <w:r>
        <w:rPr>
          <w:color w:val="231F1F"/>
        </w:rPr>
        <w:t>поново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упозорила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државни</w:t>
      </w:r>
      <w:r>
        <w:rPr>
          <w:color w:val="231F1F"/>
          <w:spacing w:val="58"/>
        </w:rPr>
        <w:t> </w:t>
      </w:r>
      <w:r>
        <w:rPr>
          <w:color w:val="231F1F"/>
        </w:rPr>
        <w:t>врх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Србије</w:t>
      </w:r>
      <w:r>
        <w:rPr>
          <w:color w:val="231F1F"/>
          <w:spacing w:val="56"/>
        </w:rPr>
        <w:t> </w:t>
      </w:r>
      <w:r>
        <w:rPr>
          <w:color w:val="231F1F"/>
        </w:rPr>
        <w:t>и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функционере</w:t>
      </w:r>
      <w:r>
        <w:rPr>
          <w:color w:val="231F1F"/>
          <w:spacing w:val="32"/>
        </w:rPr>
        <w:t> </w:t>
      </w:r>
      <w:r>
        <w:rPr>
          <w:color w:val="231F1F"/>
        </w:rPr>
        <w:t>ФСС</w:t>
      </w:r>
      <w:r>
        <w:rPr>
          <w:color w:val="231F1F"/>
          <w:spacing w:val="33"/>
        </w:rPr>
        <w:t> </w:t>
      </w:r>
      <w:r>
        <w:rPr>
          <w:color w:val="231F1F"/>
        </w:rPr>
        <w:t>на</w:t>
      </w:r>
      <w:r>
        <w:rPr>
          <w:color w:val="231F1F"/>
          <w:spacing w:val="34"/>
        </w:rPr>
        <w:t> </w:t>
      </w:r>
      <w:r>
        <w:rPr>
          <w:color w:val="231F1F"/>
        </w:rPr>
        <w:t>акутни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проблем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хулиганизма</w:t>
      </w:r>
      <w:r>
        <w:rPr>
          <w:color w:val="231F1F"/>
          <w:spacing w:val="32"/>
        </w:rPr>
        <w:t> </w:t>
      </w:r>
      <w:r>
        <w:rPr>
          <w:color w:val="231F1F"/>
        </w:rPr>
        <w:t>на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српским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фудбалским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теренима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167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4048" w:val="left" w:leader="none"/>
        </w:tabs>
        <w:spacing w:before="9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8.320007pt;margin-top:4.025959pt;width:97.6pt;height:13.1pt;mso-position-horizontal-relative:page;mso-position-vertical-relative:paragraph;z-index:-173632" coordorigin="6966,81" coordsize="1952,262">
            <v:group style="position:absolute;left:6973;top:88;width:1938;height:2" coordorigin="6973,88" coordsize="1938,2">
              <v:shape style="position:absolute;left:6973;top:88;width:1938;height:2" coordorigin="6973,88" coordsize="1938,0" path="m6973,88l8911,88e" filled="false" stroked="true" strokeweight=".7pt" strokecolor="#231f1f">
                <v:path arrowok="t"/>
              </v:shape>
            </v:group>
            <v:group style="position:absolute;left:6979;top:94;width:2;height:236" coordorigin="6979,94" coordsize="2,236">
              <v:shape style="position:absolute;left:6979;top:94;width:2;height:236" coordorigin="6979,94" coordsize="0,236" path="m6979,94l6979,329e" filled="false" stroked="true" strokeweight=".70001pt" strokecolor="#231f1f">
                <v:path arrowok="t"/>
              </v:shape>
            </v:group>
            <v:group style="position:absolute;left:8905;top:94;width:2;height:236" coordorigin="8905,94" coordsize="2,236">
              <v:shape style="position:absolute;left:8905;top:94;width:2;height:236" coordorigin="8905,94" coordsize="0,236" path="m8905,94l8905,329e" filled="false" stroked="true" strokeweight=".70001pt" strokecolor="#231f1f">
                <v:path arrowok="t"/>
              </v:shape>
            </v:group>
            <v:group style="position:absolute;left:6973;top:335;width:1938;height:2" coordorigin="6973,335" coordsize="1938,2">
              <v:shape style="position:absolute;left:6973;top:335;width:1938;height:2" coordorigin="6973,335" coordsize="1938,0" path="m6973,335l8911,335e" filled="false" stroked="true" strokeweight=".7pt" strokecolor="#231f1f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Мр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Велимир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Зекић,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Недељко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Дебељак,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Зоран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58" w:lineRule="auto" w:before="69"/>
        <w:ind w:right="118"/>
        <w:jc w:val="both"/>
      </w:pPr>
      <w:r>
        <w:rPr>
          <w:color w:val="231F1F"/>
          <w:spacing w:val="-1"/>
        </w:rPr>
        <w:t>следећим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речима:</w:t>
      </w:r>
      <w:r>
        <w:rPr>
          <w:color w:val="231F1F"/>
          <w:spacing w:val="-5"/>
        </w:rPr>
        <w:t> </w:t>
      </w:r>
      <w:r>
        <w:rPr>
          <w:color w:val="231F1F"/>
        </w:rPr>
        <w:t>„Ваша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земља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има</w:t>
      </w:r>
      <w:r>
        <w:rPr>
          <w:color w:val="231F1F"/>
          <w:spacing w:val="-6"/>
        </w:rPr>
        <w:t> </w:t>
      </w:r>
      <w:r>
        <w:rPr>
          <w:color w:val="231F1F"/>
        </w:rPr>
        <w:t>озбиљан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проблем</w:t>
      </w:r>
      <w:r>
        <w:rPr>
          <w:color w:val="231F1F"/>
          <w:spacing w:val="-6"/>
        </w:rPr>
        <w:t> </w:t>
      </w:r>
      <w:r>
        <w:rPr>
          <w:color w:val="231F1F"/>
        </w:rPr>
        <w:t>с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хулиганизмом.</w:t>
      </w:r>
      <w:r>
        <w:rPr>
          <w:color w:val="231F1F"/>
          <w:spacing w:val="-5"/>
        </w:rPr>
        <w:t> </w:t>
      </w:r>
      <w:r>
        <w:rPr>
          <w:color w:val="231F1F"/>
        </w:rPr>
        <w:t>УЕФА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позитивно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оцењује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рад</w:t>
      </w:r>
      <w:r>
        <w:rPr>
          <w:color w:val="231F1F"/>
          <w:spacing w:val="7"/>
        </w:rPr>
        <w:t> </w:t>
      </w:r>
      <w:r>
        <w:rPr>
          <w:color w:val="231F1F"/>
        </w:rPr>
        <w:t>ФСС</w:t>
      </w:r>
      <w:r>
        <w:rPr>
          <w:color w:val="231F1F"/>
          <w:spacing w:val="5"/>
        </w:rPr>
        <w:t> </w:t>
      </w:r>
      <w:r>
        <w:rPr>
          <w:color w:val="231F1F"/>
        </w:rPr>
        <w:t>и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српских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клубова</w:t>
      </w:r>
      <w:r>
        <w:rPr>
          <w:color w:val="231F1F"/>
          <w:spacing w:val="5"/>
        </w:rPr>
        <w:t> </w:t>
      </w:r>
      <w:r>
        <w:rPr>
          <w:color w:val="231F1F"/>
        </w:rPr>
        <w:t>на</w:t>
      </w:r>
      <w:r>
        <w:rPr>
          <w:color w:val="231F1F"/>
          <w:spacing w:val="6"/>
        </w:rPr>
        <w:t> </w:t>
      </w:r>
      <w:r>
        <w:rPr>
          <w:color w:val="231F1F"/>
        </w:rPr>
        <w:t>том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плану,</w:t>
      </w:r>
      <w:r>
        <w:rPr>
          <w:color w:val="231F1F"/>
          <w:spacing w:val="6"/>
        </w:rPr>
        <w:t> </w:t>
      </w:r>
      <w:r>
        <w:rPr>
          <w:color w:val="231F1F"/>
        </w:rPr>
        <w:t>те</w:t>
      </w:r>
      <w:r>
        <w:rPr>
          <w:color w:val="231F1F"/>
          <w:spacing w:val="6"/>
        </w:rPr>
        <w:t> </w:t>
      </w:r>
      <w:r>
        <w:rPr>
          <w:color w:val="231F1F"/>
        </w:rPr>
        <w:t>треба</w:t>
      </w:r>
      <w:r>
        <w:rPr>
          <w:color w:val="231F1F"/>
          <w:spacing w:val="6"/>
        </w:rPr>
        <w:t> </w:t>
      </w:r>
      <w:r>
        <w:rPr>
          <w:color w:val="231F1F"/>
        </w:rPr>
        <w:t>да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наставите</w:t>
      </w:r>
      <w:r>
        <w:rPr>
          <w:color w:val="231F1F"/>
          <w:spacing w:val="6"/>
        </w:rPr>
        <w:t> </w:t>
      </w:r>
      <w:r>
        <w:rPr>
          <w:color w:val="231F1F"/>
        </w:rPr>
        <w:t>тако</w:t>
      </w:r>
      <w:r>
        <w:rPr>
          <w:color w:val="231F1F"/>
          <w:spacing w:val="5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имаћете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нашу</w:t>
      </w:r>
      <w:r>
        <w:rPr>
          <w:color w:val="231F1F"/>
          <w:spacing w:val="11"/>
        </w:rPr>
        <w:t> </w:t>
      </w:r>
      <w:r>
        <w:rPr>
          <w:color w:val="231F1F"/>
        </w:rPr>
        <w:t>пуну</w:t>
      </w:r>
      <w:r>
        <w:rPr>
          <w:color w:val="231F1F"/>
          <w:spacing w:val="11"/>
        </w:rPr>
        <w:t> </w:t>
      </w:r>
      <w:r>
        <w:rPr>
          <w:color w:val="231F1F"/>
        </w:rPr>
        <w:t>подршку.</w:t>
      </w:r>
      <w:r>
        <w:rPr>
          <w:color w:val="231F1F"/>
          <w:spacing w:val="11"/>
        </w:rPr>
        <w:t> </w:t>
      </w:r>
      <w:r>
        <w:rPr>
          <w:color w:val="231F1F"/>
        </w:rPr>
        <w:t>Али,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морамо</w:t>
      </w:r>
      <w:r>
        <w:rPr>
          <w:color w:val="231F1F"/>
          <w:spacing w:val="11"/>
        </w:rPr>
        <w:t> </w:t>
      </w:r>
      <w:r>
        <w:rPr>
          <w:color w:val="231F1F"/>
          <w:spacing w:val="1"/>
        </w:rPr>
        <w:t>да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направимо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притисак</w:t>
      </w:r>
      <w:r>
        <w:rPr>
          <w:color w:val="231F1F"/>
          <w:spacing w:val="12"/>
        </w:rPr>
        <w:t> </w:t>
      </w:r>
      <w:r>
        <w:rPr>
          <w:color w:val="231F1F"/>
        </w:rPr>
        <w:t>на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Владу</w:t>
      </w:r>
      <w:r>
        <w:rPr>
          <w:color w:val="231F1F"/>
          <w:spacing w:val="12"/>
        </w:rPr>
        <w:t> </w:t>
      </w:r>
      <w:r>
        <w:rPr>
          <w:color w:val="231F1F"/>
        </w:rPr>
        <w:t>Србије</w:t>
      </w:r>
      <w:r>
        <w:rPr>
          <w:color w:val="231F1F"/>
          <w:spacing w:val="11"/>
        </w:rPr>
        <w:t> </w:t>
      </w:r>
      <w:r>
        <w:rPr>
          <w:color w:val="231F1F"/>
        </w:rPr>
        <w:t>јер</w:t>
      </w:r>
      <w:r>
        <w:rPr>
          <w:color w:val="231F1F"/>
          <w:spacing w:val="11"/>
        </w:rPr>
        <w:t> </w:t>
      </w:r>
      <w:r>
        <w:rPr>
          <w:color w:val="231F1F"/>
        </w:rPr>
        <w:t>ово</w:t>
      </w:r>
      <w:r>
        <w:rPr>
          <w:color w:val="231F1F"/>
          <w:spacing w:val="11"/>
        </w:rPr>
        <w:t> </w:t>
      </w:r>
      <w:r>
        <w:rPr>
          <w:color w:val="231F1F"/>
        </w:rPr>
        <w:t>није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само</w:t>
      </w:r>
      <w:r>
        <w:rPr>
          <w:color w:val="231F1F"/>
          <w:spacing w:val="35"/>
        </w:rPr>
        <w:t> </w:t>
      </w:r>
      <w:r>
        <w:rPr>
          <w:color w:val="231F1F"/>
        </w:rPr>
        <w:t>фудбалски,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већ</w:t>
      </w:r>
      <w:r>
        <w:rPr>
          <w:color w:val="231F1F"/>
          <w:spacing w:val="35"/>
        </w:rPr>
        <w:t> </w:t>
      </w:r>
      <w:r>
        <w:rPr>
          <w:color w:val="231F1F"/>
        </w:rPr>
        <w:t>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друштвени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проблем.</w:t>
      </w:r>
      <w:r>
        <w:rPr>
          <w:color w:val="231F1F"/>
          <w:spacing w:val="35"/>
        </w:rPr>
        <w:t> </w:t>
      </w:r>
      <w:r>
        <w:rPr>
          <w:color w:val="231F1F"/>
        </w:rPr>
        <w:t>Због</w:t>
      </w:r>
      <w:r>
        <w:rPr>
          <w:color w:val="231F1F"/>
          <w:spacing w:val="35"/>
        </w:rPr>
        <w:t> </w:t>
      </w:r>
      <w:r>
        <w:rPr>
          <w:color w:val="231F1F"/>
        </w:rPr>
        <w:t>тога</w:t>
      </w:r>
      <w:r>
        <w:rPr>
          <w:color w:val="231F1F"/>
          <w:spacing w:val="35"/>
        </w:rPr>
        <w:t> </w:t>
      </w:r>
      <w:r>
        <w:rPr>
          <w:color w:val="231F1F"/>
        </w:rPr>
        <w:t>ће</w:t>
      </w:r>
      <w:r>
        <w:rPr>
          <w:color w:val="231F1F"/>
          <w:spacing w:val="34"/>
        </w:rPr>
        <w:t> </w:t>
      </w:r>
      <w:r>
        <w:rPr>
          <w:color w:val="231F1F"/>
        </w:rPr>
        <w:t>председник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Платини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ускоро</w:t>
      </w:r>
      <w:r>
        <w:rPr>
          <w:color w:val="231F1F"/>
          <w:spacing w:val="49"/>
        </w:rPr>
        <w:t> </w:t>
      </w:r>
      <w:r>
        <w:rPr>
          <w:color w:val="231F1F"/>
        </w:rPr>
        <w:t>поново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посетити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вашу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земљу</w:t>
      </w:r>
      <w:r>
        <w:rPr>
          <w:color w:val="231F1F"/>
          <w:spacing w:val="4"/>
        </w:rPr>
        <w:t> </w:t>
      </w:r>
      <w:r>
        <w:rPr>
          <w:color w:val="231F1F"/>
        </w:rPr>
        <w:t>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састати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"/>
        </w:rPr>
        <w:t> </w:t>
      </w:r>
      <w:r>
        <w:rPr>
          <w:color w:val="231F1F"/>
        </w:rPr>
        <w:t>с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њеним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највишим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функционерима”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-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color w:val="231F1F"/>
          <w:spacing w:val="-1"/>
        </w:rPr>
        <w:t>истакао</w:t>
      </w:r>
      <w:r>
        <w:rPr>
          <w:color w:val="231F1F"/>
          <w:spacing w:val="71"/>
        </w:rPr>
        <w:t> </w:t>
      </w:r>
      <w:r>
        <w:rPr>
          <w:color w:val="231F1F"/>
        </w:rPr>
        <w:t>је</w:t>
      </w:r>
      <w:r>
        <w:rPr>
          <w:color w:val="231F1F"/>
          <w:spacing w:val="1"/>
        </w:rPr>
        <w:t> </w:t>
      </w:r>
      <w:r>
        <w:rPr>
          <w:color w:val="231F1F"/>
        </w:rPr>
        <w:t>Лауринец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65</w:t>
      </w:r>
      <w:r>
        <w:rPr>
          <w:rFonts w:ascii="Times New Roman" w:hAnsi="Times New Roman" w:cs="Times New Roman" w:eastAsia="Times New Roman"/>
          <w:color w:val="231F1F"/>
          <w:spacing w:val="21"/>
          <w:position w:val="9"/>
          <w:sz w:val="16"/>
          <w:szCs w:val="16"/>
        </w:rPr>
        <w:t> </w:t>
      </w:r>
      <w:r>
        <w:rPr>
          <w:color w:val="231F1F"/>
          <w:spacing w:val="-1"/>
        </w:rPr>
        <w:t>пред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делегатима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Скупштине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ФСС,</w:t>
      </w:r>
      <w:r>
        <w:rPr>
          <w:color w:val="231F1F"/>
          <w:spacing w:val="2"/>
        </w:rPr>
        <w:t> </w:t>
      </w:r>
      <w:r>
        <w:rPr>
          <w:color w:val="231F1F"/>
        </w:rPr>
        <w:t>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наставио: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“Фудбал</w:t>
      </w:r>
      <w:r>
        <w:rPr>
          <w:color w:val="231F1F"/>
          <w:spacing w:val="1"/>
        </w:rPr>
        <w:t> </w:t>
      </w:r>
      <w:r>
        <w:rPr>
          <w:color w:val="231F1F"/>
        </w:rPr>
        <w:t>у</w:t>
      </w:r>
      <w:r>
        <w:rPr>
          <w:color w:val="231F1F"/>
          <w:spacing w:val="-1"/>
        </w:rPr>
        <w:t> свету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"/>
        </w:rPr>
        <w:t> </w:t>
      </w:r>
      <w:r>
        <w:rPr>
          <w:color w:val="231F1F"/>
        </w:rPr>
        <w:t>суочава</w:t>
      </w:r>
      <w:r>
        <w:rPr>
          <w:color w:val="231F1F"/>
          <w:spacing w:val="65"/>
        </w:rPr>
        <w:t> </w:t>
      </w:r>
      <w:r>
        <w:rPr>
          <w:color w:val="231F1F"/>
        </w:rPr>
        <w:t>с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проблемима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корупције</w:t>
      </w:r>
      <w:r>
        <w:rPr>
          <w:color w:val="231F1F"/>
          <w:spacing w:val="13"/>
        </w:rPr>
        <w:t> </w:t>
      </w:r>
      <w:r>
        <w:rPr>
          <w:color w:val="231F1F"/>
        </w:rPr>
        <w:t>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намештања</w:t>
      </w:r>
      <w:r>
        <w:rPr>
          <w:color w:val="231F1F"/>
          <w:spacing w:val="13"/>
        </w:rPr>
        <w:t> </w:t>
      </w:r>
      <w:r>
        <w:rPr>
          <w:color w:val="231F1F"/>
        </w:rPr>
        <w:t>утакмица,</w:t>
      </w:r>
      <w:r>
        <w:rPr>
          <w:color w:val="231F1F"/>
          <w:spacing w:val="14"/>
        </w:rPr>
        <w:t> </w:t>
      </w:r>
      <w:r>
        <w:rPr>
          <w:color w:val="231F1F"/>
        </w:rPr>
        <w:t>па</w:t>
      </w:r>
      <w:r>
        <w:rPr>
          <w:color w:val="231F1F"/>
          <w:spacing w:val="13"/>
        </w:rPr>
        <w:t> </w:t>
      </w:r>
      <w:r>
        <w:rPr>
          <w:color w:val="231F1F"/>
        </w:rPr>
        <w:t>ни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ваша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земља</w:t>
      </w:r>
      <w:r>
        <w:rPr>
          <w:color w:val="231F1F"/>
          <w:spacing w:val="13"/>
        </w:rPr>
        <w:t> </w:t>
      </w:r>
      <w:r>
        <w:rPr>
          <w:color w:val="231F1F"/>
        </w:rPr>
        <w:t>није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изузетак.</w:t>
      </w:r>
      <w:r>
        <w:rPr>
          <w:color w:val="231F1F"/>
          <w:spacing w:val="14"/>
        </w:rPr>
        <w:t> </w:t>
      </w:r>
      <w:r>
        <w:rPr>
          <w:color w:val="231F1F"/>
        </w:rPr>
        <w:t>То</w:t>
      </w:r>
      <w:r>
        <w:rPr>
          <w:color w:val="231F1F"/>
          <w:spacing w:val="13"/>
        </w:rPr>
        <w:t> </w:t>
      </w:r>
      <w:r>
        <w:rPr>
          <w:color w:val="231F1F"/>
        </w:rPr>
        <w:t>је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рак</w:t>
      </w:r>
      <w:r>
        <w:rPr>
          <w:rFonts w:ascii="Times New Roman" w:hAnsi="Times New Roman" w:cs="Times New Roman" w:eastAsia="Times New Roman"/>
          <w:color w:val="231F1F"/>
          <w:spacing w:val="-1"/>
        </w:rPr>
        <w:t>-</w:t>
      </w:r>
      <w:r>
        <w:rPr>
          <w:color w:val="231F1F"/>
          <w:spacing w:val="-1"/>
        </w:rPr>
        <w:t>рана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фудбала.</w:t>
      </w:r>
      <w:r>
        <w:rPr>
          <w:color w:val="231F1F"/>
          <w:spacing w:val="6"/>
        </w:rPr>
        <w:t> </w:t>
      </w:r>
      <w:r>
        <w:rPr>
          <w:color w:val="231F1F"/>
        </w:rPr>
        <w:t>Ми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надгледамо</w:t>
      </w:r>
      <w:r>
        <w:rPr>
          <w:color w:val="231F1F"/>
          <w:spacing w:val="6"/>
        </w:rPr>
        <w:t> </w:t>
      </w:r>
      <w:r>
        <w:rPr>
          <w:color w:val="231F1F"/>
        </w:rPr>
        <w:t>29.000</w:t>
      </w:r>
      <w:r>
        <w:rPr>
          <w:color w:val="231F1F"/>
          <w:spacing w:val="9"/>
        </w:rPr>
        <w:t> </w:t>
      </w:r>
      <w:r>
        <w:rPr>
          <w:color w:val="231F1F"/>
        </w:rPr>
        <w:t>утакмица</w:t>
      </w:r>
      <w:r>
        <w:rPr>
          <w:color w:val="231F1F"/>
          <w:spacing w:val="6"/>
        </w:rPr>
        <w:t> </w:t>
      </w:r>
      <w:r>
        <w:rPr>
          <w:color w:val="231F1F"/>
        </w:rPr>
        <w:t>по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сезони,</w:t>
      </w:r>
      <w:r>
        <w:rPr>
          <w:color w:val="231F1F"/>
          <w:spacing w:val="6"/>
        </w:rPr>
        <w:t> </w:t>
      </w:r>
      <w:r>
        <w:rPr>
          <w:color w:val="231F1F"/>
        </w:rPr>
        <w:t>од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најјачих</w:t>
      </w:r>
      <w:r>
        <w:rPr>
          <w:color w:val="231F1F"/>
          <w:spacing w:val="6"/>
        </w:rPr>
        <w:t> </w:t>
      </w:r>
      <w:r>
        <w:rPr>
          <w:color w:val="231F1F"/>
        </w:rPr>
        <w:t>лига</w:t>
      </w:r>
      <w:r>
        <w:rPr>
          <w:color w:val="231F1F"/>
          <w:spacing w:val="6"/>
        </w:rPr>
        <w:t> </w:t>
      </w:r>
      <w:r>
        <w:rPr>
          <w:color w:val="231F1F"/>
        </w:rPr>
        <w:t>до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регионалних</w:t>
      </w:r>
      <w:r>
        <w:rPr>
          <w:color w:val="231F1F"/>
          <w:spacing w:val="50"/>
        </w:rPr>
        <w:t> </w:t>
      </w:r>
      <w:r>
        <w:rPr>
          <w:color w:val="231F1F"/>
        </w:rPr>
        <w:t>и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политика</w:t>
      </w:r>
      <w:r>
        <w:rPr>
          <w:color w:val="231F1F"/>
          <w:spacing w:val="52"/>
        </w:rPr>
        <w:t> </w:t>
      </w:r>
      <w:r>
        <w:rPr>
          <w:color w:val="231F1F"/>
        </w:rPr>
        <w:t>УЕФА</w:t>
      </w:r>
      <w:r>
        <w:rPr>
          <w:color w:val="231F1F"/>
          <w:spacing w:val="52"/>
        </w:rPr>
        <w:t> </w:t>
      </w:r>
      <w:r>
        <w:rPr>
          <w:color w:val="231F1F"/>
        </w:rPr>
        <w:t>је</w:t>
      </w:r>
      <w:r>
        <w:rPr>
          <w:color w:val="231F1F"/>
          <w:spacing w:val="52"/>
        </w:rPr>
        <w:t> </w:t>
      </w:r>
      <w:r>
        <w:rPr>
          <w:color w:val="231F1F"/>
        </w:rPr>
        <w:t>нулта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толеранција.</w:t>
      </w:r>
      <w:r>
        <w:rPr>
          <w:color w:val="231F1F"/>
          <w:spacing w:val="52"/>
        </w:rPr>
        <w:t> </w:t>
      </w:r>
      <w:r>
        <w:rPr>
          <w:color w:val="231F1F"/>
        </w:rPr>
        <w:t>Али</w:t>
      </w:r>
      <w:r>
        <w:rPr>
          <w:color w:val="231F1F"/>
          <w:spacing w:val="53"/>
        </w:rPr>
        <w:t> </w:t>
      </w:r>
      <w:r>
        <w:rPr>
          <w:color w:val="231F1F"/>
        </w:rPr>
        <w:t>у</w:t>
      </w:r>
      <w:r>
        <w:rPr>
          <w:color w:val="231F1F"/>
          <w:spacing w:val="52"/>
        </w:rPr>
        <w:t> </w:t>
      </w:r>
      <w:r>
        <w:rPr>
          <w:color w:val="231F1F"/>
        </w:rPr>
        <w:t>борби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мора</w:t>
      </w:r>
      <w:r>
        <w:rPr>
          <w:color w:val="231F1F"/>
          <w:spacing w:val="51"/>
        </w:rPr>
        <w:t> </w:t>
      </w:r>
      <w:r>
        <w:rPr>
          <w:color w:val="231F1F"/>
        </w:rPr>
        <w:t>да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постоји</w:t>
      </w:r>
      <w:r>
        <w:rPr>
          <w:color w:val="231F1F"/>
          <w:spacing w:val="69"/>
        </w:rPr>
        <w:t> </w:t>
      </w:r>
      <w:r>
        <w:rPr>
          <w:color w:val="231F1F"/>
        </w:rPr>
        <w:t>подршка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државних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власти,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полиције,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владе,</w:t>
      </w:r>
      <w:r>
        <w:rPr>
          <w:color w:val="231F1F"/>
          <w:spacing w:val="35"/>
        </w:rPr>
        <w:t> </w:t>
      </w:r>
      <w:r>
        <w:rPr>
          <w:color w:val="231F1F"/>
        </w:rPr>
        <w:t>јер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фудбалски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савези</w:t>
      </w:r>
      <w:r>
        <w:rPr>
          <w:color w:val="231F1F"/>
          <w:spacing w:val="36"/>
        </w:rPr>
        <w:t> </w:t>
      </w:r>
      <w:r>
        <w:rPr>
          <w:color w:val="231F1F"/>
        </w:rPr>
        <w:t>не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могу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сами</w:t>
      </w:r>
      <w:r>
        <w:rPr>
          <w:color w:val="231F1F"/>
          <w:spacing w:val="36"/>
        </w:rPr>
        <w:t> </w:t>
      </w:r>
      <w:r>
        <w:rPr>
          <w:color w:val="231F1F"/>
          <w:spacing w:val="1"/>
        </w:rPr>
        <w:t>да</w:t>
      </w:r>
      <w:r>
        <w:rPr>
          <w:color w:val="231F1F"/>
          <w:spacing w:val="34"/>
        </w:rPr>
        <w:t> </w:t>
      </w:r>
      <w:r>
        <w:rPr>
          <w:color w:val="231F1F"/>
        </w:rPr>
        <w:t>се</w:t>
      </w:r>
      <w:r>
        <w:rPr>
          <w:color w:val="231F1F"/>
          <w:spacing w:val="79"/>
        </w:rPr>
        <w:t> </w:t>
      </w:r>
      <w:r>
        <w:rPr>
          <w:color w:val="231F1F"/>
        </w:rPr>
        <w:t>изборе</w:t>
      </w:r>
      <w:r>
        <w:rPr>
          <w:color w:val="231F1F"/>
          <w:spacing w:val="27"/>
        </w:rPr>
        <w:t> </w:t>
      </w:r>
      <w:r>
        <w:rPr>
          <w:color w:val="231F1F"/>
        </w:rPr>
        <w:t>с</w:t>
      </w:r>
      <w:r>
        <w:rPr>
          <w:color w:val="231F1F"/>
          <w:spacing w:val="27"/>
        </w:rPr>
        <w:t> </w:t>
      </w:r>
      <w:r>
        <w:rPr>
          <w:color w:val="231F1F"/>
        </w:rPr>
        <w:t>тим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проблемима”</w:t>
      </w:r>
      <w:r>
        <w:rPr>
          <w:rFonts w:ascii="Times New Roman" w:hAnsi="Times New Roman" w:cs="Times New Roman" w:eastAsia="Times New Roman"/>
          <w:color w:val="231F1F"/>
          <w:spacing w:val="-1"/>
          <w:position w:val="9"/>
          <w:sz w:val="16"/>
          <w:szCs w:val="16"/>
        </w:rPr>
        <w:t>20</w:t>
      </w:r>
      <w:r>
        <w:rPr>
          <w:rFonts w:ascii="Times New Roman" w:hAnsi="Times New Roman" w:cs="Times New Roman" w:eastAsia="Times New Roman"/>
          <w:color w:val="231F1F"/>
          <w:spacing w:val="-1"/>
        </w:rPr>
        <w:t>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color w:val="231F1F"/>
        </w:rPr>
        <w:t>Тим</w:t>
      </w:r>
      <w:r>
        <w:rPr>
          <w:color w:val="231F1F"/>
          <w:spacing w:val="27"/>
        </w:rPr>
        <w:t> </w:t>
      </w:r>
      <w:r>
        <w:rPr>
          <w:color w:val="231F1F"/>
        </w:rPr>
        <w:t>поводом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најавио</w:t>
      </w:r>
      <w:r>
        <w:rPr>
          <w:color w:val="231F1F"/>
          <w:spacing w:val="28"/>
        </w:rPr>
        <w:t> </w:t>
      </w:r>
      <w:r>
        <w:rPr>
          <w:color w:val="231F1F"/>
        </w:rPr>
        <w:t>је</w:t>
      </w:r>
      <w:r>
        <w:rPr>
          <w:color w:val="231F1F"/>
          <w:spacing w:val="28"/>
        </w:rPr>
        <w:t> </w:t>
      </w:r>
      <w:r>
        <w:rPr>
          <w:color w:val="231F1F"/>
        </w:rPr>
        <w:t>нову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посету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председника</w:t>
      </w:r>
      <w:r>
        <w:rPr>
          <w:color w:val="231F1F"/>
          <w:spacing w:val="27"/>
        </w:rPr>
        <w:t> </w:t>
      </w:r>
      <w:r>
        <w:rPr>
          <w:color w:val="231F1F"/>
        </w:rPr>
        <w:t>УЕФА</w:t>
      </w:r>
      <w:r>
        <w:rPr>
          <w:color w:val="231F1F"/>
          <w:spacing w:val="51"/>
        </w:rPr>
        <w:t> </w:t>
      </w:r>
      <w:r>
        <w:rPr>
          <w:color w:val="231F1F"/>
        </w:rPr>
        <w:t>Мишела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Платинија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српским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властима</w:t>
      </w:r>
      <w:r>
        <w:rPr>
          <w:color w:val="231F1F"/>
          <w:spacing w:val="39"/>
        </w:rPr>
        <w:t> </w:t>
      </w:r>
      <w:r>
        <w:rPr>
          <w:color w:val="231F1F"/>
        </w:rPr>
        <w:t>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поручио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40"/>
        </w:rPr>
        <w:t> </w:t>
      </w:r>
      <w:r>
        <w:rPr>
          <w:color w:val="231F1F"/>
        </w:rPr>
        <w:t>је</w:t>
      </w:r>
      <w:r>
        <w:rPr>
          <w:color w:val="231F1F"/>
          <w:spacing w:val="40"/>
        </w:rPr>
        <w:t> </w:t>
      </w:r>
      <w:r>
        <w:rPr>
          <w:color w:val="231F1F"/>
        </w:rPr>
        <w:t>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сврху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решавања</w:t>
      </w:r>
      <w:r>
        <w:rPr>
          <w:color w:val="231F1F"/>
          <w:spacing w:val="39"/>
        </w:rPr>
        <w:t> </w:t>
      </w:r>
      <w:r>
        <w:rPr>
          <w:color w:val="231F1F"/>
        </w:rPr>
        <w:t>критичне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ситуације</w:t>
      </w:r>
      <w:r>
        <w:rPr>
          <w:color w:val="231F1F"/>
        </w:rPr>
        <w:t> </w:t>
      </w:r>
      <w:r>
        <w:rPr>
          <w:color w:val="231F1F"/>
          <w:spacing w:val="-1"/>
        </w:rPr>
        <w:t>неопходно</w:t>
      </w:r>
      <w:r>
        <w:rPr>
          <w:color w:val="231F1F"/>
        </w:rPr>
        <w:t> </w:t>
      </w:r>
      <w:r>
        <w:rPr>
          <w:color w:val="231F1F"/>
          <w:spacing w:val="-1"/>
        </w:rPr>
        <w:t>извршити притисак</w:t>
      </w:r>
      <w:r>
        <w:rPr>
          <w:color w:val="231F1F"/>
        </w:rPr>
        <w:t> на</w:t>
      </w:r>
      <w:r>
        <w:rPr>
          <w:color w:val="231F1F"/>
          <w:spacing w:val="-1"/>
        </w:rPr>
        <w:t> Владу</w:t>
      </w:r>
      <w:r>
        <w:rPr>
          <w:color w:val="231F1F"/>
        </w:rPr>
        <w:t> Србије.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spacing w:line="240" w:lineRule="auto" w:before="193"/>
        <w:ind w:left="8" w:right="0"/>
        <w:jc w:val="center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Закључак</w:t>
      </w:r>
      <w:r>
        <w:rPr>
          <w:b w:val="0"/>
          <w:i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i/>
          <w:sz w:val="28"/>
          <w:szCs w:val="28"/>
        </w:rPr>
      </w:pPr>
    </w:p>
    <w:p>
      <w:pPr>
        <w:pStyle w:val="BodyText"/>
        <w:spacing w:line="362" w:lineRule="auto" w:before="221"/>
        <w:ind w:right="114" w:firstLine="719"/>
        <w:jc w:val="both"/>
      </w:pPr>
      <w:r>
        <w:rPr>
          <w:color w:val="231F1F"/>
          <w:spacing w:val="-1"/>
        </w:rPr>
        <w:t>Фреквенција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44"/>
        </w:rPr>
        <w:t> </w:t>
      </w:r>
      <w:r>
        <w:rPr>
          <w:color w:val="231F1F"/>
        </w:rPr>
        <w:t>у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уемљама</w:t>
      </w:r>
      <w:r>
        <w:rPr>
          <w:color w:val="231F1F"/>
          <w:spacing w:val="44"/>
        </w:rPr>
        <w:t> </w:t>
      </w:r>
      <w:r>
        <w:rPr>
          <w:color w:val="231F1F"/>
        </w:rPr>
        <w:t>бивше</w:t>
      </w:r>
      <w:r>
        <w:rPr>
          <w:color w:val="231F1F"/>
          <w:spacing w:val="43"/>
        </w:rPr>
        <w:t> </w:t>
      </w:r>
      <w:r>
        <w:rPr>
          <w:color w:val="231F1F"/>
        </w:rPr>
        <w:t>Југославије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очигледно</w:t>
      </w:r>
      <w:r>
        <w:rPr>
          <w:color w:val="231F1F"/>
          <w:spacing w:val="45"/>
        </w:rPr>
        <w:t> </w:t>
      </w:r>
      <w:r>
        <w:rPr>
          <w:color w:val="231F1F"/>
        </w:rPr>
        <w:t>није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искључиво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специјалитет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„деведесетих“.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Напротив,</w:t>
      </w:r>
      <w:r>
        <w:rPr>
          <w:color w:val="231F1F"/>
          <w:spacing w:val="28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складу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27"/>
        </w:rPr>
        <w:t> </w:t>
      </w:r>
      <w:r>
        <w:rPr>
          <w:color w:val="231F1F"/>
        </w:rPr>
        <w:t>чињеницама</w:t>
      </w:r>
      <w:r>
        <w:rPr>
          <w:color w:val="231F1F"/>
          <w:spacing w:val="27"/>
        </w:rPr>
        <w:t> </w:t>
      </w:r>
      <w:r>
        <w:rPr>
          <w:color w:val="231F1F"/>
        </w:rPr>
        <w:t>које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износе</w:t>
      </w:r>
      <w:r>
        <w:rPr>
          <w:color w:val="231F1F"/>
          <w:spacing w:val="27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</w:rPr>
        <w:t>овом</w:t>
      </w:r>
      <w:r>
        <w:rPr>
          <w:color w:val="231F1F"/>
          <w:spacing w:val="81"/>
        </w:rPr>
        <w:t> </w:t>
      </w:r>
      <w:r>
        <w:rPr>
          <w:color w:val="231F1F"/>
          <w:spacing w:val="-1"/>
        </w:rPr>
        <w:t>раду</w:t>
      </w:r>
      <w:r>
        <w:rPr>
          <w:color w:val="231F1F"/>
          <w:spacing w:val="45"/>
        </w:rPr>
        <w:t> </w:t>
      </w:r>
      <w:r>
        <w:rPr>
          <w:color w:val="231F1F"/>
        </w:rPr>
        <w:t>с</w:t>
      </w:r>
      <w:r>
        <w:rPr>
          <w:color w:val="231F1F"/>
          <w:spacing w:val="44"/>
        </w:rPr>
        <w:t> </w:t>
      </w:r>
      <w:r>
        <w:rPr>
          <w:color w:val="231F1F"/>
        </w:rPr>
        <w:t>правом</w:t>
      </w:r>
      <w:r>
        <w:rPr>
          <w:color w:val="231F1F"/>
          <w:spacing w:val="44"/>
        </w:rPr>
        <w:t> </w:t>
      </w:r>
      <w:r>
        <w:rPr>
          <w:color w:val="231F1F"/>
        </w:rPr>
        <w:t>се</w:t>
      </w:r>
      <w:r>
        <w:rPr>
          <w:color w:val="231F1F"/>
          <w:spacing w:val="44"/>
        </w:rPr>
        <w:t> </w:t>
      </w:r>
      <w:r>
        <w:rPr>
          <w:color w:val="231F1F"/>
        </w:rPr>
        <w:t>може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рећи</w:t>
      </w:r>
      <w:r>
        <w:rPr>
          <w:color w:val="231F1F"/>
          <w:spacing w:val="46"/>
        </w:rPr>
        <w:t> </w:t>
      </w:r>
      <w:r>
        <w:rPr>
          <w:color w:val="231F1F"/>
        </w:rPr>
        <w:t>да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„вирус“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социопатије,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деструктивног</w:t>
      </w:r>
      <w:r>
        <w:rPr>
          <w:color w:val="231F1F"/>
          <w:spacing w:val="45"/>
        </w:rPr>
        <w:t> </w:t>
      </w:r>
      <w:r>
        <w:rPr>
          <w:color w:val="231F1F"/>
        </w:rPr>
        <w:t>и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вандалског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понашања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(где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3"/>
        </w:rPr>
        <w:t> </w:t>
      </w:r>
      <w:r>
        <w:rPr>
          <w:color w:val="231F1F"/>
        </w:rPr>
        <w:t>тзв.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навијачко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насиље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може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посматрати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егземпларска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категорија)</w:t>
      </w:r>
      <w:r>
        <w:rPr>
          <w:color w:val="231F1F"/>
          <w:spacing w:val="95"/>
        </w:rPr>
        <w:t> </w:t>
      </w:r>
      <w:r>
        <w:rPr>
          <w:color w:val="231F1F"/>
        </w:rPr>
        <w:t>шири,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добијајући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пандемијске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размере.</w:t>
      </w:r>
      <w:r>
        <w:rPr>
          <w:color w:val="231F1F"/>
          <w:spacing w:val="42"/>
        </w:rPr>
        <w:t> </w:t>
      </w:r>
      <w:r>
        <w:rPr>
          <w:color w:val="231F1F"/>
        </w:rPr>
        <w:t>Уколико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нека</w:t>
      </w:r>
      <w:r>
        <w:rPr>
          <w:color w:val="231F1F"/>
          <w:spacing w:val="42"/>
        </w:rPr>
        <w:t> </w:t>
      </w:r>
      <w:r>
        <w:rPr>
          <w:color w:val="231F1F"/>
        </w:rPr>
        <w:t>негативна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друштвена</w:t>
      </w:r>
      <w:r>
        <w:rPr>
          <w:color w:val="231F1F"/>
          <w:spacing w:val="42"/>
        </w:rPr>
        <w:t> </w:t>
      </w:r>
      <w:r>
        <w:rPr>
          <w:color w:val="231F1F"/>
        </w:rPr>
        <w:t>појава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понавља,</w:t>
      </w:r>
      <w:r>
        <w:rPr>
          <w:color w:val="231F1F"/>
          <w:spacing w:val="2"/>
        </w:rPr>
        <w:t> </w:t>
      </w:r>
      <w:r>
        <w:rPr>
          <w:color w:val="231F1F"/>
        </w:rPr>
        <w:t>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исту</w:t>
      </w:r>
      <w:r>
        <w:rPr>
          <w:color w:val="231F1F"/>
          <w:spacing w:val="2"/>
        </w:rPr>
        <w:t> </w:t>
      </w:r>
      <w:r>
        <w:rPr>
          <w:color w:val="231F1F"/>
        </w:rPr>
        <w:t>не</w:t>
      </w:r>
      <w:r>
        <w:rPr>
          <w:color w:val="231F1F"/>
          <w:spacing w:val="1"/>
        </w:rPr>
        <w:t> </w:t>
      </w:r>
      <w:r>
        <w:rPr>
          <w:color w:val="231F1F"/>
        </w:rPr>
        <w:t>прате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одговарајуће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инкриминишуће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мере,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појачава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вероватноћа</w:t>
      </w:r>
      <w:r>
        <w:rPr>
          <w:color w:val="231F1F"/>
          <w:spacing w:val="1"/>
        </w:rPr>
        <w:t> да</w:t>
      </w:r>
      <w:r>
        <w:rPr>
          <w:color w:val="231F1F"/>
          <w:spacing w:val="103"/>
        </w:rPr>
        <w:t> </w:t>
      </w:r>
      <w:r>
        <w:rPr>
          <w:color w:val="231F1F"/>
        </w:rPr>
        <w:t>ће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овакве</w:t>
      </w:r>
      <w:r>
        <w:rPr>
          <w:color w:val="231F1F"/>
          <w:spacing w:val="46"/>
        </w:rPr>
        <w:t> </w:t>
      </w:r>
      <w:r>
        <w:rPr>
          <w:color w:val="231F1F"/>
        </w:rPr>
        <w:t>и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сличне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манифестације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јављати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чешће</w:t>
      </w:r>
      <w:r>
        <w:rPr>
          <w:color w:val="231F1F"/>
          <w:spacing w:val="46"/>
        </w:rPr>
        <w:t> </w:t>
      </w:r>
      <w:r>
        <w:rPr>
          <w:color w:val="231F1F"/>
        </w:rPr>
        <w:t>и</w:t>
      </w:r>
      <w:r>
        <w:rPr>
          <w:color w:val="231F1F"/>
          <w:spacing w:val="48"/>
        </w:rPr>
        <w:t> </w:t>
      </w:r>
      <w:r>
        <w:rPr>
          <w:color w:val="231F1F"/>
        </w:rPr>
        <w:t>у</w:t>
      </w:r>
      <w:r>
        <w:rPr>
          <w:color w:val="231F1F"/>
          <w:spacing w:val="45"/>
        </w:rPr>
        <w:t> </w:t>
      </w:r>
      <w:r>
        <w:rPr>
          <w:color w:val="231F1F"/>
        </w:rPr>
        <w:t>још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интензивнијем</w:t>
      </w:r>
      <w:r>
        <w:rPr>
          <w:color w:val="231F1F"/>
          <w:spacing w:val="46"/>
        </w:rPr>
        <w:t> </w:t>
      </w:r>
      <w:r>
        <w:rPr>
          <w:color w:val="231F1F"/>
          <w:spacing w:val="-1"/>
        </w:rPr>
        <w:t>облику.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Енглеска</w:t>
      </w:r>
      <w:r>
        <w:rPr>
          <w:color w:val="231F1F"/>
          <w:spacing w:val="44"/>
        </w:rPr>
        <w:t> </w:t>
      </w:r>
      <w:r>
        <w:rPr>
          <w:color w:val="231F1F"/>
        </w:rPr>
        <w:t>је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имала</w:t>
      </w:r>
      <w:r>
        <w:rPr>
          <w:color w:val="231F1F"/>
          <w:spacing w:val="44"/>
        </w:rPr>
        <w:t> </w:t>
      </w:r>
      <w:r>
        <w:rPr>
          <w:color w:val="231F1F"/>
        </w:rPr>
        <w:t>више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озбиљних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случајева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фудбалског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хулиганизма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него</w:t>
      </w:r>
      <w:r>
        <w:rPr>
          <w:color w:val="231F1F"/>
          <w:spacing w:val="52"/>
        </w:rPr>
        <w:t> </w:t>
      </w:r>
      <w:r>
        <w:rPr>
          <w:color w:val="231F1F"/>
        </w:rPr>
        <w:t>било</w:t>
      </w:r>
      <w:r>
        <w:rPr>
          <w:color w:val="231F1F"/>
          <w:spacing w:val="43"/>
        </w:rPr>
        <w:t> </w:t>
      </w:r>
      <w:r>
        <w:rPr>
          <w:color w:val="231F1F"/>
        </w:rPr>
        <w:t>која</w:t>
      </w:r>
      <w:r>
        <w:rPr>
          <w:color w:val="231F1F"/>
          <w:spacing w:val="83"/>
        </w:rPr>
        <w:t> </w:t>
      </w:r>
      <w:r>
        <w:rPr>
          <w:color w:val="231F1F"/>
        </w:rPr>
        <w:t>друга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земља</w:t>
      </w:r>
      <w:r>
        <w:rPr>
          <w:color w:val="231F1F"/>
          <w:spacing w:val="27"/>
        </w:rPr>
        <w:t> </w:t>
      </w:r>
      <w:r>
        <w:rPr>
          <w:color w:val="231F1F"/>
        </w:rPr>
        <w:t>у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свету.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Полицијске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акције,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усвајање</w:t>
      </w:r>
      <w:r>
        <w:rPr>
          <w:color w:val="231F1F"/>
          <w:spacing w:val="27"/>
        </w:rPr>
        <w:t> </w:t>
      </w:r>
      <w:r>
        <w:rPr>
          <w:color w:val="231F1F"/>
        </w:rPr>
        <w:t>новог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закона</w:t>
      </w:r>
      <w:r>
        <w:rPr>
          <w:color w:val="231F1F"/>
          <w:spacing w:val="27"/>
        </w:rPr>
        <w:t> </w:t>
      </w:r>
      <w:r>
        <w:rPr>
          <w:color w:val="231F1F"/>
        </w:rPr>
        <w:t>и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активна</w:t>
      </w:r>
      <w:r>
        <w:rPr>
          <w:color w:val="231F1F"/>
          <w:spacing w:val="27"/>
        </w:rPr>
        <w:t> </w:t>
      </w:r>
      <w:r>
        <w:rPr>
          <w:color w:val="231F1F"/>
        </w:rPr>
        <w:t>улога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фудбалског</w:t>
      </w:r>
      <w:r>
        <w:rPr>
          <w:color w:val="231F1F"/>
        </w:rPr>
        <w:t> </w:t>
      </w:r>
      <w:r>
        <w:rPr>
          <w:color w:val="231F1F"/>
          <w:spacing w:val="-1"/>
        </w:rPr>
        <w:t>савеза </w:t>
      </w:r>
      <w:r>
        <w:rPr>
          <w:color w:val="231F1F"/>
        </w:rPr>
        <w:t>довели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су</w:t>
      </w:r>
      <w:r>
        <w:rPr>
          <w:color w:val="231F1F"/>
        </w:rPr>
        <w:t> до тога</w:t>
      </w:r>
      <w:r>
        <w:rPr>
          <w:color w:val="231F1F"/>
          <w:spacing w:val="-1"/>
        </w:rPr>
        <w:t> </w:t>
      </w:r>
      <w:r>
        <w:rPr>
          <w:color w:val="231F1F"/>
        </w:rPr>
        <w:t>да</w:t>
      </w:r>
      <w:r>
        <w:rPr>
          <w:color w:val="231F1F"/>
          <w:spacing w:val="-1"/>
        </w:rPr>
        <w:t> </w:t>
      </w:r>
      <w:r>
        <w:rPr>
          <w:color w:val="231F1F"/>
        </w:rPr>
        <w:t>ова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држава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преузме водећу</w:t>
      </w:r>
      <w:r>
        <w:rPr>
          <w:color w:val="231F1F"/>
        </w:rPr>
        <w:t> улогу у </w:t>
      </w:r>
      <w:r>
        <w:rPr>
          <w:color w:val="231F1F"/>
          <w:spacing w:val="-1"/>
        </w:rPr>
        <w:t>регулисању</w:t>
      </w:r>
      <w:r>
        <w:rPr>
          <w:color w:val="231F1F"/>
        </w:rPr>
        <w:t> и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превенцији</w:t>
      </w:r>
      <w:r>
        <w:rPr>
          <w:color w:val="231F1F"/>
        </w:rPr>
        <w:t> </w:t>
      </w:r>
      <w:r>
        <w:rPr>
          <w:color w:val="231F1F"/>
          <w:spacing w:val="-1"/>
        </w:rPr>
        <w:t>насилничког</w:t>
      </w:r>
      <w:r>
        <w:rPr>
          <w:color w:val="231F1F"/>
        </w:rPr>
        <w:t> </w:t>
      </w:r>
      <w:r>
        <w:rPr>
          <w:color w:val="231F1F"/>
          <w:spacing w:val="-1"/>
        </w:rPr>
        <w:t>понашања пре,</w:t>
      </w:r>
      <w:r>
        <w:rPr>
          <w:color w:val="231F1F"/>
        </w:rPr>
        <w:t> током</w:t>
      </w:r>
      <w:r>
        <w:rPr>
          <w:color w:val="231F1F"/>
          <w:spacing w:val="-1"/>
        </w:rPr>
        <w:t> </w:t>
      </w:r>
      <w:r>
        <w:rPr>
          <w:color w:val="231F1F"/>
        </w:rPr>
        <w:t>и </w:t>
      </w:r>
      <w:r>
        <w:rPr>
          <w:color w:val="231F1F"/>
          <w:spacing w:val="-1"/>
        </w:rPr>
        <w:t>након</w:t>
      </w:r>
      <w:r>
        <w:rPr>
          <w:color w:val="231F1F"/>
        </w:rPr>
        <w:t> </w:t>
      </w:r>
      <w:r>
        <w:rPr>
          <w:color w:val="231F1F"/>
          <w:spacing w:val="-1"/>
        </w:rPr>
        <w:t>утакмица.</w:t>
      </w:r>
      <w:r>
        <w:rPr/>
      </w:r>
    </w:p>
    <w:p>
      <w:pPr>
        <w:pStyle w:val="BodyText"/>
        <w:spacing w:line="362" w:lineRule="auto" w:before="8"/>
        <w:ind w:left="128" w:right="118" w:firstLine="50"/>
        <w:jc w:val="both"/>
      </w:pPr>
      <w:r>
        <w:rPr>
          <w:color w:val="231F1F"/>
          <w:spacing w:val="-1"/>
        </w:rPr>
        <w:t>Примери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истакнути</w:t>
      </w:r>
      <w:r>
        <w:rPr>
          <w:color w:val="231F1F"/>
          <w:spacing w:val="36"/>
        </w:rPr>
        <w:t> </w:t>
      </w:r>
      <w:r>
        <w:rPr>
          <w:color w:val="231F1F"/>
        </w:rPr>
        <w:t>у</w:t>
      </w:r>
      <w:r>
        <w:rPr>
          <w:color w:val="231F1F"/>
          <w:spacing w:val="35"/>
        </w:rPr>
        <w:t> </w:t>
      </w:r>
      <w:r>
        <w:rPr>
          <w:color w:val="231F1F"/>
        </w:rPr>
        <w:t>овом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раду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указују</w:t>
      </w:r>
      <w:r>
        <w:rPr>
          <w:color w:val="231F1F"/>
          <w:spacing w:val="36"/>
        </w:rPr>
        <w:t> </w:t>
      </w:r>
      <w:r>
        <w:rPr>
          <w:color w:val="231F1F"/>
        </w:rPr>
        <w:t>на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изразито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сложен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карактер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проблема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неминовно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изискује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интердисциплинарни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приступ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његовом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решавању,</w:t>
      </w:r>
      <w:r>
        <w:rPr>
          <w:color w:val="231F1F"/>
          <w:spacing w:val="23"/>
        </w:rPr>
        <w:t> </w:t>
      </w:r>
      <w:r>
        <w:rPr>
          <w:color w:val="231F1F"/>
        </w:rPr>
        <w:t>тј.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неопходност</w:t>
      </w:r>
      <w:r>
        <w:rPr>
          <w:color w:val="231F1F"/>
          <w:spacing w:val="97"/>
        </w:rPr>
        <w:t> </w:t>
      </w:r>
      <w:r>
        <w:rPr>
          <w:color w:val="231F1F"/>
          <w:spacing w:val="-1"/>
        </w:rPr>
        <w:t>ангажовања</w:t>
      </w:r>
      <w:r>
        <w:rPr>
          <w:color w:val="231F1F"/>
          <w:spacing w:val="34"/>
        </w:rPr>
        <w:t> </w:t>
      </w:r>
      <w:r>
        <w:rPr>
          <w:color w:val="231F1F"/>
        </w:rPr>
        <w:t>различитих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институција</w:t>
      </w:r>
      <w:r>
        <w:rPr>
          <w:color w:val="231F1F"/>
          <w:spacing w:val="34"/>
        </w:rPr>
        <w:t> </w:t>
      </w:r>
      <w:r>
        <w:rPr>
          <w:color w:val="231F1F"/>
        </w:rPr>
        <w:t>и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појединаца.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Неадекватност</w:t>
      </w:r>
      <w:r>
        <w:rPr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color w:val="231F1F"/>
          <w:spacing w:val="-1"/>
        </w:rPr>
        <w:t>дговарајуће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социјалне</w:t>
      </w:r>
      <w:r>
        <w:rPr>
          <w:color w:val="231F1F"/>
        </w:rPr>
        <w:t> 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заштите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</w:rPr>
        <w:t>која </w:t>
      </w:r>
      <w:r>
        <w:rPr>
          <w:color w:val="231F1F"/>
          <w:spacing w:val="23"/>
        </w:rPr>
        <w:t> </w:t>
      </w:r>
      <w:r>
        <w:rPr>
          <w:color w:val="231F1F"/>
        </w:rPr>
        <w:t>би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генерисала</w:t>
      </w:r>
      <w:r>
        <w:rPr>
          <w:color w:val="231F1F"/>
        </w:rPr>
        <w:t> 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активан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рад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</w:rPr>
        <w:t>са 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децом</w:t>
      </w:r>
      <w:r>
        <w:rPr>
          <w:color w:val="231F1F"/>
        </w:rPr>
        <w:t> </w:t>
      </w:r>
      <w:r>
        <w:rPr>
          <w:color w:val="231F1F"/>
          <w:spacing w:val="23"/>
        </w:rPr>
        <w:t> </w:t>
      </w:r>
      <w:r>
        <w:rPr>
          <w:color w:val="231F1F"/>
        </w:rPr>
        <w:t>и 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адолесцентима</w:t>
      </w:r>
      <w:r>
        <w:rPr>
          <w:color w:val="231F1F"/>
        </w:rPr>
        <w:t> </w:t>
      </w:r>
      <w:r>
        <w:rPr>
          <w:color w:val="231F1F"/>
          <w:spacing w:val="22"/>
        </w:rPr>
        <w:t> </w:t>
      </w:r>
      <w:r>
        <w:rPr>
          <w:color w:val="231F1F"/>
        </w:rPr>
        <w:t>на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111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21"/>
        <w:ind w:left="11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Times New Roman" w:hAnsi="Times New Roman"/>
          <w:color w:val="231F1F"/>
          <w:position w:val="7"/>
          <w:sz w:val="13"/>
        </w:rPr>
        <w:t>65</w:t>
      </w:r>
      <w:r>
        <w:rPr>
          <w:rFonts w:ascii="Times New Roman" w:hAnsi="Times New Roman"/>
          <w:color w:val="231F1F"/>
          <w:spacing w:val="12"/>
          <w:position w:val="7"/>
          <w:sz w:val="13"/>
        </w:rPr>
        <w:t> </w:t>
      </w:r>
      <w:r>
        <w:rPr>
          <w:rFonts w:ascii="Times New Roman" w:hAnsi="Times New Roman"/>
          <w:color w:val="231F1F"/>
          <w:sz w:val="20"/>
        </w:rPr>
        <w:t>Дневни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лист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Вечерње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новости</w:t>
      </w:r>
      <w:r>
        <w:rPr>
          <w:rFonts w:ascii="Times New Roman" w:hAnsi="Times New Roman"/>
          <w:color w:val="231F1F"/>
          <w:spacing w:val="-1"/>
          <w:sz w:val="20"/>
        </w:rPr>
        <w:t>: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Лауринец:</w:t>
      </w:r>
      <w:r>
        <w:rPr>
          <w:rFonts w:ascii="Times New Roman" w:hAnsi="Times New Roman"/>
          <w:i/>
          <w:color w:val="231F1F"/>
          <w:spacing w:val="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Србија</w:t>
      </w:r>
      <w:r>
        <w:rPr>
          <w:rFonts w:ascii="Times New Roman" w:hAnsi="Times New Roman"/>
          <w:i/>
          <w:color w:val="231F1F"/>
          <w:spacing w:val="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има озбиљан</w:t>
      </w:r>
      <w:r>
        <w:rPr>
          <w:rFonts w:ascii="Times New Roman" w:hAnsi="Times New Roman"/>
          <w:i/>
          <w:color w:val="231F1F"/>
          <w:spacing w:val="2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проблем</w:t>
      </w:r>
      <w:r>
        <w:rPr>
          <w:rFonts w:ascii="Times New Roman" w:hAnsi="Times New Roman"/>
          <w:i/>
          <w:color w:val="231F1F"/>
          <w:spacing w:val="3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</w:t>
      </w:r>
      <w:r>
        <w:rPr>
          <w:rFonts w:ascii="Times New Roman" w:hAnsi="Times New Roman"/>
          <w:i/>
          <w:color w:val="231F1F"/>
          <w:spacing w:val="1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хулиганизмом,</w:t>
      </w:r>
      <w:r>
        <w:rPr>
          <w:rFonts w:ascii="Times New Roman" w:hAnsi="Times New Roman"/>
          <w:i/>
          <w:color w:val="231F1F"/>
          <w:spacing w:val="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17.02.2012.</w:t>
      </w:r>
      <w:r>
        <w:rPr>
          <w:rFonts w:ascii="Times New Roman" w:hAnsi="Times New Roman"/>
          <w:color w:val="231F1F"/>
          <w:spacing w:val="10"/>
          <w:sz w:val="20"/>
        </w:rPr>
        <w:t> </w:t>
      </w:r>
      <w:r>
        <w:rPr>
          <w:rFonts w:ascii="Times New Roman" w:hAnsi="Times New Roman"/>
          <w:color w:val="231F1F"/>
          <w:position w:val="7"/>
          <w:sz w:val="13"/>
        </w:rPr>
        <w:t>20</w:t>
      </w:r>
      <w:r>
        <w:rPr>
          <w:rFonts w:ascii="Times New Roman" w:hAnsi="Times New Roman"/>
          <w:sz w:val="13"/>
        </w:rPr>
      </w:r>
    </w:p>
    <w:p>
      <w:pPr>
        <w:spacing w:before="22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1F"/>
          <w:sz w:val="20"/>
        </w:rPr>
        <w:t>Ibidem.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168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2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pStyle w:val="BodyText"/>
        <w:spacing w:line="361" w:lineRule="auto" w:before="69"/>
        <w:ind w:left="128" w:right="117"/>
        <w:jc w:val="both"/>
      </w:pPr>
      <w:r>
        <w:rPr>
          <w:color w:val="231F1F"/>
          <w:spacing w:val="-1"/>
        </w:rPr>
        <w:t>промовисању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другачијих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вредности</w:t>
      </w:r>
      <w:r>
        <w:rPr>
          <w:color w:val="231F1F"/>
          <w:spacing w:val="6"/>
        </w:rPr>
        <w:t> </w:t>
      </w:r>
      <w:r>
        <w:rPr>
          <w:color w:val="231F1F"/>
        </w:rPr>
        <w:t>од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оних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који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су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6"/>
        </w:rPr>
        <w:t> </w:t>
      </w:r>
      <w:r>
        <w:rPr>
          <w:color w:val="231F1F"/>
        </w:rPr>
        <w:t>на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особен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парадигматичан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начин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наметнуле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деведесетих</w:t>
      </w:r>
      <w:r>
        <w:rPr>
          <w:color w:val="231F1F"/>
          <w:spacing w:val="40"/>
        </w:rPr>
        <w:t> </w:t>
      </w:r>
      <w:r>
        <w:rPr>
          <w:color w:val="231F1F"/>
        </w:rPr>
        <w:t>година</w:t>
      </w:r>
      <w:r>
        <w:rPr>
          <w:color w:val="231F1F"/>
          <w:spacing w:val="37"/>
        </w:rPr>
        <w:t> </w:t>
      </w:r>
      <w:r>
        <w:rPr>
          <w:color w:val="231F1F"/>
        </w:rPr>
        <w:t>прошлог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века.</w:t>
      </w:r>
      <w:r>
        <w:rPr>
          <w:color w:val="231F1F"/>
          <w:spacing w:val="40"/>
        </w:rPr>
        <w:t> </w:t>
      </w:r>
      <w:r>
        <w:rPr>
          <w:color w:val="231F1F"/>
        </w:rPr>
        <w:t>Не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постоји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ефикасна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стратегија</w:t>
      </w:r>
      <w:r>
        <w:rPr>
          <w:color w:val="231F1F"/>
          <w:spacing w:val="39"/>
        </w:rPr>
        <w:t> </w:t>
      </w:r>
      <w:r>
        <w:rPr>
          <w:color w:val="231F1F"/>
        </w:rPr>
        <w:t>за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супростављање</w:t>
      </w:r>
      <w:r>
        <w:rPr>
          <w:color w:val="231F1F"/>
          <w:spacing w:val="39"/>
        </w:rPr>
        <w:t> </w:t>
      </w:r>
      <w:r>
        <w:rPr>
          <w:color w:val="231F1F"/>
        </w:rPr>
        <w:t>насиљу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без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ваљано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осмишљене</w:t>
      </w:r>
      <w:r>
        <w:rPr>
          <w:color w:val="231F1F"/>
          <w:spacing w:val="39"/>
        </w:rPr>
        <w:t> </w:t>
      </w:r>
      <w:r>
        <w:rPr>
          <w:color w:val="231F1F"/>
        </w:rPr>
        <w:t>и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спроведене</w:t>
      </w:r>
      <w:r>
        <w:rPr>
          <w:color w:val="231F1F"/>
          <w:spacing w:val="39"/>
        </w:rPr>
        <w:t> </w:t>
      </w:r>
      <w:r>
        <w:rPr>
          <w:color w:val="231F1F"/>
        </w:rPr>
        <w:t>превенције.</w:t>
      </w:r>
      <w:r>
        <w:rPr>
          <w:color w:val="231F1F"/>
          <w:spacing w:val="40"/>
        </w:rPr>
        <w:t> </w:t>
      </w:r>
      <w:r>
        <w:rPr>
          <w:color w:val="231F1F"/>
        </w:rPr>
        <w:t>Упоредо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оснивањем</w:t>
      </w:r>
      <w:r>
        <w:rPr>
          <w:color w:val="231F1F"/>
          <w:spacing w:val="1"/>
        </w:rPr>
        <w:t> </w:t>
      </w:r>
      <w:r>
        <w:rPr>
          <w:color w:val="231F1F"/>
        </w:rPr>
        <w:t>што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већег</w:t>
      </w:r>
      <w:r>
        <w:rPr>
          <w:color w:val="231F1F"/>
          <w:spacing w:val="33"/>
        </w:rPr>
        <w:t> </w:t>
      </w:r>
      <w:r>
        <w:rPr>
          <w:color w:val="231F1F"/>
        </w:rPr>
        <w:t>броја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саветовалишта</w:t>
      </w:r>
      <w:r>
        <w:rPr>
          <w:color w:val="231F1F"/>
          <w:spacing w:val="30"/>
        </w:rPr>
        <w:t> </w:t>
      </w:r>
      <w:r>
        <w:rPr>
          <w:color w:val="231F1F"/>
        </w:rPr>
        <w:t>у</w:t>
      </w:r>
      <w:r>
        <w:rPr>
          <w:color w:val="231F1F"/>
          <w:spacing w:val="30"/>
        </w:rPr>
        <w:t> </w:t>
      </w:r>
      <w:r>
        <w:rPr>
          <w:color w:val="231F1F"/>
        </w:rPr>
        <w:t>циљу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едукације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младих,</w:t>
      </w:r>
      <w:r>
        <w:rPr>
          <w:color w:val="231F1F"/>
          <w:spacing w:val="30"/>
        </w:rPr>
        <w:t> </w:t>
      </w:r>
      <w:r>
        <w:rPr>
          <w:color w:val="231F1F"/>
        </w:rPr>
        <w:t>неопходно</w:t>
      </w:r>
      <w:r>
        <w:rPr>
          <w:color w:val="231F1F"/>
          <w:spacing w:val="28"/>
        </w:rPr>
        <w:t> </w:t>
      </w:r>
      <w:r>
        <w:rPr>
          <w:color w:val="231F1F"/>
        </w:rPr>
        <w:t>је</w:t>
      </w:r>
      <w:r>
        <w:rPr>
          <w:color w:val="231F1F"/>
          <w:spacing w:val="30"/>
        </w:rPr>
        <w:t> </w:t>
      </w:r>
      <w:r>
        <w:rPr>
          <w:color w:val="231F1F"/>
        </w:rPr>
        <w:t>и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интензивирати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утицај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онога</w:t>
      </w:r>
      <w:r>
        <w:rPr>
          <w:color w:val="231F1F"/>
          <w:spacing w:val="3"/>
        </w:rPr>
        <w:t> </w:t>
      </w:r>
      <w:r>
        <w:rPr>
          <w:color w:val="231F1F"/>
        </w:rPr>
        <w:t>што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зовемо</w:t>
      </w:r>
      <w:r>
        <w:rPr>
          <w:color w:val="231F1F"/>
          <w:spacing w:val="8"/>
        </w:rPr>
        <w:t> </w:t>
      </w:r>
      <w:r>
        <w:rPr>
          <w:color w:val="231F1F"/>
        </w:rPr>
        <w:t>–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цивилним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друштвом.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Становиште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„то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3"/>
        </w:rPr>
        <w:t> </w:t>
      </w:r>
      <w:r>
        <w:rPr>
          <w:color w:val="231F1F"/>
        </w:rPr>
        <w:t>мене</w:t>
      </w:r>
      <w:r>
        <w:rPr>
          <w:color w:val="231F1F"/>
          <w:spacing w:val="69"/>
        </w:rPr>
        <w:t> </w:t>
      </w:r>
      <w:r>
        <w:rPr>
          <w:color w:val="231F1F"/>
        </w:rPr>
        <w:t>не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тиче“</w:t>
      </w:r>
      <w:r>
        <w:rPr>
          <w:color w:val="231F1F"/>
          <w:spacing w:val="1"/>
        </w:rPr>
        <w:t> </w:t>
      </w:r>
      <w:r>
        <w:rPr>
          <w:color w:val="231F1F"/>
        </w:rPr>
        <w:t>је</w:t>
      </w:r>
      <w:r>
        <w:rPr>
          <w:color w:val="231F1F"/>
          <w:spacing w:val="1"/>
        </w:rPr>
        <w:t> </w:t>
      </w:r>
      <w:r>
        <w:rPr>
          <w:color w:val="231F1F"/>
        </w:rPr>
        <w:t>вид </w:t>
      </w:r>
      <w:r>
        <w:rPr>
          <w:color w:val="231F1F"/>
          <w:spacing w:val="-1"/>
        </w:rPr>
        <w:t>понашања</w:t>
      </w:r>
      <w:r>
        <w:rPr>
          <w:color w:val="231F1F"/>
          <w:spacing w:val="1"/>
        </w:rPr>
        <w:t> </w:t>
      </w:r>
      <w:r>
        <w:rPr>
          <w:color w:val="231F1F"/>
        </w:rPr>
        <w:t>који</w:t>
      </w:r>
      <w:r>
        <w:rPr>
          <w:color w:val="231F1F"/>
          <w:spacing w:val="1"/>
        </w:rPr>
        <w:t> </w:t>
      </w:r>
      <w:r>
        <w:rPr>
          <w:color w:val="231F1F"/>
        </w:rPr>
        <w:t>није</w:t>
      </w:r>
      <w:r>
        <w:rPr>
          <w:color w:val="231F1F"/>
          <w:spacing w:val="1"/>
        </w:rPr>
        <w:t> </w:t>
      </w:r>
      <w:r>
        <w:rPr>
          <w:color w:val="231F1F"/>
          <w:spacing w:val="-2"/>
        </w:rPr>
        <w:t>од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помоћи</w:t>
      </w:r>
      <w:r>
        <w:rPr>
          <w:color w:val="231F1F"/>
        </w:rPr>
        <w:t> </w:t>
      </w:r>
      <w:r>
        <w:rPr>
          <w:color w:val="231F1F"/>
          <w:spacing w:val="-1"/>
        </w:rPr>
        <w:t>држави</w:t>
      </w:r>
      <w:r>
        <w:rPr>
          <w:color w:val="231F1F"/>
          <w:spacing w:val="2"/>
        </w:rPr>
        <w:t> </w:t>
      </w:r>
      <w:r>
        <w:rPr>
          <w:color w:val="231F1F"/>
        </w:rPr>
        <w:t>у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тежњи</w:t>
      </w:r>
      <w:r>
        <w:rPr>
          <w:color w:val="231F1F"/>
        </w:rPr>
        <w:t> да</w:t>
      </w:r>
      <w:r>
        <w:rPr>
          <w:color w:val="231F1F"/>
          <w:spacing w:val="1"/>
        </w:rPr>
        <w:t> </w:t>
      </w:r>
      <w:r>
        <w:rPr>
          <w:color w:val="231F1F"/>
        </w:rPr>
        <w:t>би</w:t>
      </w:r>
      <w:r>
        <w:rPr>
          <w:color w:val="231F1F"/>
          <w:spacing w:val="-1"/>
        </w:rPr>
        <w:t> се</w:t>
      </w:r>
      <w:r>
        <w:rPr>
          <w:color w:val="231F1F"/>
          <w:spacing w:val="1"/>
        </w:rPr>
        <w:t> проблем</w:t>
      </w:r>
      <w:r>
        <w:rPr>
          <w:color w:val="231F1F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свео</w:t>
      </w:r>
      <w:r>
        <w:rPr>
          <w:color w:val="231F1F"/>
        </w:rPr>
        <w:t> у оквир </w:t>
      </w:r>
      <w:r>
        <w:rPr>
          <w:color w:val="231F1F"/>
          <w:spacing w:val="-1"/>
        </w:rPr>
        <w:t>друштвено</w:t>
      </w:r>
      <w:r>
        <w:rPr>
          <w:color w:val="231F1F"/>
        </w:rPr>
        <w:t> </w:t>
      </w:r>
      <w:r>
        <w:rPr>
          <w:color w:val="231F1F"/>
          <w:spacing w:val="-1"/>
        </w:rPr>
        <w:t>прихватљивог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понашања.</w:t>
      </w:r>
      <w:r>
        <w:rPr/>
      </w:r>
    </w:p>
    <w:p>
      <w:pPr>
        <w:pStyle w:val="BodyText"/>
        <w:spacing w:line="361" w:lineRule="auto" w:before="11"/>
        <w:ind w:left="128" w:right="120" w:firstLine="50"/>
        <w:jc w:val="both"/>
      </w:pPr>
      <w:r>
        <w:rPr>
          <w:color w:val="231F1F"/>
          <w:spacing w:val="-1"/>
        </w:rPr>
        <w:t>Посебну</w:t>
      </w:r>
      <w:r>
        <w:rPr>
          <w:color w:val="231F1F"/>
        </w:rPr>
        <w:t> </w:t>
      </w:r>
      <w:r>
        <w:rPr>
          <w:color w:val="231F1F"/>
          <w:spacing w:val="-1"/>
        </w:rPr>
        <w:t>пажњу</w:t>
      </w:r>
      <w:r>
        <w:rPr>
          <w:color w:val="231F1F"/>
        </w:rPr>
        <w:t> </w:t>
      </w:r>
      <w:r>
        <w:rPr>
          <w:color w:val="231F1F"/>
          <w:spacing w:val="-1"/>
        </w:rPr>
        <w:t>неопходно</w:t>
      </w:r>
      <w:r>
        <w:rPr>
          <w:color w:val="231F1F"/>
        </w:rPr>
        <w:t> је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посветити</w:t>
      </w:r>
      <w:r>
        <w:rPr>
          <w:color w:val="231F1F"/>
        </w:rPr>
        <w:t> </w:t>
      </w:r>
      <w:r>
        <w:rPr>
          <w:color w:val="231F1F"/>
          <w:spacing w:val="-1"/>
        </w:rPr>
        <w:t>раду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са навијачима,</w:t>
      </w:r>
      <w:r>
        <w:rPr>
          <w:color w:val="231F1F"/>
        </w:rPr>
        <w:t> том </w:t>
      </w:r>
      <w:r>
        <w:rPr>
          <w:color w:val="231F1F"/>
          <w:spacing w:val="-1"/>
        </w:rPr>
        <w:t>сегменту</w:t>
      </w:r>
      <w:r>
        <w:rPr>
          <w:color w:val="231F1F"/>
        </w:rPr>
        <w:t> </w:t>
      </w:r>
      <w:r>
        <w:rPr>
          <w:color w:val="231F1F"/>
          <w:spacing w:val="-1"/>
        </w:rPr>
        <w:t>превентивног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рада</w:t>
      </w:r>
      <w:r>
        <w:rPr>
          <w:color w:val="231F1F"/>
          <w:spacing w:val="3"/>
        </w:rPr>
        <w:t> </w:t>
      </w:r>
      <w:r>
        <w:rPr>
          <w:color w:val="231F1F"/>
        </w:rPr>
        <w:t>који</w:t>
      </w:r>
      <w:r>
        <w:rPr>
          <w:color w:val="231F1F"/>
          <w:spacing w:val="6"/>
        </w:rPr>
        <w:t> </w:t>
      </w:r>
      <w:r>
        <w:rPr>
          <w:color w:val="231F1F"/>
        </w:rPr>
        <w:t>је</w:t>
      </w:r>
      <w:r>
        <w:rPr>
          <w:color w:val="231F1F"/>
          <w:spacing w:val="4"/>
        </w:rPr>
        <w:t> </w:t>
      </w:r>
      <w:r>
        <w:rPr>
          <w:color w:val="231F1F"/>
        </w:rPr>
        <w:t>код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нас</w:t>
      </w:r>
      <w:r>
        <w:rPr>
          <w:color w:val="231F1F"/>
          <w:spacing w:val="5"/>
        </w:rPr>
        <w:t> </w:t>
      </w:r>
      <w:r>
        <w:rPr>
          <w:color w:val="231F1F"/>
        </w:rPr>
        <w:t>потпуно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запостављен.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Овој</w:t>
      </w:r>
      <w:r>
        <w:rPr>
          <w:color w:val="231F1F"/>
          <w:spacing w:val="5"/>
        </w:rPr>
        <w:t> </w:t>
      </w:r>
      <w:r>
        <w:rPr>
          <w:color w:val="231F1F"/>
        </w:rPr>
        <w:t>форми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рада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нарочиту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пажњу</w:t>
      </w:r>
      <w:r>
        <w:rPr>
          <w:color w:val="231F1F"/>
          <w:spacing w:val="4"/>
        </w:rPr>
        <w:t> </w:t>
      </w:r>
      <w:r>
        <w:rPr>
          <w:color w:val="231F1F"/>
        </w:rPr>
        <w:t>би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требало</w:t>
      </w:r>
      <w:r>
        <w:rPr>
          <w:color w:val="231F1F"/>
          <w:spacing w:val="71"/>
        </w:rPr>
        <w:t> </w:t>
      </w:r>
      <w:r>
        <w:rPr>
          <w:color w:val="231F1F"/>
        </w:rPr>
        <w:t>да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посвете</w:t>
      </w:r>
      <w:r>
        <w:rPr>
          <w:color w:val="231F1F"/>
          <w:spacing w:val="11"/>
        </w:rPr>
        <w:t> </w:t>
      </w:r>
      <w:r>
        <w:rPr>
          <w:color w:val="231F1F"/>
        </w:rPr>
        <w:t>клубови,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чије</w:t>
      </w:r>
      <w:r>
        <w:rPr>
          <w:color w:val="231F1F"/>
          <w:spacing w:val="13"/>
        </w:rPr>
        <w:t> </w:t>
      </w:r>
      <w:r>
        <w:rPr>
          <w:color w:val="231F1F"/>
        </w:rPr>
        <w:t>је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нечињење</w:t>
      </w:r>
      <w:r>
        <w:rPr>
          <w:color w:val="231F1F"/>
          <w:spacing w:val="10"/>
        </w:rPr>
        <w:t> </w:t>
      </w:r>
      <w:r>
        <w:rPr>
          <w:color w:val="231F1F"/>
        </w:rPr>
        <w:t>(или</w:t>
      </w:r>
      <w:r>
        <w:rPr>
          <w:color w:val="231F1F"/>
          <w:spacing w:val="13"/>
        </w:rPr>
        <w:t> </w:t>
      </w:r>
      <w:r>
        <w:rPr>
          <w:color w:val="231F1F"/>
        </w:rPr>
        <w:t>још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горе,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погрешно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чињење)</w:t>
      </w:r>
      <w:r>
        <w:rPr>
          <w:color w:val="231F1F"/>
          <w:spacing w:val="11"/>
        </w:rPr>
        <w:t> </w:t>
      </w:r>
      <w:r>
        <w:rPr>
          <w:color w:val="231F1F"/>
        </w:rPr>
        <w:t>у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великој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мери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допринело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постојећем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стању.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Наиме,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јавна</w:t>
      </w:r>
      <w:r>
        <w:rPr>
          <w:color w:val="231F1F"/>
          <w:spacing w:val="32"/>
        </w:rPr>
        <w:t> </w:t>
      </w:r>
      <w:r>
        <w:rPr>
          <w:color w:val="231F1F"/>
        </w:rPr>
        <w:t>је</w:t>
      </w:r>
      <w:r>
        <w:rPr>
          <w:color w:val="231F1F"/>
          <w:spacing w:val="35"/>
        </w:rPr>
        <w:t> </w:t>
      </w:r>
      <w:r>
        <w:rPr>
          <w:color w:val="231F1F"/>
        </w:rPr>
        <w:t>тајна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како</w:t>
      </w:r>
      <w:r>
        <w:rPr>
          <w:color w:val="231F1F"/>
          <w:spacing w:val="33"/>
        </w:rPr>
        <w:t> </w:t>
      </w:r>
      <w:r>
        <w:rPr>
          <w:color w:val="231F1F"/>
        </w:rPr>
        <w:t>је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велики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број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изгредника</w:t>
      </w:r>
      <w:r>
        <w:rPr>
          <w:color w:val="231F1F"/>
          <w:spacing w:val="32"/>
        </w:rPr>
        <w:t> </w:t>
      </w:r>
      <w:r>
        <w:rPr>
          <w:color w:val="231F1F"/>
        </w:rPr>
        <w:t>на</w:t>
      </w:r>
      <w:r>
        <w:rPr>
          <w:color w:val="231F1F"/>
          <w:spacing w:val="89"/>
        </w:rPr>
        <w:t> </w:t>
      </w:r>
      <w:r>
        <w:rPr>
          <w:color w:val="231F1F"/>
        </w:rPr>
        <w:t>платном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списку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клубова</w:t>
      </w:r>
      <w:r>
        <w:rPr>
          <w:color w:val="231F1F"/>
          <w:spacing w:val="53"/>
        </w:rPr>
        <w:t> </w:t>
      </w:r>
      <w:r>
        <w:rPr>
          <w:color w:val="231F1F"/>
        </w:rPr>
        <w:t>у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својству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“професионалних”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навијача.Такође,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као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значајан</w:t>
      </w:r>
      <w:r>
        <w:rPr>
          <w:color w:val="231F1F"/>
          <w:spacing w:val="91"/>
        </w:rPr>
        <w:t> </w:t>
      </w:r>
      <w:r>
        <w:rPr>
          <w:color w:val="231F1F"/>
        </w:rPr>
        <w:t>фактор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намеће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54"/>
        </w:rPr>
        <w:t> </w:t>
      </w:r>
      <w:r>
        <w:rPr>
          <w:color w:val="231F1F"/>
        </w:rPr>
        <w:t>едукација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припадника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свих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служби</w:t>
      </w:r>
      <w:r>
        <w:rPr>
          <w:color w:val="231F1F"/>
          <w:spacing w:val="56"/>
        </w:rPr>
        <w:t> </w:t>
      </w:r>
      <w:r>
        <w:rPr>
          <w:color w:val="231F1F"/>
        </w:rPr>
        <w:t>које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учествују</w:t>
      </w:r>
      <w:r>
        <w:rPr>
          <w:color w:val="231F1F"/>
          <w:spacing w:val="55"/>
        </w:rPr>
        <w:t> </w:t>
      </w:r>
      <w:r>
        <w:rPr>
          <w:color w:val="231F1F"/>
        </w:rPr>
        <w:t>у</w:t>
      </w:r>
      <w:r>
        <w:rPr>
          <w:color w:val="231F1F"/>
          <w:spacing w:val="54"/>
        </w:rPr>
        <w:t> </w:t>
      </w:r>
      <w:r>
        <w:rPr>
          <w:color w:val="231F1F"/>
          <w:spacing w:val="-1"/>
        </w:rPr>
        <w:t>организацији</w:t>
      </w:r>
      <w:r>
        <w:rPr>
          <w:color w:val="231F1F"/>
          <w:spacing w:val="57"/>
        </w:rPr>
        <w:t> </w:t>
      </w:r>
      <w:r>
        <w:rPr>
          <w:color w:val="231F1F"/>
        </w:rPr>
        <w:t>спортских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догађаја,</w:t>
      </w:r>
      <w:r>
        <w:rPr>
          <w:color w:val="231F1F"/>
          <w:spacing w:val="6"/>
        </w:rPr>
        <w:t> </w:t>
      </w:r>
      <w:r>
        <w:rPr>
          <w:color w:val="231F1F"/>
        </w:rPr>
        <w:t>од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полиције,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редарских</w:t>
      </w:r>
      <w:r>
        <w:rPr>
          <w:color w:val="231F1F"/>
          <w:spacing w:val="6"/>
        </w:rPr>
        <w:t> </w:t>
      </w:r>
      <w:r>
        <w:rPr>
          <w:color w:val="231F1F"/>
        </w:rPr>
        <w:t>служби,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локалних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самоуправа,</w:t>
      </w:r>
      <w:r>
        <w:rPr>
          <w:color w:val="231F1F"/>
          <w:spacing w:val="6"/>
        </w:rPr>
        <w:t> </w:t>
      </w:r>
      <w:r>
        <w:rPr>
          <w:color w:val="231F1F"/>
        </w:rPr>
        <w:t>до</w:t>
      </w:r>
      <w:r>
        <w:rPr>
          <w:color w:val="231F1F"/>
          <w:spacing w:val="7"/>
        </w:rPr>
        <w:t> </w:t>
      </w:r>
      <w:r>
        <w:rPr>
          <w:color w:val="231F1F"/>
        </w:rPr>
        <w:t>клубова</w:t>
      </w:r>
      <w:r>
        <w:rPr>
          <w:color w:val="231F1F"/>
          <w:spacing w:val="6"/>
        </w:rPr>
        <w:t> </w:t>
      </w:r>
      <w:r>
        <w:rPr>
          <w:color w:val="231F1F"/>
        </w:rPr>
        <w:t>и</w:t>
      </w:r>
      <w:r>
        <w:rPr>
          <w:color w:val="231F1F"/>
          <w:spacing w:val="63"/>
        </w:rPr>
        <w:t> </w:t>
      </w:r>
      <w:r>
        <w:rPr>
          <w:color w:val="231F1F"/>
        </w:rPr>
        <w:t>спортских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савеза.</w:t>
      </w:r>
      <w:r>
        <w:rPr>
          <w:color w:val="231F1F"/>
          <w:spacing w:val="9"/>
        </w:rPr>
        <w:t> </w:t>
      </w:r>
      <w:r>
        <w:rPr>
          <w:color w:val="231F1F"/>
        </w:rPr>
        <w:t>Најновије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законске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одредбе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оличене</w:t>
      </w:r>
      <w:r>
        <w:rPr>
          <w:color w:val="231F1F"/>
          <w:spacing w:val="8"/>
        </w:rPr>
        <w:t> </w:t>
      </w:r>
      <w:r>
        <w:rPr>
          <w:color w:val="231F1F"/>
        </w:rPr>
        <w:t>у</w:t>
      </w:r>
      <w:r>
        <w:rPr>
          <w:color w:val="231F1F"/>
          <w:spacing w:val="9"/>
        </w:rPr>
        <w:t> </w:t>
      </w:r>
      <w:r>
        <w:rPr>
          <w:color w:val="231F1F"/>
        </w:rPr>
        <w:t>Закону</w:t>
      </w:r>
      <w:r>
        <w:rPr>
          <w:color w:val="231F1F"/>
          <w:spacing w:val="9"/>
        </w:rPr>
        <w:t> </w:t>
      </w:r>
      <w:r>
        <w:rPr>
          <w:color w:val="231F1F"/>
        </w:rPr>
        <w:t>о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изменама</w:t>
      </w:r>
      <w:r>
        <w:rPr>
          <w:color w:val="231F1F"/>
          <w:spacing w:val="10"/>
        </w:rPr>
        <w:t> </w:t>
      </w:r>
      <w:r>
        <w:rPr>
          <w:color w:val="231F1F"/>
        </w:rPr>
        <w:t>и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допунама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закона</w:t>
      </w:r>
      <w:r>
        <w:rPr>
          <w:color w:val="231F1F"/>
          <w:spacing w:val="15"/>
        </w:rPr>
        <w:t> </w:t>
      </w:r>
      <w:r>
        <w:rPr>
          <w:color w:val="231F1F"/>
        </w:rPr>
        <w:t>о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спречавању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насиља</w:t>
      </w:r>
      <w:r>
        <w:rPr>
          <w:color w:val="231F1F"/>
          <w:spacing w:val="15"/>
        </w:rPr>
        <w:t> </w:t>
      </w:r>
      <w:r>
        <w:rPr>
          <w:color w:val="231F1F"/>
        </w:rPr>
        <w:t>и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недоличног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понашања</w:t>
      </w:r>
      <w:r>
        <w:rPr>
          <w:color w:val="231F1F"/>
          <w:spacing w:val="15"/>
        </w:rPr>
        <w:t> </w:t>
      </w:r>
      <w:r>
        <w:rPr>
          <w:color w:val="231F1F"/>
        </w:rPr>
        <w:t>на</w:t>
      </w:r>
      <w:r>
        <w:rPr>
          <w:color w:val="231F1F"/>
          <w:spacing w:val="17"/>
        </w:rPr>
        <w:t> </w:t>
      </w:r>
      <w:r>
        <w:rPr>
          <w:color w:val="231F1F"/>
        </w:rPr>
        <w:t>спортским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приредбама</w:t>
      </w:r>
      <w:r>
        <w:rPr>
          <w:color w:val="231F1F"/>
          <w:spacing w:val="15"/>
        </w:rPr>
        <w:t> </w:t>
      </w:r>
      <w:r>
        <w:rPr>
          <w:color w:val="231F1F"/>
        </w:rPr>
        <w:t>доносе</w:t>
      </w:r>
      <w:r>
        <w:rPr>
          <w:color w:val="231F1F"/>
          <w:spacing w:val="55"/>
        </w:rPr>
        <w:t> </w:t>
      </w:r>
      <w:r>
        <w:rPr>
          <w:color w:val="231F1F"/>
        </w:rPr>
        <w:t>новине</w:t>
      </w:r>
      <w:r>
        <w:rPr>
          <w:color w:val="231F1F"/>
          <w:spacing w:val="20"/>
        </w:rPr>
        <w:t> </w:t>
      </w:r>
      <w:r>
        <w:rPr>
          <w:color w:val="231F1F"/>
        </w:rPr>
        <w:t>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смислу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великих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обавеза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али</w:t>
      </w:r>
      <w:r>
        <w:rPr>
          <w:color w:val="231F1F"/>
          <w:spacing w:val="22"/>
        </w:rPr>
        <w:t> </w:t>
      </w:r>
      <w:r>
        <w:rPr>
          <w:color w:val="231F1F"/>
        </w:rPr>
        <w:t>и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овлашћења</w:t>
      </w:r>
      <w:r>
        <w:rPr>
          <w:color w:val="231F1F"/>
          <w:spacing w:val="20"/>
        </w:rPr>
        <w:t> </w:t>
      </w:r>
      <w:r>
        <w:rPr>
          <w:color w:val="231F1F"/>
        </w:rPr>
        <w:t>која</w:t>
      </w:r>
      <w:r>
        <w:rPr>
          <w:color w:val="231F1F"/>
          <w:spacing w:val="20"/>
        </w:rPr>
        <w:t> </w:t>
      </w:r>
      <w:r>
        <w:rPr>
          <w:color w:val="231F1F"/>
        </w:rPr>
        <w:t>се</w:t>
      </w:r>
      <w:r>
        <w:rPr>
          <w:color w:val="231F1F"/>
          <w:spacing w:val="20"/>
        </w:rPr>
        <w:t> </w:t>
      </w:r>
      <w:r>
        <w:rPr>
          <w:color w:val="231F1F"/>
        </w:rPr>
        <w:t>додељују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редарској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служби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(употреба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средстава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принуде).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Нова</w:t>
      </w:r>
      <w:r>
        <w:rPr>
          <w:color w:val="231F1F"/>
          <w:spacing w:val="37"/>
        </w:rPr>
        <w:t> </w:t>
      </w:r>
      <w:r>
        <w:rPr>
          <w:color w:val="231F1F"/>
        </w:rPr>
        <w:t>околност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намеће</w:t>
      </w:r>
      <w:r>
        <w:rPr>
          <w:color w:val="231F1F"/>
          <w:spacing w:val="39"/>
        </w:rPr>
        <w:t> </w:t>
      </w:r>
      <w:r>
        <w:rPr>
          <w:color w:val="231F1F"/>
        </w:rPr>
        <w:t>квалитетнију</w:t>
      </w:r>
      <w:r>
        <w:rPr>
          <w:color w:val="231F1F"/>
          <w:spacing w:val="36"/>
        </w:rPr>
        <w:t> </w:t>
      </w:r>
      <w:r>
        <w:rPr>
          <w:color w:val="231F1F"/>
        </w:rPr>
        <w:t>обуку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припадника</w:t>
      </w:r>
      <w:r>
        <w:rPr>
          <w:color w:val="231F1F"/>
          <w:spacing w:val="71"/>
        </w:rPr>
        <w:t> </w:t>
      </w:r>
      <w:r>
        <w:rPr>
          <w:color w:val="231F1F"/>
          <w:spacing w:val="-1"/>
        </w:rPr>
        <w:t>редарске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службе</w:t>
      </w:r>
      <w:r>
        <w:rPr>
          <w:color w:val="231F1F"/>
          <w:spacing w:val="1"/>
        </w:rPr>
        <w:t> </w:t>
      </w:r>
      <w:r>
        <w:rPr>
          <w:color w:val="231F1F"/>
        </w:rPr>
        <w:t>а</w:t>
      </w:r>
      <w:r>
        <w:rPr>
          <w:color w:val="231F1F"/>
          <w:spacing w:val="1"/>
        </w:rPr>
        <w:t> </w:t>
      </w:r>
      <w:r>
        <w:rPr>
          <w:color w:val="231F1F"/>
        </w:rPr>
        <w:t>такође</w:t>
      </w:r>
      <w:r>
        <w:rPr>
          <w:color w:val="231F1F"/>
          <w:spacing w:val="1"/>
        </w:rPr>
        <w:t> </w:t>
      </w:r>
      <w:r>
        <w:rPr>
          <w:color w:val="231F1F"/>
        </w:rPr>
        <w:t>и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обавезу</w:t>
      </w:r>
      <w:r>
        <w:rPr>
          <w:color w:val="231F1F"/>
          <w:spacing w:val="2"/>
        </w:rPr>
        <w:t> </w:t>
      </w:r>
      <w:r>
        <w:rPr>
          <w:color w:val="231F1F"/>
        </w:rPr>
        <w:t>да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се</w:t>
      </w:r>
      <w:r>
        <w:rPr>
          <w:color w:val="231F1F"/>
          <w:spacing w:val="1"/>
        </w:rPr>
        <w:t> </w:t>
      </w:r>
      <w:r>
        <w:rPr>
          <w:color w:val="231F1F"/>
        </w:rPr>
        <w:t>пооштре</w:t>
      </w:r>
      <w:r>
        <w:rPr>
          <w:color w:val="231F1F"/>
          <w:spacing w:val="1"/>
        </w:rPr>
        <w:t> </w:t>
      </w:r>
      <w:r>
        <w:rPr>
          <w:color w:val="231F1F"/>
        </w:rPr>
        <w:t>критеријуми за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пријем</w:t>
      </w:r>
      <w:r>
        <w:rPr>
          <w:color w:val="231F1F"/>
        </w:rPr>
        <w:t> у</w:t>
      </w:r>
      <w:r>
        <w:rPr>
          <w:color w:val="231F1F"/>
          <w:spacing w:val="2"/>
        </w:rPr>
        <w:t> </w:t>
      </w:r>
      <w:r>
        <w:rPr>
          <w:color w:val="231F1F"/>
        </w:rPr>
        <w:t>радни</w:t>
      </w:r>
      <w:r>
        <w:rPr>
          <w:color w:val="231F1F"/>
          <w:spacing w:val="3"/>
        </w:rPr>
        <w:t> </w:t>
      </w:r>
      <w:r>
        <w:rPr>
          <w:color w:val="231F1F"/>
        </w:rPr>
        <w:t>однос.</w:t>
      </w:r>
      <w:r>
        <w:rPr>
          <w:color w:val="231F1F"/>
          <w:spacing w:val="51"/>
        </w:rPr>
        <w:t> </w:t>
      </w:r>
      <w:r>
        <w:rPr>
          <w:color w:val="231F1F"/>
          <w:spacing w:val="-1"/>
        </w:rPr>
        <w:t>Категорија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“спотера”</w:t>
      </w:r>
      <w:r>
        <w:rPr>
          <w:color w:val="231F1F"/>
          <w:spacing w:val="24"/>
        </w:rPr>
        <w:t> </w:t>
      </w:r>
      <w:r>
        <w:rPr>
          <w:color w:val="231F1F"/>
          <w:spacing w:val="1"/>
        </w:rPr>
        <w:t>је</w:t>
      </w:r>
      <w:r>
        <w:rPr>
          <w:color w:val="231F1F"/>
          <w:spacing w:val="22"/>
        </w:rPr>
        <w:t> </w:t>
      </w:r>
      <w:r>
        <w:rPr>
          <w:color w:val="231F1F"/>
        </w:rPr>
        <w:t>ресурс</w:t>
      </w:r>
      <w:r>
        <w:rPr>
          <w:color w:val="231F1F"/>
          <w:spacing w:val="22"/>
        </w:rPr>
        <w:t> </w:t>
      </w:r>
      <w:r>
        <w:rPr>
          <w:color w:val="231F1F"/>
        </w:rPr>
        <w:t>који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се,</w:t>
      </w:r>
      <w:r>
        <w:rPr>
          <w:color w:val="231F1F"/>
          <w:spacing w:val="25"/>
        </w:rPr>
        <w:t> </w:t>
      </w:r>
      <w:r>
        <w:rPr>
          <w:color w:val="231F1F"/>
        </w:rPr>
        <w:t>такође,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мора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значајније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искористити,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нарочито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имајући</w:t>
      </w:r>
      <w:r>
        <w:rPr>
          <w:color w:val="231F1F"/>
          <w:spacing w:val="3"/>
        </w:rPr>
        <w:t> </w:t>
      </w:r>
      <w:r>
        <w:rPr>
          <w:color w:val="231F1F"/>
        </w:rPr>
        <w:t>у</w:t>
      </w:r>
      <w:r>
        <w:rPr>
          <w:color w:val="231F1F"/>
          <w:spacing w:val="2"/>
        </w:rPr>
        <w:t> </w:t>
      </w:r>
      <w:r>
        <w:rPr>
          <w:color w:val="231F1F"/>
        </w:rPr>
        <w:t>виду </w:t>
      </w:r>
      <w:r>
        <w:rPr>
          <w:color w:val="231F1F"/>
          <w:spacing w:val="-1"/>
        </w:rPr>
        <w:t>позитивна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искуства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земаља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са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скоро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парадигматским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искуствима</w:t>
      </w:r>
      <w:r>
        <w:rPr>
          <w:color w:val="231F1F"/>
          <w:spacing w:val="1"/>
        </w:rPr>
        <w:t> </w:t>
      </w:r>
      <w:r>
        <w:rPr>
          <w:color w:val="231F1F"/>
        </w:rPr>
        <w:t>у</w:t>
      </w:r>
      <w:r>
        <w:rPr>
          <w:color w:val="231F1F"/>
          <w:spacing w:val="79"/>
        </w:rPr>
        <w:t> </w:t>
      </w:r>
      <w:r>
        <w:rPr>
          <w:color w:val="231F1F"/>
          <w:spacing w:val="-1"/>
        </w:rPr>
        <w:t>спречавању</w:t>
      </w:r>
      <w:r>
        <w:rPr>
          <w:color w:val="231F1F"/>
        </w:rPr>
        <w:t> </w:t>
      </w:r>
      <w:r>
        <w:rPr>
          <w:color w:val="231F1F"/>
          <w:spacing w:val="-1"/>
        </w:rPr>
        <w:t>насиља </w:t>
      </w:r>
      <w:r>
        <w:rPr>
          <w:color w:val="231F1F"/>
        </w:rPr>
        <w:t>у спорту и </w:t>
      </w:r>
      <w:r>
        <w:rPr>
          <w:color w:val="231F1F"/>
          <w:spacing w:val="-1"/>
        </w:rPr>
        <w:t>око</w:t>
      </w:r>
      <w:r>
        <w:rPr>
          <w:color w:val="231F1F"/>
        </w:rPr>
        <w:t> </w:t>
      </w:r>
      <w:r>
        <w:rPr>
          <w:color w:val="231F1F"/>
          <w:spacing w:val="-1"/>
        </w:rPr>
        <w:t>њега (пример</w:t>
      </w:r>
      <w:r>
        <w:rPr>
          <w:color w:val="231F1F"/>
        </w:rPr>
        <w:t> </w:t>
      </w:r>
      <w:r>
        <w:rPr>
          <w:color w:val="231F1F"/>
          <w:spacing w:val="-1"/>
        </w:rPr>
        <w:t>Пољске).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0" w:right="20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169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40"/>
        </w:sectPr>
      </w:pPr>
    </w:p>
    <w:p>
      <w:pPr>
        <w:tabs>
          <w:tab w:pos="4048" w:val="left" w:leader="none"/>
        </w:tabs>
        <w:spacing w:before="94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348.320007pt;margin-top:4.025959pt;width:97.6pt;height:13.1pt;mso-position-horizontal-relative:page;mso-position-vertical-relative:paragraph;z-index:-173560" coordorigin="6966,81" coordsize="1952,262">
            <v:group style="position:absolute;left:6973;top:88;width:1938;height:2" coordorigin="6973,88" coordsize="1938,2">
              <v:shape style="position:absolute;left:6973;top:88;width:1938;height:2" coordorigin="6973,88" coordsize="1938,0" path="m6973,88l8911,88e" filled="false" stroked="true" strokeweight=".7pt" strokecolor="#231f1f">
                <v:path arrowok="t"/>
              </v:shape>
            </v:group>
            <v:group style="position:absolute;left:6979;top:94;width:2;height:236" coordorigin="6979,94" coordsize="2,236">
              <v:shape style="position:absolute;left:6979;top:94;width:2;height:236" coordorigin="6979,94" coordsize="0,236" path="m6979,94l6979,329e" filled="false" stroked="true" strokeweight=".70001pt" strokecolor="#231f1f">
                <v:path arrowok="t"/>
              </v:shape>
            </v:group>
            <v:group style="position:absolute;left:8905;top:94;width:2;height:236" coordorigin="8905,94" coordsize="2,236">
              <v:shape style="position:absolute;left:8905;top:94;width:2;height:236" coordorigin="8905,94" coordsize="0,236" path="m8905,94l8905,329e" filled="false" stroked="true" strokeweight=".70001pt" strokecolor="#231f1f">
                <v:path arrowok="t"/>
              </v:shape>
            </v:group>
            <v:group style="position:absolute;left:6973;top:335;width:1938;height:2" coordorigin="6973,335" coordsize="1938,2">
              <v:shape style="position:absolute;left:6973;top:335;width:1938;height:2" coordorigin="6973,335" coordsize="1938,0" path="m6973,335l8911,335e" filled="false" stroked="true" strokeweight=".7pt" strokecolor="#231f1f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i/>
          <w:color w:val="231F1F"/>
          <w:spacing w:val="-1"/>
          <w:sz w:val="20"/>
        </w:rPr>
        <w:t>NIR</w:t>
      </w:r>
      <w:r>
        <w:rPr>
          <w:rFonts w:ascii="Times New Roman" w:hAnsi="Times New Roman"/>
          <w:i/>
          <w:color w:val="231F1F"/>
          <w:spacing w:val="-10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11/2017</w:t>
        <w:tab/>
      </w:r>
      <w:r>
        <w:rPr>
          <w:rFonts w:ascii="Times New Roman" w:hAnsi="Times New Roman"/>
          <w:i/>
          <w:color w:val="231F1F"/>
          <w:sz w:val="20"/>
        </w:rPr>
        <w:t>Мр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Велимир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Зекић,</w:t>
      </w:r>
      <w:r>
        <w:rPr>
          <w:rFonts w:ascii="Times New Roman" w:hAnsi="Times New Roman"/>
          <w:i/>
          <w:color w:val="231F1F"/>
          <w:spacing w:val="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Недељко</w:t>
      </w:r>
      <w:r>
        <w:rPr>
          <w:rFonts w:ascii="Times New Roman" w:hAnsi="Times New Roman"/>
          <w:i/>
          <w:color w:val="231F1F"/>
          <w:spacing w:val="-4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Дебељак,</w:t>
      </w:r>
      <w:r>
        <w:rPr>
          <w:rFonts w:ascii="Times New Roman" w:hAnsi="Times New Roman"/>
          <w:i/>
          <w:color w:val="231F1F"/>
          <w:spacing w:val="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Др</w:t>
      </w:r>
      <w:r>
        <w:rPr>
          <w:rFonts w:ascii="Times New Roman" w:hAnsi="Times New Roman"/>
          <w:i/>
          <w:color w:val="231F1F"/>
          <w:spacing w:val="-5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Зоран</w:t>
      </w:r>
      <w:r>
        <w:rPr>
          <w:rFonts w:ascii="Times New Roman" w:hAnsi="Times New Roman"/>
          <w:i/>
          <w:color w:val="231F1F"/>
          <w:spacing w:val="-6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Јанковић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p>
      <w:pPr>
        <w:spacing w:line="267" w:lineRule="auto" w:before="69"/>
        <w:ind w:left="126" w:right="122" w:hanging="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Velimir</w:t>
      </w:r>
      <w:r>
        <w:rPr>
          <w:rFonts w:ascii="Times New Roman" w:hAnsi="Times New Roman"/>
          <w:b/>
          <w:color w:val="231F1F"/>
          <w:spacing w:val="47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Zekić,</w:t>
      </w:r>
      <w:r>
        <w:rPr>
          <w:rFonts w:ascii="Times New Roman" w:hAnsi="Times New Roman"/>
          <w:b/>
          <w:color w:val="231F1F"/>
          <w:spacing w:val="47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Master</w:t>
      </w:r>
      <w:r>
        <w:rPr>
          <w:rFonts w:ascii="Times New Roman" w:hAnsi="Times New Roman"/>
          <w:b/>
          <w:color w:val="231F1F"/>
          <w:spacing w:val="48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of</w:t>
      </w:r>
      <w:r>
        <w:rPr>
          <w:rFonts w:ascii="Times New Roman" w:hAnsi="Times New Roman"/>
          <w:b/>
          <w:color w:val="231F1F"/>
          <w:spacing w:val="47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Arts,</w:t>
      </w:r>
      <w:r>
        <w:rPr>
          <w:rFonts w:ascii="Times New Roman" w:hAnsi="Times New Roman"/>
          <w:b/>
          <w:color w:val="231F1F"/>
          <w:spacing w:val="5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Waters</w:t>
      </w:r>
      <w:r>
        <w:rPr>
          <w:rFonts w:ascii="Times New Roman" w:hAnsi="Times New Roman"/>
          <w:color w:val="231F1F"/>
          <w:spacing w:val="48"/>
          <w:sz w:val="24"/>
        </w:rPr>
        <w:t> </w:t>
      </w:r>
      <w:r>
        <w:rPr>
          <w:rFonts w:ascii="Times New Roman" w:hAnsi="Times New Roman"/>
          <w:color w:val="231F1F"/>
          <w:spacing w:val="1"/>
          <w:sz w:val="24"/>
        </w:rPr>
        <w:t>of</w:t>
      </w:r>
      <w:r>
        <w:rPr>
          <w:rFonts w:ascii="Times New Roman" w:hAnsi="Times New Roman"/>
          <w:color w:val="231F1F"/>
          <w:spacing w:val="4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the</w:t>
      </w:r>
      <w:r>
        <w:rPr>
          <w:rFonts w:ascii="Times New Roman" w:hAnsi="Times New Roman"/>
          <w:color w:val="231F1F"/>
          <w:spacing w:val="4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Republic</w:t>
      </w:r>
      <w:r>
        <w:rPr>
          <w:rFonts w:ascii="Times New Roman" w:hAnsi="Times New Roman"/>
          <w:color w:val="231F1F"/>
          <w:spacing w:val="4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of</w:t>
      </w:r>
      <w:r>
        <w:rPr>
          <w:rFonts w:ascii="Times New Roman" w:hAnsi="Times New Roman"/>
          <w:color w:val="231F1F"/>
          <w:spacing w:val="4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Srpska,</w:t>
      </w:r>
      <w:r>
        <w:rPr>
          <w:rFonts w:ascii="Times New Roman" w:hAnsi="Times New Roman"/>
          <w:color w:val="231F1F"/>
          <w:spacing w:val="4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Bijeljina,</w:t>
      </w:r>
      <w:r>
        <w:rPr>
          <w:rFonts w:ascii="Times New Roman" w:hAnsi="Times New Roman"/>
          <w:color w:val="231F1F"/>
          <w:spacing w:val="47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Bosnia</w:t>
      </w:r>
      <w:r>
        <w:rPr>
          <w:rFonts w:ascii="Times New Roman" w:hAnsi="Times New Roman"/>
          <w:color w:val="231F1F"/>
          <w:spacing w:val="4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and</w:t>
      </w:r>
      <w:r>
        <w:rPr>
          <w:rFonts w:ascii="Times New Roman" w:hAnsi="Times New Roman"/>
          <w:color w:val="231F1F"/>
          <w:spacing w:val="8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Herzegovina</w:t>
      </w:r>
      <w:r>
        <w:rPr>
          <w:rFonts w:ascii="Times New Roman" w:hAnsi="Times New Roman"/>
          <w:sz w:val="24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74" w:lineRule="exact" w:before="0"/>
        <w:ind w:left="128" w:right="120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Nedeljko</w:t>
      </w:r>
      <w:r>
        <w:rPr>
          <w:rFonts w:ascii="Times New Roman" w:hAnsi="Times New Roman"/>
          <w:b/>
          <w:color w:val="231F1F"/>
          <w:spacing w:val="50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Debeljak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pacing w:val="52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Doctor</w:t>
      </w:r>
      <w:r>
        <w:rPr>
          <w:rFonts w:ascii="Times New Roman" w:hAnsi="Times New Roman"/>
          <w:b/>
          <w:color w:val="231F1F"/>
          <w:spacing w:val="48"/>
          <w:sz w:val="24"/>
        </w:rPr>
        <w:t> </w:t>
      </w:r>
      <w:r>
        <w:rPr>
          <w:rFonts w:ascii="Times New Roman" w:hAnsi="Times New Roman"/>
          <w:b/>
          <w:color w:val="231F1F"/>
          <w:spacing w:val="1"/>
          <w:sz w:val="24"/>
        </w:rPr>
        <w:t>of</w:t>
      </w:r>
      <w:r>
        <w:rPr>
          <w:rFonts w:ascii="Times New Roman" w:hAnsi="Times New Roman"/>
          <w:b/>
          <w:color w:val="231F1F"/>
          <w:spacing w:val="49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Science,</w:t>
      </w:r>
      <w:r>
        <w:rPr>
          <w:rFonts w:ascii="Times New Roman" w:hAnsi="Times New Roman"/>
          <w:b/>
          <w:color w:val="231F1F"/>
          <w:spacing w:val="5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International</w:t>
      </w:r>
      <w:r>
        <w:rPr>
          <w:rFonts w:ascii="Times New Roman" w:hAnsi="Times New Roman"/>
          <w:color w:val="231F1F"/>
          <w:spacing w:val="5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University,</w:t>
      </w:r>
      <w:r>
        <w:rPr>
          <w:rFonts w:ascii="Times New Roman" w:hAnsi="Times New Roman"/>
          <w:color w:val="231F1F"/>
          <w:spacing w:val="50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Brčko,</w:t>
      </w:r>
      <w:r>
        <w:rPr>
          <w:rFonts w:ascii="Times New Roman" w:hAnsi="Times New Roman"/>
          <w:color w:val="231F1F"/>
          <w:spacing w:val="5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Bosnia</w:t>
      </w:r>
      <w:r>
        <w:rPr>
          <w:rFonts w:ascii="Times New Roman" w:hAnsi="Times New Roman"/>
          <w:color w:val="231F1F"/>
          <w:spacing w:val="5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and</w:t>
      </w:r>
      <w:r>
        <w:rPr>
          <w:rFonts w:ascii="Times New Roman" w:hAnsi="Times New Roman"/>
          <w:color w:val="231F1F"/>
          <w:spacing w:val="7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Herzegovina</w:t>
      </w:r>
      <w:r>
        <w:rPr>
          <w:rFonts w:ascii="Times New Roman" w:hAns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64" w:lineRule="auto" w:before="0"/>
        <w:ind w:left="126" w:right="120" w:hanging="8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1F"/>
          <w:spacing w:val="-1"/>
          <w:sz w:val="24"/>
        </w:rPr>
        <w:t>Zoran</w:t>
      </w:r>
      <w:r>
        <w:rPr>
          <w:rFonts w:ascii="Times New Roman" w:hAnsi="Times New Roman"/>
          <w:b/>
          <w:color w:val="231F1F"/>
          <w:spacing w:val="10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Janković,</w:t>
      </w:r>
      <w:r>
        <w:rPr>
          <w:rFonts w:ascii="Times New Roman" w:hAnsi="Times New Roman"/>
          <w:b/>
          <w:color w:val="231F1F"/>
          <w:spacing w:val="8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Doctor</w:t>
      </w:r>
      <w:r>
        <w:rPr>
          <w:rFonts w:ascii="Times New Roman" w:hAnsi="Times New Roman"/>
          <w:b/>
          <w:color w:val="231F1F"/>
          <w:spacing w:val="7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of</w:t>
      </w:r>
      <w:r>
        <w:rPr>
          <w:rFonts w:ascii="Times New Roman" w:hAnsi="Times New Roman"/>
          <w:b/>
          <w:color w:val="231F1F"/>
          <w:spacing w:val="8"/>
          <w:sz w:val="24"/>
        </w:rPr>
        <w:t> </w:t>
      </w:r>
      <w:r>
        <w:rPr>
          <w:rFonts w:ascii="Times New Roman" w:hAnsi="Times New Roman"/>
          <w:b/>
          <w:color w:val="231F1F"/>
          <w:sz w:val="24"/>
        </w:rPr>
        <w:t>Science</w:t>
      </w:r>
      <w:r>
        <w:rPr>
          <w:rFonts w:ascii="Times New Roman" w:hAnsi="Times New Roman"/>
          <w:color w:val="231F1F"/>
          <w:sz w:val="24"/>
        </w:rPr>
        <w:t>,</w:t>
      </w:r>
      <w:r>
        <w:rPr>
          <w:rFonts w:ascii="Times New Roman" w:hAnsi="Times New Roman"/>
          <w:color w:val="231F1F"/>
          <w:spacing w:val="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Assistant</w:t>
      </w:r>
      <w:r>
        <w:rPr>
          <w:rFonts w:ascii="Times New Roman" w:hAnsi="Times New Roman"/>
          <w:color w:val="231F1F"/>
          <w:spacing w:val="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Commander</w:t>
      </w:r>
      <w:r>
        <w:rPr>
          <w:rFonts w:ascii="Times New Roman" w:hAnsi="Times New Roman"/>
          <w:color w:val="231F1F"/>
          <w:spacing w:val="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of</w:t>
      </w:r>
      <w:r>
        <w:rPr>
          <w:rFonts w:ascii="Times New Roman" w:hAnsi="Times New Roman"/>
          <w:color w:val="231F1F"/>
          <w:spacing w:val="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the</w:t>
      </w:r>
      <w:r>
        <w:rPr>
          <w:rFonts w:ascii="Times New Roman" w:hAnsi="Times New Roman"/>
          <w:color w:val="231F1F"/>
          <w:spacing w:val="8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Police</w:t>
      </w:r>
      <w:r>
        <w:rPr>
          <w:rFonts w:ascii="Times New Roman" w:hAnsi="Times New Roman"/>
          <w:color w:val="231F1F"/>
          <w:spacing w:val="8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Station</w:t>
      </w:r>
      <w:r>
        <w:rPr>
          <w:rFonts w:ascii="Times New Roman" w:hAnsi="Times New Roman"/>
          <w:color w:val="231F1F"/>
          <w:spacing w:val="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Banja</w:t>
      </w:r>
      <w:r>
        <w:rPr>
          <w:rFonts w:ascii="Times New Roman" w:hAnsi="Times New Roman"/>
          <w:color w:val="231F1F"/>
          <w:spacing w:val="8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Luka,</w:t>
      </w:r>
      <w:r>
        <w:rPr>
          <w:rFonts w:ascii="Times New Roman" w:hAnsi="Times New Roman"/>
          <w:color w:val="231F1F"/>
          <w:spacing w:val="7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Public</w:t>
      </w:r>
      <w:r>
        <w:rPr>
          <w:rFonts w:ascii="Times New Roman" w:hAnsi="Times New Roman"/>
          <w:color w:val="231F1F"/>
          <w:spacing w:val="-1"/>
          <w:sz w:val="24"/>
        </w:rPr>
        <w:t> Safety</w:t>
      </w:r>
      <w:r>
        <w:rPr>
          <w:rFonts w:ascii="Times New Roman" w:hAnsi="Times New Roman"/>
          <w:color w:val="231F1F"/>
          <w:sz w:val="24"/>
        </w:rPr>
        <w:t> Authorities Banja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Luka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4"/>
        <w:spacing w:line="248" w:lineRule="auto"/>
        <w:ind w:left="2699" w:right="121" w:hanging="2247"/>
        <w:jc w:val="left"/>
        <w:rPr>
          <w:b w:val="0"/>
          <w:bCs w:val="0"/>
        </w:rPr>
      </w:pPr>
      <w:r>
        <w:rPr>
          <w:color w:val="231F1F"/>
          <w:spacing w:val="-1"/>
        </w:rPr>
        <w:t>PROBLEMS</w:t>
      </w:r>
      <w:r>
        <w:rPr>
          <w:color w:val="231F1F"/>
        </w:rPr>
        <w:t> OF </w:t>
      </w:r>
      <w:r>
        <w:rPr>
          <w:color w:val="231F1F"/>
          <w:spacing w:val="-1"/>
        </w:rPr>
        <w:t>ESCALATION</w:t>
      </w:r>
      <w:r>
        <w:rPr>
          <w:color w:val="231F1F"/>
        </w:rPr>
        <w:t> OF </w:t>
      </w:r>
      <w:r>
        <w:rPr>
          <w:color w:val="231F1F"/>
          <w:spacing w:val="-1"/>
        </w:rPr>
        <w:t>HOOLIGANISM FROM</w:t>
      </w:r>
      <w:r>
        <w:rPr>
          <w:color w:val="231F1F"/>
        </w:rPr>
        <w:t> THE ASPECT OF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SAFETY</w:t>
      </w:r>
      <w:r>
        <w:rPr>
          <w:color w:val="231F1F"/>
        </w:rPr>
        <w:t> IN</w:t>
      </w:r>
      <w:r>
        <w:rPr>
          <w:color w:val="231F1F"/>
          <w:spacing w:val="-1"/>
        </w:rPr>
        <w:t> </w:t>
      </w:r>
      <w:r>
        <w:rPr>
          <w:color w:val="231F1F"/>
        </w:rPr>
        <w:t>SPECIAL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SITUATIONS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pStyle w:val="BodyText"/>
        <w:spacing w:line="267" w:lineRule="auto"/>
        <w:ind w:left="126" w:right="116" w:hanging="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color w:val="231F1F"/>
          <w:spacing w:val="-1"/>
        </w:rPr>
        <w:t>Summary:</w:t>
      </w:r>
      <w:r>
        <w:rPr>
          <w:rFonts w:ascii="Times New Roman"/>
          <w:b/>
          <w:color w:val="231F1F"/>
          <w:spacing w:val="11"/>
        </w:rPr>
        <w:t> </w:t>
      </w:r>
      <w:r>
        <w:rPr>
          <w:rFonts w:ascii="Times New Roman"/>
          <w:color w:val="231F1F"/>
          <w:spacing w:val="-2"/>
        </w:rPr>
        <w:t>In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theory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and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practice</w:t>
      </w:r>
      <w:r>
        <w:rPr>
          <w:rFonts w:ascii="Times New Roman"/>
          <w:color w:val="231F1F"/>
          <w:spacing w:val="1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safety,</w:t>
      </w:r>
      <w:r>
        <w:rPr>
          <w:rFonts w:ascii="Times New Roman"/>
          <w:color w:val="231F1F"/>
          <w:spacing w:val="12"/>
        </w:rPr>
        <w:t> </w:t>
      </w:r>
      <w:r>
        <w:rPr>
          <w:rFonts w:ascii="Times New Roman"/>
          <w:color w:val="231F1F"/>
          <w:spacing w:val="-1"/>
        </w:rPr>
        <w:t>there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are</w:t>
      </w:r>
      <w:r>
        <w:rPr>
          <w:rFonts w:ascii="Times New Roman"/>
          <w:color w:val="231F1F"/>
          <w:spacing w:val="10"/>
        </w:rPr>
        <w:t> </w:t>
      </w:r>
      <w:r>
        <w:rPr>
          <w:rFonts w:ascii="Times New Roman"/>
          <w:color w:val="231F1F"/>
        </w:rPr>
        <w:t>no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</w:rPr>
        <w:t>universally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accepted</w:t>
      </w:r>
      <w:r>
        <w:rPr>
          <w:rFonts w:ascii="Times New Roman"/>
          <w:color w:val="231F1F"/>
          <w:spacing w:val="11"/>
        </w:rPr>
        <w:t> </w:t>
      </w:r>
      <w:r>
        <w:rPr>
          <w:rFonts w:ascii="Times New Roman"/>
          <w:color w:val="231F1F"/>
          <w:spacing w:val="-1"/>
        </w:rPr>
        <w:t>views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on</w:t>
      </w:r>
      <w:r>
        <w:rPr>
          <w:rFonts w:ascii="Times New Roman"/>
          <w:color w:val="231F1F"/>
          <w:spacing w:val="73"/>
        </w:rPr>
        <w:t> </w:t>
      </w:r>
      <w:r>
        <w:rPr>
          <w:rFonts w:ascii="Times New Roman"/>
          <w:color w:val="231F1F"/>
          <w:spacing w:val="-1"/>
        </w:rPr>
        <w:t>what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  <w:spacing w:val="-1"/>
        </w:rPr>
        <w:t>considered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</w:rPr>
        <w:t>to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  <w:spacing w:val="1"/>
        </w:rPr>
        <w:t>be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1"/>
        </w:rPr>
        <w:t>special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-1"/>
        </w:rPr>
        <w:t>situation.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-1"/>
        </w:rPr>
        <w:t>There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  <w:spacing w:val="-1"/>
        </w:rPr>
        <w:t>also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</w:rPr>
        <w:t>view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</w:rPr>
        <w:t>by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  <w:spacing w:val="1"/>
        </w:rPr>
        <w:t>which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6"/>
        </w:rPr>
        <w:t> </w:t>
      </w:r>
      <w:r>
        <w:rPr>
          <w:rFonts w:ascii="Times New Roman"/>
          <w:color w:val="231F1F"/>
        </w:rPr>
        <w:t>list</w:t>
      </w:r>
      <w:r>
        <w:rPr>
          <w:rFonts w:ascii="Times New Roman"/>
          <w:color w:val="231F1F"/>
          <w:spacing w:val="17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1"/>
        </w:rPr>
        <w:t>various</w:t>
      </w:r>
      <w:r>
        <w:rPr>
          <w:rFonts w:ascii="Times New Roman"/>
          <w:color w:val="231F1F"/>
          <w:spacing w:val="79"/>
        </w:rPr>
        <w:t> </w:t>
      </w:r>
      <w:r>
        <w:rPr>
          <w:rFonts w:ascii="Times New Roman"/>
          <w:color w:val="231F1F"/>
          <w:spacing w:val="-1"/>
        </w:rPr>
        <w:t>forms</w:t>
      </w:r>
      <w:r>
        <w:rPr>
          <w:rFonts w:ascii="Times New Roman"/>
          <w:color w:val="231F1F"/>
          <w:spacing w:val="-9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  <w:spacing w:val="-1"/>
        </w:rPr>
        <w:t>special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  <w:spacing w:val="-1"/>
        </w:rPr>
        <w:t>situations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  <w:spacing w:val="-1"/>
        </w:rPr>
        <w:t>cannot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</w:rPr>
        <w:t>ever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</w:rPr>
        <w:t>be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</w:rPr>
        <w:t>its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</w:rPr>
        <w:t>entirety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  <w:spacing w:val="-1"/>
        </w:rPr>
        <w:t>completed,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</w:rPr>
        <w:t>because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  <w:spacing w:val="-1"/>
        </w:rPr>
        <w:t>legality</w:t>
      </w:r>
      <w:r>
        <w:rPr>
          <w:rFonts w:ascii="Times New Roman"/>
          <w:color w:val="231F1F"/>
          <w:spacing w:val="-10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11"/>
        </w:rPr>
        <w:t> </w:t>
      </w:r>
      <w:r>
        <w:rPr>
          <w:rFonts w:ascii="Times New Roman"/>
          <w:color w:val="231F1F"/>
          <w:spacing w:val="-1"/>
        </w:rPr>
        <w:t>social</w:t>
      </w:r>
      <w:r>
        <w:rPr>
          <w:rFonts w:ascii="Times New Roman"/>
          <w:color w:val="231F1F"/>
          <w:spacing w:val="85"/>
        </w:rPr>
        <w:t> </w:t>
      </w:r>
      <w:r>
        <w:rPr>
          <w:rFonts w:ascii="Times New Roman"/>
          <w:color w:val="231F1F"/>
          <w:spacing w:val="-1"/>
        </w:rPr>
        <w:t>development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its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essence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implicit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always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present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conflict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7"/>
        </w:rPr>
        <w:t> </w:t>
      </w:r>
      <w:r>
        <w:rPr>
          <w:rFonts w:ascii="Times New Roman"/>
          <w:color w:val="231F1F"/>
          <w:spacing w:val="-1"/>
        </w:rPr>
        <w:t>new</w:t>
      </w:r>
      <w:r>
        <w:rPr>
          <w:rFonts w:ascii="Times New Roman"/>
          <w:color w:val="231F1F"/>
          <w:spacing w:val="25"/>
        </w:rPr>
        <w:t> </w:t>
      </w:r>
      <w:r>
        <w:rPr>
          <w:rFonts w:ascii="Times New Roman"/>
          <w:color w:val="231F1F"/>
          <w:spacing w:val="-1"/>
        </w:rPr>
        <w:t>forms.</w:t>
      </w:r>
      <w:r>
        <w:rPr>
          <w:rFonts w:ascii="Times New Roman"/>
          <w:color w:val="231F1F"/>
          <w:spacing w:val="26"/>
        </w:rPr>
        <w:t> </w:t>
      </w:r>
      <w:r>
        <w:rPr>
          <w:rFonts w:ascii="Times New Roman"/>
          <w:color w:val="231F1F"/>
          <w:spacing w:val="-1"/>
        </w:rPr>
        <w:t>Such</w:t>
      </w:r>
      <w:r>
        <w:rPr>
          <w:rFonts w:ascii="Times New Roman"/>
          <w:color w:val="231F1F"/>
          <w:spacing w:val="81"/>
        </w:rPr>
        <w:t> </w:t>
      </w:r>
      <w:r>
        <w:rPr>
          <w:rFonts w:ascii="Times New Roman"/>
          <w:color w:val="231F1F"/>
          <w:spacing w:val="-1"/>
        </w:rPr>
        <w:t>comprehension</w:t>
      </w:r>
      <w:r>
        <w:rPr>
          <w:rFonts w:ascii="Times New Roman"/>
          <w:color w:val="231F1F"/>
        </w:rPr>
        <w:t> is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  <w:spacing w:val="-1"/>
        </w:rPr>
        <w:t>accepted</w:t>
      </w:r>
      <w:r>
        <w:rPr>
          <w:rFonts w:ascii="Times New Roman"/>
          <w:color w:val="231F1F"/>
        </w:rPr>
        <w:t> in its entirety, and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</w:rPr>
        <w:t>this is </w:t>
      </w:r>
      <w:r>
        <w:rPr>
          <w:rFonts w:ascii="Times New Roman"/>
          <w:color w:val="231F1F"/>
          <w:spacing w:val="-1"/>
        </w:rPr>
        <w:t>supported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by the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fact</w:t>
      </w:r>
      <w:r>
        <w:rPr>
          <w:rFonts w:ascii="Times New Roman"/>
          <w:color w:val="231F1F"/>
        </w:rPr>
        <w:t> that, </w:t>
      </w:r>
      <w:r>
        <w:rPr>
          <w:rFonts w:ascii="Times New Roman"/>
          <w:color w:val="231F1F"/>
          <w:spacing w:val="-1"/>
        </w:rPr>
        <w:t>from</w:t>
      </w:r>
      <w:r>
        <w:rPr>
          <w:rFonts w:ascii="Times New Roman"/>
          <w:color w:val="231F1F"/>
          <w:spacing w:val="2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1"/>
        </w:rPr>
        <w:t> </w:t>
      </w:r>
      <w:r>
        <w:rPr>
          <w:rFonts w:ascii="Times New Roman"/>
          <w:color w:val="231F1F"/>
          <w:spacing w:val="-1"/>
        </w:rPr>
        <w:t>aspect</w:t>
      </w:r>
      <w:r>
        <w:rPr>
          <w:rFonts w:ascii="Times New Roman"/>
          <w:color w:val="231F1F"/>
          <w:spacing w:val="75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police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organization,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1"/>
        </w:rPr>
        <w:t>serious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manifestations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fan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hooliganism</w:t>
      </w:r>
      <w:r>
        <w:rPr>
          <w:rFonts w:ascii="Times New Roman"/>
          <w:color w:val="231F1F"/>
          <w:spacing w:val="15"/>
        </w:rPr>
        <w:t> </w:t>
      </w:r>
      <w:r>
        <w:rPr>
          <w:rFonts w:ascii="Times New Roman"/>
          <w:color w:val="231F1F"/>
          <w:spacing w:val="-1"/>
        </w:rPr>
        <w:t>can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  <w:spacing w:val="-1"/>
        </w:rPr>
        <w:t>develop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into</w:t>
      </w:r>
      <w:r>
        <w:rPr>
          <w:rFonts w:ascii="Times New Roman"/>
          <w:color w:val="231F1F"/>
          <w:spacing w:val="14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13"/>
        </w:rPr>
        <w:t> </w:t>
      </w:r>
      <w:r>
        <w:rPr>
          <w:rFonts w:ascii="Times New Roman"/>
          <w:color w:val="231F1F"/>
          <w:spacing w:val="-1"/>
        </w:rPr>
        <w:t>special</w:t>
      </w:r>
      <w:r>
        <w:rPr>
          <w:rFonts w:ascii="Times New Roman"/>
          <w:color w:val="231F1F"/>
          <w:spacing w:val="109"/>
        </w:rPr>
        <w:t> </w:t>
      </w:r>
      <w:r>
        <w:rPr>
          <w:rFonts w:ascii="Times New Roman"/>
          <w:color w:val="231F1F"/>
          <w:spacing w:val="-1"/>
        </w:rPr>
        <w:t>situation.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However,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nowadays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</w:rPr>
        <w:t>hooligan-behaviour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happens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almost</w:t>
      </w:r>
      <w:r>
        <w:rPr>
          <w:rFonts w:ascii="Times New Roman"/>
          <w:color w:val="231F1F"/>
          <w:spacing w:val="24"/>
        </w:rPr>
        <w:t> </w:t>
      </w:r>
      <w:r>
        <w:rPr>
          <w:rFonts w:ascii="Times New Roman"/>
          <w:color w:val="231F1F"/>
          <w:spacing w:val="-1"/>
        </w:rPr>
        <w:t>every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day,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they</w:t>
      </w:r>
      <w:r>
        <w:rPr>
          <w:rFonts w:ascii="Times New Roman"/>
          <w:color w:val="231F1F"/>
          <w:spacing w:val="23"/>
        </w:rPr>
        <w:t> </w:t>
      </w:r>
      <w:r>
        <w:rPr>
          <w:rFonts w:ascii="Times New Roman"/>
          <w:color w:val="231F1F"/>
        </w:rPr>
        <w:t>more</w:t>
      </w:r>
      <w:r>
        <w:rPr>
          <w:rFonts w:ascii="Times New Roman"/>
          <w:color w:val="231F1F"/>
          <w:spacing w:val="83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more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"go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beyond"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sport.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Considering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</w:rPr>
        <w:t>more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  <w:spacing w:val="-1"/>
        </w:rPr>
        <w:t>clearly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expressed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role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8"/>
        </w:rPr>
        <w:t> </w:t>
      </w:r>
      <w:r>
        <w:rPr>
          <w:rFonts w:ascii="Times New Roman"/>
          <w:color w:val="231F1F"/>
          <w:spacing w:val="-1"/>
        </w:rPr>
        <w:t>asymmetrical</w:t>
      </w:r>
      <w:r>
        <w:rPr>
          <w:rFonts w:ascii="Times New Roman"/>
          <w:color w:val="231F1F"/>
          <w:spacing w:val="9"/>
        </w:rPr>
        <w:t> </w:t>
      </w:r>
      <w:r>
        <w:rPr>
          <w:rFonts w:ascii="Times New Roman"/>
          <w:color w:val="231F1F"/>
          <w:spacing w:val="-1"/>
        </w:rPr>
        <w:t>threats</w:t>
      </w:r>
      <w:r>
        <w:rPr>
          <w:rFonts w:ascii="Times New Roman"/>
          <w:color w:val="231F1F"/>
          <w:spacing w:val="91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terms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safety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politics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modern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world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(which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are</w:t>
      </w:r>
      <w:r>
        <w:rPr>
          <w:rFonts w:ascii="Times New Roman"/>
          <w:color w:val="231F1F"/>
          <w:spacing w:val="5"/>
        </w:rPr>
        <w:t> </w:t>
      </w:r>
      <w:r>
        <w:rPr>
          <w:rFonts w:ascii="Times New Roman"/>
          <w:color w:val="231F1F"/>
          <w:spacing w:val="-1"/>
        </w:rPr>
        <w:t>also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characterized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</w:rPr>
        <w:t>by</w:t>
      </w:r>
      <w:r>
        <w:rPr>
          <w:rFonts w:ascii="Times New Roman"/>
          <w:color w:val="231F1F"/>
          <w:spacing w:val="6"/>
        </w:rPr>
        <w:t> </w:t>
      </w:r>
      <w:r>
        <w:rPr>
          <w:rFonts w:ascii="Times New Roman"/>
          <w:color w:val="231F1F"/>
          <w:spacing w:val="-1"/>
        </w:rPr>
        <w:t>extremism,</w:t>
      </w:r>
      <w:r>
        <w:rPr>
          <w:rFonts w:ascii="Times New Roman"/>
          <w:color w:val="231F1F"/>
          <w:spacing w:val="7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  <w:spacing w:val="95"/>
        </w:rPr>
        <w:t> </w:t>
      </w:r>
      <w:r>
        <w:rPr>
          <w:rFonts w:ascii="Times New Roman"/>
          <w:color w:val="231F1F"/>
        </w:rPr>
        <w:t>a</w:t>
      </w:r>
      <w:r>
        <w:rPr>
          <w:rFonts w:ascii="Times New Roman"/>
          <w:color w:val="231F1F"/>
          <w:spacing w:val="-16"/>
        </w:rPr>
        <w:t> </w:t>
      </w:r>
      <w:r>
        <w:rPr>
          <w:rFonts w:ascii="Times New Roman"/>
          <w:color w:val="231F1F"/>
          <w:spacing w:val="-1"/>
        </w:rPr>
        <w:t>clearly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  <w:spacing w:val="-1"/>
        </w:rPr>
        <w:t>recognized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  <w:spacing w:val="-1"/>
        </w:rPr>
        <w:t>factor,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</w:rPr>
        <w:t>its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</w:rPr>
        <w:t>outcome</w:t>
      </w:r>
      <w:r>
        <w:rPr>
          <w:rFonts w:ascii="Times New Roman"/>
          <w:color w:val="231F1F"/>
          <w:spacing w:val="-16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  <w:spacing w:val="-1"/>
        </w:rPr>
        <w:t>committing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  <w:spacing w:val="-1"/>
        </w:rPr>
        <w:t>open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  <w:spacing w:val="-1"/>
        </w:rPr>
        <w:t>violence),</w:t>
      </w:r>
      <w:r>
        <w:rPr>
          <w:rFonts w:ascii="Times New Roman"/>
          <w:color w:val="231F1F"/>
          <w:spacing w:val="-16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-15"/>
        </w:rPr>
        <w:t> </w:t>
      </w:r>
      <w:r>
        <w:rPr>
          <w:rFonts w:ascii="Times New Roman"/>
          <w:color w:val="231F1F"/>
          <w:spacing w:val="-1"/>
        </w:rPr>
        <w:t>aspect</w:t>
      </w:r>
      <w:r>
        <w:rPr>
          <w:rFonts w:ascii="Times New Roman"/>
          <w:color w:val="231F1F"/>
          <w:spacing w:val="-14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-16"/>
        </w:rPr>
        <w:t> </w:t>
      </w:r>
      <w:r>
        <w:rPr>
          <w:rFonts w:ascii="Times New Roman"/>
          <w:color w:val="231F1F"/>
        </w:rPr>
        <w:t>adequate</w:t>
      </w:r>
      <w:r>
        <w:rPr>
          <w:rFonts w:ascii="Times New Roman"/>
          <w:color w:val="231F1F"/>
          <w:spacing w:val="91"/>
        </w:rPr>
        <w:t> </w:t>
      </w:r>
      <w:r>
        <w:rPr>
          <w:rFonts w:ascii="Times New Roman"/>
          <w:color w:val="231F1F"/>
          <w:spacing w:val="-1"/>
        </w:rPr>
        <w:t>understanding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hooliganism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  <w:spacing w:val="-1"/>
        </w:rPr>
        <w:t>phenomena</w:t>
      </w:r>
      <w:r>
        <w:rPr>
          <w:rFonts w:ascii="Times New Roman"/>
          <w:color w:val="231F1F"/>
          <w:spacing w:val="29"/>
        </w:rPr>
        <w:t> </w:t>
      </w:r>
      <w:r>
        <w:rPr>
          <w:rFonts w:ascii="Times New Roman"/>
          <w:color w:val="231F1F"/>
        </w:rPr>
        <w:t>is</w:t>
      </w:r>
      <w:r>
        <w:rPr>
          <w:rFonts w:ascii="Times New Roman"/>
          <w:color w:val="231F1F"/>
          <w:spacing w:val="29"/>
        </w:rPr>
        <w:t> </w:t>
      </w:r>
      <w:r>
        <w:rPr>
          <w:rFonts w:ascii="Times New Roman"/>
          <w:color w:val="231F1F"/>
        </w:rPr>
        <w:t>in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28"/>
        </w:rPr>
        <w:t> </w:t>
      </w:r>
      <w:r>
        <w:rPr>
          <w:rFonts w:ascii="Times New Roman"/>
          <w:color w:val="231F1F"/>
          <w:spacing w:val="-1"/>
        </w:rPr>
        <w:t>interest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the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safety</w:t>
      </w:r>
      <w:r>
        <w:rPr>
          <w:rFonts w:ascii="Times New Roman"/>
          <w:color w:val="231F1F"/>
          <w:spacing w:val="31"/>
        </w:rPr>
        <w:t> </w:t>
      </w:r>
      <w:r>
        <w:rPr>
          <w:rFonts w:ascii="Times New Roman"/>
          <w:color w:val="231F1F"/>
        </w:rPr>
        <w:t>of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state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  <w:spacing w:val="-1"/>
        </w:rPr>
        <w:t>and</w:t>
      </w:r>
      <w:r>
        <w:rPr>
          <w:rFonts w:ascii="Times New Roman"/>
          <w:color w:val="231F1F"/>
          <w:spacing w:val="30"/>
        </w:rPr>
        <w:t> </w:t>
      </w:r>
      <w:r>
        <w:rPr>
          <w:rFonts w:ascii="Times New Roman"/>
          <w:color w:val="231F1F"/>
        </w:rPr>
        <w:t>its</w:t>
      </w:r>
      <w:r>
        <w:rPr>
          <w:rFonts w:ascii="Times New Roman"/>
          <w:color w:val="231F1F"/>
          <w:spacing w:val="73"/>
        </w:rPr>
        <w:t> </w:t>
      </w:r>
      <w:r>
        <w:rPr>
          <w:rFonts w:ascii="Times New Roman"/>
          <w:color w:val="231F1F"/>
          <w:spacing w:val="-1"/>
        </w:rPr>
        <w:t>citizens,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well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as</w:t>
      </w:r>
      <w:r>
        <w:rPr>
          <w:rFonts w:ascii="Times New Roman"/>
          <w:color w:val="231F1F"/>
        </w:rPr>
        <w:t> the safety in </w:t>
      </w:r>
      <w:r>
        <w:rPr>
          <w:rFonts w:ascii="Times New Roman"/>
          <w:color w:val="231F1F"/>
          <w:spacing w:val="-1"/>
        </w:rPr>
        <w:t>special</w:t>
      </w:r>
      <w:r>
        <w:rPr>
          <w:rFonts w:ascii="Times New Roman"/>
          <w:color w:val="231F1F"/>
        </w:rPr>
        <w:t> situations.</w:t>
      </w:r>
      <w:r>
        <w:rPr>
          <w:rFonts w:ascii="Times New Roman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color w:val="231F1F"/>
        </w:rPr>
        <w:t>Key </w:t>
      </w:r>
      <w:r>
        <w:rPr>
          <w:rFonts w:ascii="Times New Roman"/>
          <w:b/>
          <w:color w:val="231F1F"/>
          <w:spacing w:val="-1"/>
        </w:rPr>
        <w:t>words: </w:t>
      </w:r>
      <w:r>
        <w:rPr>
          <w:rFonts w:ascii="Times New Roman"/>
          <w:color w:val="231F1F"/>
          <w:spacing w:val="-1"/>
        </w:rPr>
        <w:t>safety</w:t>
      </w:r>
      <w:r>
        <w:rPr>
          <w:rFonts w:ascii="Times New Roman"/>
          <w:color w:val="231F1F"/>
        </w:rPr>
        <w:t> in special situations, </w:t>
      </w:r>
      <w:r>
        <w:rPr>
          <w:rFonts w:ascii="Times New Roman"/>
          <w:color w:val="231F1F"/>
          <w:spacing w:val="-1"/>
        </w:rPr>
        <w:t>hooliganism,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violence,</w:t>
      </w:r>
      <w:r>
        <w:rPr>
          <w:rFonts w:ascii="Times New Roman"/>
          <w:color w:val="231F1F"/>
        </w:rPr>
        <w:t> mass, </w:t>
      </w:r>
      <w:r>
        <w:rPr>
          <w:rFonts w:ascii="Times New Roman"/>
          <w:color w:val="231F1F"/>
          <w:spacing w:val="-1"/>
        </w:rPr>
        <w:t>crowd,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aggression.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pStyle w:val="Heading2"/>
        <w:spacing w:line="240" w:lineRule="auto"/>
        <w:ind w:right="3601"/>
        <w:jc w:val="center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Литература:</w:t>
      </w:r>
      <w:r>
        <w:rPr>
          <w:b w:val="0"/>
          <w:i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4"/>
          <w:szCs w:val="24"/>
        </w:rPr>
      </w:pPr>
    </w:p>
    <w:p>
      <w:pPr>
        <w:numPr>
          <w:ilvl w:val="0"/>
          <w:numId w:val="40"/>
        </w:numPr>
        <w:tabs>
          <w:tab w:pos="839" w:val="left" w:leader="none"/>
        </w:tabs>
        <w:spacing w:line="267" w:lineRule="auto" w:before="0"/>
        <w:ind w:left="838" w:right="126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Дневни</w:t>
      </w:r>
      <w:r>
        <w:rPr>
          <w:rFonts w:ascii="Times New Roman" w:hAnsi="Times New Roman"/>
          <w:color w:val="231F1F"/>
          <w:spacing w:val="3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лист</w:t>
      </w:r>
      <w:r>
        <w:rPr>
          <w:rFonts w:ascii="Times New Roman" w:hAnsi="Times New Roman"/>
          <w:color w:val="231F1F"/>
          <w:spacing w:val="3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Политика</w:t>
      </w:r>
      <w:r>
        <w:rPr>
          <w:rFonts w:ascii="Times New Roman" w:hAnsi="Times New Roman"/>
          <w:color w:val="231F1F"/>
          <w:spacing w:val="-1"/>
          <w:sz w:val="24"/>
        </w:rPr>
        <w:t>:</w:t>
      </w:r>
      <w:r>
        <w:rPr>
          <w:rFonts w:ascii="Times New Roman" w:hAnsi="Times New Roman"/>
          <w:color w:val="231F1F"/>
          <w:spacing w:val="3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Холанђани  </w:t>
      </w:r>
      <w:r>
        <w:rPr>
          <w:rFonts w:ascii="Times New Roman" w:hAnsi="Times New Roman"/>
          <w:i/>
          <w:color w:val="231F1F"/>
          <w:spacing w:val="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обучавају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српске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полицајце</w:t>
      </w:r>
      <w:r>
        <w:rPr>
          <w:rFonts w:ascii="Times New Roman" w:hAnsi="Times New Roman"/>
          <w:i/>
          <w:color w:val="231F1F"/>
          <w:spacing w:val="32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у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борби</w:t>
      </w:r>
      <w:r>
        <w:rPr>
          <w:rFonts w:ascii="Times New Roman" w:hAnsi="Times New Roman"/>
          <w:i/>
          <w:color w:val="231F1F"/>
          <w:spacing w:val="30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против</w:t>
      </w:r>
      <w:r>
        <w:rPr>
          <w:rFonts w:ascii="Times New Roman" w:hAnsi="Times New Roman"/>
          <w:i/>
          <w:color w:val="231F1F"/>
          <w:spacing w:val="4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хулигана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30.10.2011.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40"/>
        </w:numPr>
        <w:tabs>
          <w:tab w:pos="839" w:val="left" w:leader="none"/>
        </w:tabs>
        <w:spacing w:line="267" w:lineRule="auto" w:before="3"/>
        <w:ind w:left="838" w:right="126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Дневни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4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лист </w:t>
      </w:r>
      <w:r>
        <w:rPr>
          <w:rFonts w:ascii="Times New Roman" w:hAnsi="Times New Roman"/>
          <w:color w:val="231F1F"/>
          <w:spacing w:val="39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Вечерње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40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новости</w:t>
      </w:r>
      <w:r>
        <w:rPr>
          <w:rFonts w:ascii="Times New Roman" w:hAnsi="Times New Roman"/>
          <w:color w:val="231F1F"/>
          <w:sz w:val="24"/>
        </w:rPr>
        <w:t>: </w:t>
      </w:r>
      <w:r>
        <w:rPr>
          <w:rFonts w:ascii="Times New Roman" w:hAnsi="Times New Roman"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Лауринец: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3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Србија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има 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озбиљан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4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проблем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38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с</w:t>
      </w:r>
      <w:r>
        <w:rPr>
          <w:rFonts w:ascii="Times New Roman" w:hAnsi="Times New Roman"/>
          <w:i/>
          <w:color w:val="231F1F"/>
          <w:spacing w:val="6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хулиганизмом,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17.02.2012.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40"/>
        </w:numPr>
        <w:tabs>
          <w:tab w:pos="839" w:val="left" w:leader="none"/>
        </w:tabs>
        <w:spacing w:line="240" w:lineRule="auto" w:before="3" w:after="0"/>
        <w:ind w:left="838" w:right="0" w:hanging="360"/>
        <w:jc w:val="left"/>
      </w:pPr>
      <w:r>
        <w:rPr>
          <w:color w:val="231F1F"/>
          <w:spacing w:val="-1"/>
        </w:rPr>
        <w:t>Енциклопедија</w:t>
      </w:r>
      <w:r>
        <w:rPr>
          <w:color w:val="231F1F"/>
        </w:rPr>
        <w:t> </w:t>
      </w:r>
      <w:r>
        <w:rPr>
          <w:color w:val="231F1F"/>
          <w:spacing w:val="-1"/>
        </w:rPr>
        <w:t>Лароуссе</w:t>
      </w:r>
      <w:r>
        <w:rPr>
          <w:rFonts w:ascii="Times New Roman" w:hAnsi="Times New Roman"/>
          <w:color w:val="231F1F"/>
          <w:spacing w:val="-1"/>
        </w:rPr>
        <w:t>: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у три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тома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(2004), </w:t>
      </w:r>
      <w:r>
        <w:rPr>
          <w:color w:val="231F1F"/>
          <w:spacing w:val="-1"/>
        </w:rPr>
        <w:t>књига </w:t>
      </w:r>
      <w:r>
        <w:rPr>
          <w:rFonts w:ascii="Times New Roman" w:hAnsi="Times New Roman"/>
          <w:color w:val="231F1F"/>
        </w:rPr>
        <w:t>1., </w:t>
      </w:r>
      <w:r>
        <w:rPr>
          <w:color w:val="231F1F"/>
          <w:spacing w:val="-1"/>
        </w:rPr>
        <w:t>Земун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ЈРЈ</w:t>
      </w:r>
      <w:r>
        <w:rPr/>
      </w:r>
    </w:p>
    <w:p>
      <w:pPr>
        <w:pStyle w:val="BodyText"/>
        <w:numPr>
          <w:ilvl w:val="0"/>
          <w:numId w:val="40"/>
        </w:numPr>
        <w:tabs>
          <w:tab w:pos="839" w:val="left" w:leader="none"/>
        </w:tabs>
        <w:spacing w:line="240" w:lineRule="auto" w:before="26" w:after="0"/>
        <w:ind w:left="838" w:right="0" w:hanging="360"/>
        <w:jc w:val="left"/>
      </w:pPr>
      <w:r>
        <w:rPr>
          <w:color w:val="231F1F"/>
          <w:spacing w:val="-1"/>
        </w:rPr>
        <w:t>Енциклопедија</w:t>
      </w:r>
      <w:r>
        <w:rPr>
          <w:color w:val="231F1F"/>
        </w:rPr>
        <w:t> </w:t>
      </w:r>
      <w:r>
        <w:rPr>
          <w:color w:val="231F1F"/>
          <w:spacing w:val="-1"/>
        </w:rPr>
        <w:t>Лароуссе</w:t>
      </w:r>
      <w:r>
        <w:rPr>
          <w:rFonts w:ascii="Times New Roman" w:hAnsi="Times New Roman"/>
          <w:color w:val="231F1F"/>
          <w:spacing w:val="-1"/>
        </w:rPr>
        <w:t>: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у три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тома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(2004), </w:t>
      </w:r>
      <w:r>
        <w:rPr>
          <w:color w:val="231F1F"/>
          <w:spacing w:val="-1"/>
        </w:rPr>
        <w:t>књига </w:t>
      </w:r>
      <w:r>
        <w:rPr>
          <w:rFonts w:ascii="Times New Roman" w:hAnsi="Times New Roman"/>
          <w:color w:val="231F1F"/>
        </w:rPr>
        <w:t>2., </w:t>
      </w:r>
      <w:r>
        <w:rPr>
          <w:color w:val="231F1F"/>
          <w:spacing w:val="-1"/>
        </w:rPr>
        <w:t>Земун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ЈРЈ</w:t>
      </w:r>
      <w:r>
        <w:rPr/>
      </w:r>
    </w:p>
    <w:p>
      <w:pPr>
        <w:numPr>
          <w:ilvl w:val="0"/>
          <w:numId w:val="40"/>
        </w:numPr>
        <w:tabs>
          <w:tab w:pos="839" w:val="left" w:leader="none"/>
        </w:tabs>
        <w:spacing w:line="269" w:lineRule="auto" w:before="29"/>
        <w:ind w:left="838" w:right="126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Фројд</w:t>
      </w:r>
      <w:r>
        <w:rPr>
          <w:rFonts w:ascii="Times New Roman" w:hAnsi="Times New Roman"/>
          <w:color w:val="231F1F"/>
          <w:sz w:val="24"/>
        </w:rPr>
        <w:t>,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С</w:t>
      </w:r>
      <w:r>
        <w:rPr>
          <w:rFonts w:ascii="Times New Roman" w:hAnsi="Times New Roman"/>
          <w:color w:val="231F1F"/>
          <w:sz w:val="24"/>
        </w:rPr>
        <w:t>.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(1984),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Из</w:t>
      </w:r>
      <w:r>
        <w:rPr>
          <w:rFonts w:ascii="Times New Roman" w:hAnsi="Times New Roman"/>
          <w:i/>
          <w:color w:val="231F1F"/>
          <w:spacing w:val="1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културе</w:t>
      </w:r>
      <w:r>
        <w:rPr>
          <w:rFonts w:ascii="Times New Roman" w:hAnsi="Times New Roman"/>
          <w:i/>
          <w:color w:val="231F1F"/>
          <w:spacing w:val="1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и</w:t>
      </w:r>
      <w:r>
        <w:rPr>
          <w:rFonts w:ascii="Times New Roman" w:hAnsi="Times New Roman"/>
          <w:i/>
          <w:color w:val="231F1F"/>
          <w:spacing w:val="1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уметности,</w:t>
      </w:r>
      <w:r>
        <w:rPr>
          <w:rFonts w:ascii="Times New Roman" w:hAnsi="Times New Roman"/>
          <w:i/>
          <w:color w:val="231F1F"/>
          <w:spacing w:val="18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</w:t>
      </w:r>
      <w:r>
        <w:rPr>
          <w:rFonts w:ascii="Times New Roman" w:hAnsi="Times New Roman"/>
          <w:color w:val="231F1F"/>
          <w:spacing w:val="-1"/>
          <w:sz w:val="24"/>
        </w:rPr>
        <w:t>Поглавље</w:t>
      </w:r>
      <w:r>
        <w:rPr>
          <w:rFonts w:ascii="Times New Roman" w:hAnsi="Times New Roman"/>
          <w:color w:val="231F1F"/>
          <w:spacing w:val="-1"/>
          <w:sz w:val="24"/>
        </w:rPr>
        <w:t>: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Нелагодност</w:t>
      </w:r>
      <w:r>
        <w:rPr>
          <w:rFonts w:ascii="Times New Roman" w:hAnsi="Times New Roman"/>
          <w:i/>
          <w:color w:val="231F1F"/>
          <w:spacing w:val="1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у</w:t>
      </w:r>
      <w:r>
        <w:rPr>
          <w:rFonts w:ascii="Times New Roman" w:hAnsi="Times New Roman"/>
          <w:i/>
          <w:color w:val="231F1F"/>
          <w:spacing w:val="1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култури</w:t>
      </w:r>
      <w:r>
        <w:rPr>
          <w:rFonts w:ascii="Times New Roman" w:hAnsi="Times New Roman"/>
          <w:color w:val="231F1F"/>
          <w:sz w:val="24"/>
        </w:rPr>
        <w:t>),</w:t>
      </w:r>
      <w:r>
        <w:rPr>
          <w:rFonts w:ascii="Times New Roman" w:hAnsi="Times New Roman"/>
          <w:color w:val="231F1F"/>
          <w:spacing w:val="7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Одабрана дела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Књига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пета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Матица</w:t>
      </w:r>
      <w:r>
        <w:rPr>
          <w:rFonts w:ascii="Times New Roman" w:hAnsi="Times New Roman"/>
          <w:color w:val="231F1F"/>
          <w:spacing w:val="-1"/>
          <w:sz w:val="24"/>
        </w:rPr>
        <w:t> српска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Нови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Сад</w:t>
      </w:r>
      <w:r>
        <w:rPr>
          <w:rFonts w:ascii="Times New Roman" w:hAns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72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170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20" w:bottom="280" w:left="1300" w:right="1240"/>
        </w:sectPr>
      </w:pPr>
    </w:p>
    <w:p>
      <w:pPr>
        <w:spacing w:before="62"/>
        <w:ind w:left="189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i/>
          <w:color w:val="231F1F"/>
          <w:sz w:val="20"/>
        </w:rPr>
        <w:t>Проблеми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ескалације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хулиганизма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са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аспекта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безбедности</w:t>
      </w:r>
      <w:r>
        <w:rPr>
          <w:rFonts w:ascii="Times New Roman" w:hAnsi="Times New Roman"/>
          <w:i/>
          <w:color w:val="231F1F"/>
          <w:spacing w:val="-7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у</w:t>
      </w:r>
      <w:r>
        <w:rPr>
          <w:rFonts w:ascii="Times New Roman" w:hAnsi="Times New Roman"/>
          <w:i/>
          <w:color w:val="231F1F"/>
          <w:spacing w:val="-9"/>
          <w:sz w:val="20"/>
        </w:rPr>
        <w:t> </w:t>
      </w:r>
      <w:r>
        <w:rPr>
          <w:rFonts w:ascii="Times New Roman" w:hAnsi="Times New Roman"/>
          <w:i/>
          <w:color w:val="231F1F"/>
          <w:sz w:val="20"/>
        </w:rPr>
        <w:t>ванредним</w:t>
      </w:r>
      <w:r>
        <w:rPr>
          <w:rFonts w:ascii="Times New Roman" w:hAnsi="Times New Roman"/>
          <w:i/>
          <w:color w:val="231F1F"/>
          <w:spacing w:val="-8"/>
          <w:sz w:val="20"/>
        </w:rPr>
        <w:t> </w:t>
      </w:r>
      <w:r>
        <w:rPr>
          <w:rFonts w:ascii="Times New Roman" w:hAnsi="Times New Roman"/>
          <w:i/>
          <w:color w:val="231F1F"/>
          <w:spacing w:val="-1"/>
          <w:sz w:val="20"/>
        </w:rPr>
        <w:t>ситуацијама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8"/>
          <w:szCs w:val="8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3"/>
          <w:szCs w:val="23"/>
        </w:rPr>
      </w:pPr>
    </w:p>
    <w:p>
      <w:pPr>
        <w:numPr>
          <w:ilvl w:val="0"/>
          <w:numId w:val="40"/>
        </w:numPr>
        <w:tabs>
          <w:tab w:pos="839" w:val="left" w:leader="none"/>
        </w:tabs>
        <w:spacing w:before="69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From,</w:t>
      </w:r>
      <w:r>
        <w:rPr>
          <w:rFonts w:ascii="Times New Roman"/>
          <w:color w:val="231F1F"/>
          <w:sz w:val="24"/>
        </w:rPr>
        <w:t> E. </w:t>
      </w:r>
      <w:r>
        <w:rPr>
          <w:rFonts w:ascii="Times New Roman"/>
          <w:color w:val="231F1F"/>
          <w:spacing w:val="-1"/>
          <w:sz w:val="24"/>
        </w:rPr>
        <w:t>(1975),</w:t>
      </w:r>
      <w:r>
        <w:rPr>
          <w:rFonts w:ascii="Times New Roman"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z w:val="24"/>
        </w:rPr>
        <w:t>Anatomija </w:t>
      </w:r>
      <w:r>
        <w:rPr>
          <w:rFonts w:ascii="Times New Roman"/>
          <w:i/>
          <w:color w:val="231F1F"/>
          <w:spacing w:val="-1"/>
          <w:sz w:val="24"/>
        </w:rPr>
        <w:t>ljudske destruktivnosti</w:t>
      </w:r>
      <w:r>
        <w:rPr>
          <w:rFonts w:ascii="Times New Roman"/>
          <w:color w:val="231F1F"/>
          <w:spacing w:val="-1"/>
          <w:sz w:val="24"/>
        </w:rPr>
        <w:t>,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Druga knjiga,</w:t>
      </w:r>
      <w:r>
        <w:rPr>
          <w:rFonts w:ascii="Times New Roman"/>
          <w:color w:val="231F1F"/>
          <w:sz w:val="24"/>
        </w:rPr>
        <w:t> Naprijed, </w:t>
      </w:r>
      <w:r>
        <w:rPr>
          <w:rFonts w:ascii="Times New Roman"/>
          <w:color w:val="231F1F"/>
          <w:spacing w:val="-1"/>
          <w:sz w:val="24"/>
        </w:rPr>
        <w:t>Zagreb</w:t>
      </w:r>
      <w:r>
        <w:rPr>
          <w:rFonts w:ascii="Times New Roman"/>
          <w:sz w:val="24"/>
        </w:rPr>
      </w:r>
    </w:p>
    <w:p>
      <w:pPr>
        <w:numPr>
          <w:ilvl w:val="0"/>
          <w:numId w:val="40"/>
        </w:numPr>
        <w:tabs>
          <w:tab w:pos="839" w:val="left" w:leader="none"/>
        </w:tabs>
        <w:spacing w:before="36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Harriman,</w:t>
      </w:r>
      <w:r>
        <w:rPr>
          <w:rFonts w:ascii="Times New Roman"/>
          <w:color w:val="231F1F"/>
          <w:sz w:val="24"/>
        </w:rPr>
        <w:t> P. L., (1947),</w:t>
      </w:r>
      <w:r>
        <w:rPr>
          <w:rFonts w:ascii="Times New Roman"/>
          <w:color w:val="231F1F"/>
          <w:spacing w:val="3"/>
          <w:sz w:val="24"/>
        </w:rPr>
        <w:t> </w:t>
      </w:r>
      <w:r>
        <w:rPr>
          <w:rFonts w:ascii="Times New Roman"/>
          <w:i/>
          <w:color w:val="231F1F"/>
          <w:spacing w:val="-1"/>
          <w:sz w:val="24"/>
        </w:rPr>
        <w:t>Encyclopedia</w:t>
      </w:r>
      <w:r>
        <w:rPr>
          <w:rFonts w:ascii="Times New Roman"/>
          <w:i/>
          <w:color w:val="231F1F"/>
          <w:sz w:val="24"/>
        </w:rPr>
        <w:t> of Psychology</w:t>
      </w:r>
      <w:r>
        <w:rPr>
          <w:rFonts w:ascii="Times New Roman"/>
          <w:color w:val="231F1F"/>
          <w:sz w:val="24"/>
        </w:rPr>
        <w:t>, </w:t>
      </w:r>
      <w:r>
        <w:rPr>
          <w:rFonts w:ascii="Times New Roman"/>
          <w:color w:val="231F1F"/>
          <w:spacing w:val="-1"/>
          <w:sz w:val="24"/>
        </w:rPr>
        <w:t>New</w:t>
      </w:r>
      <w:r>
        <w:rPr>
          <w:rFonts w:ascii="Times New Roman"/>
          <w:color w:val="231F1F"/>
          <w:sz w:val="24"/>
        </w:rPr>
        <w:t> York</w:t>
      </w:r>
      <w:r>
        <w:rPr>
          <w:rFonts w:ascii="Times New Roman"/>
          <w:sz w:val="24"/>
        </w:rPr>
      </w:r>
    </w:p>
    <w:p>
      <w:pPr>
        <w:pStyle w:val="BodyText"/>
        <w:numPr>
          <w:ilvl w:val="0"/>
          <w:numId w:val="40"/>
        </w:numPr>
        <w:tabs>
          <w:tab w:pos="839" w:val="left" w:leader="none"/>
        </w:tabs>
        <w:spacing w:line="240" w:lineRule="auto" w:before="36" w:after="0"/>
        <w:ind w:left="838" w:right="0" w:hanging="360"/>
        <w:jc w:val="left"/>
      </w:pPr>
      <w:r>
        <w:rPr>
          <w:color w:val="231F1F"/>
          <w:spacing w:val="-1"/>
        </w:rPr>
        <w:t>Инђић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Т</w:t>
      </w:r>
      <w:r>
        <w:rPr>
          <w:rFonts w:ascii="Times New Roman" w:hAnsi="Times New Roman"/>
          <w:color w:val="231F1F"/>
          <w:spacing w:val="-1"/>
        </w:rPr>
        <w:t>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(1985), </w:t>
      </w:r>
      <w:r>
        <w:rPr>
          <w:rFonts w:ascii="Times New Roman" w:hAnsi="Times New Roman"/>
          <w:i/>
          <w:color w:val="231F1F"/>
          <w:spacing w:val="-1"/>
        </w:rPr>
        <w:t>Успон</w:t>
      </w:r>
      <w:r>
        <w:rPr>
          <w:rFonts w:ascii="Times New Roman" w:hAnsi="Times New Roman"/>
          <w:i/>
          <w:color w:val="231F1F"/>
          <w:spacing w:val="3"/>
        </w:rPr>
        <w:t> </w:t>
      </w:r>
      <w:r>
        <w:rPr>
          <w:rFonts w:ascii="Times New Roman" w:hAnsi="Times New Roman"/>
          <w:i/>
          <w:color w:val="231F1F"/>
          <w:spacing w:val="-1"/>
        </w:rPr>
        <w:t>маса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Моска </w:t>
      </w:r>
      <w:r>
        <w:rPr>
          <w:color w:val="231F1F"/>
        </w:rPr>
        <w:t>и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Ортега</w:t>
      </w:r>
      <w:r>
        <w:rPr>
          <w:rFonts w:ascii="Times New Roman" w:hAnsi="Times New Roman"/>
          <w:color w:val="231F1F"/>
          <w:spacing w:val="-1"/>
        </w:rPr>
        <w:t>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color w:val="231F1F"/>
          <w:spacing w:val="-1"/>
        </w:rPr>
        <w:t>ИИССО</w:t>
      </w:r>
      <w:r>
        <w:rPr>
          <w:color w:val="231F1F"/>
        </w:rPr>
        <w:t> Србије</w:t>
      </w:r>
      <w:r>
        <w:rPr>
          <w:rFonts w:ascii="Times New Roman" w:hAnsi="Times New Roman"/>
          <w:color w:val="231F1F"/>
        </w:rPr>
        <w:t>, </w:t>
      </w:r>
      <w:r>
        <w:rPr>
          <w:color w:val="231F1F"/>
          <w:spacing w:val="-1"/>
        </w:rPr>
        <w:t>Београд</w:t>
      </w:r>
      <w:r>
        <w:rPr/>
      </w:r>
    </w:p>
    <w:p>
      <w:pPr>
        <w:numPr>
          <w:ilvl w:val="0"/>
          <w:numId w:val="40"/>
        </w:numPr>
        <w:tabs>
          <w:tab w:pos="839" w:val="left" w:leader="none"/>
        </w:tabs>
        <w:spacing w:before="26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Kuvačić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2"/>
          <w:sz w:val="24"/>
        </w:rPr>
        <w:t>I.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(1979),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Obilje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 nasilje</w:t>
      </w:r>
      <w:r>
        <w:rPr>
          <w:rFonts w:ascii="Times New Roman" w:hAnsi="Times New Roman"/>
          <w:color w:val="231F1F"/>
          <w:sz w:val="24"/>
        </w:rPr>
        <w:t>, </w:t>
      </w:r>
      <w:r>
        <w:rPr>
          <w:rFonts w:ascii="Times New Roman" w:hAnsi="Times New Roman"/>
          <w:color w:val="231F1F"/>
          <w:spacing w:val="-1"/>
          <w:sz w:val="24"/>
        </w:rPr>
        <w:t>Naprijed,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40"/>
        </w:numPr>
        <w:tabs>
          <w:tab w:pos="839" w:val="left" w:leader="none"/>
        </w:tabs>
        <w:spacing w:line="267" w:lineRule="auto" w:before="36" w:after="0"/>
        <w:ind w:left="838" w:right="99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Le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Bon,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G.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(1920),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i/>
          <w:color w:val="231F1F"/>
        </w:rPr>
        <w:t>Psihologija</w:t>
      </w:r>
      <w:r>
        <w:rPr>
          <w:rFonts w:ascii="Times New Roman" w:hAnsi="Times New Roman"/>
          <w:i/>
          <w:color w:val="231F1F"/>
          <w:spacing w:val="38"/>
        </w:rPr>
        <w:t> </w:t>
      </w:r>
      <w:r>
        <w:rPr>
          <w:rFonts w:ascii="Times New Roman" w:hAnsi="Times New Roman"/>
          <w:i/>
          <w:color w:val="231F1F"/>
        </w:rPr>
        <w:t>gomila</w:t>
      </w:r>
      <w:r>
        <w:rPr>
          <w:color w:val="231F1F"/>
        </w:rPr>
        <w:t>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Narodna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knjižnica,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vanredno</w:t>
      </w:r>
      <w:r>
        <w:rPr>
          <w:color w:val="231F1F"/>
          <w:spacing w:val="38"/>
        </w:rPr>
        <w:t> </w:t>
      </w:r>
      <w:r>
        <w:rPr>
          <w:color w:val="231F1F"/>
        </w:rPr>
        <w:t>izdanje,</w:t>
      </w:r>
      <w:r>
        <w:rPr>
          <w:color w:val="231F1F"/>
          <w:spacing w:val="37"/>
        </w:rPr>
        <w:t> </w:t>
      </w:r>
      <w:r>
        <w:rPr>
          <w:color w:val="231F1F"/>
        </w:rPr>
        <w:t>Tisak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kraljeve </w:t>
      </w:r>
      <w:r>
        <w:rPr>
          <w:rFonts w:ascii="Times New Roman" w:hAnsi="Times New Roman"/>
          <w:color w:val="231F1F"/>
        </w:rPr>
        <w:t>zemaljske </w:t>
      </w:r>
      <w:r>
        <w:rPr>
          <w:rFonts w:ascii="Times New Roman" w:hAnsi="Times New Roman"/>
          <w:color w:val="231F1F"/>
          <w:spacing w:val="-1"/>
        </w:rPr>
        <w:t>tiskare,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Zagreb</w:t>
      </w:r>
      <w:r>
        <w:rPr>
          <w:rFonts w:ascii="Times New Roman" w:hAnsi="Times New Roman"/>
        </w:rPr>
      </w:r>
    </w:p>
    <w:p>
      <w:pPr>
        <w:numPr>
          <w:ilvl w:val="0"/>
          <w:numId w:val="40"/>
        </w:numPr>
        <w:tabs>
          <w:tab w:pos="839" w:val="left" w:leader="none"/>
        </w:tabs>
        <w:spacing w:before="6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Orwel,</w:t>
      </w:r>
      <w:r>
        <w:rPr>
          <w:rFonts w:ascii="Times New Roman" w:hAnsi="Times New Roman"/>
          <w:color w:val="231F1F"/>
          <w:sz w:val="24"/>
        </w:rPr>
        <w:t> G. (1977), </w:t>
      </w:r>
      <w:r>
        <w:rPr>
          <w:rFonts w:ascii="Times New Roman" w:hAnsi="Times New Roman"/>
          <w:i/>
          <w:color w:val="231F1F"/>
          <w:sz w:val="24"/>
        </w:rPr>
        <w:t>Zašto pišem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i drugi </w:t>
      </w:r>
      <w:r>
        <w:rPr>
          <w:rFonts w:ascii="Times New Roman" w:hAnsi="Times New Roman"/>
          <w:i/>
          <w:color w:val="231F1F"/>
          <w:spacing w:val="-1"/>
          <w:sz w:val="24"/>
        </w:rPr>
        <w:t>eseji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Naprijed,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40"/>
        </w:numPr>
        <w:tabs>
          <w:tab w:pos="839" w:val="left" w:leader="none"/>
        </w:tabs>
        <w:spacing w:before="36"/>
        <w:ind w:left="838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Zvonarević,</w:t>
      </w:r>
      <w:r>
        <w:rPr>
          <w:rFonts w:ascii="Times New Roman" w:hAnsi="Times New Roman"/>
          <w:color w:val="231F1F"/>
          <w:sz w:val="24"/>
        </w:rPr>
        <w:t> M.</w:t>
      </w:r>
      <w:r>
        <w:rPr>
          <w:rFonts w:ascii="Times New Roman" w:hAnsi="Times New Roman"/>
          <w:color w:val="231F1F"/>
          <w:spacing w:val="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(1978)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Socijalna psihologija</w:t>
      </w:r>
      <w:r>
        <w:rPr>
          <w:rFonts w:ascii="Times New Roman" w:hAnsi="Times New Roman"/>
          <w:color w:val="231F1F"/>
          <w:sz w:val="24"/>
        </w:rPr>
        <w:t>,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Školska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k</w:t>
      </w:r>
      <w:r>
        <w:rPr>
          <w:rFonts w:ascii="Times New Roman" w:hAnsi="Times New Roman"/>
          <w:color w:val="231F1F"/>
          <w:spacing w:val="-1"/>
          <w:sz w:val="24"/>
        </w:rPr>
        <w:t>njiga,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Zagreb</w:t>
      </w:r>
      <w:r>
        <w:rPr>
          <w:rFonts w:ascii="Times New Roman" w:hAnsi="Times New Roman"/>
          <w:sz w:val="24"/>
        </w:rPr>
      </w:r>
    </w:p>
    <w:p>
      <w:pPr>
        <w:numPr>
          <w:ilvl w:val="0"/>
          <w:numId w:val="40"/>
        </w:numPr>
        <w:tabs>
          <w:tab w:pos="839" w:val="left" w:leader="none"/>
        </w:tabs>
        <w:spacing w:line="263" w:lineRule="auto" w:before="26"/>
        <w:ind w:left="838" w:right="278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z w:val="24"/>
        </w:rPr>
        <w:t>Суботић, М. (2</w:t>
      </w:r>
      <w:r>
        <w:rPr>
          <w:rFonts w:ascii="Times New Roman" w:hAnsi="Times New Roman"/>
          <w:color w:val="231F1F"/>
          <w:sz w:val="24"/>
        </w:rPr>
        <w:t>010),</w:t>
      </w:r>
      <w:r>
        <w:rPr>
          <w:rFonts w:ascii="Times New Roman" w:hAnsi="Times New Roman"/>
          <w:color w:val="231F1F"/>
          <w:spacing w:val="-1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Одређење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савременог</w:t>
      </w:r>
      <w:r>
        <w:rPr>
          <w:rFonts w:ascii="Times New Roman" w:hAnsi="Times New Roman"/>
          <w:i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екстремизма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Војно </w:t>
      </w:r>
      <w:r>
        <w:rPr>
          <w:rFonts w:ascii="Times New Roman" w:hAnsi="Times New Roman"/>
          <w:color w:val="231F1F"/>
          <w:spacing w:val="-1"/>
          <w:sz w:val="24"/>
        </w:rPr>
        <w:t>дело,</w:t>
      </w:r>
      <w:r>
        <w:rPr>
          <w:rFonts w:ascii="Times New Roman" w:hAnsi="Times New Roman"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јесен/2010,</w:t>
      </w:r>
      <w:r>
        <w:rPr>
          <w:rFonts w:ascii="Times New Roman" w:hAnsi="Times New Roman"/>
          <w:color w:val="231F1F"/>
          <w:spacing w:val="7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(297-</w:t>
      </w:r>
      <w:r>
        <w:rPr>
          <w:rFonts w:ascii="Times New Roman" w:hAnsi="Times New Roman"/>
          <w:color w:val="231F1F"/>
          <w:spacing w:val="-1"/>
          <w:sz w:val="24"/>
        </w:rPr>
        <w:t>313), Београд</w:t>
      </w:r>
      <w:r>
        <w:rPr>
          <w:rFonts w:ascii="Times New Roman" w:hAns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2"/>
        <w:spacing w:line="240" w:lineRule="auto"/>
        <w:ind w:left="0" w:right="32"/>
        <w:jc w:val="center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Интернет</w:t>
      </w:r>
      <w:r>
        <w:rPr>
          <w:i/>
          <w:color w:val="231F1F"/>
        </w:rPr>
        <w:t> </w:t>
      </w:r>
      <w:r>
        <w:rPr>
          <w:i/>
          <w:color w:val="231F1F"/>
          <w:spacing w:val="-1"/>
        </w:rPr>
        <w:t>извори:</w:t>
      </w:r>
      <w:r>
        <w:rPr>
          <w:b w:val="0"/>
          <w:i w:val="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23"/>
          <w:szCs w:val="23"/>
        </w:rPr>
      </w:pPr>
    </w:p>
    <w:p>
      <w:pPr>
        <w:pStyle w:val="BodyText"/>
        <w:numPr>
          <w:ilvl w:val="0"/>
          <w:numId w:val="40"/>
        </w:numPr>
        <w:tabs>
          <w:tab w:pos="839" w:val="left" w:leader="none"/>
        </w:tabs>
        <w:spacing w:line="267" w:lineRule="auto" w:before="0" w:after="0"/>
        <w:ind w:left="838" w:right="98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Lan</w:t>
      </w:r>
      <w:r>
        <w:rPr>
          <w:color w:val="231F1F"/>
          <w:spacing w:val="-1"/>
        </w:rPr>
        <w:t>а</w:t>
      </w:r>
      <w:r>
        <w:rPr>
          <w:color w:val="231F1F"/>
        </w:rPr>
        <w:t>  </w:t>
      </w:r>
      <w:r>
        <w:rPr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Vu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i</w:t>
      </w:r>
      <w:r>
        <w:rPr>
          <w:color w:val="231F1F"/>
          <w:spacing w:val="-1"/>
        </w:rPr>
        <w:t>č</w:t>
      </w:r>
      <w:r>
        <w:rPr>
          <w:rFonts w:ascii="Times New Roman" w:hAnsi="Times New Roman" w:cs="Times New Roman" w:eastAsia="Times New Roman"/>
          <w:color w:val="231F1F"/>
          <w:spacing w:val="-1"/>
        </w:rPr>
        <w:t>evi</w:t>
      </w:r>
      <w:r>
        <w:rPr>
          <w:color w:val="231F1F"/>
          <w:spacing w:val="-1"/>
        </w:rPr>
        <w:t>ć</w:t>
      </w:r>
      <w:r>
        <w:rPr>
          <w:color w:val="231F1F"/>
        </w:rPr>
        <w:t>  </w:t>
      </w:r>
      <w:r>
        <w:rPr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Miladinovi</w:t>
      </w:r>
      <w:r>
        <w:rPr>
          <w:color w:val="231F1F"/>
        </w:rPr>
        <w:t>ć  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„Psihologija</w:t>
      </w:r>
      <w:r>
        <w:rPr>
          <w:color w:val="231F1F"/>
        </w:rPr>
        <w:t>  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navijača:</w:t>
      </w:r>
      <w:r>
        <w:rPr>
          <w:color w:val="231F1F"/>
        </w:rPr>
        <w:t>  </w:t>
      </w:r>
      <w:r>
        <w:rPr>
          <w:color w:val="231F1F"/>
          <w:spacing w:val="12"/>
        </w:rPr>
        <w:t> </w:t>
      </w:r>
      <w:r>
        <w:rPr>
          <w:color w:val="231F1F"/>
        </w:rPr>
        <w:t>Sportski  </w:t>
      </w:r>
      <w:r>
        <w:rPr>
          <w:color w:val="231F1F"/>
          <w:spacing w:val="12"/>
        </w:rPr>
        <w:t> </w:t>
      </w:r>
      <w:r>
        <w:rPr>
          <w:color w:val="231F1F"/>
        </w:rPr>
        <w:t>fan  </w:t>
      </w:r>
      <w:r>
        <w:rPr>
          <w:color w:val="231F1F"/>
          <w:spacing w:val="11"/>
        </w:rPr>
        <w:t> </w:t>
      </w:r>
      <w:r>
        <w:rPr>
          <w:color w:val="231F1F"/>
        </w:rPr>
        <w:t>ili  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fanatik?“</w:t>
      </w:r>
      <w:r>
        <w:rPr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</w:rPr>
      </w:r>
      <w:r>
        <w:rPr>
          <w:rFonts w:ascii="Times New Roman" w:hAnsi="Times New Roman" w:cs="Times New Roman" w:eastAsia="Times New Roman"/>
          <w:color w:val="231F1F"/>
        </w:rPr>
        <w:t> </w:t>
      </w:r>
      <w:hyperlink r:id="rId64">
        <w:r>
          <w:rPr>
            <w:rFonts w:ascii="Times New Roman" w:hAnsi="Times New Roman" w:cs="Times New Roman" w:eastAsia="Times New Roman"/>
            <w:color w:val="231F1F"/>
            <w:spacing w:val="-1"/>
            <w:u w:val="single" w:color="231F1F"/>
          </w:rPr>
          <w:t>http://www.bifonline.rs/tekstovi/item.php?itemid=198</w:t>
        </w:r>
        <w:r>
          <w:rPr>
            <w:rFonts w:ascii="Times New Roman" w:hAnsi="Times New Roman" w:cs="Times New Roman" w:eastAsia="Times New Roman"/>
            <w:color w:val="231F1F"/>
            <w:u w:val="single" w:color="231F1F"/>
          </w:rPr>
          <w:t> </w:t>
        </w:r>
        <w:r>
          <w:rPr>
            <w:rFonts w:ascii="Times New Roman" w:hAnsi="Times New Roman" w:cs="Times New Roman" w:eastAsia="Times New Roman"/>
            <w:color w:val="231F1F"/>
            <w:spacing w:val="2"/>
            <w:u w:val="single" w:color="231F1F"/>
          </w:rPr>
          <w:t> </w:t>
        </w:r>
        <w:r>
          <w:rPr>
            <w:rFonts w:ascii="Times New Roman" w:hAnsi="Times New Roman" w:cs="Times New Roman" w:eastAsia="Times New Roman"/>
            <w:color w:val="231F1F"/>
            <w:spacing w:val="2"/>
          </w:rPr>
        </w:r>
      </w:hyperlink>
      <w:r>
        <w:rPr>
          <w:rFonts w:ascii="Times New Roman" w:hAnsi="Times New Roman" w:cs="Times New Roman" w:eastAsia="Times New Roman"/>
          <w:color w:val="231F1F"/>
          <w:spacing w:val="2"/>
        </w:rPr>
      </w:r>
      <w:r>
        <w:rPr>
          <w:color w:val="231F1F"/>
        </w:rPr>
        <w:t>приступ</w:t>
      </w:r>
      <w:r>
        <w:rPr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24.02.2012.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40"/>
        </w:numPr>
        <w:tabs>
          <w:tab w:pos="839" w:val="left" w:leader="none"/>
          <w:tab w:pos="2359" w:val="left" w:leader="none"/>
          <w:tab w:pos="3356" w:val="left" w:leader="none"/>
        </w:tabs>
        <w:spacing w:line="264" w:lineRule="auto" w:before="6" w:after="0"/>
        <w:ind w:left="838" w:right="98" w:hanging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  <w:w w:val="95"/>
        </w:rPr>
        <w:t>Интернет</w:t>
        <w:tab/>
      </w:r>
      <w:r>
        <w:rPr>
          <w:color w:val="231F1F"/>
          <w:spacing w:val="-1"/>
        </w:rPr>
        <w:t>сајт:</w:t>
        <w:tab/>
      </w:r>
      <w:r>
        <w:rPr>
          <w:rFonts w:ascii="Times New Roman" w:hAnsi="Times New Roman"/>
          <w:color w:val="231F1F"/>
          <w:spacing w:val="-1"/>
        </w:rPr>
      </w:r>
      <w:hyperlink r:id="rId66">
        <w:r>
          <w:rPr>
            <w:rFonts w:ascii="Times New Roman" w:hAnsi="Times New Roman"/>
            <w:color w:val="231F1F"/>
            <w:spacing w:val="-1"/>
            <w:u w:val="single" w:color="231F1F"/>
          </w:rPr>
          <w:t>http://www.24sata.info/sport/fudbal/71903-Wikileaks-srpski-</w:t>
        </w:r>
        <w:r>
          <w:rPr>
            <w:rFonts w:ascii="Times New Roman" w:hAnsi="Times New Roman"/>
            <w:color w:val="231F1F"/>
          </w:rPr>
        </w:r>
      </w:hyperlink>
      <w:r>
        <w:rPr>
          <w:rFonts w:ascii="Times New Roman" w:hAnsi="Times New Roman"/>
          <w:color w:val="231F1F"/>
          <w:spacing w:val="117"/>
        </w:rPr>
        <w:t> </w:t>
      </w:r>
      <w:r>
        <w:rPr>
          <w:rFonts w:ascii="Times New Roman" w:hAnsi="Times New Roman"/>
          <w:color w:val="231F1F"/>
          <w:spacing w:val="-1"/>
          <w:u w:val="single" w:color="231F1F"/>
        </w:rPr>
        <w:t>fudbalNavijace-koriste-pranje-novca-reket-dilanje-droge.html#ixzz1oFVMF0rZ</w:t>
      </w: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spacing w:val="125"/>
        </w:rPr>
        <w:t> </w:t>
      </w:r>
      <w:r>
        <w:rPr>
          <w:color w:val="231F1F"/>
          <w:spacing w:val="-1"/>
        </w:rPr>
        <w:t>приступ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13.04.2012.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0"/>
        </w:numPr>
        <w:tabs>
          <w:tab w:pos="839" w:val="left" w:leader="none"/>
          <w:tab w:pos="2242" w:val="left" w:leader="none"/>
          <w:tab w:pos="2951" w:val="left" w:leader="none"/>
          <w:tab w:pos="3659" w:val="left" w:leader="none"/>
          <w:tab w:pos="5075" w:val="left" w:leader="none"/>
          <w:tab w:pos="7199" w:val="left" w:leader="none"/>
        </w:tabs>
        <w:spacing w:line="267" w:lineRule="auto" w:before="36" w:after="0"/>
        <w:ind w:left="1534" w:right="1004" w:hanging="1056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  <w:w w:val="95"/>
        </w:rPr>
        <w:t>Informator</w:t>
        <w:tab/>
      </w:r>
      <w:r>
        <w:rPr>
          <w:rFonts w:ascii="Times New Roman" w:hAnsi="Times New Roman"/>
          <w:color w:val="231F1F"/>
        </w:rPr>
        <w:t>o</w:t>
        <w:tab/>
      </w:r>
      <w:r>
        <w:rPr>
          <w:rFonts w:ascii="Times New Roman" w:hAnsi="Times New Roman"/>
          <w:color w:val="231F1F"/>
          <w:spacing w:val="-1"/>
          <w:w w:val="95"/>
        </w:rPr>
        <w:t>radu</w:t>
        <w:tab/>
      </w:r>
      <w:r>
        <w:rPr>
          <w:rFonts w:ascii="Times New Roman" w:hAnsi="Times New Roman"/>
          <w:color w:val="231F1F"/>
        </w:rPr>
        <w:t>MUP  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R.</w:t>
        <w:tab/>
      </w:r>
      <w:r>
        <w:rPr>
          <w:rFonts w:ascii="Times New Roman" w:hAnsi="Times New Roman"/>
          <w:color w:val="231F1F"/>
          <w:spacing w:val="-1"/>
        </w:rPr>
        <w:t>Srbije,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color w:val="231F1F"/>
          <w:spacing w:val="-1"/>
        </w:rPr>
        <w:t>ažuriran</w:t>
        <w:tab/>
      </w:r>
      <w:r>
        <w:rPr>
          <w:rFonts w:ascii="Times New Roman" w:hAnsi="Times New Roman"/>
          <w:color w:val="231F1F"/>
        </w:rPr>
        <w:t>01.03.2012.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color w:val="231F1F"/>
          <w:spacing w:val="-1"/>
        </w:rPr>
        <w:t>доступан</w:t>
        <w:tab/>
      </w:r>
      <w:r>
        <w:rPr>
          <w:color w:val="231F1F"/>
        </w:rPr>
        <w:t>на</w:t>
      </w:r>
      <w:r>
        <w:rPr>
          <w:rFonts w:ascii="Times New Roman" w:hAnsi="Times New Roman"/>
          <w:color w:val="231F1F"/>
        </w:rPr>
        <w:t>: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6"/>
        <w:ind w:left="36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</w:r>
      <w:hyperlink r:id="rId65">
        <w:r>
          <w:rPr>
            <w:rFonts w:ascii="Times New Roman" w:hAnsi="Times New Roman"/>
            <w:color w:val="231F1F"/>
            <w:spacing w:val="-1"/>
            <w:u w:val="single" w:color="231F1F"/>
          </w:rPr>
          <w:t>www.mup.rs/cms/resursi.nsf/InformatorMUP-latinica.pdf</w:t>
        </w:r>
        <w:r>
          <w:rPr>
            <w:rFonts w:ascii="Times New Roman" w:hAnsi="Times New Roman"/>
            <w:color w:val="231F1F"/>
            <w:spacing w:val="59"/>
            <w:u w:val="single" w:color="231F1F"/>
          </w:rPr>
          <w:t> </w:t>
        </w:r>
        <w:r>
          <w:rPr>
            <w:rFonts w:ascii="Times New Roman" w:hAnsi="Times New Roman"/>
            <w:color w:val="231F1F"/>
            <w:spacing w:val="59"/>
          </w:rPr>
        </w:r>
      </w:hyperlink>
      <w:r>
        <w:rPr>
          <w:rFonts w:ascii="Times New Roman" w:hAnsi="Times New Roman"/>
          <w:color w:val="231F1F"/>
          <w:spacing w:val="59"/>
        </w:rPr>
      </w:r>
      <w:r>
        <w:rPr>
          <w:color w:val="231F1F"/>
          <w:spacing w:val="-1"/>
        </w:rPr>
        <w:t>приступ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24.04.2012.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72"/>
        <w:ind w:left="0" w:right="180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171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640" w:bottom="280" w:left="1300" w:right="1260"/>
        </w:sectPr>
      </w:pPr>
    </w:p>
    <w:p>
      <w:pPr>
        <w:spacing w:before="158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0.425003pt;margin-top:4.400947pt;width:454.35pt;height:3.95pt;mso-position-horizontal-relative:page;mso-position-vertical-relative:paragraph;z-index:-173512" coordorigin="1409,88" coordsize="9087,79">
            <v:group style="position:absolute;left:1417;top:97;width:9070;height:2" coordorigin="1417,97" coordsize="9070,2">
              <v:shape style="position:absolute;left:1417;top:97;width:9070;height:2" coordorigin="1417,97" coordsize="9070,0" path="m1417,97l10487,97e" filled="false" stroked="true" strokeweight=".85pt" strokecolor="#231f1f">
                <v:path arrowok="t"/>
              </v:shape>
            </v:group>
            <v:group style="position:absolute;left:1417;top:159;width:9070;height:2" coordorigin="1417,159" coordsize="9070,2">
              <v:shape style="position:absolute;left:1417;top:159;width:9070;height:2" coordorigin="1417,159" coordsize="9070,0" path="m1417,159l10487,159e" filled="false" stroked="true" strokeweight=".85pt" strokecolor="#231f1f">
                <v:path arrowok="t"/>
              </v:shape>
            </v:group>
            <w10:wrap type="none"/>
          </v:group>
        </w:pict>
      </w:r>
      <w:r>
        <w:rPr>
          <w:rFonts w:ascii="Times New Roman"/>
          <w:i/>
          <w:color w:val="231F1F"/>
          <w:spacing w:val="-1"/>
          <w:sz w:val="20"/>
        </w:rPr>
        <w:t>NIR</w:t>
      </w:r>
      <w:r>
        <w:rPr>
          <w:rFonts w:ascii="Times New Roman"/>
          <w:i/>
          <w:color w:val="231F1F"/>
          <w:spacing w:val="-10"/>
          <w:sz w:val="20"/>
        </w:rPr>
        <w:t> </w:t>
      </w:r>
      <w:r>
        <w:rPr>
          <w:rFonts w:ascii="Times New Roman"/>
          <w:i/>
          <w:color w:val="231F1F"/>
          <w:sz w:val="20"/>
        </w:rPr>
        <w:t>11/2017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8"/>
          <w:szCs w:val="28"/>
        </w:rPr>
      </w:pPr>
      <w:r>
        <w:rPr/>
        <w:br w:type="column"/>
      </w:r>
      <w:r>
        <w:rPr>
          <w:rFonts w:ascii="Times New Roman"/>
          <w:i/>
          <w:sz w:val="28"/>
        </w:rPr>
      </w:r>
    </w:p>
    <w:p>
      <w:pPr>
        <w:pStyle w:val="Heading1"/>
        <w:spacing w:line="240" w:lineRule="auto" w:before="213"/>
        <w:ind w:left="116" w:right="0"/>
        <w:jc w:val="left"/>
        <w:rPr>
          <w:b w:val="0"/>
          <w:bCs w:val="0"/>
        </w:rPr>
      </w:pPr>
      <w:r>
        <w:rPr>
          <w:color w:val="231F1F"/>
          <w:spacing w:val="-1"/>
        </w:rPr>
        <w:t>UPUTSTVO</w:t>
      </w:r>
      <w:r>
        <w:rPr>
          <w:color w:val="231F1F"/>
        </w:rPr>
        <w:t> ZA </w:t>
      </w:r>
      <w:r>
        <w:rPr>
          <w:color w:val="231F1F"/>
          <w:spacing w:val="-2"/>
        </w:rPr>
        <w:t>SARADNIKE</w:t>
      </w:r>
      <w:r>
        <w:rPr>
          <w:b w:val="0"/>
        </w:rPr>
      </w:r>
    </w:p>
    <w:p>
      <w:pPr>
        <w:spacing w:after="0" w:line="240" w:lineRule="auto"/>
        <w:jc w:val="left"/>
        <w:sectPr>
          <w:pgSz w:w="11910" w:h="16840"/>
          <w:pgMar w:top="940" w:bottom="280" w:left="1300" w:right="1160"/>
          <w:cols w:num="2" w:equalWidth="0">
            <w:col w:w="1144" w:space="1609"/>
            <w:col w:w="6697"/>
          </w:cols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2"/>
          <w:szCs w:val="22"/>
        </w:rPr>
      </w:pPr>
    </w:p>
    <w:p>
      <w:pPr>
        <w:pStyle w:val="BodyText"/>
        <w:spacing w:line="272" w:lineRule="auto" w:before="69"/>
        <w:ind w:left="140" w:right="111" w:firstLine="719"/>
        <w:jc w:val="both"/>
      </w:pPr>
      <w:r>
        <w:rPr>
          <w:color w:val="231F1F"/>
          <w:spacing w:val="-1"/>
        </w:rPr>
        <w:t>Časopis</w:t>
      </w:r>
      <w:r>
        <w:rPr>
          <w:color w:val="231F1F"/>
          <w:spacing w:val="15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13"/>
        </w:rPr>
        <w:t> </w:t>
      </w:r>
      <w:r>
        <w:rPr>
          <w:color w:val="231F1F"/>
          <w:spacing w:val="-1"/>
        </w:rPr>
        <w:t>izlazi</w:t>
      </w:r>
      <w:r>
        <w:rPr>
          <w:color w:val="231F1F"/>
          <w:spacing w:val="14"/>
        </w:rPr>
        <w:t> </w:t>
      </w:r>
      <w:r>
        <w:rPr>
          <w:color w:val="231F1F"/>
        </w:rPr>
        <w:t>dva</w:t>
      </w:r>
      <w:r>
        <w:rPr>
          <w:color w:val="231F1F"/>
          <w:spacing w:val="15"/>
        </w:rPr>
        <w:t> </w:t>
      </w:r>
      <w:r>
        <w:rPr>
          <w:color w:val="231F1F"/>
        </w:rPr>
        <w:t>puta</w:t>
      </w:r>
      <w:r>
        <w:rPr>
          <w:color w:val="231F1F"/>
          <w:spacing w:val="13"/>
        </w:rPr>
        <w:t> </w:t>
      </w:r>
      <w:r>
        <w:rPr>
          <w:color w:val="231F1F"/>
        </w:rPr>
        <w:t>godišnje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objavljuje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izvorne</w:t>
      </w:r>
      <w:r>
        <w:rPr>
          <w:color w:val="231F1F"/>
          <w:spacing w:val="13"/>
        </w:rPr>
        <w:t> </w:t>
      </w:r>
      <w:r>
        <w:rPr>
          <w:color w:val="231F1F"/>
        </w:rPr>
        <w:t>radove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iz</w:t>
      </w:r>
      <w:r>
        <w:rPr>
          <w:color w:val="231F1F"/>
          <w:spacing w:val="15"/>
        </w:rPr>
        <w:t> </w:t>
      </w:r>
      <w:r>
        <w:rPr>
          <w:color w:val="231F1F"/>
        </w:rPr>
        <w:t>svih</w:t>
      </w:r>
      <w:r>
        <w:rPr>
          <w:color w:val="231F1F"/>
          <w:spacing w:val="14"/>
        </w:rPr>
        <w:t> </w:t>
      </w:r>
      <w:r>
        <w:rPr>
          <w:color w:val="231F1F"/>
        </w:rPr>
        <w:t>oblasti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istraţivanja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prirodnih,</w:t>
      </w:r>
      <w:r>
        <w:rPr>
          <w:color w:val="231F1F"/>
        </w:rPr>
        <w:t> društvenih i humanističkih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nauka.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Radovi</w:t>
      </w:r>
      <w:r>
        <w:rPr>
          <w:color w:val="231F1F"/>
        </w:rPr>
        <w:t> koji </w:t>
      </w:r>
      <w:r>
        <w:rPr>
          <w:color w:val="231F1F"/>
          <w:spacing w:val="1"/>
        </w:rPr>
        <w:t>su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58"/>
        </w:rPr>
        <w:t> </w:t>
      </w:r>
      <w:r>
        <w:rPr>
          <w:color w:val="231F1F"/>
        </w:rPr>
        <w:t>objavljeni</w:t>
      </w:r>
      <w:r>
        <w:rPr>
          <w:color w:val="231F1F"/>
          <w:spacing w:val="59"/>
        </w:rPr>
        <w:t> </w:t>
      </w:r>
      <w:r>
        <w:rPr>
          <w:color w:val="231F1F"/>
        </w:rPr>
        <w:t>ili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ponuĎeni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4"/>
        </w:rPr>
        <w:t> </w:t>
      </w:r>
      <w:r>
        <w:rPr>
          <w:color w:val="231F1F"/>
        </w:rPr>
        <w:t>objavljivanje</w:t>
      </w:r>
      <w:r>
        <w:rPr>
          <w:color w:val="231F1F"/>
          <w:spacing w:val="-4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nekoj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drugoj</w:t>
      </w:r>
      <w:r>
        <w:rPr>
          <w:color w:val="231F1F"/>
          <w:spacing w:val="-2"/>
        </w:rPr>
        <w:t> </w:t>
      </w:r>
      <w:r>
        <w:rPr>
          <w:color w:val="231F1F"/>
        </w:rPr>
        <w:t>publikaciji</w:t>
      </w:r>
      <w:r>
        <w:rPr>
          <w:color w:val="231F1F"/>
          <w:spacing w:val="-2"/>
        </w:rPr>
        <w:t> </w:t>
      </w:r>
      <w:r>
        <w:rPr>
          <w:color w:val="231F1F"/>
        </w:rPr>
        <w:t>ne</w:t>
      </w:r>
      <w:r>
        <w:rPr>
          <w:color w:val="231F1F"/>
          <w:spacing w:val="-4"/>
        </w:rPr>
        <w:t> </w:t>
      </w:r>
      <w:r>
        <w:rPr>
          <w:color w:val="231F1F"/>
        </w:rPr>
        <w:t>mogu</w:t>
      </w:r>
      <w:r>
        <w:rPr>
          <w:color w:val="231F1F"/>
          <w:spacing w:val="-2"/>
        </w:rPr>
        <w:t> </w:t>
      </w:r>
      <w:r>
        <w:rPr>
          <w:color w:val="231F1F"/>
        </w:rPr>
        <w:t>biti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prihvaćeni,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3"/>
        </w:rPr>
        <w:t> </w:t>
      </w:r>
      <w:r>
        <w:rPr>
          <w:color w:val="231F1F"/>
        </w:rPr>
        <w:t>ni</w:t>
      </w:r>
      <w:r>
        <w:rPr>
          <w:color w:val="231F1F"/>
          <w:spacing w:val="-2"/>
        </w:rPr>
        <w:t> </w:t>
      </w:r>
      <w:r>
        <w:rPr>
          <w:color w:val="231F1F"/>
        </w:rPr>
        <w:t>oni</w:t>
      </w:r>
      <w:r>
        <w:rPr>
          <w:color w:val="231F1F"/>
          <w:spacing w:val="-2"/>
        </w:rPr>
        <w:t> </w:t>
      </w:r>
      <w:r>
        <w:rPr>
          <w:color w:val="231F1F"/>
        </w:rPr>
        <w:t>koji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n</w:t>
      </w:r>
      <w:r>
        <w:rPr>
          <w:rFonts w:ascii="Times New Roman" w:hAnsi="Times New Roman"/>
          <w:color w:val="231F1F"/>
          <w:spacing w:val="1"/>
        </w:rPr>
        <w:t>e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zadovoljavaju</w:t>
      </w:r>
      <w:r>
        <w:rPr>
          <w:color w:val="231F1F"/>
        </w:rPr>
        <w:t> naučne</w:t>
      </w:r>
      <w:r>
        <w:rPr>
          <w:color w:val="231F1F"/>
          <w:spacing w:val="-1"/>
        </w:rPr>
        <w:t> kriterijume</w:t>
      </w:r>
      <w:r>
        <w:rPr>
          <w:color w:val="231F1F"/>
        </w:rPr>
        <w:t> </w:t>
      </w:r>
      <w:r>
        <w:rPr>
          <w:color w:val="231F1F"/>
          <w:spacing w:val="-1"/>
        </w:rPr>
        <w:t>Uredništva.</w:t>
      </w:r>
      <w:r>
        <w:rPr/>
      </w:r>
    </w:p>
    <w:p>
      <w:pPr>
        <w:pStyle w:val="BodyText"/>
        <w:spacing w:line="273" w:lineRule="auto" w:before="7"/>
        <w:ind w:left="140" w:right="113" w:firstLine="719"/>
        <w:jc w:val="both"/>
      </w:pP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časopisu</w:t>
      </w:r>
      <w:r>
        <w:rPr>
          <w:color w:val="231F1F"/>
          <w:spacing w:val="17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publikuju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radovi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obima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jednog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autorskog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tabaka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(autorski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tabak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color w:val="231F1F"/>
        </w:rPr>
        <w:t>ima</w:t>
      </w:r>
      <w:r>
        <w:rPr>
          <w:color w:val="231F1F"/>
          <w:spacing w:val="3"/>
        </w:rPr>
        <w:t> </w:t>
      </w:r>
      <w:r>
        <w:rPr>
          <w:color w:val="231F1F"/>
        </w:rPr>
        <w:t>30.000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znakova,</w:t>
      </w:r>
      <w:r>
        <w:rPr>
          <w:color w:val="231F1F"/>
          <w:spacing w:val="4"/>
        </w:rPr>
        <w:t> </w:t>
      </w:r>
      <w:r>
        <w:rPr>
          <w:color w:val="231F1F"/>
        </w:rPr>
        <w:t>uključujući</w:t>
      </w:r>
      <w:r>
        <w:rPr>
          <w:color w:val="231F1F"/>
          <w:spacing w:val="4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razmak</w:t>
      </w:r>
      <w:r>
        <w:rPr>
          <w:color w:val="231F1F"/>
          <w:spacing w:val="4"/>
        </w:rPr>
        <w:t> </w:t>
      </w:r>
      <w:r>
        <w:rPr>
          <w:color w:val="231F1F"/>
        </w:rPr>
        <w:t>izmeĎu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znaka,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saţetak,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rezime</w:t>
      </w:r>
      <w:r>
        <w:rPr>
          <w:color w:val="231F1F"/>
          <w:spacing w:val="3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literaturu).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Izuzetno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</w:rPr>
        <w:t>od ovoga</w:t>
      </w:r>
      <w:r>
        <w:rPr>
          <w:color w:val="231F1F"/>
          <w:spacing w:val="-1"/>
        </w:rPr>
        <w:t> </w:t>
      </w:r>
      <w:r>
        <w:rPr>
          <w:color w:val="231F1F"/>
        </w:rPr>
        <w:t>moţe</w:t>
      </w:r>
      <w:r>
        <w:rPr>
          <w:color w:val="231F1F"/>
          <w:spacing w:val="-1"/>
        </w:rPr>
        <w:t> </w:t>
      </w:r>
      <w:r>
        <w:rPr>
          <w:color w:val="231F1F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odstupiti u dogovoru sa</w:t>
      </w:r>
      <w:r>
        <w:rPr>
          <w:color w:val="231F1F"/>
          <w:spacing w:val="-1"/>
        </w:rPr>
        <w:t> </w:t>
      </w:r>
      <w:r>
        <w:rPr>
          <w:color w:val="231F1F"/>
        </w:rPr>
        <w:t>Uredništvom.</w:t>
      </w:r>
      <w:r>
        <w:rPr/>
      </w:r>
    </w:p>
    <w:p>
      <w:pPr>
        <w:spacing w:before="8"/>
        <w:ind w:left="86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Časopis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NIR</w:t>
      </w:r>
      <w:r>
        <w:rPr>
          <w:rFonts w:ascii="Times New Roman" w:hAnsi="Times New Roman"/>
          <w:i/>
          <w:color w:val="231F1F"/>
          <w:spacing w:val="-1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sadrţi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rubrike: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Istraživanja</w:t>
      </w:r>
      <w:r>
        <w:rPr>
          <w:rFonts w:ascii="Times New Roman" w:hAnsi="Times New Roman"/>
          <w:color w:val="231F1F"/>
          <w:spacing w:val="-1"/>
          <w:sz w:val="24"/>
        </w:rPr>
        <w:t>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Studije i </w:t>
      </w:r>
      <w:r>
        <w:rPr>
          <w:rFonts w:ascii="Times New Roman" w:hAnsi="Times New Roman"/>
          <w:i/>
          <w:color w:val="231F1F"/>
          <w:spacing w:val="-1"/>
          <w:sz w:val="24"/>
        </w:rPr>
        <w:t>članci</w:t>
      </w:r>
      <w:r>
        <w:rPr>
          <w:rFonts w:ascii="Times New Roman" w:hAnsi="Times New Roman"/>
          <w:color w:val="231F1F"/>
          <w:spacing w:val="-1"/>
          <w:sz w:val="24"/>
        </w:rPr>
        <w:t>.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197"/>
        <w:ind w:left="860" w:right="0"/>
        <w:jc w:val="left"/>
      </w:pPr>
      <w:r>
        <w:rPr>
          <w:color w:val="231F1F"/>
        </w:rPr>
        <w:t>Svi</w:t>
      </w:r>
      <w:r>
        <w:rPr>
          <w:color w:val="231F1F"/>
          <w:spacing w:val="7"/>
        </w:rPr>
        <w:t> </w:t>
      </w:r>
      <w:r>
        <w:rPr>
          <w:color w:val="231F1F"/>
        </w:rPr>
        <w:t>tekstovi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6"/>
        </w:rPr>
        <w:t> </w:t>
      </w:r>
      <w:r>
        <w:rPr>
          <w:color w:val="231F1F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budu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kucani</w:t>
      </w:r>
      <w:r>
        <w:rPr>
          <w:color w:val="231F1F"/>
          <w:spacing w:val="7"/>
        </w:rPr>
        <w:t> </w:t>
      </w:r>
      <w:r>
        <w:rPr>
          <w:color w:val="231F1F"/>
        </w:rPr>
        <w:t>fontom</w:t>
      </w:r>
      <w:r>
        <w:rPr>
          <w:color w:val="231F1F"/>
          <w:spacing w:val="7"/>
        </w:rPr>
        <w:t> </w:t>
      </w:r>
      <w:r>
        <w:rPr>
          <w:color w:val="231F1F"/>
        </w:rPr>
        <w:t>Times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New</w:t>
      </w:r>
      <w:r>
        <w:rPr>
          <w:color w:val="231F1F"/>
          <w:spacing w:val="6"/>
        </w:rPr>
        <w:t> </w:t>
      </w:r>
      <w:r>
        <w:rPr>
          <w:color w:val="231F1F"/>
        </w:rPr>
        <w:t>Roman,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veličina</w:t>
      </w:r>
      <w:r>
        <w:rPr>
          <w:color w:val="231F1F"/>
          <w:spacing w:val="6"/>
        </w:rPr>
        <w:t> </w:t>
      </w:r>
      <w:r>
        <w:rPr>
          <w:color w:val="231F1F"/>
        </w:rPr>
        <w:t>slova</w:t>
      </w:r>
      <w:r>
        <w:rPr>
          <w:color w:val="231F1F"/>
          <w:spacing w:val="6"/>
        </w:rPr>
        <w:t> </w:t>
      </w:r>
      <w:r>
        <w:rPr>
          <w:color w:val="231F1F"/>
        </w:rPr>
        <w:t>12,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prored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1140" w:bottom="280" w:left="1300" w:right="1160"/>
        </w:sectPr>
      </w:pPr>
    </w:p>
    <w:p>
      <w:pPr>
        <w:pStyle w:val="BodyText"/>
        <w:spacing w:line="240" w:lineRule="auto" w:before="2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1,5.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99"/>
        <w:ind w:left="14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Tekstovi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pisani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na</w:t>
      </w:r>
      <w:r>
        <w:rPr>
          <w:rFonts w:ascii="Times New Roman"/>
          <w:color w:val="231F1F"/>
          <w:spacing w:val="49"/>
        </w:rPr>
        <w:t> </w:t>
      </w:r>
      <w:r>
        <w:rPr>
          <w:rFonts w:ascii="Times New Roman"/>
          <w:color w:val="231F1F"/>
          <w:spacing w:val="-1"/>
        </w:rPr>
        <w:t>bosanskom,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hrvatskom,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srpskom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</w:rPr>
        <w:t>jeziku,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ekavskim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ili</w:t>
      </w:r>
      <w:r>
        <w:rPr>
          <w:rFonts w:ascii="Times New Roman"/>
          <w:color w:val="231F1F"/>
          <w:spacing w:val="50"/>
        </w:rPr>
        <w:t> </w:t>
      </w:r>
      <w:r>
        <w:rPr>
          <w:rFonts w:ascii="Times New Roman"/>
          <w:color w:val="231F1F"/>
          <w:spacing w:val="-1"/>
        </w:rPr>
        <w:t>ijekavskim</w:t>
      </w:r>
      <w:r>
        <w:rPr>
          <w:rFonts w:asci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140" w:bottom="280" w:left="1300" w:right="1160"/>
          <w:cols w:num="2" w:equalWidth="0">
            <w:col w:w="501" w:space="219"/>
            <w:col w:w="8730"/>
          </w:cols>
        </w:sectPr>
      </w:pPr>
    </w:p>
    <w:p>
      <w:pPr>
        <w:pStyle w:val="BodyText"/>
        <w:spacing w:line="273" w:lineRule="auto" w:before="41"/>
        <w:ind w:left="140" w:right="114"/>
        <w:jc w:val="both"/>
      </w:pPr>
      <w:r>
        <w:rPr>
          <w:color w:val="231F1F"/>
          <w:spacing w:val="-1"/>
        </w:rPr>
        <w:t>narečjem,</w:t>
      </w:r>
      <w:r>
        <w:rPr>
          <w:color w:val="231F1F"/>
          <w:spacing w:val="-14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16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-16"/>
        </w:rPr>
        <w:t> </w:t>
      </w:r>
      <w:r>
        <w:rPr>
          <w:color w:val="231F1F"/>
        </w:rPr>
        <w:t>budu</w:t>
      </w:r>
      <w:r>
        <w:rPr>
          <w:color w:val="231F1F"/>
          <w:spacing w:val="-15"/>
        </w:rPr>
        <w:t> </w:t>
      </w:r>
      <w:r>
        <w:rPr>
          <w:color w:val="231F1F"/>
        </w:rPr>
        <w:t>pisani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ćirilicom/latinicom.</w:t>
      </w:r>
      <w:r>
        <w:rPr>
          <w:color w:val="231F1F"/>
          <w:spacing w:val="-17"/>
        </w:rPr>
        <w:t> </w:t>
      </w:r>
      <w:r>
        <w:rPr>
          <w:color w:val="231F1F"/>
          <w:spacing w:val="-1"/>
        </w:rPr>
        <w:t>Strana</w:t>
      </w:r>
      <w:r>
        <w:rPr>
          <w:color w:val="231F1F"/>
          <w:spacing w:val="-16"/>
        </w:rPr>
        <w:t> </w:t>
      </w:r>
      <w:r>
        <w:rPr>
          <w:color w:val="231F1F"/>
          <w:spacing w:val="-1"/>
        </w:rPr>
        <w:t>imena</w:t>
      </w:r>
      <w:r>
        <w:rPr>
          <w:color w:val="231F1F"/>
          <w:spacing w:val="-16"/>
        </w:rPr>
        <w:t> </w:t>
      </w:r>
      <w:r>
        <w:rPr>
          <w:color w:val="231F1F"/>
        </w:rPr>
        <w:t>autora</w:t>
      </w:r>
      <w:r>
        <w:rPr>
          <w:color w:val="231F1F"/>
          <w:spacing w:val="-16"/>
        </w:rPr>
        <w:t> </w:t>
      </w:r>
      <w:r>
        <w:rPr>
          <w:color w:val="231F1F"/>
        </w:rPr>
        <w:t>koja</w:t>
      </w:r>
      <w:r>
        <w:rPr>
          <w:color w:val="231F1F"/>
          <w:spacing w:val="-13"/>
        </w:rPr>
        <w:t> </w:t>
      </w:r>
      <w:r>
        <w:rPr>
          <w:color w:val="231F1F"/>
        </w:rPr>
        <w:t>se</w:t>
      </w:r>
      <w:r>
        <w:rPr>
          <w:color w:val="231F1F"/>
          <w:spacing w:val="-16"/>
        </w:rPr>
        <w:t> </w:t>
      </w:r>
      <w:r>
        <w:rPr>
          <w:color w:val="231F1F"/>
        </w:rPr>
        <w:t>spominju</w:t>
      </w:r>
      <w:r>
        <w:rPr>
          <w:color w:val="231F1F"/>
          <w:spacing w:val="-15"/>
        </w:rPr>
        <w:t> </w:t>
      </w:r>
      <w:r>
        <w:rPr>
          <w:color w:val="231F1F"/>
        </w:rPr>
        <w:t>u</w:t>
      </w:r>
      <w:r>
        <w:rPr>
          <w:color w:val="231F1F"/>
          <w:spacing w:val="-15"/>
        </w:rPr>
        <w:t> </w:t>
      </w:r>
      <w:r>
        <w:rPr>
          <w:color w:val="231F1F"/>
        </w:rPr>
        <w:t>tekstu</w:t>
      </w:r>
      <w:r>
        <w:rPr>
          <w:color w:val="231F1F"/>
          <w:spacing w:val="73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6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6"/>
        </w:rPr>
        <w:t> </w:t>
      </w:r>
      <w:r>
        <w:rPr>
          <w:color w:val="231F1F"/>
        </w:rPr>
        <w:t>budu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transkribovana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</w:rPr>
        <w:t>ispisana</w:t>
      </w:r>
      <w:r>
        <w:rPr>
          <w:color w:val="231F1F"/>
          <w:spacing w:val="6"/>
        </w:rPr>
        <w:t> </w:t>
      </w:r>
      <w:r>
        <w:rPr>
          <w:color w:val="231F1F"/>
        </w:rPr>
        <w:t>ćirilicom/latinicom,</w:t>
      </w:r>
      <w:r>
        <w:rPr>
          <w:color w:val="231F1F"/>
          <w:spacing w:val="7"/>
        </w:rPr>
        <w:t> </w:t>
      </w:r>
      <w:r>
        <w:rPr>
          <w:color w:val="231F1F"/>
        </w:rPr>
        <w:t>a</w:t>
      </w:r>
      <w:r>
        <w:rPr>
          <w:color w:val="231F1F"/>
          <w:spacing w:val="6"/>
        </w:rPr>
        <w:t> </w:t>
      </w:r>
      <w:r>
        <w:rPr>
          <w:color w:val="231F1F"/>
        </w:rPr>
        <w:t>prilikom</w:t>
      </w:r>
      <w:r>
        <w:rPr>
          <w:color w:val="231F1F"/>
          <w:spacing w:val="7"/>
        </w:rPr>
        <w:t> </w:t>
      </w:r>
      <w:r>
        <w:rPr>
          <w:color w:val="231F1F"/>
        </w:rPr>
        <w:t>prvog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pomena,</w:t>
      </w:r>
      <w:r>
        <w:rPr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napisana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zagradi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originalnim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  <w:spacing w:val="-1"/>
        </w:rPr>
        <w:t>jezikom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  <w:spacing w:val="-1"/>
        </w:rPr>
        <w:t>pismom.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Prezimena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autora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zagradama,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prilikom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harvardskog</w:t>
      </w:r>
      <w:r>
        <w:rPr>
          <w:color w:val="231F1F"/>
          <w:spacing w:val="13"/>
        </w:rPr>
        <w:t> </w:t>
      </w:r>
      <w:r>
        <w:rPr>
          <w:color w:val="231F1F"/>
        </w:rPr>
        <w:t>načina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navoĎenja,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takoĎe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3"/>
        </w:rPr>
        <w:t> </w:t>
      </w:r>
      <w:r>
        <w:rPr>
          <w:color w:val="231F1F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budu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napisana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jeziku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pismu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kojima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85"/>
        </w:rPr>
        <w:t> </w:t>
      </w:r>
      <w:r>
        <w:rPr>
          <w:color w:val="231F1F"/>
          <w:spacing w:val="-1"/>
        </w:rPr>
        <w:t>izvornik.</w:t>
      </w:r>
      <w:r>
        <w:rPr>
          <w:color w:val="231F1F"/>
          <w:spacing w:val="33"/>
        </w:rPr>
        <w:t> </w:t>
      </w:r>
      <w:r>
        <w:rPr>
          <w:color w:val="231F1F"/>
        </w:rPr>
        <w:t>Pojedine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reči</w:t>
      </w:r>
      <w:r>
        <w:rPr>
          <w:color w:val="231F1F"/>
          <w:spacing w:val="33"/>
        </w:rPr>
        <w:t> </w:t>
      </w:r>
      <w:r>
        <w:rPr>
          <w:color w:val="231F1F"/>
        </w:rPr>
        <w:t>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izrazi</w:t>
      </w:r>
      <w:r>
        <w:rPr>
          <w:color w:val="231F1F"/>
          <w:spacing w:val="33"/>
        </w:rPr>
        <w:t> </w:t>
      </w:r>
      <w:r>
        <w:rPr>
          <w:color w:val="231F1F"/>
        </w:rPr>
        <w:t>mogu</w:t>
      </w:r>
      <w:r>
        <w:rPr>
          <w:color w:val="231F1F"/>
          <w:spacing w:val="33"/>
        </w:rPr>
        <w:t> </w:t>
      </w:r>
      <w:r>
        <w:rPr>
          <w:color w:val="231F1F"/>
        </w:rPr>
        <w:t>biti,</w:t>
      </w:r>
      <w:r>
        <w:rPr>
          <w:color w:val="231F1F"/>
          <w:spacing w:val="33"/>
        </w:rPr>
        <w:t> </w:t>
      </w:r>
      <w:r>
        <w:rPr>
          <w:color w:val="231F1F"/>
        </w:rPr>
        <w:t>iz</w:t>
      </w:r>
      <w:r>
        <w:rPr>
          <w:color w:val="231F1F"/>
          <w:spacing w:val="32"/>
        </w:rPr>
        <w:t> </w:t>
      </w:r>
      <w:r>
        <w:rPr>
          <w:color w:val="231F1F"/>
        </w:rPr>
        <w:t>naučno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stručnih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potreba,</w:t>
      </w:r>
      <w:r>
        <w:rPr>
          <w:color w:val="231F1F"/>
          <w:spacing w:val="33"/>
        </w:rPr>
        <w:t> </w:t>
      </w:r>
      <w:r>
        <w:rPr>
          <w:color w:val="231F1F"/>
        </w:rPr>
        <w:t>pisani</w:t>
      </w:r>
      <w:r>
        <w:rPr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color w:val="231F1F"/>
          <w:spacing w:val="-1"/>
        </w:rPr>
        <w:t>originalnom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jeziku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pismu.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Svi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citati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bosanskom,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hrvatskom,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srpskom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jeziku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</w:rPr>
        <w:t>pisani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  <w:spacing w:val="-1"/>
        </w:rPr>
        <w:t>ćirilicom/latinicom.</w:t>
      </w:r>
      <w:r>
        <w:rPr/>
      </w:r>
    </w:p>
    <w:p>
      <w:pPr>
        <w:pStyle w:val="BodyText"/>
        <w:spacing w:line="273" w:lineRule="auto" w:before="8"/>
        <w:ind w:left="140" w:right="115" w:firstLine="719"/>
        <w:jc w:val="both"/>
      </w:pPr>
      <w:r>
        <w:rPr>
          <w:color w:val="231F1F"/>
        </w:rPr>
        <w:t>Rukopis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ponuĎen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9"/>
        </w:rPr>
        <w:t> </w:t>
      </w:r>
      <w:r>
        <w:rPr>
          <w:color w:val="231F1F"/>
        </w:rPr>
        <w:t>štampu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-9"/>
        </w:rPr>
        <w:t> </w:t>
      </w:r>
      <w:r>
        <w:rPr>
          <w:color w:val="231F1F"/>
        </w:rPr>
        <w:t>da</w:t>
      </w:r>
      <w:r>
        <w:rPr>
          <w:color w:val="231F1F"/>
          <w:spacing w:val="-6"/>
        </w:rPr>
        <w:t> </w:t>
      </w:r>
      <w:r>
        <w:rPr>
          <w:color w:val="231F1F"/>
        </w:rPr>
        <w:t>ima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sledeće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elemente:</w:t>
      </w:r>
      <w:r>
        <w:rPr>
          <w:color w:val="231F1F"/>
          <w:spacing w:val="-8"/>
        </w:rPr>
        <w:t> </w:t>
      </w:r>
      <w:r>
        <w:rPr>
          <w:color w:val="231F1F"/>
        </w:rPr>
        <w:t>ime</w:t>
      </w:r>
      <w:r>
        <w:rPr>
          <w:color w:val="231F1F"/>
          <w:spacing w:val="-9"/>
        </w:rPr>
        <w:t> </w:t>
      </w:r>
      <w:r>
        <w:rPr>
          <w:color w:val="231F1F"/>
        </w:rPr>
        <w:t>i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prezime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autora,</w:t>
      </w:r>
      <w:r>
        <w:rPr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naslov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color w:val="231F1F"/>
          <w:spacing w:val="-1"/>
        </w:rPr>
        <w:t>rada,</w:t>
      </w:r>
      <w:r>
        <w:rPr>
          <w:color w:val="231F1F"/>
          <w:spacing w:val="11"/>
        </w:rPr>
        <w:t> </w:t>
      </w:r>
      <w:r>
        <w:rPr>
          <w:color w:val="231F1F"/>
        </w:rPr>
        <w:t>saţetak,</w:t>
      </w:r>
      <w:r>
        <w:rPr>
          <w:color w:val="231F1F"/>
          <w:spacing w:val="11"/>
        </w:rPr>
        <w:t> </w:t>
      </w:r>
      <w:r>
        <w:rPr>
          <w:color w:val="231F1F"/>
        </w:rPr>
        <w:t>ključne</w:t>
      </w:r>
      <w:r>
        <w:rPr>
          <w:color w:val="231F1F"/>
          <w:spacing w:val="10"/>
        </w:rPr>
        <w:t> </w:t>
      </w:r>
      <w:r>
        <w:rPr>
          <w:color w:val="231F1F"/>
        </w:rPr>
        <w:t>reči,</w:t>
      </w:r>
      <w:r>
        <w:rPr>
          <w:color w:val="231F1F"/>
          <w:spacing w:val="12"/>
        </w:rPr>
        <w:t> </w:t>
      </w:r>
      <w:r>
        <w:rPr>
          <w:color w:val="231F1F"/>
        </w:rPr>
        <w:t>tekst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rada,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rezime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engleskom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jeziku</w:t>
      </w:r>
      <w:r>
        <w:rPr>
          <w:color w:val="231F1F"/>
          <w:spacing w:val="12"/>
        </w:rPr>
        <w:t> </w:t>
      </w:r>
      <w:r>
        <w:rPr>
          <w:color w:val="231F1F"/>
        </w:rPr>
        <w:t>(uključujući</w:t>
      </w:r>
      <w:r>
        <w:rPr>
          <w:color w:val="231F1F"/>
          <w:spacing w:val="11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naslov</w:t>
      </w:r>
      <w:r>
        <w:rPr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rada)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naučni</w:t>
      </w:r>
      <w:r>
        <w:rPr>
          <w:color w:val="231F1F"/>
        </w:rPr>
        <w:t> </w:t>
      </w:r>
      <w:r>
        <w:rPr>
          <w:color w:val="231F1F"/>
          <w:spacing w:val="-1"/>
        </w:rPr>
        <w:t>aparat</w:t>
      </w:r>
      <w:r>
        <w:rPr>
          <w:color w:val="231F1F"/>
        </w:rPr>
        <w:t> (redosledom kojim su ovde</w:t>
      </w:r>
      <w:r>
        <w:rPr>
          <w:color w:val="231F1F"/>
          <w:spacing w:val="-1"/>
        </w:rPr>
        <w:t> navedeni).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Zaglavlje:</w:t>
      </w:r>
      <w:r>
        <w:rPr>
          <w:rFonts w:ascii="Times New Roman"/>
        </w:rPr>
      </w:r>
    </w:p>
    <w:p>
      <w:pPr>
        <w:pStyle w:val="BodyText"/>
        <w:numPr>
          <w:ilvl w:val="0"/>
          <w:numId w:val="41"/>
        </w:numPr>
        <w:tabs>
          <w:tab w:pos="849" w:val="left" w:leader="none"/>
        </w:tabs>
        <w:spacing w:line="264" w:lineRule="auto" w:before="38" w:after="0"/>
        <w:ind w:left="150" w:right="115" w:hanging="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Titula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autora,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ime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prezime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autora,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ustanova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kojoj</w:t>
      </w:r>
      <w:r>
        <w:rPr>
          <w:rFonts w:ascii="Times New Roman" w:hAnsi="Times New Roman"/>
          <w:color w:val="231F1F"/>
          <w:spacing w:val="-9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-11"/>
        </w:rPr>
        <w:t> </w:t>
      </w:r>
      <w:r>
        <w:rPr>
          <w:rFonts w:ascii="Times New Roman" w:hAnsi="Times New Roman"/>
          <w:color w:val="231F1F"/>
          <w:spacing w:val="-1"/>
        </w:rPr>
        <w:t>autor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zaposlen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kontakt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  <w:spacing w:val="-1"/>
        </w:rPr>
        <w:t>(eadresa),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početku</w:t>
      </w:r>
      <w:r>
        <w:rPr>
          <w:color w:val="231F1F"/>
        </w:rPr>
        <w:t> rada</w:t>
      </w:r>
      <w:r>
        <w:rPr>
          <w:color w:val="231F1F"/>
          <w:spacing w:val="-1"/>
        </w:rPr>
        <w:t> </w:t>
      </w:r>
      <w:r>
        <w:rPr>
          <w:color w:val="231F1F"/>
        </w:rPr>
        <w:t>u levom</w:t>
      </w:r>
      <w:r>
        <w:rPr>
          <w:color w:val="231F1F"/>
          <w:spacing w:val="2"/>
        </w:rPr>
        <w:t> </w:t>
      </w:r>
      <w:r>
        <w:rPr>
          <w:color w:val="231F1F"/>
        </w:rPr>
        <w:t>bloku </w:t>
      </w:r>
      <w:r>
        <w:rPr>
          <w:color w:val="231F1F"/>
          <w:spacing w:val="-1"/>
        </w:rPr>
        <w:t>(font</w:t>
      </w:r>
      <w:r>
        <w:rPr>
          <w:color w:val="231F1F"/>
        </w:rPr>
        <w:t> 10); i </w:t>
      </w:r>
      <w:r>
        <w:rPr>
          <w:color w:val="231F1F"/>
          <w:spacing w:val="-1"/>
        </w:rPr>
        <w:t>za </w:t>
      </w:r>
      <w:r>
        <w:rPr>
          <w:color w:val="231F1F"/>
        </w:rPr>
        <w:t>autora</w:t>
      </w:r>
      <w:r>
        <w:rPr>
          <w:color w:val="231F1F"/>
          <w:spacing w:val="-2"/>
        </w:rPr>
        <w:t> </w:t>
      </w:r>
      <w:r>
        <w:rPr>
          <w:color w:val="231F1F"/>
        </w:rPr>
        <w:t>i za </w:t>
      </w:r>
      <w:r>
        <w:rPr>
          <w:rFonts w:ascii="Times New Roman" w:hAnsi="Times New Roman"/>
          <w:color w:val="231F1F"/>
        </w:rPr>
        <w:t>koautore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navode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svi </w:t>
      </w:r>
      <w:r>
        <w:rPr>
          <w:rFonts w:ascii="Times New Roman" w:hAnsi="Times New Roman"/>
          <w:color w:val="231F1F"/>
          <w:spacing w:val="-1"/>
        </w:rPr>
        <w:t>podaci.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41"/>
        </w:numPr>
        <w:tabs>
          <w:tab w:pos="849" w:val="left" w:leader="none"/>
        </w:tabs>
        <w:spacing w:line="275" w:lineRule="auto" w:before="8" w:after="0"/>
        <w:ind w:left="150" w:right="119" w:hanging="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Naslov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</w:rPr>
        <w:t>–</w:t>
      </w:r>
      <w:r>
        <w:rPr>
          <w:color w:val="231F1F"/>
          <w:spacing w:val="2"/>
        </w:rPr>
        <w:t> </w:t>
      </w:r>
      <w:r>
        <w:rPr>
          <w:color w:val="231F1F"/>
        </w:rPr>
        <w:t>piše</w:t>
      </w:r>
      <w:r>
        <w:rPr>
          <w:color w:val="231F1F"/>
          <w:spacing w:val="1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na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sredini,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velikim</w:t>
      </w:r>
      <w:r>
        <w:rPr>
          <w:color w:val="231F1F"/>
          <w:spacing w:val="2"/>
        </w:rPr>
        <w:t> </w:t>
      </w:r>
      <w:r>
        <w:rPr>
          <w:color w:val="231F1F"/>
        </w:rPr>
        <w:t>slovima </w:t>
      </w:r>
      <w:r>
        <w:rPr>
          <w:color w:val="231F1F"/>
          <w:spacing w:val="-1"/>
        </w:rPr>
        <w:t>(font</w:t>
      </w:r>
      <w:r>
        <w:rPr>
          <w:color w:val="231F1F"/>
          <w:spacing w:val="1"/>
        </w:rPr>
        <w:t> </w:t>
      </w:r>
      <w:r>
        <w:rPr>
          <w:color w:val="231F1F"/>
        </w:rPr>
        <w:t>12)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boldom.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Podnaslovi</w:t>
      </w:r>
      <w:r>
        <w:rPr>
          <w:color w:val="231F1F"/>
          <w:spacing w:val="3"/>
        </w:rPr>
        <w:t> </w:t>
      </w:r>
      <w:r>
        <w:rPr>
          <w:color w:val="231F1F"/>
        </w:rPr>
        <w:t>se</w:t>
      </w:r>
      <w:r>
        <w:rPr>
          <w:color w:val="231F1F"/>
          <w:spacing w:val="1"/>
        </w:rPr>
        <w:t> </w:t>
      </w:r>
      <w:r>
        <w:rPr>
          <w:color w:val="231F1F"/>
        </w:rPr>
        <w:t>pišu</w:t>
      </w:r>
      <w:r>
        <w:rPr>
          <w:color w:val="231F1F"/>
          <w:spacing w:val="65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sredini,</w:t>
      </w:r>
      <w:r>
        <w:rPr>
          <w:color w:val="231F1F"/>
          <w:spacing w:val="14"/>
        </w:rPr>
        <w:t> </w:t>
      </w:r>
      <w:r>
        <w:rPr>
          <w:color w:val="231F1F"/>
        </w:rPr>
        <w:t>malim</w:t>
      </w:r>
      <w:r>
        <w:rPr>
          <w:color w:val="231F1F"/>
          <w:spacing w:val="14"/>
        </w:rPr>
        <w:t> </w:t>
      </w:r>
      <w:r>
        <w:rPr>
          <w:color w:val="231F1F"/>
        </w:rPr>
        <w:t>slovima</w:t>
      </w:r>
      <w:r>
        <w:rPr>
          <w:color w:val="231F1F"/>
          <w:spacing w:val="13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boldom</w:t>
      </w:r>
      <w:r>
        <w:rPr>
          <w:color w:val="231F1F"/>
          <w:spacing w:val="14"/>
        </w:rPr>
        <w:t> </w:t>
      </w:r>
      <w:r>
        <w:rPr>
          <w:color w:val="231F1F"/>
        </w:rPr>
        <w:t>i</w:t>
      </w:r>
      <w:r>
        <w:rPr>
          <w:color w:val="231F1F"/>
          <w:spacing w:val="14"/>
        </w:rPr>
        <w:t> </w:t>
      </w:r>
      <w:r>
        <w:rPr>
          <w:color w:val="231F1F"/>
        </w:rPr>
        <w:t>numerišu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arapskim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brojevima.</w:t>
      </w:r>
      <w:r>
        <w:rPr>
          <w:color w:val="231F1F"/>
          <w:spacing w:val="16"/>
        </w:rPr>
        <w:t> </w:t>
      </w:r>
      <w:r>
        <w:rPr>
          <w:color w:val="231F1F"/>
        </w:rPr>
        <w:t>Ukoliko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podnaslovu</w:t>
      </w:r>
      <w:r>
        <w:rPr>
          <w:color w:val="231F1F"/>
          <w:spacing w:val="65"/>
        </w:rPr>
        <w:t> </w:t>
      </w:r>
      <w:r>
        <w:rPr>
          <w:color w:val="231F1F"/>
        </w:rPr>
        <w:t>ima</w:t>
      </w:r>
      <w:r>
        <w:rPr>
          <w:color w:val="231F1F"/>
          <w:spacing w:val="-1"/>
        </w:rPr>
        <w:t> </w:t>
      </w:r>
      <w:r>
        <w:rPr>
          <w:color w:val="231F1F"/>
        </w:rPr>
        <w:t>više </w:t>
      </w:r>
      <w:r>
        <w:rPr>
          <w:color w:val="231F1F"/>
          <w:spacing w:val="-1"/>
        </w:rPr>
        <w:t>celina,</w:t>
      </w:r>
      <w:r>
        <w:rPr>
          <w:color w:val="231F1F"/>
        </w:rPr>
        <w:t> one</w:t>
      </w:r>
      <w:r>
        <w:rPr>
          <w:color w:val="231F1F"/>
          <w:spacing w:val="-1"/>
        </w:rPr>
        <w:t> </w:t>
      </w:r>
      <w:r>
        <w:rPr>
          <w:color w:val="231F1F"/>
          <w:spacing w:val="1"/>
        </w:rPr>
        <w:t>se</w:t>
      </w:r>
      <w:r>
        <w:rPr>
          <w:color w:val="231F1F"/>
          <w:spacing w:val="-1"/>
        </w:rPr>
        <w:t> </w:t>
      </w:r>
      <w:r>
        <w:rPr>
          <w:color w:val="231F1F"/>
        </w:rPr>
        <w:t>takoĎe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označavaju</w:t>
      </w:r>
      <w:r>
        <w:rPr>
          <w:color w:val="231F1F"/>
        </w:rPr>
        <w:t> a</w:t>
      </w:r>
      <w:r>
        <w:rPr>
          <w:rFonts w:ascii="Times New Roman" w:hAnsi="Times New Roman" w:cs="Times New Roman" w:eastAsia="Times New Roman"/>
          <w:color w:val="231F1F"/>
        </w:rPr>
        <w:t>rapskim </w:t>
      </w:r>
      <w:r>
        <w:rPr>
          <w:rFonts w:ascii="Times New Roman" w:hAnsi="Times New Roman" w:cs="Times New Roman" w:eastAsia="Times New Roman"/>
          <w:color w:val="231F1F"/>
          <w:spacing w:val="-1"/>
        </w:rPr>
        <w:t>brojevima (npr.</w:t>
      </w:r>
      <w:r>
        <w:rPr>
          <w:rFonts w:ascii="Times New Roman" w:hAnsi="Times New Roman" w:cs="Times New Roman" w:eastAsia="Times New Roman"/>
          <w:color w:val="231F1F"/>
        </w:rPr>
        <w:t> 1.1., 1.1.1., itd.).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74" w:lineRule="auto" w:before="7"/>
        <w:ind w:left="140" w:right="118" w:firstLine="719"/>
        <w:jc w:val="both"/>
      </w:pPr>
      <w:r>
        <w:rPr>
          <w:color w:val="231F1F"/>
          <w:spacing w:val="-1"/>
        </w:rPr>
        <w:t>Saţetak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(način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pisanja: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SAŢETAK:)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(font</w:t>
      </w:r>
      <w:r>
        <w:rPr>
          <w:color w:val="231F1F"/>
          <w:spacing w:val="33"/>
        </w:rPr>
        <w:t> </w:t>
      </w:r>
      <w:r>
        <w:rPr>
          <w:color w:val="231F1F"/>
        </w:rPr>
        <w:t>10)</w:t>
      </w:r>
      <w:r>
        <w:rPr>
          <w:color w:val="231F1F"/>
          <w:spacing w:val="32"/>
        </w:rPr>
        <w:t> </w:t>
      </w:r>
      <w:r>
        <w:rPr>
          <w:color w:val="231F1F"/>
        </w:rPr>
        <w:t>bi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trebalo</w:t>
      </w:r>
      <w:r>
        <w:rPr>
          <w:color w:val="231F1F"/>
          <w:spacing w:val="33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sadrţi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precizno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odreĎene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spoznajne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interpretativne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ciljeve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rada,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saţeto</w:t>
      </w:r>
      <w:r>
        <w:rPr>
          <w:color w:val="231F1F"/>
          <w:spacing w:val="30"/>
        </w:rPr>
        <w:t> </w:t>
      </w:r>
      <w:r>
        <w:rPr>
          <w:color w:val="231F1F"/>
        </w:rPr>
        <w:t>definisane</w:t>
      </w:r>
      <w:r>
        <w:rPr>
          <w:color w:val="231F1F"/>
          <w:spacing w:val="29"/>
        </w:rPr>
        <w:t> </w:t>
      </w:r>
      <w:r>
        <w:rPr>
          <w:color w:val="231F1F"/>
        </w:rPr>
        <w:t>postupke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metode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rezultate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rada.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Saţetak</w:t>
      </w:r>
      <w:r>
        <w:rPr>
          <w:color w:val="231F1F"/>
          <w:spacing w:val="9"/>
        </w:rPr>
        <w:t> </w:t>
      </w:r>
      <w:r>
        <w:rPr>
          <w:color w:val="231F1F"/>
        </w:rPr>
        <w:t>ne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8"/>
        </w:rPr>
        <w:t> </w:t>
      </w:r>
      <w:r>
        <w:rPr>
          <w:color w:val="231F1F"/>
        </w:rPr>
        <w:t>da</w:t>
      </w:r>
      <w:r>
        <w:rPr>
          <w:color w:val="231F1F"/>
          <w:spacing w:val="8"/>
        </w:rPr>
        <w:t> </w:t>
      </w:r>
      <w:r>
        <w:rPr>
          <w:color w:val="231F1F"/>
        </w:rPr>
        <w:t>bude</w:t>
      </w:r>
      <w:r>
        <w:rPr>
          <w:color w:val="231F1F"/>
          <w:spacing w:val="8"/>
        </w:rPr>
        <w:t> </w:t>
      </w:r>
      <w:r>
        <w:rPr>
          <w:color w:val="231F1F"/>
        </w:rPr>
        <w:t>duţi</w:t>
      </w:r>
      <w:r>
        <w:rPr>
          <w:color w:val="231F1F"/>
          <w:spacing w:val="10"/>
        </w:rPr>
        <w:t> </w:t>
      </w:r>
      <w:r>
        <w:rPr>
          <w:color w:val="231F1F"/>
        </w:rPr>
        <w:t>od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900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znakova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</w:rPr>
        <w:t>s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razmacima</w:t>
      </w:r>
      <w:r>
        <w:rPr>
          <w:color w:val="231F1F"/>
          <w:spacing w:val="8"/>
        </w:rPr>
        <w:t> </w:t>
      </w:r>
      <w:r>
        <w:rPr>
          <w:color w:val="231F1F"/>
        </w:rPr>
        <w:t>(100</w:t>
      </w:r>
      <w:r>
        <w:rPr>
          <w:color w:val="231F1F"/>
          <w:spacing w:val="8"/>
        </w:rPr>
        <w:t> </w:t>
      </w:r>
      <w:r>
        <w:rPr>
          <w:color w:val="231F1F"/>
        </w:rPr>
        <w:t>do</w:t>
      </w:r>
      <w:r>
        <w:rPr>
          <w:color w:val="231F1F"/>
          <w:spacing w:val="9"/>
        </w:rPr>
        <w:t> </w:t>
      </w:r>
      <w:r>
        <w:rPr>
          <w:color w:val="231F1F"/>
        </w:rPr>
        <w:t>250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reči)</w:t>
      </w:r>
      <w:r>
        <w:rPr>
          <w:color w:val="231F1F"/>
          <w:spacing w:val="9"/>
        </w:rPr>
        <w:t> </w:t>
      </w:r>
      <w:r>
        <w:rPr>
          <w:color w:val="231F1F"/>
        </w:rPr>
        <w:t>i</w:t>
      </w:r>
      <w:r>
        <w:rPr>
          <w:color w:val="231F1F"/>
          <w:spacing w:val="9"/>
        </w:rPr>
        <w:t> </w:t>
      </w:r>
      <w:r>
        <w:rPr>
          <w:color w:val="231F1F"/>
        </w:rPr>
        <w:t>ne</w:t>
      </w:r>
      <w:r>
        <w:rPr>
          <w:color w:val="231F1F"/>
          <w:spacing w:val="8"/>
        </w:rPr>
        <w:t> </w:t>
      </w:r>
      <w:r>
        <w:rPr>
          <w:color w:val="231F1F"/>
        </w:rPr>
        <w:t>bi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trebalo</w:t>
      </w:r>
      <w:r>
        <w:rPr>
          <w:color w:val="231F1F"/>
          <w:spacing w:val="9"/>
        </w:rPr>
        <w:t> </w:t>
      </w:r>
      <w:r>
        <w:rPr>
          <w:color w:val="231F1F"/>
        </w:rPr>
        <w:t>da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premaši</w:t>
      </w:r>
      <w:r>
        <w:rPr>
          <w:color w:val="231F1F"/>
        </w:rPr>
        <w:t> 10% duţine teksta</w:t>
      </w:r>
      <w:r>
        <w:rPr>
          <w:color w:val="231F1F"/>
          <w:spacing w:val="-1"/>
        </w:rPr>
        <w:t> rada.</w:t>
      </w:r>
      <w:r>
        <w:rPr>
          <w:color w:val="231F1F"/>
          <w:spacing w:val="2"/>
        </w:rPr>
        <w:t> </w:t>
      </w:r>
      <w:r>
        <w:rPr>
          <w:color w:val="231F1F"/>
        </w:rPr>
        <w:t>Ne</w:t>
      </w:r>
      <w:r>
        <w:rPr>
          <w:color w:val="231F1F"/>
          <w:spacing w:val="-2"/>
        </w:rPr>
        <w:t> </w:t>
      </w:r>
      <w:r>
        <w:rPr>
          <w:color w:val="231F1F"/>
        </w:rPr>
        <w:t>treba</w:t>
      </w:r>
      <w:r>
        <w:rPr>
          <w:color w:val="231F1F"/>
          <w:spacing w:val="-1"/>
        </w:rPr>
        <w:t> citirati</w:t>
      </w:r>
      <w:r>
        <w:rPr>
          <w:color w:val="231F1F"/>
        </w:rPr>
        <w:t> literaturu u </w:t>
      </w:r>
      <w:r>
        <w:rPr>
          <w:color w:val="231F1F"/>
          <w:spacing w:val="-1"/>
        </w:rPr>
        <w:t>saţetku.</w:t>
      </w:r>
      <w:r>
        <w:rPr/>
      </w:r>
    </w:p>
    <w:p>
      <w:pPr>
        <w:pStyle w:val="BodyText"/>
        <w:spacing w:line="275" w:lineRule="auto" w:before="5"/>
        <w:ind w:left="140" w:right="119" w:firstLine="719"/>
        <w:jc w:val="right"/>
      </w:pPr>
      <w:r>
        <w:rPr>
          <w:color w:val="231F1F"/>
        </w:rPr>
        <w:t>Posle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saţetka</w:t>
      </w:r>
      <w:r>
        <w:rPr>
          <w:color w:val="231F1F"/>
          <w:spacing w:val="1"/>
        </w:rPr>
        <w:t> </w:t>
      </w:r>
      <w:r>
        <w:rPr>
          <w:color w:val="231F1F"/>
        </w:rPr>
        <w:t>slede </w:t>
      </w:r>
      <w:r>
        <w:rPr>
          <w:color w:val="231F1F"/>
          <w:spacing w:val="-1"/>
        </w:rPr>
        <w:t>ključne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reči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(način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pisanja:</w:t>
      </w:r>
      <w:r>
        <w:rPr>
          <w:color w:val="231F1F"/>
          <w:spacing w:val="2"/>
        </w:rPr>
        <w:t> </w:t>
      </w:r>
      <w:r>
        <w:rPr>
          <w:color w:val="231F1F"/>
        </w:rPr>
        <w:t>KLJUČNE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REČI:)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(font</w:t>
      </w:r>
      <w:r>
        <w:rPr>
          <w:color w:val="231F1F"/>
          <w:spacing w:val="2"/>
        </w:rPr>
        <w:t> </w:t>
      </w:r>
      <w:r>
        <w:rPr>
          <w:color w:val="231F1F"/>
        </w:rPr>
        <w:t>10).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ključnim</w:t>
      </w:r>
      <w:r>
        <w:rPr>
          <w:color w:val="231F1F"/>
          <w:spacing w:val="83"/>
        </w:rPr>
        <w:t> </w:t>
      </w:r>
      <w:r>
        <w:rPr>
          <w:color w:val="231F1F"/>
          <w:spacing w:val="-1"/>
        </w:rPr>
        <w:t>rečima,</w:t>
      </w:r>
      <w:r>
        <w:rPr>
          <w:color w:val="231F1F"/>
        </w:rPr>
        <w:t> kojih ne</w:t>
      </w:r>
      <w:r>
        <w:rPr>
          <w:color w:val="231F1F"/>
          <w:spacing w:val="-1"/>
        </w:rPr>
        <w:t> </w:t>
      </w:r>
      <w:r>
        <w:rPr>
          <w:color w:val="231F1F"/>
        </w:rPr>
        <w:t>bi </w:t>
      </w:r>
      <w:r>
        <w:rPr>
          <w:color w:val="231F1F"/>
          <w:spacing w:val="-1"/>
        </w:rPr>
        <w:t>trebalo</w:t>
      </w:r>
      <w:r>
        <w:rPr>
          <w:color w:val="231F1F"/>
        </w:rPr>
        <w:t> da bude</w:t>
      </w:r>
      <w:r>
        <w:rPr>
          <w:color w:val="231F1F"/>
          <w:spacing w:val="-2"/>
        </w:rPr>
        <w:t> </w:t>
      </w:r>
      <w:r>
        <w:rPr>
          <w:color w:val="231F1F"/>
        </w:rPr>
        <w:t>više od deset, </w:t>
      </w:r>
      <w:r>
        <w:rPr>
          <w:color w:val="231F1F"/>
          <w:spacing w:val="-1"/>
        </w:rPr>
        <w:t>treba uкazati</w:t>
      </w:r>
      <w:r>
        <w:rPr>
          <w:color w:val="231F1F"/>
        </w:rPr>
        <w:t> na</w:t>
      </w:r>
      <w:r>
        <w:rPr>
          <w:color w:val="231F1F"/>
          <w:spacing w:val="-1"/>
        </w:rPr>
        <w:t> </w:t>
      </w:r>
      <w:r>
        <w:rPr>
          <w:color w:val="231F1F"/>
        </w:rPr>
        <w:t>glavne</w:t>
      </w:r>
      <w:r>
        <w:rPr>
          <w:color w:val="231F1F"/>
          <w:spacing w:val="-2"/>
        </w:rPr>
        <w:t> </w:t>
      </w:r>
      <w:r>
        <w:rPr>
          <w:color w:val="231F1F"/>
        </w:rPr>
        <w:t>probleme</w:t>
      </w:r>
      <w:r>
        <w:rPr>
          <w:color w:val="231F1F"/>
          <w:spacing w:val="-1"/>
        </w:rPr>
        <w:t> istraţivanja.</w:t>
      </w:r>
      <w:r>
        <w:rPr/>
      </w:r>
    </w:p>
    <w:p>
      <w:pPr>
        <w:pStyle w:val="BodyText"/>
        <w:spacing w:line="273" w:lineRule="auto" w:before="6"/>
        <w:ind w:left="140" w:right="115" w:firstLine="77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Izvori</w:t>
      </w:r>
      <w:r>
        <w:rPr>
          <w:color w:val="231F1F"/>
          <w:spacing w:val="13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citiraju</w:t>
      </w:r>
      <w:r>
        <w:rPr>
          <w:color w:val="231F1F"/>
          <w:spacing w:val="14"/>
        </w:rPr>
        <w:t> </w:t>
      </w:r>
      <w:r>
        <w:rPr>
          <w:color w:val="231F1F"/>
        </w:rPr>
        <w:t>ili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navode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</w:rPr>
        <w:t>tekstu,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okruglim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zagradama,</w:t>
      </w:r>
      <w:r>
        <w:rPr>
          <w:color w:val="231F1F"/>
          <w:spacing w:val="13"/>
        </w:rPr>
        <w:t> </w:t>
      </w:r>
      <w:r>
        <w:rPr>
          <w:color w:val="231F1F"/>
        </w:rPr>
        <w:t>na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sledeći</w:t>
      </w:r>
      <w:r>
        <w:rPr>
          <w:color w:val="231F1F"/>
          <w:spacing w:val="14"/>
        </w:rPr>
        <w:t> </w:t>
      </w:r>
      <w:r>
        <w:rPr>
          <w:color w:val="231F1F"/>
        </w:rPr>
        <w:t>način: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prezime</w:t>
      </w:r>
      <w:r>
        <w:rPr>
          <w:color w:val="231F1F"/>
          <w:spacing w:val="7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autora</w:t>
      </w:r>
      <w:r>
        <w:rPr>
          <w:rFonts w:ascii="Times New Roman" w:hAnsi="Times New Roman" w:cs="Times New Roman" w:eastAsia="Times New Roman"/>
          <w:color w:val="231F1F"/>
          <w:spacing w:val="-14"/>
        </w:rPr>
        <w:t> </w:t>
      </w:r>
      <w:r>
        <w:rPr>
          <w:rFonts w:ascii="Times New Roman" w:hAnsi="Times New Roman" w:cs="Times New Roman" w:eastAsia="Times New Roman"/>
          <w:color w:val="231F1F"/>
        </w:rPr>
        <w:t>knjige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ili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rada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12"/>
        </w:rPr>
        <w:t> </w:t>
      </w:r>
      <w:r>
        <w:rPr>
          <w:rFonts w:ascii="Times New Roman" w:hAnsi="Times New Roman" w:cs="Times New Roman" w:eastAsia="Times New Roman"/>
          <w:color w:val="231F1F"/>
        </w:rPr>
        <w:t>godina</w:t>
      </w:r>
      <w:r>
        <w:rPr>
          <w:rFonts w:ascii="Times New Roman" w:hAnsi="Times New Roman" w:cs="Times New Roman" w:eastAsia="Times New Roman"/>
          <w:color w:val="231F1F"/>
          <w:spacing w:val="-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izdanja</w:t>
      </w:r>
      <w:r>
        <w:rPr>
          <w:rFonts w:ascii="Times New Roman" w:hAnsi="Times New Roman" w:cs="Times New Roman" w:eastAsia="Times New Roman"/>
          <w:color w:val="231F1F"/>
          <w:spacing w:val="-11"/>
        </w:rPr>
        <w:t> </w:t>
      </w:r>
      <w:r>
        <w:rPr>
          <w:color w:val="231F1F"/>
        </w:rPr>
        <w:t>–</w:t>
      </w:r>
      <w:r>
        <w:rPr>
          <w:color w:val="231F1F"/>
          <w:spacing w:val="-10"/>
        </w:rPr>
        <w:t> </w:t>
      </w:r>
      <w:r>
        <w:rPr>
          <w:color w:val="231F1F"/>
        </w:rPr>
        <w:t>npr.</w:t>
      </w:r>
      <w:r>
        <w:rPr>
          <w:color w:val="231F1F"/>
          <w:spacing w:val="-11"/>
        </w:rPr>
        <w:t> </w:t>
      </w:r>
      <w:r>
        <w:rPr>
          <w:color w:val="231F1F"/>
        </w:rPr>
        <w:t>(Radovanović,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1986);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-12"/>
        </w:rPr>
        <w:t> </w:t>
      </w:r>
      <w:r>
        <w:rPr>
          <w:color w:val="231F1F"/>
        </w:rPr>
        <w:t>se</w:t>
      </w:r>
      <w:r>
        <w:rPr>
          <w:color w:val="231F1F"/>
          <w:spacing w:val="-13"/>
        </w:rPr>
        <w:t> </w:t>
      </w:r>
      <w:r>
        <w:rPr>
          <w:color w:val="231F1F"/>
        </w:rPr>
        <w:t>ţeli</w:t>
      </w:r>
      <w:r>
        <w:rPr>
          <w:color w:val="231F1F"/>
          <w:spacing w:val="-12"/>
        </w:rPr>
        <w:t> </w:t>
      </w:r>
      <w:r>
        <w:rPr>
          <w:color w:val="231F1F"/>
        </w:rPr>
        <w:t>uputiti</w:t>
      </w:r>
      <w:r>
        <w:rPr>
          <w:color w:val="231F1F"/>
          <w:spacing w:val="-12"/>
        </w:rPr>
        <w:t> </w:t>
      </w:r>
      <w:r>
        <w:rPr>
          <w:color w:val="231F1F"/>
        </w:rPr>
        <w:t>na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odreĎenu</w:t>
      </w:r>
      <w:r>
        <w:rPr>
          <w:color w:val="231F1F"/>
          <w:spacing w:val="5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stranicu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</w:rPr>
        <w:t>–</w:t>
      </w:r>
      <w:r>
        <w:rPr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npr.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</w:rPr>
        <w:t>(Radovanović,</w:t>
      </w:r>
      <w:r>
        <w:rPr>
          <w:color w:val="231F1F"/>
          <w:spacing w:val="18"/>
        </w:rPr>
        <w:t> </w:t>
      </w:r>
      <w:r>
        <w:rPr>
          <w:color w:val="231F1F"/>
        </w:rPr>
        <w:t>1986:</w:t>
      </w:r>
      <w:r>
        <w:rPr>
          <w:color w:val="231F1F"/>
          <w:spacing w:val="19"/>
        </w:rPr>
        <w:t> </w:t>
      </w:r>
      <w:r>
        <w:rPr>
          <w:color w:val="231F1F"/>
        </w:rPr>
        <w:t>58);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8"/>
        </w:rPr>
        <w:t> </w:t>
      </w:r>
      <w:r>
        <w:rPr>
          <w:color w:val="231F1F"/>
        </w:rPr>
        <w:t>ima</w:t>
      </w:r>
      <w:r>
        <w:rPr>
          <w:color w:val="231F1F"/>
          <w:spacing w:val="20"/>
        </w:rPr>
        <w:t> </w:t>
      </w:r>
      <w:r>
        <w:rPr>
          <w:color w:val="231F1F"/>
        </w:rPr>
        <w:t>više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autora</w:t>
      </w:r>
      <w:r>
        <w:rPr>
          <w:color w:val="231F1F"/>
          <w:spacing w:val="17"/>
        </w:rPr>
        <w:t> </w:t>
      </w:r>
      <w:r>
        <w:rPr>
          <w:color w:val="231F1F"/>
          <w:spacing w:val="1"/>
        </w:rPr>
        <w:t>sa</w:t>
      </w:r>
      <w:r>
        <w:rPr>
          <w:color w:val="231F1F"/>
          <w:spacing w:val="18"/>
        </w:rPr>
        <w:t> </w:t>
      </w:r>
      <w:r>
        <w:rPr>
          <w:color w:val="231F1F"/>
        </w:rPr>
        <w:t>istim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prezimenom</w:t>
      </w:r>
      <w:r>
        <w:rPr>
          <w:color w:val="231F1F"/>
          <w:spacing w:val="25"/>
        </w:rPr>
        <w:t> </w:t>
      </w:r>
      <w:r>
        <w:rPr>
          <w:color w:val="231F1F"/>
        </w:rPr>
        <w:t>–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(Ivić,</w:t>
      </w:r>
      <w:r>
        <w:rPr>
          <w:color w:val="231F1F"/>
          <w:spacing w:val="18"/>
        </w:rPr>
        <w:t> </w:t>
      </w:r>
      <w:r>
        <w:rPr>
          <w:color w:val="231F1F"/>
        </w:rPr>
        <w:t>P.</w:t>
      </w:r>
      <w:r>
        <w:rPr>
          <w:color w:val="231F1F"/>
          <w:spacing w:val="51"/>
        </w:rPr>
        <w:t> </w:t>
      </w:r>
      <w:r>
        <w:rPr>
          <w:color w:val="231F1F"/>
        </w:rPr>
        <w:t>1998: 89) </w:t>
      </w:r>
      <w:r>
        <w:rPr>
          <w:color w:val="231F1F"/>
          <w:spacing w:val="-1"/>
        </w:rPr>
        <w:t>(Ivić,</w:t>
      </w:r>
      <w:r>
        <w:rPr>
          <w:color w:val="231F1F"/>
          <w:spacing w:val="1"/>
        </w:rPr>
        <w:t> </w:t>
      </w:r>
      <w:r>
        <w:rPr>
          <w:color w:val="231F1F"/>
        </w:rPr>
        <w:t>M. 1970:</w:t>
      </w:r>
      <w:r>
        <w:rPr>
          <w:color w:val="231F1F"/>
          <w:spacing w:val="2"/>
        </w:rPr>
        <w:t> </w:t>
      </w:r>
      <w:r>
        <w:rPr>
          <w:color w:val="231F1F"/>
        </w:rPr>
        <w:t>45); </w:t>
      </w:r>
      <w:r>
        <w:rPr>
          <w:color w:val="231F1F"/>
          <w:spacing w:val="-1"/>
        </w:rPr>
        <w:t>ako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autor</w:t>
      </w:r>
      <w:r>
        <w:rPr>
          <w:color w:val="231F1F"/>
        </w:rPr>
        <w:t> ima</w:t>
      </w:r>
      <w:r>
        <w:rPr>
          <w:color w:val="231F1F"/>
          <w:spacing w:val="-1"/>
        </w:rPr>
        <w:t> </w:t>
      </w:r>
      <w:r>
        <w:rPr>
          <w:color w:val="231F1F"/>
        </w:rPr>
        <w:t>više</w:t>
      </w:r>
      <w:r>
        <w:rPr>
          <w:color w:val="231F1F"/>
          <w:spacing w:val="1"/>
        </w:rPr>
        <w:t> </w:t>
      </w:r>
      <w:r>
        <w:rPr>
          <w:color w:val="231F1F"/>
        </w:rPr>
        <w:t>radova</w:t>
      </w:r>
      <w:r>
        <w:rPr>
          <w:color w:val="231F1F"/>
          <w:spacing w:val="-1"/>
        </w:rPr>
        <w:t> </w:t>
      </w:r>
      <w:r>
        <w:rPr>
          <w:color w:val="231F1F"/>
        </w:rPr>
        <w:t>iz</w:t>
      </w:r>
      <w:r>
        <w:rPr>
          <w:color w:val="231F1F"/>
          <w:spacing w:val="1"/>
        </w:rPr>
        <w:t> </w:t>
      </w:r>
      <w:r>
        <w:rPr>
          <w:color w:val="231F1F"/>
        </w:rPr>
        <w:t>iste</w:t>
      </w:r>
      <w:r>
        <w:rPr>
          <w:color w:val="231F1F"/>
          <w:spacing w:val="-1"/>
        </w:rPr>
        <w:t> </w:t>
      </w:r>
      <w:r>
        <w:rPr>
          <w:color w:val="231F1F"/>
        </w:rPr>
        <w:t>godine</w:t>
      </w:r>
      <w:r>
        <w:rPr>
          <w:color w:val="231F1F"/>
          <w:spacing w:val="2"/>
        </w:rPr>
        <w:t> </w:t>
      </w:r>
      <w:r>
        <w:rPr>
          <w:color w:val="231F1F"/>
        </w:rPr>
        <w:t>– </w:t>
      </w:r>
      <w:r>
        <w:rPr>
          <w:rFonts w:ascii="Times New Roman" w:hAnsi="Times New Roman" w:cs="Times New Roman" w:eastAsia="Times New Roman"/>
          <w:color w:val="231F1F"/>
        </w:rPr>
        <w:t>npr. </w:t>
      </w:r>
      <w:r>
        <w:rPr>
          <w:rFonts w:ascii="Times New Roman" w:hAnsi="Times New Roman" w:cs="Times New Roman" w:eastAsia="Times New Roman"/>
          <w:color w:val="231F1F"/>
          <w:spacing w:val="-1"/>
        </w:rPr>
        <w:t>(Bugarski,</w:t>
      </w:r>
      <w:r>
        <w:rPr>
          <w:rFonts w:ascii="Times New Roman" w:hAnsi="Times New Roman" w:cs="Times New Roman" w:eastAsia="Times New Roman"/>
          <w:color w:val="231F1F"/>
        </w:rPr>
        <w:t> 1996a)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(Bugarski,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1996b).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67" w:lineRule="auto" w:before="6"/>
        <w:ind w:left="147" w:right="3521" w:hanging="8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Izvori</w:t>
      </w:r>
      <w:r>
        <w:rPr>
          <w:color w:val="231F1F"/>
        </w:rPr>
        <w:t> se</w:t>
      </w:r>
      <w:r>
        <w:rPr>
          <w:color w:val="231F1F"/>
          <w:spacing w:val="-1"/>
        </w:rPr>
        <w:t> </w:t>
      </w:r>
      <w:r>
        <w:rPr>
          <w:color w:val="231F1F"/>
        </w:rPr>
        <w:t>mogu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citirati</w:t>
      </w:r>
      <w:r>
        <w:rPr>
          <w:color w:val="231F1F"/>
        </w:rPr>
        <w:t> i na </w:t>
      </w:r>
      <w:r>
        <w:rPr>
          <w:color w:val="231F1F"/>
          <w:spacing w:val="-1"/>
        </w:rPr>
        <w:t>sledeći</w:t>
      </w:r>
      <w:r>
        <w:rPr>
          <w:color w:val="231F1F"/>
        </w:rPr>
        <w:t> način: u [3]</w:t>
      </w:r>
      <w:r>
        <w:rPr>
          <w:color w:val="231F1F"/>
          <w:spacing w:val="-2"/>
        </w:rPr>
        <w:t> </w:t>
      </w:r>
      <w:r>
        <w:rPr>
          <w:color w:val="231F1F"/>
          <w:spacing w:val="1"/>
        </w:rPr>
        <w:t>se </w:t>
      </w:r>
      <w:r>
        <w:rPr>
          <w:rFonts w:ascii="Times New Roman" w:hAnsi="Times New Roman"/>
          <w:color w:val="231F1F"/>
        </w:rPr>
        <w:t>koristi... U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fusnotama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(font</w:t>
      </w:r>
      <w:r>
        <w:rPr>
          <w:rFonts w:ascii="Times New Roman" w:hAnsi="Times New Roman"/>
          <w:color w:val="231F1F"/>
        </w:rPr>
        <w:t> 10)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daju se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komentari</w:t>
      </w:r>
      <w:r>
        <w:rPr>
          <w:rFonts w:ascii="Times New Roman" w:hAnsi="Times New Roman"/>
          <w:color w:val="231F1F"/>
        </w:rPr>
        <w:t> autora.</w:t>
      </w:r>
      <w:r>
        <w:rPr>
          <w:rFonts w:ascii="Times New Roman" w:hAns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172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140" w:bottom="280" w:left="1300" w:right="11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spacing w:line="240" w:lineRule="auto" w:before="184"/>
        <w:ind w:left="860" w:right="0" w:firstLine="2676"/>
        <w:jc w:val="left"/>
        <w:rPr>
          <w:b w:val="0"/>
          <w:bCs w:val="0"/>
        </w:rPr>
      </w:pPr>
      <w:r>
        <w:rPr>
          <w:color w:val="231F1F"/>
          <w:spacing w:val="-1"/>
        </w:rPr>
        <w:t>Korisne</w:t>
      </w:r>
      <w:r>
        <w:rPr>
          <w:color w:val="231F1F"/>
        </w:rPr>
        <w:t> </w:t>
      </w:r>
      <w:r>
        <w:rPr>
          <w:color w:val="231F1F"/>
          <w:spacing w:val="-1"/>
        </w:rPr>
        <w:t>informacije</w:t>
      </w:r>
      <w:r>
        <w:rPr>
          <w:b w:val="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8"/>
          <w:szCs w:val="28"/>
        </w:rPr>
      </w:pPr>
    </w:p>
    <w:p>
      <w:pPr>
        <w:pStyle w:val="Heading5"/>
        <w:spacing w:line="240" w:lineRule="auto"/>
        <w:ind w:right="0"/>
        <w:jc w:val="left"/>
        <w:rPr>
          <w:b w:val="0"/>
          <w:bCs w:val="0"/>
          <w:i w:val="0"/>
        </w:rPr>
      </w:pPr>
      <w:r>
        <w:rPr>
          <w:i/>
          <w:color w:val="231F1F"/>
          <w:spacing w:val="-1"/>
        </w:rPr>
        <w:t>Skraćenice</w:t>
      </w:r>
      <w:r>
        <w:rPr>
          <w:i/>
          <w:color w:val="231F1F"/>
          <w:spacing w:val="-2"/>
        </w:rPr>
        <w:t> </w:t>
      </w:r>
      <w:r>
        <w:rPr>
          <w:i/>
          <w:color w:val="231F1F"/>
        </w:rPr>
        <w:t>i akronimi</w:t>
      </w:r>
      <w:r>
        <w:rPr>
          <w:b w:val="0"/>
          <w:i w:val="0"/>
        </w:rPr>
      </w:r>
    </w:p>
    <w:p>
      <w:pPr>
        <w:pStyle w:val="BodyText"/>
        <w:spacing w:line="274" w:lineRule="auto" w:before="21"/>
        <w:ind w:left="140" w:right="113" w:firstLine="719"/>
        <w:jc w:val="both"/>
      </w:pPr>
      <w:r>
        <w:rPr>
          <w:color w:val="231F1F"/>
          <w:spacing w:val="-1"/>
        </w:rPr>
        <w:t>Definišite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skraćenice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akronime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-4"/>
        </w:rPr>
        <w:t> </w:t>
      </w:r>
      <w:r>
        <w:rPr>
          <w:color w:val="231F1F"/>
        </w:rPr>
        <w:t>ih</w:t>
      </w:r>
      <w:r>
        <w:rPr>
          <w:color w:val="231F1F"/>
          <w:spacing w:val="-2"/>
        </w:rPr>
        <w:t> </w:t>
      </w:r>
      <w:r>
        <w:rPr>
          <w:color w:val="231F1F"/>
        </w:rPr>
        <w:t>koristite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prvi</w:t>
      </w:r>
      <w:r>
        <w:rPr>
          <w:color w:val="231F1F"/>
          <w:spacing w:val="-3"/>
        </w:rPr>
        <w:t> </w:t>
      </w:r>
      <w:r>
        <w:rPr>
          <w:color w:val="231F1F"/>
        </w:rPr>
        <w:t>put</w:t>
      </w:r>
      <w:r>
        <w:rPr>
          <w:color w:val="231F1F"/>
          <w:spacing w:val="-2"/>
        </w:rPr>
        <w:t> </w:t>
      </w:r>
      <w:r>
        <w:rPr>
          <w:color w:val="231F1F"/>
        </w:rPr>
        <w:t>u</w:t>
      </w:r>
      <w:r>
        <w:rPr>
          <w:color w:val="231F1F"/>
          <w:spacing w:val="-5"/>
        </w:rPr>
        <w:t> </w:t>
      </w:r>
      <w:r>
        <w:rPr>
          <w:color w:val="231F1F"/>
        </w:rPr>
        <w:t>tekstu,</w:t>
      </w:r>
      <w:r>
        <w:rPr>
          <w:color w:val="231F1F"/>
          <w:spacing w:val="-3"/>
        </w:rPr>
        <w:t> </w:t>
      </w:r>
      <w:r>
        <w:rPr>
          <w:color w:val="231F1F"/>
        </w:rPr>
        <w:t>pa</w:t>
      </w:r>
      <w:r>
        <w:rPr>
          <w:color w:val="231F1F"/>
          <w:spacing w:val="-4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slučaju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kada</w:t>
      </w:r>
      <w:r>
        <w:rPr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već</w:t>
      </w:r>
      <w:r>
        <w:rPr>
          <w:color w:val="231F1F"/>
          <w:spacing w:val="27"/>
        </w:rPr>
        <w:t> </w:t>
      </w:r>
      <w:r>
        <w:rPr>
          <w:color w:val="231F1F"/>
        </w:rPr>
        <w:t>definisane</w:t>
      </w:r>
      <w:r>
        <w:rPr>
          <w:color w:val="231F1F"/>
          <w:spacing w:val="27"/>
        </w:rPr>
        <w:t> </w:t>
      </w:r>
      <w:r>
        <w:rPr>
          <w:color w:val="231F1F"/>
        </w:rPr>
        <w:t>u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saţetku.</w:t>
      </w:r>
      <w:r>
        <w:rPr>
          <w:color w:val="231F1F"/>
          <w:spacing w:val="28"/>
        </w:rPr>
        <w:t> </w:t>
      </w:r>
      <w:r>
        <w:rPr>
          <w:color w:val="231F1F"/>
        </w:rPr>
        <w:t>Opšte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poznate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skraćenice</w:t>
      </w:r>
      <w:r>
        <w:rPr>
          <w:color w:val="231F1F"/>
          <w:spacing w:val="27"/>
        </w:rPr>
        <w:t> </w:t>
      </w:r>
      <w:r>
        <w:rPr>
          <w:color w:val="231F1F"/>
        </w:rPr>
        <w:t>ne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definisati.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Nemojte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color w:val="231F1F"/>
          <w:spacing w:val="-1"/>
        </w:rPr>
        <w:t>skraćenice </w:t>
      </w:r>
      <w:r>
        <w:rPr>
          <w:color w:val="231F1F"/>
        </w:rPr>
        <w:t>u </w:t>
      </w:r>
      <w:r>
        <w:rPr>
          <w:color w:val="231F1F"/>
          <w:spacing w:val="-1"/>
        </w:rPr>
        <w:t>naslovima</w:t>
      </w:r>
      <w:r>
        <w:rPr>
          <w:color w:val="231F1F"/>
        </w:rPr>
        <w:t> ili </w:t>
      </w:r>
      <w:r>
        <w:rPr>
          <w:color w:val="231F1F"/>
          <w:spacing w:val="-1"/>
        </w:rPr>
        <w:t>poglavljima,</w:t>
      </w:r>
      <w:r>
        <w:rPr>
          <w:color w:val="231F1F"/>
        </w:rPr>
        <w:t> osim ako </w:t>
      </w:r>
      <w:r>
        <w:rPr>
          <w:color w:val="231F1F"/>
          <w:spacing w:val="-2"/>
        </w:rPr>
        <w:t>je</w:t>
      </w:r>
      <w:r>
        <w:rPr>
          <w:color w:val="231F1F"/>
          <w:spacing w:val="-1"/>
        </w:rPr>
        <w:t> neizbeţno.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5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1F"/>
        </w:rPr>
        <w:t>Jedinice</w:t>
      </w:r>
      <w:r>
        <w:rPr>
          <w:rFonts w:ascii="Times New Roman"/>
          <w:b w:val="0"/>
          <w:i w:val="0"/>
        </w:rPr>
      </w:r>
    </w:p>
    <w:p>
      <w:pPr>
        <w:pStyle w:val="BodyText"/>
        <w:numPr>
          <w:ilvl w:val="1"/>
          <w:numId w:val="41"/>
        </w:numPr>
        <w:tabs>
          <w:tab w:pos="1101" w:val="left" w:leader="none"/>
        </w:tabs>
        <w:spacing w:line="274" w:lineRule="auto" w:before="53" w:after="0"/>
        <w:ind w:left="1100" w:right="114" w:hanging="240"/>
        <w:jc w:val="both"/>
      </w:pPr>
      <w:r>
        <w:rPr>
          <w:color w:val="231F1F"/>
          <w:spacing w:val="-1"/>
        </w:rPr>
        <w:t>Koristite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meĎunarodni</w:t>
      </w:r>
      <w:r>
        <w:rPr>
          <w:color w:val="231F1F"/>
          <w:spacing w:val="8"/>
        </w:rPr>
        <w:t> </w:t>
      </w:r>
      <w:r>
        <w:rPr>
          <w:color w:val="231F1F"/>
        </w:rPr>
        <w:t>sistem</w:t>
      </w:r>
      <w:r>
        <w:rPr>
          <w:color w:val="231F1F"/>
          <w:spacing w:val="6"/>
        </w:rPr>
        <w:t> </w:t>
      </w:r>
      <w:r>
        <w:rPr>
          <w:color w:val="231F1F"/>
        </w:rPr>
        <w:t>jedinica</w:t>
      </w:r>
      <w:r>
        <w:rPr>
          <w:color w:val="231F1F"/>
          <w:spacing w:val="7"/>
        </w:rPr>
        <w:t> </w:t>
      </w:r>
      <w:r>
        <w:rPr>
          <w:color w:val="231F1F"/>
        </w:rPr>
        <w:t>(SI)</w:t>
      </w:r>
      <w:r>
        <w:rPr>
          <w:color w:val="231F1F"/>
          <w:spacing w:val="5"/>
        </w:rPr>
        <w:t> </w:t>
      </w:r>
      <w:r>
        <w:rPr>
          <w:color w:val="231F1F"/>
        </w:rPr>
        <w:t>ili</w:t>
      </w:r>
      <w:r>
        <w:rPr>
          <w:color w:val="231F1F"/>
          <w:spacing w:val="7"/>
        </w:rPr>
        <w:t> </w:t>
      </w:r>
      <w:r>
        <w:rPr>
          <w:color w:val="231F1F"/>
        </w:rPr>
        <w:t>CGS</w:t>
      </w:r>
      <w:r>
        <w:rPr>
          <w:color w:val="231F1F"/>
          <w:spacing w:val="7"/>
        </w:rPr>
        <w:t> </w:t>
      </w:r>
      <w:r>
        <w:rPr>
          <w:color w:val="231F1F"/>
        </w:rPr>
        <w:t>sistem.</w:t>
      </w:r>
      <w:r>
        <w:rPr>
          <w:color w:val="231F1F"/>
          <w:spacing w:val="6"/>
        </w:rPr>
        <w:t> </w:t>
      </w:r>
      <w:r>
        <w:rPr>
          <w:color w:val="231F1F"/>
        </w:rPr>
        <w:t>(SI</w:t>
      </w:r>
      <w:r>
        <w:rPr>
          <w:color w:val="231F1F"/>
          <w:spacing w:val="6"/>
        </w:rPr>
        <w:t> </w:t>
      </w:r>
      <w:r>
        <w:rPr>
          <w:color w:val="231F1F"/>
        </w:rPr>
        <w:t>sistem</w:t>
      </w:r>
      <w:r>
        <w:rPr>
          <w:color w:val="231F1F"/>
          <w:spacing w:val="6"/>
        </w:rPr>
        <w:t> </w:t>
      </w:r>
      <w:r>
        <w:rPr>
          <w:color w:val="231F1F"/>
        </w:rPr>
        <w:t>ima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prednost.)</w:t>
      </w:r>
      <w:r>
        <w:rPr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Izuzetak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jedinice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koriste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komercijalnim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color w:val="231F1F"/>
        </w:rPr>
        <w:t>zivima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5"/>
        </w:rPr>
        <w:t> </w:t>
      </w:r>
      <w:r>
        <w:rPr>
          <w:color w:val="231F1F"/>
        </w:rPr>
        <w:t>na</w:t>
      </w:r>
      <w:r>
        <w:rPr>
          <w:color w:val="231F1F"/>
          <w:spacing w:val="-4"/>
        </w:rPr>
        <w:t> </w:t>
      </w:r>
      <w:r>
        <w:rPr>
          <w:color w:val="231F1F"/>
        </w:rPr>
        <w:t>primer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„3.5</w:t>
      </w:r>
      <w:r>
        <w:rPr>
          <w:rFonts w:ascii="Times New Roman" w:hAnsi="Times New Roman" w:cs="Times New Roman" w:eastAsia="Times New Roman"/>
          <w:color w:val="231F1F"/>
          <w:spacing w:val="-1"/>
        </w:rPr>
        <w:t>-inch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color w:val="231F1F"/>
        </w:rPr>
        <w:t>disketna</w:t>
      </w:r>
      <w:r>
        <w:rPr>
          <w:color w:val="231F1F"/>
          <w:spacing w:val="-1"/>
        </w:rPr>
        <w:t> jedinica“.</w:t>
      </w:r>
      <w:r>
        <w:rPr/>
      </w:r>
    </w:p>
    <w:p>
      <w:pPr>
        <w:pStyle w:val="BodyText"/>
        <w:numPr>
          <w:ilvl w:val="1"/>
          <w:numId w:val="41"/>
        </w:numPr>
        <w:tabs>
          <w:tab w:pos="1101" w:val="left" w:leader="none"/>
        </w:tabs>
        <w:spacing w:line="273" w:lineRule="auto" w:before="4" w:after="0"/>
        <w:ind w:left="1100" w:right="116" w:hanging="240"/>
        <w:jc w:val="both"/>
      </w:pPr>
      <w:r>
        <w:rPr>
          <w:color w:val="231F1F"/>
          <w:spacing w:val="-1"/>
        </w:rPr>
        <w:t>Izbegavajte</w:t>
      </w:r>
      <w:r>
        <w:rPr>
          <w:color w:val="231F1F"/>
          <w:spacing w:val="30"/>
        </w:rPr>
        <w:t> </w:t>
      </w:r>
      <w:r>
        <w:rPr>
          <w:color w:val="231F1F"/>
        </w:rPr>
        <w:t>mešanje</w:t>
      </w:r>
      <w:r>
        <w:rPr>
          <w:color w:val="231F1F"/>
          <w:spacing w:val="30"/>
        </w:rPr>
        <w:t> </w:t>
      </w:r>
      <w:r>
        <w:rPr>
          <w:color w:val="231F1F"/>
        </w:rPr>
        <w:t>jedinica</w:t>
      </w:r>
      <w:r>
        <w:rPr>
          <w:color w:val="231F1F"/>
          <w:spacing w:val="29"/>
        </w:rPr>
        <w:t> </w:t>
      </w:r>
      <w:r>
        <w:rPr>
          <w:color w:val="231F1F"/>
          <w:spacing w:val="1"/>
        </w:rPr>
        <w:t>SI</w:t>
      </w:r>
      <w:r>
        <w:rPr>
          <w:color w:val="231F1F"/>
          <w:spacing w:val="27"/>
        </w:rPr>
        <w:t> </w:t>
      </w:r>
      <w:r>
        <w:rPr>
          <w:color w:val="231F1F"/>
        </w:rPr>
        <w:t>i</w:t>
      </w:r>
      <w:r>
        <w:rPr>
          <w:color w:val="231F1F"/>
          <w:spacing w:val="31"/>
        </w:rPr>
        <w:t> </w:t>
      </w:r>
      <w:r>
        <w:rPr>
          <w:color w:val="231F1F"/>
        </w:rPr>
        <w:t>CGS</w:t>
      </w:r>
      <w:r>
        <w:rPr>
          <w:color w:val="231F1F"/>
          <w:spacing w:val="31"/>
        </w:rPr>
        <w:t> </w:t>
      </w:r>
      <w:r>
        <w:rPr>
          <w:color w:val="231F1F"/>
          <w:spacing w:val="-1"/>
        </w:rPr>
        <w:t>sistema,</w:t>
      </w:r>
      <w:r>
        <w:rPr>
          <w:color w:val="231F1F"/>
          <w:spacing w:val="30"/>
        </w:rPr>
        <w:t> </w:t>
      </w:r>
      <w:r>
        <w:rPr>
          <w:color w:val="231F1F"/>
          <w:spacing w:val="1"/>
        </w:rPr>
        <w:t>to</w:t>
      </w:r>
      <w:r>
        <w:rPr>
          <w:color w:val="231F1F"/>
          <w:spacing w:val="30"/>
        </w:rPr>
        <w:t> </w:t>
      </w:r>
      <w:r>
        <w:rPr>
          <w:color w:val="231F1F"/>
        </w:rPr>
        <w:t>obično</w:t>
      </w:r>
      <w:r>
        <w:rPr>
          <w:color w:val="231F1F"/>
          <w:spacing w:val="30"/>
        </w:rPr>
        <w:t> </w:t>
      </w:r>
      <w:r>
        <w:rPr>
          <w:color w:val="231F1F"/>
        </w:rPr>
        <w:t>unosi</w:t>
      </w:r>
      <w:r>
        <w:rPr>
          <w:color w:val="231F1F"/>
          <w:spacing w:val="31"/>
        </w:rPr>
        <w:t> </w:t>
      </w:r>
      <w:r>
        <w:rPr>
          <w:color w:val="231F1F"/>
          <w:spacing w:val="1"/>
        </w:rPr>
        <w:t>pometnju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zato</w:t>
      </w:r>
      <w:r>
        <w:rPr>
          <w:color w:val="231F1F"/>
          <w:spacing w:val="31"/>
        </w:rPr>
        <w:t> </w:t>
      </w:r>
      <w:r>
        <w:rPr>
          <w:color w:val="231F1F"/>
        </w:rPr>
        <w:t>što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jednačine</w:t>
      </w:r>
      <w:r>
        <w:rPr>
          <w:color w:val="231F1F"/>
          <w:spacing w:val="-8"/>
        </w:rPr>
        <w:t> </w:t>
      </w:r>
      <w:r>
        <w:rPr>
          <w:color w:val="231F1F"/>
        </w:rPr>
        <w:t>nisu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usklaĎene</w:t>
      </w:r>
      <w:r>
        <w:rPr>
          <w:color w:val="231F1F"/>
          <w:spacing w:val="-6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dimenzijama.</w:t>
      </w:r>
      <w:r>
        <w:rPr>
          <w:color w:val="231F1F"/>
          <w:spacing w:val="-8"/>
        </w:rPr>
        <w:t> </w:t>
      </w:r>
      <w:r>
        <w:rPr>
          <w:color w:val="231F1F"/>
        </w:rPr>
        <w:t>Ukoliko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morate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upotrebiti</w:t>
      </w:r>
      <w:r>
        <w:rPr>
          <w:color w:val="231F1F"/>
          <w:spacing w:val="-7"/>
        </w:rPr>
        <w:t> </w:t>
      </w:r>
      <w:r>
        <w:rPr>
          <w:color w:val="231F1F"/>
        </w:rPr>
        <w:t>jedinice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različitih</w:t>
      </w:r>
      <w:r>
        <w:rPr>
          <w:color w:val="231F1F"/>
          <w:spacing w:val="89"/>
        </w:rPr>
        <w:t> </w:t>
      </w:r>
      <w:r>
        <w:rPr>
          <w:rFonts w:ascii="Times New Roman" w:hAnsi="Times New Roman"/>
          <w:color w:val="231F1F"/>
          <w:spacing w:val="-1"/>
        </w:rPr>
        <w:t>sistema,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posebno</w:t>
      </w:r>
      <w:r>
        <w:rPr>
          <w:rFonts w:ascii="Times New Roman" w:hAnsi="Times New Roman"/>
          <w:color w:val="231F1F"/>
        </w:rPr>
        <w:t> istaknite </w:t>
      </w:r>
      <w:r>
        <w:rPr>
          <w:rFonts w:ascii="Times New Roman" w:hAnsi="Times New Roman"/>
          <w:color w:val="231F1F"/>
          <w:spacing w:val="-1"/>
        </w:rPr>
        <w:t>jedinicu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za </w:t>
      </w:r>
      <w:r>
        <w:rPr>
          <w:color w:val="231F1F"/>
        </w:rPr>
        <w:t>svaki </w:t>
      </w:r>
      <w:r>
        <w:rPr>
          <w:color w:val="231F1F"/>
          <w:spacing w:val="-1"/>
        </w:rPr>
        <w:t>izraz</w:t>
      </w:r>
      <w:r>
        <w:rPr>
          <w:color w:val="231F1F"/>
          <w:spacing w:val="1"/>
        </w:rPr>
        <w:t> </w:t>
      </w:r>
      <w:r>
        <w:rPr>
          <w:color w:val="231F1F"/>
        </w:rPr>
        <w:t>u </w:t>
      </w:r>
      <w:r>
        <w:rPr>
          <w:color w:val="231F1F"/>
          <w:spacing w:val="-1"/>
        </w:rPr>
        <w:t>jednačini.</w:t>
      </w:r>
      <w:r>
        <w:rPr/>
      </w:r>
    </w:p>
    <w:p>
      <w:pPr>
        <w:pStyle w:val="BodyText"/>
        <w:numPr>
          <w:ilvl w:val="1"/>
          <w:numId w:val="41"/>
        </w:numPr>
        <w:tabs>
          <w:tab w:pos="1101" w:val="left" w:leader="none"/>
        </w:tabs>
        <w:spacing w:line="285" w:lineRule="auto" w:before="12" w:after="0"/>
        <w:ind w:left="1100" w:right="114" w:hanging="240"/>
        <w:jc w:val="both"/>
      </w:pPr>
      <w:r>
        <w:rPr>
          <w:color w:val="231F1F"/>
          <w:spacing w:val="-1"/>
        </w:rPr>
        <w:t>Nemojte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mešati</w:t>
      </w:r>
      <w:r>
        <w:rPr>
          <w:color w:val="231F1F"/>
          <w:spacing w:val="19"/>
        </w:rPr>
        <w:t> </w:t>
      </w:r>
      <w:r>
        <w:rPr>
          <w:color w:val="231F1F"/>
        </w:rPr>
        <w:t>pune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nazive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skrаćenice</w:t>
      </w:r>
      <w:r>
        <w:rPr>
          <w:color w:val="231F1F"/>
          <w:spacing w:val="17"/>
        </w:rPr>
        <w:t> </w:t>
      </w:r>
      <w:r>
        <w:rPr>
          <w:color w:val="231F1F"/>
        </w:rPr>
        <w:t>jedinica:</w:t>
      </w:r>
      <w:r>
        <w:rPr>
          <w:color w:val="231F1F"/>
          <w:spacing w:val="19"/>
        </w:rPr>
        <w:t> </w:t>
      </w:r>
      <w:r>
        <w:rPr>
          <w:color w:val="231F1F"/>
        </w:rPr>
        <w:t>koristite</w:t>
      </w:r>
      <w:r>
        <w:rPr>
          <w:color w:val="231F1F"/>
          <w:spacing w:val="18"/>
        </w:rPr>
        <w:t> </w:t>
      </w:r>
      <w:r>
        <w:rPr>
          <w:color w:val="231F1F"/>
        </w:rPr>
        <w:t>„Wb/m</w:t>
      </w:r>
      <w:r>
        <w:rPr>
          <w:rFonts w:ascii="Times New Roman" w:hAnsi="Times New Roman" w:cs="Times New Roman" w:eastAsia="Times New Roman"/>
          <w:color w:val="231F1F"/>
          <w:position w:val="9"/>
          <w:sz w:val="16"/>
          <w:szCs w:val="16"/>
        </w:rPr>
        <w:t>2</w:t>
      </w:r>
      <w:r>
        <w:rPr>
          <w:color w:val="231F1F"/>
        </w:rPr>
        <w:t>”</w:t>
      </w:r>
      <w:r>
        <w:rPr>
          <w:color w:val="231F1F"/>
          <w:spacing w:val="15"/>
        </w:rPr>
        <w:t> </w:t>
      </w:r>
      <w:r>
        <w:rPr>
          <w:color w:val="231F1F"/>
        </w:rPr>
        <w:t>ili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„webera</w:t>
      </w:r>
      <w:r>
        <w:rPr>
          <w:color w:val="231F1F"/>
          <w:spacing w:val="17"/>
        </w:rPr>
        <w:t> </w:t>
      </w:r>
      <w:r>
        <w:rPr>
          <w:color w:val="231F1F"/>
        </w:rPr>
        <w:t>po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kvadratnom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metru“.</w:t>
      </w:r>
      <w:r>
        <w:rPr>
          <w:color w:val="231F1F"/>
          <w:spacing w:val="4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tekstu</w:t>
      </w:r>
      <w:r>
        <w:rPr>
          <w:color w:val="231F1F"/>
          <w:spacing w:val="5"/>
        </w:rPr>
        <w:t> </w:t>
      </w:r>
      <w:r>
        <w:rPr>
          <w:color w:val="231F1F"/>
        </w:rPr>
        <w:t>koristite</w:t>
      </w:r>
      <w:r>
        <w:rPr>
          <w:color w:val="231F1F"/>
          <w:spacing w:val="4"/>
        </w:rPr>
        <w:t> </w:t>
      </w:r>
      <w:r>
        <w:rPr>
          <w:color w:val="231F1F"/>
        </w:rPr>
        <w:t>pune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nazive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jedinica: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„.</w:t>
      </w:r>
      <w:r>
        <w:rPr>
          <w:color w:val="231F1F"/>
          <w:spacing w:val="4"/>
        </w:rPr>
        <w:t> </w:t>
      </w:r>
      <w:r>
        <w:rPr>
          <w:color w:val="231F1F"/>
        </w:rPr>
        <w:t>.</w:t>
      </w:r>
      <w:r>
        <w:rPr>
          <w:color w:val="231F1F"/>
          <w:spacing w:val="4"/>
        </w:rPr>
        <w:t> </w:t>
      </w:r>
      <w:r>
        <w:rPr>
          <w:color w:val="231F1F"/>
        </w:rPr>
        <w:t>.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henrija“,</w:t>
      </w:r>
      <w:r>
        <w:rPr>
          <w:color w:val="231F1F"/>
          <w:spacing w:val="6"/>
        </w:rPr>
        <w:t> </w:t>
      </w:r>
      <w:r>
        <w:rPr>
          <w:color w:val="231F1F"/>
        </w:rPr>
        <w:t>a</w:t>
      </w:r>
      <w:r>
        <w:rPr>
          <w:color w:val="231F1F"/>
          <w:spacing w:val="77"/>
        </w:rPr>
        <w:t> </w:t>
      </w:r>
      <w:r>
        <w:rPr>
          <w:color w:val="231F1F"/>
        </w:rPr>
        <w:t>ne</w:t>
      </w:r>
      <w:r>
        <w:rPr>
          <w:color w:val="231F1F"/>
          <w:spacing w:val="-1"/>
        </w:rPr>
        <w:t> </w:t>
      </w:r>
      <w:r>
        <w:rPr>
          <w:color w:val="231F1F"/>
        </w:rPr>
        <w:t>„</w:t>
      </w:r>
      <w:r>
        <w:rPr>
          <w:color w:val="231F1F"/>
          <w:spacing w:val="-1"/>
        </w:rPr>
        <w:t> </w:t>
      </w:r>
      <w:r>
        <w:rPr>
          <w:color w:val="231F1F"/>
        </w:rPr>
        <w:t>... </w:t>
      </w:r>
      <w:r>
        <w:rPr>
          <w:color w:val="231F1F"/>
          <w:spacing w:val="-1"/>
        </w:rPr>
        <w:t>nekoliko</w:t>
      </w:r>
      <w:r>
        <w:rPr>
          <w:color w:val="231F1F"/>
        </w:rPr>
        <w:t> </w:t>
      </w:r>
      <w:r>
        <w:rPr>
          <w:color w:val="231F1F"/>
          <w:spacing w:val="-1"/>
        </w:rPr>
        <w:t>H“.</w:t>
      </w:r>
      <w:r>
        <w:rPr/>
      </w:r>
    </w:p>
    <w:p>
      <w:pPr>
        <w:pStyle w:val="BodyText"/>
        <w:numPr>
          <w:ilvl w:val="1"/>
          <w:numId w:val="41"/>
        </w:numPr>
        <w:tabs>
          <w:tab w:pos="1101" w:val="left" w:leader="none"/>
        </w:tabs>
        <w:spacing w:line="240" w:lineRule="auto" w:before="7" w:after="0"/>
        <w:ind w:left="1100" w:right="0" w:hanging="240"/>
        <w:jc w:val="left"/>
      </w:pPr>
      <w:r>
        <w:rPr>
          <w:rFonts w:ascii="Times New Roman" w:hAnsi="Times New Roman" w:cs="Times New Roman" w:eastAsia="Times New Roman"/>
          <w:color w:val="231F1F"/>
          <w:spacing w:val="-1"/>
        </w:rPr>
        <w:t>Koristite </w:t>
      </w:r>
      <w:r>
        <w:rPr>
          <w:rFonts w:ascii="Times New Roman" w:hAnsi="Times New Roman" w:cs="Times New Roman" w:eastAsia="Times New Roman"/>
          <w:color w:val="231F1F"/>
        </w:rPr>
        <w:t>nulu </w:t>
      </w:r>
      <w:r>
        <w:rPr>
          <w:rFonts w:ascii="Times New Roman" w:hAnsi="Times New Roman" w:cs="Times New Roman" w:eastAsia="Times New Roman"/>
          <w:color w:val="231F1F"/>
          <w:spacing w:val="-1"/>
        </w:rPr>
        <w:t>ispred</w:t>
      </w:r>
      <w:r>
        <w:rPr>
          <w:rFonts w:ascii="Times New Roman" w:hAnsi="Times New Roman" w:cs="Times New Roman" w:eastAsia="Times New Roman"/>
          <w:color w:val="231F1F"/>
        </w:rPr>
        <w:t> decima</w:t>
      </w:r>
      <w:r>
        <w:rPr>
          <w:color w:val="231F1F"/>
        </w:rPr>
        <w:t>lnog </w:t>
      </w:r>
      <w:r>
        <w:rPr>
          <w:color w:val="231F1F"/>
          <w:spacing w:val="-1"/>
        </w:rPr>
        <w:t>zareza:</w:t>
      </w:r>
      <w:r>
        <w:rPr>
          <w:color w:val="231F1F"/>
        </w:rPr>
        <w:t> “0,25”, a</w:t>
      </w:r>
      <w:r>
        <w:rPr>
          <w:color w:val="231F1F"/>
          <w:spacing w:val="1"/>
        </w:rPr>
        <w:t> </w:t>
      </w:r>
      <w:r>
        <w:rPr>
          <w:color w:val="231F1F"/>
        </w:rPr>
        <w:t>ne</w:t>
      </w:r>
      <w:r>
        <w:rPr>
          <w:color w:val="231F1F"/>
          <w:spacing w:val="-1"/>
        </w:rPr>
        <w:t> “,25”.</w:t>
      </w:r>
      <w:r>
        <w:rPr>
          <w:color w:val="231F1F"/>
        </w:rPr>
        <w:t> Koristite </w:t>
      </w:r>
      <w:r>
        <w:rPr>
          <w:color w:val="231F1F"/>
          <w:spacing w:val="-1"/>
        </w:rPr>
        <w:t>“cm</w:t>
      </w:r>
      <w:r>
        <w:rPr>
          <w:rFonts w:ascii="Times New Roman" w:hAnsi="Times New Roman" w:cs="Times New Roman" w:eastAsia="Times New Roman"/>
          <w:color w:val="231F1F"/>
          <w:spacing w:val="-1"/>
          <w:sz w:val="16"/>
          <w:szCs w:val="16"/>
        </w:rPr>
        <w:t>3</w:t>
      </w:r>
      <w:r>
        <w:rPr>
          <w:color w:val="231F1F"/>
          <w:spacing w:val="-1"/>
        </w:rPr>
        <w:t>”,</w:t>
      </w:r>
      <w:r>
        <w:rPr>
          <w:color w:val="231F1F"/>
        </w:rPr>
        <w:t> ne</w:t>
      </w:r>
      <w:r>
        <w:rPr>
          <w:color w:val="231F1F"/>
          <w:spacing w:val="-1"/>
        </w:rPr>
        <w:t> “cc”.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Heading5"/>
        <w:spacing w:line="240" w:lineRule="auto"/>
        <w:ind w:right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rFonts w:ascii="Times New Roman"/>
          <w:i/>
          <w:color w:val="231F1F"/>
        </w:rPr>
        <w:t>Slike</w:t>
      </w:r>
      <w:r>
        <w:rPr>
          <w:rFonts w:ascii="Times New Roman"/>
          <w:i/>
          <w:color w:val="231F1F"/>
          <w:spacing w:val="-1"/>
        </w:rPr>
        <w:t> </w:t>
      </w:r>
      <w:r>
        <w:rPr>
          <w:rFonts w:ascii="Times New Roman"/>
          <w:i/>
          <w:color w:val="231F1F"/>
        </w:rPr>
        <w:t>i </w:t>
      </w:r>
      <w:r>
        <w:rPr>
          <w:rFonts w:ascii="Times New Roman"/>
          <w:i/>
          <w:color w:val="231F1F"/>
          <w:spacing w:val="-1"/>
        </w:rPr>
        <w:t>tabele</w:t>
      </w:r>
      <w:r>
        <w:rPr>
          <w:rFonts w:ascii="Times New Roman"/>
          <w:b w:val="0"/>
          <w:i w:val="0"/>
        </w:rPr>
      </w:r>
    </w:p>
    <w:p>
      <w:pPr>
        <w:pStyle w:val="BodyText"/>
        <w:spacing w:line="240" w:lineRule="auto" w:before="53"/>
        <w:ind w:left="860" w:right="0"/>
        <w:jc w:val="left"/>
      </w:pPr>
      <w:r>
        <w:rPr>
          <w:color w:val="231F1F"/>
          <w:spacing w:val="-1"/>
        </w:rPr>
        <w:t>Naziv</w:t>
      </w:r>
      <w:r>
        <w:rPr>
          <w:color w:val="231F1F"/>
        </w:rPr>
        <w:t> i broj slike</w:t>
      </w:r>
      <w:r>
        <w:rPr>
          <w:color w:val="231F1F"/>
          <w:spacing w:val="-1"/>
        </w:rPr>
        <w:t> </w:t>
      </w:r>
      <w:r>
        <w:rPr>
          <w:color w:val="231F1F"/>
        </w:rPr>
        <w:t>ili </w:t>
      </w:r>
      <w:r>
        <w:rPr>
          <w:color w:val="231F1F"/>
          <w:spacing w:val="-1"/>
        </w:rPr>
        <w:t>grafikona centrirati</w:t>
      </w:r>
      <w:r>
        <w:rPr>
          <w:color w:val="231F1F"/>
        </w:rPr>
        <w:t> u </w:t>
      </w:r>
      <w:r>
        <w:rPr>
          <w:color w:val="231F1F"/>
          <w:spacing w:val="-1"/>
        </w:rPr>
        <w:t>redu</w:t>
      </w:r>
      <w:r>
        <w:rPr>
          <w:color w:val="231F1F"/>
        </w:rPr>
        <w:t> ispod slike </w:t>
      </w:r>
      <w:r>
        <w:rPr>
          <w:color w:val="231F1F"/>
          <w:spacing w:val="-1"/>
        </w:rPr>
        <w:t>(ikona</w:t>
      </w:r>
      <w:r>
        <w:rPr>
          <w:color w:val="231F1F"/>
        </w:rPr>
        <w:t> </w:t>
      </w:r>
      <w:r>
        <w:rPr>
          <w:color w:val="231F1F"/>
          <w:spacing w:val="-1"/>
        </w:rPr>
        <w:t>„Naziv</w:t>
      </w:r>
      <w:r>
        <w:rPr>
          <w:color w:val="231F1F"/>
        </w:rPr>
        <w:t> </w:t>
      </w:r>
      <w:r>
        <w:rPr>
          <w:color w:val="231F1F"/>
          <w:spacing w:val="-1"/>
        </w:rPr>
        <w:t>Slike“).</w:t>
      </w:r>
      <w:r>
        <w:rPr/>
      </w:r>
    </w:p>
    <w:p>
      <w:pPr>
        <w:spacing w:line="200" w:lineRule="atLeast"/>
        <w:ind w:left="187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89.4pt;height:126.65pt;mso-position-horizontal-relative:char;mso-position-vertical-relative:line" coordorigin="0,0" coordsize="5788,2533">
            <v:shape style="position:absolute;left:5709;top:2245;width:79;height:288" type="#_x0000_t75" stroked="false">
              <v:imagedata r:id="rId19" o:title=""/>
            </v:shape>
            <v:group style="position:absolute;left:3610;top:1303;width:1834;height:2" coordorigin="3610,1303" coordsize="1834,2">
              <v:shape style="position:absolute;left:3610;top:1303;width:1834;height:2" coordorigin="3610,1303" coordsize="1834,0" path="m3610,1303l5444,1303e" filled="false" stroked="true" strokeweight=".72pt" strokecolor="#231f1f">
                <v:path arrowok="t"/>
              </v:shape>
            </v:group>
            <v:group style="position:absolute;left:2202;top:1303;width:845;height:2" coordorigin="2202,1303" coordsize="845,2">
              <v:shape style="position:absolute;left:2202;top:1303;width:845;height:2" coordorigin="2202,1303" coordsize="845,0" path="m2202,1303l3047,1303e" filled="false" stroked="true" strokeweight=".72pt" strokecolor="#231f1f">
                <v:path arrowok="t"/>
              </v:shape>
            </v:group>
            <v:group style="position:absolute;left:1213;top:1303;width:425;height:2" coordorigin="1213,1303" coordsize="425,2">
              <v:shape style="position:absolute;left:1213;top:1303;width:425;height:2" coordorigin="1213,1303" coordsize="425,0" path="m1213,1303l1638,1303e" filled="false" stroked="true" strokeweight=".72pt" strokecolor="#231f1f">
                <v:path arrowok="t"/>
              </v:shape>
            </v:group>
            <v:group style="position:absolute;left:1638;top:1247;width:564;height:416" coordorigin="1638,1247" coordsize="564,416">
              <v:shape style="position:absolute;left:1638;top:1247;width:564;height:416" coordorigin="1638,1247" coordsize="564,416" path="m1638,1247l2202,1247,2202,1663,1638,1663,1638,1247xe" filled="true" fillcolor="#4091aa" stroked="false">
                <v:path arrowok="t"/>
                <v:fill type="solid"/>
              </v:shape>
            </v:group>
            <v:group style="position:absolute;left:3610;top:945;width:1834;height:2" coordorigin="3610,945" coordsize="1834,2">
              <v:shape style="position:absolute;left:3610;top:945;width:1834;height:2" coordorigin="3610,945" coordsize="1834,0" path="m3610,945l5444,945e" filled="false" stroked="true" strokeweight=".72pt" strokecolor="#231f1f">
                <v:path arrowok="t"/>
              </v:shape>
            </v:group>
            <v:group style="position:absolute;left:1213;top:945;width:1834;height:2" coordorigin="1213,945" coordsize="1834,2">
              <v:shape style="position:absolute;left:1213;top:945;width:1834;height:2" coordorigin="1213,945" coordsize="1834,0" path="m1213,945l3047,945e" filled="false" stroked="true" strokeweight=".72pt" strokecolor="#231f1f">
                <v:path arrowok="t"/>
              </v:shape>
            </v:group>
            <v:group style="position:absolute;left:1213;top:585;width:4231;height:2" coordorigin="1213,585" coordsize="4231,2">
              <v:shape style="position:absolute;left:1213;top:585;width:4231;height:2" coordorigin="1213,585" coordsize="4231,0" path="m1213,585l5444,585e" filled="false" stroked="true" strokeweight=".72pt" strokecolor="#231f1f">
                <v:path arrowok="t"/>
              </v:shape>
            </v:group>
            <v:group style="position:absolute;left:3047;top:592;width:564;height:1071" coordorigin="3047,592" coordsize="564,1071">
              <v:shape style="position:absolute;left:3047;top:592;width:564;height:1071" coordorigin="3047,592" coordsize="564,1071" path="m3047,592l3611,592,3611,1662,3047,1662,3047,592xe" filled="true" fillcolor="#4fafcd" stroked="false">
                <v:path arrowok="t"/>
                <v:fill type="solid"/>
              </v:shape>
            </v:group>
            <v:group style="position:absolute;left:4458;top:1351;width:564;height:312" coordorigin="4458,1351" coordsize="564,312">
              <v:shape style="position:absolute;left:4458;top:1351;width:564;height:312" coordorigin="4458,1351" coordsize="564,312" path="m4458,1351l5022,1351,5022,1663,4458,1663,4458,1351xe" filled="true" fillcolor="#afd2e1" stroked="false">
                <v:path arrowok="t"/>
                <v:fill type="solid"/>
              </v:shape>
            </v:group>
            <v:group style="position:absolute;left:1213;top:1663;width:4231;height:2" coordorigin="1213,1663" coordsize="4231,2">
              <v:shape style="position:absolute;left:1213;top:1663;width:4231;height:2" coordorigin="1213,1663" coordsize="4231,0" path="m1213,1662l5444,1662e" filled="false" stroked="true" strokeweight=".72pt" strokecolor="#9b9b9d">
                <v:path arrowok="t"/>
              </v:shape>
            </v:group>
            <v:group style="position:absolute;left:1213;top:1663;width:2;height:617" coordorigin="1213,1663" coordsize="2,617">
              <v:shape style="position:absolute;left:1213;top:1663;width:2;height:617" coordorigin="1213,1663" coordsize="0,617" path="m1213,1662l1213,2279e" filled="false" stroked="true" strokeweight=".72pt" strokecolor="#9b9b9d">
                <v:path arrowok="t"/>
              </v:shape>
            </v:group>
            <v:group style="position:absolute;left:2624;top:1663;width:2;height:617" coordorigin="2624,1663" coordsize="2,617">
              <v:shape style="position:absolute;left:2624;top:1663;width:2;height:617" coordorigin="2624,1663" coordsize="0,617" path="m2624,1662l2624,2279e" filled="false" stroked="true" strokeweight=".72pt" strokecolor="#9b9b9d">
                <v:path arrowok="t"/>
              </v:shape>
            </v:group>
            <v:group style="position:absolute;left:4033;top:1663;width:2;height:617" coordorigin="4033,1663" coordsize="2,617">
              <v:shape style="position:absolute;left:4033;top:1663;width:2;height:617" coordorigin="4033,1663" coordsize="0,617" path="m4033,1662l4033,2279e" filled="false" stroked="true" strokeweight=".72pt" strokecolor="#9b9b9d">
                <v:path arrowok="t"/>
              </v:shape>
            </v:group>
            <v:group style="position:absolute;left:5444;top:1663;width:2;height:617" coordorigin="5444,1663" coordsize="2,617">
              <v:shape style="position:absolute;left:5444;top:1663;width:2;height:617" coordorigin="5444,1663" coordsize="0,617" path="m5444,1662l5444,2279e" filled="false" stroked="true" strokeweight=".72pt" strokecolor="#9b9b9d">
                <v:path arrowok="t"/>
              </v:shape>
              <v:shape style="position:absolute;left:1389;top:1724;width:1411;height:271" type="#_x0000_t75" stroked="false">
                <v:imagedata r:id="rId67" o:title=""/>
              </v:shape>
              <v:shape style="position:absolute;left:2922;top:1724;width:1082;height:271" type="#_x0000_t75" stroked="false">
                <v:imagedata r:id="rId68" o:title=""/>
              </v:shape>
              <v:shape style="position:absolute;left:4271;top:1724;width:1246;height:271" type="#_x0000_t75" stroked="false">
                <v:imagedata r:id="rId69" o:title=""/>
              </v:shape>
            </v:group>
            <v:group style="position:absolute;left:350;top:1970;width:5095;height:2" coordorigin="350,1970" coordsize="5095,2">
              <v:shape style="position:absolute;left:350;top:1970;width:5095;height:2" coordorigin="350,1970" coordsize="5095,0" path="m350,1970l5444,1970e" filled="false" stroked="true" strokeweight=".72pt" strokecolor="#9b9b9d">
                <v:path arrowok="t"/>
              </v:shape>
            </v:group>
            <v:group style="position:absolute;left:350;top:1970;width:5095;height:310" coordorigin="350,1970" coordsize="5095,310">
              <v:shape style="position:absolute;left:350;top:1970;width:5095;height:310" coordorigin="350,1970" coordsize="5095,310" path="m350,1970l350,2279,5444,2279e" filled="false" stroked="true" strokeweight=".72pt" strokecolor="#9b9b9d">
                <v:path arrowok="t"/>
              </v:shape>
            </v:group>
            <v:group style="position:absolute;left:419;top:2066;width:111;height:108" coordorigin="419,2066" coordsize="111,108">
              <v:shape style="position:absolute;left:419;top:2066;width:111;height:108" coordorigin="419,2066" coordsize="111,108" path="m419,2066l529,2066,529,2174,419,2174,419,2066xe" filled="true" fillcolor="#4fafcd" stroked="false">
                <v:path arrowok="t"/>
                <v:fill type="solid"/>
              </v:shape>
              <v:shape style="position:absolute;left:575;top:2031;width:778;height:269" type="#_x0000_t75" stroked="false">
                <v:imagedata r:id="rId70" o:title=""/>
              </v:shape>
              <v:shape style="position:absolute;left:1619;top:2036;width:269;height:269" type="#_x0000_t75" stroked="false">
                <v:imagedata r:id="rId71" o:title=""/>
              </v:shape>
              <v:shape style="position:absolute;left:1823;top:2036;width:526;height:269" type="#_x0000_t75" stroked="false">
                <v:imagedata r:id="rId72" o:title=""/>
              </v:shape>
              <v:shape style="position:absolute;left:3030;top:2036;width:269;height:269" type="#_x0000_t75" stroked="false">
                <v:imagedata r:id="rId71" o:title=""/>
              </v:shape>
              <v:shape style="position:absolute;left:3234;top:2036;width:523;height:269" type="#_x0000_t75" stroked="false">
                <v:imagedata r:id="rId73" o:title=""/>
              </v:shape>
              <v:shape style="position:absolute;left:4441;top:2036;width:266;height:269" type="#_x0000_t75" stroked="false">
                <v:imagedata r:id="rId71" o:title=""/>
              </v:shape>
              <v:shape style="position:absolute;left:4645;top:2036;width:523;height:269" type="#_x0000_t75" stroked="false">
                <v:imagedata r:id="rId73" o:title=""/>
              </v:shape>
            </v:group>
            <v:group style="position:absolute;left:1213;top:228;width:4231;height:2" coordorigin="1213,228" coordsize="4231,2">
              <v:shape style="position:absolute;left:1213;top:228;width:4231;height:2" coordorigin="1213,228" coordsize="4231,0" path="m1213,228l5444,228e" filled="false" stroked="true" strokeweight=".72pt" strokecolor="#231f1f">
                <v:path arrowok="t"/>
              </v:shape>
            </v:group>
            <v:group style="position:absolute;left:8;top:8;width:5656;height:2374" coordorigin="8,8" coordsize="5656,2374">
              <v:shape style="position:absolute;left:8;top:8;width:5656;height:2374" coordorigin="8,8" coordsize="5656,2374" path="m8,208l19,141,51,83,99,40,159,13,5463,8,5486,9,5550,27,5603,65,5641,117,5661,181,5663,2181,5661,2204,5643,2268,5605,2322,5553,2360,5489,2380,208,2381,184,2380,120,2361,67,2324,29,2271,9,2208,8,208xe" filled="false" stroked="true" strokeweight=".75pt" strokecolor="#9b9b9d">
                <v:path arrowok="t"/>
              </v:shape>
              <v:shape style="position:absolute;left:576;top:1766;width:1878;height:512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813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1F"/>
                          <w:sz w:val="20"/>
                        </w:rPr>
                        <w:t>U</w:t>
                      </w:r>
                      <w:r>
                        <w:rPr>
                          <w:rFonts w:ascii="Calibri"/>
                          <w:color w:val="231F1F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Calibri"/>
                          <w:color w:val="231F1F"/>
                          <w:sz w:val="20"/>
                        </w:rPr>
                        <w:t>potpunosti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tabs>
                          <w:tab w:pos="1043" w:val="left" w:leader="none"/>
                        </w:tabs>
                        <w:spacing w:line="250" w:lineRule="exact" w:before="5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1F"/>
                          <w:spacing w:val="-1"/>
                          <w:w w:val="95"/>
                          <w:position w:val="1"/>
                          <w:sz w:val="20"/>
                        </w:rPr>
                        <w:t>Series1</w:t>
                        <w:tab/>
                      </w:r>
                      <w:r>
                        <w:rPr>
                          <w:rFonts w:ascii="Calibri"/>
                          <w:color w:val="231F1F"/>
                          <w:sz w:val="20"/>
                        </w:rPr>
                        <w:t>23,10%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2923;top:1766;width:813;height:512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/>
                          <w:color w:val="231F1F"/>
                          <w:spacing w:val="-1"/>
                          <w:w w:val="95"/>
                          <w:sz w:val="20"/>
                        </w:rPr>
                        <w:t>Delimično</w:t>
                      </w:r>
                      <w:r>
                        <w:rPr>
                          <w:rFonts w:ascii="Calibri" w:hAnsi="Calibri"/>
                          <w:sz w:val="20"/>
                        </w:rPr>
                      </w:r>
                    </w:p>
                    <w:p>
                      <w:pPr>
                        <w:spacing w:line="240" w:lineRule="exact" w:before="68"/>
                        <w:ind w:left="2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1F"/>
                          <w:sz w:val="20"/>
                        </w:rPr>
                        <w:t>59,60%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4273;top:1766;width:940;height:512" type="#_x0000_t202" filled="false" stroked="false">
                <v:textbox inset="0,0,0,0">
                  <w:txbxContent>
                    <w:p>
                      <w:pPr>
                        <w:spacing w:line="203" w:lineRule="exact" w:before="0"/>
                        <w:ind w:left="-1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1F"/>
                          <w:w w:val="95"/>
                          <w:sz w:val="20"/>
                        </w:rPr>
                        <w:t>Nedovoljno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  <w:p>
                      <w:pPr>
                        <w:spacing w:line="240" w:lineRule="exact" w:before="68"/>
                        <w:ind w:left="0" w:right="0" w:firstLine="0"/>
                        <w:jc w:val="center"/>
                        <w:rPr>
                          <w:rFonts w:ascii="Calibri" w:hAnsi="Calibri" w:cs="Calibri" w:eastAsia="Calibri"/>
                          <w:sz w:val="20"/>
                          <w:szCs w:val="20"/>
                        </w:rPr>
                      </w:pPr>
                      <w:r>
                        <w:rPr>
                          <w:rFonts w:ascii="Calibri"/>
                          <w:color w:val="231F1F"/>
                          <w:sz w:val="20"/>
                        </w:rPr>
                        <w:t>17,30%</w:t>
                      </w:r>
                      <w:r>
                        <w:rPr>
                          <w:rFonts w:ascii="Calibri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11"/>
        <w:ind w:left="28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z w:val="24"/>
        </w:rPr>
        <w:t>Slika 1. </w:t>
      </w:r>
      <w:r>
        <w:rPr>
          <w:rFonts w:ascii="Times New Roman"/>
          <w:color w:val="231F1F"/>
          <w:spacing w:val="-1"/>
          <w:sz w:val="24"/>
        </w:rPr>
        <w:t>Naziv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grafikona</w:t>
      </w:r>
      <w:r>
        <w:rPr>
          <w:rFonts w:asci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75" w:lineRule="auto"/>
        <w:ind w:left="140" w:right="103" w:firstLine="719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Naziv</w:t>
      </w:r>
      <w:r>
        <w:rPr>
          <w:color w:val="231F1F"/>
          <w:spacing w:val="-10"/>
        </w:rPr>
        <w:t> </w:t>
      </w:r>
      <w:r>
        <w:rPr>
          <w:color w:val="231F1F"/>
        </w:rPr>
        <w:t>i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numeraciju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tabela</w:t>
      </w:r>
      <w:r>
        <w:rPr>
          <w:color w:val="231F1F"/>
          <w:spacing w:val="-8"/>
        </w:rPr>
        <w:t> </w:t>
      </w:r>
      <w:r>
        <w:rPr>
          <w:color w:val="231F1F"/>
        </w:rPr>
        <w:t>pisati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redu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iznad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tabele,</w:t>
      </w:r>
      <w:r>
        <w:rPr>
          <w:color w:val="231F1F"/>
          <w:spacing w:val="-10"/>
        </w:rPr>
        <w:t> </w:t>
      </w:r>
      <w:r>
        <w:rPr>
          <w:color w:val="231F1F"/>
        </w:rPr>
        <w:t>od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početka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reda,</w:t>
      </w:r>
      <w:r>
        <w:rPr>
          <w:color w:val="231F1F"/>
          <w:spacing w:val="-10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-10"/>
        </w:rPr>
        <w:t> </w:t>
      </w:r>
      <w:r>
        <w:rPr>
          <w:color w:val="231F1F"/>
        </w:rPr>
        <w:t>što</w:t>
      </w:r>
      <w:r>
        <w:rPr>
          <w:color w:val="231F1F"/>
          <w:spacing w:val="-7"/>
        </w:rPr>
        <w:t> </w:t>
      </w:r>
      <w:r>
        <w:rPr>
          <w:color w:val="231F1F"/>
        </w:rPr>
        <w:t>je</w:t>
      </w:r>
      <w:r>
        <w:rPr>
          <w:color w:val="231F1F"/>
          <w:spacing w:val="-8"/>
        </w:rPr>
        <w:t> </w:t>
      </w:r>
      <w:r>
        <w:rPr>
          <w:rFonts w:ascii="Times New Roman" w:hAnsi="Times New Roman"/>
          <w:color w:val="231F1F"/>
          <w:spacing w:val="-1"/>
        </w:rPr>
        <w:t>prikazano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u ovom uputstvu.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196"/>
        <w:ind w:left="0" w:right="6952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pacing w:val="-1"/>
          <w:sz w:val="24"/>
        </w:rPr>
        <w:t>Tabela</w:t>
      </w:r>
      <w:r>
        <w:rPr>
          <w:rFonts w:ascii="Times New Roman"/>
          <w:b/>
          <w:color w:val="231F1F"/>
          <w:sz w:val="24"/>
        </w:rPr>
        <w:t> 1. </w:t>
      </w:r>
      <w:r>
        <w:rPr>
          <w:rFonts w:ascii="Times New Roman"/>
          <w:color w:val="231F1F"/>
          <w:spacing w:val="-1"/>
          <w:sz w:val="24"/>
        </w:rPr>
        <w:t>Naziv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tabele</w:t>
      </w:r>
      <w:r>
        <w:rPr>
          <w:rFonts w:ascii="Times New Roman"/>
          <w:sz w:val="24"/>
        </w:rPr>
      </w:r>
    </w:p>
    <w:p>
      <w:pPr>
        <w:spacing w:line="200" w:lineRule="atLeast"/>
        <w:ind w:left="12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314.350pt;height:20.65pt;mso-position-horizontal-relative:char;mso-position-vertical-relative:line" coordorigin="0,0" coordsize="6287,413">
            <v:group style="position:absolute;left:30;top:20;width:1832;height:382" coordorigin="30,20" coordsize="1832,382">
              <v:shape style="position:absolute;left:30;top:20;width:1832;height:382" coordorigin="30,20" coordsize="1832,382" path="m30,402l1861,402,1861,20,30,20,30,402xe" filled="true" fillcolor="#e0dfdf" stroked="false">
                <v:path arrowok="t"/>
                <v:fill type="solid"/>
              </v:shape>
            </v:group>
            <v:group style="position:absolute;left:133;top:78;width:1620;height:298" coordorigin="133,78" coordsize="1620,298">
              <v:shape style="position:absolute;left:133;top:78;width:1620;height:298" coordorigin="133,78" coordsize="1620,298" path="m133,375l1753,375,1753,78,133,78,133,375xe" filled="true" fillcolor="#e0dfdf" stroked="false">
                <v:path arrowok="t"/>
                <v:fill type="solid"/>
              </v:shape>
            </v:group>
            <v:group style="position:absolute;left:1871;top:20;width:4386;height:382" coordorigin="1871,20" coordsize="4386,382">
              <v:shape style="position:absolute;left:1871;top:20;width:4386;height:382" coordorigin="1871,20" coordsize="4386,382" path="m1871,402l6256,402,6256,20,1871,20,1871,402xe" filled="true" fillcolor="#e0dfdf" stroked="false">
                <v:path arrowok="t"/>
                <v:fill type="solid"/>
              </v:shape>
            </v:group>
            <v:group style="position:absolute;left:1974;top:78;width:4173;height:298" coordorigin="1974,78" coordsize="4173,298">
              <v:shape style="position:absolute;left:1974;top:78;width:4173;height:298" coordorigin="1974,78" coordsize="4173,298" path="m1974,375l6146,375,6146,78,1974,78,1974,375xe" filled="true" fillcolor="#e0dfdf" stroked="false">
                <v:path arrowok="t"/>
                <v:fill type="solid"/>
              </v:shape>
            </v:group>
            <v:group style="position:absolute;left:20;top:15;width:6246;height:2" coordorigin="20,15" coordsize="6246,2">
              <v:shape style="position:absolute;left:20;top:15;width:6246;height:2" coordorigin="20,15" coordsize="6246,0" path="m20,15l6266,15e" filled="false" stroked="true" strokeweight=".579980pt" strokecolor="#231f1f">
                <v:path arrowok="t"/>
              </v:shape>
            </v:group>
            <v:group style="position:absolute;left:30;top:49;width:6227;height:2" coordorigin="30,49" coordsize="6227,2">
              <v:shape style="position:absolute;left:30;top:49;width:6227;height:2" coordorigin="30,49" coordsize="6227,0" path="m30,49l6256,49e" filled="false" stroked="true" strokeweight="2.98pt" strokecolor="#e0dfdf">
                <v:path arrowok="t"/>
              </v:shape>
            </v:group>
            <v:group style="position:absolute;left:25;top:6;width:2;height:396" coordorigin="25,6" coordsize="2,396">
              <v:shape style="position:absolute;left:25;top:6;width:2;height:396" coordorigin="25,6" coordsize="0,396" path="m25,6l25,402e" filled="false" stroked="true" strokeweight=".580pt" strokecolor="#231f1f">
                <v:path arrowok="t"/>
              </v:shape>
            </v:group>
            <v:group style="position:absolute;left:20;top:407;width:6246;height:2" coordorigin="20,407" coordsize="6246,2">
              <v:shape style="position:absolute;left:20;top:407;width:6246;height:2" coordorigin="20,407" coordsize="6246,0" path="m20,407l6266,407e" filled="false" stroked="true" strokeweight=".579980pt" strokecolor="#231f1f">
                <v:path arrowok="t"/>
              </v:shape>
            </v:group>
            <v:group style="position:absolute;left:1866;top:15;width:2;height:387" coordorigin="1866,15" coordsize="2,387">
              <v:shape style="position:absolute;left:1866;top:15;width:2;height:387" coordorigin="1866,15" coordsize="0,387" path="m1866,15l1866,402e" filled="false" stroked="true" strokeweight=".580pt" strokecolor="#231f1f">
                <v:path arrowok="t"/>
              </v:shape>
            </v:group>
            <v:group style="position:absolute;left:6261;top:6;width:2;height:396" coordorigin="6261,6" coordsize="2,396">
              <v:shape style="position:absolute;left:6261;top:6;width:2;height:396" coordorigin="6261,6" coordsize="0,396" path="m6261,6l6261,402e" filled="false" stroked="true" strokeweight=".58001pt" strokecolor="#231f1f">
                <v:path arrowok="t"/>
              </v:shape>
              <v:shape style="position:absolute;left:25;top:15;width:1841;height:392" type="#_x0000_t202" filled="false" stroked="false">
                <v:textbox inset="0,0,0,0">
                  <w:txbxContent>
                    <w:p>
                      <w:pPr>
                        <w:spacing w:before="61"/>
                        <w:ind w:left="107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231F1F"/>
                          <w:sz w:val="24"/>
                        </w:rPr>
                        <w:t>Pogon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  <v:shape style="position:absolute;left:1866;top:15;width:4396;height:392" type="#_x0000_t202" filled="false" stroked="false">
                <v:textbox inset="0,0,0,0">
                  <w:txbxContent>
                    <w:p>
                      <w:pPr>
                        <w:spacing w:before="61"/>
                        <w:ind w:left="11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color w:val="231F1F"/>
                          <w:spacing w:val="-1"/>
                          <w:sz w:val="24"/>
                        </w:rPr>
                        <w:t>Proizvodnja</w:t>
                      </w:r>
                      <w:r>
                        <w:rPr>
                          <w:rFonts w:ascii="Times New Roman"/>
                          <w:b/>
                          <w:color w:val="231F1F"/>
                          <w:sz w:val="24"/>
                        </w:rPr>
                        <w:t> po </w:t>
                      </w:r>
                      <w:r>
                        <w:rPr>
                          <w:rFonts w:ascii="Times New Roman"/>
                          <w:b/>
                          <w:color w:val="231F1F"/>
                          <w:spacing w:val="-1"/>
                          <w:sz w:val="24"/>
                        </w:rPr>
                        <w:t>pogonima</w:t>
                      </w:r>
                      <w:r>
                        <w:rPr>
                          <w:rFonts w:ascii="Times New Roman"/>
                          <w:b/>
                          <w:color w:val="231F1F"/>
                          <w:sz w:val="24"/>
                        </w:rPr>
                        <w:t> (kom)</w:t>
                      </w:r>
                      <w:r>
                        <w:rPr>
                          <w:rFonts w:ascii="Times New Roman"/>
                          <w:sz w:val="24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2"/>
        <w:ind w:left="0" w:right="27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173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1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NIR</w:t>
      </w:r>
      <w:r>
        <w:rPr>
          <w:rFonts w:ascii="Times New Roman"/>
          <w:i/>
          <w:color w:val="231F1F"/>
          <w:spacing w:val="-10"/>
          <w:sz w:val="20"/>
        </w:rPr>
        <w:t> </w:t>
      </w:r>
      <w:r>
        <w:rPr>
          <w:rFonts w:ascii="Times New Roman"/>
          <w:i/>
          <w:color w:val="231F1F"/>
          <w:sz w:val="20"/>
        </w:rPr>
        <w:t>11/2017</w: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2"/>
          <w:szCs w:val="12"/>
        </w:rPr>
      </w:pPr>
    </w:p>
    <w:tbl>
      <w:tblPr>
        <w:tblW w:w="0" w:type="auto"/>
        <w:jc w:val="left"/>
        <w:tblInd w:w="14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1"/>
        <w:gridCol w:w="4395"/>
      </w:tblGrid>
      <w:tr>
        <w:trPr>
          <w:trHeight w:val="394" w:hRule="exact"/>
        </w:trPr>
        <w:tc>
          <w:tcPr>
            <w:tcW w:w="184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6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6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20 000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96" w:hRule="exact"/>
        </w:trPr>
        <w:tc>
          <w:tcPr>
            <w:tcW w:w="184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5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15 000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5" w:hRule="exact"/>
        </w:trPr>
        <w:tc>
          <w:tcPr>
            <w:tcW w:w="1841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5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pacing w:val="-1"/>
                <w:sz w:val="24"/>
              </w:rPr>
              <w:t>III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4395" w:type="dxa"/>
            <w:tcBorders>
              <w:top w:val="single" w:sz="5" w:space="0" w:color="231F1F"/>
              <w:left w:val="single" w:sz="5" w:space="0" w:color="231F1F"/>
              <w:bottom w:val="single" w:sz="5" w:space="0" w:color="231F1F"/>
              <w:right w:val="single" w:sz="5" w:space="0" w:color="231F1F"/>
            </w:tcBorders>
          </w:tcPr>
          <w:p>
            <w:pPr>
              <w:pStyle w:val="TableParagraph"/>
              <w:spacing w:line="240" w:lineRule="auto" w:before="55"/>
              <w:ind w:left="1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1F"/>
                <w:sz w:val="24"/>
              </w:rPr>
              <w:t>24 000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274" w:lineRule="auto" w:before="69"/>
        <w:ind w:left="140" w:right="114" w:firstLine="719"/>
        <w:jc w:val="both"/>
      </w:pPr>
      <w:r>
        <w:rPr>
          <w:color w:val="231F1F"/>
        </w:rPr>
        <w:t>Pri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označavanju</w:t>
      </w:r>
      <w:r>
        <w:rPr>
          <w:color w:val="231F1F"/>
          <w:spacing w:val="12"/>
        </w:rPr>
        <w:t> </w:t>
      </w:r>
      <w:r>
        <w:rPr>
          <w:color w:val="231F1F"/>
        </w:rPr>
        <w:t>koordinata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slici</w:t>
      </w:r>
      <w:r>
        <w:rPr>
          <w:color w:val="231F1F"/>
          <w:spacing w:val="12"/>
        </w:rPr>
        <w:t> </w:t>
      </w:r>
      <w:r>
        <w:rPr>
          <w:color w:val="231F1F"/>
        </w:rPr>
        <w:t>koristite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reči,</w:t>
      </w:r>
      <w:r>
        <w:rPr>
          <w:color w:val="231F1F"/>
          <w:spacing w:val="12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10"/>
        </w:rPr>
        <w:t> </w:t>
      </w:r>
      <w:r>
        <w:rPr>
          <w:color w:val="231F1F"/>
        </w:rPr>
        <w:t>simbole</w:t>
      </w:r>
      <w:r>
        <w:rPr>
          <w:color w:val="231F1F"/>
          <w:spacing w:val="11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skrаćenice.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označavanju</w:t>
      </w:r>
      <w:r>
        <w:rPr>
          <w:color w:val="231F1F"/>
          <w:spacing w:val="12"/>
        </w:rPr>
        <w:t> </w:t>
      </w:r>
      <w:r>
        <w:rPr>
          <w:color w:val="231F1F"/>
        </w:rPr>
        <w:t>koordinata</w:t>
      </w:r>
      <w:r>
        <w:rPr>
          <w:color w:val="231F1F"/>
          <w:spacing w:val="11"/>
        </w:rPr>
        <w:t> </w:t>
      </w:r>
      <w:r>
        <w:rPr>
          <w:color w:val="231F1F"/>
        </w:rPr>
        <w:t>jedinice</w:t>
      </w:r>
      <w:r>
        <w:rPr>
          <w:color w:val="231F1F"/>
          <w:spacing w:val="10"/>
        </w:rPr>
        <w:t> </w:t>
      </w:r>
      <w:r>
        <w:rPr>
          <w:color w:val="231F1F"/>
        </w:rPr>
        <w:t>stavite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13"/>
        </w:rPr>
        <w:t> </w:t>
      </w:r>
      <w:r>
        <w:rPr>
          <w:color w:val="231F1F"/>
        </w:rPr>
        <w:t>zagrade,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nemojte</w:t>
      </w:r>
      <w:r>
        <w:rPr>
          <w:color w:val="231F1F"/>
          <w:spacing w:val="11"/>
        </w:rPr>
        <w:t> </w:t>
      </w:r>
      <w:r>
        <w:rPr>
          <w:color w:val="231F1F"/>
        </w:rPr>
        <w:t>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označiti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2"/>
        </w:rPr>
        <w:t> </w:t>
      </w:r>
      <w:r>
        <w:rPr>
          <w:color w:val="231F1F"/>
        </w:rPr>
        <w:t>sa</w:t>
      </w:r>
      <w:r>
        <w:rPr>
          <w:color w:val="231F1F"/>
          <w:spacing w:val="11"/>
        </w:rPr>
        <w:t> </w:t>
      </w:r>
      <w:r>
        <w:rPr>
          <w:color w:val="231F1F"/>
        </w:rPr>
        <w:t>jedinicama.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Npr.</w:t>
      </w:r>
      <w:r>
        <w:rPr>
          <w:color w:val="231F1F"/>
          <w:spacing w:val="11"/>
        </w:rPr>
        <w:t> </w:t>
      </w:r>
      <w:r>
        <w:rPr>
          <w:color w:val="231F1F"/>
        </w:rPr>
        <w:t>pišite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„magnetizacija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(A/m)“</w:t>
      </w:r>
      <w:r>
        <w:rPr>
          <w:color w:val="231F1F"/>
          <w:spacing w:val="10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„magnetizacija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{A[m(1)]}“,</w:t>
      </w:r>
      <w:r>
        <w:rPr>
          <w:color w:val="231F1F"/>
          <w:spacing w:val="11"/>
        </w:rPr>
        <w:t> </w:t>
      </w:r>
      <w:r>
        <w:rPr>
          <w:color w:val="231F1F"/>
        </w:rPr>
        <w:t>a</w:t>
      </w:r>
      <w:r>
        <w:rPr>
          <w:color w:val="231F1F"/>
          <w:spacing w:val="10"/>
        </w:rPr>
        <w:t> </w:t>
      </w:r>
      <w:r>
        <w:rPr>
          <w:color w:val="231F1F"/>
          <w:spacing w:val="1"/>
        </w:rPr>
        <w:t>ne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2"/>
        </w:rPr>
        <w:t> </w:t>
      </w:r>
      <w:r>
        <w:rPr>
          <w:color w:val="231F1F"/>
        </w:rPr>
        <w:t>„A/m“.</w:t>
      </w:r>
      <w:r>
        <w:rPr>
          <w:color w:val="231F1F"/>
          <w:spacing w:val="11"/>
        </w:rPr>
        <w:t> </w:t>
      </w:r>
      <w:r>
        <w:rPr>
          <w:color w:val="231F1F"/>
        </w:rPr>
        <w:t>Ne</w:t>
      </w:r>
      <w:r>
        <w:rPr>
          <w:color w:val="231F1F"/>
          <w:spacing w:val="89"/>
        </w:rPr>
        <w:t> </w:t>
      </w:r>
      <w:r>
        <w:rPr>
          <w:color w:val="231F1F"/>
          <w:spacing w:val="-1"/>
        </w:rPr>
        <w:t>označavajte</w:t>
      </w:r>
      <w:r>
        <w:rPr>
          <w:color w:val="231F1F"/>
          <w:spacing w:val="58"/>
        </w:rPr>
        <w:t> </w:t>
      </w:r>
      <w:r>
        <w:rPr>
          <w:color w:val="231F1F"/>
        </w:rPr>
        <w:t>koordinate </w:t>
      </w:r>
      <w:r>
        <w:rPr>
          <w:color w:val="231F1F"/>
          <w:spacing w:val="1"/>
        </w:rPr>
        <w:t> </w:t>
      </w:r>
      <w:r>
        <w:rPr>
          <w:color w:val="231F1F"/>
        </w:rPr>
        <w:t>s  odnosom  oznaka</w:t>
      </w:r>
      <w:r>
        <w:rPr>
          <w:color w:val="231F1F"/>
          <w:spacing w:val="58"/>
        </w:rPr>
        <w:t> </w:t>
      </w:r>
      <w:r>
        <w:rPr>
          <w:color w:val="231F1F"/>
        </w:rPr>
        <w:t>i  jedinica.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Npr.</w:t>
      </w:r>
      <w:r>
        <w:rPr>
          <w:color w:val="231F1F"/>
        </w:rPr>
        <w:t> </w:t>
      </w:r>
      <w:r>
        <w:rPr>
          <w:color w:val="231F1F"/>
          <w:spacing w:val="1"/>
        </w:rPr>
        <w:t> </w:t>
      </w:r>
      <w:r>
        <w:rPr>
          <w:color w:val="231F1F"/>
        </w:rPr>
        <w:t>pišite</w:t>
      </w:r>
      <w:r>
        <w:rPr>
          <w:color w:val="231F1F"/>
          <w:spacing w:val="59"/>
        </w:rPr>
        <w:t> </w:t>
      </w:r>
      <w:r>
        <w:rPr>
          <w:color w:val="231F1F"/>
          <w:spacing w:val="-1"/>
        </w:rPr>
        <w:t>„temperatura</w:t>
      </w:r>
      <w:r>
        <w:rPr>
          <w:color w:val="231F1F"/>
          <w:spacing w:val="58"/>
        </w:rPr>
        <w:t> </w:t>
      </w:r>
      <w:r>
        <w:rPr>
          <w:color w:val="231F1F"/>
          <w:spacing w:val="-1"/>
        </w:rPr>
        <w:t>(K)“,</w:t>
      </w:r>
      <w:r>
        <w:rPr>
          <w:color w:val="231F1F"/>
        </w:rPr>
        <w:t> </w:t>
      </w:r>
      <w:r>
        <w:rPr>
          <w:color w:val="231F1F"/>
          <w:spacing w:val="1"/>
        </w:rPr>
        <w:t> </w:t>
      </w:r>
      <w:r>
        <w:rPr>
          <w:color w:val="231F1F"/>
        </w:rPr>
        <w:t>a</w:t>
      </w:r>
      <w:r>
        <w:rPr>
          <w:color w:val="231F1F"/>
          <w:spacing w:val="58"/>
        </w:rPr>
        <w:t> </w:t>
      </w:r>
      <w:r>
        <w:rPr>
          <w:color w:val="231F1F"/>
          <w:spacing w:val="1"/>
        </w:rPr>
        <w:t>ne</w:t>
      </w:r>
      <w:r>
        <w:rPr/>
      </w:r>
    </w:p>
    <w:p>
      <w:pPr>
        <w:pStyle w:val="BodyText"/>
        <w:spacing w:line="240" w:lineRule="auto" w:before="3"/>
        <w:ind w:left="140" w:right="0"/>
        <w:jc w:val="left"/>
      </w:pPr>
      <w:r>
        <w:rPr>
          <w:color w:val="231F1F"/>
          <w:spacing w:val="-1"/>
        </w:rPr>
        <w:t>„temperatura/K“.</w:t>
      </w:r>
      <w:r>
        <w:rPr/>
      </w:r>
    </w:p>
    <w:p>
      <w:pPr>
        <w:pStyle w:val="BodyText"/>
        <w:spacing w:line="273" w:lineRule="auto" w:before="44"/>
        <w:ind w:left="140" w:right="12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Pre</w:t>
      </w:r>
      <w:r>
        <w:rPr>
          <w:color w:val="231F1F"/>
          <w:spacing w:val="-1"/>
        </w:rPr>
        <w:t>dlaţemo</w:t>
      </w:r>
      <w:r>
        <w:rPr>
          <w:color w:val="231F1F"/>
          <w:spacing w:val="48"/>
        </w:rPr>
        <w:t> </w:t>
      </w:r>
      <w:r>
        <w:rPr>
          <w:color w:val="231F1F"/>
        </w:rPr>
        <w:t>da</w:t>
      </w:r>
      <w:r>
        <w:rPr>
          <w:color w:val="231F1F"/>
          <w:spacing w:val="48"/>
        </w:rPr>
        <w:t> </w:t>
      </w:r>
      <w:r>
        <w:rPr>
          <w:color w:val="231F1F"/>
        </w:rPr>
        <w:t>za</w:t>
      </w:r>
      <w:r>
        <w:rPr>
          <w:color w:val="231F1F"/>
          <w:spacing w:val="46"/>
        </w:rPr>
        <w:t> </w:t>
      </w:r>
      <w:r>
        <w:rPr>
          <w:color w:val="231F1F"/>
        </w:rPr>
        <w:t>umetanje</w:t>
      </w:r>
      <w:r>
        <w:rPr>
          <w:color w:val="231F1F"/>
          <w:spacing w:val="47"/>
        </w:rPr>
        <w:t> </w:t>
      </w:r>
      <w:r>
        <w:rPr>
          <w:color w:val="231F1F"/>
        </w:rPr>
        <w:t>slika</w:t>
      </w:r>
      <w:r>
        <w:rPr>
          <w:color w:val="231F1F"/>
          <w:spacing w:val="46"/>
        </w:rPr>
        <w:t> </w:t>
      </w:r>
      <w:r>
        <w:rPr>
          <w:color w:val="231F1F"/>
        </w:rPr>
        <w:t>koristite</w:t>
      </w:r>
      <w:r>
        <w:rPr>
          <w:color w:val="231F1F"/>
          <w:spacing w:val="47"/>
        </w:rPr>
        <w:t> </w:t>
      </w:r>
      <w:r>
        <w:rPr>
          <w:color w:val="231F1F"/>
        </w:rPr>
        <w:t>tekstualni</w:t>
      </w:r>
      <w:r>
        <w:rPr>
          <w:color w:val="231F1F"/>
          <w:spacing w:val="48"/>
        </w:rPr>
        <w:t> </w:t>
      </w:r>
      <w:r>
        <w:rPr>
          <w:color w:val="231F1F"/>
        </w:rPr>
        <w:t>okvir</w:t>
      </w:r>
      <w:r>
        <w:rPr>
          <w:color w:val="231F1F"/>
          <w:spacing w:val="47"/>
        </w:rPr>
        <w:t> </w:t>
      </w:r>
      <w:r>
        <w:rPr>
          <w:color w:val="231F1F"/>
        </w:rPr>
        <w:t>(engl.</w:t>
      </w:r>
      <w:r>
        <w:rPr>
          <w:color w:val="231F1F"/>
          <w:spacing w:val="48"/>
        </w:rPr>
        <w:t> </w:t>
      </w:r>
      <w:r>
        <w:rPr>
          <w:color w:val="231F1F"/>
        </w:rPr>
        <w:t>text</w:t>
      </w:r>
      <w:r>
        <w:rPr>
          <w:color w:val="231F1F"/>
          <w:spacing w:val="47"/>
        </w:rPr>
        <w:t> </w:t>
      </w:r>
      <w:r>
        <w:rPr>
          <w:color w:val="231F1F"/>
        </w:rPr>
        <w:t>box),</w:t>
      </w:r>
      <w:r>
        <w:rPr>
          <w:color w:val="231F1F"/>
          <w:spacing w:val="47"/>
        </w:rPr>
        <w:t> </w:t>
      </w:r>
      <w:r>
        <w:rPr>
          <w:color w:val="231F1F"/>
        </w:rPr>
        <w:t>jer</w:t>
      </w:r>
      <w:r>
        <w:rPr>
          <w:color w:val="231F1F"/>
          <w:spacing w:val="48"/>
        </w:rPr>
        <w:t> </w:t>
      </w:r>
      <w:r>
        <w:rPr>
          <w:color w:val="231F1F"/>
        </w:rPr>
        <w:t>je</w:t>
      </w:r>
      <w:r>
        <w:rPr>
          <w:color w:val="231F1F"/>
          <w:spacing w:val="49"/>
        </w:rPr>
        <w:t> </w:t>
      </w:r>
      <w:r>
        <w:rPr>
          <w:color w:val="231F1F"/>
        </w:rPr>
        <w:t>u</w:t>
      </w:r>
      <w:r>
        <w:rPr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Micosoft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Word</w:t>
      </w:r>
      <w:r>
        <w:rPr>
          <w:rFonts w:ascii="Times New Roman" w:hAnsi="Times New Roman"/>
          <w:color w:val="231F1F"/>
        </w:rPr>
        <w:t> dokumentu ova </w:t>
      </w:r>
      <w:r>
        <w:rPr>
          <w:rFonts w:ascii="Times New Roman" w:hAnsi="Times New Roman"/>
          <w:color w:val="231F1F"/>
          <w:spacing w:val="-1"/>
        </w:rPr>
        <w:t>metoda</w:t>
      </w:r>
      <w:r>
        <w:rPr>
          <w:rFonts w:ascii="Times New Roman" w:hAnsi="Times New Roman"/>
          <w:color w:val="231F1F"/>
        </w:rPr>
        <w:t> puno </w:t>
      </w:r>
      <w:r>
        <w:rPr>
          <w:rFonts w:ascii="Times New Roman" w:hAnsi="Times New Roman"/>
          <w:color w:val="231F1F"/>
          <w:spacing w:val="-1"/>
        </w:rPr>
        <w:t>stabilnija </w:t>
      </w:r>
      <w:r>
        <w:rPr>
          <w:rFonts w:ascii="Times New Roman" w:hAnsi="Times New Roman"/>
          <w:color w:val="231F1F"/>
        </w:rPr>
        <w:t>od direktnog </w:t>
      </w:r>
      <w:r>
        <w:rPr>
          <w:rFonts w:ascii="Times New Roman" w:hAnsi="Times New Roman"/>
          <w:color w:val="231F1F"/>
          <w:spacing w:val="-1"/>
        </w:rPr>
        <w:t>umetanja slika.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8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Jednačine</w:t>
      </w:r>
      <w:r>
        <w:rPr>
          <w:color w:val="231F1F"/>
          <w:spacing w:val="-8"/>
        </w:rPr>
        <w:t> </w:t>
      </w:r>
      <w:r>
        <w:rPr>
          <w:color w:val="231F1F"/>
        </w:rPr>
        <w:t>numerišite</w:t>
      </w:r>
      <w:r>
        <w:rPr>
          <w:color w:val="231F1F"/>
          <w:spacing w:val="-9"/>
        </w:rPr>
        <w:t> </w:t>
      </w:r>
      <w:r>
        <w:rPr>
          <w:color w:val="231F1F"/>
        </w:rPr>
        <w:t>redom;</w:t>
      </w:r>
      <w:r>
        <w:rPr>
          <w:color w:val="231F1F"/>
          <w:spacing w:val="-7"/>
        </w:rPr>
        <w:t> </w:t>
      </w:r>
      <w:r>
        <w:rPr>
          <w:color w:val="231F1F"/>
          <w:spacing w:val="-1"/>
        </w:rPr>
        <w:t>brojeve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jednačina</w:t>
      </w:r>
      <w:r>
        <w:rPr>
          <w:color w:val="231F1F"/>
          <w:spacing w:val="-8"/>
        </w:rPr>
        <w:t> </w:t>
      </w:r>
      <w:r>
        <w:rPr>
          <w:color w:val="231F1F"/>
        </w:rPr>
        <w:t>pišite</w:t>
      </w:r>
      <w:r>
        <w:rPr>
          <w:color w:val="231F1F"/>
          <w:spacing w:val="-9"/>
        </w:rPr>
        <w:t> </w:t>
      </w:r>
      <w:r>
        <w:rPr>
          <w:color w:val="231F1F"/>
        </w:rPr>
        <w:t>u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zagradama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poravnajte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desno,</w:t>
      </w:r>
      <w:r>
        <w:rPr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38"/>
        <w:ind w:left="860" w:right="0" w:hanging="720"/>
        <w:jc w:val="left"/>
      </w:pPr>
      <w:r>
        <w:rPr>
          <w:rFonts w:ascii="Times New Roman" w:hAnsi="Times New Roman" w:cs="Times New Roman" w:eastAsia="Times New Roman"/>
          <w:color w:val="231F1F"/>
        </w:rPr>
        <w:t>(1)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color w:val="231F1F"/>
          <w:spacing w:val="-1"/>
        </w:rPr>
        <w:t>koristeći</w:t>
      </w:r>
      <w:r>
        <w:rPr>
          <w:color w:val="231F1F"/>
        </w:rPr>
        <w:t> desni tabulator. </w:t>
      </w:r>
      <w:r>
        <w:rPr>
          <w:color w:val="231F1F"/>
          <w:spacing w:val="-1"/>
        </w:rPr>
        <w:t>Za formatiranje</w:t>
      </w:r>
      <w:r>
        <w:rPr>
          <w:color w:val="231F1F"/>
        </w:rPr>
        <w:t> </w:t>
      </w:r>
      <w:r>
        <w:rPr>
          <w:color w:val="231F1F"/>
          <w:spacing w:val="-1"/>
        </w:rPr>
        <w:t>reda </w:t>
      </w:r>
      <w:r>
        <w:rPr>
          <w:color w:val="231F1F"/>
          <w:spacing w:val="1"/>
        </w:rPr>
        <w:t>sa</w:t>
      </w:r>
      <w:r>
        <w:rPr>
          <w:color w:val="231F1F"/>
          <w:spacing w:val="-1"/>
        </w:rPr>
        <w:t> jednačinom</w:t>
      </w:r>
      <w:r>
        <w:rPr>
          <w:color w:val="231F1F"/>
        </w:rPr>
        <w:t> koristiti ikonu </w:t>
      </w:r>
      <w:r>
        <w:rPr>
          <w:color w:val="231F1F"/>
          <w:spacing w:val="-1"/>
        </w:rPr>
        <w:t>„Jednačine“.</w:t>
      </w:r>
      <w:r>
        <w:rPr/>
      </w:r>
    </w:p>
    <w:p>
      <w:pPr>
        <w:pStyle w:val="BodyText"/>
        <w:spacing w:line="273" w:lineRule="auto" w:before="45"/>
        <w:ind w:left="140" w:right="115" w:firstLine="719"/>
        <w:jc w:val="both"/>
      </w:pPr>
      <w:r>
        <w:rPr>
          <w:color w:val="231F1F"/>
        </w:rPr>
        <w:t>Ukoliko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nakon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otkucane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jednačine</w:t>
      </w:r>
      <w:r>
        <w:rPr>
          <w:color w:val="231F1F"/>
          <w:spacing w:val="20"/>
        </w:rPr>
        <w:t> </w:t>
      </w:r>
      <w:r>
        <w:rPr>
          <w:color w:val="231F1F"/>
        </w:rPr>
        <w:t>na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tastaturi</w:t>
      </w:r>
      <w:r>
        <w:rPr>
          <w:color w:val="231F1F"/>
          <w:spacing w:val="21"/>
        </w:rPr>
        <w:t> </w:t>
      </w:r>
      <w:r>
        <w:rPr>
          <w:color w:val="231F1F"/>
        </w:rPr>
        <w:t>pritisnete</w:t>
      </w:r>
      <w:r>
        <w:rPr>
          <w:color w:val="231F1F"/>
          <w:spacing w:val="20"/>
        </w:rPr>
        <w:t> </w:t>
      </w:r>
      <w:r>
        <w:rPr>
          <w:color w:val="231F1F"/>
        </w:rPr>
        <w:t>tipku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„Tab“,</w:t>
      </w:r>
      <w:r>
        <w:rPr>
          <w:color w:val="231F1F"/>
          <w:spacing w:val="21"/>
        </w:rPr>
        <w:t> </w:t>
      </w:r>
      <w:r>
        <w:rPr>
          <w:color w:val="231F1F"/>
        </w:rPr>
        <w:t>a</w:t>
      </w:r>
      <w:r>
        <w:rPr>
          <w:color w:val="231F1F"/>
          <w:spacing w:val="20"/>
        </w:rPr>
        <w:t> </w:t>
      </w:r>
      <w:r>
        <w:rPr>
          <w:color w:val="231F1F"/>
        </w:rPr>
        <w:t>zatim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ukucate</w:t>
      </w:r>
      <w:r>
        <w:rPr>
          <w:color w:val="231F1F"/>
          <w:spacing w:val="69"/>
        </w:rPr>
        <w:t> </w:t>
      </w:r>
      <w:r>
        <w:rPr>
          <w:color w:val="231F1F"/>
          <w:spacing w:val="-1"/>
        </w:rPr>
        <w:t>redni</w:t>
      </w:r>
      <w:r>
        <w:rPr>
          <w:color w:val="231F1F"/>
        </w:rPr>
        <w:t> broj </w:t>
      </w:r>
      <w:r>
        <w:rPr>
          <w:color w:val="231F1F"/>
          <w:spacing w:val="-1"/>
        </w:rPr>
        <w:t>jednačine,</w:t>
      </w:r>
      <w:r>
        <w:rPr>
          <w:color w:val="231F1F"/>
        </w:rPr>
        <w:t> isti će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automatski</w:t>
      </w:r>
      <w:r>
        <w:rPr>
          <w:color w:val="231F1F"/>
        </w:rPr>
        <w:t> biti </w:t>
      </w:r>
      <w:r>
        <w:rPr>
          <w:color w:val="231F1F"/>
          <w:spacing w:val="-1"/>
        </w:rPr>
        <w:t>poravnan</w:t>
      </w:r>
      <w:r>
        <w:rPr>
          <w:color w:val="231F1F"/>
        </w:rPr>
        <w:t> uz</w:t>
      </w:r>
      <w:r>
        <w:rPr>
          <w:color w:val="231F1F"/>
          <w:spacing w:val="-1"/>
        </w:rPr>
        <w:t> desnu</w:t>
      </w:r>
      <w:r>
        <w:rPr>
          <w:color w:val="231F1F"/>
        </w:rPr>
        <w:t> ivicu.</w:t>
      </w:r>
      <w:r>
        <w:rPr/>
      </w:r>
    </w:p>
    <w:p>
      <w:pPr>
        <w:pStyle w:val="BodyText"/>
        <w:spacing w:line="275" w:lineRule="auto" w:before="6"/>
        <w:ind w:left="140" w:right="112" w:firstLine="719"/>
        <w:jc w:val="both"/>
      </w:pP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-10"/>
        </w:rPr>
        <w:t> </w:t>
      </w:r>
      <w:r>
        <w:rPr>
          <w:color w:val="231F1F"/>
        </w:rPr>
        <w:t>u</w:t>
      </w:r>
      <w:r>
        <w:rPr>
          <w:color w:val="231F1F"/>
          <w:spacing w:val="-10"/>
        </w:rPr>
        <w:t> </w:t>
      </w:r>
      <w:r>
        <w:rPr>
          <w:color w:val="231F1F"/>
        </w:rPr>
        <w:t>tekstu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Vaše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jednačine</w:t>
      </w:r>
      <w:r>
        <w:rPr>
          <w:color w:val="231F1F"/>
          <w:spacing w:val="-11"/>
        </w:rPr>
        <w:t> </w:t>
      </w:r>
      <w:r>
        <w:rPr>
          <w:color w:val="231F1F"/>
        </w:rPr>
        <w:t>bile</w:t>
      </w:r>
      <w:r>
        <w:rPr>
          <w:color w:val="231F1F"/>
          <w:spacing w:val="-9"/>
        </w:rPr>
        <w:t> </w:t>
      </w:r>
      <w:r>
        <w:rPr>
          <w:color w:val="231F1F"/>
          <w:spacing w:val="-1"/>
        </w:rPr>
        <w:t>kompaktnije,</w:t>
      </w:r>
      <w:r>
        <w:rPr>
          <w:color w:val="231F1F"/>
          <w:spacing w:val="-8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-11"/>
        </w:rPr>
        <w:t> </w:t>
      </w:r>
      <w:r>
        <w:rPr>
          <w:color w:val="231F1F"/>
        </w:rPr>
        <w:t>deljenje</w:t>
      </w:r>
      <w:r>
        <w:rPr>
          <w:color w:val="231F1F"/>
          <w:spacing w:val="-11"/>
        </w:rPr>
        <w:t> </w:t>
      </w:r>
      <w:r>
        <w:rPr>
          <w:color w:val="231F1F"/>
          <w:spacing w:val="-1"/>
        </w:rPr>
        <w:t>moţete</w:t>
      </w:r>
      <w:r>
        <w:rPr>
          <w:color w:val="231F1F"/>
          <w:spacing w:val="-11"/>
        </w:rPr>
        <w:t> </w:t>
      </w:r>
      <w:r>
        <w:rPr>
          <w:color w:val="231F1F"/>
        </w:rPr>
        <w:t>upotrebiti</w:t>
      </w:r>
      <w:r>
        <w:rPr>
          <w:color w:val="231F1F"/>
          <w:spacing w:val="-10"/>
        </w:rPr>
        <w:t> </w:t>
      </w:r>
      <w:r>
        <w:rPr>
          <w:color w:val="231F1F"/>
        </w:rPr>
        <w:t>kosu</w:t>
      </w:r>
      <w:r>
        <w:rPr>
          <w:color w:val="231F1F"/>
          <w:spacing w:val="-5"/>
        </w:rPr>
        <w:t> </w:t>
      </w:r>
      <w:r>
        <w:rPr>
          <w:rFonts w:ascii="Times New Roman" w:hAnsi="Times New Roman"/>
          <w:color w:val="231F1F"/>
          <w:spacing w:val="-1"/>
        </w:rPr>
        <w:t>crtu</w:t>
      </w:r>
      <w:r>
        <w:rPr>
          <w:rFonts w:ascii="Times New Roman" w:hAnsi="Times New Roman"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(/),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za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eksponencijalnu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funkciju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oznaku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exp()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odgov</w:t>
      </w:r>
      <w:r>
        <w:rPr>
          <w:color w:val="231F1F"/>
        </w:rPr>
        <w:t>arajućim</w:t>
      </w:r>
      <w:r>
        <w:rPr>
          <w:color w:val="231F1F"/>
          <w:spacing w:val="50"/>
        </w:rPr>
        <w:t> </w:t>
      </w:r>
      <w:r>
        <w:rPr>
          <w:color w:val="231F1F"/>
        </w:rPr>
        <w:t>eksponentom</w:t>
      </w:r>
      <w:r>
        <w:rPr>
          <w:color w:val="231F1F"/>
          <w:spacing w:val="50"/>
        </w:rPr>
        <w:t> </w:t>
      </w:r>
      <w:r>
        <w:rPr>
          <w:color w:val="231F1F"/>
        </w:rPr>
        <w:t>u</w:t>
      </w:r>
      <w:r>
        <w:rPr>
          <w:color w:val="231F1F"/>
          <w:spacing w:val="50"/>
        </w:rPr>
        <w:t> </w:t>
      </w:r>
      <w:r>
        <w:rPr>
          <w:color w:val="231F1F"/>
          <w:spacing w:val="-1"/>
        </w:rPr>
        <w:t>zagradi.</w:t>
      </w:r>
      <w:r>
        <w:rPr>
          <w:color w:val="231F1F"/>
          <w:spacing w:val="47"/>
        </w:rPr>
        <w:t> </w:t>
      </w:r>
      <w:r>
        <w:rPr>
          <w:color w:val="231F1F"/>
        </w:rPr>
        <w:t>Simbole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jednačine</w:t>
      </w:r>
      <w:r>
        <w:rPr>
          <w:color w:val="231F1F"/>
          <w:spacing w:val="35"/>
        </w:rPr>
        <w:t> </w:t>
      </w:r>
      <w:r>
        <w:rPr>
          <w:color w:val="231F1F"/>
        </w:rPr>
        <w:t>i</w:t>
      </w:r>
      <w:r>
        <w:rPr>
          <w:color w:val="231F1F"/>
          <w:spacing w:val="33"/>
        </w:rPr>
        <w:t> </w:t>
      </w:r>
      <w:r>
        <w:rPr>
          <w:color w:val="231F1F"/>
          <w:spacing w:val="-1"/>
        </w:rPr>
        <w:t>varijable</w:t>
      </w:r>
      <w:r>
        <w:rPr>
          <w:color w:val="231F1F"/>
          <w:spacing w:val="35"/>
        </w:rPr>
        <w:t> </w:t>
      </w:r>
      <w:r>
        <w:rPr>
          <w:color w:val="231F1F"/>
        </w:rPr>
        <w:t>pišite</w:t>
      </w:r>
      <w:r>
        <w:rPr>
          <w:color w:val="231F1F"/>
          <w:spacing w:val="35"/>
        </w:rPr>
        <w:t> </w:t>
      </w:r>
      <w:r>
        <w:rPr>
          <w:color w:val="231F1F"/>
        </w:rPr>
        <w:t>kosim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slovima,</w:t>
      </w:r>
      <w:r>
        <w:rPr>
          <w:color w:val="231F1F"/>
          <w:spacing w:val="35"/>
        </w:rPr>
        <w:t> </w:t>
      </w:r>
      <w:r>
        <w:rPr>
          <w:color w:val="231F1F"/>
        </w:rPr>
        <w:t>osim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grčkih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slova.</w:t>
      </w:r>
      <w:r>
        <w:rPr>
          <w:color w:val="231F1F"/>
          <w:spacing w:val="35"/>
        </w:rPr>
        <w:t> </w:t>
      </w:r>
      <w:r>
        <w:rPr>
          <w:color w:val="231F1F"/>
        </w:rPr>
        <w:t>Za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oznaku</w:t>
      </w:r>
      <w:r>
        <w:rPr>
          <w:color w:val="231F1F"/>
          <w:spacing w:val="35"/>
        </w:rPr>
        <w:t> </w:t>
      </w:r>
      <w:r>
        <w:rPr>
          <w:color w:val="231F1F"/>
          <w:spacing w:val="1"/>
        </w:rPr>
        <w:t>mi</w:t>
      </w:r>
      <w:r>
        <w:rPr>
          <w:rFonts w:ascii="Times New Roman" w:hAnsi="Times New Roman"/>
          <w:color w:val="231F1F"/>
          <w:spacing w:val="1"/>
        </w:rPr>
        <w:t>nus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color w:val="231F1F"/>
        </w:rPr>
        <w:t>koristite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dugačku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crticu,</w:t>
      </w:r>
      <w:r>
        <w:rPr>
          <w:color w:val="231F1F"/>
          <w:spacing w:val="-5"/>
        </w:rPr>
        <w:t> </w:t>
      </w:r>
      <w:r>
        <w:rPr>
          <w:color w:val="231F1F"/>
        </w:rPr>
        <w:t>a</w:t>
      </w:r>
      <w:r>
        <w:rPr>
          <w:color w:val="231F1F"/>
          <w:spacing w:val="-6"/>
        </w:rPr>
        <w:t> </w:t>
      </w:r>
      <w:r>
        <w:rPr>
          <w:color w:val="231F1F"/>
        </w:rPr>
        <w:t>ne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kraći</w:t>
      </w:r>
      <w:r>
        <w:rPr>
          <w:color w:val="231F1F"/>
          <w:spacing w:val="-5"/>
        </w:rPr>
        <w:t> </w:t>
      </w:r>
      <w:r>
        <w:rPr>
          <w:color w:val="231F1F"/>
        </w:rPr>
        <w:t>znak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rastavljanja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slogova.</w:t>
      </w:r>
      <w:r>
        <w:rPr>
          <w:color w:val="231F1F"/>
          <w:spacing w:val="-5"/>
        </w:rPr>
        <w:t> </w:t>
      </w:r>
      <w:r>
        <w:rPr>
          <w:color w:val="231F1F"/>
        </w:rPr>
        <w:t>Ako</w:t>
      </w:r>
      <w:r>
        <w:rPr>
          <w:color w:val="231F1F"/>
          <w:spacing w:val="-6"/>
        </w:rPr>
        <w:t> </w:t>
      </w:r>
      <w:r>
        <w:rPr>
          <w:color w:val="231F1F"/>
        </w:rPr>
        <w:t>su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deo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rečenice,</w:t>
      </w:r>
      <w:r>
        <w:rPr>
          <w:color w:val="231F1F"/>
          <w:spacing w:val="-5"/>
        </w:rPr>
        <w:t> </w:t>
      </w:r>
      <w:r>
        <w:rPr>
          <w:color w:val="231F1F"/>
        </w:rPr>
        <w:t>iza</w:t>
      </w:r>
      <w:r>
        <w:rPr>
          <w:color w:val="231F1F"/>
          <w:spacing w:val="-6"/>
        </w:rPr>
        <w:t> </w:t>
      </w:r>
      <w:r>
        <w:rPr>
          <w:color w:val="231F1F"/>
          <w:spacing w:val="-1"/>
        </w:rPr>
        <w:t>jednačine</w:t>
      </w:r>
      <w:r>
        <w:rPr>
          <w:color w:val="231F1F"/>
          <w:spacing w:val="89"/>
        </w:rPr>
        <w:t> </w:t>
      </w:r>
      <w:r>
        <w:rPr>
          <w:color w:val="231F1F"/>
        </w:rPr>
        <w:t>stavite </w:t>
      </w:r>
      <w:r>
        <w:rPr>
          <w:color w:val="231F1F"/>
          <w:spacing w:val="-1"/>
        </w:rPr>
        <w:t>zarez </w:t>
      </w:r>
      <w:r>
        <w:rPr>
          <w:color w:val="231F1F"/>
        </w:rPr>
        <w:t>ili </w:t>
      </w:r>
      <w:r>
        <w:rPr>
          <w:color w:val="231F1F"/>
          <w:spacing w:val="-1"/>
        </w:rPr>
        <w:t>tačku.</w:t>
      </w:r>
      <w:r>
        <w:rPr/>
      </w:r>
    </w:p>
    <w:p>
      <w:pPr>
        <w:pStyle w:val="BodyText"/>
        <w:spacing w:line="240" w:lineRule="auto" w:before="5"/>
        <w:ind w:left="860" w:right="0"/>
        <w:jc w:val="left"/>
      </w:pPr>
      <w:r>
        <w:rPr>
          <w:color w:val="231F1F"/>
          <w:spacing w:val="-1"/>
        </w:rPr>
        <w:t>Jednačine</w:t>
      </w:r>
      <w:r>
        <w:rPr>
          <w:color w:val="231F1F"/>
        </w:rPr>
        <w:t> </w:t>
      </w:r>
      <w:r>
        <w:rPr>
          <w:color w:val="231F1F"/>
          <w:spacing w:val="-1"/>
        </w:rPr>
        <w:t>pisati</w:t>
      </w:r>
      <w:r>
        <w:rPr>
          <w:color w:val="231F1F"/>
        </w:rPr>
        <w:t> u jednoj</w:t>
      </w:r>
      <w:r>
        <w:rPr>
          <w:color w:val="231F1F"/>
          <w:spacing w:val="2"/>
        </w:rPr>
        <w:t> </w:t>
      </w:r>
      <w:r>
        <w:rPr>
          <w:color w:val="231F1F"/>
        </w:rPr>
        <w:t>koloni, sa</w:t>
      </w:r>
      <w:r>
        <w:rPr>
          <w:color w:val="231F1F"/>
          <w:spacing w:val="-1"/>
        </w:rPr>
        <w:t> numeracijom</w:t>
      </w:r>
      <w:r>
        <w:rPr>
          <w:color w:val="231F1F"/>
        </w:rPr>
        <w:t> </w:t>
      </w:r>
      <w:r>
        <w:rPr>
          <w:color w:val="231F1F"/>
          <w:spacing w:val="1"/>
        </w:rPr>
        <w:t>uz</w:t>
      </w:r>
      <w:r>
        <w:rPr>
          <w:color w:val="231F1F"/>
          <w:spacing w:val="-1"/>
        </w:rPr>
        <w:t> desnu</w:t>
      </w:r>
      <w:r>
        <w:rPr>
          <w:color w:val="231F1F"/>
        </w:rPr>
        <w:t> ivicu, </w:t>
      </w:r>
      <w:r>
        <w:rPr>
          <w:color w:val="231F1F"/>
          <w:spacing w:val="-1"/>
        </w:rPr>
        <w:t>kao: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240" w:lineRule="auto"/>
        <w:ind w:left="0" w:right="31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(1)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35"/>
          <w:szCs w:val="35"/>
        </w:rPr>
      </w:pPr>
    </w:p>
    <w:p>
      <w:pPr>
        <w:pStyle w:val="BodyText"/>
        <w:spacing w:line="240" w:lineRule="auto"/>
        <w:ind w:left="860" w:right="0"/>
        <w:jc w:val="left"/>
      </w:pPr>
      <w:r>
        <w:rPr>
          <w:color w:val="231F1F"/>
          <w:spacing w:val="-1"/>
        </w:rPr>
        <w:t>Zaključak</w:t>
      </w:r>
      <w:r>
        <w:rPr/>
      </w:r>
    </w:p>
    <w:p>
      <w:pPr>
        <w:pStyle w:val="BodyText"/>
        <w:spacing w:line="275" w:lineRule="auto" w:before="26"/>
        <w:ind w:left="140" w:right="110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Budite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kratki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-5"/>
        </w:rPr>
        <w:t> </w:t>
      </w:r>
      <w:r>
        <w:rPr>
          <w:color w:val="231F1F"/>
          <w:spacing w:val="-1"/>
        </w:rPr>
        <w:t>navedite</w:t>
      </w:r>
      <w:r>
        <w:rPr>
          <w:color w:val="231F1F"/>
          <w:spacing w:val="-4"/>
        </w:rPr>
        <w:t> </w:t>
      </w:r>
      <w:r>
        <w:rPr>
          <w:color w:val="231F1F"/>
          <w:spacing w:val="-1"/>
        </w:rPr>
        <w:t>najvaţniji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zaključak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Vašeg rada.</w:t>
      </w:r>
      <w:r>
        <w:rPr>
          <w:color w:val="231F1F"/>
          <w:spacing w:val="-3"/>
        </w:rPr>
        <w:t> </w:t>
      </w:r>
      <w:r>
        <w:rPr>
          <w:color w:val="231F1F"/>
        </w:rPr>
        <w:t>U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zaključku</w:t>
      </w:r>
      <w:r>
        <w:rPr>
          <w:color w:val="231F1F"/>
          <w:spacing w:val="-3"/>
        </w:rPr>
        <w:t> </w:t>
      </w:r>
      <w:r>
        <w:rPr>
          <w:color w:val="231F1F"/>
        </w:rPr>
        <w:t>nemojt</w:t>
      </w:r>
      <w:r>
        <w:rPr>
          <w:rFonts w:ascii="Times New Roman" w:hAnsi="Times New Roman"/>
          <w:color w:val="231F1F"/>
        </w:rPr>
        <w:t>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koristiti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ni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formule </w:t>
      </w:r>
      <w:r>
        <w:rPr>
          <w:rFonts w:ascii="Times New Roman" w:hAnsi="Times New Roman"/>
          <w:color w:val="231F1F"/>
        </w:rPr>
        <w:t>ni slike.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pStyle w:val="BodyText"/>
        <w:spacing w:line="240" w:lineRule="auto" w:before="39"/>
        <w:ind w:left="86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Navesti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samo</w:t>
      </w:r>
      <w:r>
        <w:rPr>
          <w:rFonts w:ascii="Times New Roman"/>
          <w:color w:val="231F1F"/>
        </w:rPr>
        <w:t> naslove koji su </w:t>
      </w:r>
      <w:r>
        <w:rPr>
          <w:rFonts w:ascii="Times New Roman"/>
          <w:color w:val="231F1F"/>
          <w:spacing w:val="-1"/>
        </w:rPr>
        <w:t>direktno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vezani</w:t>
      </w:r>
      <w:r>
        <w:rPr>
          <w:rFonts w:ascii="Times New Roman"/>
          <w:color w:val="231F1F"/>
        </w:rPr>
        <w:t> za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problematiku </w:t>
      </w:r>
      <w:r>
        <w:rPr>
          <w:rFonts w:ascii="Times New Roman"/>
          <w:color w:val="231F1F"/>
          <w:spacing w:val="-1"/>
        </w:rPr>
        <w:t>rada.</w:t>
      </w:r>
      <w:r>
        <w:rPr>
          <w:rFonts w:ascii="Times New Roman"/>
        </w:rPr>
      </w:r>
    </w:p>
    <w:p>
      <w:pPr>
        <w:pStyle w:val="BodyText"/>
        <w:spacing w:line="274" w:lineRule="auto" w:before="36"/>
        <w:ind w:left="140" w:right="119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Literatura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color w:val="231F1F"/>
          <w:spacing w:val="-1"/>
        </w:rPr>
        <w:t>(bibliografija,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izvori)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(način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pisanja: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LITERATURA)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(font</w:t>
      </w:r>
      <w:r>
        <w:rPr>
          <w:color w:val="231F1F"/>
          <w:spacing w:val="14"/>
        </w:rPr>
        <w:t> </w:t>
      </w:r>
      <w:r>
        <w:rPr>
          <w:color w:val="231F1F"/>
        </w:rPr>
        <w:t>10)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navodi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po</w:t>
      </w:r>
      <w:r>
        <w:rPr>
          <w:color w:val="231F1F"/>
          <w:spacing w:val="111"/>
        </w:rPr>
        <w:t> </w:t>
      </w:r>
      <w:r>
        <w:rPr>
          <w:color w:val="231F1F"/>
          <w:spacing w:val="-1"/>
        </w:rPr>
        <w:t>azbučnom/abecednom</w:t>
      </w:r>
      <w:r>
        <w:rPr>
          <w:color w:val="231F1F"/>
          <w:spacing w:val="9"/>
        </w:rPr>
        <w:t> </w:t>
      </w:r>
      <w:r>
        <w:rPr>
          <w:color w:val="231F1F"/>
        </w:rPr>
        <w:t>redu,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9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izvori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citirani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prema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harvardskom</w:t>
      </w:r>
      <w:r>
        <w:rPr>
          <w:color w:val="231F1F"/>
          <w:spacing w:val="9"/>
        </w:rPr>
        <w:t> </w:t>
      </w:r>
      <w:r>
        <w:rPr>
          <w:color w:val="231F1F"/>
        </w:rPr>
        <w:t>načinu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navoĎenja.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Tada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1"/>
        </w:rPr>
        <w:t> literatura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navodi bez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numeracije.</w:t>
      </w:r>
      <w:r>
        <w:rPr>
          <w:rFonts w:ascii="Times New Roman" w:hAnsi="Times New Roman"/>
        </w:rPr>
      </w:r>
    </w:p>
    <w:p>
      <w:pPr>
        <w:pStyle w:val="BodyText"/>
        <w:spacing w:line="267" w:lineRule="auto" w:before="5"/>
        <w:ind w:left="140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Ako</w:t>
      </w:r>
      <w:r>
        <w:rPr>
          <w:color w:val="231F1F"/>
          <w:spacing w:val="13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radu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zastupljen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način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citiranja</w:t>
      </w:r>
      <w:r>
        <w:rPr>
          <w:color w:val="231F1F"/>
          <w:spacing w:val="13"/>
        </w:rPr>
        <w:t> </w:t>
      </w:r>
      <w:r>
        <w:rPr>
          <w:color w:val="231F1F"/>
        </w:rPr>
        <w:t>izvora</w:t>
      </w:r>
      <w:r>
        <w:rPr>
          <w:color w:val="231F1F"/>
          <w:spacing w:val="14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ugla</w:t>
      </w:r>
      <w:r>
        <w:rPr>
          <w:rFonts w:ascii="Times New Roman" w:hAnsi="Times New Roman"/>
          <w:color w:val="231F1F"/>
        </w:rPr>
        <w:t>stim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zagradama,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npr.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[3],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onda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numeracija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spisku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literature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obavezna.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Literatura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navodi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redosledu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citiranja/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color w:val="231F1F"/>
          <w:spacing w:val="-1"/>
        </w:rPr>
        <w:t>azbučnom/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abecednom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redu.</w:t>
      </w:r>
      <w:r>
        <w:rPr>
          <w:rFonts w:ascii="Times New Roman" w:hAnsi="Times New Roman"/>
        </w:rPr>
      </w:r>
    </w:p>
    <w:p>
      <w:pPr>
        <w:pStyle w:val="BodyText"/>
        <w:spacing w:line="267" w:lineRule="auto" w:before="6"/>
        <w:ind w:left="126" w:right="264" w:firstLine="719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Za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formatiranje</w:t>
      </w:r>
      <w:r>
        <w:rPr>
          <w:color w:val="231F1F"/>
        </w:rPr>
        <w:t> spiska </w:t>
      </w:r>
      <w:r>
        <w:rPr>
          <w:color w:val="231F1F"/>
          <w:spacing w:val="-1"/>
        </w:rPr>
        <w:t>literature </w:t>
      </w:r>
      <w:r>
        <w:rPr>
          <w:color w:val="231F1F"/>
        </w:rPr>
        <w:t>na</w:t>
      </w:r>
      <w:r>
        <w:rPr>
          <w:color w:val="231F1F"/>
          <w:spacing w:val="-1"/>
        </w:rPr>
        <w:t> </w:t>
      </w:r>
      <w:r>
        <w:rPr>
          <w:color w:val="231F1F"/>
        </w:rPr>
        <w:t>kraju </w:t>
      </w:r>
      <w:r>
        <w:rPr>
          <w:color w:val="231F1F"/>
          <w:spacing w:val="-1"/>
        </w:rPr>
        <w:t>rada,</w:t>
      </w:r>
      <w:r>
        <w:rPr>
          <w:color w:val="231F1F"/>
        </w:rPr>
        <w:t> koristiti ikonu </w:t>
      </w:r>
      <w:r>
        <w:rPr>
          <w:color w:val="231F1F"/>
          <w:spacing w:val="-1"/>
        </w:rPr>
        <w:t>„Literatura“,</w:t>
      </w:r>
      <w:r>
        <w:rPr>
          <w:color w:val="231F1F"/>
          <w:spacing w:val="2"/>
        </w:rPr>
        <w:t> </w:t>
      </w:r>
      <w:r>
        <w:rPr>
          <w:color w:val="231F1F"/>
        </w:rPr>
        <w:t>koja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automatski</w:t>
      </w:r>
      <w:r>
        <w:rPr>
          <w:color w:val="231F1F"/>
        </w:rPr>
        <w:t> vrši </w:t>
      </w:r>
      <w:r>
        <w:rPr>
          <w:color w:val="231F1F"/>
          <w:spacing w:val="-1"/>
        </w:rPr>
        <w:t>numeracij</w:t>
      </w:r>
      <w:r>
        <w:rPr>
          <w:rFonts w:ascii="Times New Roman" w:hAnsi="Times New Roman" w:cs="Times New Roman" w:eastAsia="Times New Roman"/>
          <w:color w:val="231F1F"/>
          <w:spacing w:val="-1"/>
        </w:rPr>
        <w:t>u.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67" w:lineRule="auto" w:before="3"/>
        <w:ind w:left="140" w:right="112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1F"/>
          <w:spacing w:val="-1"/>
        </w:rPr>
        <w:t>Reference.</w:t>
      </w:r>
      <w:r>
        <w:rPr>
          <w:rFonts w:ascii="Times New Roman" w:hAnsi="Times New Roman"/>
          <w:b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Imena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stranih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autora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navode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originalu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bosanskoj/hrvatskoj/srpskoj</w:t>
      </w:r>
      <w:r>
        <w:rPr>
          <w:rFonts w:ascii="Times New Roman" w:hAnsi="Times New Roman"/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transkripciji,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fonetskim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pisanjem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prezimena,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zatim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zagradi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navodi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izvorno,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uz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godinu</w:t>
      </w:r>
      <w:r>
        <w:rPr>
          <w:rFonts w:ascii="Times New Roman" w:hAnsi="Times New Roman"/>
          <w:color w:val="231F1F"/>
          <w:spacing w:val="89"/>
        </w:rPr>
        <w:t> </w:t>
      </w:r>
      <w:r>
        <w:rPr>
          <w:color w:val="231F1F"/>
          <w:spacing w:val="-1"/>
        </w:rPr>
        <w:t>publikovanja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rada,</w:t>
      </w:r>
      <w:r>
        <w:rPr>
          <w:color w:val="231F1F"/>
          <w:spacing w:val="-13"/>
        </w:rPr>
        <w:t> </w:t>
      </w:r>
      <w:r>
        <w:rPr>
          <w:color w:val="231F1F"/>
        </w:rPr>
        <w:t>npr:</w:t>
      </w:r>
      <w:r>
        <w:rPr>
          <w:color w:val="231F1F"/>
          <w:spacing w:val="-15"/>
        </w:rPr>
        <w:t> </w:t>
      </w:r>
      <w:r>
        <w:rPr>
          <w:color w:val="231F1F"/>
        </w:rPr>
        <w:t>Dimanš</w:t>
      </w:r>
      <w:r>
        <w:rPr>
          <w:color w:val="231F1F"/>
          <w:spacing w:val="-15"/>
        </w:rPr>
        <w:t> </w:t>
      </w:r>
      <w:r>
        <w:rPr>
          <w:color w:val="231F1F"/>
          <w:spacing w:val="-1"/>
        </w:rPr>
        <w:t>(Dimanche,</w:t>
      </w:r>
      <w:r>
        <w:rPr>
          <w:color w:val="231F1F"/>
          <w:spacing w:val="-13"/>
        </w:rPr>
        <w:t> </w:t>
      </w:r>
      <w:r>
        <w:rPr>
          <w:color w:val="231F1F"/>
          <w:spacing w:val="-1"/>
        </w:rPr>
        <w:t>1990).</w:t>
      </w:r>
      <w:r>
        <w:rPr>
          <w:color w:val="231F1F"/>
          <w:spacing w:val="-13"/>
        </w:rPr>
        <w:t> </w:t>
      </w:r>
      <w:r>
        <w:rPr>
          <w:color w:val="231F1F"/>
        </w:rPr>
        <w:t>Odluka</w:t>
      </w:r>
      <w:r>
        <w:rPr>
          <w:color w:val="231F1F"/>
          <w:spacing w:val="-16"/>
        </w:rPr>
        <w:t> </w:t>
      </w:r>
      <w:r>
        <w:rPr>
          <w:color w:val="231F1F"/>
        </w:rPr>
        <w:t>o</w:t>
      </w:r>
      <w:r>
        <w:rPr>
          <w:color w:val="231F1F"/>
          <w:spacing w:val="-15"/>
        </w:rPr>
        <w:t> </w:t>
      </w:r>
      <w:r>
        <w:rPr>
          <w:color w:val="231F1F"/>
        </w:rPr>
        <w:t>korišćenju</w:t>
      </w:r>
      <w:r>
        <w:rPr>
          <w:color w:val="231F1F"/>
          <w:spacing w:val="-14"/>
        </w:rPr>
        <w:t> </w:t>
      </w:r>
      <w:r>
        <w:rPr>
          <w:color w:val="231F1F"/>
        </w:rPr>
        <w:t>ori</w:t>
      </w:r>
      <w:r>
        <w:rPr>
          <w:rFonts w:ascii="Times New Roman" w:hAnsi="Times New Roman"/>
          <w:color w:val="231F1F"/>
        </w:rPr>
        <w:t>ginala</w:t>
      </w:r>
      <w:r>
        <w:rPr>
          <w:rFonts w:ascii="Times New Roman" w:hAnsi="Times New Roman"/>
          <w:color w:val="231F1F"/>
          <w:spacing w:val="-15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transkripcije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174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1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66" w:lineRule="auto" w:before="69"/>
        <w:ind w:left="140" w:right="11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prepušta</w:t>
      </w:r>
      <w:r>
        <w:rPr>
          <w:color w:val="231F1F"/>
          <w:spacing w:val="8"/>
        </w:rPr>
        <w:t> </w:t>
      </w:r>
      <w:r>
        <w:rPr>
          <w:color w:val="231F1F"/>
        </w:rPr>
        <w:t>se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autorima,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ali</w:t>
      </w:r>
      <w:r>
        <w:rPr>
          <w:color w:val="231F1F"/>
          <w:spacing w:val="10"/>
        </w:rPr>
        <w:t> </w:t>
      </w:r>
      <w:r>
        <w:rPr>
          <w:color w:val="231F1F"/>
        </w:rPr>
        <w:t>izbor</w:t>
      </w:r>
      <w:r>
        <w:rPr>
          <w:color w:val="231F1F"/>
          <w:spacing w:val="8"/>
        </w:rPr>
        <w:t> </w:t>
      </w:r>
      <w:r>
        <w:rPr>
          <w:color w:val="231F1F"/>
        </w:rPr>
        <w:t>mora</w:t>
      </w:r>
      <w:r>
        <w:rPr>
          <w:color w:val="231F1F"/>
          <w:spacing w:val="8"/>
        </w:rPr>
        <w:t> </w:t>
      </w:r>
      <w:r>
        <w:rPr>
          <w:color w:val="231F1F"/>
        </w:rPr>
        <w:t>biti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dosledan</w:t>
      </w:r>
      <w:r>
        <w:rPr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celom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članku.</w:t>
      </w:r>
      <w:r>
        <w:rPr>
          <w:color w:val="231F1F"/>
          <w:spacing w:val="8"/>
        </w:rPr>
        <w:t> </w:t>
      </w:r>
      <w:r>
        <w:rPr>
          <w:color w:val="231F1F"/>
        </w:rPr>
        <w:t>Ukoliko</w:t>
      </w:r>
      <w:r>
        <w:rPr>
          <w:color w:val="231F1F"/>
          <w:spacing w:val="12"/>
        </w:rPr>
        <w:t> </w:t>
      </w:r>
      <w:r>
        <w:rPr>
          <w:color w:val="231F1F"/>
        </w:rPr>
        <w:t>su</w:t>
      </w:r>
      <w:r>
        <w:rPr>
          <w:color w:val="231F1F"/>
          <w:spacing w:val="9"/>
        </w:rPr>
        <w:t> </w:t>
      </w:r>
      <w:r>
        <w:rPr>
          <w:color w:val="231F1F"/>
        </w:rPr>
        <w:t>dva</w:t>
      </w:r>
      <w:r>
        <w:rPr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autora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rada,</w:t>
      </w:r>
      <w:r>
        <w:rPr>
          <w:rFonts w:ascii="Times New Roman" w:hAnsi="Times New Roman" w:cs="Times New Roman" w:eastAsia="Times New Roman"/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oba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navode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tekstu.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3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do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5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autora,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prvom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navodu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pominju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imena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svih,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kasnijim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navodima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prezime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prvog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autora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skraćenica</w:t>
      </w:r>
      <w:r>
        <w:rPr>
          <w:color w:val="231F1F"/>
          <w:spacing w:val="3"/>
        </w:rPr>
        <w:t> </w:t>
      </w:r>
      <w:r>
        <w:rPr>
          <w:color w:val="231F1F"/>
        </w:rPr>
        <w:t>„et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al.“.</w:t>
      </w:r>
      <w:r>
        <w:rPr>
          <w:color w:val="231F1F"/>
          <w:spacing w:val="4"/>
        </w:rPr>
        <w:t> </w:t>
      </w:r>
      <w:r>
        <w:rPr>
          <w:color w:val="231F1F"/>
        </w:rPr>
        <w:t>Ukoliko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4"/>
        </w:rPr>
        <w:t> </w:t>
      </w:r>
      <w:r>
        <w:rPr>
          <w:color w:val="231F1F"/>
        </w:rPr>
        <w:t>ima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šest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ili</w:t>
      </w:r>
      <w:r>
        <w:rPr>
          <w:color w:val="231F1F"/>
          <w:spacing w:val="71"/>
        </w:rPr>
        <w:t> </w:t>
      </w:r>
      <w:r>
        <w:rPr>
          <w:color w:val="231F1F"/>
        </w:rPr>
        <w:t>više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autora,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navodi</w:t>
      </w:r>
      <w:r>
        <w:rPr>
          <w:color w:val="231F1F"/>
          <w:spacing w:val="7"/>
        </w:rPr>
        <w:t> </w:t>
      </w:r>
      <w:r>
        <w:rPr>
          <w:color w:val="231F1F"/>
        </w:rPr>
        <w:t>se</w:t>
      </w:r>
      <w:r>
        <w:rPr>
          <w:color w:val="231F1F"/>
          <w:spacing w:val="3"/>
        </w:rPr>
        <w:t> </w:t>
      </w:r>
      <w:r>
        <w:rPr>
          <w:color w:val="231F1F"/>
        </w:rPr>
        <w:t>samo</w:t>
      </w:r>
      <w:r>
        <w:rPr>
          <w:color w:val="231F1F"/>
          <w:spacing w:val="5"/>
        </w:rPr>
        <w:t> </w:t>
      </w:r>
      <w:r>
        <w:rPr>
          <w:color w:val="231F1F"/>
        </w:rPr>
        <w:t>ime</w:t>
      </w:r>
      <w:r>
        <w:rPr>
          <w:color w:val="231F1F"/>
          <w:spacing w:val="3"/>
        </w:rPr>
        <w:t> </w:t>
      </w:r>
      <w:r>
        <w:rPr>
          <w:color w:val="231F1F"/>
        </w:rPr>
        <w:t>prvog</w:t>
      </w:r>
      <w:r>
        <w:rPr>
          <w:color w:val="231F1F"/>
          <w:spacing w:val="6"/>
        </w:rPr>
        <w:t> </w:t>
      </w:r>
      <w:r>
        <w:rPr>
          <w:color w:val="231F1F"/>
        </w:rPr>
        <w:t>i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skraćenica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„et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al.“.</w:t>
      </w:r>
      <w:r>
        <w:rPr>
          <w:color w:val="231F1F"/>
          <w:spacing w:val="6"/>
        </w:rPr>
        <w:t> </w:t>
      </w:r>
      <w:r>
        <w:rPr>
          <w:color w:val="231F1F"/>
        </w:rPr>
        <w:t>U</w:t>
      </w:r>
      <w:r>
        <w:rPr>
          <w:color w:val="231F1F"/>
          <w:spacing w:val="4"/>
        </w:rPr>
        <w:t> </w:t>
      </w:r>
      <w:r>
        <w:rPr>
          <w:color w:val="231F1F"/>
        </w:rPr>
        <w:t>spisku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literature</w:t>
      </w:r>
      <w:r>
        <w:rPr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navode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samo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reference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koje se</w:t>
      </w:r>
      <w:r>
        <w:rPr>
          <w:rFonts w:ascii="Times New Roman" w:hAnsi="Times New Roman" w:cs="Times New Roman" w:eastAsia="Times New Roman"/>
          <w:color w:val="231F1F"/>
          <w:spacing w:val="-1"/>
        </w:rPr>
        <w:t> </w:t>
      </w:r>
      <w:r>
        <w:rPr>
          <w:rFonts w:ascii="Times New Roman" w:hAnsi="Times New Roman" w:cs="Times New Roman" w:eastAsia="Times New Roman"/>
          <w:color w:val="231F1F"/>
        </w:rPr>
        <w:t>autor </w:t>
      </w:r>
      <w:r>
        <w:rPr>
          <w:rFonts w:ascii="Times New Roman" w:hAnsi="Times New Roman" w:cs="Times New Roman" w:eastAsia="Times New Roman"/>
          <w:color w:val="231F1F"/>
          <w:spacing w:val="-1"/>
        </w:rPr>
        <w:t>pozvao</w:t>
      </w:r>
      <w:r>
        <w:rPr>
          <w:rFonts w:ascii="Times New Roman" w:hAnsi="Times New Roman" w:cs="Times New Roman" w:eastAsia="Times New Roman"/>
          <w:color w:val="231F1F"/>
        </w:rPr>
        <w:t> u radu, abecednim </w:t>
      </w:r>
      <w:r>
        <w:rPr>
          <w:rFonts w:ascii="Times New Roman" w:hAnsi="Times New Roman" w:cs="Times New Roman" w:eastAsia="Times New Roman"/>
          <w:color w:val="231F1F"/>
          <w:spacing w:val="-1"/>
        </w:rPr>
        <w:t>redom</w:t>
      </w:r>
      <w:r>
        <w:rPr>
          <w:rFonts w:ascii="Times New Roman" w:hAnsi="Times New Roman" w:cs="Times New Roman" w:eastAsia="Times New Roman"/>
          <w:color w:val="231F1F"/>
        </w:rPr>
        <w:t> po </w:t>
      </w:r>
      <w:r>
        <w:rPr>
          <w:rFonts w:ascii="Times New Roman" w:hAnsi="Times New Roman" w:cs="Times New Roman" w:eastAsia="Times New Roman"/>
          <w:color w:val="231F1F"/>
          <w:spacing w:val="-1"/>
        </w:rPr>
        <w:t>prezimenima autora.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73" w:lineRule="auto"/>
        <w:ind w:left="140" w:right="116" w:firstLine="719"/>
        <w:jc w:val="both"/>
      </w:pP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spacing w:val="-1"/>
          <w:u w:val="single" w:color="231F1F"/>
        </w:rPr>
        <w:t>Bibliografska</w:t>
      </w:r>
      <w:r>
        <w:rPr>
          <w:rFonts w:ascii="Times New Roman" w:hAnsi="Times New Roman"/>
          <w:color w:val="231F1F"/>
          <w:spacing w:val="17"/>
          <w:u w:val="single" w:color="231F1F"/>
        </w:rPr>
        <w:t> </w:t>
      </w:r>
      <w:r>
        <w:rPr>
          <w:rFonts w:ascii="Times New Roman" w:hAnsi="Times New Roman"/>
          <w:color w:val="231F1F"/>
          <w:u w:val="single" w:color="231F1F"/>
        </w:rPr>
        <w:t>jedinica</w:t>
      </w:r>
      <w:r>
        <w:rPr>
          <w:rFonts w:ascii="Times New Roman" w:hAnsi="Times New Roman"/>
          <w:color w:val="231F1F"/>
          <w:spacing w:val="19"/>
          <w:u w:val="single" w:color="231F1F"/>
        </w:rPr>
        <w:t> </w:t>
      </w:r>
      <w:r>
        <w:rPr>
          <w:rFonts w:ascii="Times New Roman" w:hAnsi="Times New Roman"/>
          <w:color w:val="231F1F"/>
          <w:spacing w:val="19"/>
        </w:rPr>
      </w:r>
      <w:r>
        <w:rPr>
          <w:rFonts w:ascii="Times New Roman" w:hAnsi="Times New Roman"/>
          <w:color w:val="231F1F"/>
        </w:rPr>
        <w:t>knjige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8"/>
        </w:rPr>
        <w:t> </w:t>
      </w:r>
      <w:r>
        <w:rPr>
          <w:color w:val="231F1F"/>
        </w:rPr>
        <w:t>da</w:t>
      </w:r>
      <w:r>
        <w:rPr>
          <w:color w:val="231F1F"/>
          <w:spacing w:val="18"/>
        </w:rPr>
        <w:t> </w:t>
      </w:r>
      <w:r>
        <w:rPr>
          <w:color w:val="231F1F"/>
        </w:rPr>
        <w:t>sadrţi</w:t>
      </w:r>
      <w:r>
        <w:rPr>
          <w:color w:val="231F1F"/>
          <w:spacing w:val="19"/>
        </w:rPr>
        <w:t> </w:t>
      </w:r>
      <w:r>
        <w:rPr>
          <w:color w:val="231F1F"/>
        </w:rPr>
        <w:t>prezime</w:t>
      </w:r>
      <w:r>
        <w:rPr>
          <w:color w:val="231F1F"/>
          <w:spacing w:val="18"/>
        </w:rPr>
        <w:t> </w:t>
      </w:r>
      <w:r>
        <w:rPr>
          <w:color w:val="231F1F"/>
        </w:rPr>
        <w:t>i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inicijale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autora,</w:t>
      </w:r>
      <w:r>
        <w:rPr>
          <w:color w:val="231F1F"/>
          <w:spacing w:val="18"/>
        </w:rPr>
        <w:t> </w:t>
      </w:r>
      <w:r>
        <w:rPr>
          <w:color w:val="231F1F"/>
        </w:rPr>
        <w:t>godinu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izdanja,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naslov</w:t>
      </w:r>
      <w:r>
        <w:rPr>
          <w:rFonts w:ascii="Times New Roman" w:hAnsi="Times New Roman"/>
          <w:color w:val="231F1F"/>
        </w:rPr>
        <w:t> knjige</w:t>
      </w:r>
      <w:r>
        <w:rPr>
          <w:rFonts w:ascii="Times New Roman" w:hAnsi="Times New Roman"/>
          <w:color w:val="231F1F"/>
          <w:spacing w:val="-1"/>
        </w:rPr>
        <w:t> (</w:t>
      </w:r>
      <w:r>
        <w:rPr>
          <w:rFonts w:ascii="Times New Roman" w:hAnsi="Times New Roman"/>
          <w:i/>
          <w:color w:val="231F1F"/>
          <w:spacing w:val="-1"/>
        </w:rPr>
        <w:t>kurzivom</w:t>
      </w:r>
      <w:r>
        <w:rPr>
          <w:color w:val="231F1F"/>
          <w:spacing w:val="-1"/>
        </w:rPr>
        <w:t>),</w:t>
      </w:r>
      <w:r>
        <w:rPr>
          <w:color w:val="231F1F"/>
          <w:spacing w:val="1"/>
        </w:rPr>
        <w:t> </w:t>
      </w:r>
      <w:r>
        <w:rPr>
          <w:color w:val="231F1F"/>
        </w:rPr>
        <w:t>mesto </w:t>
      </w:r>
      <w:r>
        <w:rPr>
          <w:color w:val="231F1F"/>
          <w:spacing w:val="-1"/>
        </w:rPr>
        <w:t>izdanja</w:t>
      </w:r>
      <w:r>
        <w:rPr>
          <w:color w:val="231F1F"/>
        </w:rPr>
        <w:t> i </w:t>
      </w:r>
      <w:r>
        <w:rPr>
          <w:color w:val="231F1F"/>
          <w:spacing w:val="-1"/>
        </w:rPr>
        <w:t>izdavača,</w:t>
      </w:r>
      <w:r>
        <w:rPr>
          <w:color w:val="231F1F"/>
        </w:rPr>
        <w:t> npr:</w:t>
      </w:r>
      <w:r>
        <w:rPr/>
      </w:r>
    </w:p>
    <w:p>
      <w:pPr>
        <w:spacing w:line="267" w:lineRule="auto" w:before="6"/>
        <w:ind w:left="135" w:right="107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Pantić,</w:t>
      </w:r>
      <w:r>
        <w:rPr>
          <w:rFonts w:ascii="Times New Roman" w:hAnsi="Times New Roman"/>
          <w:color w:val="231F1F"/>
          <w:spacing w:val="-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D.</w:t>
      </w:r>
      <w:r>
        <w:rPr>
          <w:rFonts w:ascii="Times New Roman" w:hAnsi="Times New Roman"/>
          <w:color w:val="231F1F"/>
          <w:spacing w:val="-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(1990).</w:t>
      </w:r>
      <w:r>
        <w:rPr>
          <w:rFonts w:ascii="Times New Roman" w:hAnsi="Times New Roman"/>
          <w:color w:val="231F1F"/>
          <w:spacing w:val="-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Promene</w:t>
      </w:r>
      <w:r>
        <w:rPr>
          <w:rFonts w:ascii="Times New Roman" w:hAnsi="Times New Roman"/>
          <w:i/>
          <w:color w:val="231F1F"/>
          <w:spacing w:val="-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vrednosnih</w:t>
      </w:r>
      <w:r>
        <w:rPr>
          <w:rFonts w:ascii="Times New Roman" w:hAnsi="Times New Roman"/>
          <w:i/>
          <w:color w:val="231F1F"/>
          <w:spacing w:val="-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orijentacija</w:t>
      </w:r>
      <w:r>
        <w:rPr>
          <w:rFonts w:ascii="Times New Roman" w:hAnsi="Times New Roman"/>
          <w:i/>
          <w:color w:val="231F1F"/>
          <w:spacing w:val="-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mladih</w:t>
      </w:r>
      <w:r>
        <w:rPr>
          <w:rFonts w:ascii="Times New Roman" w:hAnsi="Times New Roman"/>
          <w:i/>
          <w:color w:val="231F1F"/>
          <w:spacing w:val="-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u</w:t>
      </w:r>
      <w:r>
        <w:rPr>
          <w:rFonts w:ascii="Times New Roman" w:hAnsi="Times New Roman"/>
          <w:i/>
          <w:color w:val="231F1F"/>
          <w:spacing w:val="-5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Srbiji.</w:t>
      </w:r>
      <w:r>
        <w:rPr>
          <w:rFonts w:ascii="Times New Roman" w:hAnsi="Times New Roman"/>
          <w:i/>
          <w:color w:val="231F1F"/>
          <w:spacing w:val="-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Beograd:</w:t>
      </w:r>
      <w:r>
        <w:rPr>
          <w:rFonts w:ascii="Times New Roman" w:hAnsi="Times New Roman"/>
          <w:color w:val="231F1F"/>
          <w:spacing w:val="-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Institut</w:t>
      </w:r>
      <w:r>
        <w:rPr>
          <w:rFonts w:ascii="Times New Roman" w:hAnsi="Times New Roman"/>
          <w:color w:val="231F1F"/>
          <w:spacing w:val="-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društvenih</w:t>
      </w:r>
      <w:r>
        <w:rPr>
          <w:rFonts w:ascii="Times New Roman" w:hAnsi="Times New Roman"/>
          <w:color w:val="231F1F"/>
          <w:spacing w:val="85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nauka.</w:t>
      </w:r>
      <w:r>
        <w:rPr>
          <w:rFonts w:ascii="Times New Roman" w:hAnsi="Times New Roman"/>
          <w:sz w:val="24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860" w:right="0"/>
        <w:jc w:val="left"/>
      </w:pPr>
      <w:r>
        <w:rPr>
          <w:rFonts w:ascii="Times New Roman" w:hAnsi="Times New Roman"/>
          <w:color w:val="231F1F"/>
        </w:rPr>
      </w:r>
      <w:r>
        <w:rPr>
          <w:rFonts w:ascii="Times New Roman" w:hAnsi="Times New Roman"/>
          <w:color w:val="231F1F"/>
          <w:u w:val="single" w:color="231F1F"/>
        </w:rPr>
        <w:t>Poglavlje u knjizi </w:t>
      </w:r>
      <w:r>
        <w:rPr>
          <w:rFonts w:ascii="Times New Roman" w:hAnsi="Times New Roman"/>
          <w:color w:val="231F1F"/>
        </w:rPr>
      </w:r>
      <w:r>
        <w:rPr>
          <w:color w:val="231F1F"/>
          <w:spacing w:val="-1"/>
        </w:rPr>
        <w:t>navodi</w:t>
      </w:r>
      <w:r>
        <w:rPr>
          <w:color w:val="231F1F"/>
        </w:rPr>
        <w:t> se</w:t>
      </w:r>
      <w:r>
        <w:rPr>
          <w:color w:val="231F1F"/>
          <w:spacing w:val="-1"/>
        </w:rPr>
        <w:t> </w:t>
      </w:r>
      <w:r>
        <w:rPr>
          <w:color w:val="231F1F"/>
        </w:rPr>
        <w:t>na</w:t>
      </w:r>
      <w:r>
        <w:rPr>
          <w:color w:val="231F1F"/>
          <w:spacing w:val="-1"/>
        </w:rPr>
        <w:t> sledeći</w:t>
      </w:r>
      <w:r>
        <w:rPr>
          <w:color w:val="231F1F"/>
        </w:rPr>
        <w:t> </w:t>
      </w:r>
      <w:r>
        <w:rPr>
          <w:color w:val="231F1F"/>
          <w:spacing w:val="-1"/>
        </w:rPr>
        <w:t>način:</w:t>
      </w:r>
      <w:r>
        <w:rPr/>
      </w:r>
    </w:p>
    <w:p>
      <w:pPr>
        <w:pStyle w:val="BodyText"/>
        <w:spacing w:line="266" w:lineRule="auto" w:before="29"/>
        <w:ind w:left="147" w:right="112" w:hanging="8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Day,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R.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L.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(1988).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Measuring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preferences.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R.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Ferber</w:t>
      </w:r>
      <w:r>
        <w:rPr>
          <w:rFonts w:ascii="Times New Roman" w:hAnsi="Times New Roman" w:cs="Times New Roman" w:eastAsia="Times New Roman"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color w:val="231F1F"/>
        </w:rPr>
        <w:t>(Ed.)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Handbook</w:t>
      </w:r>
      <w:r>
        <w:rPr>
          <w:rFonts w:ascii="Times New Roman" w:hAnsi="Times New Roman" w:cs="Times New Roman" w:eastAsia="Times New Roman"/>
          <w:i/>
          <w:color w:val="231F1F"/>
          <w:spacing w:val="8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1"/>
        </w:rPr>
        <w:t>of</w:t>
      </w:r>
      <w:r>
        <w:rPr>
          <w:rFonts w:ascii="Times New Roman" w:hAnsi="Times New Roman" w:cs="Times New Roman" w:eastAsia="Times New Roman"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marketing</w:t>
      </w:r>
      <w:r>
        <w:rPr>
          <w:rFonts w:ascii="Times New Roman" w:hAnsi="Times New Roman" w:cs="Times New Roman" w:eastAsia="Times New Roman"/>
          <w:i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research</w:t>
      </w:r>
      <w:r>
        <w:rPr>
          <w:rFonts w:ascii="Times New Roman" w:hAnsi="Times New Roman" w:cs="Times New Roman" w:eastAsia="Times New Roman"/>
          <w:i/>
          <w:color w:val="231F1F"/>
          <w:spacing w:val="6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pp.</w:t>
      </w:r>
      <w:r>
        <w:rPr>
          <w:rFonts w:ascii="Times New Roman" w:hAnsi="Times New Roman" w:cs="Times New Roman" w:eastAsia="Times New Roman"/>
          <w:i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112</w:t>
      </w:r>
      <w:r>
        <w:rPr>
          <w:rFonts w:ascii="Times New Roman" w:hAnsi="Times New Roman" w:cs="Times New Roman" w:eastAsia="Times New Roman"/>
          <w:i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i/>
          <w:color w:val="231F1F"/>
        </w:rPr>
        <w:t>-</w:t>
      </w:r>
      <w:r>
        <w:rPr>
          <w:rFonts w:ascii="Times New Roman" w:hAnsi="Times New Roman" w:cs="Times New Roman" w:eastAsia="Times New Roman"/>
          <w:i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189</w:t>
      </w:r>
      <w:r>
        <w:rPr>
          <w:rFonts w:ascii="Times New Roman" w:hAnsi="Times New Roman" w:cs="Times New Roman" w:eastAsia="Times New Roman"/>
          <w:color w:val="231F1F"/>
          <w:spacing w:val="-1"/>
        </w:rPr>
        <w:t>)</w:t>
      </w:r>
      <w:r>
        <w:rPr>
          <w:rFonts w:ascii="Times New Roman" w:hAnsi="Times New Roman" w:cs="Times New Roman" w:eastAsia="Times New Roman"/>
          <w:i/>
          <w:color w:val="231F1F"/>
          <w:spacing w:val="-1"/>
        </w:rPr>
        <w:t>.</w:t>
      </w:r>
      <w:r>
        <w:rPr>
          <w:rFonts w:ascii="Times New Roman" w:hAnsi="Times New Roman" w:cs="Times New Roman" w:eastAsia="Times New Roman"/>
          <w:i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New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</w:rPr>
        <w:t>York: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McGraw-Hill.</w:t>
      </w:r>
      <w:r>
        <w:rPr>
          <w:rFonts w:ascii="Times New Roman" w:hAnsi="Times New Roman" w:cs="Times New Roman" w:eastAsia="Times New Roman"/>
          <w:color w:val="231F1F"/>
          <w:spacing w:val="-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(Napomena: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naslovi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stranih</w:t>
      </w:r>
      <w:r>
        <w:rPr>
          <w:rFonts w:ascii="Times New Roman" w:hAnsi="Times New Roman" w:cs="Times New Roman" w:eastAsia="Times New Roman"/>
          <w:color w:val="231F1F"/>
          <w:spacing w:val="-7"/>
        </w:rPr>
        <w:t> </w:t>
      </w:r>
      <w:r>
        <w:rPr>
          <w:rFonts w:ascii="Times New Roman" w:hAnsi="Times New Roman" w:cs="Times New Roman" w:eastAsia="Times New Roman"/>
          <w:color w:val="231F1F"/>
        </w:rPr>
        <w:t>publikacija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treba</w:t>
      </w:r>
      <w:r>
        <w:rPr>
          <w:rFonts w:ascii="Times New Roman" w:hAnsi="Times New Roman" w:cs="Times New Roman" w:eastAsia="Times New Roman"/>
          <w:color w:val="231F1F"/>
          <w:spacing w:val="-6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-9"/>
        </w:rPr>
        <w:t> </w:t>
      </w:r>
      <w:r>
        <w:rPr>
          <w:rFonts w:ascii="Times New Roman" w:hAnsi="Times New Roman" w:cs="Times New Roman" w:eastAsia="Times New Roman"/>
          <w:color w:val="231F1F"/>
        </w:rPr>
        <w:t>budu</w:t>
      </w:r>
      <w:r>
        <w:rPr>
          <w:rFonts w:ascii="Times New Roman" w:hAnsi="Times New Roman" w:cs="Times New Roman" w:eastAsia="Times New Roman"/>
          <w:color w:val="231F1F"/>
          <w:spacing w:val="72"/>
        </w:rPr>
        <w:t> </w:t>
      </w:r>
      <w:r>
        <w:rPr>
          <w:color w:val="231F1F"/>
          <w:spacing w:val="-1"/>
        </w:rPr>
        <w:t>data</w:t>
      </w:r>
      <w:r>
        <w:rPr>
          <w:color w:val="231F1F"/>
          <w:spacing w:val="56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„sentence</w:t>
      </w:r>
      <w:r>
        <w:rPr>
          <w:color w:val="231F1F"/>
          <w:spacing w:val="56"/>
        </w:rPr>
        <w:t> </w:t>
      </w:r>
      <w:r>
        <w:rPr>
          <w:color w:val="231F1F"/>
        </w:rPr>
        <w:t>case“</w:t>
      </w:r>
      <w:r>
        <w:rPr>
          <w:rFonts w:ascii="Times New Roman" w:hAnsi="Times New Roman" w:cs="Times New Roman" w:eastAsia="Times New Roman"/>
          <w:color w:val="231F1F"/>
        </w:rPr>
        <w:t>-u</w:t>
      </w:r>
      <w:r>
        <w:rPr>
          <w:color w:val="231F1F"/>
        </w:rPr>
        <w:t>,</w:t>
      </w:r>
      <w:r>
        <w:rPr>
          <w:color w:val="231F1F"/>
          <w:spacing w:val="57"/>
        </w:rPr>
        <w:t> </w:t>
      </w:r>
      <w:r>
        <w:rPr>
          <w:color w:val="231F1F"/>
        </w:rPr>
        <w:t>sa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početnim</w:t>
      </w:r>
      <w:r>
        <w:rPr>
          <w:color w:val="231F1F"/>
          <w:spacing w:val="57"/>
        </w:rPr>
        <w:t> </w:t>
      </w:r>
      <w:r>
        <w:rPr>
          <w:color w:val="231F1F"/>
        </w:rPr>
        <w:t>velik</w:t>
      </w:r>
      <w:r>
        <w:rPr>
          <w:rFonts w:ascii="Times New Roman" w:hAnsi="Times New Roman" w:cs="Times New Roman" w:eastAsia="Times New Roman"/>
          <w:color w:val="231F1F"/>
        </w:rPr>
        <w:t>im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</w:rPr>
        <w:t>slovom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ostalim</w:t>
      </w:r>
      <w:r>
        <w:rPr>
          <w:rFonts w:ascii="Times New Roman" w:hAnsi="Times New Roman" w:cs="Times New Roman" w:eastAsia="Times New Roman"/>
          <w:color w:val="231F1F"/>
          <w:spacing w:val="5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malim.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Ukoliko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53"/>
        </w:rPr>
        <w:t> </w:t>
      </w:r>
      <w:r>
        <w:rPr>
          <w:color w:val="231F1F"/>
          <w:spacing w:val="-1"/>
        </w:rPr>
        <w:t>podnaslov,</w:t>
      </w:r>
      <w:r>
        <w:rPr>
          <w:color w:val="231F1F"/>
        </w:rPr>
        <w:t> on se</w:t>
      </w:r>
      <w:r>
        <w:rPr>
          <w:color w:val="231F1F"/>
          <w:spacing w:val="-1"/>
        </w:rPr>
        <w:t> </w:t>
      </w:r>
      <w:r>
        <w:rPr>
          <w:color w:val="231F1F"/>
        </w:rPr>
        <w:t>od naslova</w:t>
      </w:r>
      <w:r>
        <w:rPr>
          <w:color w:val="231F1F"/>
          <w:spacing w:val="-1"/>
        </w:rPr>
        <w:t> odvaja</w:t>
      </w:r>
      <w:r>
        <w:rPr>
          <w:color w:val="231F1F"/>
        </w:rPr>
        <w:t> sa</w:t>
      </w:r>
      <w:r>
        <w:rPr>
          <w:color w:val="231F1F"/>
          <w:spacing w:val="-2"/>
        </w:rPr>
        <w:t> </w:t>
      </w:r>
      <w:r>
        <w:rPr>
          <w:color w:val="231F1F"/>
        </w:rPr>
        <w:t>dve</w:t>
      </w:r>
      <w:r>
        <w:rPr>
          <w:color w:val="231F1F"/>
          <w:spacing w:val="-1"/>
        </w:rPr>
        <w:t> tačke,</w:t>
      </w:r>
      <w:r>
        <w:rPr>
          <w:color w:val="231F1F"/>
          <w:spacing w:val="2"/>
        </w:rPr>
        <w:t> </w:t>
      </w:r>
      <w:r>
        <w:rPr>
          <w:color w:val="231F1F"/>
        </w:rPr>
        <w:t>i počinje </w:t>
      </w:r>
      <w:r>
        <w:rPr>
          <w:color w:val="231F1F"/>
          <w:spacing w:val="-1"/>
        </w:rPr>
        <w:t>velikim</w:t>
      </w:r>
      <w:r>
        <w:rPr>
          <w:color w:val="231F1F"/>
        </w:rPr>
        <w:t> </w:t>
      </w:r>
      <w:r>
        <w:rPr>
          <w:color w:val="231F1F"/>
          <w:spacing w:val="-1"/>
        </w:rPr>
        <w:t>slovom.)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3" w:lineRule="auto"/>
        <w:ind w:left="140" w:right="117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Članak</w:t>
      </w:r>
      <w:r>
        <w:rPr>
          <w:color w:val="231F1F"/>
          <w:spacing w:val="23"/>
          <w:u w:val="single" w:color="231F1F"/>
        </w:rPr>
        <w:t> </w:t>
      </w:r>
      <w:r>
        <w:rPr>
          <w:color w:val="231F1F"/>
          <w:u w:val="single" w:color="231F1F"/>
        </w:rPr>
        <w:t>u</w:t>
      </w:r>
      <w:r>
        <w:rPr>
          <w:color w:val="231F1F"/>
          <w:spacing w:val="23"/>
          <w:u w:val="single" w:color="231F1F"/>
        </w:rPr>
        <w:t> </w:t>
      </w:r>
      <w:r>
        <w:rPr>
          <w:color w:val="231F1F"/>
          <w:spacing w:val="-1"/>
          <w:u w:val="single" w:color="231F1F"/>
        </w:rPr>
        <w:t>časopisu</w:t>
      </w:r>
      <w:r>
        <w:rPr>
          <w:color w:val="231F1F"/>
          <w:spacing w:val="25"/>
          <w:u w:val="single" w:color="231F1F"/>
        </w:rPr>
        <w:t> </w:t>
      </w:r>
      <w:r>
        <w:rPr>
          <w:color w:val="231F1F"/>
          <w:spacing w:val="25"/>
        </w:rPr>
      </w:r>
      <w:r>
        <w:rPr>
          <w:color w:val="231F1F"/>
          <w:spacing w:val="-1"/>
        </w:rPr>
        <w:t>treba</w:t>
      </w:r>
      <w:r>
        <w:rPr>
          <w:color w:val="231F1F"/>
          <w:spacing w:val="25"/>
        </w:rPr>
        <w:t> </w:t>
      </w:r>
      <w:r>
        <w:rPr>
          <w:color w:val="231F1F"/>
        </w:rPr>
        <w:t>da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sadrţi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prezime</w:t>
      </w:r>
      <w:r>
        <w:rPr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inicijale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autora,</w:t>
      </w:r>
      <w:r>
        <w:rPr>
          <w:color w:val="231F1F"/>
          <w:spacing w:val="23"/>
        </w:rPr>
        <w:t> </w:t>
      </w:r>
      <w:r>
        <w:rPr>
          <w:color w:val="231F1F"/>
        </w:rPr>
        <w:t>godinu</w:t>
      </w:r>
      <w:r>
        <w:rPr>
          <w:color w:val="231F1F"/>
          <w:spacing w:val="24"/>
        </w:rPr>
        <w:t> </w:t>
      </w:r>
      <w:r>
        <w:rPr>
          <w:color w:val="231F1F"/>
        </w:rPr>
        <w:t>izdanja</w:t>
      </w:r>
      <w:r>
        <w:rPr>
          <w:color w:val="231F1F"/>
          <w:spacing w:val="22"/>
        </w:rPr>
        <w:t> </w:t>
      </w:r>
      <w:r>
        <w:rPr>
          <w:color w:val="231F1F"/>
        </w:rPr>
        <w:t>u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zagradi,</w:t>
      </w:r>
      <w:r>
        <w:rPr>
          <w:color w:val="231F1F"/>
          <w:spacing w:val="75"/>
        </w:rPr>
        <w:t> </w:t>
      </w:r>
      <w:r>
        <w:rPr>
          <w:color w:val="231F1F"/>
          <w:spacing w:val="-1"/>
        </w:rPr>
        <w:t>naslov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članka,</w:t>
      </w:r>
      <w:r>
        <w:rPr>
          <w:color w:val="231F1F"/>
          <w:spacing w:val="-3"/>
        </w:rPr>
        <w:t> </w:t>
      </w:r>
      <w:r>
        <w:rPr>
          <w:color w:val="231F1F"/>
        </w:rPr>
        <w:t>puno</w:t>
      </w:r>
      <w:r>
        <w:rPr>
          <w:color w:val="231F1F"/>
          <w:spacing w:val="-3"/>
        </w:rPr>
        <w:t> </w:t>
      </w:r>
      <w:r>
        <w:rPr>
          <w:color w:val="231F1F"/>
        </w:rPr>
        <w:t>ime</w:t>
      </w:r>
      <w:r>
        <w:rPr>
          <w:color w:val="231F1F"/>
          <w:spacing w:val="-1"/>
        </w:rPr>
        <w:t> čas</w:t>
      </w:r>
      <w:r>
        <w:rPr>
          <w:rFonts w:ascii="Times New Roman" w:hAnsi="Times New Roman"/>
          <w:color w:val="231F1F"/>
          <w:spacing w:val="-1"/>
        </w:rPr>
        <w:t>opisa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(kurzivom),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volumen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(kurzivom)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stranice,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npr: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-1"/>
        </w:rPr>
        <w:t>Dweck,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C.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S.</w:t>
      </w:r>
      <w:r>
        <w:rPr>
          <w:rFonts w:ascii="Times New Roman" w:hAnsi="Times New Roman"/>
        </w:rPr>
      </w:r>
    </w:p>
    <w:p>
      <w:pPr>
        <w:pStyle w:val="BodyText"/>
        <w:spacing w:line="274" w:lineRule="auto" w:before="4"/>
        <w:ind w:left="140" w:right="110"/>
        <w:jc w:val="both"/>
      </w:pPr>
      <w:r>
        <w:rPr>
          <w:rFonts w:ascii="Times New Roman" w:hAnsi="Times New Roman"/>
          <w:color w:val="231F1F"/>
        </w:rPr>
        <w:t>&amp;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John,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T.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(1986).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Motivational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processes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affecting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learning.</w:t>
      </w:r>
      <w:r>
        <w:rPr>
          <w:rFonts w:ascii="Times New Roman" w:hAnsi="Times New Roman"/>
          <w:color w:val="231F1F"/>
          <w:spacing w:val="32"/>
        </w:rPr>
        <w:t> </w:t>
      </w:r>
      <w:r>
        <w:rPr>
          <w:rFonts w:ascii="Times New Roman" w:hAnsi="Times New Roman"/>
          <w:i/>
          <w:color w:val="231F1F"/>
          <w:spacing w:val="-1"/>
        </w:rPr>
        <w:t>American</w:t>
      </w:r>
      <w:r>
        <w:rPr>
          <w:rFonts w:ascii="Times New Roman" w:hAnsi="Times New Roman"/>
          <w:i/>
          <w:color w:val="231F1F"/>
          <w:spacing w:val="29"/>
        </w:rPr>
        <w:t> </w:t>
      </w:r>
      <w:r>
        <w:rPr>
          <w:rFonts w:ascii="Times New Roman" w:hAnsi="Times New Roman"/>
          <w:i/>
          <w:color w:val="231F1F"/>
          <w:spacing w:val="-1"/>
        </w:rPr>
        <w:t>Psychologist,</w:t>
      </w:r>
      <w:r>
        <w:rPr>
          <w:rFonts w:ascii="Times New Roman" w:hAnsi="Times New Roman"/>
          <w:i/>
          <w:color w:val="231F1F"/>
          <w:spacing w:val="29"/>
        </w:rPr>
        <w:t> </w:t>
      </w:r>
      <w:r>
        <w:rPr>
          <w:rFonts w:ascii="Times New Roman" w:hAnsi="Times New Roman"/>
          <w:i/>
          <w:color w:val="231F1F"/>
        </w:rPr>
        <w:t>41</w:t>
      </w:r>
      <w:r>
        <w:rPr>
          <w:rFonts w:ascii="Times New Roman" w:hAnsi="Times New Roman"/>
          <w:color w:val="231F1F"/>
        </w:rPr>
        <w:t>,</w:t>
      </w:r>
      <w:r>
        <w:rPr>
          <w:rFonts w:ascii="Times New Roman" w:hAnsi="Times New Roman"/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1040-</w:t>
      </w:r>
      <w:r>
        <w:rPr>
          <w:color w:val="231F1F"/>
          <w:spacing w:val="-1"/>
        </w:rPr>
        <w:t>1048.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(Napomena: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nazivi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članaka</w:t>
      </w:r>
      <w:r>
        <w:rPr>
          <w:color w:val="231F1F"/>
          <w:spacing w:val="36"/>
        </w:rPr>
        <w:t> </w:t>
      </w:r>
      <w:r>
        <w:rPr>
          <w:color w:val="231F1F"/>
        </w:rPr>
        <w:t>pišu</w:t>
      </w:r>
      <w:r>
        <w:rPr>
          <w:color w:val="231F1F"/>
          <w:spacing w:val="36"/>
        </w:rPr>
        <w:t> </w:t>
      </w:r>
      <w:r>
        <w:rPr>
          <w:color w:val="231F1F"/>
        </w:rPr>
        <w:t>se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rečeničnom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formatu,</w:t>
      </w:r>
      <w:r>
        <w:rPr>
          <w:color w:val="231F1F"/>
          <w:spacing w:val="38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kom</w:t>
      </w:r>
      <w:r>
        <w:rPr>
          <w:color w:val="231F1F"/>
          <w:spacing w:val="36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36"/>
        </w:rPr>
        <w:t> </w:t>
      </w:r>
      <w:r>
        <w:rPr>
          <w:color w:val="231F1F"/>
        </w:rPr>
        <w:t>prvo</w:t>
      </w:r>
      <w:r>
        <w:rPr>
          <w:color w:val="231F1F"/>
          <w:spacing w:val="93"/>
        </w:rPr>
        <w:t> </w:t>
      </w:r>
      <w:r>
        <w:rPr>
          <w:color w:val="231F1F"/>
          <w:spacing w:val="-1"/>
        </w:rPr>
        <w:t>početno</w:t>
      </w:r>
      <w:r>
        <w:rPr>
          <w:color w:val="231F1F"/>
          <w:spacing w:val="14"/>
        </w:rPr>
        <w:t> </w:t>
      </w:r>
      <w:r>
        <w:rPr>
          <w:color w:val="231F1F"/>
        </w:rPr>
        <w:t>slovo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veliko.</w:t>
      </w:r>
      <w:r>
        <w:rPr>
          <w:color w:val="231F1F"/>
          <w:spacing w:val="14"/>
        </w:rPr>
        <w:t> </w:t>
      </w:r>
      <w:r>
        <w:rPr>
          <w:color w:val="231F1F"/>
        </w:rPr>
        <w:t>Nazivi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časopisa</w:t>
      </w:r>
      <w:r>
        <w:rPr>
          <w:color w:val="231F1F"/>
          <w:spacing w:val="13"/>
        </w:rPr>
        <w:t> </w:t>
      </w:r>
      <w:r>
        <w:rPr>
          <w:color w:val="231F1F"/>
          <w:spacing w:val="1"/>
        </w:rPr>
        <w:t>na</w:t>
      </w:r>
      <w:r>
        <w:rPr>
          <w:color w:val="231F1F"/>
          <w:spacing w:val="13"/>
        </w:rPr>
        <w:t> </w:t>
      </w:r>
      <w:r>
        <w:rPr>
          <w:color w:val="231F1F"/>
        </w:rPr>
        <w:t>engleskom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jeziku</w:t>
      </w:r>
      <w:r>
        <w:rPr>
          <w:color w:val="231F1F"/>
          <w:spacing w:val="14"/>
        </w:rPr>
        <w:t> </w:t>
      </w:r>
      <w:r>
        <w:rPr>
          <w:color w:val="231F1F"/>
        </w:rPr>
        <w:t>pišu</w:t>
      </w:r>
      <w:r>
        <w:rPr>
          <w:color w:val="231F1F"/>
          <w:spacing w:val="14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</w:rPr>
        <w:t>tako</w:t>
      </w:r>
      <w:r>
        <w:rPr>
          <w:color w:val="231F1F"/>
          <w:spacing w:val="15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3"/>
        </w:rPr>
        <w:t> </w:t>
      </w:r>
      <w:r>
        <w:rPr>
          <w:color w:val="231F1F"/>
        </w:rPr>
        <w:t>početna</w:t>
      </w:r>
      <w:r>
        <w:rPr>
          <w:color w:val="231F1F"/>
          <w:spacing w:val="13"/>
        </w:rPr>
        <w:t> </w:t>
      </w:r>
      <w:r>
        <w:rPr>
          <w:color w:val="231F1F"/>
        </w:rPr>
        <w:t>slova</w:t>
      </w:r>
      <w:r>
        <w:rPr>
          <w:color w:val="231F1F"/>
          <w:spacing w:val="13"/>
        </w:rPr>
        <w:t> </w:t>
      </w:r>
      <w:r>
        <w:rPr>
          <w:color w:val="231F1F"/>
        </w:rPr>
        <w:t>svih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reči,</w:t>
      </w:r>
      <w:r>
        <w:rPr>
          <w:color w:val="231F1F"/>
        </w:rPr>
        <w:t> </w:t>
      </w:r>
      <w:r>
        <w:rPr>
          <w:color w:val="231F1F"/>
          <w:spacing w:val="-1"/>
        </w:rPr>
        <w:t>izuzev</w:t>
      </w:r>
      <w:r>
        <w:rPr>
          <w:color w:val="231F1F"/>
        </w:rPr>
        <w:t> veznika, budu </w:t>
      </w:r>
      <w:r>
        <w:rPr>
          <w:color w:val="231F1F"/>
          <w:spacing w:val="-1"/>
        </w:rPr>
        <w:t>velika.)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68" w:lineRule="auto"/>
        <w:ind w:left="140" w:right="112" w:firstLine="166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</w:r>
      <w:r>
        <w:rPr>
          <w:color w:val="231F1F"/>
          <w:spacing w:val="-1"/>
          <w:u w:val="single" w:color="231F1F"/>
        </w:rPr>
        <w:t>Kada </w:t>
      </w:r>
      <w:r>
        <w:rPr>
          <w:color w:val="231F1F"/>
          <w:u w:val="single" w:color="231F1F"/>
        </w:rPr>
        <w:t>je </w:t>
      </w:r>
      <w:r>
        <w:rPr>
          <w:color w:val="231F1F"/>
          <w:spacing w:val="-1"/>
          <w:u w:val="single" w:color="231F1F"/>
        </w:rPr>
        <w:t>reč </w:t>
      </w:r>
      <w:r>
        <w:rPr>
          <w:color w:val="231F1F"/>
          <w:u w:val="single" w:color="231F1F"/>
        </w:rPr>
        <w:t>o web dokumentu</w:t>
      </w:r>
      <w:r>
        <w:rPr>
          <w:color w:val="231F1F"/>
        </w:rPr>
      </w:r>
      <w:r>
        <w:rPr>
          <w:rFonts w:ascii="Times New Roman" w:hAnsi="Times New Roman"/>
          <w:color w:val="231F1F"/>
        </w:rPr>
        <w:t>, </w:t>
      </w:r>
      <w:r>
        <w:rPr>
          <w:rFonts w:ascii="Times New Roman" w:hAnsi="Times New Roman"/>
          <w:color w:val="231F1F"/>
          <w:spacing w:val="-1"/>
        </w:rPr>
        <w:t>navodi</w:t>
      </w:r>
      <w:r>
        <w:rPr>
          <w:rFonts w:ascii="Times New Roman" w:hAnsi="Times New Roman"/>
          <w:color w:val="231F1F"/>
        </w:rPr>
        <w:t> 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ime</w:t>
      </w:r>
      <w:r>
        <w:rPr>
          <w:rFonts w:ascii="Times New Roman" w:hAnsi="Times New Roman"/>
          <w:color w:val="231F1F"/>
          <w:spacing w:val="-1"/>
        </w:rPr>
        <w:t> autora,</w:t>
      </w:r>
      <w:r>
        <w:rPr>
          <w:rFonts w:ascii="Times New Roman" w:hAnsi="Times New Roman"/>
          <w:color w:val="231F1F"/>
        </w:rPr>
        <w:t> godina, </w:t>
      </w:r>
      <w:r>
        <w:rPr>
          <w:rFonts w:ascii="Times New Roman" w:hAnsi="Times New Roman"/>
          <w:color w:val="231F1F"/>
          <w:spacing w:val="-1"/>
        </w:rPr>
        <w:t>naziv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dokumenta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kurzivom</w:t>
      </w:r>
      <w:r>
        <w:rPr>
          <w:color w:val="231F1F"/>
          <w:spacing w:val="-1"/>
        </w:rPr>
        <w:t>),</w:t>
      </w:r>
      <w:r>
        <w:rPr>
          <w:color w:val="231F1F"/>
        </w:rPr>
        <w:t> datum </w:t>
      </w:r>
      <w:r>
        <w:rPr>
          <w:color w:val="231F1F"/>
          <w:spacing w:val="-1"/>
        </w:rPr>
        <w:t>kada </w:t>
      </w:r>
      <w:r>
        <w:rPr>
          <w:color w:val="231F1F"/>
          <w:spacing w:val="1"/>
        </w:rPr>
        <w:t>je</w:t>
      </w:r>
      <w:r>
        <w:rPr>
          <w:color w:val="231F1F"/>
          <w:spacing w:val="-1"/>
        </w:rPr>
        <w:t> sajt</w:t>
      </w:r>
      <w:r>
        <w:rPr>
          <w:color w:val="231F1F"/>
        </w:rPr>
        <w:t> </w:t>
      </w:r>
      <w:r>
        <w:rPr>
          <w:color w:val="231F1F"/>
          <w:spacing w:val="-1"/>
        </w:rPr>
        <w:t>posećen,</w:t>
      </w:r>
      <w:r>
        <w:rPr>
          <w:color w:val="231F1F"/>
        </w:rPr>
        <w:t> 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Internet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adresa </w:t>
      </w:r>
      <w:r>
        <w:rPr>
          <w:color w:val="231F1F"/>
        </w:rPr>
        <w:t>s</w:t>
      </w:r>
      <w:r>
        <w:rPr>
          <w:rFonts w:ascii="Times New Roman" w:hAnsi="Times New Roman"/>
          <w:color w:val="231F1F"/>
        </w:rPr>
        <w:t>ajta, </w:t>
      </w:r>
      <w:r>
        <w:rPr>
          <w:rFonts w:ascii="Times New Roman" w:hAnsi="Times New Roman"/>
          <w:color w:val="231F1F"/>
          <w:spacing w:val="-1"/>
        </w:rPr>
        <w:t>npr.:</w:t>
      </w:r>
      <w:r>
        <w:rPr>
          <w:rFonts w:ascii="Times New Roman" w:hAnsi="Times New Roman"/>
          <w:color w:val="231F1F"/>
        </w:rPr>
        <w:t> Degelman, </w:t>
      </w:r>
      <w:r>
        <w:rPr>
          <w:rFonts w:ascii="Times New Roman" w:hAnsi="Times New Roman"/>
          <w:color w:val="231F1F"/>
          <w:spacing w:val="-1"/>
        </w:rPr>
        <w:t>D.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(2000). </w:t>
      </w:r>
      <w:r>
        <w:rPr>
          <w:rFonts w:ascii="Times New Roman" w:hAnsi="Times New Roman"/>
          <w:i/>
          <w:color w:val="231F1F"/>
          <w:spacing w:val="-1"/>
        </w:rPr>
        <w:t>APA</w:t>
      </w:r>
      <w:r>
        <w:rPr>
          <w:rFonts w:ascii="Times New Roman" w:hAnsi="Times New Roman"/>
          <w:i/>
          <w:color w:val="231F1F"/>
          <w:spacing w:val="80"/>
        </w:rPr>
        <w:t> </w:t>
      </w:r>
      <w:r>
        <w:rPr>
          <w:rFonts w:ascii="Times New Roman" w:hAnsi="Times New Roman"/>
          <w:i/>
          <w:color w:val="231F1F"/>
        </w:rPr>
        <w:t>Style</w:t>
      </w:r>
      <w:r>
        <w:rPr>
          <w:rFonts w:ascii="Times New Roman" w:hAnsi="Times New Roman"/>
          <w:i/>
          <w:color w:val="231F1F"/>
          <w:spacing w:val="-1"/>
        </w:rPr>
        <w:t> Essentials.</w:t>
      </w:r>
      <w:r>
        <w:rPr>
          <w:rFonts w:ascii="Times New Roman" w:hAnsi="Times New Roman"/>
          <w:i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Retrieved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May</w:t>
      </w:r>
      <w:r>
        <w:rPr>
          <w:rFonts w:ascii="Times New Roman" w:hAnsi="Times New Roman"/>
          <w:color w:val="231F1F"/>
        </w:rPr>
        <w:t> 18, 2000 </w:t>
      </w:r>
      <w:r>
        <w:rPr>
          <w:rFonts w:ascii="Times New Roman" w:hAnsi="Times New Roman"/>
          <w:color w:val="231F1F"/>
          <w:spacing w:val="-1"/>
        </w:rPr>
        <w:t>f</w:t>
      </w:r>
      <w:hyperlink r:id="rId74">
        <w:r>
          <w:rPr>
            <w:rFonts w:ascii="Times New Roman" w:hAnsi="Times New Roman"/>
            <w:color w:val="231F1F"/>
            <w:spacing w:val="-1"/>
          </w:rPr>
          <w:t>rom:</w:t>
        </w:r>
        <w:r>
          <w:rPr>
            <w:rFonts w:ascii="Times New Roman" w:hAnsi="Times New Roman"/>
            <w:color w:val="231F1F"/>
          </w:rPr>
          <w:t> </w:t>
        </w:r>
        <w:r>
          <w:rPr>
            <w:rFonts w:ascii="Times New Roman" w:hAnsi="Times New Roman"/>
            <w:color w:val="231F1F"/>
            <w:spacing w:val="-1"/>
          </w:rPr>
          <w:t>http://www.vanguard.edu/psychology/apa.pdf</w:t>
        </w:r>
        <w:r>
          <w:rPr>
            <w:rFonts w:ascii="Times New Roman" w:hAnsi="Times New Roman"/>
          </w:rPr>
        </w:r>
      </w:hyperlink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3" w:lineRule="auto"/>
        <w:ind w:left="140" w:right="115" w:firstLine="719"/>
        <w:jc w:val="both"/>
      </w:pPr>
      <w:r>
        <w:rPr>
          <w:color w:val="231F1F"/>
        </w:rPr>
        <w:t>Ako</w:t>
      </w:r>
      <w:r>
        <w:rPr>
          <w:color w:val="231F1F"/>
          <w:spacing w:val="44"/>
        </w:rPr>
        <w:t> </w:t>
      </w:r>
      <w:r>
        <w:rPr>
          <w:color w:val="231F1F"/>
        </w:rPr>
        <w:t>se</w:t>
      </w:r>
      <w:r>
        <w:rPr>
          <w:color w:val="231F1F"/>
          <w:spacing w:val="44"/>
        </w:rPr>
        <w:t> </w:t>
      </w:r>
      <w:r>
        <w:rPr>
          <w:color w:val="231F1F"/>
        </w:rPr>
        <w:t>jedan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autor</w:t>
      </w:r>
      <w:r>
        <w:rPr>
          <w:color w:val="231F1F"/>
          <w:spacing w:val="45"/>
        </w:rPr>
        <w:t> </w:t>
      </w:r>
      <w:r>
        <w:rPr>
          <w:color w:val="231F1F"/>
        </w:rPr>
        <w:t>navodi</w:t>
      </w:r>
      <w:r>
        <w:rPr>
          <w:color w:val="231F1F"/>
          <w:spacing w:val="45"/>
        </w:rPr>
        <w:t> </w:t>
      </w:r>
      <w:r>
        <w:rPr>
          <w:color w:val="231F1F"/>
        </w:rPr>
        <w:t>više</w:t>
      </w:r>
      <w:r>
        <w:rPr>
          <w:color w:val="231F1F"/>
          <w:spacing w:val="45"/>
        </w:rPr>
        <w:t> </w:t>
      </w:r>
      <w:r>
        <w:rPr>
          <w:color w:val="231F1F"/>
        </w:rPr>
        <w:t>puta,</w:t>
      </w:r>
      <w:r>
        <w:rPr>
          <w:color w:val="231F1F"/>
          <w:spacing w:val="44"/>
        </w:rPr>
        <w:t> </w:t>
      </w:r>
      <w:r>
        <w:rPr>
          <w:color w:val="231F1F"/>
        </w:rPr>
        <w:t>navodi</w:t>
      </w:r>
      <w:r>
        <w:rPr>
          <w:color w:val="231F1F"/>
          <w:spacing w:val="45"/>
        </w:rPr>
        <w:t> </w:t>
      </w:r>
      <w:r>
        <w:rPr>
          <w:color w:val="231F1F"/>
        </w:rPr>
        <w:t>se</w:t>
      </w:r>
      <w:r>
        <w:rPr>
          <w:color w:val="231F1F"/>
          <w:spacing w:val="46"/>
        </w:rPr>
        <w:t> </w:t>
      </w:r>
      <w:r>
        <w:rPr>
          <w:color w:val="231F1F"/>
        </w:rPr>
        <w:t>po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redosledu</w:t>
      </w:r>
      <w:r>
        <w:rPr>
          <w:color w:val="231F1F"/>
          <w:spacing w:val="45"/>
        </w:rPr>
        <w:t> </w:t>
      </w:r>
      <w:r>
        <w:rPr>
          <w:color w:val="231F1F"/>
        </w:rPr>
        <w:t>(godini)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publikovanja</w:t>
      </w:r>
      <w:r>
        <w:rPr>
          <w:color w:val="231F1F"/>
          <w:spacing w:val="50"/>
        </w:rPr>
        <w:t> </w:t>
      </w:r>
      <w:r>
        <w:rPr>
          <w:rFonts w:ascii="Times New Roman" w:hAnsi="Times New Roman"/>
          <w:color w:val="231F1F"/>
          <w:spacing w:val="-1"/>
        </w:rPr>
        <w:t>reference,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odnosno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(ako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koautore)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pr</w:t>
      </w:r>
      <w:r>
        <w:rPr>
          <w:color w:val="231F1F"/>
        </w:rPr>
        <w:t>ezimenu</w:t>
      </w:r>
      <w:r>
        <w:rPr>
          <w:color w:val="231F1F"/>
          <w:spacing w:val="21"/>
        </w:rPr>
        <w:t> </w:t>
      </w:r>
      <w:r>
        <w:rPr>
          <w:color w:val="231F1F"/>
        </w:rPr>
        <w:t>prvog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koautora.</w:t>
      </w:r>
      <w:r>
        <w:rPr>
          <w:color w:val="231F1F"/>
          <w:spacing w:val="21"/>
        </w:rPr>
        <w:t> </w:t>
      </w:r>
      <w:r>
        <w:rPr>
          <w:color w:val="231F1F"/>
        </w:rPr>
        <w:t>Ukoliko</w:t>
      </w:r>
      <w:r>
        <w:rPr>
          <w:color w:val="231F1F"/>
          <w:spacing w:val="21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  <w:spacing w:val="-1"/>
        </w:rPr>
        <w:t>navodi</w:t>
      </w:r>
      <w:r>
        <w:rPr>
          <w:color w:val="231F1F"/>
          <w:spacing w:val="21"/>
        </w:rPr>
        <w:t> </w:t>
      </w:r>
      <w:r>
        <w:rPr>
          <w:color w:val="231F1F"/>
        </w:rPr>
        <w:t>više</w:t>
      </w:r>
      <w:r>
        <w:rPr>
          <w:color w:val="231F1F"/>
          <w:spacing w:val="65"/>
        </w:rPr>
        <w:t> </w:t>
      </w:r>
      <w:r>
        <w:rPr>
          <w:color w:val="231F1F"/>
          <w:spacing w:val="-1"/>
        </w:rPr>
        <w:t>radova</w:t>
      </w:r>
      <w:r>
        <w:rPr>
          <w:color w:val="231F1F"/>
          <w:spacing w:val="34"/>
        </w:rPr>
        <w:t> </w:t>
      </w:r>
      <w:r>
        <w:rPr>
          <w:color w:val="231F1F"/>
        </w:rPr>
        <w:t>istog</w:t>
      </w:r>
      <w:r>
        <w:rPr>
          <w:color w:val="231F1F"/>
          <w:spacing w:val="35"/>
        </w:rPr>
        <w:t> </w:t>
      </w:r>
      <w:r>
        <w:rPr>
          <w:color w:val="231F1F"/>
        </w:rPr>
        <w:t>autora</w:t>
      </w:r>
      <w:r>
        <w:rPr>
          <w:color w:val="231F1F"/>
          <w:spacing w:val="34"/>
        </w:rPr>
        <w:t> </w:t>
      </w:r>
      <w:r>
        <w:rPr>
          <w:color w:val="231F1F"/>
        </w:rPr>
        <w:t>u</w:t>
      </w:r>
      <w:r>
        <w:rPr>
          <w:color w:val="231F1F"/>
          <w:spacing w:val="35"/>
        </w:rPr>
        <w:t> </w:t>
      </w:r>
      <w:r>
        <w:rPr>
          <w:color w:val="231F1F"/>
        </w:rPr>
        <w:t>jednoj</w:t>
      </w:r>
      <w:r>
        <w:rPr>
          <w:color w:val="231F1F"/>
          <w:spacing w:val="36"/>
        </w:rPr>
        <w:t> </w:t>
      </w:r>
      <w:r>
        <w:rPr>
          <w:color w:val="231F1F"/>
        </w:rPr>
        <w:t>godini,</w:t>
      </w:r>
      <w:r>
        <w:rPr>
          <w:color w:val="231F1F"/>
          <w:spacing w:val="35"/>
        </w:rPr>
        <w:t> </w:t>
      </w:r>
      <w:r>
        <w:rPr>
          <w:color w:val="231F1F"/>
        </w:rPr>
        <w:t>godine</w:t>
      </w:r>
      <w:r>
        <w:rPr>
          <w:color w:val="231F1F"/>
          <w:spacing w:val="35"/>
        </w:rPr>
        <w:t> </w:t>
      </w:r>
      <w:r>
        <w:rPr>
          <w:color w:val="231F1F"/>
        </w:rPr>
        <w:t>treba</w:t>
      </w:r>
      <w:r>
        <w:rPr>
          <w:color w:val="231F1F"/>
          <w:spacing w:val="34"/>
        </w:rPr>
        <w:t> </w:t>
      </w:r>
      <w:r>
        <w:rPr>
          <w:color w:val="231F1F"/>
        </w:rPr>
        <w:t>da</w:t>
      </w:r>
      <w:r>
        <w:rPr>
          <w:color w:val="231F1F"/>
          <w:spacing w:val="34"/>
        </w:rPr>
        <w:t> </w:t>
      </w:r>
      <w:r>
        <w:rPr>
          <w:color w:val="231F1F"/>
        </w:rPr>
        <w:t>budu</w:t>
      </w:r>
      <w:r>
        <w:rPr>
          <w:color w:val="231F1F"/>
          <w:spacing w:val="35"/>
        </w:rPr>
        <w:t> </w:t>
      </w:r>
      <w:r>
        <w:rPr>
          <w:color w:val="231F1F"/>
        </w:rPr>
        <w:t>označene</w:t>
      </w:r>
      <w:r>
        <w:rPr>
          <w:color w:val="231F1F"/>
          <w:spacing w:val="34"/>
        </w:rPr>
        <w:t> </w:t>
      </w:r>
      <w:r>
        <w:rPr>
          <w:color w:val="231F1F"/>
        </w:rPr>
        <w:t>slovima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а,</w:t>
      </w:r>
      <w:r>
        <w:rPr>
          <w:color w:val="231F1F"/>
          <w:spacing w:val="35"/>
        </w:rPr>
        <w:t> </w:t>
      </w:r>
      <w:r>
        <w:rPr>
          <w:color w:val="231F1F"/>
        </w:rPr>
        <w:t>б,</w:t>
      </w:r>
      <w:r>
        <w:rPr>
          <w:color w:val="231F1F"/>
          <w:spacing w:val="36"/>
        </w:rPr>
        <w:t> </w:t>
      </w:r>
      <w:r>
        <w:rPr>
          <w:color w:val="231F1F"/>
          <w:spacing w:val="-1"/>
        </w:rPr>
        <w:t>в/a,</w:t>
      </w:r>
      <w:r>
        <w:rPr>
          <w:color w:val="231F1F"/>
          <w:spacing w:val="35"/>
        </w:rPr>
        <w:t> </w:t>
      </w:r>
      <w:r>
        <w:rPr>
          <w:color w:val="231F1F"/>
        </w:rPr>
        <w:t>b,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c,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polazeći</w:t>
      </w:r>
      <w:r>
        <w:rPr>
          <w:color w:val="231F1F"/>
          <w:spacing w:val="14"/>
        </w:rPr>
        <w:t> </w:t>
      </w:r>
      <w:r>
        <w:rPr>
          <w:color w:val="231F1F"/>
        </w:rPr>
        <w:t>od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najskorije</w:t>
      </w:r>
      <w:r>
        <w:rPr>
          <w:color w:val="231F1F"/>
          <w:spacing w:val="13"/>
        </w:rPr>
        <w:t> </w:t>
      </w:r>
      <w:r>
        <w:rPr>
          <w:color w:val="231F1F"/>
        </w:rPr>
        <w:t>npr.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(1995a),</w:t>
      </w:r>
      <w:r>
        <w:rPr>
          <w:color w:val="231F1F"/>
          <w:spacing w:val="13"/>
        </w:rPr>
        <w:t> </w:t>
      </w:r>
      <w:r>
        <w:rPr>
          <w:color w:val="231F1F"/>
        </w:rPr>
        <w:t>(1995b).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NavoĎenje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nepublikovanih</w:t>
      </w:r>
      <w:r>
        <w:rPr>
          <w:color w:val="231F1F"/>
          <w:spacing w:val="14"/>
        </w:rPr>
        <w:t> </w:t>
      </w:r>
      <w:r>
        <w:rPr>
          <w:color w:val="231F1F"/>
        </w:rPr>
        <w:t>radova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(npr.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rezimea</w:t>
      </w:r>
      <w:r>
        <w:rPr>
          <w:color w:val="231F1F"/>
          <w:spacing w:val="99"/>
        </w:rPr>
        <w:t> </w:t>
      </w:r>
      <w:r>
        <w:rPr>
          <w:color w:val="231F1F"/>
        </w:rPr>
        <w:t>sa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naučnog</w:t>
      </w:r>
      <w:r>
        <w:rPr>
          <w:color w:val="231F1F"/>
          <w:spacing w:val="4"/>
        </w:rPr>
        <w:t> </w:t>
      </w:r>
      <w:r>
        <w:rPr>
          <w:color w:val="231F1F"/>
          <w:spacing w:val="-1"/>
        </w:rPr>
        <w:t>skupa,</w:t>
      </w:r>
      <w:r>
        <w:rPr>
          <w:color w:val="231F1F"/>
          <w:spacing w:val="2"/>
        </w:rPr>
        <w:t> </w:t>
      </w:r>
      <w:r>
        <w:rPr>
          <w:color w:val="231F1F"/>
        </w:rPr>
        <w:t>manuskripta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</w:rPr>
        <w:t>sl.)</w:t>
      </w:r>
      <w:r>
        <w:rPr>
          <w:color w:val="231F1F"/>
          <w:spacing w:val="2"/>
        </w:rPr>
        <w:t> </w:t>
      </w:r>
      <w:r>
        <w:rPr>
          <w:color w:val="231F1F"/>
        </w:rPr>
        <w:t>nije</w:t>
      </w:r>
      <w:r>
        <w:rPr>
          <w:color w:val="231F1F"/>
          <w:spacing w:val="1"/>
        </w:rPr>
        <w:t> </w:t>
      </w:r>
      <w:r>
        <w:rPr>
          <w:color w:val="231F1F"/>
        </w:rPr>
        <w:t>poţeljno.</w:t>
      </w:r>
      <w:r>
        <w:rPr>
          <w:color w:val="231F1F"/>
          <w:spacing w:val="5"/>
        </w:rPr>
        <w:t> </w:t>
      </w:r>
      <w:r>
        <w:rPr>
          <w:color w:val="231F1F"/>
        </w:rPr>
        <w:t>Ukoliko</w:t>
      </w:r>
      <w:r>
        <w:rPr>
          <w:color w:val="231F1F"/>
          <w:spacing w:val="2"/>
        </w:rPr>
        <w:t> </w:t>
      </w:r>
      <w:r>
        <w:rPr>
          <w:color w:val="231F1F"/>
        </w:rPr>
        <w:t>je</w:t>
      </w:r>
      <w:r>
        <w:rPr>
          <w:color w:val="231F1F"/>
          <w:spacing w:val="1"/>
        </w:rPr>
        <w:t> </w:t>
      </w:r>
      <w:r>
        <w:rPr>
          <w:color w:val="231F1F"/>
        </w:rPr>
        <w:t>takvo</w:t>
      </w:r>
      <w:r>
        <w:rPr>
          <w:color w:val="231F1F"/>
          <w:spacing w:val="1"/>
        </w:rPr>
        <w:t> </w:t>
      </w:r>
      <w:r>
        <w:rPr>
          <w:color w:val="231F1F"/>
        </w:rPr>
        <w:t>navoĎenje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baš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neophodno,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treba </w:t>
      </w:r>
      <w:r>
        <w:rPr>
          <w:color w:val="231F1F"/>
        </w:rPr>
        <w:t>navesti što </w:t>
      </w:r>
      <w:r>
        <w:rPr>
          <w:color w:val="231F1F"/>
          <w:spacing w:val="-1"/>
        </w:rPr>
        <w:t>potpunije podatke.</w:t>
      </w:r>
      <w:r>
        <w:rPr>
          <w:color w:val="231F1F"/>
        </w:rPr>
        <w:t> Npr:</w:t>
      </w:r>
      <w:r>
        <w:rPr/>
      </w:r>
    </w:p>
    <w:p>
      <w:pPr>
        <w:spacing w:line="266" w:lineRule="auto" w:before="8"/>
        <w:ind w:left="128" w:right="109" w:firstLine="719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Mitrović,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D.</w:t>
      </w:r>
      <w:r>
        <w:rPr>
          <w:rFonts w:ascii="Times New Roman" w:hAnsi="Times New Roman"/>
          <w:color w:val="231F1F"/>
          <w:spacing w:val="16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(2004).</w:t>
      </w:r>
      <w:r>
        <w:rPr>
          <w:rFonts w:ascii="Times New Roman" w:hAnsi="Times New Roman"/>
          <w:color w:val="231F1F"/>
          <w:spacing w:val="19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Upitnička</w:t>
      </w:r>
      <w:r>
        <w:rPr>
          <w:rFonts w:ascii="Times New Roman" w:hAnsi="Times New Roman"/>
          <w:i/>
          <w:color w:val="231F1F"/>
          <w:spacing w:val="1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provera</w:t>
      </w:r>
      <w:r>
        <w:rPr>
          <w:rFonts w:ascii="Times New Roman" w:hAnsi="Times New Roman"/>
          <w:i/>
          <w:color w:val="231F1F"/>
          <w:spacing w:val="16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psihoanalitičkog</w:t>
      </w:r>
      <w:r>
        <w:rPr>
          <w:rFonts w:ascii="Times New Roman" w:hAnsi="Times New Roman"/>
          <w:i/>
          <w:color w:val="231F1F"/>
          <w:spacing w:val="1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konstrukta</w:t>
      </w:r>
      <w:r>
        <w:rPr>
          <w:rFonts w:ascii="Times New Roman" w:hAnsi="Times New Roman"/>
          <w:i/>
          <w:color w:val="231F1F"/>
          <w:spacing w:val="17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Elektro</w:t>
      </w:r>
      <w:r>
        <w:rPr>
          <w:rFonts w:ascii="Times New Roman" w:hAnsi="Times New Roman"/>
          <w:i/>
          <w:color w:val="231F1F"/>
          <w:spacing w:val="16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kompleksa</w:t>
      </w:r>
      <w:r>
        <w:rPr>
          <w:rFonts w:ascii="Times New Roman" w:hAnsi="Times New Roman"/>
          <w:i/>
          <w:color w:val="231F1F"/>
          <w:spacing w:val="79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putem</w:t>
      </w:r>
      <w:r>
        <w:rPr>
          <w:rFonts w:ascii="Times New Roman" w:hAnsi="Times New Roman"/>
          <w:i/>
          <w:color w:val="231F1F"/>
          <w:spacing w:val="13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poliemocionalnog</w:t>
      </w:r>
      <w:r>
        <w:rPr>
          <w:rFonts w:ascii="Times New Roman" w:hAnsi="Times New Roman"/>
          <w:i/>
          <w:color w:val="231F1F"/>
          <w:spacing w:val="14"/>
          <w:sz w:val="24"/>
        </w:rPr>
        <w:t> </w:t>
      </w:r>
      <w:r>
        <w:rPr>
          <w:rFonts w:ascii="Times New Roman" w:hAnsi="Times New Roman"/>
          <w:i/>
          <w:color w:val="231F1F"/>
          <w:spacing w:val="-1"/>
          <w:sz w:val="24"/>
        </w:rPr>
        <w:t>načina</w:t>
      </w:r>
      <w:r>
        <w:rPr>
          <w:rFonts w:ascii="Times New Roman" w:hAnsi="Times New Roman"/>
          <w:i/>
          <w:color w:val="231F1F"/>
          <w:spacing w:val="14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odgovaranja</w:t>
      </w:r>
      <w:r>
        <w:rPr>
          <w:rFonts w:ascii="Times New Roman" w:hAnsi="Times New Roman"/>
          <w:color w:val="231F1F"/>
          <w:sz w:val="24"/>
        </w:rPr>
        <w:t>.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Nepublikovana</w:t>
      </w:r>
      <w:r>
        <w:rPr>
          <w:rFonts w:ascii="Times New Roman" w:hAnsi="Times New Roman"/>
          <w:color w:val="231F1F"/>
          <w:spacing w:val="1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doktorska</w:t>
      </w:r>
      <w:r>
        <w:rPr>
          <w:rFonts w:ascii="Times New Roman" w:hAnsi="Times New Roman"/>
          <w:color w:val="231F1F"/>
          <w:spacing w:val="1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disertacija.</w:t>
      </w:r>
      <w:r>
        <w:rPr>
          <w:rFonts w:ascii="Times New Roman" w:hAnsi="Times New Roman"/>
          <w:color w:val="231F1F"/>
          <w:spacing w:val="14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Filozofski</w:t>
      </w:r>
      <w:r>
        <w:rPr>
          <w:rFonts w:ascii="Times New Roman" w:hAnsi="Times New Roman"/>
          <w:color w:val="231F1F"/>
          <w:spacing w:val="9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fakultet,</w:t>
      </w:r>
      <w:r>
        <w:rPr>
          <w:rFonts w:ascii="Times New Roman" w:hAnsi="Times New Roman"/>
          <w:color w:val="231F1F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Univerzitet</w:t>
      </w:r>
      <w:r>
        <w:rPr>
          <w:rFonts w:ascii="Times New Roman" w:hAnsi="Times New Roman"/>
          <w:color w:val="231F1F"/>
          <w:sz w:val="24"/>
        </w:rPr>
        <w:t> u Novom Sadu, Novi </w:t>
      </w:r>
      <w:r>
        <w:rPr>
          <w:rFonts w:ascii="Times New Roman" w:hAnsi="Times New Roman"/>
          <w:color w:val="231F1F"/>
          <w:spacing w:val="-1"/>
          <w:sz w:val="24"/>
        </w:rPr>
        <w:t>Sad.</w:t>
      </w:r>
      <w:r>
        <w:rPr>
          <w:rFonts w:ascii="Times New Roman" w:hAns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73" w:lineRule="auto"/>
        <w:ind w:left="140" w:right="120" w:firstLine="719"/>
        <w:jc w:val="both"/>
      </w:pPr>
      <w:r>
        <w:rPr>
          <w:rFonts w:ascii="Times New Roman" w:hAnsi="Times New Roman"/>
          <w:b/>
          <w:color w:val="231F1F"/>
          <w:spacing w:val="-1"/>
        </w:rPr>
        <w:t>Prilog.</w:t>
      </w:r>
      <w:r>
        <w:rPr>
          <w:rFonts w:ascii="Times New Roman" w:hAnsi="Times New Roman"/>
          <w:b/>
          <w:color w:val="231F1F"/>
          <w:spacing w:val="17"/>
        </w:rPr>
        <w:t> </w:t>
      </w:r>
      <w:r>
        <w:rPr>
          <w:color w:val="231F1F"/>
        </w:rPr>
        <w:t>U</w:t>
      </w:r>
      <w:r>
        <w:rPr>
          <w:color w:val="231F1F"/>
          <w:spacing w:val="16"/>
        </w:rPr>
        <w:t> </w:t>
      </w:r>
      <w:r>
        <w:rPr>
          <w:color w:val="231F1F"/>
        </w:rPr>
        <w:t>prilogu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dati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7"/>
        </w:rPr>
        <w:t> </w:t>
      </w:r>
      <w:r>
        <w:rPr>
          <w:color w:val="231F1F"/>
        </w:rPr>
        <w:t>one</w:t>
      </w:r>
      <w:r>
        <w:rPr>
          <w:color w:val="231F1F"/>
          <w:spacing w:val="15"/>
        </w:rPr>
        <w:t> </w:t>
      </w:r>
      <w:r>
        <w:rPr>
          <w:color w:val="231F1F"/>
        </w:rPr>
        <w:t>opise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materijala</w:t>
      </w:r>
      <w:r>
        <w:rPr>
          <w:color w:val="231F1F"/>
          <w:spacing w:val="16"/>
        </w:rPr>
        <w:t> </w:t>
      </w:r>
      <w:r>
        <w:rPr>
          <w:color w:val="231F1F"/>
        </w:rPr>
        <w:t>koji</w:t>
      </w:r>
      <w:r>
        <w:rPr>
          <w:color w:val="231F1F"/>
          <w:spacing w:val="17"/>
        </w:rPr>
        <w:t> </w:t>
      </w:r>
      <w:r>
        <w:rPr>
          <w:color w:val="231F1F"/>
        </w:rPr>
        <w:t>bi</w:t>
      </w:r>
      <w:r>
        <w:rPr>
          <w:color w:val="231F1F"/>
          <w:spacing w:val="17"/>
        </w:rPr>
        <w:t> </w:t>
      </w:r>
      <w:r>
        <w:rPr>
          <w:color w:val="231F1F"/>
        </w:rPr>
        <w:t>bili</w:t>
      </w:r>
      <w:r>
        <w:rPr>
          <w:color w:val="231F1F"/>
          <w:spacing w:val="14"/>
        </w:rPr>
        <w:t> </w:t>
      </w:r>
      <w:r>
        <w:rPr>
          <w:color w:val="231F1F"/>
        </w:rPr>
        <w:t>korisni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čitaocima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za</w:t>
      </w:r>
      <w:r>
        <w:rPr>
          <w:color w:val="231F1F"/>
          <w:spacing w:val="53"/>
        </w:rPr>
        <w:t> </w:t>
      </w:r>
      <w:r>
        <w:rPr>
          <w:color w:val="231F1F"/>
          <w:spacing w:val="-1"/>
        </w:rPr>
        <w:t>razumevanje,</w:t>
      </w:r>
      <w:r>
        <w:rPr>
          <w:color w:val="231F1F"/>
        </w:rPr>
        <w:t> </w:t>
      </w:r>
      <w:r>
        <w:rPr>
          <w:color w:val="231F1F"/>
          <w:spacing w:val="-1"/>
        </w:rPr>
        <w:t>evaluiranje</w:t>
      </w:r>
      <w:r>
        <w:rPr>
          <w:color w:val="231F1F"/>
          <w:spacing w:val="1"/>
        </w:rPr>
        <w:t> </w:t>
      </w:r>
      <w:r>
        <w:rPr>
          <w:color w:val="231F1F"/>
        </w:rPr>
        <w:t>ili ponavljanje</w:t>
      </w:r>
      <w:r>
        <w:rPr>
          <w:color w:val="231F1F"/>
          <w:spacing w:val="-1"/>
        </w:rPr>
        <w:t> istraţivanja.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74" w:lineRule="auto"/>
        <w:ind w:left="140" w:right="118" w:firstLine="719"/>
        <w:jc w:val="both"/>
      </w:pPr>
      <w:r>
        <w:rPr>
          <w:rFonts w:ascii="Times New Roman" w:hAnsi="Times New Roman"/>
          <w:b/>
          <w:color w:val="231F1F"/>
        </w:rPr>
        <w:t>Fusnote</w:t>
      </w:r>
      <w:r>
        <w:rPr>
          <w:rFonts w:ascii="Times New Roman" w:hAnsi="Times New Roman"/>
          <w:b/>
          <w:color w:val="231F1F"/>
          <w:spacing w:val="36"/>
        </w:rPr>
        <w:t> </w:t>
      </w:r>
      <w:r>
        <w:rPr>
          <w:rFonts w:ascii="Times New Roman" w:hAnsi="Times New Roman"/>
          <w:b/>
          <w:color w:val="231F1F"/>
        </w:rPr>
        <w:t>i</w:t>
      </w:r>
      <w:r>
        <w:rPr>
          <w:rFonts w:ascii="Times New Roman" w:hAnsi="Times New Roman"/>
          <w:b/>
          <w:color w:val="231F1F"/>
          <w:spacing w:val="38"/>
        </w:rPr>
        <w:t> </w:t>
      </w:r>
      <w:r>
        <w:rPr>
          <w:rFonts w:ascii="Times New Roman" w:hAnsi="Times New Roman"/>
          <w:b/>
          <w:color w:val="231F1F"/>
          <w:spacing w:val="-1"/>
        </w:rPr>
        <w:t>skraćenice.</w:t>
      </w:r>
      <w:r>
        <w:rPr>
          <w:rFonts w:ascii="Times New Roman" w:hAnsi="Times New Roman"/>
          <w:b/>
          <w:color w:val="231F1F"/>
          <w:spacing w:val="42"/>
        </w:rPr>
        <w:t> </w:t>
      </w:r>
      <w:r>
        <w:rPr>
          <w:color w:val="231F1F"/>
        </w:rPr>
        <w:t>Fusnote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treba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izbegavati.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Skraćenice</w:t>
      </w:r>
      <w:r>
        <w:rPr>
          <w:color w:val="231F1F"/>
          <w:spacing w:val="37"/>
        </w:rPr>
        <w:t> </w:t>
      </w:r>
      <w:r>
        <w:rPr>
          <w:color w:val="231F1F"/>
        </w:rPr>
        <w:t>takoĎe</w:t>
      </w:r>
      <w:r>
        <w:rPr>
          <w:color w:val="231F1F"/>
          <w:spacing w:val="37"/>
        </w:rPr>
        <w:t> </w:t>
      </w:r>
      <w:r>
        <w:rPr>
          <w:color w:val="231F1F"/>
        </w:rPr>
        <w:t>treba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izbegavati,</w:t>
      </w:r>
      <w:r>
        <w:rPr>
          <w:color w:val="231F1F"/>
          <w:spacing w:val="71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color w:val="231F1F"/>
          <w:spacing w:val="-1"/>
        </w:rPr>
        <w:t>izrazito</w:t>
      </w:r>
      <w:r>
        <w:rPr>
          <w:color w:val="231F1F"/>
          <w:spacing w:val="35"/>
        </w:rPr>
        <w:t> </w:t>
      </w:r>
      <w:r>
        <w:rPr>
          <w:color w:val="231F1F"/>
        </w:rPr>
        <w:t>uobičajenih.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Skraće</w:t>
      </w:r>
      <w:r>
        <w:rPr>
          <w:rFonts w:ascii="Times New Roman" w:hAnsi="Times New Roman"/>
          <w:color w:val="231F1F"/>
          <w:spacing w:val="-1"/>
        </w:rPr>
        <w:t>nice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navedene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tabelama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slikama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</w:rPr>
        <w:t>treba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budu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objašnjene.</w:t>
      </w:r>
      <w:r>
        <w:rPr>
          <w:color w:val="231F1F"/>
        </w:rPr>
        <w:t> </w:t>
      </w:r>
      <w:r>
        <w:rPr>
          <w:color w:val="231F1F"/>
          <w:spacing w:val="-1"/>
        </w:rPr>
        <w:t>Objašnjenja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(legenda)</w:t>
      </w:r>
      <w:r>
        <w:rPr>
          <w:color w:val="231F1F"/>
        </w:rPr>
        <w:t> se</w:t>
      </w:r>
      <w:r>
        <w:rPr>
          <w:color w:val="231F1F"/>
          <w:spacing w:val="-1"/>
        </w:rPr>
        <w:t> daju</w:t>
      </w:r>
      <w:r>
        <w:rPr>
          <w:color w:val="231F1F"/>
        </w:rPr>
        <w:t> ispod tabele ili </w:t>
      </w:r>
      <w:r>
        <w:rPr>
          <w:color w:val="231F1F"/>
          <w:spacing w:val="-1"/>
        </w:rPr>
        <w:t>slike.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0" w:right="27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175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160"/>
        </w:sect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7"/>
          <w:szCs w:val="7"/>
        </w:rPr>
      </w:pPr>
    </w:p>
    <w:p>
      <w:pPr>
        <w:spacing w:line="70" w:lineRule="atLeast"/>
        <w:ind w:left="108" w:right="0" w:firstLine="0"/>
        <w:rPr>
          <w:rFonts w:ascii="Times New Roman" w:hAnsi="Times New Roman" w:cs="Times New Roman" w:eastAsia="Times New Roman"/>
          <w:sz w:val="7"/>
          <w:szCs w:val="7"/>
        </w:rPr>
      </w:pPr>
      <w:r>
        <w:rPr>
          <w:rFonts w:ascii="Times New Roman" w:hAnsi="Times New Roman" w:cs="Times New Roman" w:eastAsia="Times New Roman"/>
          <w:sz w:val="7"/>
          <w:szCs w:val="7"/>
        </w:rPr>
        <w:pict>
          <v:group style="width:454.35pt;height:3.95pt;mso-position-horizontal-relative:char;mso-position-vertical-relative:line" coordorigin="0,0" coordsize="9087,79">
            <v:group style="position:absolute;left:9;top:9;width:9070;height:2" coordorigin="9,9" coordsize="9070,2">
              <v:shape style="position:absolute;left:9;top:9;width:9070;height:2" coordorigin="9,9" coordsize="9070,0" path="m9,9l9079,9e" filled="false" stroked="true" strokeweight=".85pt" strokecolor="#231f1f">
                <v:path arrowok="t"/>
              </v:shape>
            </v:group>
            <v:group style="position:absolute;left:9;top:71;width:9070;height:2" coordorigin="9,71" coordsize="9070,2">
              <v:shape style="position:absolute;left:9;top:71;width:9070;height:2" coordorigin="9,71" coordsize="9070,0" path="m9,71l9079,71e" filled="false" stroked="true" strokeweight=".85pt" strokecolor="#231f1f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7"/>
          <w:szCs w:val="7"/>
        </w:rPr>
      </w: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NIR</w:t>
      </w:r>
      <w:r>
        <w:rPr>
          <w:rFonts w:ascii="Times New Roman"/>
          <w:i/>
          <w:color w:val="231F1F"/>
          <w:spacing w:val="-10"/>
          <w:sz w:val="20"/>
        </w:rPr>
        <w:t> </w:t>
      </w:r>
      <w:r>
        <w:rPr>
          <w:rFonts w:ascii="Times New Roman"/>
          <w:i/>
          <w:color w:val="231F1F"/>
          <w:sz w:val="20"/>
        </w:rPr>
        <w:t>11/2017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pStyle w:val="BodyText"/>
        <w:spacing w:line="273" w:lineRule="auto"/>
        <w:ind w:left="140" w:right="113" w:firstLine="719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Radove</w:t>
      </w:r>
      <w:r>
        <w:rPr>
          <w:color w:val="231F1F"/>
          <w:spacing w:val="56"/>
        </w:rPr>
        <w:t> </w:t>
      </w:r>
      <w:r>
        <w:rPr>
          <w:color w:val="231F1F"/>
        </w:rPr>
        <w:t>treba</w:t>
      </w:r>
      <w:r>
        <w:rPr>
          <w:color w:val="231F1F"/>
          <w:spacing w:val="56"/>
        </w:rPr>
        <w:t> </w:t>
      </w:r>
      <w:r>
        <w:rPr>
          <w:color w:val="231F1F"/>
          <w:spacing w:val="-1"/>
        </w:rPr>
        <w:t>dostaviti</w:t>
      </w:r>
      <w:r>
        <w:rPr>
          <w:color w:val="231F1F"/>
        </w:rPr>
        <w:t> </w:t>
      </w:r>
      <w:r>
        <w:rPr>
          <w:color w:val="231F1F"/>
          <w:spacing w:val="-1"/>
        </w:rPr>
        <w:t>Uredništvu</w:t>
      </w:r>
      <w:r>
        <w:rPr>
          <w:color w:val="231F1F"/>
          <w:spacing w:val="57"/>
        </w:rPr>
        <w:t> </w:t>
      </w:r>
      <w:r>
        <w:rPr>
          <w:color w:val="231F1F"/>
        </w:rPr>
        <w:t>(iubd.nir@gmail.com),</w:t>
      </w:r>
      <w:r>
        <w:rPr>
          <w:color w:val="231F1F"/>
          <w:spacing w:val="57"/>
        </w:rPr>
        <w:t> </w:t>
      </w:r>
      <w:r>
        <w:rPr>
          <w:color w:val="231F1F"/>
        </w:rPr>
        <w:t>u</w:t>
      </w:r>
      <w:r>
        <w:rPr>
          <w:color w:val="231F1F"/>
          <w:spacing w:val="57"/>
        </w:rPr>
        <w:t> </w:t>
      </w:r>
      <w:r>
        <w:rPr>
          <w:color w:val="231F1F"/>
        </w:rPr>
        <w:t>elektronskoj</w:t>
      </w:r>
      <w:r>
        <w:rPr>
          <w:color w:val="231F1F"/>
          <w:spacing w:val="57"/>
        </w:rPr>
        <w:t> </w:t>
      </w:r>
      <w:r>
        <w:rPr>
          <w:color w:val="231F1F"/>
        </w:rPr>
        <w:t>for</w:t>
      </w:r>
      <w:r>
        <w:rPr>
          <w:rFonts w:ascii="Times New Roman" w:hAnsi="Times New Roman"/>
          <w:color w:val="231F1F"/>
        </w:rPr>
        <w:t>mi.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color w:val="231F1F"/>
          <w:spacing w:val="-1"/>
        </w:rPr>
        <w:t>Uredništvo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zadrţava</w:t>
      </w:r>
      <w:r>
        <w:rPr>
          <w:color w:val="231F1F"/>
          <w:spacing w:val="42"/>
        </w:rPr>
        <w:t> </w:t>
      </w:r>
      <w:r>
        <w:rPr>
          <w:color w:val="231F1F"/>
        </w:rPr>
        <w:t>pravo</w:t>
      </w:r>
      <w:r>
        <w:rPr>
          <w:color w:val="231F1F"/>
          <w:spacing w:val="42"/>
        </w:rPr>
        <w:t> </w:t>
      </w:r>
      <w:r>
        <w:rPr>
          <w:color w:val="231F1F"/>
        </w:rPr>
        <w:t>da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prilagoĎava</w:t>
      </w:r>
      <w:r>
        <w:rPr>
          <w:color w:val="231F1F"/>
          <w:spacing w:val="42"/>
        </w:rPr>
        <w:t> </w:t>
      </w:r>
      <w:r>
        <w:rPr>
          <w:color w:val="231F1F"/>
        </w:rPr>
        <w:t>rad</w:t>
      </w:r>
      <w:r>
        <w:rPr>
          <w:color w:val="231F1F"/>
          <w:spacing w:val="45"/>
        </w:rPr>
        <w:t> </w:t>
      </w:r>
      <w:r>
        <w:rPr>
          <w:color w:val="231F1F"/>
        </w:rPr>
        <w:t>opštim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pravilima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ureĎivanja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časopisa</w:t>
      </w:r>
      <w:r>
        <w:rPr>
          <w:color w:val="231F1F"/>
          <w:spacing w:val="46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91"/>
        </w:rPr>
        <w:t> </w:t>
      </w:r>
      <w:r>
        <w:rPr>
          <w:rFonts w:ascii="Times New Roman" w:hAnsi="Times New Roman"/>
          <w:color w:val="231F1F"/>
          <w:spacing w:val="-1"/>
        </w:rPr>
        <w:t>standardima bosanskog,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hrvatskog,</w:t>
      </w:r>
      <w:r>
        <w:rPr>
          <w:rFonts w:ascii="Times New Roman" w:hAnsi="Times New Roman"/>
          <w:color w:val="231F1F"/>
        </w:rPr>
        <w:t> srpskog </w:t>
      </w:r>
      <w:r>
        <w:rPr>
          <w:rFonts w:ascii="Times New Roman" w:hAnsi="Times New Roman"/>
          <w:color w:val="231F1F"/>
          <w:spacing w:val="-1"/>
        </w:rPr>
        <w:t>jezika.</w:t>
      </w:r>
      <w:r>
        <w:rPr>
          <w:rFonts w:ascii="Times New Roman" w:hAnsi="Times New Roman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860" w:right="0"/>
        <w:jc w:val="left"/>
      </w:pPr>
      <w:r>
        <w:rPr>
          <w:color w:val="231F1F"/>
        </w:rPr>
        <w:t>Svi </w:t>
      </w:r>
      <w:r>
        <w:rPr>
          <w:color w:val="231F1F"/>
          <w:spacing w:val="-1"/>
        </w:rPr>
        <w:t>radovi</w:t>
      </w:r>
      <w:r>
        <w:rPr>
          <w:color w:val="231F1F"/>
        </w:rPr>
        <w:t> u </w:t>
      </w:r>
      <w:r>
        <w:rPr>
          <w:color w:val="231F1F"/>
          <w:spacing w:val="-1"/>
        </w:rPr>
        <w:t>časopisu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-1"/>
        </w:rPr>
        <w:t> </w:t>
      </w:r>
      <w:r>
        <w:rPr>
          <w:color w:val="231F1F"/>
        </w:rPr>
        <w:t>podleţu </w:t>
      </w:r>
      <w:r>
        <w:rPr>
          <w:color w:val="231F1F"/>
          <w:spacing w:val="-1"/>
        </w:rPr>
        <w:t>recenziranju</w:t>
      </w:r>
      <w:r>
        <w:rPr>
          <w:color w:val="231F1F"/>
        </w:rPr>
        <w:t> stručnjaka</w:t>
      </w:r>
      <w:r>
        <w:rPr>
          <w:color w:val="231F1F"/>
          <w:spacing w:val="-2"/>
        </w:rPr>
        <w:t> </w:t>
      </w:r>
      <w:r>
        <w:rPr>
          <w:color w:val="231F1F"/>
        </w:rPr>
        <w:t>iz nadleţne</w:t>
      </w:r>
      <w:r>
        <w:rPr>
          <w:color w:val="231F1F"/>
          <w:spacing w:val="-1"/>
        </w:rPr>
        <w:t> </w:t>
      </w:r>
      <w:r>
        <w:rPr>
          <w:color w:val="231F1F"/>
        </w:rPr>
        <w:t>oblasti.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73" w:lineRule="auto"/>
        <w:ind w:left="140" w:right="116" w:firstLine="7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Svi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rukopisi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prispeli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vreme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</w:t>
      </w:r>
      <w:r>
        <w:rPr>
          <w:color w:val="231F1F"/>
        </w:rPr>
        <w:t>ji</w:t>
      </w:r>
      <w:r>
        <w:rPr>
          <w:color w:val="231F1F"/>
          <w:spacing w:val="26"/>
        </w:rPr>
        <w:t> </w:t>
      </w:r>
      <w:r>
        <w:rPr>
          <w:color w:val="231F1F"/>
        </w:rPr>
        <w:t>se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uklapaju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predviĎen</w:t>
      </w:r>
      <w:r>
        <w:rPr>
          <w:color w:val="231F1F"/>
          <w:spacing w:val="26"/>
        </w:rPr>
        <w:t> </w:t>
      </w:r>
      <w:r>
        <w:rPr>
          <w:color w:val="231F1F"/>
        </w:rPr>
        <w:t>obim</w:t>
      </w:r>
      <w:r>
        <w:rPr>
          <w:color w:val="231F1F"/>
          <w:spacing w:val="26"/>
        </w:rPr>
        <w:t> </w:t>
      </w:r>
      <w:r>
        <w:rPr>
          <w:color w:val="231F1F"/>
        </w:rPr>
        <w:t>i</w:t>
      </w:r>
      <w:r>
        <w:rPr>
          <w:color w:val="231F1F"/>
          <w:spacing w:val="26"/>
        </w:rPr>
        <w:t> </w:t>
      </w:r>
      <w:r>
        <w:rPr>
          <w:color w:val="231F1F"/>
          <w:spacing w:val="-1"/>
        </w:rPr>
        <w:t>pripremljeni</w:t>
      </w:r>
      <w:r>
        <w:rPr>
          <w:color w:val="231F1F"/>
          <w:spacing w:val="26"/>
        </w:rPr>
        <w:t> </w:t>
      </w:r>
      <w:r>
        <w:rPr>
          <w:color w:val="231F1F"/>
        </w:rPr>
        <w:t>su</w:t>
      </w:r>
      <w:r>
        <w:rPr>
          <w:color w:val="231F1F"/>
          <w:spacing w:val="26"/>
        </w:rPr>
        <w:t> </w:t>
      </w:r>
      <w:r>
        <w:rPr>
          <w:color w:val="231F1F"/>
        </w:rPr>
        <w:t>u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color w:val="231F1F"/>
        </w:rPr>
        <w:t>skladu s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i/>
          <w:color w:val="231F1F"/>
          <w:spacing w:val="-1"/>
        </w:rPr>
        <w:t>Uputstvom</w:t>
      </w:r>
      <w:r>
        <w:rPr>
          <w:color w:val="231F1F"/>
          <w:spacing w:val="-1"/>
        </w:rPr>
        <w:t>,</w:t>
      </w:r>
      <w:r>
        <w:rPr>
          <w:color w:val="231F1F"/>
        </w:rPr>
        <w:t> biće </w:t>
      </w:r>
      <w:r>
        <w:rPr>
          <w:color w:val="231F1F"/>
          <w:spacing w:val="-1"/>
        </w:rPr>
        <w:t>štampani</w:t>
      </w:r>
      <w:r>
        <w:rPr>
          <w:color w:val="231F1F"/>
        </w:rPr>
        <w:t> u </w:t>
      </w:r>
      <w:r>
        <w:rPr>
          <w:color w:val="231F1F"/>
          <w:spacing w:val="-1"/>
        </w:rPr>
        <w:t>časopisu</w:t>
      </w:r>
      <w:r>
        <w:rPr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0" w:right="443"/>
        <w:jc w:val="righ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Uredništvo</w:t>
      </w:r>
      <w:r>
        <w:rPr>
          <w:color w:val="231F1F"/>
        </w:rPr>
        <w:t> </w:t>
      </w:r>
      <w:r>
        <w:rPr>
          <w:color w:val="231F1F"/>
          <w:spacing w:val="-1"/>
        </w:rPr>
        <w:t>časopisa</w:t>
      </w:r>
      <w:r>
        <w:rPr>
          <w:color w:val="231F1F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176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940" w:bottom="280" w:left="1300" w:right="116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spacing w:before="69"/>
        <w:ind w:left="2507" w:right="2197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1F"/>
          <w:sz w:val="24"/>
        </w:rPr>
        <w:t>NIR</w:t>
      </w:r>
      <w:r>
        <w:rPr>
          <w:rFonts w:ascii="Times New Roman"/>
          <w:sz w:val="24"/>
        </w:rPr>
      </w:r>
    </w:p>
    <w:p>
      <w:pPr>
        <w:pStyle w:val="BodyText"/>
        <w:spacing w:line="248" w:lineRule="auto" w:before="17"/>
        <w:ind w:left="2984" w:right="2672" w:hanging="4"/>
        <w:jc w:val="center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Časopis</w:t>
      </w:r>
      <w:r>
        <w:rPr>
          <w:color w:val="231F1F"/>
        </w:rPr>
        <w:t> </w:t>
      </w:r>
      <w:r>
        <w:rPr>
          <w:color w:val="231F1F"/>
          <w:spacing w:val="-1"/>
        </w:rPr>
        <w:t>za nauku</w:t>
      </w:r>
      <w:r>
        <w:rPr>
          <w:rFonts w:ascii="Times New Roman" w:hAnsi="Times New Roman"/>
          <w:color w:val="231F1F"/>
          <w:spacing w:val="-1"/>
        </w:rPr>
        <w:t>-</w:t>
      </w:r>
      <w:r>
        <w:rPr>
          <w:color w:val="231F1F"/>
          <w:spacing w:val="-1"/>
        </w:rPr>
        <w:t>istraţivanje</w:t>
      </w:r>
      <w:r>
        <w:rPr>
          <w:rFonts w:ascii="Times New Roman" w:hAnsi="Times New Roman"/>
          <w:color w:val="231F1F"/>
          <w:spacing w:val="-1"/>
        </w:rPr>
        <w:t>-razvoj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godina </w:t>
      </w:r>
      <w:r>
        <w:rPr>
          <w:rFonts w:ascii="Times New Roman" w:hAnsi="Times New Roman"/>
          <w:color w:val="231F1F"/>
          <w:spacing w:val="-1"/>
        </w:rPr>
        <w:t>V,</w:t>
      </w:r>
      <w:r>
        <w:rPr>
          <w:rFonts w:ascii="Times New Roman" w:hAnsi="Times New Roman"/>
          <w:color w:val="231F1F"/>
        </w:rPr>
        <w:t> broj 11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Brčko,</w:t>
      </w:r>
      <w:r>
        <w:rPr>
          <w:color w:val="231F1F"/>
          <w:spacing w:val="2"/>
        </w:rPr>
        <w:t> </w:t>
      </w:r>
      <w:r>
        <w:rPr>
          <w:color w:val="231F1F"/>
        </w:rPr>
        <w:t>jun, 201</w:t>
      </w:r>
      <w:r>
        <w:rPr>
          <w:rFonts w:ascii="Times New Roman" w:hAnsi="Times New Roman"/>
          <w:color w:val="231F1F"/>
        </w:rPr>
        <w:t>7.</w:t>
      </w:r>
      <w:r>
        <w:rPr>
          <w:rFonts w:ascii="Times New Roman" w:hAns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58" w:lineRule="auto"/>
        <w:ind w:left="3392" w:right="3084"/>
        <w:jc w:val="center"/>
      </w:pPr>
      <w:r>
        <w:rPr>
          <w:rFonts w:ascii="Times New Roman" w:hAnsi="Times New Roman"/>
          <w:color w:val="231F1F"/>
          <w:spacing w:val="-1"/>
        </w:rPr>
        <w:t>Glavni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odgovorni</w:t>
      </w:r>
      <w:r>
        <w:rPr>
          <w:rFonts w:ascii="Times New Roman" w:hAnsi="Times New Roman"/>
          <w:color w:val="231F1F"/>
        </w:rPr>
        <w:t> urednik: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dr </w:t>
      </w:r>
      <w:r>
        <w:rPr>
          <w:color w:val="231F1F"/>
          <w:spacing w:val="-1"/>
        </w:rPr>
        <w:t>Velimir</w:t>
      </w:r>
      <w:r>
        <w:rPr>
          <w:color w:val="231F1F"/>
        </w:rPr>
        <w:t> Sotirović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2507" w:right="220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Urednik:</w:t>
      </w:r>
      <w:r>
        <w:rPr>
          <w:rFonts w:ascii="Times New Roman"/>
        </w:rPr>
      </w:r>
    </w:p>
    <w:p>
      <w:pPr>
        <w:pStyle w:val="BodyText"/>
        <w:spacing w:line="240" w:lineRule="auto" w:before="24"/>
        <w:ind w:left="2507" w:right="2202"/>
        <w:jc w:val="center"/>
      </w:pP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dr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Branislav</w:t>
      </w:r>
      <w:r>
        <w:rPr>
          <w:color w:val="231F1F"/>
        </w:rPr>
        <w:t> Egić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2507" w:right="220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Redakcija:</w:t>
      </w:r>
      <w:r>
        <w:rPr>
          <w:rFonts w:ascii="Times New Roman"/>
        </w:rPr>
      </w:r>
    </w:p>
    <w:p>
      <w:pPr>
        <w:pStyle w:val="BodyText"/>
        <w:spacing w:line="240" w:lineRule="auto" w:before="21"/>
        <w:ind w:left="282" w:right="99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dr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Zoran</w:t>
      </w:r>
      <w:r>
        <w:rPr>
          <w:color w:val="231F1F"/>
          <w:spacing w:val="23"/>
        </w:rPr>
        <w:t> </w:t>
      </w:r>
      <w:r>
        <w:rPr>
          <w:color w:val="231F1F"/>
        </w:rPr>
        <w:t>Lovreković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(Srbija),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</w:t>
      </w:r>
      <w:r>
        <w:rPr>
          <w:color w:val="231F1F"/>
        </w:rPr>
        <w:t>rof.</w:t>
      </w:r>
      <w:r>
        <w:rPr>
          <w:color w:val="231F1F"/>
          <w:spacing w:val="23"/>
        </w:rPr>
        <w:t> </w:t>
      </w:r>
      <w:r>
        <w:rPr>
          <w:color w:val="231F1F"/>
        </w:rPr>
        <w:t>dr</w:t>
      </w:r>
      <w:r>
        <w:rPr>
          <w:color w:val="231F1F"/>
          <w:spacing w:val="25"/>
        </w:rPr>
        <w:t> </w:t>
      </w:r>
      <w:r>
        <w:rPr>
          <w:color w:val="231F1F"/>
        </w:rPr>
        <w:t>Aleksa</w:t>
      </w:r>
      <w:r>
        <w:rPr>
          <w:color w:val="231F1F"/>
          <w:spacing w:val="23"/>
        </w:rPr>
        <w:t> </w:t>
      </w:r>
      <w:r>
        <w:rPr>
          <w:color w:val="231F1F"/>
          <w:spacing w:val="-1"/>
        </w:rPr>
        <w:t>Macanović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(BiH),</w:t>
      </w:r>
      <w:r>
        <w:rPr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Prof.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Branislav</w:t>
      </w:r>
      <w:r>
        <w:rPr>
          <w:rFonts w:ascii="Times New Roman" w:hAnsi="Times New Roman"/>
          <w:color w:val="231F1F"/>
          <w:spacing w:val="79"/>
        </w:rPr>
        <w:t> </w:t>
      </w:r>
      <w:r>
        <w:rPr>
          <w:color w:val="231F1F"/>
        </w:rPr>
        <w:t>Egić</w:t>
      </w:r>
      <w:r>
        <w:rPr>
          <w:color w:val="231F1F"/>
          <w:spacing w:val="-1"/>
        </w:rPr>
        <w:t> (Srbija), </w:t>
      </w: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dr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Giacomo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Borruso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(Italija),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P</w:t>
      </w:r>
      <w:r>
        <w:rPr>
          <w:color w:val="231F1F"/>
        </w:rPr>
        <w:t>rof. dr </w:t>
      </w:r>
      <w:r>
        <w:rPr>
          <w:color w:val="231F1F"/>
          <w:spacing w:val="-1"/>
        </w:rPr>
        <w:t>Radmilo</w:t>
      </w:r>
      <w:r>
        <w:rPr>
          <w:color w:val="231F1F"/>
        </w:rPr>
        <w:t> Todosijević</w:t>
      </w:r>
      <w:r>
        <w:rPr>
          <w:color w:val="231F1F"/>
          <w:spacing w:val="-1"/>
        </w:rPr>
        <w:t> (Srbija),</w:t>
      </w:r>
      <w:r>
        <w:rPr>
          <w:color w:val="231F1F"/>
          <w:spacing w:val="81"/>
        </w:rPr>
        <w:t> </w:t>
      </w: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dr </w:t>
      </w:r>
      <w:r>
        <w:rPr>
          <w:color w:val="231F1F"/>
          <w:spacing w:val="-1"/>
        </w:rPr>
        <w:t>Bećir</w:t>
      </w:r>
      <w:r>
        <w:rPr>
          <w:color w:val="231F1F"/>
        </w:rPr>
        <w:t> </w:t>
      </w:r>
      <w:r>
        <w:rPr>
          <w:color w:val="231F1F"/>
          <w:spacing w:val="-1"/>
        </w:rPr>
        <w:t>Kalač </w:t>
      </w:r>
      <w:r>
        <w:rPr>
          <w:color w:val="231F1F"/>
        </w:rPr>
        <w:t>(Crna</w:t>
      </w:r>
      <w:r>
        <w:rPr>
          <w:color w:val="231F1F"/>
          <w:spacing w:val="-1"/>
        </w:rPr>
        <w:t> Gora),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Doc. dr </w:t>
      </w:r>
      <w:r>
        <w:rPr>
          <w:rFonts w:ascii="Times New Roman" w:hAnsi="Times New Roman"/>
          <w:color w:val="231F1F"/>
          <w:spacing w:val="-1"/>
        </w:rPr>
        <w:t>Marinko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Kresoja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(Srbija),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Doc.</w:t>
      </w:r>
      <w:r>
        <w:rPr>
          <w:rFonts w:ascii="Times New Roman" w:hAnsi="Times New Roman"/>
          <w:color w:val="231F1F"/>
        </w:rPr>
        <w:t> dr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Tamara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color w:val="231F1F"/>
          <w:spacing w:val="-1"/>
        </w:rPr>
        <w:t>Grujić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(Srbija),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Prof</w:t>
      </w:r>
      <w:r>
        <w:rPr>
          <w:color w:val="231F1F"/>
          <w:spacing w:val="-1"/>
        </w:rPr>
        <w:t>.</w:t>
      </w:r>
      <w:r>
        <w:rPr>
          <w:color w:val="231F1F"/>
          <w:spacing w:val="6"/>
        </w:rPr>
        <w:t> </w:t>
      </w:r>
      <w:r>
        <w:rPr>
          <w:color w:val="231F1F"/>
        </w:rPr>
        <w:t>dr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Marko</w:t>
      </w:r>
      <w:r>
        <w:rPr>
          <w:color w:val="231F1F"/>
          <w:spacing w:val="8"/>
        </w:rPr>
        <w:t> </w:t>
      </w:r>
      <w:r>
        <w:rPr>
          <w:color w:val="231F1F"/>
          <w:spacing w:val="-1"/>
        </w:rPr>
        <w:t>Vasiljević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(BiH),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D</w:t>
      </w:r>
      <w:r>
        <w:rPr>
          <w:color w:val="231F1F"/>
          <w:spacing w:val="-1"/>
        </w:rPr>
        <w:t>oc.</w:t>
      </w:r>
      <w:r>
        <w:rPr>
          <w:color w:val="231F1F"/>
          <w:spacing w:val="6"/>
        </w:rPr>
        <w:t> </w:t>
      </w:r>
      <w:r>
        <w:rPr>
          <w:color w:val="231F1F"/>
        </w:rPr>
        <w:t>dr</w:t>
      </w:r>
      <w:r>
        <w:rPr>
          <w:color w:val="231F1F"/>
          <w:spacing w:val="8"/>
        </w:rPr>
        <w:t> </w:t>
      </w:r>
      <w:r>
        <w:rPr>
          <w:color w:val="231F1F"/>
        </w:rPr>
        <w:t>Siniša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Bilić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(BiH),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dr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color w:val="231F1F"/>
          <w:spacing w:val="-1"/>
        </w:rPr>
        <w:t>Šaban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Nurić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(BiH).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BodyText"/>
        <w:spacing w:line="240" w:lineRule="auto"/>
        <w:ind w:left="2507" w:right="2199"/>
        <w:jc w:val="center"/>
      </w:pPr>
      <w:r>
        <w:rPr>
          <w:color w:val="231F1F"/>
          <w:spacing w:val="-1"/>
        </w:rPr>
        <w:t>Izdavač</w:t>
      </w:r>
      <w:r>
        <w:rPr/>
      </w:r>
    </w:p>
    <w:p>
      <w:pPr>
        <w:pStyle w:val="BodyText"/>
        <w:spacing w:line="240" w:lineRule="auto" w:before="21"/>
        <w:ind w:left="2507" w:right="2204"/>
        <w:jc w:val="center"/>
      </w:pPr>
      <w:r>
        <w:rPr>
          <w:color w:val="231F1F"/>
          <w:spacing w:val="-1"/>
        </w:rPr>
        <w:t>Internacionalni</w:t>
      </w:r>
      <w:r>
        <w:rPr>
          <w:color w:val="231F1F"/>
        </w:rPr>
        <w:t> </w:t>
      </w:r>
      <w:r>
        <w:rPr>
          <w:color w:val="231F1F"/>
          <w:spacing w:val="-1"/>
        </w:rPr>
        <w:t>univerzitet,</w:t>
      </w:r>
      <w:r>
        <w:rPr>
          <w:color w:val="231F1F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</w:rPr>
        <w:t> distrikt BiH</w:t>
      </w:r>
      <w:r>
        <w:rPr/>
      </w:r>
    </w:p>
    <w:p>
      <w:pPr>
        <w:pStyle w:val="BodyText"/>
        <w:spacing w:line="248" w:lineRule="auto" w:before="19"/>
        <w:ind w:left="2434" w:right="0" w:firstLine="723"/>
        <w:jc w:val="left"/>
        <w:rPr>
          <w:rFonts w:ascii="Times New Roman" w:hAnsi="Times New Roman" w:cs="Times New Roman" w:eastAsia="Times New Roman"/>
        </w:rPr>
      </w:pPr>
      <w:r>
        <w:rPr>
          <w:color w:val="231F1F"/>
        </w:rPr>
        <w:t>M. Malića</w:t>
      </w:r>
      <w:r>
        <w:rPr>
          <w:color w:val="231F1F"/>
          <w:spacing w:val="-2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2"/>
        </w:rPr>
        <w:t>I.</w:t>
      </w:r>
      <w:r>
        <w:rPr>
          <w:color w:val="231F1F"/>
        </w:rPr>
        <w:t> </w:t>
      </w:r>
      <w:r>
        <w:rPr>
          <w:color w:val="231F1F"/>
          <w:spacing w:val="-1"/>
        </w:rPr>
        <w:t>Dţindića </w:t>
      </w:r>
      <w:r>
        <w:rPr>
          <w:color w:val="231F1F"/>
        </w:rPr>
        <w:t>bb, </w:t>
      </w:r>
      <w:r>
        <w:rPr>
          <w:color w:val="231F1F"/>
          <w:spacing w:val="-1"/>
        </w:rPr>
        <w:t>Brčko</w:t>
      </w:r>
      <w:r>
        <w:rPr>
          <w:color w:val="231F1F"/>
          <w:spacing w:val="25"/>
        </w:rPr>
        <w:t> </w:t>
      </w:r>
      <w:hyperlink r:id="rId75">
        <w:r>
          <w:rPr>
            <w:rFonts w:ascii="Times New Roman" w:hAnsi="Times New Roman"/>
            <w:color w:val="231F1F"/>
            <w:spacing w:val="-1"/>
          </w:rPr>
          <w:t>internacionalni.univerzitet@gmail.com</w:t>
        </w:r>
      </w:hyperlink>
      <w:r>
        <w:rPr>
          <w:rFonts w:ascii="Times New Roman" w:hAnsi="Times New Roman"/>
          <w:color w:val="231F1F"/>
        </w:rPr>
        <w:t> www.iu-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2"/>
        <w:ind w:left="4163" w:right="0" w:firstLine="30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bd.org</w:t>
      </w:r>
      <w:r>
        <w:rPr>
          <w:rFonts w:ascii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2507" w:right="2197"/>
        <w:jc w:val="center"/>
      </w:pPr>
      <w:r>
        <w:rPr>
          <w:color w:val="231F1F"/>
        </w:rPr>
        <w:t>Za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izdavača</w:t>
      </w:r>
      <w:r>
        <w:rPr/>
      </w:r>
    </w:p>
    <w:p>
      <w:pPr>
        <w:pStyle w:val="BodyText"/>
        <w:spacing w:line="240" w:lineRule="auto" w:before="19"/>
        <w:ind w:left="2507" w:right="2198"/>
        <w:jc w:val="center"/>
      </w:pPr>
      <w:r>
        <w:rPr>
          <w:color w:val="231F1F"/>
          <w:spacing w:val="-1"/>
        </w:rPr>
        <w:t>Prof.</w:t>
      </w:r>
      <w:r>
        <w:rPr>
          <w:color w:val="231F1F"/>
        </w:rPr>
        <w:t> dr </w:t>
      </w:r>
      <w:r>
        <w:rPr>
          <w:color w:val="231F1F"/>
          <w:spacing w:val="-1"/>
        </w:rPr>
        <w:t>Velimir</w:t>
      </w:r>
      <w:r>
        <w:rPr>
          <w:color w:val="231F1F"/>
        </w:rPr>
        <w:t> </w:t>
      </w:r>
      <w:r>
        <w:rPr>
          <w:color w:val="231F1F"/>
          <w:spacing w:val="-1"/>
        </w:rPr>
        <w:t>Sotirović,</w:t>
      </w:r>
      <w:r>
        <w:rPr>
          <w:color w:val="231F1F"/>
        </w:rPr>
        <w:t> </w:t>
      </w:r>
      <w:r>
        <w:rPr>
          <w:color w:val="231F1F"/>
          <w:spacing w:val="-1"/>
        </w:rPr>
        <w:t>rektor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40" w:lineRule="auto"/>
        <w:ind w:left="2507" w:right="2198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Prevod</w:t>
      </w:r>
      <w:r>
        <w:rPr>
          <w:rFonts w:ascii="Times New Roman"/>
        </w:rPr>
      </w:r>
    </w:p>
    <w:p>
      <w:pPr>
        <w:pStyle w:val="BodyText"/>
        <w:spacing w:line="240" w:lineRule="auto" w:before="21"/>
        <w:ind w:left="2507" w:right="2200"/>
        <w:jc w:val="center"/>
      </w:pPr>
      <w:r>
        <w:rPr>
          <w:color w:val="231F1F"/>
        </w:rPr>
        <w:t>Mr </w:t>
      </w:r>
      <w:r>
        <w:rPr>
          <w:color w:val="231F1F"/>
          <w:spacing w:val="-1"/>
        </w:rPr>
        <w:t>Kristina Vrcaković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BodyText"/>
        <w:spacing w:line="261" w:lineRule="auto"/>
        <w:ind w:left="3388" w:right="2874" w:firstLine="424"/>
        <w:jc w:val="left"/>
      </w:pPr>
      <w:r>
        <w:rPr>
          <w:rFonts w:ascii="Times New Roman" w:hAnsi="Times New Roman"/>
          <w:color w:val="231F1F"/>
          <w:spacing w:val="-1"/>
        </w:rPr>
        <w:t>Lektura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i korektura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D</w:t>
      </w:r>
      <w:r>
        <w:rPr>
          <w:color w:val="231F1F"/>
          <w:spacing w:val="-1"/>
        </w:rPr>
        <w:t>oc.dr</w:t>
      </w:r>
      <w:r>
        <w:rPr>
          <w:color w:val="231F1F"/>
        </w:rPr>
        <w:t> </w:t>
      </w:r>
      <w:r>
        <w:rPr>
          <w:color w:val="231F1F"/>
          <w:spacing w:val="-1"/>
        </w:rPr>
        <w:t>SlaĎana </w:t>
      </w:r>
      <w:r>
        <w:rPr>
          <w:color w:val="231F1F"/>
        </w:rPr>
        <w:t>Milenković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58" w:lineRule="auto"/>
        <w:ind w:left="3935" w:right="3621" w:hanging="3"/>
        <w:jc w:val="center"/>
      </w:pPr>
      <w:r>
        <w:rPr>
          <w:rFonts w:ascii="Times New Roman" w:hAnsi="Times New Roman"/>
          <w:color w:val="231F1F"/>
          <w:spacing w:val="-1"/>
        </w:rPr>
        <w:t>Prelom</w:t>
      </w:r>
      <w:r>
        <w:rPr>
          <w:rFonts w:ascii="Times New Roman" w:hAnsi="Times New Roman"/>
          <w:color w:val="231F1F"/>
        </w:rPr>
        <w:t> teksta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color w:val="231F1F"/>
        </w:rPr>
        <w:t>Almir Selimović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60" w:lineRule="auto"/>
        <w:ind w:left="2905" w:right="260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Korice</w:t>
      </w:r>
      <w:r>
        <w:rPr>
          <w:rFonts w:ascii="Times New Roman"/>
          <w:color w:val="231F1F"/>
          <w:spacing w:val="-2"/>
        </w:rPr>
        <w:t> </w:t>
      </w:r>
      <w:r>
        <w:rPr>
          <w:rFonts w:ascii="Times New Roman"/>
          <w:color w:val="231F1F"/>
        </w:rPr>
        <w:t>i </w:t>
      </w:r>
      <w:r>
        <w:rPr>
          <w:rFonts w:ascii="Times New Roman"/>
          <w:color w:val="231F1F"/>
          <w:spacing w:val="-1"/>
        </w:rPr>
        <w:t>ilustracija </w:t>
      </w:r>
      <w:r>
        <w:rPr>
          <w:rFonts w:ascii="Times New Roman"/>
          <w:color w:val="231F1F"/>
          <w:spacing w:val="1"/>
        </w:rPr>
        <w:t>na</w:t>
      </w:r>
      <w:r>
        <w:rPr>
          <w:rFonts w:ascii="Times New Roman"/>
          <w:color w:val="231F1F"/>
          <w:spacing w:val="-1"/>
        </w:rPr>
        <w:t> </w:t>
      </w:r>
      <w:r>
        <w:rPr>
          <w:rFonts w:ascii="Times New Roman"/>
          <w:color w:val="231F1F"/>
        </w:rPr>
        <w:t>naslovnoj </w:t>
      </w:r>
      <w:r>
        <w:rPr>
          <w:rFonts w:ascii="Times New Roman"/>
          <w:color w:val="231F1F"/>
          <w:spacing w:val="-1"/>
        </w:rPr>
        <w:t>strani</w:t>
      </w:r>
      <w:r>
        <w:rPr>
          <w:rFonts w:ascii="Times New Roman"/>
          <w:color w:val="231F1F"/>
          <w:spacing w:val="37"/>
        </w:rPr>
        <w:t> </w:t>
      </w:r>
      <w:r>
        <w:rPr>
          <w:rFonts w:ascii="Times New Roman"/>
          <w:color w:val="231F1F"/>
        </w:rPr>
        <w:t>Mila</w:t>
      </w:r>
      <w:r>
        <w:rPr>
          <w:rFonts w:ascii="Times New Roman"/>
          <w:color w:val="231F1F"/>
          <w:spacing w:val="-1"/>
        </w:rPr>
        <w:t> Melanek</w:t>
      </w:r>
      <w:r>
        <w:rPr>
          <w:rFonts w:ascii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2507" w:right="2194"/>
        <w:jc w:val="center"/>
      </w:pPr>
      <w:r>
        <w:rPr>
          <w:color w:val="231F1F"/>
        </w:rPr>
        <w:t>Štampa</w:t>
      </w:r>
      <w:r>
        <w:rPr/>
      </w:r>
    </w:p>
    <w:p>
      <w:pPr>
        <w:pStyle w:val="BodyText"/>
        <w:spacing w:line="240" w:lineRule="auto" w:before="21"/>
        <w:ind w:left="2507" w:right="220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Printas</w:t>
      </w:r>
      <w:r>
        <w:rPr>
          <w:rFonts w:ascii="Times New Roman"/>
          <w:color w:val="231F1F"/>
        </w:rPr>
        <w:t> d.o.o. </w:t>
      </w:r>
      <w:r>
        <w:rPr>
          <w:rFonts w:ascii="Times New Roman"/>
          <w:color w:val="231F1F"/>
          <w:spacing w:val="-1"/>
        </w:rPr>
        <w:t>Srebrenik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BodyText"/>
        <w:spacing w:line="240" w:lineRule="auto"/>
        <w:ind w:left="2507" w:right="2200"/>
        <w:jc w:val="center"/>
      </w:pPr>
      <w:r>
        <w:rPr>
          <w:color w:val="231F1F"/>
          <w:spacing w:val="-1"/>
        </w:rPr>
        <w:t>Tiraţ</w:t>
      </w:r>
      <w:r>
        <w:rPr/>
      </w:r>
    </w:p>
    <w:p>
      <w:pPr>
        <w:pStyle w:val="BodyText"/>
        <w:spacing w:line="240" w:lineRule="auto" w:before="19"/>
        <w:ind w:left="2507" w:right="2197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</w:rPr>
        <w:t>80 </w:t>
      </w:r>
      <w:r>
        <w:rPr>
          <w:rFonts w:ascii="Times New Roman"/>
          <w:color w:val="231F1F"/>
          <w:spacing w:val="-1"/>
        </w:rPr>
        <w:t>primeraka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177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580" w:bottom="280" w:left="1300" w:right="144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pStyle w:val="BodyText"/>
        <w:spacing w:line="240" w:lineRule="auto" w:before="69"/>
        <w:ind w:left="2573" w:right="0"/>
        <w:jc w:val="left"/>
      </w:pPr>
      <w:r>
        <w:rPr>
          <w:color w:val="231F1F"/>
          <w:spacing w:val="-1"/>
        </w:rPr>
        <w:t>Časopis</w:t>
      </w:r>
      <w:r>
        <w:rPr>
          <w:color w:val="231F1F"/>
        </w:rPr>
        <w:t> </w:t>
      </w:r>
      <w:r>
        <w:rPr>
          <w:color w:val="231F1F"/>
          <w:spacing w:val="-2"/>
        </w:rPr>
        <w:t>NIR</w:t>
      </w:r>
      <w:r>
        <w:rPr>
          <w:color w:val="231F1F"/>
        </w:rPr>
        <w:t> izlazi dva puta godišnje</w:t>
      </w:r>
      <w:r>
        <w:rPr/>
      </w:r>
    </w:p>
    <w:p>
      <w:pPr>
        <w:spacing w:after="0" w:line="240" w:lineRule="auto"/>
        <w:jc w:val="left"/>
        <w:sectPr>
          <w:pgSz w:w="11910" w:h="16840"/>
          <w:pgMar w:top="1580" w:bottom="280" w:left="1680" w:right="1680"/>
        </w:sectPr>
      </w:pPr>
    </w:p>
    <w:p>
      <w:pPr>
        <w:pStyle w:val="BodyText"/>
        <w:spacing w:line="240" w:lineRule="auto" w:before="49"/>
        <w:ind w:left="220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Recenzenti:</w:t>
      </w:r>
      <w:r>
        <w:rPr>
          <w:rFonts w:ascii="Times New Roman"/>
        </w:rPr>
      </w:r>
    </w:p>
    <w:p>
      <w:pPr>
        <w:pStyle w:val="BodyText"/>
        <w:spacing w:line="263" w:lineRule="auto" w:before="36"/>
        <w:ind w:left="220" w:right="211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dr </w:t>
      </w:r>
      <w:r>
        <w:rPr>
          <w:rFonts w:ascii="Times New Roman" w:hAnsi="Times New Roman"/>
          <w:color w:val="231F1F"/>
          <w:spacing w:val="-1"/>
        </w:rPr>
        <w:t>Velimir </w:t>
      </w:r>
      <w:r>
        <w:rPr>
          <w:color w:val="231F1F"/>
          <w:spacing w:val="-1"/>
        </w:rPr>
        <w:t>Sotirović,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Internacionalni</w:t>
      </w:r>
      <w:r>
        <w:rPr>
          <w:color w:val="231F1F"/>
        </w:rPr>
        <w:t> </w:t>
      </w:r>
      <w:r>
        <w:rPr>
          <w:color w:val="231F1F"/>
          <w:spacing w:val="-1"/>
        </w:rPr>
        <w:t>univerzitet,</w:t>
      </w:r>
      <w:r>
        <w:rPr>
          <w:color w:val="231F1F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</w:rPr>
        <w:t> distrikt BiH</w:t>
      </w:r>
      <w:r>
        <w:rPr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dr </w:t>
      </w:r>
      <w:r>
        <w:rPr>
          <w:rFonts w:ascii="Times New Roman" w:hAnsi="Times New Roman"/>
          <w:color w:val="231F1F"/>
          <w:spacing w:val="-1"/>
        </w:rPr>
        <w:t>Radenko</w:t>
      </w:r>
      <w:r>
        <w:rPr>
          <w:rFonts w:ascii="Times New Roman" w:hAnsi="Times New Roman"/>
          <w:color w:val="231F1F"/>
        </w:rPr>
        <w:t> Krulj, </w:t>
      </w:r>
      <w:r>
        <w:rPr>
          <w:rFonts w:ascii="Times New Roman" w:hAnsi="Times New Roman"/>
          <w:color w:val="231F1F"/>
          <w:spacing w:val="-1"/>
        </w:rPr>
        <w:t>Filozofski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fakultet,</w:t>
      </w:r>
      <w:r>
        <w:rPr>
          <w:rFonts w:ascii="Times New Roman" w:hAnsi="Times New Roman"/>
          <w:color w:val="231F1F"/>
        </w:rPr>
        <w:t> Kosovska</w:t>
      </w:r>
      <w:r>
        <w:rPr>
          <w:rFonts w:ascii="Times New Roman" w:hAnsi="Times New Roman"/>
          <w:color w:val="231F1F"/>
          <w:spacing w:val="-1"/>
        </w:rPr>
        <w:t> Mitrovica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0"/>
        <w:ind w:left="220" w:right="0"/>
        <w:jc w:val="left"/>
      </w:pPr>
      <w:r>
        <w:rPr>
          <w:color w:val="231F1F"/>
          <w:spacing w:val="-1"/>
        </w:rPr>
        <w:t>Prof.</w:t>
      </w:r>
      <w:r>
        <w:rPr>
          <w:color w:val="231F1F"/>
        </w:rPr>
        <w:t> dr </w:t>
      </w:r>
      <w:r>
        <w:rPr>
          <w:color w:val="231F1F"/>
          <w:spacing w:val="-1"/>
        </w:rPr>
        <w:t>Dragan</w:t>
      </w:r>
      <w:r>
        <w:rPr>
          <w:color w:val="231F1F"/>
        </w:rPr>
        <w:t> </w:t>
      </w:r>
      <w:r>
        <w:rPr>
          <w:color w:val="231F1F"/>
          <w:spacing w:val="-1"/>
        </w:rPr>
        <w:t>Škobalj,</w:t>
      </w:r>
      <w:r>
        <w:rPr>
          <w:color w:val="231F1F"/>
        </w:rPr>
        <w:t> </w:t>
      </w:r>
      <w:r>
        <w:rPr>
          <w:color w:val="231F1F"/>
          <w:spacing w:val="-1"/>
        </w:rPr>
        <w:t>Internacionalni</w:t>
      </w:r>
      <w:r>
        <w:rPr>
          <w:color w:val="231F1F"/>
        </w:rPr>
        <w:t> </w:t>
      </w:r>
      <w:r>
        <w:rPr>
          <w:color w:val="231F1F"/>
          <w:spacing w:val="-1"/>
        </w:rPr>
        <w:t>univerzitet,</w:t>
      </w:r>
      <w:r>
        <w:rPr>
          <w:color w:val="231F1F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</w:rPr>
        <w:t> distrikt BiH</w:t>
      </w:r>
      <w:r>
        <w:rPr/>
      </w:r>
    </w:p>
    <w:p>
      <w:pPr>
        <w:pStyle w:val="BodyText"/>
        <w:spacing w:line="274" w:lineRule="exact" w:before="31"/>
        <w:ind w:left="230" w:right="92" w:hanging="1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Prof.</w:t>
      </w:r>
      <w:r>
        <w:rPr>
          <w:color w:val="231F1F"/>
          <w:spacing w:val="9"/>
        </w:rPr>
        <w:t> </w:t>
      </w:r>
      <w:r>
        <w:rPr>
          <w:color w:val="231F1F"/>
        </w:rPr>
        <w:t>dr</w:t>
      </w:r>
      <w:r>
        <w:rPr>
          <w:color w:val="231F1F"/>
          <w:spacing w:val="8"/>
        </w:rPr>
        <w:t> </w:t>
      </w:r>
      <w:r>
        <w:rPr>
          <w:color w:val="231F1F"/>
        </w:rPr>
        <w:t>Zvonko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Sajfert,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Tehnički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fakultet</w:t>
      </w:r>
      <w:r>
        <w:rPr>
          <w:color w:val="231F1F"/>
          <w:spacing w:val="12"/>
        </w:rPr>
        <w:t> </w:t>
      </w:r>
      <w:r>
        <w:rPr>
          <w:color w:val="231F1F"/>
        </w:rPr>
        <w:t>„Mihajlo</w:t>
      </w:r>
      <w:r>
        <w:rPr>
          <w:color w:val="231F1F"/>
          <w:spacing w:val="9"/>
        </w:rPr>
        <w:t> </w:t>
      </w:r>
      <w:r>
        <w:rPr>
          <w:color w:val="231F1F"/>
        </w:rPr>
        <w:t>Pupin“</w:t>
      </w:r>
      <w:r>
        <w:rPr>
          <w:color w:val="231F1F"/>
          <w:spacing w:val="8"/>
        </w:rPr>
        <w:t> </w:t>
      </w:r>
      <w:r>
        <w:rPr>
          <w:color w:val="231F1F"/>
        </w:rPr>
        <w:t>Z</w:t>
      </w:r>
      <w:r>
        <w:rPr>
          <w:rFonts w:ascii="Times New Roman" w:hAnsi="Times New Roman" w:cs="Times New Roman" w:eastAsia="Times New Roman"/>
          <w:color w:val="231F1F"/>
        </w:rPr>
        <w:t>renjanin,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Univerzitet</w:t>
      </w:r>
      <w:r>
        <w:rPr>
          <w:rFonts w:ascii="Times New Roman" w:hAnsi="Times New Roman" w:cs="Times New Roman" w:eastAsia="Times New Roman"/>
          <w:color w:val="231F1F"/>
          <w:spacing w:val="9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Novom</w:t>
      </w:r>
      <w:r>
        <w:rPr>
          <w:rFonts w:ascii="Times New Roman" w:hAnsi="Times New Roman" w:cs="Times New Roman" w:eastAsia="Times New Roman"/>
          <w:color w:val="231F1F"/>
          <w:spacing w:val="6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Sadu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263" w:lineRule="auto"/>
        <w:ind w:left="220" w:right="558"/>
        <w:jc w:val="left"/>
      </w:pP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dr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  <w:spacing w:val="-1"/>
        </w:rPr>
        <w:t>Dušan</w:t>
      </w:r>
      <w:r>
        <w:rPr>
          <w:color w:val="231F1F"/>
        </w:rPr>
        <w:t> </w:t>
      </w:r>
      <w:r>
        <w:rPr>
          <w:color w:val="231F1F"/>
          <w:spacing w:val="-1"/>
        </w:rPr>
        <w:t>Jarić,</w:t>
      </w:r>
      <w:r>
        <w:rPr>
          <w:color w:val="231F1F"/>
        </w:rPr>
        <w:t> Prirodno</w:t>
      </w:r>
      <w:r>
        <w:rPr>
          <w:rFonts w:ascii="Times New Roman" w:hAnsi="Times New Roman"/>
          <w:color w:val="231F1F"/>
        </w:rPr>
        <w:t>-</w:t>
      </w:r>
      <w:r>
        <w:rPr>
          <w:color w:val="231F1F"/>
        </w:rPr>
        <w:t>matematički fakultet, Novi Sad, </w:t>
      </w:r>
      <w:r>
        <w:rPr>
          <w:color w:val="231F1F"/>
          <w:spacing w:val="-1"/>
        </w:rPr>
        <w:t>Univerzitet</w:t>
      </w:r>
      <w:r>
        <w:rPr>
          <w:color w:val="231F1F"/>
          <w:spacing w:val="2"/>
        </w:rPr>
        <w:t> </w:t>
      </w:r>
      <w:r>
        <w:rPr>
          <w:color w:val="231F1F"/>
        </w:rPr>
        <w:t>u Novom Sad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color w:val="231F1F"/>
        </w:rPr>
        <w:t>Dr</w:t>
      </w:r>
      <w:r>
        <w:rPr>
          <w:color w:val="231F1F"/>
          <w:spacing w:val="-2"/>
        </w:rPr>
        <w:t> </w:t>
      </w:r>
      <w:r>
        <w:rPr>
          <w:color w:val="231F1F"/>
          <w:spacing w:val="-1"/>
        </w:rPr>
        <w:t>Branko</w:t>
      </w:r>
      <w:r>
        <w:rPr>
          <w:color w:val="231F1F"/>
        </w:rPr>
        <w:t> </w:t>
      </w:r>
      <w:r>
        <w:rPr>
          <w:color w:val="231F1F"/>
          <w:spacing w:val="-1"/>
        </w:rPr>
        <w:t>Blagojević,</w:t>
      </w:r>
      <w:r>
        <w:rPr>
          <w:color w:val="231F1F"/>
        </w:rPr>
        <w:t> Vode</w:t>
      </w:r>
      <w:r>
        <w:rPr>
          <w:color w:val="231F1F"/>
          <w:spacing w:val="-1"/>
        </w:rPr>
        <w:t> Republike Srpske,</w:t>
      </w:r>
      <w:r>
        <w:rPr>
          <w:color w:val="231F1F"/>
        </w:rPr>
        <w:t> </w:t>
      </w:r>
      <w:r>
        <w:rPr>
          <w:color w:val="231F1F"/>
          <w:spacing w:val="-1"/>
        </w:rPr>
        <w:t>Banja</w:t>
      </w:r>
      <w:r>
        <w:rPr>
          <w:color w:val="231F1F"/>
        </w:rPr>
        <w:t> </w:t>
      </w:r>
      <w:r>
        <w:rPr>
          <w:color w:val="231F1F"/>
          <w:spacing w:val="-1"/>
        </w:rPr>
        <w:t>Luka,</w:t>
      </w:r>
      <w:r>
        <w:rPr>
          <w:color w:val="231F1F"/>
        </w:rPr>
        <w:t> </w:t>
      </w:r>
      <w:r>
        <w:rPr>
          <w:color w:val="231F1F"/>
          <w:spacing w:val="-1"/>
        </w:rPr>
        <w:t>Republika </w:t>
      </w:r>
      <w:r>
        <w:rPr>
          <w:color w:val="231F1F"/>
        </w:rPr>
        <w:t>Srpska</w:t>
      </w:r>
      <w:r>
        <w:rPr/>
      </w:r>
    </w:p>
    <w:p>
      <w:pPr>
        <w:pStyle w:val="BodyText"/>
        <w:spacing w:line="264" w:lineRule="auto" w:before="1"/>
        <w:ind w:left="220" w:right="2118"/>
        <w:jc w:val="left"/>
      </w:pPr>
      <w:r>
        <w:rPr>
          <w:rFonts w:ascii="Times New Roman" w:hAnsi="Times New Roman"/>
          <w:color w:val="231F1F"/>
          <w:spacing w:val="-1"/>
        </w:rPr>
        <w:t>Prof.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dr Miloš </w:t>
      </w:r>
      <w:r>
        <w:rPr>
          <w:color w:val="231F1F"/>
          <w:spacing w:val="-1"/>
        </w:rPr>
        <w:t>Marković,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Internacionalni</w:t>
      </w:r>
      <w:r>
        <w:rPr>
          <w:color w:val="231F1F"/>
        </w:rPr>
        <w:t> </w:t>
      </w:r>
      <w:r>
        <w:rPr>
          <w:color w:val="231F1F"/>
          <w:spacing w:val="-1"/>
        </w:rPr>
        <w:t>univerzitet,</w:t>
      </w:r>
      <w:r>
        <w:rPr>
          <w:color w:val="231F1F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distrikt BiH</w:t>
      </w:r>
      <w:r>
        <w:rPr>
          <w:rFonts w:ascii="Times New Roman" w:hAnsi="Times New Roman"/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D</w:t>
      </w:r>
      <w:r>
        <w:rPr>
          <w:color w:val="231F1F"/>
          <w:spacing w:val="-1"/>
        </w:rPr>
        <w:t>oc.</w:t>
      </w:r>
      <w:r>
        <w:rPr>
          <w:color w:val="231F1F"/>
        </w:rPr>
        <w:t> dr Marinko </w:t>
      </w:r>
      <w:r>
        <w:rPr>
          <w:color w:val="231F1F"/>
          <w:spacing w:val="-1"/>
        </w:rPr>
        <w:t>Kresoja,</w:t>
      </w:r>
      <w:r>
        <w:rPr>
          <w:color w:val="231F1F"/>
        </w:rPr>
        <w:t> </w:t>
      </w:r>
      <w:r>
        <w:rPr>
          <w:color w:val="231F1F"/>
          <w:spacing w:val="-1"/>
        </w:rPr>
        <w:t>Internacionalni</w:t>
      </w:r>
      <w:r>
        <w:rPr>
          <w:color w:val="231F1F"/>
        </w:rPr>
        <w:t> </w:t>
      </w:r>
      <w:r>
        <w:rPr>
          <w:color w:val="231F1F"/>
          <w:spacing w:val="-1"/>
        </w:rPr>
        <w:t>univerzitet,</w:t>
      </w:r>
      <w:r>
        <w:rPr>
          <w:color w:val="231F1F"/>
        </w:rPr>
        <w:t> </w:t>
      </w:r>
      <w:r>
        <w:rPr>
          <w:color w:val="231F1F"/>
          <w:spacing w:val="-1"/>
        </w:rPr>
        <w:t>Brčko</w:t>
      </w:r>
      <w:r>
        <w:rPr>
          <w:color w:val="231F1F"/>
        </w:rPr>
        <w:t> distrikt BiH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BodyText"/>
        <w:spacing w:line="258" w:lineRule="auto"/>
        <w:ind w:left="1451" w:right="503" w:firstLine="112"/>
        <w:jc w:val="left"/>
      </w:pPr>
      <w:r>
        <w:rPr>
          <w:color w:val="231F1F"/>
          <w:spacing w:val="-1"/>
        </w:rPr>
        <w:t>Uredništvo</w:t>
      </w:r>
      <w:r>
        <w:rPr>
          <w:color w:val="231F1F"/>
        </w:rPr>
        <w:t> </w:t>
      </w:r>
      <w:r>
        <w:rPr>
          <w:color w:val="231F1F"/>
          <w:spacing w:val="-1"/>
        </w:rPr>
        <w:t>časopisa</w:t>
      </w:r>
      <w:r>
        <w:rPr>
          <w:color w:val="231F1F"/>
        </w:rPr>
        <w:t> </w:t>
      </w:r>
      <w:r>
        <w:rPr>
          <w:rFonts w:ascii="Times New Roman" w:hAnsi="Times New Roman"/>
          <w:i/>
          <w:color w:val="231F1F"/>
        </w:rPr>
        <w:t>NIR</w:t>
      </w:r>
      <w:r>
        <w:rPr>
          <w:rFonts w:ascii="Times New Roman" w:hAnsi="Times New Roman"/>
          <w:i/>
          <w:color w:val="231F1F"/>
          <w:spacing w:val="1"/>
        </w:rPr>
        <w:t> </w:t>
      </w:r>
      <w:r>
        <w:rPr>
          <w:color w:val="231F1F"/>
        </w:rPr>
        <w:t>ne</w:t>
      </w:r>
      <w:r>
        <w:rPr>
          <w:color w:val="231F1F"/>
          <w:spacing w:val="-1"/>
        </w:rPr>
        <w:t> zastupa</w:t>
      </w:r>
      <w:r>
        <w:rPr>
          <w:color w:val="231F1F"/>
        </w:rPr>
        <w:t> stavove</w:t>
      </w:r>
      <w:r>
        <w:rPr>
          <w:color w:val="231F1F"/>
          <w:spacing w:val="-1"/>
        </w:rPr>
        <w:t> </w:t>
      </w:r>
      <w:r>
        <w:rPr>
          <w:color w:val="231F1F"/>
        </w:rPr>
        <w:t>autora</w:t>
      </w:r>
      <w:r>
        <w:rPr>
          <w:color w:val="231F1F"/>
          <w:spacing w:val="-1"/>
        </w:rPr>
        <w:t> čije </w:t>
      </w:r>
      <w:r>
        <w:rPr>
          <w:color w:val="231F1F"/>
        </w:rPr>
        <w:t>tekstove</w:t>
      </w:r>
      <w:r>
        <w:rPr>
          <w:color w:val="231F1F"/>
          <w:spacing w:val="-1"/>
        </w:rPr>
        <w:t> objavljuje.</w:t>
      </w:r>
      <w:r>
        <w:rPr>
          <w:color w:val="231F1F"/>
          <w:spacing w:val="65"/>
        </w:rPr>
        <w:t> </w:t>
      </w:r>
      <w:r>
        <w:rPr>
          <w:color w:val="231F1F"/>
        </w:rPr>
        <w:t>Sva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autorska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prava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zadrţana.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Zabranjeno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</w:rPr>
        <w:t>svako</w:t>
      </w:r>
      <w:r>
        <w:rPr>
          <w:color w:val="231F1F"/>
          <w:spacing w:val="40"/>
        </w:rPr>
        <w:t> </w:t>
      </w:r>
      <w:r>
        <w:rPr>
          <w:color w:val="231F1F"/>
          <w:spacing w:val="-1"/>
        </w:rPr>
        <w:t>neovlašćeno</w:t>
      </w:r>
      <w:r>
        <w:rPr>
          <w:color w:val="231F1F"/>
          <w:spacing w:val="40"/>
        </w:rPr>
        <w:t> </w:t>
      </w:r>
      <w:r>
        <w:rPr>
          <w:color w:val="231F1F"/>
        </w:rPr>
        <w:t>umnoţavanje,</w:t>
      </w:r>
      <w:r>
        <w:rPr/>
      </w:r>
    </w:p>
    <w:p>
      <w:pPr>
        <w:pStyle w:val="BodyText"/>
        <w:spacing w:line="253" w:lineRule="exact"/>
        <w:ind w:left="271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fotokopiranje</w:t>
      </w:r>
      <w:r>
        <w:rPr>
          <w:rFonts w:ascii="Times New Roman"/>
          <w:color w:val="231F1F"/>
        </w:rPr>
        <w:t> ili </w:t>
      </w:r>
      <w:r>
        <w:rPr>
          <w:rFonts w:ascii="Times New Roman"/>
          <w:color w:val="231F1F"/>
          <w:spacing w:val="-1"/>
        </w:rPr>
        <w:t>reprodukcija delova</w:t>
      </w:r>
      <w:r>
        <w:rPr>
          <w:rFonts w:ascii="Times New Roman"/>
          <w:color w:val="231F1F"/>
        </w:rPr>
        <w:t> </w:t>
      </w:r>
      <w:r>
        <w:rPr>
          <w:rFonts w:ascii="Times New Roman"/>
          <w:color w:val="231F1F"/>
          <w:spacing w:val="-1"/>
        </w:rPr>
        <w:t>teksta.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shape style="width:470.6pt;height:190.25pt;mso-position-horizontal-relative:char;mso-position-vertical-relative:line" type="#_x0000_t202" filled="false" stroked="true" strokeweight=".579980pt" strokecolor="#231f1f">
            <v:textbox inset="0,0,0,0">
              <w:txbxContent>
                <w:p>
                  <w:pPr>
                    <w:spacing w:before="55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1F"/>
                      <w:spacing w:val="-2"/>
                      <w:sz w:val="24"/>
                    </w:rPr>
                    <w:t>CIP</w:t>
                  </w:r>
                  <w:r>
                    <w:rPr>
                      <w:rFonts w:ascii="Times New Roman"/>
                      <w:color w:val="231F1F"/>
                      <w:spacing w:val="1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-</w:t>
                  </w: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 Katalogizacija 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u publikaciji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before="134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Nacionalna 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i univerzitetska</w:t>
                  </w: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 biblioteka 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Bosne</w:t>
                  </w: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i </w:t>
                  </w: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Hercegovine,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Sarajevo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 001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before="137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NIR: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časopis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za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nauku,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istraţivanje,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razvoj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/ glavni i odgovorni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urednik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Velimir</w:t>
                  </w:r>
                  <w:r>
                    <w:rPr>
                      <w:rFonts w:ascii="Times New Roman" w:hAnsi="Times New Roman"/>
                      <w:color w:val="231F1F"/>
                      <w:spacing w:val="3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Sotirović.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line="359" w:lineRule="auto" w:before="137"/>
                    <w:ind w:left="102" w:right="5225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-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God.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VI,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br.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11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2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(juni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2016)-.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-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Brčko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:</w:t>
                  </w:r>
                  <w:r>
                    <w:rPr>
                      <w:rFonts w:ascii="Times New Roman" w:hAnsi="Times New Roman"/>
                      <w:color w:val="231F1F"/>
                      <w:spacing w:val="2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Internacionalni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univerzitet,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 2017-. -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21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cm</w:t>
                  </w:r>
                  <w:r>
                    <w:rPr>
                      <w:rFonts w:ascii="Times New Roman" w:hAnsi="Times New Roman"/>
                      <w:color w:val="231F1F"/>
                      <w:spacing w:val="47"/>
                      <w:sz w:val="24"/>
                    </w:rPr>
                    <w:t> 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D</w:t>
                  </w:r>
                  <w:r>
                    <w:rPr>
                      <w:rFonts w:ascii="Times New Roman" w:hAnsi="Times New Roman"/>
                      <w:color w:val="231F1F"/>
                      <w:spacing w:val="-1"/>
                      <w:sz w:val="24"/>
                    </w:rPr>
                    <w:t>va </w:t>
                  </w:r>
                  <w:r>
                    <w:rPr>
                      <w:rFonts w:ascii="Times New Roman" w:hAnsi="Times New Roman"/>
                      <w:color w:val="231F1F"/>
                      <w:sz w:val="24"/>
                    </w:rPr>
                    <w:t>puta godišnje</w:t>
                  </w:r>
                  <w:r>
                    <w:rPr>
                      <w:rFonts w:ascii="Times New Roman" w:hAnsi="Times New Roman"/>
                      <w:sz w:val="24"/>
                    </w:rPr>
                  </w:r>
                </w:p>
                <w:p>
                  <w:pPr>
                    <w:spacing w:before="4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ISSN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 </w:t>
                  </w: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2233-1603</w:t>
                  </w:r>
                  <w:r>
                    <w:rPr>
                      <w:rFonts w:ascii="Times New Roman"/>
                      <w:sz w:val="24"/>
                    </w:rPr>
                  </w:r>
                </w:p>
                <w:p>
                  <w:pPr>
                    <w:spacing w:before="137"/>
                    <w:ind w:left="102" w:right="0" w:firstLine="0"/>
                    <w:jc w:val="left"/>
                    <w:rPr>
                      <w:rFonts w:ascii="Times New Roman" w:hAnsi="Times New Roman" w:cs="Times New Roman" w:eastAsia="Times New Roman"/>
                      <w:sz w:val="24"/>
                      <w:szCs w:val="24"/>
                    </w:rPr>
                  </w:pPr>
                  <w:r>
                    <w:rPr>
                      <w:rFonts w:ascii="Times New Roman"/>
                      <w:color w:val="231F1F"/>
                      <w:spacing w:val="-1"/>
                      <w:sz w:val="24"/>
                    </w:rPr>
                    <w:t>COBISS.BH-ID</w:t>
                  </w:r>
                  <w:r>
                    <w:rPr>
                      <w:rFonts w:ascii="Times New Roman"/>
                      <w:color w:val="231F1F"/>
                      <w:sz w:val="24"/>
                    </w:rPr>
                    <w:t> 19756294</w:t>
                  </w:r>
                  <w:r>
                    <w:rPr>
                      <w:rFonts w:ascii="Times New Roman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72"/>
        <w:ind w:left="0" w:right="398" w:firstLine="0"/>
        <w:jc w:val="righ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179</w:t>
      </w:r>
      <w:r>
        <w:rPr>
          <w:rFonts w:ascii="Times New Roman"/>
          <w:sz w:val="22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top="1420" w:bottom="280" w:left="1220" w:right="104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7"/>
          <w:szCs w:val="17"/>
        </w:rPr>
        <w:sectPr>
          <w:pgSz w:w="11910" w:h="16840"/>
          <w:pgMar w:top="1580" w:bottom="280" w:left="1680" w:right="168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MS Gothic">
    <w:altName w:val="MS Gothic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0">
    <w:multiLevelType w:val="hybridMultilevel"/>
    <w:lvl w:ilvl="0">
      <w:start w:val="1"/>
      <w:numFmt w:val="decimal"/>
      <w:lvlText w:val="%1."/>
      <w:lvlJc w:val="left"/>
      <w:pPr>
        <w:ind w:left="150" w:hanging="708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1100" w:hanging="24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027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9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7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64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1" w:hanging="24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6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4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9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4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0" w:hanging="36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747" w:hanging="629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4566" w:hanging="288"/>
        <w:jc w:val="right"/>
      </w:pPr>
      <w:rPr>
        <w:rFonts w:hint="default" w:ascii="Times New Roman" w:hAnsi="Times New Roman" w:eastAsia="Times New Roman"/>
        <w:b/>
        <w:bCs/>
        <w:color w:val="231F1F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5093" w:hanging="28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19" w:hanging="2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46" w:hanging="2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73" w:hanging="2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99" w:hanging="2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6" w:hanging="2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3" w:hanging="288"/>
      </w:pPr>
      <w:rPr>
        <w:rFonts w:hint="default"/>
      </w:rPr>
    </w:lvl>
  </w:abstractNum>
  <w:abstractNum w:abstractNumId="37">
    <w:multiLevelType w:val="hybridMultilevel"/>
    <w:lvl w:ilvl="0">
      <w:start w:val="1"/>
      <w:numFmt w:val="lowerLetter"/>
      <w:lvlText w:val="%1)"/>
      <w:lvlJc w:val="left"/>
      <w:pPr>
        <w:ind w:left="128" w:hanging="708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46" w:hanging="70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64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1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9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7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5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3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0" w:hanging="708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25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7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abstractNum w:abstractNumId="35">
    <w:multiLevelType w:val="hybridMultilevel"/>
    <w:lvl w:ilvl="0">
      <w:start w:val="3"/>
      <w:numFmt w:val="decimal"/>
      <w:lvlText w:val="%1."/>
      <w:lvlJc w:val="left"/>
      <w:pPr>
        <w:ind w:left="409" w:hanging="281"/>
        <w:jc w:val="left"/>
      </w:pPr>
      <w:rPr>
        <w:rFonts w:hint="default" w:ascii="Times New Roman" w:hAnsi="Times New Roman" w:eastAsia="Times New Roman"/>
        <w:b/>
        <w:bCs/>
        <w:color w:val="231F1F"/>
        <w:sz w:val="28"/>
        <w:szCs w:val="28"/>
      </w:rPr>
    </w:lvl>
    <w:lvl w:ilvl="1">
      <w:start w:val="1"/>
      <w:numFmt w:val="bullet"/>
      <w:lvlText w:val="➢"/>
      <w:lvlJc w:val="left"/>
      <w:pPr>
        <w:ind w:left="1251" w:hanging="567"/>
      </w:pPr>
      <w:rPr>
        <w:rFonts w:hint="default" w:ascii="MS Gothic" w:hAnsi="MS Gothic" w:eastAsia="MS Gothic"/>
        <w:color w:val="231F1F"/>
        <w:w w:val="79"/>
        <w:sz w:val="24"/>
        <w:szCs w:val="24"/>
      </w:rPr>
    </w:lvl>
    <w:lvl w:ilvl="2">
      <w:start w:val="1"/>
      <w:numFmt w:val="bullet"/>
      <w:lvlText w:val="•"/>
      <w:lvlJc w:val="left"/>
      <w:pPr>
        <w:ind w:left="2146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1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6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1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6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1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567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25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7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358" w:hanging="24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253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4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43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2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7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2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24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406" w:hanging="288"/>
        <w:jc w:val="left"/>
      </w:pPr>
      <w:rPr>
        <w:rFonts w:hint="default" w:ascii="Times New Roman" w:hAnsi="Times New Roman" w:eastAsia="Times New Roman"/>
        <w:b/>
        <w:bCs/>
        <w:color w:val="231F1F"/>
        <w:spacing w:val="1"/>
        <w:sz w:val="28"/>
        <w:szCs w:val="28"/>
      </w:rPr>
    </w:lvl>
    <w:lvl w:ilvl="1">
      <w:start w:val="1"/>
      <w:numFmt w:val="lowerLetter"/>
      <w:lvlText w:val="%2."/>
      <w:lvlJc w:val="left"/>
      <w:pPr>
        <w:ind w:left="128" w:hanging="247"/>
        <w:jc w:val="left"/>
      </w:pPr>
      <w:rPr>
        <w:rFonts w:hint="default" w:ascii="Times New Roman" w:hAnsi="Times New Roman" w:eastAsia="Times New Roman"/>
        <w:color w:val="231F1F"/>
        <w:spacing w:val="-1"/>
        <w:sz w:val="24"/>
        <w:szCs w:val="24"/>
      </w:rPr>
    </w:lvl>
    <w:lvl w:ilvl="2">
      <w:start w:val="1"/>
      <w:numFmt w:val="bullet"/>
      <w:lvlText w:val="➢"/>
      <w:lvlJc w:val="left"/>
      <w:pPr>
        <w:ind w:left="1251" w:hanging="567"/>
      </w:pPr>
      <w:rPr>
        <w:rFonts w:hint="default" w:ascii="MS Gothic" w:hAnsi="MS Gothic" w:eastAsia="MS Gothic"/>
        <w:color w:val="231F1F"/>
        <w:w w:val="79"/>
        <w:sz w:val="24"/>
        <w:szCs w:val="24"/>
      </w:rPr>
    </w:lvl>
    <w:lvl w:ilvl="3">
      <w:start w:val="1"/>
      <w:numFmt w:val="bullet"/>
      <w:lvlText w:val="•"/>
      <w:lvlJc w:val="left"/>
      <w:pPr>
        <w:ind w:left="2258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65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72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79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85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92" w:hanging="567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lvlText w:val="-"/>
      <w:lvlJc w:val="left"/>
      <w:pPr>
        <w:ind w:left="258" w:hanging="140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162" w:hanging="1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67" w:hanging="1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72" w:hanging="1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7" w:hanging="1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2" w:hanging="1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7" w:hanging="1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1" w:hanging="1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96" w:hanging="140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•"/>
      <w:lvlJc w:val="left"/>
      <w:pPr>
        <w:ind w:left="826" w:hanging="348"/>
      </w:pPr>
      <w:rPr>
        <w:rFonts w:hint="default" w:ascii="Arial" w:hAnsi="Arial" w:eastAsia="Arial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534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98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61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5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8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52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5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9" w:hanging="348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1251" w:hanging="567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4703" w:hanging="708"/>
        <w:jc w:val="right"/>
      </w:pPr>
      <w:rPr>
        <w:rFonts w:hint="default" w:ascii="Times New Roman" w:hAnsi="Times New Roman" w:eastAsia="Times New Roman"/>
        <w:b/>
        <w:bCs/>
        <w:color w:val="231F1F"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4389" w:hanging="708"/>
        <w:jc w:val="righ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4389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03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67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1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94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58" w:hanging="708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1251" w:hanging="564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2057" w:hanging="56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62" w:hanging="5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8" w:hanging="5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3" w:hanging="5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5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4" w:hanging="5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9" w:hanging="5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564"/>
      </w:pPr>
      <w:rPr>
        <w:rFonts w:hint="default"/>
      </w:rPr>
    </w:lvl>
  </w:abstractNum>
  <w:abstractNum w:abstractNumId="27">
    <w:multiLevelType w:val="hybridMultilevel"/>
    <w:lvl w:ilvl="0">
      <w:start w:val="20"/>
      <w:numFmt w:val="decimal"/>
      <w:lvlText w:val="%1."/>
      <w:lvlJc w:val="left"/>
      <w:pPr>
        <w:ind w:left="118" w:hanging="389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4"/>
      <w:numFmt w:val="decimal"/>
      <w:lvlText w:val="%2."/>
      <w:lvlJc w:val="left"/>
      <w:pPr>
        <w:ind w:left="973" w:hanging="288"/>
        <w:jc w:val="left"/>
      </w:pPr>
      <w:rPr>
        <w:rFonts w:hint="default" w:ascii="Times New Roman" w:hAnsi="Times New Roman" w:eastAsia="Times New Roman"/>
        <w:b/>
        <w:bCs/>
        <w:color w:val="231F1F"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1112" w:hanging="428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2136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6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09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33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57" w:hanging="428"/>
      </w:pPr>
      <w:rPr>
        <w:rFonts w:hint="default"/>
      </w:rPr>
    </w:lvl>
  </w:abstractNum>
  <w:abstractNum w:abstractNumId="26">
    <w:multiLevelType w:val="hybridMultilevel"/>
    <w:lvl w:ilvl="0">
      <w:start w:val="3"/>
      <w:numFmt w:val="decimal"/>
      <w:lvlText w:val="%1"/>
      <w:lvlJc w:val="left"/>
      <w:pPr>
        <w:ind w:left="1251" w:hanging="413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1" w:hanging="413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862" w:hanging="4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8" w:hanging="4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73" w:hanging="4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9" w:hanging="4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4" w:hanging="4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9" w:hanging="4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5" w:hanging="413"/>
      </w:pPr>
      <w:rPr>
        <w:rFonts w:hint="default"/>
      </w:rPr>
    </w:lvl>
  </w:abstractNum>
  <w:abstractNum w:abstractNumId="25">
    <w:multiLevelType w:val="hybridMultilevel"/>
    <w:lvl w:ilvl="0">
      <w:start w:val="26"/>
      <w:numFmt w:val="decimal"/>
      <w:lvlText w:val="%1."/>
      <w:lvlJc w:val="left"/>
      <w:pPr>
        <w:ind w:left="118" w:hanging="346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3"/>
      <w:numFmt w:val="decimal"/>
      <w:lvlText w:val="%2."/>
      <w:lvlJc w:val="left"/>
      <w:pPr>
        <w:ind w:left="1119" w:hanging="291"/>
        <w:jc w:val="left"/>
      </w:pPr>
      <w:rPr>
        <w:rFonts w:hint="default" w:ascii="Times New Roman" w:hAnsi="Times New Roman" w:eastAsia="Times New Roman"/>
        <w:b/>
        <w:bCs/>
        <w:color w:val="231F1F"/>
        <w:spacing w:val="1"/>
        <w:sz w:val="28"/>
        <w:szCs w:val="28"/>
      </w:rPr>
    </w:lvl>
    <w:lvl w:ilvl="2">
      <w:start w:val="1"/>
      <w:numFmt w:val="decimal"/>
      <w:lvlText w:val="%3."/>
      <w:lvlJc w:val="left"/>
      <w:pPr>
        <w:ind w:left="1918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28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6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8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3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1198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18" w:hanging="18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1918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73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4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64" w:hanging="360"/>
      </w:pPr>
      <w:rPr>
        <w:rFonts w:hint="default"/>
      </w:rPr>
    </w:lvl>
  </w:abstractNum>
  <w:abstractNum w:abstractNumId="22">
    <w:multiLevelType w:val="hybridMultilevel"/>
    <w:lvl w:ilvl="0">
      <w:start w:val="2"/>
      <w:numFmt w:val="decimal"/>
      <w:lvlText w:val="%1"/>
      <w:lvlJc w:val="left"/>
      <w:pPr>
        <w:ind w:left="1266" w:hanging="4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6" w:hanging="428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874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8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82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86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9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4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8" w:hanging="428"/>
      </w:pPr>
      <w:rPr>
        <w:rFonts w:hint="default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970" w:hanging="286"/>
        <w:jc w:val="left"/>
      </w:pPr>
      <w:rPr>
        <w:rFonts w:hint="default" w:ascii="Times New Roman" w:hAnsi="Times New Roman" w:eastAsia="Times New Roman"/>
        <w:color w:val="231F1F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804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7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71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5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8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2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5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9" w:hanging="286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lvlText w:val="%1"/>
      <w:lvlJc w:val="left"/>
      <w:pPr>
        <w:ind w:left="1112" w:hanging="42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2" w:hanging="428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2">
      <w:start w:val="1"/>
      <w:numFmt w:val="decimal"/>
      <w:lvlText w:val="%3."/>
      <w:lvlJc w:val="left"/>
      <w:pPr>
        <w:ind w:left="1194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299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0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03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upperLetter"/>
      <w:lvlText w:val="%1."/>
      <w:lvlJc w:val="left"/>
      <w:pPr>
        <w:ind w:left="363" w:hanging="245"/>
        <w:jc w:val="left"/>
      </w:pPr>
      <w:rPr>
        <w:rFonts w:hint="default" w:ascii="Times New Roman" w:hAnsi="Times New Roman" w:eastAsia="Times New Roman"/>
        <w:color w:val="231F1F"/>
        <w:w w:val="99"/>
        <w:sz w:val="20"/>
        <w:szCs w:val="20"/>
      </w:rPr>
    </w:lvl>
    <w:lvl w:ilvl="1">
      <w:start w:val="1"/>
      <w:numFmt w:val="bullet"/>
      <w:lvlText w:val="-"/>
      <w:lvlJc w:val="left"/>
      <w:pPr>
        <w:ind w:left="829" w:hanging="142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771" w:hanging="14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3" w:hanging="14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4" w:hanging="14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96" w:hanging="14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38" w:hanging="14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0" w:hanging="14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2" w:hanging="142"/>
      </w:pPr>
      <w:rPr>
        <w:rFonts w:hint="default"/>
      </w:rPr>
    </w:lvl>
  </w:abstractNum>
  <w:abstractNum w:abstractNumId="18">
    <w:multiLevelType w:val="hybridMultilevel"/>
    <w:lvl w:ilvl="0">
      <w:start w:val="10"/>
      <w:numFmt w:val="upperLetter"/>
      <w:lvlText w:val="%1."/>
      <w:lvlJc w:val="left"/>
      <w:pPr>
        <w:ind w:left="296" w:hanging="178"/>
        <w:jc w:val="left"/>
      </w:pPr>
      <w:rPr>
        <w:rFonts w:hint="default" w:ascii="Times New Roman" w:hAnsi="Times New Roman" w:eastAsia="Times New Roman"/>
        <w:color w:val="231F1F"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975" w:hanging="291"/>
        <w:jc w:val="left"/>
      </w:pPr>
      <w:rPr>
        <w:rFonts w:hint="default" w:ascii="Times New Roman" w:hAnsi="Times New Roman" w:eastAsia="Times New Roman"/>
        <w:b/>
        <w:bCs/>
        <w:color w:val="231F1F"/>
        <w:spacing w:val="1"/>
        <w:sz w:val="28"/>
        <w:szCs w:val="28"/>
      </w:rPr>
    </w:lvl>
    <w:lvl w:ilvl="2">
      <w:start w:val="1"/>
      <w:numFmt w:val="bullet"/>
      <w:lvlText w:val="•"/>
      <w:lvlJc w:val="left"/>
      <w:pPr>
        <w:ind w:left="1901" w:hanging="29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26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52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8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3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2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5" w:hanging="291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402" w:hanging="284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292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18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73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63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3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5" w:hanging="284"/>
      </w:pPr>
      <w:rPr>
        <w:rFonts w:hint="default"/>
      </w:rPr>
    </w:lvl>
  </w:abstractNum>
  <w:abstractNum w:abstractNumId="16">
    <w:multiLevelType w:val="hybridMultilevel"/>
    <w:lvl w:ilvl="0">
      <w:start w:val="6"/>
      <w:numFmt w:val="decimal"/>
      <w:lvlText w:val="%1."/>
      <w:lvlJc w:val="left"/>
      <w:pPr>
        <w:ind w:left="954" w:hanging="228"/>
        <w:jc w:val="left"/>
      </w:pPr>
      <w:rPr>
        <w:rFonts w:hint="default" w:ascii="Times New Roman" w:hAnsi="Times New Roman" w:eastAsia="Times New Roman"/>
        <w:b/>
        <w:bCs/>
        <w:color w:val="231F1F"/>
        <w:sz w:val="22"/>
        <w:szCs w:val="22"/>
      </w:rPr>
    </w:lvl>
    <w:lvl w:ilvl="1">
      <w:start w:val="1"/>
      <w:numFmt w:val="decimal"/>
      <w:lvlText w:val="%1.%2."/>
      <w:lvlJc w:val="left"/>
      <w:pPr>
        <w:ind w:left="1558" w:hanging="876"/>
        <w:jc w:val="left"/>
      </w:pPr>
      <w:rPr>
        <w:rFonts w:hint="default" w:ascii="Times New Roman" w:hAnsi="Times New Roman" w:eastAsia="Times New Roman"/>
        <w:b/>
        <w:bCs/>
        <w:i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426" w:hanging="87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3" w:hanging="8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61" w:hanging="8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8" w:hanging="8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6" w:hanging="8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3" w:hanging="8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31" w:hanging="876"/>
      </w:pPr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(%1)"/>
      <w:lvlJc w:val="left"/>
      <w:pPr>
        <w:ind w:left="116" w:hanging="85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41" w:hanging="8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66" w:hanging="8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1" w:hanging="8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6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1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6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1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85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lvlText w:val="(%1)"/>
      <w:lvlJc w:val="left"/>
      <w:pPr>
        <w:ind w:left="116" w:hanging="85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41" w:hanging="8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66" w:hanging="8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1" w:hanging="8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6" w:hanging="8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41" w:hanging="8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66" w:hanging="8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1" w:hanging="8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16" w:hanging="85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934" w:hanging="267"/>
        <w:jc w:val="left"/>
      </w:pPr>
      <w:rPr>
        <w:rFonts w:hint="default" w:ascii="Times New Roman" w:hAnsi="Times New Roman" w:eastAsia="Times New Roman"/>
        <w:b/>
        <w:bCs/>
        <w:color w:val="231F1F"/>
        <w:w w:val="99"/>
        <w:sz w:val="26"/>
        <w:szCs w:val="26"/>
      </w:rPr>
    </w:lvl>
    <w:lvl w:ilvl="1">
      <w:start w:val="1"/>
      <w:numFmt w:val="bullet"/>
      <w:lvlText w:val="•"/>
      <w:lvlJc w:val="left"/>
      <w:pPr>
        <w:ind w:left="1777" w:hanging="2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21" w:hanging="2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4" w:hanging="2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7" w:hanging="2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0" w:hanging="2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3" w:hanging="2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6" w:hanging="2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0" w:hanging="267"/>
      </w:pPr>
      <w:rPr>
        <w:rFonts w:hint="default"/>
      </w:rPr>
    </w:lvl>
  </w:abstractNum>
  <w:abstractNum w:abstractNumId="12">
    <w:multiLevelType w:val="hybridMultilevel"/>
    <w:lvl w:ilvl="0">
      <w:start w:val="12"/>
      <w:numFmt w:val="decimal"/>
      <w:lvlText w:val="%1."/>
      <w:lvlJc w:val="left"/>
      <w:pPr>
        <w:ind w:left="116" w:hanging="365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1196" w:hanging="514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2104" w:hanging="51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11" w:hanging="51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9" w:hanging="51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7" w:hanging="51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5" w:hanging="51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43" w:hanging="51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0" w:hanging="514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•"/>
      <w:lvlJc w:val="left"/>
      <w:pPr>
        <w:ind w:left="627" w:hanging="152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807" w:hanging="152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752" w:hanging="15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96" w:hanging="15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40" w:hanging="15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4" w:hanging="15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29" w:hanging="15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73" w:hanging="15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7" w:hanging="152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824" w:hanging="348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687" w:hanging="346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769" w:hanging="3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713" w:hanging="3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58" w:hanging="3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3" w:hanging="3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7" w:hanging="3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92" w:hanging="3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7" w:hanging="346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•"/>
      <w:lvlJc w:val="left"/>
      <w:pPr>
        <w:ind w:left="838" w:hanging="360"/>
      </w:pPr>
      <w:rPr>
        <w:rFonts w:hint="default" w:ascii="Arial" w:hAnsi="Arial" w:eastAsia="Arial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68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8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68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3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28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18" w:hanging="447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1">
      <w:start w:val="1"/>
      <w:numFmt w:val="decimal"/>
      <w:lvlText w:val="%2)"/>
      <w:lvlJc w:val="left"/>
      <w:pPr>
        <w:ind w:left="116" w:hanging="708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139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60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181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02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23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43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64" w:hanging="708"/>
      </w:pPr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644" w:hanging="267"/>
        <w:jc w:val="left"/>
      </w:pPr>
      <w:rPr>
        <w:rFonts w:hint="default" w:ascii="Times New Roman" w:hAnsi="Times New Roman" w:eastAsia="Times New Roman"/>
        <w:i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510" w:hanging="26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76" w:hanging="2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3" w:hanging="2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9" w:hanging="2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5" w:hanging="2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1" w:hanging="2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7" w:hanging="2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74" w:hanging="267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18" w:hanging="437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43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4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4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0" w:hanging="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437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8" w:hanging="18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390" w:hanging="874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380" w:hanging="8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71" w:hanging="8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62" w:hanging="8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52" w:hanging="8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43" w:hanging="8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4" w:hanging="8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25" w:hanging="874"/>
      </w:pPr>
      <w:rPr>
        <w:rFonts w:hint="default"/>
      </w:rPr>
    </w:lvl>
  </w:abstractNum>
  <w:abstractNum w:abstractNumId="3">
    <w:multiLevelType w:val="hybridMultilevel"/>
    <w:lvl w:ilvl="0">
      <w:start w:val="12"/>
      <w:numFmt w:val="decimal"/>
      <w:lvlText w:val="%1."/>
      <w:lvlJc w:val="left"/>
      <w:pPr>
        <w:ind w:left="118" w:hanging="413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decimal"/>
      <w:lvlText w:val="%2."/>
      <w:lvlJc w:val="left"/>
      <w:pPr>
        <w:ind w:left="735" w:hanging="360"/>
        <w:jc w:val="left"/>
      </w:pPr>
      <w:rPr>
        <w:rFonts w:hint="default" w:ascii="Times New Roman" w:hAnsi="Times New Roman" w:eastAsia="Times New Roman"/>
        <w:b/>
        <w:bCs/>
        <w:color w:val="231F1F"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left="817" w:hanging="428"/>
        <w:jc w:val="left"/>
      </w:pPr>
      <w:rPr>
        <w:rFonts w:hint="default" w:ascii="Times New Roman" w:hAnsi="Times New Roman" w:eastAsia="Times New Roman"/>
        <w:b/>
        <w:bCs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826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8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249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6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72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83" w:hanging="428"/>
      </w:pPr>
      <w:rPr>
        <w:rFonts w:hint="default"/>
      </w:rPr>
    </w:lvl>
  </w:abstractNum>
  <w:abstractNum w:abstractNumId="2">
    <w:multiLevelType w:val="hybridMultilevel"/>
    <w:lvl w:ilvl="0">
      <w:start w:val="13"/>
      <w:numFmt w:val="upperLetter"/>
      <w:lvlText w:val="%1"/>
      <w:lvlJc w:val="left"/>
      <w:pPr>
        <w:ind w:left="118" w:hanging="555"/>
        <w:jc w:val="left"/>
      </w:pPr>
      <w:rPr>
        <w:rFonts w:hint="default"/>
      </w:rPr>
    </w:lvl>
    <w:lvl w:ilvl="1">
      <w:start w:val="1"/>
      <w:numFmt w:val="upperLetter"/>
      <w:lvlText w:val="%1.%2."/>
      <w:lvlJc w:val="left"/>
      <w:pPr>
        <w:ind w:left="118" w:hanging="555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390" w:hanging="166"/>
      </w:pPr>
      <w:rPr>
        <w:rFonts w:hint="default" w:ascii="Arial" w:hAnsi="Arial" w:eastAsia="Arial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2402" w:hanging="16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08" w:hanging="16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15" w:hanging="16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21" w:hanging="16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27" w:hanging="16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3" w:hanging="166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•"/>
      <w:lvlJc w:val="left"/>
      <w:pPr>
        <w:ind w:left="826" w:hanging="437"/>
      </w:pPr>
      <w:rPr>
        <w:rFonts w:hint="default" w:ascii="Arial" w:hAnsi="Arial" w:eastAsia="Arial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674" w:hanging="43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22" w:hanging="43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0" w:hanging="43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8" w:hanging="43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6" w:hanging="43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4" w:hanging="43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2" w:hanging="43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0" w:hanging="43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46" w:hanging="428"/>
        <w:jc w:val="left"/>
      </w:pPr>
      <w:rPr>
        <w:rFonts w:hint="default" w:ascii="Times New Roman" w:hAnsi="Times New Roman" w:eastAsia="Times New Roman"/>
        <w:color w:val="231F1F"/>
        <w:sz w:val="22"/>
        <w:szCs w:val="22"/>
      </w:rPr>
    </w:lvl>
    <w:lvl w:ilvl="1">
      <w:start w:val="1"/>
      <w:numFmt w:val="bullet"/>
      <w:lvlText w:val="•"/>
      <w:lvlJc w:val="left"/>
      <w:pPr>
        <w:ind w:left="390" w:hanging="164"/>
      </w:pPr>
      <w:rPr>
        <w:rFonts w:hint="default" w:ascii="Arial" w:hAnsi="Arial" w:eastAsia="Arial"/>
        <w:color w:val="231F1F"/>
        <w:sz w:val="24"/>
        <w:szCs w:val="24"/>
      </w:rPr>
    </w:lvl>
    <w:lvl w:ilvl="2">
      <w:start w:val="1"/>
      <w:numFmt w:val="bullet"/>
      <w:lvlText w:val="•"/>
      <w:lvlJc w:val="left"/>
      <w:pPr>
        <w:ind w:left="1519" w:hanging="16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92" w:hanging="16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66" w:hanging="16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39" w:hanging="16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2" w:hanging="16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86" w:hanging="16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59" w:hanging="164"/>
      </w:pPr>
      <w:rPr>
        <w:rFonts w:hint="default"/>
      </w:rPr>
    </w:lvl>
  </w:abstract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321"/>
      <w:ind w:left="254"/>
    </w:pPr>
    <w:rPr>
      <w:rFonts w:ascii="Times New Roman" w:hAnsi="Times New Roman" w:eastAsia="Times New Roman"/>
      <w:b/>
      <w:bCs/>
      <w:i/>
      <w:sz w:val="24"/>
      <w:szCs w:val="24"/>
    </w:rPr>
  </w:style>
  <w:style w:styleId="TOC2" w:type="paragraph">
    <w:name w:val="TOC 2"/>
    <w:basedOn w:val="Normal"/>
    <w:uiPriority w:val="1"/>
    <w:qFormat/>
    <w:pPr>
      <w:spacing w:before="21"/>
      <w:ind w:left="986"/>
    </w:pPr>
    <w:rPr>
      <w:rFonts w:ascii="Times New Roman" w:hAnsi="Times New Roman" w:eastAsia="Times New Roman"/>
      <w:sz w:val="24"/>
      <w:szCs w:val="24"/>
    </w:rPr>
  </w:style>
  <w:style w:styleId="TOC3" w:type="paragraph">
    <w:name w:val="TOC 3"/>
    <w:basedOn w:val="Normal"/>
    <w:uiPriority w:val="1"/>
    <w:qFormat/>
    <w:pPr>
      <w:spacing w:before="53"/>
      <w:ind w:left="1761"/>
    </w:pPr>
    <w:rPr>
      <w:rFonts w:ascii="Times New Roman" w:hAnsi="Times New Roman" w:eastAsia="Times New Roman"/>
      <w:sz w:val="24"/>
      <w:szCs w:val="24"/>
    </w:rPr>
  </w:style>
  <w:style w:styleId="TOC4" w:type="paragraph">
    <w:name w:val="TOC 4"/>
    <w:basedOn w:val="Normal"/>
    <w:uiPriority w:val="1"/>
    <w:qFormat/>
    <w:pPr>
      <w:spacing w:before="53"/>
      <w:ind w:left="1900"/>
    </w:pPr>
    <w:rPr>
      <w:rFonts w:ascii="Times New Roman" w:hAnsi="Times New Roman" w:eastAsia="Times New Roman"/>
      <w:sz w:val="24"/>
      <w:szCs w:val="24"/>
    </w:rPr>
  </w:style>
  <w:style w:styleId="TOC5" w:type="paragraph">
    <w:name w:val="TOC 5"/>
    <w:basedOn w:val="Normal"/>
    <w:uiPriority w:val="1"/>
    <w:qFormat/>
    <w:pPr>
      <w:spacing w:before="69"/>
      <w:ind w:left="2083"/>
    </w:pPr>
    <w:rPr>
      <w:rFonts w:ascii="Times New Roman" w:hAnsi="Times New Roman" w:eastAsia="Times New Roman"/>
      <w:sz w:val="24"/>
      <w:szCs w:val="24"/>
    </w:rPr>
  </w:style>
  <w:style w:styleId="TOC6" w:type="paragraph">
    <w:name w:val="TOC 6"/>
    <w:basedOn w:val="Normal"/>
    <w:uiPriority w:val="1"/>
    <w:qFormat/>
    <w:pPr>
      <w:spacing w:before="74"/>
      <w:ind w:left="2222"/>
    </w:pPr>
    <w:rPr>
      <w:rFonts w:ascii="Times New Roman" w:hAnsi="Times New Roman" w:eastAsia="Times New Roman"/>
      <w:sz w:val="24"/>
      <w:szCs w:val="24"/>
    </w:rPr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26"/>
      <w:outlineLvl w:val="1"/>
    </w:pPr>
    <w:rPr>
      <w:rFonts w:ascii="Times New Roman" w:hAnsi="Times New Roman" w:eastAsia="Times New Roman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3550"/>
      <w:outlineLvl w:val="2"/>
    </w:pPr>
    <w:rPr>
      <w:rFonts w:ascii="Times New Roman" w:hAnsi="Times New Roman" w:eastAsia="Times New Roman"/>
      <w:b/>
      <w:bCs/>
      <w:i/>
      <w:sz w:val="28"/>
      <w:szCs w:val="28"/>
    </w:rPr>
  </w:style>
  <w:style w:styleId="Heading3" w:type="paragraph">
    <w:name w:val="Heading 3"/>
    <w:basedOn w:val="Normal"/>
    <w:uiPriority w:val="1"/>
    <w:qFormat/>
    <w:pPr>
      <w:spacing w:before="66"/>
      <w:ind w:left="896" w:hanging="259"/>
      <w:outlineLvl w:val="3"/>
    </w:pPr>
    <w:rPr>
      <w:rFonts w:ascii="Times New Roman" w:hAnsi="Times New Roman" w:eastAsia="Times New Roman"/>
      <w:b/>
      <w:bCs/>
      <w:sz w:val="26"/>
      <w:szCs w:val="26"/>
    </w:rPr>
  </w:style>
  <w:style w:styleId="Heading4" w:type="paragraph">
    <w:name w:val="Heading 4"/>
    <w:basedOn w:val="Normal"/>
    <w:uiPriority w:val="1"/>
    <w:qFormat/>
    <w:pPr>
      <w:ind w:left="106"/>
      <w:outlineLvl w:val="4"/>
    </w:pPr>
    <w:rPr>
      <w:rFonts w:ascii="Times New Roman" w:hAnsi="Times New Roman" w:eastAsia="Times New Roman"/>
      <w:b/>
      <w:bCs/>
      <w:sz w:val="24"/>
      <w:szCs w:val="24"/>
    </w:rPr>
  </w:style>
  <w:style w:styleId="Heading5" w:type="paragraph">
    <w:name w:val="Heading 5"/>
    <w:basedOn w:val="Normal"/>
    <w:uiPriority w:val="1"/>
    <w:qFormat/>
    <w:pPr>
      <w:ind w:left="860"/>
      <w:outlineLvl w:val="5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jpe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pn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png"/><Relationship Id="rId32" Type="http://schemas.openxmlformats.org/officeDocument/2006/relationships/image" Target="media/image28.jpeg"/><Relationship Id="rId33" Type="http://schemas.openxmlformats.org/officeDocument/2006/relationships/hyperlink" Target="http://www.cbr.cam.ac.uk/pdf/WP323.pdf" TargetMode="External"/><Relationship Id="rId34" Type="http://schemas.openxmlformats.org/officeDocument/2006/relationships/image" Target="media/image29.jpeg"/><Relationship Id="rId35" Type="http://schemas.openxmlformats.org/officeDocument/2006/relationships/hyperlink" Target="http://www.dadalos.org/" TargetMode="External"/><Relationship Id="rId36" Type="http://schemas.openxmlformats.org/officeDocument/2006/relationships/image" Target="media/image30.png"/><Relationship Id="rId37" Type="http://schemas.openxmlformats.org/officeDocument/2006/relationships/image" Target="media/image31.png"/><Relationship Id="rId38" Type="http://schemas.openxmlformats.org/officeDocument/2006/relationships/image" Target="media/image32.png"/><Relationship Id="rId39" Type="http://schemas.openxmlformats.org/officeDocument/2006/relationships/hyperlink" Target="mailto:tfzrmladenlovcevic@gmail.com" TargetMode="External"/><Relationship Id="rId40" Type="http://schemas.openxmlformats.org/officeDocument/2006/relationships/image" Target="media/image33.jpeg"/><Relationship Id="rId41" Type="http://schemas.openxmlformats.org/officeDocument/2006/relationships/image" Target="media/image34.jpeg"/><Relationship Id="rId42" Type="http://schemas.openxmlformats.org/officeDocument/2006/relationships/image" Target="media/image35.jpeg"/><Relationship Id="rId43" Type="http://schemas.openxmlformats.org/officeDocument/2006/relationships/image" Target="media/image36.jpeg"/><Relationship Id="rId44" Type="http://schemas.openxmlformats.org/officeDocument/2006/relationships/image" Target="media/image37.jpeg"/><Relationship Id="rId45" Type="http://schemas.openxmlformats.org/officeDocument/2006/relationships/image" Target="media/image38.jpeg"/><Relationship Id="rId46" Type="http://schemas.openxmlformats.org/officeDocument/2006/relationships/image" Target="media/image39.png"/><Relationship Id="rId47" Type="http://schemas.openxmlformats.org/officeDocument/2006/relationships/image" Target="media/image40.png"/><Relationship Id="rId48" Type="http://schemas.openxmlformats.org/officeDocument/2006/relationships/hyperlink" Target="http://www.itrportal.com/articles/tags/Bar%2BCode" TargetMode="External"/><Relationship Id="rId49" Type="http://schemas.openxmlformats.org/officeDocument/2006/relationships/hyperlink" Target="http://www.gs1yu.org/barcodes.html" TargetMode="External"/><Relationship Id="rId50" Type="http://schemas.openxmlformats.org/officeDocument/2006/relationships/hyperlink" Target="http://www.rfzo.rs/index.php/davaocizdrusluga/barkodovi-implantati" TargetMode="External"/><Relationship Id="rId51" Type="http://schemas.openxmlformats.org/officeDocument/2006/relationships/hyperlink" Target="http://www.technovelgy.com/ct/Technology-" TargetMode="External"/><Relationship Id="rId52" Type="http://schemas.openxmlformats.org/officeDocument/2006/relationships/hyperlink" Target="http://infoteh.etf.unssa.rs.ba/zbornik/2017/radovi/KST-3/KST-3-2.pdf" TargetMode="External"/><Relationship Id="rId53" Type="http://schemas.openxmlformats.org/officeDocument/2006/relationships/hyperlink" Target="http://infoteh.etf.unssa.rs.ba/zbornik/2017/radovi/PRS/PRS-4.pdf" TargetMode="External"/><Relationship Id="rId54" Type="http://schemas.openxmlformats.org/officeDocument/2006/relationships/hyperlink" Target="http://yuinfo.artkey.rs/zbornici/2011/html/pdf/060.pdf" TargetMode="External"/><Relationship Id="rId55" Type="http://schemas.openxmlformats.org/officeDocument/2006/relationships/image" Target="media/image41.jpeg"/><Relationship Id="rId56" Type="http://schemas.openxmlformats.org/officeDocument/2006/relationships/hyperlink" Target="http://www.fig.net/pub/figpub/pub15/" TargetMode="External"/><Relationship Id="rId57" Type="http://schemas.openxmlformats.org/officeDocument/2006/relationships/hyperlink" Target="http://www.efbl.org/sija/tekstovi/poslovna_etika.htm" TargetMode="External"/><Relationship Id="rId58" Type="http://schemas.openxmlformats.org/officeDocument/2006/relationships/hyperlink" Target="mailto:sbilic.mostar@gmail.com" TargetMode="External"/><Relationship Id="rId59" Type="http://schemas.openxmlformats.org/officeDocument/2006/relationships/hyperlink" Target="mailto:muamermuminovi3@gmail.com" TargetMode="External"/><Relationship Id="rId60" Type="http://schemas.openxmlformats.org/officeDocument/2006/relationships/hyperlink" Target="mailto:miralempeckovic@gmail.com" TargetMode="External"/><Relationship Id="rId61" Type="http://schemas.openxmlformats.org/officeDocument/2006/relationships/image" Target="media/image42.png"/><Relationship Id="rId62" Type="http://schemas.openxmlformats.org/officeDocument/2006/relationships/image" Target="media/image43.png"/><Relationship Id="rId63" Type="http://schemas.openxmlformats.org/officeDocument/2006/relationships/image" Target="media/image44.png"/><Relationship Id="rId64" Type="http://schemas.openxmlformats.org/officeDocument/2006/relationships/hyperlink" Target="http://www.bifonline.rs/tekstovi/item.php?itemid=198" TargetMode="External"/><Relationship Id="rId65" Type="http://schemas.openxmlformats.org/officeDocument/2006/relationships/hyperlink" Target="http://www.mup.rs/cms/resursi.nsf/InformatorMUP-latinica.pdf" TargetMode="External"/><Relationship Id="rId66" Type="http://schemas.openxmlformats.org/officeDocument/2006/relationships/hyperlink" Target="http://www.24sata.info/sport/fudbal/71903-Wikileaks-srpski-" TargetMode="External"/><Relationship Id="rId67" Type="http://schemas.openxmlformats.org/officeDocument/2006/relationships/image" Target="media/image45.png"/><Relationship Id="rId68" Type="http://schemas.openxmlformats.org/officeDocument/2006/relationships/image" Target="media/image46.png"/><Relationship Id="rId69" Type="http://schemas.openxmlformats.org/officeDocument/2006/relationships/image" Target="media/image47.png"/><Relationship Id="rId70" Type="http://schemas.openxmlformats.org/officeDocument/2006/relationships/image" Target="media/image48.png"/><Relationship Id="rId71" Type="http://schemas.openxmlformats.org/officeDocument/2006/relationships/image" Target="media/image49.png"/><Relationship Id="rId72" Type="http://schemas.openxmlformats.org/officeDocument/2006/relationships/image" Target="media/image50.png"/><Relationship Id="rId73" Type="http://schemas.openxmlformats.org/officeDocument/2006/relationships/image" Target="media/image51.png"/><Relationship Id="rId74" Type="http://schemas.openxmlformats.org/officeDocument/2006/relationships/hyperlink" Target="http://www.vanguard.edu/psychology/apa.pdf" TargetMode="External"/><Relationship Id="rId75" Type="http://schemas.openxmlformats.org/officeDocument/2006/relationships/hyperlink" Target="mailto:internacionalni.univerzitet@gmail.com" TargetMode="External"/><Relationship Id="rId7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nir 11.indd</dc:title>
  <dcterms:created xsi:type="dcterms:W3CDTF">2025-02-26T21:29:10Z</dcterms:created>
  <dcterms:modified xsi:type="dcterms:W3CDTF">2025-02-26T21:29:10Z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LastSaved">
    <vt:filetime>2025-02-26T00:00:00Z</vt:filetime>
  </property>
</Properties>
</file>