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139" w:val="left" w:leader="none"/>
        </w:tabs>
        <w:spacing w:before="5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Mr</w:t>
      </w:r>
      <w:r>
        <w:rPr>
          <w:rFonts w:ascii="Times New Roman" w:hAnsi="Times New Roman"/>
          <w:b/>
          <w:color w:val="231F20"/>
          <w:spacing w:val="-3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Edis</w:t>
      </w:r>
      <w:r>
        <w:rPr>
          <w:rFonts w:ascii="Times New Roman" w:hAnsi="Times New Roman"/>
          <w:b/>
          <w:color w:val="231F20"/>
          <w:spacing w:val="-2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Nišić</w:t>
        <w:tab/>
      </w:r>
      <w:r>
        <w:rPr>
          <w:rFonts w:ascii="Times New Roman" w:hAnsi="Times New Roman"/>
          <w:color w:val="231F20"/>
          <w:sz w:val="20"/>
        </w:rPr>
        <w:t>UDC:043(37.07.)(497.6)</w:t>
      </w:r>
      <w:r>
        <w:rPr>
          <w:rFonts w:ascii="Times New Roman" w:hAnsi="Times New Roman"/>
          <w:sz w:val="20"/>
        </w:rPr>
      </w:r>
    </w:p>
    <w:p>
      <w:pPr>
        <w:tabs>
          <w:tab w:pos="7819" w:val="left" w:leader="none"/>
        </w:tabs>
        <w:spacing w:before="35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2"/>
        </w:rPr>
        <w:t>Medţlisa,</w:t>
      </w:r>
      <w:r>
        <w:rPr>
          <w:rFonts w:ascii="Times New Roman" w:hAnsi="Times New Roman"/>
          <w:color w:val="231F20"/>
          <w:spacing w:val="17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Islamska</w:t>
      </w:r>
      <w:r>
        <w:rPr>
          <w:rFonts w:ascii="Times New Roman" w:hAnsi="Times New Roman"/>
          <w:color w:val="231F20"/>
          <w:spacing w:val="1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zajednica</w:t>
        <w:tab/>
      </w:r>
      <w:r>
        <w:rPr>
          <w:rFonts w:ascii="Times New Roman" w:hAnsi="Times New Roman"/>
          <w:color w:val="231F20"/>
          <w:spacing w:val="-1"/>
          <w:sz w:val="20"/>
        </w:rPr>
        <w:t>Pregledni</w:t>
      </w:r>
      <w:r>
        <w:rPr>
          <w:rFonts w:ascii="Times New Roman" w:hAnsi="Times New Roman"/>
          <w:color w:val="231F20"/>
          <w:spacing w:val="-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before="3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u </w:t>
      </w:r>
      <w:r>
        <w:rPr>
          <w:rFonts w:ascii="Times New Roman" w:hAnsi="Times New Roman"/>
          <w:color w:val="231F20"/>
          <w:spacing w:val="-1"/>
          <w:sz w:val="22"/>
        </w:rPr>
        <w:t>Ţivinicama,</w:t>
      </w:r>
      <w:r>
        <w:rPr>
          <w:rFonts w:ascii="Times New Roman" w:hAnsi="Times New Roman"/>
          <w:color w:val="231F20"/>
          <w:sz w:val="22"/>
        </w:rPr>
        <w:t> BiH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left="0" w:right="0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NEADEKVA</w:t>
      </w:r>
      <w:r>
        <w:rPr>
          <w:rFonts w:ascii="Times New Roman" w:hAnsi="Times New Roman"/>
          <w:color w:val="231F20"/>
          <w:spacing w:val="-1"/>
        </w:rPr>
        <w:t>TNA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PERCEPCIJA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POJMA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AUTONOMIJA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VISOKOŠKOLSKIH</w:t>
      </w:r>
      <w:r>
        <w:rPr>
          <w:rFonts w:ascii="Times New Roman" w:hAnsi="Times New Roman"/>
          <w:b w:val="0"/>
        </w:rPr>
      </w:r>
    </w:p>
    <w:p>
      <w:pPr>
        <w:spacing w:line="359" w:lineRule="auto" w:before="139"/>
        <w:ind w:left="1589" w:right="158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USTANOVA</w:t>
      </w:r>
      <w:r>
        <w:rPr>
          <w:rFonts w:ascii="Times New Roman" w:hAnsi="Times New Roman"/>
          <w:b/>
          <w:color w:val="231F20"/>
          <w:sz w:val="24"/>
        </w:rPr>
        <w:t> SA </w:t>
      </w:r>
      <w:r>
        <w:rPr>
          <w:rFonts w:ascii="Times New Roman" w:hAnsi="Times New Roman"/>
          <w:b/>
          <w:color w:val="231F20"/>
          <w:spacing w:val="-1"/>
          <w:sz w:val="24"/>
        </w:rPr>
        <w:t>PODRUČJA</w:t>
      </w:r>
      <w:r>
        <w:rPr>
          <w:rFonts w:ascii="Times New Roman" w:hAnsi="Times New Roman"/>
          <w:b/>
          <w:color w:val="231F20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TUZLANSKOG</w:t>
      </w:r>
      <w:r>
        <w:rPr>
          <w:rFonts w:ascii="Times New Roman" w:hAnsi="Times New Roman"/>
          <w:b/>
          <w:color w:val="231F20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KANTONA</w:t>
      </w:r>
      <w:r>
        <w:rPr>
          <w:rFonts w:ascii="Times New Roman" w:hAnsi="Times New Roman"/>
          <w:b/>
          <w:color w:val="231F20"/>
          <w:spacing w:val="49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OD </w:t>
      </w:r>
      <w:r>
        <w:rPr>
          <w:rFonts w:ascii="Times New Roman" w:hAnsi="Times New Roman"/>
          <w:b/>
          <w:color w:val="231F20"/>
          <w:spacing w:val="-1"/>
          <w:sz w:val="24"/>
        </w:rPr>
        <w:t>STRANE</w:t>
      </w:r>
      <w:r>
        <w:rPr>
          <w:rFonts w:ascii="Times New Roman" w:hAnsi="Times New Roman"/>
          <w:b/>
          <w:color w:val="231F20"/>
          <w:sz w:val="24"/>
        </w:rPr>
        <w:t> ČLANOVA</w:t>
      </w:r>
      <w:r>
        <w:rPr>
          <w:rFonts w:ascii="Times New Roman" w:hAnsi="Times New Roman"/>
          <w:b/>
          <w:color w:val="231F20"/>
          <w:spacing w:val="-1"/>
          <w:sz w:val="24"/>
        </w:rPr>
        <w:t> AKADEMSKE</w:t>
      </w:r>
      <w:r>
        <w:rPr>
          <w:rFonts w:ascii="Times New Roman" w:hAnsi="Times New Roman"/>
          <w:b/>
          <w:color w:val="231F20"/>
          <w:spacing w:val="2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ZAJEDNICE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139"/>
        <w:ind w:left="118" w:right="113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SAŢETAK: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Autonomija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visokoškolskih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ustanova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princip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visokog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obrazovanja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zakonodavstvu</w:t>
      </w:r>
      <w:r>
        <w:rPr>
          <w:rFonts w:ascii="Times New Roman" w:hAnsi="Times New Roman"/>
          <w:color w:val="231F20"/>
          <w:spacing w:val="119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Bosne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Hercegovine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propisana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Okvirnim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zakonom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visokom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obrazovanju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Bosni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Hercegovini,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odnosno</w:t>
      </w:r>
      <w:r>
        <w:rPr>
          <w:rFonts w:ascii="Times New Roman" w:hAnsi="Times New Roman"/>
          <w:color w:val="231F20"/>
          <w:spacing w:val="58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propisima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entiteta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propisima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Kantona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unutar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entiteta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Federacija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Bosne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Hercegovine.</w:t>
      </w:r>
      <w:r>
        <w:rPr>
          <w:rFonts w:ascii="Times New Roman" w:hAnsi="Times New Roman"/>
          <w:sz w:val="20"/>
        </w:rPr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Zakonom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visokom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obrazovanju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Tuzlanskom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kantonu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 </w:t>
      </w:r>
      <w:r>
        <w:rPr>
          <w:rFonts w:ascii="Times New Roman" w:hAnsi="Times New Roman"/>
          <w:color w:val="231F20"/>
          <w:spacing w:val="-1"/>
          <w:sz w:val="20"/>
        </w:rPr>
        <w:t>najvećoj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mjeri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preuzeo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1"/>
          <w:sz w:val="20"/>
        </w:rPr>
        <w:t> rješenja Okvirnog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zakona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kada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pitanju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odredbe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vezano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autonomiju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visokoškolskih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ustanova.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Princip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autonomije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visokoškolskih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ustanova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području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Tuzlanskog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kantona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definisan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način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kako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bi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omogućilo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nesmetano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funkcionisanje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visokog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obrazovanja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području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Tuzlansko</w:t>
      </w:r>
      <w:r>
        <w:rPr>
          <w:rFonts w:ascii="Times New Roman" w:hAnsi="Times New Roman"/>
          <w:color w:val="231F20"/>
          <w:sz w:val="20"/>
        </w:rPr>
        <w:t>g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kanona.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12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Me</w:t>
      </w:r>
      <w:r>
        <w:rPr>
          <w:rFonts w:ascii="Times New Roman" w:hAnsi="Times New Roman"/>
          <w:color w:val="231F20"/>
          <w:spacing w:val="-2"/>
          <w:sz w:val="20"/>
        </w:rPr>
        <w:t>Ď</w:t>
      </w:r>
      <w:r>
        <w:rPr>
          <w:rFonts w:ascii="Times New Roman" w:hAnsi="Times New Roman"/>
          <w:color w:val="231F20"/>
          <w:spacing w:val="-1"/>
          <w:sz w:val="20"/>
        </w:rPr>
        <w:t>utim,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iako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princip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autonomije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visokoškolskih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ustanova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području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Tuzlanskog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kantona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89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najvećoj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mjeri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usk</w:t>
      </w:r>
      <w:r>
        <w:rPr>
          <w:rFonts w:ascii="Times New Roman" w:hAnsi="Times New Roman"/>
          <w:color w:val="231F20"/>
          <w:spacing w:val="-2"/>
          <w:sz w:val="20"/>
        </w:rPr>
        <w:t>laĎ</w:t>
      </w:r>
      <w:r>
        <w:rPr>
          <w:rFonts w:ascii="Times New Roman" w:hAnsi="Times New Roman"/>
          <w:color w:val="231F20"/>
          <w:spacing w:val="-1"/>
          <w:sz w:val="20"/>
        </w:rPr>
        <w:t>en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odredbama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Okv</w:t>
      </w:r>
      <w:r>
        <w:rPr>
          <w:rFonts w:ascii="Times New Roman" w:hAnsi="Times New Roman"/>
          <w:color w:val="231F20"/>
          <w:sz w:val="20"/>
        </w:rPr>
        <w:t>irnog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zakona,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implementaciji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visokog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obrazovanja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strane</w:t>
      </w:r>
      <w:r>
        <w:rPr>
          <w:rFonts w:ascii="Times New Roman" w:hAnsi="Times New Roman"/>
          <w:color w:val="231F20"/>
          <w:spacing w:val="101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članova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akad</w:t>
      </w:r>
      <w:r>
        <w:rPr>
          <w:rFonts w:ascii="Times New Roman" w:hAnsi="Times New Roman"/>
          <w:color w:val="231F20"/>
          <w:spacing w:val="-1"/>
          <w:sz w:val="20"/>
        </w:rPr>
        <w:t>emske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zajednice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postoji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pogrešna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percepcija,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odnosno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pogrešno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poimanje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principa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autonomije</w:t>
      </w:r>
      <w:r>
        <w:rPr>
          <w:rFonts w:ascii="Times New Roman" w:hAnsi="Times New Roman"/>
          <w:color w:val="231F20"/>
          <w:spacing w:val="109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visokoškolskih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ustanova,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što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moţ</w:t>
      </w:r>
      <w:r>
        <w:rPr>
          <w:rFonts w:ascii="Times New Roman" w:hAnsi="Times New Roman"/>
          <w:color w:val="231F20"/>
          <w:sz w:val="20"/>
        </w:rPr>
        <w:t>e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dovesti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posljedica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padu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kvaliteta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visokog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obrazovanja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području</w:t>
      </w:r>
      <w:r>
        <w:rPr>
          <w:rFonts w:ascii="Times New Roman" w:hAnsi="Times New Roman"/>
          <w:color w:val="231F20"/>
          <w:spacing w:val="76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Tuzlanskog</w:t>
      </w:r>
      <w:r>
        <w:rPr>
          <w:rFonts w:ascii="Times New Roman" w:hAnsi="Times New Roman"/>
          <w:color w:val="231F20"/>
          <w:spacing w:val="-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kantona.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</w:t>
      </w:r>
      <w:r>
        <w:rPr>
          <w:rFonts w:ascii="Times New Roman" w:hAnsi="Times New Roman"/>
          <w:color w:val="231F20"/>
          <w:spacing w:val="-1"/>
          <w:sz w:val="20"/>
        </w:rPr>
        <w:t>LJUČNE</w:t>
      </w:r>
      <w:r>
        <w:rPr>
          <w:rFonts w:ascii="Times New Roman" w:hAnsi="Times New Roman"/>
          <w:color w:val="231F20"/>
          <w:sz w:val="20"/>
        </w:rPr>
        <w:t>  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RIJEČI:   </w:t>
      </w:r>
      <w:r>
        <w:rPr>
          <w:rFonts w:ascii="Times New Roman" w:hAnsi="Times New Roman"/>
          <w:color w:val="231F20"/>
          <w:spacing w:val="-1"/>
          <w:sz w:val="20"/>
        </w:rPr>
        <w:t>autonomija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visokoškolskih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4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ustanova,  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akademska</w:t>
      </w:r>
      <w:r>
        <w:rPr>
          <w:rFonts w:ascii="Times New Roman" w:hAnsi="Times New Roman"/>
          <w:color w:val="231F20"/>
          <w:sz w:val="20"/>
        </w:rPr>
        <w:t>   zajednica,   </w:t>
      </w:r>
      <w:r>
        <w:rPr>
          <w:rFonts w:ascii="Times New Roman" w:hAnsi="Times New Roman"/>
          <w:color w:val="231F20"/>
          <w:spacing w:val="-1"/>
          <w:sz w:val="20"/>
        </w:rPr>
        <w:t>visokoškolske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ustanove.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1199" w:val="left" w:leader="none"/>
        </w:tabs>
        <w:spacing w:line="240" w:lineRule="auto" w:before="176" w:after="0"/>
        <w:ind w:left="1198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razvijenim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zemljama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suvremenog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svijeta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sistem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visokog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obrazovanja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naučnoistraţivačka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djelatnost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predstavljaju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snaţnu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pokretačku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snagu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za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razvoj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društva,</w:t>
      </w:r>
      <w:r>
        <w:rPr>
          <w:rFonts w:ascii="Times New Roman" w:hAnsi="Times New Roman" w:cs="Times New Roman" w:eastAsia="Times New Roman"/>
          <w:color w:val="231F20"/>
          <w:spacing w:val="1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intelektualnu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bazu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posebne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vaţnosti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unutardrţavne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</w:rPr>
        <w:t>društven</w:t>
      </w:r>
      <w:r>
        <w:rPr>
          <w:rFonts w:ascii="Times New Roman" w:hAnsi="Times New Roman" w:cs="Times New Roman" w:eastAsia="Times New Roman"/>
          <w:color w:val="231F20"/>
        </w:rPr>
        <w:t>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promjene.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6"/>
        </w:rPr>
        <w:t> </w:t>
      </w:r>
      <w:r>
        <w:rPr>
          <w:rFonts w:ascii="Times New Roman" w:hAnsi="Times New Roman" w:cs="Times New Roman" w:eastAsia="Times New Roman"/>
          <w:color w:val="231F20"/>
        </w:rPr>
        <w:t>kontekstu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Bosne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Hercegovine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uloga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mjesto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visokog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još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uvijek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jasno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definirana.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Ustavne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nadleţnosti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području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visokog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obrazovanja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koncentrirane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kantonalnom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nivou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području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Federacije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BiH,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entitetskom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nivou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području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Republike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Srpske,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nivou</w:t>
      </w:r>
      <w:r>
        <w:rPr>
          <w:rFonts w:ascii="Times New Roman" w:hAnsi="Times New Roman" w:cs="Times New Roman" w:eastAsia="Times New Roman"/>
          <w:color w:val="231F20"/>
          <w:spacing w:val="-1"/>
        </w:rPr>
        <w:t> Brčko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distrikta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BiH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(Hebib, </w:t>
      </w:r>
      <w:r>
        <w:rPr>
          <w:rFonts w:ascii="Times New Roman" w:hAnsi="Times New Roman" w:cs="Times New Roman" w:eastAsia="Times New Roman"/>
          <w:color w:val="231F20"/>
        </w:rPr>
        <w:t>2017: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3</w:t>
      </w:r>
      <w:r>
        <w:rPr>
          <w:rFonts w:ascii="Times New Roman" w:hAnsi="Times New Roman" w:cs="Times New Roman" w:eastAsia="Times New Roman"/>
          <w:color w:val="231F20"/>
          <w:spacing w:val="-1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4).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4" w:lineRule="auto"/>
        <w:ind w:right="111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color w:val="231F20"/>
          <w:spacing w:val="-1"/>
        </w:rPr>
        <w:t>Visoko</w:t>
      </w:r>
      <w:r>
        <w:rPr>
          <w:rFonts w:ascii="Times New Roman"/>
          <w:color w:val="231F20"/>
          <w:spacing w:val="44"/>
        </w:rPr>
        <w:t> </w:t>
      </w:r>
      <w:r>
        <w:rPr>
          <w:rFonts w:ascii="Times New Roman"/>
          <w:color w:val="231F20"/>
          <w:spacing w:val="-1"/>
        </w:rPr>
        <w:t>obrazovanje</w:t>
      </w:r>
      <w:r>
        <w:rPr>
          <w:rFonts w:ascii="Times New Roman"/>
          <w:color w:val="231F20"/>
          <w:spacing w:val="43"/>
        </w:rPr>
        <w:t> </w:t>
      </w:r>
      <w:r>
        <w:rPr>
          <w:rFonts w:ascii="Times New Roman"/>
          <w:color w:val="231F20"/>
          <w:spacing w:val="-1"/>
        </w:rPr>
        <w:t>kao</w:t>
      </w:r>
      <w:r>
        <w:rPr>
          <w:rFonts w:ascii="Times New Roman"/>
          <w:color w:val="231F20"/>
          <w:spacing w:val="45"/>
        </w:rPr>
        <w:t> </w:t>
      </w:r>
      <w:r>
        <w:rPr>
          <w:rFonts w:ascii="Times New Roman"/>
          <w:color w:val="231F20"/>
        </w:rPr>
        <w:t>dio</w:t>
      </w:r>
      <w:r>
        <w:rPr>
          <w:rFonts w:ascii="Times New Roman"/>
          <w:color w:val="231F20"/>
          <w:spacing w:val="44"/>
        </w:rPr>
        <w:t> </w:t>
      </w:r>
      <w:r>
        <w:rPr>
          <w:rFonts w:ascii="Times New Roman"/>
          <w:color w:val="231F20"/>
          <w:spacing w:val="-1"/>
        </w:rPr>
        <w:t>obrazovnog</w:t>
      </w:r>
      <w:r>
        <w:rPr>
          <w:rFonts w:ascii="Times New Roman"/>
          <w:color w:val="231F20"/>
          <w:spacing w:val="41"/>
        </w:rPr>
        <w:t> </w:t>
      </w:r>
      <w:r>
        <w:rPr>
          <w:rFonts w:ascii="Times New Roman"/>
          <w:color w:val="231F20"/>
        </w:rPr>
        <w:t>sistema</w:t>
      </w:r>
      <w:r>
        <w:rPr>
          <w:rFonts w:ascii="Times New Roman"/>
          <w:color w:val="231F20"/>
          <w:spacing w:val="45"/>
        </w:rPr>
        <w:t> </w:t>
      </w:r>
      <w:r>
        <w:rPr>
          <w:rFonts w:ascii="Times New Roman"/>
          <w:color w:val="231F20"/>
        </w:rPr>
        <w:t>u</w:t>
      </w:r>
      <w:r>
        <w:rPr>
          <w:rFonts w:ascii="Times New Roman"/>
          <w:color w:val="231F20"/>
          <w:spacing w:val="43"/>
        </w:rPr>
        <w:t> </w:t>
      </w:r>
      <w:r>
        <w:rPr>
          <w:rFonts w:ascii="Times New Roman"/>
          <w:color w:val="231F20"/>
          <w:spacing w:val="-1"/>
        </w:rPr>
        <w:t>Bosni</w:t>
      </w:r>
      <w:r>
        <w:rPr>
          <w:rFonts w:ascii="Times New Roman"/>
          <w:color w:val="231F20"/>
          <w:spacing w:val="44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46"/>
        </w:rPr>
        <w:t> </w:t>
      </w:r>
      <w:r>
        <w:rPr>
          <w:rFonts w:ascii="Times New Roman"/>
          <w:color w:val="231F20"/>
          <w:spacing w:val="-1"/>
        </w:rPr>
        <w:t>Hercegovini</w:t>
      </w:r>
      <w:r>
        <w:rPr>
          <w:rFonts w:ascii="Times New Roman"/>
          <w:color w:val="231F20"/>
          <w:spacing w:val="46"/>
        </w:rPr>
        <w:t> </w:t>
      </w:r>
      <w:r>
        <w:rPr>
          <w:rFonts w:ascii="Times New Roman"/>
          <w:color w:val="231F20"/>
          <w:spacing w:val="-1"/>
        </w:rPr>
        <w:t>(u</w:t>
      </w:r>
      <w:r>
        <w:rPr>
          <w:rFonts w:ascii="Times New Roman"/>
          <w:color w:val="231F20"/>
          <w:spacing w:val="44"/>
        </w:rPr>
        <w:t> </w:t>
      </w:r>
      <w:r>
        <w:rPr>
          <w:rFonts w:ascii="Times New Roman"/>
          <w:color w:val="231F20"/>
          <w:spacing w:val="-1"/>
        </w:rPr>
        <w:t>daljem</w:t>
      </w:r>
      <w:r>
        <w:rPr>
          <w:rFonts w:ascii="Times New Roman"/>
          <w:color w:val="231F20"/>
          <w:spacing w:val="77"/>
          <w:w w:val="99"/>
        </w:rPr>
        <w:t> </w:t>
      </w:r>
      <w:r>
        <w:rPr>
          <w:rFonts w:ascii="Times New Roman"/>
          <w:color w:val="231F20"/>
        </w:rPr>
        <w:t>tekstu:</w:t>
      </w:r>
      <w:r>
        <w:rPr>
          <w:rFonts w:ascii="Times New Roman"/>
          <w:color w:val="231F20"/>
          <w:spacing w:val="2"/>
        </w:rPr>
        <w:t> </w:t>
      </w:r>
      <w:r>
        <w:rPr>
          <w:rFonts w:ascii="Times New Roman"/>
          <w:color w:val="231F20"/>
          <w:spacing w:val="-1"/>
        </w:rPr>
        <w:t>BiH)</w:t>
      </w:r>
      <w:r>
        <w:rPr>
          <w:rFonts w:ascii="Times New Roman"/>
          <w:color w:val="231F20"/>
          <w:spacing w:val="2"/>
        </w:rPr>
        <w:t> </w:t>
      </w:r>
      <w:r>
        <w:rPr>
          <w:rFonts w:ascii="Times New Roman"/>
          <w:color w:val="231F20"/>
        </w:rPr>
        <w:t>propisano</w:t>
      </w:r>
      <w:r>
        <w:rPr>
          <w:rFonts w:ascii="Times New Roman"/>
          <w:color w:val="231F20"/>
          <w:spacing w:val="2"/>
        </w:rPr>
        <w:t> </w:t>
      </w:r>
      <w:r>
        <w:rPr>
          <w:rFonts w:ascii="Times New Roman"/>
          <w:color w:val="231F20"/>
        </w:rPr>
        <w:t>je</w:t>
      </w:r>
      <w:r>
        <w:rPr>
          <w:rFonts w:ascii="Times New Roman"/>
          <w:color w:val="231F20"/>
          <w:spacing w:val="3"/>
        </w:rPr>
        <w:t> </w:t>
      </w:r>
      <w:r>
        <w:rPr>
          <w:rFonts w:ascii="Times New Roman"/>
          <w:color w:val="231F20"/>
          <w:spacing w:val="-1"/>
        </w:rPr>
        <w:t>Okvirnim</w:t>
      </w:r>
      <w:r>
        <w:rPr>
          <w:rFonts w:ascii="Times New Roman"/>
          <w:color w:val="231F20"/>
          <w:spacing w:val="3"/>
        </w:rPr>
        <w:t> </w:t>
      </w:r>
      <w:r>
        <w:rPr>
          <w:rFonts w:ascii="Times New Roman"/>
          <w:color w:val="231F20"/>
        </w:rPr>
        <w:t>zakonom</w:t>
      </w:r>
      <w:r>
        <w:rPr>
          <w:rFonts w:ascii="Times New Roman"/>
          <w:color w:val="231F20"/>
          <w:spacing w:val="3"/>
        </w:rPr>
        <w:t> </w:t>
      </w:r>
      <w:r>
        <w:rPr>
          <w:rFonts w:ascii="Times New Roman"/>
          <w:color w:val="231F20"/>
        </w:rPr>
        <w:t>o</w:t>
      </w:r>
      <w:r>
        <w:rPr>
          <w:rFonts w:ascii="Times New Roman"/>
          <w:color w:val="231F20"/>
          <w:spacing w:val="1"/>
        </w:rPr>
        <w:t> </w:t>
      </w:r>
      <w:r>
        <w:rPr>
          <w:rFonts w:ascii="Times New Roman"/>
          <w:color w:val="231F20"/>
        </w:rPr>
        <w:t>visokom</w:t>
      </w:r>
      <w:r>
        <w:rPr>
          <w:rFonts w:ascii="Times New Roman"/>
          <w:color w:val="231F20"/>
          <w:spacing w:val="3"/>
        </w:rPr>
        <w:t> </w:t>
      </w:r>
      <w:r>
        <w:rPr>
          <w:rFonts w:ascii="Times New Roman"/>
          <w:color w:val="231F20"/>
          <w:spacing w:val="-1"/>
        </w:rPr>
        <w:t>obrazovanju</w:t>
      </w:r>
      <w:r>
        <w:rPr>
          <w:rFonts w:ascii="Times New Roman"/>
          <w:color w:val="231F20"/>
          <w:spacing w:val="3"/>
        </w:rPr>
        <w:t> </w:t>
      </w:r>
      <w:r>
        <w:rPr>
          <w:rFonts w:ascii="Times New Roman"/>
          <w:color w:val="231F20"/>
        </w:rPr>
        <w:t>u</w:t>
      </w:r>
      <w:r>
        <w:rPr>
          <w:rFonts w:ascii="Times New Roman"/>
          <w:color w:val="231F20"/>
          <w:spacing w:val="1"/>
        </w:rPr>
        <w:t> </w:t>
      </w:r>
      <w:r>
        <w:rPr>
          <w:rFonts w:ascii="Times New Roman"/>
          <w:color w:val="231F20"/>
          <w:spacing w:val="-1"/>
        </w:rPr>
        <w:t>Bosni</w:t>
      </w:r>
      <w:r>
        <w:rPr>
          <w:rFonts w:ascii="Times New Roman"/>
          <w:color w:val="231F20"/>
          <w:spacing w:val="3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3"/>
        </w:rPr>
        <w:t> </w:t>
      </w:r>
      <w:r>
        <w:rPr>
          <w:rFonts w:ascii="Times New Roman"/>
          <w:color w:val="231F20"/>
          <w:spacing w:val="-1"/>
        </w:rPr>
        <w:t>Hercegovini</w:t>
      </w:r>
      <w:r>
        <w:rPr>
          <w:rFonts w:ascii="Times New Roman"/>
          <w:color w:val="231F20"/>
          <w:spacing w:val="-1"/>
          <w:position w:val="11"/>
          <w:sz w:val="16"/>
        </w:rPr>
        <w:t>1</w:t>
      </w:r>
      <w:r>
        <w:rPr>
          <w:rFonts w:ascii="Times New Roman"/>
          <w:color w:val="231F20"/>
          <w:spacing w:val="-1"/>
        </w:rPr>
        <w:t>,</w:t>
      </w:r>
      <w:r>
        <w:rPr>
          <w:rFonts w:ascii="Times New Roman"/>
          <w:color w:val="231F20"/>
          <w:spacing w:val="65"/>
        </w:rPr>
        <w:t> </w:t>
      </w:r>
      <w:r>
        <w:rPr>
          <w:rFonts w:ascii="Times New Roman"/>
          <w:color w:val="231F20"/>
          <w:spacing w:val="-1"/>
        </w:rPr>
        <w:t>kao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zakonima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Kantona.</w:t>
      </w:r>
      <w:r>
        <w:rPr>
          <w:rFonts w:ascii="Times New Roman"/>
          <w:color w:val="231F20"/>
          <w:position w:val="11"/>
          <w:sz w:val="16"/>
        </w:rPr>
        <w:t>2</w:t>
      </w:r>
      <w:r>
        <w:rPr>
          <w:rFonts w:ascii="Times New Roman"/>
          <w:sz w:val="16"/>
        </w:rPr>
      </w:r>
    </w:p>
    <w:p>
      <w:pPr>
        <w:pStyle w:val="BodyText"/>
        <w:spacing w:line="268" w:lineRule="auto" w:before="37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Nadleţnost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BiH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ogleda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pr</w:t>
      </w:r>
      <w:r>
        <w:rPr>
          <w:rFonts w:ascii="Times New Roman" w:hAnsi="Times New Roman"/>
          <w:color w:val="231F20"/>
          <w:spacing w:val="-2"/>
        </w:rPr>
        <w:t>ovoĎe</w:t>
      </w:r>
      <w:r>
        <w:rPr>
          <w:rFonts w:ascii="Times New Roman" w:hAnsi="Times New Roman"/>
          <w:color w:val="231F20"/>
          <w:spacing w:val="-1"/>
        </w:rPr>
        <w:t>nju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Okvirnog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zakona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visokom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obrazovanju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poslovima </w:t>
      </w:r>
      <w:r>
        <w:rPr>
          <w:rFonts w:ascii="Times New Roman" w:hAnsi="Times New Roman"/>
          <w:color w:val="231F20"/>
          <w:spacing w:val="-1"/>
        </w:rPr>
        <w:t>koordinacije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 domenu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</w:rPr>
        <w:t> visokog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obrazovanja. Jedan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od </w:t>
      </w:r>
      <w:r>
        <w:rPr>
          <w:rFonts w:ascii="Times New Roman" w:hAnsi="Times New Roman"/>
          <w:color w:val="231F20"/>
          <w:spacing w:val="-1"/>
        </w:rPr>
        <w:t>preduvjeta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</w:rPr>
        <w:t>jasnije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definiranje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pozicioniranje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visokog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promjene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okviru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normativnog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rFonts w:ascii="Times New Roman" w:hAnsi="Times New Roman"/>
          <w:color w:val="231F20"/>
          <w:spacing w:val="-1"/>
        </w:rPr>
        <w:t>sistema,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ciljem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ostvarivanja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strateških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ciljeva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visokog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izraţenih</w:t>
      </w:r>
      <w:r>
        <w:rPr>
          <w:rFonts w:ascii="Times New Roman" w:hAnsi="Times New Roman"/>
          <w:color w:val="231F20"/>
          <w:spacing w:val="7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Deklaraciji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europskih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ministara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visokog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Bolonje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(1999)</w:t>
      </w:r>
      <w:r>
        <w:rPr>
          <w:rFonts w:ascii="Times New Roman" w:hAnsi="Times New Roman"/>
          <w:color w:val="231F20"/>
          <w:position w:val="11"/>
          <w:sz w:val="16"/>
        </w:rPr>
        <w:t>3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401" w:val="left" w:leader="none"/>
        </w:tabs>
        <w:spacing w:line="241" w:lineRule="exact" w:before="5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w w:val="95"/>
          <w:position w:val="9"/>
          <w:sz w:val="13"/>
        </w:rPr>
        <w:t>1</w:t>
        <w:tab/>
      </w:r>
      <w:r>
        <w:rPr>
          <w:rFonts w:ascii="Times New Roman" w:hAnsi="Times New Roman"/>
          <w:i/>
          <w:color w:val="231F20"/>
          <w:sz w:val="20"/>
        </w:rPr>
        <w:t>Službeni</w:t>
      </w:r>
      <w:r>
        <w:rPr>
          <w:rFonts w:ascii="Times New Roman" w:hAnsi="Times New Roman"/>
          <w:i/>
          <w:color w:val="231F20"/>
          <w:spacing w:val="-7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glasnik</w:t>
      </w:r>
      <w:r>
        <w:rPr>
          <w:rFonts w:ascii="Times New Roman" w:hAnsi="Times New Roman"/>
          <w:i/>
          <w:color w:val="231F20"/>
          <w:spacing w:val="-5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BiH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broj: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59/07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59/09).</w:t>
      </w:r>
      <w:r>
        <w:rPr>
          <w:rFonts w:ascii="Times New Roman" w:hAnsi="Times New Roman"/>
          <w:sz w:val="20"/>
        </w:rPr>
      </w:r>
    </w:p>
    <w:p>
      <w:pPr>
        <w:tabs>
          <w:tab w:pos="401" w:val="left" w:leader="none"/>
        </w:tabs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w w:val="95"/>
          <w:position w:val="9"/>
          <w:sz w:val="13"/>
        </w:rPr>
        <w:t>2</w:t>
        <w:tab/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Tuzlanskom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kantonu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oblast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visokog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obrazovanja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ur</w:t>
      </w:r>
      <w:r>
        <w:rPr>
          <w:rFonts w:ascii="Times New Roman" w:hAnsi="Times New Roman"/>
          <w:color w:val="231F20"/>
          <w:spacing w:val="-2"/>
          <w:sz w:val="20"/>
        </w:rPr>
        <w:t>eĎ</w:t>
      </w:r>
      <w:r>
        <w:rPr>
          <w:rFonts w:ascii="Times New Roman" w:hAnsi="Times New Roman"/>
          <w:color w:val="231F20"/>
          <w:spacing w:val="-1"/>
          <w:sz w:val="20"/>
        </w:rPr>
        <w:t>ena</w:t>
      </w:r>
      <w:r>
        <w:rPr>
          <w:rFonts w:ascii="Times New Roman" w:hAnsi="Times New Roman"/>
          <w:color w:val="231F20"/>
          <w:spacing w:val="-11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Zakonom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visokom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obrazovanju.</w:t>
      </w:r>
      <w:r>
        <w:rPr>
          <w:rFonts w:ascii="Times New Roman" w:hAnsi="Times New Roman"/>
          <w:sz w:val="20"/>
        </w:rPr>
      </w:r>
    </w:p>
    <w:p>
      <w:pPr>
        <w:tabs>
          <w:tab w:pos="401" w:val="left" w:leader="none"/>
        </w:tabs>
        <w:spacing w:line="243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w w:val="95"/>
          <w:position w:val="9"/>
          <w:sz w:val="13"/>
          <w:szCs w:val="13"/>
        </w:rPr>
        <w:t>3</w:t>
        <w:tab/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Bolonjska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deklaracija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Evropsko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područje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visokoškolskog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obrazovanja</w:t>
      </w:r>
      <w:r>
        <w:rPr>
          <w:rFonts w:ascii="Times New Roman" w:hAnsi="Times New Roman" w:cs="Times New Roman" w:eastAsia="Times New Roman"/>
          <w:color w:val="231F20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Zajednička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deklaracija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evropskih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4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ministara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obrazovanja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okupljenih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Bolonji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19.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juna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/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lipnja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1999.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godine.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Evropski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proces,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zahvaljujući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105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2"/>
        <w:jc w:val="both"/>
      </w:pPr>
      <w:r>
        <w:rPr>
          <w:color w:val="231F20"/>
          <w:spacing w:val="-1"/>
        </w:rPr>
        <w:t>Nadleţnosti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visokog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color w:val="231F20"/>
        </w:rPr>
        <w:t>,</w:t>
      </w:r>
      <w:r>
        <w:rPr>
          <w:color w:val="231F20"/>
          <w:spacing w:val="47"/>
        </w:rPr>
        <w:t> </w:t>
      </w:r>
      <w:r>
        <w:rPr>
          <w:color w:val="231F20"/>
        </w:rPr>
        <w:t>sa</w:t>
      </w:r>
      <w:r>
        <w:rPr>
          <w:color w:val="231F20"/>
          <w:spacing w:val="46"/>
        </w:rPr>
        <w:t> </w:t>
      </w:r>
      <w:r>
        <w:rPr>
          <w:color w:val="231F20"/>
        </w:rPr>
        <w:t>ustavnopravnog</w:t>
      </w:r>
      <w:r>
        <w:rPr>
          <w:color w:val="231F20"/>
          <w:spacing w:val="45"/>
        </w:rPr>
        <w:t> </w:t>
      </w:r>
      <w:r>
        <w:rPr>
          <w:color w:val="231F20"/>
        </w:rPr>
        <w:t>stanovišta,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35"/>
          <w:w w:val="99"/>
        </w:rPr>
        <w:t> </w:t>
      </w:r>
      <w:r>
        <w:rPr>
          <w:color w:val="231F20"/>
          <w:spacing w:val="-1"/>
        </w:rPr>
        <w:t>podvesti</w:t>
      </w:r>
      <w:r>
        <w:rPr>
          <w:color w:val="231F20"/>
          <w:spacing w:val="22"/>
        </w:rPr>
        <w:t> </w:t>
      </w:r>
      <w:r>
        <w:rPr>
          <w:color w:val="231F20"/>
        </w:rPr>
        <w:t>pod</w:t>
      </w:r>
      <w:r>
        <w:rPr>
          <w:color w:val="231F20"/>
          <w:spacing w:val="21"/>
        </w:rPr>
        <w:t> </w:t>
      </w:r>
      <w:r>
        <w:rPr>
          <w:color w:val="231F20"/>
        </w:rPr>
        <w:t>pojam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zajedničke,</w:t>
      </w:r>
      <w:r>
        <w:rPr>
          <w:color w:val="231F20"/>
          <w:spacing w:val="21"/>
        </w:rPr>
        <w:t> </w:t>
      </w:r>
      <w:r>
        <w:rPr>
          <w:color w:val="231F20"/>
        </w:rPr>
        <w:t>odnosno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paralelne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nadleţnosti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Bosne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Hercegovine</w:t>
      </w:r>
      <w:r>
        <w:rPr>
          <w:color w:val="231F20"/>
          <w:spacing w:val="21"/>
        </w:rPr>
        <w:t> </w:t>
      </w:r>
      <w:r>
        <w:rPr>
          <w:color w:val="231F20"/>
        </w:rPr>
        <w:t>s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jedne,</w:t>
      </w:r>
      <w:r>
        <w:rPr>
          <w:color w:val="231F20"/>
          <w:spacing w:val="93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kantona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Federaciji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BiH,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Republike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Srpske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  <w:spacing w:val="-1"/>
        </w:rPr>
        <w:t>Brčko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distrikta,</w:t>
      </w:r>
      <w:r>
        <w:rPr>
          <w:color w:val="231F20"/>
          <w:spacing w:val="5"/>
        </w:rPr>
        <w:t> </w:t>
      </w:r>
      <w:r>
        <w:rPr>
          <w:color w:val="231F20"/>
        </w:rPr>
        <w:t>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druge.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Paralelna</w:t>
      </w:r>
      <w:r>
        <w:rPr>
          <w:color w:val="231F20"/>
          <w:spacing w:val="4"/>
        </w:rPr>
        <w:t> </w:t>
      </w:r>
      <w:r>
        <w:rPr>
          <w:color w:val="231F20"/>
        </w:rPr>
        <w:t>nadleţnost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(drţave</w:t>
      </w:r>
      <w:r>
        <w:rPr>
          <w:color w:val="231F20"/>
          <w:spacing w:val="51"/>
        </w:rPr>
        <w:t> </w:t>
      </w:r>
      <w:r>
        <w:rPr>
          <w:color w:val="231F20"/>
        </w:rPr>
        <w:t>i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federalnih</w:t>
      </w:r>
      <w:r>
        <w:rPr>
          <w:color w:val="231F20"/>
          <w:spacing w:val="52"/>
        </w:rPr>
        <w:t> </w:t>
      </w:r>
      <w:r>
        <w:rPr>
          <w:color w:val="231F20"/>
        </w:rPr>
        <w:t>jedinica),</w:t>
      </w:r>
      <w:r>
        <w:rPr>
          <w:color w:val="231F20"/>
          <w:spacing w:val="51"/>
        </w:rPr>
        <w:t> </w:t>
      </w:r>
      <w:r>
        <w:rPr>
          <w:color w:val="231F20"/>
        </w:rPr>
        <w:t>sa</w:t>
      </w:r>
      <w:r>
        <w:rPr>
          <w:color w:val="231F20"/>
          <w:spacing w:val="54"/>
        </w:rPr>
        <w:t> </w:t>
      </w:r>
      <w:r>
        <w:rPr>
          <w:color w:val="231F20"/>
        </w:rPr>
        <w:t>teorijskog</w:t>
      </w:r>
      <w:r>
        <w:rPr>
          <w:color w:val="231F20"/>
          <w:spacing w:val="49"/>
        </w:rPr>
        <w:t> </w:t>
      </w:r>
      <w:r>
        <w:rPr>
          <w:color w:val="231F20"/>
        </w:rPr>
        <w:t>stanovišta,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znači</w:t>
      </w:r>
      <w:r>
        <w:rPr>
          <w:color w:val="231F20"/>
          <w:spacing w:val="52"/>
        </w:rPr>
        <w:t> </w:t>
      </w:r>
      <w:r>
        <w:rPr>
          <w:color w:val="231F20"/>
        </w:rPr>
        <w:t>da</w:t>
      </w:r>
      <w:r>
        <w:rPr>
          <w:color w:val="231F20"/>
          <w:spacing w:val="52"/>
        </w:rPr>
        <w:t> </w:t>
      </w:r>
      <w:r>
        <w:rPr>
          <w:color w:val="231F20"/>
          <w:spacing w:val="1"/>
        </w:rPr>
        <w:t>dr</w:t>
      </w:r>
      <w:r>
        <w:rPr>
          <w:color w:val="231F20"/>
        </w:rPr>
        <w:t>ţ</w:t>
      </w:r>
      <w:r>
        <w:rPr>
          <w:color w:val="231F20"/>
          <w:spacing w:val="1"/>
        </w:rPr>
        <w:t>ava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regulira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odre</w:t>
      </w:r>
      <w:r>
        <w:rPr>
          <w:color w:val="231F20"/>
          <w:spacing w:val="-2"/>
        </w:rPr>
        <w:t>Ďe</w:t>
      </w:r>
      <w:r>
        <w:rPr>
          <w:color w:val="231F20"/>
          <w:spacing w:val="-1"/>
        </w:rPr>
        <w:t>nu</w:t>
      </w:r>
      <w:r>
        <w:rPr>
          <w:color w:val="231F20"/>
          <w:spacing w:val="63"/>
        </w:rPr>
        <w:t> </w:t>
      </w:r>
      <w:r>
        <w:rPr>
          <w:color w:val="231F20"/>
        </w:rPr>
        <w:t>oblast</w:t>
      </w:r>
      <w:r>
        <w:rPr>
          <w:color w:val="231F20"/>
          <w:spacing w:val="14"/>
        </w:rPr>
        <w:t> </w:t>
      </w:r>
      <w:r>
        <w:rPr>
          <w:color w:val="231F20"/>
        </w:rPr>
        <w:t>na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općenit,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načelan,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okviran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principijelan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način,</w:t>
      </w:r>
      <w:r>
        <w:rPr>
          <w:color w:val="231F20"/>
          <w:spacing w:val="14"/>
        </w:rPr>
        <w:t> </w:t>
      </w:r>
      <w:r>
        <w:rPr>
          <w:color w:val="231F20"/>
        </w:rPr>
        <w:t>dok</w:t>
      </w:r>
      <w:r>
        <w:rPr>
          <w:color w:val="231F20"/>
          <w:spacing w:val="14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federalnim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jedinicama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prepušta</w:t>
      </w:r>
      <w:r>
        <w:rPr>
          <w:color w:val="231F20"/>
          <w:spacing w:val="3"/>
        </w:rPr>
        <w:t> </w:t>
      </w:r>
      <w:r>
        <w:rPr>
          <w:color w:val="231F20"/>
        </w:rPr>
        <w:t>da</w:t>
      </w:r>
      <w:r>
        <w:rPr>
          <w:color w:val="231F20"/>
          <w:spacing w:val="4"/>
        </w:rPr>
        <w:t> </w:t>
      </w:r>
      <w:r>
        <w:rPr>
          <w:color w:val="231F20"/>
        </w:rPr>
        <w:t>tu</w:t>
      </w:r>
      <w:r>
        <w:rPr>
          <w:color w:val="231F20"/>
          <w:spacing w:val="4"/>
        </w:rPr>
        <w:t> </w:t>
      </w:r>
      <w:r>
        <w:rPr>
          <w:color w:val="231F20"/>
        </w:rPr>
        <w:t>istu</w:t>
      </w:r>
      <w:r>
        <w:rPr>
          <w:color w:val="231F20"/>
          <w:spacing w:val="5"/>
        </w:rPr>
        <w:t> </w:t>
      </w:r>
      <w:r>
        <w:rPr>
          <w:color w:val="231F20"/>
        </w:rPr>
        <w:t>oblast </w:t>
      </w:r>
      <w:r>
        <w:rPr>
          <w:color w:val="231F20"/>
          <w:spacing w:val="-1"/>
        </w:rPr>
        <w:t>reguliraju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preciznije,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obavezno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</w:rPr>
        <w:t>skladu</w:t>
      </w:r>
      <w:r>
        <w:rPr>
          <w:color w:val="231F20"/>
          <w:spacing w:val="4"/>
        </w:rPr>
        <w:t> </w:t>
      </w:r>
      <w:r>
        <w:rPr>
          <w:color w:val="231F20"/>
        </w:rPr>
        <w:t>sa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drţavnim</w:t>
      </w:r>
      <w:r>
        <w:rPr>
          <w:color w:val="231F20"/>
          <w:spacing w:val="5"/>
        </w:rPr>
        <w:t> </w:t>
      </w:r>
      <w:r>
        <w:rPr>
          <w:color w:val="231F20"/>
        </w:rPr>
        <w:t>zakonom.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kontekstu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razumjeti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zakonodavstvo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(visokog)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Bosni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color w:val="231F20"/>
          <w:spacing w:val="-1"/>
        </w:rPr>
        <w:t>Hercegovini.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Takav</w:t>
      </w:r>
      <w:r>
        <w:rPr>
          <w:color w:val="231F20"/>
          <w:spacing w:val="18"/>
        </w:rPr>
        <w:t> </w:t>
      </w:r>
      <w:r>
        <w:rPr>
          <w:color w:val="231F20"/>
        </w:rPr>
        <w:t>stav</w:t>
      </w:r>
      <w:r>
        <w:rPr>
          <w:color w:val="231F20"/>
          <w:spacing w:val="21"/>
        </w:rPr>
        <w:t> </w:t>
      </w:r>
      <w:r>
        <w:rPr>
          <w:color w:val="231F20"/>
        </w:rPr>
        <w:t>jasno</w:t>
      </w:r>
      <w:r>
        <w:rPr>
          <w:color w:val="231F20"/>
          <w:spacing w:val="18"/>
        </w:rPr>
        <w:t> </w:t>
      </w:r>
      <w:r>
        <w:rPr>
          <w:color w:val="231F20"/>
        </w:rPr>
        <w:t>je</w:t>
      </w:r>
      <w:r>
        <w:rPr>
          <w:color w:val="231F20"/>
          <w:spacing w:val="18"/>
        </w:rPr>
        <w:t> </w:t>
      </w:r>
      <w:r>
        <w:rPr>
          <w:color w:val="231F20"/>
        </w:rPr>
        <w:t>izrazio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Ustavni</w:t>
      </w:r>
      <w:r>
        <w:rPr>
          <w:color w:val="231F20"/>
          <w:spacing w:val="19"/>
        </w:rPr>
        <w:t> </w:t>
      </w:r>
      <w:r>
        <w:rPr>
          <w:color w:val="231F20"/>
        </w:rPr>
        <w:t>sud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Bosne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9"/>
        </w:rPr>
        <w:t> </w:t>
      </w:r>
      <w:r>
        <w:rPr>
          <w:color w:val="231F20"/>
        </w:rPr>
        <w:t>Hercegovine,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navodeći</w:t>
      </w:r>
      <w:r>
        <w:rPr>
          <w:color w:val="231F20"/>
          <w:spacing w:val="19"/>
        </w:rPr>
        <w:t> </w:t>
      </w:r>
      <w:r>
        <w:rPr>
          <w:color w:val="231F20"/>
        </w:rPr>
        <w:t>da</w:t>
      </w:r>
      <w:r>
        <w:rPr>
          <w:color w:val="231F20"/>
          <w:spacing w:val="18"/>
        </w:rPr>
        <w:t> </w:t>
      </w:r>
      <w:r>
        <w:rPr>
          <w:color w:val="231F20"/>
        </w:rPr>
        <w:t>se</w:t>
      </w:r>
      <w:r>
        <w:rPr>
          <w:color w:val="231F20"/>
          <w:spacing w:val="55"/>
        </w:rPr>
        <w:t> </w:t>
      </w:r>
      <w:r>
        <w:rPr>
          <w:color w:val="231F20"/>
        </w:rPr>
        <w:t>okvirnim</w:t>
      </w:r>
      <w:r>
        <w:rPr>
          <w:color w:val="231F20"/>
          <w:spacing w:val="21"/>
        </w:rPr>
        <w:t> </w:t>
      </w:r>
      <w:r>
        <w:rPr>
          <w:color w:val="231F20"/>
        </w:rPr>
        <w:t>zakonom</w:t>
      </w:r>
      <w:r>
        <w:rPr>
          <w:color w:val="231F20"/>
          <w:spacing w:val="21"/>
        </w:rPr>
        <w:t> </w:t>
      </w:r>
      <w:r>
        <w:rPr>
          <w:color w:val="231F20"/>
        </w:rPr>
        <w:t>(o</w:t>
      </w:r>
      <w:r>
        <w:rPr>
          <w:color w:val="231F20"/>
          <w:spacing w:val="20"/>
        </w:rPr>
        <w:t> </w:t>
      </w:r>
      <w:r>
        <w:rPr>
          <w:color w:val="231F20"/>
        </w:rPr>
        <w:t>osnovnom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srednjem</w:t>
      </w:r>
      <w:r>
        <w:rPr>
          <w:color w:val="231F20"/>
          <w:spacing w:val="23"/>
        </w:rPr>
        <w:t> </w:t>
      </w:r>
      <w:r>
        <w:rPr>
          <w:color w:val="231F20"/>
        </w:rPr>
        <w:t>obrazovanju)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postavljaju</w:t>
      </w:r>
      <w:r>
        <w:rPr>
          <w:color w:val="231F20"/>
          <w:spacing w:val="21"/>
        </w:rPr>
        <w:t> </w:t>
      </w:r>
      <w:r>
        <w:rPr>
          <w:color w:val="231F20"/>
        </w:rPr>
        <w:t>opća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načela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ciljevi</w:t>
      </w:r>
      <w:r>
        <w:rPr>
          <w:color w:val="231F20"/>
          <w:spacing w:val="23"/>
        </w:rPr>
        <w:t> </w:t>
      </w:r>
      <w:r>
        <w:rPr>
          <w:color w:val="231F20"/>
        </w:rPr>
        <w:t>u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obrazovanja,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mora</w:t>
      </w:r>
      <w:r>
        <w:rPr>
          <w:color w:val="231F20"/>
          <w:spacing w:val="-1"/>
        </w:rPr>
        <w:t>ju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pridrţavati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entitetska/kantonalna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zakonodavstva.</w:t>
      </w:r>
      <w:r>
        <w:rPr/>
      </w:r>
    </w:p>
    <w:p>
      <w:pPr>
        <w:pStyle w:val="BodyText"/>
        <w:spacing w:line="276" w:lineRule="auto" w:before="1"/>
        <w:ind w:right="109"/>
        <w:jc w:val="both"/>
      </w:pPr>
      <w:r>
        <w:rPr>
          <w:color w:val="231F20"/>
          <w:spacing w:val="-1"/>
        </w:rPr>
        <w:t>Pitanje</w:t>
      </w:r>
      <w:r>
        <w:rPr>
          <w:color w:val="231F20"/>
          <w:spacing w:val="54"/>
        </w:rPr>
        <w:t> </w:t>
      </w:r>
      <w:r>
        <w:rPr>
          <w:color w:val="231F20"/>
        </w:rPr>
        <w:t>podjela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nadleţnosti</w:t>
      </w:r>
      <w:r>
        <w:rPr>
          <w:color w:val="231F20"/>
          <w:spacing w:val="55"/>
        </w:rPr>
        <w:t> </w:t>
      </w:r>
      <w:r>
        <w:rPr>
          <w:color w:val="231F20"/>
        </w:rPr>
        <w:t>u</w:t>
      </w:r>
      <w:r>
        <w:rPr>
          <w:color w:val="231F20"/>
          <w:spacing w:val="55"/>
        </w:rPr>
        <w:t> </w:t>
      </w:r>
      <w:r>
        <w:rPr>
          <w:color w:val="231F20"/>
        </w:rPr>
        <w:t>oblasti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obrazovanja</w:t>
      </w:r>
      <w:r>
        <w:rPr>
          <w:color w:val="231F20"/>
          <w:spacing w:val="54"/>
        </w:rPr>
        <w:t> </w:t>
      </w:r>
      <w:r>
        <w:rPr>
          <w:color w:val="231F20"/>
        </w:rPr>
        <w:t>izmeĎu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Federacije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BiH</w:t>
      </w:r>
      <w:r>
        <w:rPr>
          <w:color w:val="231F20"/>
          <w:spacing w:val="55"/>
        </w:rPr>
        <w:t> </w:t>
      </w:r>
      <w:r>
        <w:rPr>
          <w:color w:val="231F20"/>
        </w:rPr>
        <w:t>i</w:t>
      </w:r>
      <w:r>
        <w:rPr>
          <w:color w:val="231F20"/>
          <w:spacing w:val="55"/>
        </w:rPr>
        <w:t> </w:t>
      </w:r>
      <w:r>
        <w:rPr>
          <w:color w:val="231F20"/>
        </w:rPr>
        <w:t>njenih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kantona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našlo</w:t>
      </w:r>
      <w:r>
        <w:rPr>
          <w:color w:val="231F20"/>
          <w:spacing w:val="14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pred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Ustavnim</w:t>
      </w:r>
      <w:r>
        <w:rPr>
          <w:color w:val="231F20"/>
          <w:spacing w:val="14"/>
        </w:rPr>
        <w:t> </w:t>
      </w:r>
      <w:r>
        <w:rPr>
          <w:color w:val="231F20"/>
        </w:rPr>
        <w:t>sudom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Federacije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BiH,</w:t>
      </w:r>
      <w:r>
        <w:rPr>
          <w:color w:val="231F20"/>
          <w:spacing w:val="14"/>
        </w:rPr>
        <w:t> </w:t>
      </w:r>
      <w:r>
        <w:rPr>
          <w:color w:val="231F20"/>
        </w:rPr>
        <w:t>koji</w:t>
      </w:r>
      <w:r>
        <w:rPr>
          <w:color w:val="231F20"/>
          <w:spacing w:val="14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trebao</w:t>
      </w:r>
      <w:r>
        <w:rPr>
          <w:color w:val="231F20"/>
          <w:spacing w:val="14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rješava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zahtjev</w:t>
      </w:r>
      <w:r>
        <w:rPr>
          <w:color w:val="231F20"/>
          <w:spacing w:val="14"/>
        </w:rPr>
        <w:t> </w:t>
      </w:r>
      <w:r>
        <w:rPr>
          <w:color w:val="231F20"/>
        </w:rPr>
        <w:t>za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preispitivanje</w:t>
      </w:r>
      <w:r>
        <w:rPr>
          <w:color w:val="231F20"/>
          <w:spacing w:val="22"/>
        </w:rPr>
        <w:t> </w:t>
      </w:r>
      <w:r>
        <w:rPr>
          <w:color w:val="231F20"/>
        </w:rPr>
        <w:t>ustanovnosti</w:t>
      </w:r>
      <w:r>
        <w:rPr>
          <w:color w:val="231F20"/>
          <w:spacing w:val="24"/>
        </w:rPr>
        <w:t> </w:t>
      </w:r>
      <w:r>
        <w:rPr>
          <w:color w:val="231F20"/>
        </w:rPr>
        <w:t>čl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15.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16.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Zakona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federalnim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ministarstvima.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Ustavni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sud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3"/>
          <w:w w:val="99"/>
        </w:rPr>
        <w:t> </w:t>
      </w:r>
      <w:r>
        <w:rPr>
          <w:rFonts w:ascii="Times New Roman" w:hAnsi="Times New Roman"/>
          <w:color w:val="231F20"/>
        </w:rPr>
        <w:t>utvrdio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sporne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odredbe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skladu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Ustavom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Federacije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Hercegovine.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  <w:spacing w:val="-1"/>
        </w:rPr>
        <w:t>obrazloţenju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presude</w:t>
      </w:r>
      <w:r>
        <w:rPr>
          <w:color w:val="231F20"/>
          <w:spacing w:val="18"/>
        </w:rPr>
        <w:t> </w:t>
      </w:r>
      <w:r>
        <w:rPr>
          <w:color w:val="231F20"/>
        </w:rPr>
        <w:t>Ustavni</w:t>
      </w:r>
      <w:r>
        <w:rPr>
          <w:color w:val="231F20"/>
          <w:spacing w:val="19"/>
        </w:rPr>
        <w:t> </w:t>
      </w:r>
      <w:r>
        <w:rPr>
          <w:color w:val="231F20"/>
        </w:rPr>
        <w:t>sud</w:t>
      </w:r>
      <w:r>
        <w:rPr>
          <w:color w:val="231F20"/>
          <w:spacing w:val="19"/>
        </w:rPr>
        <w:t> </w:t>
      </w:r>
      <w:r>
        <w:rPr>
          <w:color w:val="231F20"/>
        </w:rPr>
        <w:t>je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zaključio</w:t>
      </w:r>
      <w:r>
        <w:rPr>
          <w:color w:val="231F20"/>
          <w:spacing w:val="20"/>
        </w:rPr>
        <w:t> </w:t>
      </w:r>
      <w:r>
        <w:rPr>
          <w:color w:val="231F20"/>
        </w:rPr>
        <w:t>da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Ustavom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Federacije</w:t>
      </w:r>
      <w:r>
        <w:rPr>
          <w:color w:val="231F20"/>
          <w:spacing w:val="20"/>
        </w:rPr>
        <w:t> </w:t>
      </w:r>
      <w:r>
        <w:rPr>
          <w:color w:val="231F20"/>
        </w:rPr>
        <w:t>BiH</w:t>
      </w:r>
      <w:r>
        <w:rPr>
          <w:color w:val="231F20"/>
          <w:spacing w:val="19"/>
        </w:rPr>
        <w:t> </w:t>
      </w:r>
      <w:r>
        <w:rPr>
          <w:color w:val="231F20"/>
        </w:rPr>
        <w:t>nije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propisano</w:t>
      </w:r>
      <w:r>
        <w:rPr>
          <w:color w:val="231F20"/>
          <w:spacing w:val="19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obrazovanje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spada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u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nadleţnost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federalne</w:t>
      </w:r>
      <w:r>
        <w:rPr>
          <w:color w:val="231F20"/>
          <w:spacing w:val="26"/>
        </w:rPr>
        <w:t> </w:t>
      </w:r>
      <w:r>
        <w:rPr>
          <w:color w:val="231F20"/>
        </w:rPr>
        <w:t>vlasti</w:t>
      </w:r>
      <w:r>
        <w:rPr>
          <w:color w:val="231F20"/>
          <w:spacing w:val="28"/>
        </w:rPr>
        <w:t> </w:t>
      </w:r>
      <w:r>
        <w:rPr>
          <w:color w:val="231F20"/>
        </w:rPr>
        <w:t>ili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zajedničke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nadleţnosti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Federacije</w:t>
      </w:r>
      <w:r>
        <w:rPr>
          <w:color w:val="231F20"/>
          <w:spacing w:val="26"/>
        </w:rPr>
        <w:t> </w:t>
      </w:r>
      <w:r>
        <w:rPr>
          <w:color w:val="231F20"/>
        </w:rPr>
        <w:t>i</w:t>
      </w:r>
      <w:r>
        <w:rPr>
          <w:color w:val="231F20"/>
          <w:spacing w:val="93"/>
        </w:rPr>
        <w:t> </w:t>
      </w:r>
      <w:r>
        <w:rPr>
          <w:color w:val="231F20"/>
          <w:spacing w:val="-1"/>
        </w:rPr>
        <w:t>kantona,</w:t>
      </w:r>
      <w:r>
        <w:rPr>
          <w:color w:val="231F20"/>
          <w:spacing w:val="29"/>
        </w:rPr>
        <w:t> </w:t>
      </w:r>
      <w:r>
        <w:rPr>
          <w:color w:val="231F20"/>
        </w:rPr>
        <w:t>niti</w:t>
      </w:r>
      <w:r>
        <w:rPr>
          <w:color w:val="231F20"/>
          <w:spacing w:val="30"/>
        </w:rPr>
        <w:t> </w:t>
      </w:r>
      <w:r>
        <w:rPr>
          <w:color w:val="231F20"/>
        </w:rPr>
        <w:t>da</w:t>
      </w:r>
      <w:r>
        <w:rPr>
          <w:color w:val="231F20"/>
          <w:spacing w:val="28"/>
        </w:rPr>
        <w:t> </w:t>
      </w:r>
      <w:r>
        <w:rPr>
          <w:color w:val="231F20"/>
        </w:rPr>
        <w:t>su</w:t>
      </w:r>
      <w:r>
        <w:rPr>
          <w:color w:val="231F20"/>
          <w:spacing w:val="29"/>
        </w:rPr>
        <w:t> </w:t>
      </w:r>
      <w:r>
        <w:rPr>
          <w:color w:val="231F20"/>
        </w:rPr>
        <w:t>kantoni</w:t>
      </w:r>
      <w:r>
        <w:rPr>
          <w:color w:val="231F20"/>
          <w:spacing w:val="30"/>
        </w:rPr>
        <w:t> </w:t>
      </w:r>
      <w:r>
        <w:rPr>
          <w:color w:val="231F20"/>
        </w:rPr>
        <w:t>dio</w:t>
      </w:r>
      <w:r>
        <w:rPr>
          <w:color w:val="231F20"/>
          <w:spacing w:val="31"/>
        </w:rPr>
        <w:t> </w:t>
      </w:r>
      <w:r>
        <w:rPr>
          <w:color w:val="231F20"/>
        </w:rPr>
        <w:t>svoje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nadleţnosti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prenijeli</w:t>
      </w:r>
      <w:r>
        <w:rPr>
          <w:color w:val="231F20"/>
          <w:spacing w:val="30"/>
        </w:rPr>
        <w:t> </w:t>
      </w:r>
      <w:r>
        <w:rPr>
          <w:color w:val="231F20"/>
        </w:rPr>
        <w:t>na</w:t>
      </w:r>
      <w:r>
        <w:rPr>
          <w:color w:val="231F20"/>
          <w:spacing w:val="28"/>
        </w:rPr>
        <w:t> </w:t>
      </w:r>
      <w:r>
        <w:rPr>
          <w:color w:val="231F20"/>
        </w:rPr>
        <w:t>f</w:t>
      </w:r>
      <w:r>
        <w:rPr>
          <w:rFonts w:ascii="Times New Roman" w:hAnsi="Times New Roman"/>
          <w:color w:val="231F20"/>
        </w:rPr>
        <w:t>ederalnu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vlast.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smislu</w:t>
      </w:r>
      <w:r>
        <w:rPr>
          <w:rFonts w:ascii="Times New Roman" w:hAnsi="Times New Roman"/>
          <w:color w:val="231F20"/>
          <w:spacing w:val="56"/>
          <w:w w:val="99"/>
        </w:rPr>
        <w:t> </w:t>
      </w:r>
      <w:r>
        <w:rPr>
          <w:color w:val="231F20"/>
          <w:spacing w:val="-1"/>
        </w:rPr>
        <w:t>zaključeno</w:t>
      </w:r>
      <w:r>
        <w:rPr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color w:val="231F20"/>
        </w:rPr>
        <w:t>da</w:t>
      </w:r>
      <w:r>
        <w:rPr>
          <w:color w:val="231F20"/>
          <w:spacing w:val="44"/>
        </w:rPr>
        <w:t> </w:t>
      </w:r>
      <w:r>
        <w:rPr>
          <w:color w:val="231F20"/>
        </w:rPr>
        <w:t>je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tvrĎiva</w:t>
      </w:r>
      <w:r>
        <w:rPr>
          <w:color w:val="231F20"/>
          <w:spacing w:val="-1"/>
        </w:rPr>
        <w:t>nje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obrazovne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politike,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uključujući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donošenje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propisa</w:t>
      </w:r>
      <w:r>
        <w:rPr>
          <w:color w:val="231F20"/>
          <w:spacing w:val="44"/>
        </w:rPr>
        <w:t> </w:t>
      </w:r>
      <w:r>
        <w:rPr>
          <w:color w:val="231F20"/>
        </w:rPr>
        <w:t>o</w:t>
      </w:r>
      <w:r>
        <w:rPr>
          <w:color w:val="231F20"/>
          <w:spacing w:val="107"/>
        </w:rPr>
        <w:t> </w:t>
      </w:r>
      <w:r>
        <w:rPr>
          <w:rFonts w:ascii="Times New Roman" w:hAnsi="Times New Roman"/>
          <w:color w:val="231F20"/>
          <w:spacing w:val="-1"/>
        </w:rPr>
        <w:t>obrazovan</w:t>
      </w:r>
      <w:r>
        <w:rPr>
          <w:color w:val="231F20"/>
          <w:spacing w:val="-1"/>
        </w:rPr>
        <w:t>ju</w:t>
      </w:r>
      <w:r>
        <w:rPr>
          <w:color w:val="231F20"/>
          <w:spacing w:val="49"/>
        </w:rPr>
        <w:t> </w:t>
      </w:r>
      <w:r>
        <w:rPr>
          <w:color w:val="231F20"/>
        </w:rPr>
        <w:t>i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osiguranje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obrazovanja</w:t>
      </w:r>
      <w:r>
        <w:rPr>
          <w:color w:val="231F20"/>
          <w:spacing w:val="49"/>
        </w:rPr>
        <w:t> </w:t>
      </w:r>
      <w:r>
        <w:rPr>
          <w:color w:val="231F20"/>
        </w:rPr>
        <w:t>u</w:t>
      </w:r>
      <w:r>
        <w:rPr>
          <w:color w:val="231F20"/>
          <w:spacing w:val="48"/>
        </w:rPr>
        <w:t> </w:t>
      </w:r>
      <w:r>
        <w:rPr>
          <w:color w:val="231F20"/>
        </w:rPr>
        <w:t>nadleţnosti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kantona.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Dakle,</w:t>
      </w:r>
      <w:r>
        <w:rPr>
          <w:color w:val="231F20"/>
          <w:spacing w:val="49"/>
        </w:rPr>
        <w:t> </w:t>
      </w:r>
      <w:r>
        <w:rPr>
          <w:color w:val="231F20"/>
        </w:rPr>
        <w:t>ustavne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nadleţnosti</w:t>
      </w:r>
      <w:r>
        <w:rPr>
          <w:color w:val="231F20"/>
          <w:spacing w:val="50"/>
        </w:rPr>
        <w:t> </w:t>
      </w:r>
      <w:r>
        <w:rPr>
          <w:color w:val="231F20"/>
        </w:rPr>
        <w:t>u</w:t>
      </w:r>
      <w:r>
        <w:rPr>
          <w:color w:val="231F20"/>
          <w:spacing w:val="99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visokog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koncentrirane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nivou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kantononalnih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Federaciji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color w:val="231F20"/>
          <w:spacing w:val="-1"/>
        </w:rPr>
        <w:t>Bosne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Hercegovine,</w:t>
      </w:r>
      <w:r>
        <w:rPr>
          <w:color w:val="231F20"/>
          <w:spacing w:val="21"/>
        </w:rPr>
        <w:t> </w:t>
      </w:r>
      <w:r>
        <w:rPr>
          <w:color w:val="231F20"/>
        </w:rPr>
        <w:t>entitetskom</w:t>
      </w:r>
      <w:r>
        <w:rPr>
          <w:color w:val="231F20"/>
          <w:spacing w:val="21"/>
        </w:rPr>
        <w:t> </w:t>
      </w:r>
      <w:r>
        <w:rPr>
          <w:color w:val="231F20"/>
        </w:rPr>
        <w:t>nivou</w:t>
      </w:r>
      <w:r>
        <w:rPr>
          <w:color w:val="231F20"/>
          <w:spacing w:val="20"/>
        </w:rPr>
        <w:t> </w:t>
      </w:r>
      <w:r>
        <w:rPr>
          <w:color w:val="231F20"/>
        </w:rPr>
        <w:t>vlasti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Republici</w:t>
      </w:r>
      <w:r>
        <w:rPr>
          <w:color w:val="231F20"/>
          <w:spacing w:val="21"/>
        </w:rPr>
        <w:t> </w:t>
      </w:r>
      <w:r>
        <w:rPr>
          <w:color w:val="231F20"/>
        </w:rPr>
        <w:t>Srpskoj,</w:t>
      </w:r>
      <w:r>
        <w:rPr>
          <w:color w:val="231F20"/>
          <w:spacing w:val="20"/>
        </w:rPr>
        <w:t> </w:t>
      </w:r>
      <w:r>
        <w:rPr>
          <w:color w:val="231F20"/>
        </w:rPr>
        <w:t>te</w:t>
      </w:r>
      <w:r>
        <w:rPr>
          <w:color w:val="231F20"/>
          <w:spacing w:val="20"/>
        </w:rPr>
        <w:t> </w:t>
      </w:r>
      <w:r>
        <w:rPr>
          <w:color w:val="231F20"/>
        </w:rPr>
        <w:t>nivou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Brčko</w:t>
      </w:r>
      <w:r>
        <w:rPr>
          <w:color w:val="231F20"/>
          <w:spacing w:val="21"/>
        </w:rPr>
        <w:t> </w:t>
      </w:r>
      <w:r>
        <w:rPr>
          <w:color w:val="231F20"/>
        </w:rPr>
        <w:t>distri</w:t>
      </w:r>
      <w:r>
        <w:rPr>
          <w:rFonts w:ascii="Times New Roman" w:hAnsi="Times New Roman"/>
          <w:color w:val="231F20"/>
        </w:rPr>
        <w:t>kta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color w:val="231F20"/>
          <w:spacing w:val="-1"/>
        </w:rPr>
        <w:t>BiH.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Nadleţnosti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drţavnih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institucija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ograničene</w:t>
      </w:r>
      <w:r>
        <w:rPr>
          <w:color w:val="231F20"/>
          <w:spacing w:val="56"/>
        </w:rPr>
        <w:t> </w:t>
      </w:r>
      <w:r>
        <w:rPr>
          <w:color w:val="231F20"/>
        </w:rPr>
        <w:t>su</w:t>
      </w:r>
      <w:r>
        <w:rPr>
          <w:color w:val="231F20"/>
          <w:spacing w:val="57"/>
        </w:rPr>
        <w:t> </w:t>
      </w:r>
      <w:r>
        <w:rPr>
          <w:color w:val="231F20"/>
        </w:rPr>
        <w:t>na</w:t>
      </w:r>
      <w:r>
        <w:rPr>
          <w:color w:val="231F20"/>
          <w:spacing w:val="56"/>
        </w:rPr>
        <w:t> </w:t>
      </w:r>
      <w:r>
        <w:rPr>
          <w:color w:val="231F20"/>
        </w:rPr>
        <w:t>poslove</w:t>
      </w:r>
      <w:r>
        <w:rPr>
          <w:color w:val="231F20"/>
          <w:spacing w:val="56"/>
        </w:rPr>
        <w:t> </w:t>
      </w:r>
      <w:r>
        <w:rPr>
          <w:color w:val="231F20"/>
        </w:rPr>
        <w:t>koordinacije.</w:t>
      </w:r>
      <w:r>
        <w:rPr>
          <w:color w:val="231F20"/>
          <w:spacing w:val="57"/>
        </w:rPr>
        <w:t> </w:t>
      </w:r>
      <w:r>
        <w:rPr>
          <w:color w:val="231F20"/>
        </w:rPr>
        <w:t>Osim</w:t>
      </w:r>
      <w:r>
        <w:rPr>
          <w:color w:val="231F20"/>
          <w:spacing w:val="56"/>
        </w:rPr>
        <w:t> </w:t>
      </w:r>
      <w:r>
        <w:rPr>
          <w:color w:val="231F20"/>
        </w:rPr>
        <w:t>što</w:t>
      </w:r>
      <w:r>
        <w:rPr>
          <w:color w:val="231F20"/>
          <w:spacing w:val="57"/>
        </w:rPr>
        <w:t> </w:t>
      </w:r>
      <w:r>
        <w:rPr>
          <w:color w:val="231F20"/>
        </w:rPr>
        <w:t>je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neposredno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odgovorno</w:t>
      </w:r>
      <w:r>
        <w:rPr>
          <w:color w:val="231F20"/>
          <w:spacing w:val="42"/>
        </w:rPr>
        <w:t> </w:t>
      </w:r>
      <w:r>
        <w:rPr>
          <w:color w:val="231F20"/>
        </w:rPr>
        <w:t>za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ovoĎe</w:t>
      </w:r>
      <w:r>
        <w:rPr>
          <w:color w:val="231F20"/>
          <w:spacing w:val="-1"/>
        </w:rPr>
        <w:t>nje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Okvirnog</w:t>
      </w:r>
      <w:r>
        <w:rPr>
          <w:color w:val="231F20"/>
          <w:spacing w:val="41"/>
        </w:rPr>
        <w:t> </w:t>
      </w:r>
      <w:r>
        <w:rPr>
          <w:color w:val="231F20"/>
        </w:rPr>
        <w:t>zakona</w:t>
      </w:r>
      <w:r>
        <w:rPr>
          <w:color w:val="231F20"/>
          <w:spacing w:val="39"/>
        </w:rPr>
        <w:t> </w:t>
      </w:r>
      <w:r>
        <w:rPr>
          <w:color w:val="231F20"/>
        </w:rPr>
        <w:t>o</w:t>
      </w:r>
      <w:r>
        <w:rPr>
          <w:color w:val="231F20"/>
          <w:spacing w:val="41"/>
        </w:rPr>
        <w:t> </w:t>
      </w:r>
      <w:r>
        <w:rPr>
          <w:color w:val="231F20"/>
        </w:rPr>
        <w:t>visokom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obrazovanju</w:t>
      </w:r>
      <w:r>
        <w:rPr>
          <w:color w:val="231F20"/>
          <w:spacing w:val="41"/>
        </w:rPr>
        <w:t> </w:t>
      </w:r>
      <w:r>
        <w:rPr>
          <w:color w:val="231F20"/>
        </w:rPr>
        <w:t>u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Bosni</w:t>
      </w:r>
      <w:r>
        <w:rPr>
          <w:color w:val="231F20"/>
          <w:spacing w:val="41"/>
        </w:rPr>
        <w:t> </w:t>
      </w:r>
      <w:r>
        <w:rPr>
          <w:color w:val="231F20"/>
        </w:rPr>
        <w:t>i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Hercegovini,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Ministarstvo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civilnih</w:t>
      </w:r>
      <w:r>
        <w:rPr>
          <w:color w:val="231F20"/>
          <w:spacing w:val="6"/>
        </w:rPr>
        <w:t> </w:t>
      </w:r>
      <w:r>
        <w:rPr>
          <w:color w:val="231F20"/>
        </w:rPr>
        <w:t>poslova</w:t>
      </w:r>
      <w:r>
        <w:rPr>
          <w:color w:val="231F20"/>
          <w:spacing w:val="4"/>
        </w:rPr>
        <w:t> </w:t>
      </w:r>
      <w:r>
        <w:rPr>
          <w:color w:val="231F20"/>
        </w:rPr>
        <w:t>BiH,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saradnji</w:t>
      </w:r>
      <w:r>
        <w:rPr>
          <w:color w:val="231F20"/>
          <w:spacing w:val="6"/>
        </w:rPr>
        <w:t> </w:t>
      </w:r>
      <w:r>
        <w:rPr>
          <w:color w:val="231F20"/>
        </w:rPr>
        <w:t>sa</w:t>
      </w:r>
      <w:r>
        <w:rPr>
          <w:color w:val="231F20"/>
          <w:spacing w:val="4"/>
        </w:rPr>
        <w:t> </w:t>
      </w:r>
      <w:r>
        <w:rPr>
          <w:color w:val="231F20"/>
        </w:rPr>
        <w:t>nadleţnim</w:t>
      </w:r>
      <w:r>
        <w:rPr>
          <w:color w:val="231F20"/>
          <w:spacing w:val="5"/>
        </w:rPr>
        <w:t> </w:t>
      </w:r>
      <w:r>
        <w:rPr>
          <w:color w:val="231F20"/>
        </w:rPr>
        <w:t>ministar</w:t>
      </w:r>
      <w:r>
        <w:rPr>
          <w:rFonts w:ascii="Times New Roman" w:hAnsi="Times New Roman"/>
          <w:color w:val="231F20"/>
        </w:rPr>
        <w:t>stvima,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obavlja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koordinacijske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aktivnosti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domenu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razvoja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visokog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obrazovanja.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Ono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djeluje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color w:val="231F20"/>
          <w:spacing w:val="-1"/>
        </w:rPr>
        <w:t>pravcu</w:t>
      </w:r>
      <w:r>
        <w:rPr>
          <w:color w:val="231F20"/>
          <w:spacing w:val="49"/>
        </w:rPr>
        <w:t> </w:t>
      </w:r>
      <w:r>
        <w:rPr>
          <w:color w:val="231F20"/>
        </w:rPr>
        <w:t>promoviranja:</w:t>
      </w:r>
      <w:r>
        <w:rPr>
          <w:color w:val="231F20"/>
          <w:spacing w:val="49"/>
        </w:rPr>
        <w:t> </w:t>
      </w:r>
      <w:r>
        <w:rPr>
          <w:color w:val="231F20"/>
        </w:rPr>
        <w:t>razvoja</w:t>
      </w:r>
      <w:r>
        <w:rPr>
          <w:color w:val="231F20"/>
          <w:spacing w:val="48"/>
        </w:rPr>
        <w:t> </w:t>
      </w:r>
      <w:r>
        <w:rPr>
          <w:color w:val="231F20"/>
        </w:rPr>
        <w:t>nastavnog</w:t>
      </w:r>
      <w:r>
        <w:rPr>
          <w:color w:val="231F20"/>
          <w:spacing w:val="46"/>
        </w:rPr>
        <w:t> </w:t>
      </w:r>
      <w:r>
        <w:rPr>
          <w:color w:val="231F20"/>
        </w:rPr>
        <w:t>i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istraţivačkog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rada,</w:t>
      </w:r>
      <w:r>
        <w:rPr>
          <w:color w:val="231F20"/>
          <w:spacing w:val="49"/>
        </w:rPr>
        <w:t> </w:t>
      </w:r>
      <w:r>
        <w:rPr>
          <w:color w:val="231F20"/>
        </w:rPr>
        <w:t>mobilnosti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studentata</w:t>
      </w:r>
      <w:r>
        <w:rPr>
          <w:color w:val="231F20"/>
          <w:spacing w:val="48"/>
        </w:rPr>
        <w:t> </w:t>
      </w:r>
      <w:r>
        <w:rPr>
          <w:color w:val="231F20"/>
        </w:rPr>
        <w:t>i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akademskog</w:t>
      </w:r>
      <w:r>
        <w:rPr>
          <w:color w:val="231F20"/>
          <w:spacing w:val="8"/>
        </w:rPr>
        <w:t> </w:t>
      </w:r>
      <w:r>
        <w:rPr>
          <w:color w:val="231F20"/>
        </w:rPr>
        <w:t>osoblja,</w:t>
      </w:r>
      <w:r>
        <w:rPr>
          <w:color w:val="231F20"/>
          <w:spacing w:val="11"/>
        </w:rPr>
        <w:t> </w:t>
      </w:r>
      <w:r>
        <w:rPr>
          <w:color w:val="231F20"/>
        </w:rPr>
        <w:t>povezivanja</w:t>
      </w:r>
      <w:r>
        <w:rPr>
          <w:color w:val="231F20"/>
          <w:spacing w:val="11"/>
        </w:rPr>
        <w:t> </w:t>
      </w:r>
      <w:r>
        <w:rPr>
          <w:color w:val="231F20"/>
        </w:rPr>
        <w:t>visokoškolskih</w:t>
      </w:r>
      <w:r>
        <w:rPr>
          <w:color w:val="231F20"/>
          <w:spacing w:val="9"/>
        </w:rPr>
        <w:t> </w:t>
      </w:r>
      <w:r>
        <w:rPr>
          <w:color w:val="231F20"/>
        </w:rPr>
        <w:t>ustanova</w:t>
      </w:r>
      <w:r>
        <w:rPr>
          <w:color w:val="231F20"/>
          <w:spacing w:val="10"/>
        </w:rPr>
        <w:t> </w:t>
      </w:r>
      <w:r>
        <w:rPr>
          <w:color w:val="231F20"/>
        </w:rPr>
        <w:t>na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nacionalnom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</w:rPr>
        <w:t>meĎu</w:t>
      </w:r>
      <w:r>
        <w:rPr>
          <w:rFonts w:ascii="Times New Roman" w:hAnsi="Times New Roman"/>
          <w:color w:val="231F20"/>
        </w:rPr>
        <w:t>narodnom</w:t>
      </w:r>
      <w:r>
        <w:rPr>
          <w:rFonts w:ascii="Times New Roman" w:hAnsi="Times New Roman"/>
          <w:color w:val="231F20"/>
          <w:spacing w:val="40"/>
          <w:w w:val="99"/>
        </w:rPr>
        <w:t> </w:t>
      </w:r>
      <w:r>
        <w:rPr>
          <w:color w:val="231F20"/>
        </w:rPr>
        <w:t>planu,</w:t>
      </w:r>
      <w:r>
        <w:rPr>
          <w:color w:val="231F20"/>
          <w:spacing w:val="-5"/>
        </w:rPr>
        <w:t> </w:t>
      </w:r>
      <w:r>
        <w:rPr>
          <w:color w:val="231F20"/>
        </w:rPr>
        <w:t>te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jačanja</w:t>
      </w:r>
      <w:r>
        <w:rPr>
          <w:color w:val="231F20"/>
          <w:spacing w:val="-5"/>
        </w:rPr>
        <w:t> </w:t>
      </w:r>
      <w:r>
        <w:rPr>
          <w:color w:val="231F20"/>
        </w:rPr>
        <w:t>veza</w:t>
      </w:r>
      <w:r>
        <w:rPr>
          <w:color w:val="231F20"/>
          <w:spacing w:val="-6"/>
        </w:rPr>
        <w:t> </w:t>
      </w:r>
      <w:r>
        <w:rPr>
          <w:color w:val="231F20"/>
        </w:rPr>
        <w:t>izmeĎu</w:t>
      </w:r>
      <w:r>
        <w:rPr>
          <w:color w:val="231F20"/>
          <w:spacing w:val="-5"/>
        </w:rPr>
        <w:t> </w:t>
      </w:r>
      <w:r>
        <w:rPr>
          <w:color w:val="231F20"/>
        </w:rPr>
        <w:t>visokog</w:t>
      </w:r>
      <w:r>
        <w:rPr>
          <w:color w:val="231F20"/>
          <w:spacing w:val="-8"/>
        </w:rPr>
        <w:t> </w:t>
      </w:r>
      <w:r>
        <w:rPr>
          <w:color w:val="231F20"/>
        </w:rPr>
        <w:t>obrazovanja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industrije,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privrede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društva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općenito.</w:t>
      </w:r>
      <w:r>
        <w:rPr/>
      </w:r>
    </w:p>
    <w:p>
      <w:pPr>
        <w:pStyle w:val="BodyText"/>
        <w:spacing w:line="275" w:lineRule="auto" w:before="3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koordinacijske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funkcije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Ministarstva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civilnih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poslova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BiH,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Okvirnim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zakonom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color w:val="231F20"/>
        </w:rPr>
        <w:t>su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osnovane</w:t>
      </w:r>
      <w:r>
        <w:rPr>
          <w:color w:val="231F20"/>
          <w:spacing w:val="28"/>
        </w:rPr>
        <w:t> </w:t>
      </w:r>
      <w:r>
        <w:rPr>
          <w:color w:val="231F20"/>
        </w:rPr>
        <w:t>i</w:t>
      </w:r>
      <w:r>
        <w:rPr>
          <w:color w:val="231F20"/>
          <w:spacing w:val="28"/>
        </w:rPr>
        <w:t> </w:t>
      </w:r>
      <w:r>
        <w:rPr>
          <w:color w:val="231F20"/>
        </w:rPr>
        <w:t>dvije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posebne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drţavne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institucije: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Centar</w:t>
      </w:r>
      <w:r>
        <w:rPr>
          <w:color w:val="231F20"/>
          <w:spacing w:val="27"/>
        </w:rPr>
        <w:t> </w:t>
      </w:r>
      <w:r>
        <w:rPr>
          <w:color w:val="231F20"/>
        </w:rPr>
        <w:t>za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informiranje</w:t>
      </w:r>
      <w:r>
        <w:rPr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priznavanje</w:t>
      </w:r>
      <w:r>
        <w:rPr>
          <w:rFonts w:ascii="Times New Roman" w:hAnsi="Times New Roman"/>
          <w:color w:val="231F20"/>
          <w:spacing w:val="10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dokumenata (CIP)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Agencija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</w:rPr>
        <w:t> visokog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obrazovanja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osiguranje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kvaliteta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(Agencija).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color w:val="231F20"/>
        </w:rPr>
        <w:t>Obje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ustanove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predstavljaju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samostalne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upravne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organizacije,</w:t>
      </w:r>
      <w:r>
        <w:rPr>
          <w:color w:val="231F20"/>
          <w:spacing w:val="4"/>
        </w:rPr>
        <w:t> </w:t>
      </w:r>
      <w:r>
        <w:rPr>
          <w:color w:val="231F20"/>
        </w:rPr>
        <w:t>sa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statusom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drţavnih</w:t>
      </w:r>
      <w:r>
        <w:rPr>
          <w:color w:val="231F20"/>
          <w:spacing w:val="4"/>
        </w:rPr>
        <w:t> </w:t>
      </w:r>
      <w:r>
        <w:rPr>
          <w:color w:val="231F20"/>
        </w:rPr>
        <w:t>institucija,</w:t>
      </w:r>
      <w:r>
        <w:rPr>
          <w:color w:val="231F20"/>
          <w:spacing w:val="119"/>
        </w:rPr>
        <w:t> </w:t>
      </w:r>
      <w:r>
        <w:rPr>
          <w:color w:val="231F20"/>
          <w:spacing w:val="-1"/>
        </w:rPr>
        <w:t>finansiranih</w:t>
      </w:r>
      <w:r>
        <w:rPr>
          <w:color w:val="231F20"/>
          <w:spacing w:val="14"/>
        </w:rPr>
        <w:t> </w:t>
      </w:r>
      <w:r>
        <w:rPr>
          <w:color w:val="231F20"/>
        </w:rPr>
        <w:t>iz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budţeta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institucija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BiH.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Rukovodioce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(direktore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zamjenike)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ovih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tijela</w:t>
      </w:r>
      <w:r>
        <w:rPr>
          <w:rFonts w:ascii="Times New Roman" w:hAnsi="Times New Roman"/>
          <w:color w:val="231F20"/>
          <w:spacing w:val="101"/>
          <w:w w:val="99"/>
        </w:rPr>
        <w:t> </w:t>
      </w:r>
      <w:r>
        <w:rPr>
          <w:color w:val="231F20"/>
          <w:spacing w:val="-1"/>
        </w:rPr>
        <w:t>imenuje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Vijeće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ministara,</w:t>
      </w:r>
      <w:r>
        <w:rPr>
          <w:color w:val="231F20"/>
          <w:spacing w:val="10"/>
        </w:rPr>
        <w:t> </w:t>
      </w:r>
      <w:r>
        <w:rPr>
          <w:color w:val="231F20"/>
        </w:rPr>
        <w:t>dok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organe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upravljanja,</w:t>
      </w:r>
      <w:r>
        <w:rPr>
          <w:color w:val="231F20"/>
          <w:spacing w:val="16"/>
        </w:rPr>
        <w:t> </w:t>
      </w:r>
      <w:r>
        <w:rPr>
          <w:color w:val="231F20"/>
        </w:rPr>
        <w:t>odnosno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članove</w:t>
      </w:r>
      <w:r>
        <w:rPr>
          <w:color w:val="231F20"/>
          <w:spacing w:val="9"/>
        </w:rPr>
        <w:t> </w:t>
      </w:r>
      <w:r>
        <w:rPr>
          <w:color w:val="231F20"/>
        </w:rPr>
        <w:t>upravnih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odbora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imenuje</w:t>
      </w:r>
      <w:r>
        <w:rPr>
          <w:rFonts w:ascii="Times New Roman" w:hAnsi="Times New Roman"/>
          <w:color w:val="231F20"/>
          <w:spacing w:val="97"/>
          <w:w w:val="99"/>
        </w:rPr>
        <w:t> </w:t>
      </w:r>
      <w:r>
        <w:rPr>
          <w:color w:val="231F20"/>
          <w:spacing w:val="-1"/>
        </w:rPr>
        <w:t>Parlamentarna</w:t>
      </w:r>
      <w:r>
        <w:rPr>
          <w:color w:val="231F20"/>
          <w:spacing w:val="54"/>
        </w:rPr>
        <w:t> </w:t>
      </w:r>
      <w:r>
        <w:rPr>
          <w:color w:val="231F20"/>
        </w:rPr>
        <w:t>skupština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BiH,</w:t>
      </w:r>
      <w:r>
        <w:rPr>
          <w:color w:val="231F20"/>
          <w:spacing w:val="54"/>
        </w:rPr>
        <w:t> </w:t>
      </w:r>
      <w:r>
        <w:rPr>
          <w:color w:val="231F20"/>
        </w:rPr>
        <w:t>uz</w:t>
      </w:r>
      <w:r>
        <w:rPr>
          <w:color w:val="231F20"/>
          <w:spacing w:val="56"/>
        </w:rPr>
        <w:t> </w:t>
      </w:r>
      <w:r>
        <w:rPr>
          <w:color w:val="231F20"/>
        </w:rPr>
        <w:t>obavezno</w:t>
      </w:r>
      <w:r>
        <w:rPr>
          <w:color w:val="231F20"/>
          <w:spacing w:val="54"/>
        </w:rPr>
        <w:t> </w:t>
      </w:r>
      <w:r>
        <w:rPr>
          <w:color w:val="231F20"/>
        </w:rPr>
        <w:t>poštivanje</w:t>
      </w:r>
      <w:r>
        <w:rPr>
          <w:color w:val="231F20"/>
          <w:spacing w:val="54"/>
        </w:rPr>
        <w:t> </w:t>
      </w:r>
      <w:r>
        <w:rPr>
          <w:color w:val="231F20"/>
        </w:rPr>
        <w:t>ravnomjerne</w:t>
      </w:r>
      <w:r>
        <w:rPr>
          <w:color w:val="231F20"/>
          <w:spacing w:val="54"/>
        </w:rPr>
        <w:t> </w:t>
      </w:r>
      <w:r>
        <w:rPr>
          <w:color w:val="231F20"/>
        </w:rPr>
        <w:t>zastupljenosti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konstitutivnih</w:t>
      </w:r>
      <w:r>
        <w:rPr>
          <w:rFonts w:ascii="Times New Roman" w:hAnsi="Times New Roman"/>
          <w:color w:val="231F20"/>
          <w:spacing w:val="-20"/>
        </w:rPr>
        <w:t> </w:t>
      </w:r>
      <w:r>
        <w:rPr>
          <w:rFonts w:ascii="Times New Roman" w:hAnsi="Times New Roman"/>
          <w:color w:val="231F20"/>
          <w:spacing w:val="-1"/>
        </w:rPr>
        <w:t>naroda.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svojim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aktivnostima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CIP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color w:val="231F20"/>
        </w:rPr>
        <w:t>stvaruje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saradnju</w:t>
      </w:r>
      <w:r>
        <w:rPr>
          <w:color w:val="231F20"/>
          <w:spacing w:val="24"/>
        </w:rPr>
        <w:t> </w:t>
      </w:r>
      <w:r>
        <w:rPr>
          <w:color w:val="231F20"/>
        </w:rPr>
        <w:t>s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relevantnim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domaćim</w:t>
      </w:r>
      <w:r>
        <w:rPr>
          <w:color w:val="231F20"/>
          <w:spacing w:val="24"/>
        </w:rPr>
        <w:t> </w:t>
      </w:r>
      <w:r>
        <w:rPr>
          <w:color w:val="231F20"/>
        </w:rPr>
        <w:t>institucijama: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Ministarstvom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civilnih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poslova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BiH,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Ministarstvom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prosvjete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kulture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Republike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Srpske,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  <w:spacing w:val="-1"/>
        </w:rPr>
        <w:t>Federalnim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ministarstvom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nauke,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kantonalnim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ministarstvima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obrazovanja,</w:t>
      </w:r>
      <w:r>
        <w:rPr>
          <w:rFonts w:ascii="Times New Roman" w:hAnsi="Times New Roman"/>
          <w:color w:val="231F20"/>
          <w:spacing w:val="10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Odjelom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obrazovanje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Vlad</w:t>
      </w:r>
      <w:r>
        <w:rPr>
          <w:color w:val="231F20"/>
          <w:spacing w:val="-1"/>
        </w:rPr>
        <w:t>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Brčko</w:t>
      </w:r>
      <w:r>
        <w:rPr>
          <w:color w:val="231F20"/>
          <w:spacing w:val="35"/>
        </w:rPr>
        <w:t> </w:t>
      </w:r>
      <w:r>
        <w:rPr>
          <w:color w:val="231F20"/>
        </w:rPr>
        <w:t>distrikta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Bosne</w:t>
      </w:r>
      <w:r>
        <w:rPr>
          <w:color w:val="231F20"/>
          <w:spacing w:val="33"/>
        </w:rPr>
        <w:t> </w:t>
      </w:r>
      <w:r>
        <w:rPr>
          <w:color w:val="231F20"/>
        </w:rPr>
        <w:t>i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Hercegovine,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Agencijom</w:t>
      </w:r>
      <w:r>
        <w:rPr>
          <w:color w:val="231F20"/>
          <w:spacing w:val="34"/>
        </w:rPr>
        <w:t> </w:t>
      </w:r>
      <w:r>
        <w:rPr>
          <w:color w:val="231F20"/>
        </w:rPr>
        <w:t>za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razvoj</w:t>
      </w:r>
      <w:r>
        <w:rPr>
          <w:color w:val="231F20"/>
          <w:spacing w:val="91"/>
        </w:rPr>
        <w:t> </w:t>
      </w:r>
      <w:r>
        <w:rPr>
          <w:rFonts w:ascii="Times New Roman" w:hAnsi="Times New Roman"/>
          <w:color w:val="231F20"/>
        </w:rPr>
        <w:t>visokog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osiguranja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kvaliteta,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Komisijom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informiranje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priznavanje</w:t>
      </w:r>
      <w:r>
        <w:rPr>
          <w:rFonts w:ascii="Times New Roman" w:hAns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55pt;height:.85pt;mso-position-horizontal-relative:char;mso-position-vertical-relative:line" coordorigin="0,0" coordsize="9091,17">
            <v:group style="position:absolute;left:8;top:8;width:9074;height:2" coordorigin="8,8" coordsize="9074,2">
              <v:shape style="position:absolute;left:8;top:8;width:9074;height:2" coordorigin="8,8" coordsize="9074,0" path="m8,8l9082,8e" filled="false" stroked="true" strokeweight=".81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3"/>
        <w:ind w:left="401" w:right="113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izvanrednim</w:t>
      </w:r>
      <w:r>
        <w:rPr>
          <w:rFonts w:ascii="Times New Roman" w:hAnsi="Times New Roman" w:cs="Times New Roman" w:eastAsia="Times New Roman"/>
          <w:color w:val="231F20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postignućima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posljednjih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nekoliko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godina,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postaje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sve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više</w:t>
      </w:r>
      <w:r>
        <w:rPr>
          <w:rFonts w:ascii="Times New Roman" w:hAnsi="Times New Roman" w:cs="Times New Roman" w:eastAsia="Times New Roman"/>
          <w:color w:val="231F20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konkretna</w:t>
      </w:r>
      <w:r>
        <w:rPr>
          <w:rFonts w:ascii="Times New Roman" w:hAnsi="Times New Roman" w:cs="Times New Roman" w:eastAsia="Times New Roman"/>
          <w:color w:val="231F20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relevan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tna</w:t>
      </w:r>
      <w:r>
        <w:rPr>
          <w:rFonts w:ascii="Times New Roman" w:hAnsi="Times New Roman" w:cs="Times New Roman" w:eastAsia="Times New Roman"/>
          <w:color w:val="231F20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realnost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20"/>
          <w:spacing w:val="10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Uniju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njene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gr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aĎ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ane...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Više</w:t>
      </w:r>
      <w:r>
        <w:rPr>
          <w:rFonts w:ascii="Times New Roman" w:hAnsi="Times New Roman" w:cs="Times New Roman" w:eastAsia="Times New Roman"/>
          <w:color w:val="231F20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vidjeti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zvaničnoj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web</w:t>
      </w:r>
      <w:r>
        <w:rPr>
          <w:rFonts w:ascii="Times New Roman" w:hAnsi="Times New Roman" w:cs="Times New Roman" w:eastAsia="Times New Roman"/>
          <w:color w:val="231F20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stranici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Svjetskog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univerzitetskog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servisa</w:t>
      </w:r>
      <w:r>
        <w:rPr>
          <w:rFonts w:ascii="Times New Roman" w:hAnsi="Times New Roman" w:cs="Times New Roman" w:eastAsia="Times New Roman"/>
          <w:color w:val="231F20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SUS</w:t>
      </w:r>
      <w:r>
        <w:rPr>
          <w:rFonts w:ascii="Times New Roman" w:hAnsi="Times New Roman" w:cs="Times New Roman" w:eastAsia="Times New Roman"/>
          <w:color w:val="231F20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BiH</w:t>
      </w:r>
      <w:r>
        <w:rPr>
          <w:rFonts w:ascii="Times New Roman" w:hAnsi="Times New Roman" w:cs="Times New Roman" w:eastAsia="Times New Roman"/>
          <w:color w:val="231F20"/>
          <w:spacing w:val="7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(http://www.sus.ba)</w:t>
      </w:r>
      <w:r>
        <w:rPr>
          <w:rFonts w:ascii="Times New Roman" w:hAnsi="Times New Roman" w:cs="Times New Roman" w:eastAsia="Times New Roman"/>
          <w:color w:val="231F20"/>
          <w:spacing w:val="-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-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adresi:</w:t>
      </w:r>
      <w:r>
        <w:rPr>
          <w:rFonts w:ascii="Times New Roman" w:hAnsi="Times New Roman" w:cs="Times New Roman" w:eastAsia="Times New Roman"/>
          <w:color w:val="231F20"/>
          <w:spacing w:val="-17"/>
          <w:sz w:val="20"/>
          <w:szCs w:val="20"/>
        </w:rPr>
        <w:t> </w:t>
      </w:r>
      <w:hyperlink r:id="rId9">
        <w:r>
          <w:rPr>
            <w:rFonts w:ascii="Times New Roman" w:hAnsi="Times New Roman" w:cs="Times New Roman" w:eastAsia="Times New Roman"/>
            <w:color w:val="231F20"/>
            <w:spacing w:val="-1"/>
            <w:sz w:val="20"/>
            <w:szCs w:val="20"/>
          </w:rPr>
          <w:t>http://www.sus.ba/bologna/dokumenti.html</w:t>
        </w:r>
        <w:r>
          <w:rPr>
            <w:rFonts w:ascii="Times New Roman" w:hAnsi="Times New Roman" w:cs="Times New Roman" w:eastAsia="Times New Roman"/>
            <w:sz w:val="20"/>
            <w:szCs w:val="20"/>
          </w:rPr>
        </w:r>
      </w:hyperlink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09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Republike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Srpske,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visokoškolskim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institucijama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Bosni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Hercegovini.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Nadleţnosti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CIP-a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definirane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taksa</w:t>
      </w:r>
      <w:r>
        <w:rPr>
          <w:rFonts w:ascii="Times New Roman" w:hAnsi="Times New Roman"/>
          <w:color w:val="231F20"/>
        </w:rPr>
        <w:t>tivno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članu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45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Okvirnog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zakona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obuhvataju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različite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poslove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informativnog,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koordinacijskog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savjetodavnog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karaktera,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vezane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informiranje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priznavanje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visokog obrazovanja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Lisabonskoj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konvenciji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(Konvencija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priznavanju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dip</w:t>
      </w:r>
      <w:r>
        <w:rPr>
          <w:rFonts w:ascii="Times New Roman" w:hAnsi="Times New Roman"/>
          <w:color w:val="231F20"/>
        </w:rPr>
        <w:t>loma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visokom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obrazovanju).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Neke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vaţnijih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kompetencija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2"/>
        </w:rPr>
        <w:t>CIP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su: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pruţanje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informacije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visokoškolskim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ustanovama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Bosni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Hercegovini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stranim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visokoškolskim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ustanovama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programima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priznavanja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stepena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diploma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dalje</w:t>
      </w:r>
      <w:r>
        <w:rPr>
          <w:rFonts w:ascii="Times New Roman" w:hAnsi="Times New Roman"/>
          <w:color w:val="231F20"/>
          <w:spacing w:val="8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školovanje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BiH,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davanje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</w:t>
      </w:r>
      <w:r>
        <w:rPr>
          <w:rFonts w:ascii="Times New Roman" w:hAnsi="Times New Roman"/>
          <w:color w:val="231F20"/>
        </w:rPr>
        <w:t>reporuka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ministarstvu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Republike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Srpske,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kantonalnim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ministarstvima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Brčko</w:t>
      </w:r>
      <w:r>
        <w:rPr>
          <w:rFonts w:ascii="Times New Roman" w:hAnsi="Times New Roman"/>
          <w:color w:val="231F20"/>
        </w:rPr>
        <w:t> distriktu </w:t>
      </w:r>
      <w:r>
        <w:rPr>
          <w:rFonts w:ascii="Times New Roman" w:hAnsi="Times New Roman"/>
          <w:color w:val="231F20"/>
          <w:spacing w:val="-1"/>
        </w:rPr>
        <w:t>BiH</w:t>
      </w:r>
      <w:r>
        <w:rPr>
          <w:rFonts w:ascii="Times New Roman" w:hAnsi="Times New Roman"/>
          <w:color w:val="231F20"/>
        </w:rPr>
        <w:t> o </w:t>
      </w:r>
      <w:r>
        <w:rPr>
          <w:rFonts w:ascii="Times New Roman" w:hAnsi="Times New Roman"/>
          <w:color w:val="231F20"/>
          <w:spacing w:val="-1"/>
        </w:rPr>
        <w:t>priznavanju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diploma </w:t>
      </w:r>
      <w:r>
        <w:rPr>
          <w:rFonts w:ascii="Times New Roman" w:hAnsi="Times New Roman"/>
          <w:color w:val="231F20"/>
          <w:spacing w:val="-1"/>
        </w:rPr>
        <w:t>stečenih</w:t>
      </w:r>
      <w:r>
        <w:rPr>
          <w:rFonts w:ascii="Times New Roman" w:hAnsi="Times New Roman"/>
          <w:color w:val="231F20"/>
        </w:rPr>
        <w:t> van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Bosne i </w:t>
      </w:r>
      <w:r>
        <w:rPr>
          <w:rFonts w:ascii="Times New Roman" w:hAnsi="Times New Roman"/>
          <w:color w:val="231F20"/>
          <w:spacing w:val="-1"/>
        </w:rPr>
        <w:t>Hercegovine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ciljem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zaposlenja,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nastavka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ostvarivanja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drugih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proističu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stečene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kvalifikacije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ta</w:t>
      </w:r>
      <w:r>
        <w:rPr>
          <w:rFonts w:ascii="Times New Roman" w:hAnsi="Times New Roman"/>
          <w:color w:val="231F20"/>
          <w:spacing w:val="-1"/>
        </w:rPr>
        <w:t>ko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dalje.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2"/>
        </w:rPr>
        <w:t>CIP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је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nadleţan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za: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informiranje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priznavanje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visokog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obrazovanja;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koordiniranje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meĎunarodnu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razmjenu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akademskog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osoblja,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studenata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programa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visokog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obrazovanja;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predstavljanje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Hercegovine.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</w:t>
      </w:r>
      <w:r>
        <w:rPr>
          <w:rFonts w:ascii="Times New Roman" w:hAnsi="Times New Roman"/>
          <w:color w:val="231F20"/>
        </w:rPr>
        <w:t>adleţnosti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Agencije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takoĎer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definirane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Okvirnom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zakonu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(čl.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1"/>
        </w:rPr>
        <w:t>48</w:t>
      </w:r>
      <w:r>
        <w:rPr>
          <w:rFonts w:ascii="Times New Roman" w:hAnsi="Times New Roman"/>
          <w:color w:val="231F20"/>
          <w:spacing w:val="1"/>
        </w:rPr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49.</w:t>
      </w:r>
      <w:r>
        <w:rPr>
          <w:rFonts w:ascii="Times New Roman" w:hAnsi="Times New Roman"/>
          <w:color w:val="231F20"/>
        </w:rPr>
        <w:t>).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suštini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nadleţnosti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Agencije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proteţu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utvrĎivanje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kriterija,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davanje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preporuka,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savjeta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informacija,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izdavanje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općih</w:t>
      </w:r>
      <w:r>
        <w:rPr>
          <w:rFonts w:ascii="Times New Roman" w:hAnsi="Times New Roman"/>
          <w:color w:val="231F20"/>
        </w:rPr>
        <w:t> normativa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vezanih</w:t>
      </w:r>
      <w:r>
        <w:rPr>
          <w:rFonts w:ascii="Times New Roman" w:hAnsi="Times New Roman"/>
          <w:color w:val="231F20"/>
        </w:rPr>
        <w:t> za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akreditaciju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visokoškolskih </w:t>
      </w:r>
      <w:r>
        <w:rPr>
          <w:rFonts w:ascii="Times New Roman" w:hAnsi="Times New Roman"/>
          <w:color w:val="231F20"/>
          <w:spacing w:val="-1"/>
        </w:rPr>
        <w:t>ustanova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minimalnih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standarda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visokog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obrazovanja.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MeĎu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vaţnije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kompetencije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Agencije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spadaju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one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vezane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postupak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akreditacije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visokoškolskih </w:t>
      </w:r>
      <w:r>
        <w:rPr>
          <w:rFonts w:ascii="Times New Roman" w:hAnsi="Times New Roman"/>
          <w:color w:val="231F20"/>
        </w:rPr>
        <w:t>ustanova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studijskih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programa,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Agencije</w:t>
      </w:r>
      <w:r>
        <w:rPr>
          <w:rFonts w:ascii="Times New Roman" w:hAnsi="Times New Roman"/>
          <w:color w:val="231F20"/>
          <w:spacing w:val="11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obavlja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koordinaciju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saradnju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nadleţnim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obrazovnim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vlastima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vi</w:t>
      </w:r>
      <w:r>
        <w:rPr>
          <w:rFonts w:ascii="Times New Roman" w:hAnsi="Times New Roman"/>
          <w:color w:val="231F20"/>
          <w:spacing w:val="-1"/>
        </w:rPr>
        <w:t>sokoškolskim</w:t>
      </w:r>
      <w:r>
        <w:rPr>
          <w:rFonts w:ascii="Times New Roman" w:hAnsi="Times New Roman"/>
          <w:color w:val="231F20"/>
          <w:spacing w:val="9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ustanovama.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Agencija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takoĎer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vodi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jedinstveni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drţavni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registar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akreditiranih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visokoškolskih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ustanova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Bosni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Hercegovini.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CIP-a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Agencije,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Okvirni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zakon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priznaje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Rektorskoj</w:t>
      </w:r>
      <w:r>
        <w:rPr>
          <w:rFonts w:ascii="Times New Roman" w:hAnsi="Times New Roman"/>
          <w:color w:val="231F20"/>
          <w:spacing w:val="9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konferenciji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BiH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odreĎenu </w:t>
      </w:r>
      <w:r>
        <w:rPr>
          <w:rFonts w:ascii="Times New Roman" w:hAnsi="Times New Roman"/>
          <w:color w:val="231F20"/>
          <w:spacing w:val="-1"/>
        </w:rPr>
        <w:t>savjetodavnu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ulogu</w:t>
      </w:r>
      <w:r>
        <w:rPr>
          <w:rFonts w:ascii="Times New Roman" w:hAnsi="Times New Roman"/>
          <w:color w:val="231F20"/>
        </w:rPr>
        <w:t> (zastupanje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zajedničkih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interesa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univerziteta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3"/>
        </w:rPr>
        <w:t> </w:t>
      </w:r>
      <w:r>
        <w:rPr>
          <w:rFonts w:ascii="Times New Roman" w:hAnsi="Times New Roman"/>
          <w:color w:val="231F20"/>
          <w:spacing w:val="-1"/>
        </w:rPr>
        <w:t>BiH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saradnja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institucijama)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pitanjima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visokog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drţavnom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nivou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(Bećić,</w:t>
      </w:r>
      <w:r>
        <w:rPr>
          <w:rFonts w:ascii="Times New Roman" w:hAnsi="Times New Roman"/>
          <w:color w:val="231F20"/>
          <w:spacing w:val="76"/>
        </w:rPr>
        <w:t> </w:t>
      </w:r>
      <w:r>
        <w:rPr>
          <w:rFonts w:ascii="Times New Roman" w:hAnsi="Times New Roman"/>
          <w:color w:val="231F20"/>
        </w:rPr>
        <w:t>2017: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17).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3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analizu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pitanja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poimanja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autonomije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članova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akademske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zajednice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sistemu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visokog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području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Tuzlanskog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kantona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(u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nastavku: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TK).</w:t>
      </w:r>
      <w:r>
        <w:rPr>
          <w:rFonts w:ascii="Times New Roman" w:hAnsi="Times New Roman"/>
        </w:rPr>
      </w:r>
    </w:p>
    <w:p>
      <w:pPr>
        <w:pStyle w:val="BodyText"/>
        <w:spacing w:line="277" w:lineRule="auto" w:before="1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Dakle,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BiH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djelatnost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visokog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obrazovanja,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posebnog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društvenog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interesa,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normativno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decentralizirana.</w:t>
      </w:r>
      <w:r>
        <w:rPr>
          <w:rFonts w:ascii="Times New Roman" w:hAnsi="Times New Roman"/>
        </w:rPr>
      </w:r>
    </w:p>
    <w:p>
      <w:pPr>
        <w:pStyle w:val="BodyText"/>
        <w:spacing w:line="268" w:lineRule="auto"/>
        <w:ind w:left="119" w:right="110" w:firstLine="719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BiH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tranzicijska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zemlja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priključila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Bolonjskom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procesu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2003.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godine,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3"/>
          <w:w w:val="9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ministarskoj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konferenciji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Berlinu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sluţbeno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potpisala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Bolonjsku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deklaraciju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Potpisivanjem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Bolonjske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deklaracije,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BiH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prihvata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evropske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strateške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ciljeve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87"/>
          <w:w w:val="99"/>
        </w:rPr>
        <w:t> </w:t>
      </w:r>
      <w:r>
        <w:rPr>
          <w:rFonts w:ascii="Times New Roman" w:hAnsi="Times New Roman"/>
          <w:color w:val="231F20"/>
        </w:rPr>
        <w:t>visokog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obra</w:t>
      </w:r>
      <w:r>
        <w:rPr>
          <w:rFonts w:ascii="Times New Roman" w:hAnsi="Times New Roman"/>
          <w:color w:val="231F20"/>
        </w:rPr>
        <w:t>zovanja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izraţene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Deklaraciji,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1"/>
        </w:rPr>
        <w:t>kao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kasniji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razvoj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koncepta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kako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navedeno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Okvirnom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zakonu.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4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276" w:lineRule="auto" w:before="5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Bolonjskom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deklaracijom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Evropa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opredijelila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stvaranje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jedinstvenog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prostora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rFonts w:ascii="Times New Roman" w:hAnsi="Times New Roman"/>
          <w:color w:val="231F20"/>
        </w:rPr>
        <w:t>visokog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1"/>
        </w:rPr>
        <w:t>do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2010.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odgovor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sveopći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proces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globalizacije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tehnološkog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razvoja,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kojem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omoguće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akademska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studentska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mobilnost,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prepoznavanje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diploma.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Bolonjska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deklaracija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ističe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posebnu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paţnju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posvetiti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povećanju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meĎunarodne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konkurentnosti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evropskog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visok</w:t>
      </w:r>
      <w:r>
        <w:rPr>
          <w:rFonts w:ascii="Times New Roman" w:hAnsi="Times New Roman"/>
          <w:color w:val="231F20"/>
        </w:rPr>
        <w:t>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obrazovanja,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</w:rPr>
        <w:t>skladu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izvanrednom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kulturnom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naučnom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tra</w:t>
      </w:r>
      <w:r>
        <w:rPr>
          <w:rFonts w:ascii="Times New Roman" w:hAnsi="Times New Roman"/>
          <w:color w:val="231F20"/>
        </w:rPr>
        <w:t>dicijom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Evropi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postati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privlačna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širom</w:t>
      </w:r>
      <w:r>
        <w:rPr>
          <w:rFonts w:ascii="Times New Roman" w:hAnsi="Times New Roman"/>
          <w:color w:val="231F20"/>
          <w:spacing w:val="7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svijeta.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401" w:val="left" w:leader="none"/>
        </w:tabs>
        <w:spacing w:before="5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w w:val="95"/>
          <w:position w:val="9"/>
          <w:sz w:val="13"/>
        </w:rPr>
        <w:t>4</w:t>
        <w:tab/>
      </w:r>
      <w:r>
        <w:rPr>
          <w:rFonts w:ascii="Times New Roman" w:hAnsi="Times New Roman"/>
          <w:color w:val="231F20"/>
          <w:spacing w:val="-1"/>
          <w:sz w:val="20"/>
        </w:rPr>
        <w:t>Član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2.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Okvirnog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zakona.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622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1199" w:val="left" w:leader="none"/>
        </w:tabs>
        <w:spacing w:line="240" w:lineRule="auto" w:before="69" w:after="0"/>
        <w:ind w:left="1198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Pojam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z</w:t>
      </w:r>
      <w:r>
        <w:rPr>
          <w:rFonts w:ascii="Times New Roman" w:hAnsi="Times New Roman"/>
          <w:color w:val="231F20"/>
          <w:spacing w:val="-1"/>
        </w:rPr>
        <w:t>načaj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autonomije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visokoškolske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ustanove</w:t>
      </w:r>
      <w:r>
        <w:rPr>
          <w:rFonts w:ascii="Times New Roman" w:hAns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71" w:lineRule="auto"/>
        <w:ind w:right="11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Pojam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autonomije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visokoškolske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ustanove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veoma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star.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5</w:t>
      </w:r>
      <w:r>
        <w:rPr>
          <w:rFonts w:ascii="Times New Roman" w:hAnsi="Times New Roman"/>
          <w:color w:val="231F20"/>
          <w:spacing w:val="4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nekoliko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vrsta</w:t>
      </w:r>
      <w:r>
        <w:rPr>
          <w:rFonts w:ascii="Times New Roman" w:hAnsi="Times New Roman"/>
          <w:color w:val="231F20"/>
          <w:spacing w:val="7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autonomije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6"/>
        <w:ind w:right="11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Lisabonska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deklaracija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2007.</w:t>
      </w:r>
      <w:r>
        <w:rPr>
          <w:rFonts w:ascii="Times New Roman" w:hAnsi="Times New Roman"/>
          <w:color w:val="231F20"/>
          <w:spacing w:val="-1"/>
        </w:rPr>
        <w:t> godine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razlikuje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sljedeć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vrste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autonomije: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akademska</w:t>
      </w:r>
      <w:r>
        <w:rPr>
          <w:rFonts w:ascii="Times New Roman" w:hAnsi="Times New Roman"/>
          <w:color w:val="231F20"/>
          <w:spacing w:val="9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(nastavni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planovi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program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naučnoistraţivački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rad),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finansijska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autonomija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(podrazumijeva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univerziteti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slobodni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operacionaliziraju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dodijeljeni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novac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način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potrebe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</w:rPr>
        <w:t>oni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odrede),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organizaciona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autonomija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(struktura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univerziteta)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kadrovska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autonomija</w:t>
      </w:r>
      <w:r>
        <w:rPr>
          <w:rFonts w:ascii="Times New Roman" w:hAnsi="Times New Roman"/>
        </w:rPr>
      </w:r>
    </w:p>
    <w:p>
      <w:pPr>
        <w:pStyle w:val="BodyText"/>
        <w:spacing w:line="244" w:lineRule="auto"/>
        <w:ind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(zapošljavanje,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plate 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napredovanja).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nekim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drţavama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ova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autonomija 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ustavom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proklamovana</w:t>
      </w:r>
      <w:r>
        <w:rPr>
          <w:rFonts w:ascii="Times New Roman" w:hAnsi="Times New Roman"/>
          <w:color w:val="231F20"/>
          <w:spacing w:val="-23"/>
        </w:rPr>
        <w:t> </w:t>
      </w:r>
      <w:r>
        <w:rPr>
          <w:rFonts w:ascii="Times New Roman" w:hAnsi="Times New Roman"/>
          <w:color w:val="231F20"/>
        </w:rPr>
        <w:t>vrijednost.</w:t>
      </w:r>
      <w:r>
        <w:rPr>
          <w:rFonts w:ascii="Times New Roman" w:hAnsi="Times New Roman"/>
          <w:color w:val="231F20"/>
          <w:position w:val="11"/>
          <w:sz w:val="16"/>
        </w:rPr>
        <w:t>6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276" w:lineRule="auto" w:before="37"/>
        <w:ind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Autonomija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univerziteta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još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jedan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ključni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elemenat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Bolonjskog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procesa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prvi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pogled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djeluje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više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bavi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time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javne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miješaju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stvari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van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njihove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nadleţnosti,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nego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mešaju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(Magna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Charta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</w:rPr>
        <w:t>bservatory,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2002).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Ovo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tačno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nom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smislu,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autonomija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univerziteta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bitan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dio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visokoškolskog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okvira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70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javne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uspostave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uslove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autonomiju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unutar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pravnog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praktičnog</w:t>
      </w:r>
      <w:r>
        <w:rPr>
          <w:rFonts w:ascii="Times New Roman" w:hAnsi="Times New Roman" w:cs="Times New Roman" w:eastAsia="Times New Roman"/>
          <w:color w:val="231F20"/>
          <w:spacing w:val="62"/>
        </w:rPr>
        <w:t> </w:t>
      </w:r>
      <w:r>
        <w:rPr>
          <w:rFonts w:ascii="Times New Roman" w:hAnsi="Times New Roman" w:cs="Times New Roman" w:eastAsia="Times New Roman"/>
          <w:color w:val="231F20"/>
        </w:rPr>
        <w:t>okvira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visoko obrazovanje, odnosno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ako</w:t>
      </w:r>
      <w:r>
        <w:rPr>
          <w:rFonts w:ascii="Times New Roman" w:hAnsi="Times New Roman" w:cs="Times New Roman" w:eastAsia="Times New Roman"/>
          <w:color w:val="231F20"/>
        </w:rPr>
        <w:t> javne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 ne</w:t>
      </w:r>
      <w:r>
        <w:rPr>
          <w:rFonts w:ascii="Times New Roman" w:hAnsi="Times New Roman" w:cs="Times New Roman" w:eastAsia="Times New Roman"/>
          <w:color w:val="231F20"/>
          <w:spacing w:val="-1"/>
        </w:rPr>
        <w:t> samo</w:t>
      </w:r>
      <w:r>
        <w:rPr>
          <w:rFonts w:ascii="Times New Roman" w:hAnsi="Times New Roman" w:cs="Times New Roman" w:eastAsia="Times New Roman"/>
          <w:color w:val="231F20"/>
        </w:rPr>
        <w:t> usvoje zakone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garantuju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autonomiju,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obezbijede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ti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zakoni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sprovode.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Isto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vaţi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</w:rPr>
        <w:t>pravljanje</w:t>
      </w:r>
      <w:r>
        <w:rPr>
          <w:rFonts w:ascii="Times New Roman" w:hAnsi="Times New Roman" w:cs="Times New Roman" w:eastAsia="Times New Roman"/>
          <w:color w:val="231F20"/>
          <w:spacing w:val="5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visokoškolskim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ustanovama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ravnoteţu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pitanjima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demokratske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participacije,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akademske</w:t>
      </w:r>
      <w:r>
        <w:rPr>
          <w:rFonts w:ascii="Times New Roman" w:hAnsi="Times New Roman" w:cs="Times New Roman" w:eastAsia="Times New Roman"/>
          <w:color w:val="231F20"/>
          <w:spacing w:val="1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kompetencije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interesa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aktera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mora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sprovede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institucionalnom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nivou,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koja</w:t>
      </w:r>
      <w:r>
        <w:rPr>
          <w:rFonts w:ascii="Times New Roman" w:hAnsi="Times New Roman" w:cs="Times New Roman" w:eastAsia="Times New Roman"/>
          <w:color w:val="231F20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bez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odgovarajućeg</w:t>
      </w:r>
      <w:r>
        <w:rPr>
          <w:rFonts w:ascii="Times New Roman" w:hAnsi="Times New Roman" w:cs="Times New Roman" w:eastAsia="Times New Roman"/>
          <w:color w:val="231F20"/>
        </w:rPr>
        <w:t> okvira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druge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st</w:t>
      </w:r>
      <w:r>
        <w:rPr>
          <w:rFonts w:ascii="Times New Roman" w:hAnsi="Times New Roman" w:cs="Times New Roman" w:eastAsia="Times New Roman"/>
          <w:color w:val="231F20"/>
        </w:rPr>
        <w:t>rane,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odgovornost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javnih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</w:t>
      </w:r>
      <w:r>
        <w:rPr>
          <w:rFonts w:ascii="Times New Roman" w:hAnsi="Times New Roman" w:cs="Times New Roman" w:eastAsia="Times New Roman"/>
          <w:color w:val="231F20"/>
          <w:spacing w:val="42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(Bergan,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2005: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17).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1536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</w:rPr>
        <w:t>2.1.1. </w:t>
      </w:r>
      <w:r>
        <w:rPr>
          <w:rFonts w:ascii="Times New Roman" w:hAnsi="Times New Roman"/>
          <w:i/>
          <w:color w:val="231F20"/>
          <w:spacing w:val="41"/>
        </w:rPr>
        <w:t> </w:t>
      </w:r>
      <w:r>
        <w:rPr>
          <w:rFonts w:ascii="Times New Roman" w:hAnsi="Times New Roman"/>
          <w:i/>
          <w:color w:val="231F20"/>
          <w:spacing w:val="-1"/>
        </w:rPr>
        <w:t>Autonomija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  <w:spacing w:val="-1"/>
        </w:rPr>
        <w:t>visokoškolske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  <w:spacing w:val="-1"/>
        </w:rPr>
        <w:t>ustanove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u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kontekstu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  <w:spacing w:val="-1"/>
        </w:rPr>
        <w:t>Okvirnog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  <w:spacing w:val="-1"/>
        </w:rPr>
        <w:t>zakona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o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visokom</w:t>
      </w:r>
      <w:r>
        <w:rPr>
          <w:rFonts w:ascii="Times New Roman" w:hAnsi="Times New Roman"/>
          <w:i/>
          <w:color w:val="231F20"/>
          <w:spacing w:val="57"/>
          <w:w w:val="99"/>
        </w:rPr>
        <w:t> </w:t>
      </w:r>
      <w:r>
        <w:rPr>
          <w:rFonts w:ascii="Times New Roman" w:hAnsi="Times New Roman"/>
          <w:i/>
          <w:color w:val="231F20"/>
        </w:rPr>
        <w:t>obrazovanju</w:t>
      </w:r>
      <w:r>
        <w:rPr>
          <w:rFonts w:ascii="Times New Roman" w:hAnsi="Times New Roman"/>
          <w:i/>
          <w:color w:val="231F20"/>
          <w:spacing w:val="-4"/>
        </w:rPr>
        <w:t> </w:t>
      </w:r>
      <w:r>
        <w:rPr>
          <w:rFonts w:ascii="Times New Roman" w:hAnsi="Times New Roman"/>
          <w:i/>
          <w:color w:val="231F20"/>
        </w:rPr>
        <w:t>u</w:t>
      </w:r>
      <w:r>
        <w:rPr>
          <w:rFonts w:ascii="Times New Roman" w:hAnsi="Times New Roman"/>
          <w:i/>
          <w:color w:val="231F20"/>
          <w:spacing w:val="-4"/>
        </w:rPr>
        <w:t> </w:t>
      </w:r>
      <w:r>
        <w:rPr>
          <w:rFonts w:ascii="Times New Roman" w:hAnsi="Times New Roman"/>
          <w:i/>
          <w:color w:val="231F20"/>
          <w:spacing w:val="-1"/>
        </w:rPr>
        <w:t>Bosni</w:t>
      </w:r>
      <w:r>
        <w:rPr>
          <w:rFonts w:ascii="Times New Roman" w:hAnsi="Times New Roman"/>
          <w:i/>
          <w:color w:val="231F20"/>
          <w:spacing w:val="-4"/>
        </w:rPr>
        <w:t> </w:t>
      </w:r>
      <w:r>
        <w:rPr>
          <w:rFonts w:ascii="Times New Roman" w:hAnsi="Times New Roman"/>
          <w:i/>
          <w:color w:val="231F20"/>
        </w:rPr>
        <w:t>i</w:t>
      </w:r>
      <w:r>
        <w:rPr>
          <w:rFonts w:ascii="Times New Roman" w:hAnsi="Times New Roman"/>
          <w:i/>
          <w:color w:val="231F20"/>
          <w:spacing w:val="-5"/>
        </w:rPr>
        <w:t> </w:t>
      </w:r>
      <w:r>
        <w:rPr>
          <w:rFonts w:ascii="Times New Roman" w:hAnsi="Times New Roman"/>
          <w:i/>
          <w:color w:val="231F20"/>
          <w:spacing w:val="-1"/>
        </w:rPr>
        <w:t>Hercegovini</w:t>
      </w:r>
      <w:r>
        <w:rPr>
          <w:rFonts w:ascii="Times New Roman" w:hAnsi="Times New Roman"/>
          <w:b w:val="0"/>
          <w:i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pStyle w:val="BodyText"/>
        <w:spacing w:line="276" w:lineRule="auto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Okvirni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zakon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visokom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obrazovanju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Bosni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Hercegovini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(u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daljem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tekstu: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Okvirni</w:t>
      </w:r>
      <w:r>
        <w:rPr>
          <w:rFonts w:ascii="Times New Roman" w:hAnsi="Times New Roman" w:cs="Times New Roman" w:eastAsia="Times New Roman"/>
          <w:color w:val="231F20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zakon)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usvojen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2007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godine.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izradi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Okvirnog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zakona,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pored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domaćih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stručnjaka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učestvovali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evropski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stručnjaci,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što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samom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zakonu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dimenziju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</w:rPr>
        <w:t>evropskog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zakona</w:t>
      </w:r>
      <w:r>
        <w:rPr>
          <w:rFonts w:ascii="Times New Roman" w:hAnsi="Times New Roman" w:cs="Times New Roman" w:eastAsia="Times New Roman"/>
          <w:color w:val="231F20"/>
        </w:rPr>
        <w:t>“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Nedovoljno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upućeni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poznavaoci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materije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visokog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obrazovanja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akademske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zajednice,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vrlo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često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kritikuju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rješenja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propisana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Okvirnim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zakonom,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pozivajući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navodnu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neuskla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nost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Zakona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praksom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rješenjima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evropskih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zakona.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Osi</w:t>
      </w:r>
      <w:r>
        <w:rPr>
          <w:rFonts w:ascii="Times New Roman" w:hAnsi="Times New Roman" w:cs="Times New Roman" w:eastAsia="Times New Roman"/>
          <w:color w:val="231F20"/>
          <w:spacing w:val="-1"/>
        </w:rPr>
        <w:t>m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toga,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zbog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sloţenog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7" w:lineRule="exact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nja BiH, akademska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zajednica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političko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rukovodstvo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entitetima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1"/>
        </w:rPr>
        <w:t>BiH</w:t>
      </w:r>
      <w:r>
        <w:rPr>
          <w:rFonts w:ascii="Times New Roman" w:hAnsi="Times New Roman"/>
          <w:color w:val="231F20"/>
          <w:spacing w:val="1"/>
          <w:position w:val="11"/>
          <w:sz w:val="16"/>
        </w:rPr>
        <w:t>7</w:t>
      </w:r>
      <w:r>
        <w:rPr>
          <w:rFonts w:ascii="Times New Roman" w:hAnsi="Times New Roman"/>
          <w:color w:val="231F20"/>
          <w:spacing w:val="1"/>
        </w:rPr>
        <w:t>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ističe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</w:rPr>
      </w:r>
    </w:p>
    <w:p>
      <w:pPr>
        <w:pStyle w:val="BodyText"/>
        <w:spacing w:line="246" w:lineRule="auto" w:before="41"/>
        <w:ind w:right="9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color w:val="231F20"/>
          <w:spacing w:val="-1"/>
        </w:rPr>
        <w:t>Okvirni</w:t>
      </w:r>
      <w:r>
        <w:rPr>
          <w:rFonts w:ascii="Times New Roman"/>
          <w:color w:val="231F20"/>
          <w:spacing w:val="38"/>
        </w:rPr>
        <w:t> </w:t>
      </w:r>
      <w:r>
        <w:rPr>
          <w:rFonts w:ascii="Times New Roman"/>
          <w:color w:val="231F20"/>
        </w:rPr>
        <w:t>zakon</w:t>
      </w:r>
      <w:r>
        <w:rPr>
          <w:rFonts w:ascii="Times New Roman"/>
          <w:color w:val="231F20"/>
          <w:spacing w:val="37"/>
        </w:rPr>
        <w:t> </w:t>
      </w:r>
      <w:r>
        <w:rPr>
          <w:rFonts w:ascii="Times New Roman"/>
          <w:color w:val="231F20"/>
        </w:rPr>
        <w:t>nije</w:t>
      </w:r>
      <w:r>
        <w:rPr>
          <w:rFonts w:ascii="Times New Roman"/>
          <w:color w:val="231F20"/>
          <w:spacing w:val="37"/>
        </w:rPr>
        <w:t> </w:t>
      </w:r>
      <w:r>
        <w:rPr>
          <w:rFonts w:ascii="Times New Roman"/>
          <w:color w:val="231F20"/>
        </w:rPr>
        <w:t>u</w:t>
      </w:r>
      <w:r>
        <w:rPr>
          <w:rFonts w:ascii="Times New Roman"/>
          <w:color w:val="231F20"/>
          <w:spacing w:val="40"/>
        </w:rPr>
        <w:t> </w:t>
      </w:r>
      <w:r>
        <w:rPr>
          <w:rFonts w:ascii="Times New Roman"/>
          <w:color w:val="231F20"/>
        </w:rPr>
        <w:t>potpunosti</w:t>
      </w:r>
      <w:r>
        <w:rPr>
          <w:rFonts w:ascii="Times New Roman"/>
          <w:color w:val="231F20"/>
          <w:spacing w:val="38"/>
        </w:rPr>
        <w:t> </w:t>
      </w:r>
      <w:r>
        <w:rPr>
          <w:rFonts w:ascii="Times New Roman"/>
          <w:color w:val="231F20"/>
          <w:spacing w:val="-1"/>
        </w:rPr>
        <w:t>obavezan</w:t>
      </w:r>
      <w:r>
        <w:rPr>
          <w:rFonts w:ascii="Times New Roman"/>
          <w:color w:val="231F20"/>
          <w:spacing w:val="42"/>
        </w:rPr>
        <w:t> </w:t>
      </w:r>
      <w:r>
        <w:rPr>
          <w:rFonts w:ascii="Times New Roman"/>
          <w:color w:val="231F20"/>
        </w:rPr>
        <w:t>za</w:t>
      </w:r>
      <w:r>
        <w:rPr>
          <w:rFonts w:ascii="Times New Roman"/>
          <w:color w:val="231F20"/>
          <w:spacing w:val="37"/>
        </w:rPr>
        <w:t> </w:t>
      </w:r>
      <w:r>
        <w:rPr>
          <w:rFonts w:ascii="Times New Roman"/>
          <w:color w:val="231F20"/>
        </w:rPr>
        <w:t>normiranje</w:t>
      </w:r>
      <w:r>
        <w:rPr>
          <w:rFonts w:ascii="Times New Roman"/>
          <w:color w:val="231F20"/>
          <w:spacing w:val="37"/>
        </w:rPr>
        <w:t> </w:t>
      </w:r>
      <w:r>
        <w:rPr>
          <w:rFonts w:ascii="Times New Roman"/>
          <w:color w:val="231F20"/>
        </w:rPr>
        <w:t>zakona</w:t>
      </w:r>
      <w:r>
        <w:rPr>
          <w:rFonts w:ascii="Times New Roman"/>
          <w:color w:val="231F20"/>
          <w:spacing w:val="39"/>
        </w:rPr>
        <w:t> </w:t>
      </w:r>
      <w:r>
        <w:rPr>
          <w:rFonts w:ascii="Times New Roman"/>
          <w:color w:val="231F20"/>
        </w:rPr>
        <w:t>entiteta,</w:t>
      </w:r>
      <w:r>
        <w:rPr>
          <w:rFonts w:ascii="Times New Roman"/>
          <w:color w:val="231F20"/>
          <w:spacing w:val="38"/>
        </w:rPr>
        <w:t> </w:t>
      </w:r>
      <w:r>
        <w:rPr>
          <w:rFonts w:ascii="Times New Roman"/>
          <w:color w:val="231F20"/>
        </w:rPr>
        <w:t>odnosno</w:t>
      </w:r>
      <w:r>
        <w:rPr>
          <w:rFonts w:ascii="Times New Roman"/>
          <w:color w:val="231F20"/>
          <w:spacing w:val="38"/>
        </w:rPr>
        <w:t> </w:t>
      </w:r>
      <w:r>
        <w:rPr>
          <w:rFonts w:ascii="Times New Roman"/>
          <w:color w:val="231F20"/>
        </w:rPr>
        <w:t>zakona</w:t>
      </w:r>
      <w:r>
        <w:rPr>
          <w:rFonts w:ascii="Times New Roman"/>
          <w:color w:val="231F20"/>
          <w:spacing w:val="26"/>
          <w:w w:val="99"/>
        </w:rPr>
        <w:t> </w:t>
      </w:r>
      <w:r>
        <w:rPr>
          <w:rFonts w:ascii="Times New Roman"/>
          <w:color w:val="231F20"/>
        </w:rPr>
        <w:t>kantona.</w:t>
      </w:r>
      <w:r>
        <w:rPr>
          <w:rFonts w:ascii="Times New Roman"/>
          <w:color w:val="231F20"/>
          <w:position w:val="11"/>
          <w:sz w:val="16"/>
        </w:rPr>
        <w:t>8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6"/>
        <w:ind w:left="401" w:right="115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position w:val="9"/>
          <w:sz w:val="13"/>
          <w:szCs w:val="13"/>
        </w:rPr>
        <w:t>5</w:t>
      </w:r>
      <w:r>
        <w:rPr>
          <w:rFonts w:ascii="Times New Roman" w:hAnsi="Times New Roman" w:cs="Times New Roman" w:eastAsia="Times New Roman"/>
          <w:color w:val="231F20"/>
          <w:spacing w:val="6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„Autonomija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univerziteta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nstitut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star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koliko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sam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univerzitet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ona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svakom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odgovarajućem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vremenu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color w:val="231F20"/>
          <w:spacing w:val="8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svoje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značenje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smisao“.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(Filipović,</w:t>
      </w:r>
      <w:r>
        <w:rPr>
          <w:rFonts w:ascii="Times New Roman" w:hAnsi="Times New Roman" w:cs="Times New Roman" w:eastAsia="Times New Roman"/>
          <w:color w:val="231F20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2005:</w:t>
      </w:r>
      <w:r>
        <w:rPr>
          <w:rFonts w:ascii="Times New Roman" w:hAnsi="Times New Roman" w:cs="Times New Roman" w:eastAsia="Times New Roman"/>
          <w:color w:val="231F20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50).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30" w:lineRule="exact" w:before="3"/>
        <w:ind w:left="401" w:right="113" w:hanging="283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position w:val="9"/>
          <w:sz w:val="13"/>
          <w:szCs w:val="13"/>
        </w:rPr>
        <w:t>6</w:t>
      </w:r>
      <w:r>
        <w:rPr>
          <w:rFonts w:ascii="Times New Roman" w:hAnsi="Times New Roman" w:cs="Times New Roman" w:eastAsia="Times New Roman"/>
          <w:color w:val="231F20"/>
          <w:spacing w:val="9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Konvenciju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priznavanju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kvalifikacija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visokoškolskog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obrazovanja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evropskoj</w:t>
      </w:r>
      <w:r>
        <w:rPr>
          <w:rFonts w:ascii="Times New Roman" w:hAnsi="Times New Roman" w:cs="Times New Roman" w:eastAsia="Times New Roman"/>
          <w:color w:val="231F20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regiji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izradili</w:t>
      </w:r>
      <w:r>
        <w:rPr>
          <w:rFonts w:ascii="Times New Roman" w:hAnsi="Times New Roman" w:cs="Times New Roman" w:eastAsia="Times New Roman"/>
          <w:color w:val="231F20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20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Vijeće</w:t>
      </w:r>
      <w:r>
        <w:rPr>
          <w:rFonts w:ascii="Times New Roman" w:hAnsi="Times New Roman" w:cs="Times New Roman" w:eastAsia="Times New Roman"/>
          <w:color w:val="231F20"/>
          <w:spacing w:val="8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Evrope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UNESCO,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us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vojili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predstavnici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drţava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sastanku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20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Lisabonu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20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8.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do</w:t>
      </w:r>
      <w:r>
        <w:rPr>
          <w:rFonts w:ascii="Times New Roman" w:hAnsi="Times New Roman" w:cs="Times New Roman" w:eastAsia="Times New Roman"/>
          <w:color w:val="231F20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11.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aprila</w:t>
      </w:r>
      <w:r>
        <w:rPr>
          <w:rFonts w:ascii="Times New Roman" w:hAnsi="Times New Roman" w:cs="Times New Roman" w:eastAsia="Times New Roman"/>
          <w:color w:val="231F20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1997.</w:t>
      </w:r>
      <w:r>
        <w:rPr>
          <w:rFonts w:ascii="Times New Roman" w:hAnsi="Times New Roman" w:cs="Times New Roman" w:eastAsia="Times New Roman"/>
          <w:color w:val="231F20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godine.</w:t>
      </w:r>
      <w:r>
        <w:rPr>
          <w:rFonts w:ascii="Times New Roman" w:hAnsi="Times New Roman" w:cs="Times New Roman" w:eastAsia="Times New Roman"/>
          <w:color w:val="231F20"/>
          <w:spacing w:val="9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Ovu</w:t>
      </w:r>
      <w:r>
        <w:rPr>
          <w:rFonts w:ascii="Times New Roman" w:hAnsi="Times New Roman" w:cs="Times New Roman" w:eastAsia="Times New Roman"/>
          <w:color w:val="231F20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konvenciju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Vijeće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Evrope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20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UNESCO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a koja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obično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navodi</w:t>
      </w:r>
      <w:r>
        <w:rPr>
          <w:rFonts w:ascii="Times New Roman" w:hAnsi="Times New Roman" w:cs="Times New Roman" w:eastAsia="Times New Roman"/>
          <w:color w:val="231F20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 Lisabon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ska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konvencija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poslije</w:t>
      </w:r>
      <w:r>
        <w:rPr>
          <w:rFonts w:ascii="Times New Roman" w:hAnsi="Times New Roman" w:cs="Times New Roman" w:eastAsia="Times New Roman"/>
          <w:color w:val="231F20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toga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2"/>
        <w:ind w:left="401" w:right="9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ra</w:t>
      </w:r>
      <w:r>
        <w:rPr>
          <w:rFonts w:ascii="Times New Roman" w:hAnsi="Times New Roman"/>
          <w:color w:val="231F20"/>
          <w:spacing w:val="-1"/>
          <w:sz w:val="20"/>
        </w:rPr>
        <w:t>tificirala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većina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evropskih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zemalja.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Puni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tekst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spisak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potpisa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</w:t>
      </w:r>
      <w:r>
        <w:rPr>
          <w:rFonts w:ascii="Times New Roman" w:hAnsi="Times New Roman"/>
          <w:color w:val="231F20"/>
          <w:sz w:val="20"/>
        </w:rPr>
        <w:t>tifikacija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stalno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aţurira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moţe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se</w:t>
      </w:r>
      <w:r>
        <w:rPr>
          <w:rFonts w:ascii="Times New Roman" w:hAnsi="Times New Roman"/>
          <w:color w:val="231F20"/>
          <w:spacing w:val="68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naći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http:// </w:t>
      </w:r>
      <w:r>
        <w:rPr>
          <w:rFonts w:ascii="Times New Roman" w:hAnsi="Times New Roman"/>
          <w:color w:val="231F20"/>
          <w:sz w:val="20"/>
        </w:rPr>
        <w:t>conventions.coe. </w:t>
      </w:r>
      <w:r>
        <w:rPr>
          <w:rFonts w:ascii="Times New Roman" w:hAnsi="Times New Roman"/>
          <w:color w:val="231F20"/>
          <w:spacing w:val="-1"/>
          <w:sz w:val="20"/>
        </w:rPr>
        <w:t>int;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traţiti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ETS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165.</w:t>
      </w:r>
      <w:r>
        <w:rPr>
          <w:rFonts w:ascii="Times New Roman" w:hAnsi="Times New Roman"/>
          <w:sz w:val="20"/>
        </w:rPr>
      </w:r>
    </w:p>
    <w:p>
      <w:pPr>
        <w:tabs>
          <w:tab w:pos="401" w:val="left" w:leader="none"/>
        </w:tabs>
        <w:spacing w:line="216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9"/>
          <w:sz w:val="13"/>
        </w:rPr>
        <w:t>7</w:t>
        <w:tab/>
      </w:r>
      <w:r>
        <w:rPr>
          <w:rFonts w:ascii="Times New Roman"/>
          <w:color w:val="231F20"/>
          <w:sz w:val="20"/>
        </w:rPr>
        <w:t>Ovdje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se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prevashodno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misli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na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entitet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Republika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Srpska.</w:t>
      </w:r>
      <w:r>
        <w:rPr>
          <w:rFonts w:ascii="Times New Roman"/>
          <w:sz w:val="20"/>
        </w:rPr>
      </w:r>
    </w:p>
    <w:p>
      <w:pPr>
        <w:tabs>
          <w:tab w:pos="401" w:val="left" w:leader="none"/>
        </w:tabs>
        <w:spacing w:line="243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9"/>
          <w:sz w:val="13"/>
        </w:rPr>
        <w:t>8</w:t>
        <w:tab/>
      </w:r>
      <w:r>
        <w:rPr>
          <w:rFonts w:ascii="Times New Roman"/>
          <w:color w:val="231F20"/>
          <w:sz w:val="20"/>
        </w:rPr>
        <w:t>U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entitetu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Federacija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BiH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2"/>
          <w:sz w:val="20"/>
        </w:rPr>
        <w:t>ima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10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kantona.</w:t>
      </w:r>
      <w:r>
        <w:rPr>
          <w:rFonts w:ascii="Times New Roman"/>
          <w:sz w:val="20"/>
        </w:rPr>
      </w:r>
    </w:p>
    <w:p>
      <w:pPr>
        <w:spacing w:after="0" w:line="24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4" w:lineRule="auto" w:before="69"/>
        <w:ind w:right="113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Okvirni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zakon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govori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autonomiji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visokoškolski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ustanova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govori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institucionalnoj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autonomiji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pravnom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subjektivitetu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v</w:t>
      </w:r>
      <w:r>
        <w:rPr>
          <w:rFonts w:ascii="Times New Roman" w:hAnsi="Times New Roman"/>
          <w:color w:val="231F20"/>
          <w:spacing w:val="-1"/>
        </w:rPr>
        <w:t>isokoškolske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ustanove.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9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276" w:lineRule="auto" w:before="34"/>
        <w:ind w:right="110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Zakonom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dakle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propisano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licencirana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javna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visokošk</w:t>
      </w:r>
      <w:r>
        <w:rPr>
          <w:rFonts w:ascii="Times New Roman" w:hAnsi="Times New Roman"/>
          <w:color w:val="231F20"/>
        </w:rPr>
        <w:t>olska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ustanova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(univerzitet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visoka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škola)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puno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ravo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ovlaštenje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raspolaţe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upravlja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zemljištem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zgradama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njenom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vlasništvu,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prima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upravlja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sredstvima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bilo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kojeg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zakonitog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izvora</w:t>
      </w:r>
      <w:r>
        <w:rPr>
          <w:rFonts w:ascii="Times New Roman" w:hAnsi="Times New Roman"/>
          <w:color w:val="231F20"/>
          <w:spacing w:val="51"/>
          <w:w w:val="99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stekne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visokoškoškolska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ustanova,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odreĎuje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ubire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školarinu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naknade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studenata,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zapošljava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osoblje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(aka</w:t>
      </w:r>
      <w:r>
        <w:rPr>
          <w:rFonts w:ascii="Times New Roman" w:hAnsi="Times New Roman"/>
          <w:color w:val="231F20"/>
          <w:spacing w:val="-1"/>
        </w:rPr>
        <w:t>demsko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neakdemsko),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sklapa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ugovore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robe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usluge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visokoškolske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ustanove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nabavljaju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obavljanja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svoje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djelatnosti.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Osim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toga,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visokoškolske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ustanove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osnivanje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komercijalnih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preduzeća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obrazovne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istraţivačke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svrhe,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zatim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sklapa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sporazume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akadems</w:t>
      </w:r>
      <w:r>
        <w:rPr>
          <w:rFonts w:ascii="Times New Roman" w:hAnsi="Times New Roman"/>
          <w:color w:val="231F20"/>
        </w:rPr>
        <w:t>kim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nekim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2"/>
        </w:rPr>
        <w:t>drugim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pitanjima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8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visokoškolskim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institucijama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BiH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inostranstvu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sklapa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ugovore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privrednim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subjektima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projektima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oblasti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javno-privatnog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partnerstva.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navedenih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prava,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Zakonom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propi</w:t>
      </w:r>
      <w:r>
        <w:rPr>
          <w:rFonts w:ascii="Times New Roman" w:hAnsi="Times New Roman"/>
          <w:color w:val="231F20"/>
        </w:rPr>
        <w:t>sano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visokoškolska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ustanova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druga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ovlaštenja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potrebna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efikasno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obavljanje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svih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njenih </w:t>
      </w:r>
      <w:r>
        <w:rPr>
          <w:rFonts w:ascii="Times New Roman" w:hAnsi="Times New Roman"/>
          <w:color w:val="231F20"/>
          <w:spacing w:val="-1"/>
        </w:rPr>
        <w:t>funkcija.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Dakle,</w:t>
      </w:r>
      <w:r>
        <w:rPr>
          <w:rFonts w:ascii="Times New Roman" w:hAnsi="Times New Roman"/>
          <w:color w:val="231F20"/>
        </w:rPr>
        <w:t> zakonodavac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</w:rPr>
        <w:t>e </w:t>
      </w:r>
      <w:r>
        <w:rPr>
          <w:rFonts w:ascii="Times New Roman" w:hAnsi="Times New Roman"/>
          <w:color w:val="231F20"/>
          <w:spacing w:val="-1"/>
        </w:rPr>
        <w:t>imajući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 vidu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ulogu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značaj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visokoškolskih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ustanova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društvenom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ţivotu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opredijelio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taksativno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propisivanje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svih</w:t>
      </w:r>
      <w:r>
        <w:rPr>
          <w:rFonts w:ascii="Times New Roman" w:hAnsi="Times New Roman"/>
          <w:color w:val="231F20"/>
          <w:spacing w:val="68"/>
          <w:w w:val="99"/>
        </w:rPr>
        <w:t> </w:t>
      </w:r>
      <w:r>
        <w:rPr>
          <w:rFonts w:ascii="Times New Roman" w:hAnsi="Times New Roman"/>
          <w:color w:val="231F20"/>
        </w:rPr>
        <w:t>njiho</w:t>
      </w:r>
      <w:r>
        <w:rPr>
          <w:rFonts w:ascii="Times New Roman" w:hAnsi="Times New Roman"/>
          <w:color w:val="231F20"/>
        </w:rPr>
        <w:t>vih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ovlaštenja,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nego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ostalo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mogućnost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neka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druga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ovlaštenja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potrebna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efikasno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obavljanje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njenih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funkcija.</w:t>
      </w:r>
      <w:r>
        <w:rPr>
          <w:rFonts w:ascii="Times New Roman" w:hAnsi="Times New Roman"/>
        </w:rPr>
      </w:r>
    </w:p>
    <w:p>
      <w:pPr>
        <w:pStyle w:val="BodyText"/>
        <w:spacing w:line="267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Kod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1"/>
        </w:rPr>
        <w:t>ealizacije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nastavnog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naučnoistraţivačkog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rada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Okvirni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zakon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jasan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decidan,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nav</w:t>
      </w:r>
      <w:r>
        <w:rPr>
          <w:rFonts w:ascii="Times New Roman" w:hAnsi="Times New Roman" w:cs="Times New Roman" w:eastAsia="Times New Roman"/>
          <w:color w:val="231F20"/>
          <w:spacing w:val="-1"/>
        </w:rPr>
        <w:t>odi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visokoškolske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ustanove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uţivaju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slobodu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tome,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okviru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svoji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dozvola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rad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licenci,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bez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mogućnosti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miješanja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javne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vlasti.</w:t>
      </w:r>
      <w:r>
        <w:rPr>
          <w:rFonts w:ascii="Times New Roman" w:hAnsi="Times New Roman" w:cs="Times New Roman" w:eastAsia="Times New Roman"/>
          <w:color w:val="231F20"/>
          <w:position w:val="11"/>
          <w:sz w:val="16"/>
          <w:szCs w:val="16"/>
        </w:rPr>
        <w:t>10</w:t>
      </w:r>
      <w:r>
        <w:rPr>
          <w:rFonts w:ascii="Times New Roman" w:hAnsi="Times New Roman" w:cs="Times New Roman" w:eastAsia="Times New Roman"/>
          <w:color w:val="231F20"/>
          <w:spacing w:val="17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Dakle,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ovjde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zakonodavac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jasno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odredio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normirao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zabranu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miješanj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organa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javne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realizaciju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nastavnog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8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naučnoistraţivačkog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rada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visokoškolskih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ustanova,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meĎutim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praksi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drugačije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0"/>
        <w:ind w:right="110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tiče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organizacione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autonomije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visokoškolskih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ustanova,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Okvirni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zakon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propisao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ustanove,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shodno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odredbama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ovog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Zakona,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imaju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pravo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izaberu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svoja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tijela</w:t>
      </w:r>
      <w:r>
        <w:rPr>
          <w:rFonts w:ascii="Times New Roman" w:hAnsi="Times New Roman" w:cs="Times New Roman" w:eastAsia="Times New Roman"/>
          <w:color w:val="231F20"/>
          <w:spacing w:val="7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(upravna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rukovodna),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im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odrede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mandate,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svoju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strukturu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 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aktivnosti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urede</w:t>
      </w:r>
      <w:r>
        <w:rPr>
          <w:rFonts w:ascii="Times New Roman" w:hAnsi="Times New Roman" w:cs="Times New Roman" w:eastAsia="Times New Roman"/>
          <w:color w:val="231F20"/>
          <w:spacing w:val="6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vlastitim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pravilima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skladu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odredbama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Okvirnog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zakon</w:t>
      </w:r>
      <w:r>
        <w:rPr>
          <w:rFonts w:ascii="Times New Roman" w:hAnsi="Times New Roman" w:cs="Times New Roman" w:eastAsia="Times New Roman"/>
          <w:color w:val="231F20"/>
        </w:rPr>
        <w:t>a,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drugim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vaţećim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</w:rPr>
        <w:t>zakonskim</w:t>
      </w:r>
      <w:r>
        <w:rPr>
          <w:rFonts w:ascii="Times New Roman" w:hAnsi="Times New Roman" w:cs="Times New Roman" w:eastAsia="Times New Roman"/>
          <w:color w:val="231F20"/>
          <w:spacing w:val="-1"/>
        </w:rPr>
        <w:t> rješenjma</w:t>
      </w:r>
      <w:r>
        <w:rPr>
          <w:rFonts w:ascii="Times New Roman" w:hAnsi="Times New Roman" w:cs="Times New Roman" w:eastAsia="Times New Roman"/>
          <w:color w:val="231F20"/>
          <w:spacing w:val="-1"/>
        </w:rPr>
        <w:t>,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-1"/>
        </w:rPr>
        <w:t> sa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rješen</w:t>
      </w:r>
      <w:r>
        <w:rPr>
          <w:rFonts w:ascii="Times New Roman" w:hAnsi="Times New Roman" w:cs="Times New Roman" w:eastAsia="Times New Roman"/>
          <w:color w:val="231F20"/>
          <w:spacing w:val="-1"/>
        </w:rPr>
        <w:t>j</w:t>
      </w:r>
      <w:r>
        <w:rPr>
          <w:rFonts w:ascii="Times New Roman" w:hAnsi="Times New Roman" w:cs="Times New Roman" w:eastAsia="Times New Roman"/>
          <w:color w:val="231F20"/>
          <w:spacing w:val="-1"/>
        </w:rPr>
        <w:t>ima </w:t>
      </w:r>
      <w:r>
        <w:rPr>
          <w:rFonts w:ascii="Times New Roman" w:hAnsi="Times New Roman" w:cs="Times New Roman" w:eastAsia="Times New Roman"/>
          <w:color w:val="231F20"/>
        </w:rPr>
        <w:t>predviĎenih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</w:rPr>
        <w:t> njihovim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statutima.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Osim toga,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Zakonom</w:t>
      </w:r>
      <w:r>
        <w:rPr>
          <w:rFonts w:ascii="Times New Roman" w:hAnsi="Times New Roman" w:cs="Times New Roman" w:eastAsia="Times New Roman"/>
          <w:color w:val="231F20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propisano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pravo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visokoškolske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ustanove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tretirati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</w:rPr>
        <w:t>akademska</w:t>
      </w:r>
      <w:r>
        <w:rPr>
          <w:rFonts w:ascii="Times New Roman" w:hAnsi="Times New Roman" w:cs="Times New Roman" w:eastAsia="Times New Roman"/>
          <w:color w:val="231F20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autonomija</w:t>
      </w:r>
      <w:r>
        <w:rPr>
          <w:rFonts w:ascii="Times New Roman" w:hAnsi="Times New Roman" w:cs="Times New Roman" w:eastAsia="Times New Roman"/>
          <w:color w:val="231F20"/>
          <w:spacing w:val="-1"/>
        </w:rPr>
        <w:t>“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bira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nastavno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nenastavno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osoblje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potrebno,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studente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6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studije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odreĎuje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metode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izvoĎenje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nastave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provjere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znanja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stu</w:t>
      </w:r>
      <w:r>
        <w:rPr>
          <w:rFonts w:ascii="Times New Roman" w:hAnsi="Times New Roman" w:cs="Times New Roman" w:eastAsia="Times New Roman"/>
          <w:color w:val="231F20"/>
        </w:rPr>
        <w:t>denata,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da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40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potrebe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samostalno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razvija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primjenjuje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nastavne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planove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programe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istraţivačke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projekte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te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skladu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raspoloţivim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finansijskim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sredstvima,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izaberu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predmete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koje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će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predavat</w:t>
      </w:r>
      <w:r>
        <w:rPr>
          <w:rFonts w:ascii="Times New Roman" w:hAnsi="Times New Roman" w:cs="Times New Roman" w:eastAsia="Times New Roman"/>
          <w:color w:val="231F20"/>
        </w:rPr>
        <w:t>i.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Kada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profesori,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</w:rPr>
        <w:t>akademska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autonomija</w:t>
      </w:r>
      <w:r>
        <w:rPr>
          <w:rFonts w:ascii="Times New Roman" w:hAnsi="Times New Roman" w:cs="Times New Roman" w:eastAsia="Times New Roman"/>
          <w:color w:val="231F20"/>
          <w:spacing w:val="-1"/>
        </w:rPr>
        <w:t>“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moţe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7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posmatra</w:t>
      </w:r>
      <w:r>
        <w:rPr>
          <w:rFonts w:ascii="Times New Roman" w:hAnsi="Times New Roman" w:cs="Times New Roman" w:eastAsia="Times New Roman"/>
          <w:color w:val="231F20"/>
          <w:spacing w:val="-1"/>
        </w:rPr>
        <w:t>ti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kroz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visokoškolske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ustanove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njeni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organi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dodjeljuju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zvanja</w:t>
      </w:r>
      <w:r>
        <w:rPr>
          <w:rFonts w:ascii="Times New Roman" w:hAnsi="Times New Roman" w:cs="Times New Roman" w:eastAsia="Times New Roman"/>
          <w:color w:val="231F20"/>
          <w:spacing w:val="5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profesorima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drugom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osoblju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koja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im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neophodna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rad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visokoškolskim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ustanovama.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kraju,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visokoškolske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ustanove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odreĎuju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sluţbeni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jezik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jezike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jedan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viš</w:t>
      </w:r>
      <w:r>
        <w:rPr>
          <w:rFonts w:ascii="Times New Roman" w:hAnsi="Times New Roman" w:cs="Times New Roman" w:eastAsia="Times New Roman"/>
          <w:color w:val="231F20"/>
        </w:rPr>
        <w:t>e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7" w:lineRule="exact"/>
        <w:ind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color w:val="231F20"/>
        </w:rPr>
        <w:t>jezika</w:t>
      </w:r>
      <w:r>
        <w:rPr>
          <w:rFonts w:ascii="Times New Roman"/>
          <w:color w:val="231F20"/>
          <w:spacing w:val="-9"/>
        </w:rPr>
        <w:t> </w:t>
      </w:r>
      <w:r>
        <w:rPr>
          <w:rFonts w:ascii="Times New Roman"/>
          <w:color w:val="231F20"/>
          <w:spacing w:val="-1"/>
        </w:rPr>
        <w:t>konstitutivnih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naroda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  <w:spacing w:val="-1"/>
        </w:rPr>
        <w:t>Bosne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Hercegovine.</w:t>
      </w:r>
      <w:r>
        <w:rPr>
          <w:rFonts w:ascii="Times New Roman"/>
          <w:color w:val="231F20"/>
          <w:position w:val="11"/>
          <w:sz w:val="16"/>
        </w:rPr>
        <w:t>11</w:t>
      </w:r>
      <w:r>
        <w:rPr>
          <w:rFonts w:ascii="Times New Roman"/>
          <w:sz w:val="16"/>
        </w:rPr>
      </w:r>
    </w:p>
    <w:p>
      <w:pPr>
        <w:pStyle w:val="BodyText"/>
        <w:spacing w:line="275" w:lineRule="auto" w:before="43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slobode,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naprijed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navedene,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odnosne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visokoškolske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ustanove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Okvirni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zakon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uredio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pitanje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akademskih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sloboda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članova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akademske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zajednice.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Naime,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Okvirni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zakon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propisao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obavezu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sva</w:t>
      </w:r>
      <w:r>
        <w:rPr>
          <w:rFonts w:ascii="Times New Roman" w:hAnsi="Times New Roman"/>
          <w:color w:val="231F20"/>
          <w:spacing w:val="-1"/>
        </w:rPr>
        <w:t>koj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visokoškolskoj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ustanovi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svoj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statut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ili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document,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ekvivalent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statute,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unese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odredbu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kojom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akademsko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osoblje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uţivati</w:t>
      </w:r>
      <w:r>
        <w:rPr>
          <w:rFonts w:ascii="Times New Roman" w:hAns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1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401" w:val="left" w:leader="none"/>
        </w:tabs>
        <w:spacing w:line="243" w:lineRule="exact" w:before="5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w w:val="95"/>
          <w:position w:val="9"/>
          <w:sz w:val="13"/>
        </w:rPr>
        <w:t>9</w:t>
        <w:tab/>
      </w:r>
      <w:r>
        <w:rPr>
          <w:rFonts w:ascii="Times New Roman" w:hAnsi="Times New Roman"/>
          <w:color w:val="231F20"/>
          <w:spacing w:val="-1"/>
          <w:sz w:val="20"/>
        </w:rPr>
        <w:t>Član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19.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Okvirnog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zakona.</w:t>
      </w:r>
      <w:r>
        <w:rPr>
          <w:rFonts w:ascii="Times New Roman" w:hAnsi="Times New Roman"/>
          <w:sz w:val="20"/>
        </w:rPr>
      </w:r>
    </w:p>
    <w:p>
      <w:pPr>
        <w:spacing w:line="230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10   </w:t>
      </w:r>
      <w:r>
        <w:rPr>
          <w:rFonts w:ascii="Times New Roman" w:hAnsi="Times New Roman"/>
          <w:color w:val="231F20"/>
          <w:spacing w:val="12"/>
          <w:position w:val="9"/>
          <w:sz w:val="13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Član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21.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Okvirnog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zakona.</w:t>
      </w:r>
      <w:r>
        <w:rPr>
          <w:rFonts w:ascii="Times New Roman" w:hAnsi="Times New Roman"/>
          <w:sz w:val="20"/>
        </w:rPr>
      </w:r>
    </w:p>
    <w:p>
      <w:pPr>
        <w:spacing w:line="243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11   </w:t>
      </w:r>
      <w:r>
        <w:rPr>
          <w:rFonts w:ascii="Times New Roman" w:hAnsi="Times New Roman"/>
          <w:color w:val="231F20"/>
          <w:spacing w:val="12"/>
          <w:position w:val="9"/>
          <w:sz w:val="13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Član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22.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Okvirnog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zakona.</w:t>
      </w:r>
      <w:r>
        <w:rPr>
          <w:rFonts w:ascii="Times New Roman" w:hAnsi="Times New Roman"/>
          <w:sz w:val="20"/>
        </w:rPr>
      </w:r>
    </w:p>
    <w:p>
      <w:pPr>
        <w:spacing w:after="0" w:line="24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622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68" w:lineRule="auto" w:before="69"/>
        <w:ind w:right="108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slobodu,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okviru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zakona,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ispitu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testira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stečeno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znanje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nudi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nove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ideje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mišljenja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kontraverzna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nepopularna,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time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izlaţe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opasnosti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gubitka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zaposlenja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bilo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privilegije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eventualno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visokoškolskoj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ustanovi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uţiva.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Okvirni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zakon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propisao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pravo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slobodu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govora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akademsko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osoblje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kome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naveo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isto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pravo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ničim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ograničiti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izuzev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zako</w:t>
      </w:r>
      <w:r>
        <w:rPr>
          <w:rFonts w:ascii="Times New Roman" w:hAnsi="Times New Roman"/>
          <w:color w:val="231F20"/>
        </w:rPr>
        <w:t>na.</w:t>
      </w:r>
      <w:r>
        <w:rPr>
          <w:rFonts w:ascii="Times New Roman" w:hAnsi="Times New Roman"/>
          <w:color w:val="231F20"/>
          <w:position w:val="11"/>
          <w:sz w:val="16"/>
        </w:rPr>
        <w:t>12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276" w:lineRule="auto" w:before="5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Iz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svega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navedenog,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proizilazi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akademska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sloboda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vezana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vi</w:t>
      </w:r>
      <w:r>
        <w:rPr>
          <w:rFonts w:ascii="Times New Roman" w:hAnsi="Times New Roman"/>
          <w:color w:val="231F20"/>
        </w:rPr>
        <w:t>sokoškolske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ustanove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tamo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smještena. </w:t>
      </w:r>
      <w:r>
        <w:rPr>
          <w:rFonts w:ascii="Times New Roman" w:hAnsi="Times New Roman"/>
          <w:color w:val="231F20"/>
        </w:rPr>
        <w:t>Ono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sigurno</w:t>
      </w:r>
      <w:r>
        <w:rPr>
          <w:rFonts w:ascii="Times New Roman" w:hAnsi="Times New Roman"/>
          <w:color w:val="231F20"/>
        </w:rPr>
        <w:t> 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Okvirni </w:t>
      </w:r>
      <w:r>
        <w:rPr>
          <w:rFonts w:ascii="Times New Roman" w:hAnsi="Times New Roman"/>
          <w:color w:val="231F20"/>
        </w:rPr>
        <w:t>zakon postavio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odreĎen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5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mehanizme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zaštitu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sloboda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članova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akademske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zajednice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smije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rFonts w:ascii="Times New Roman" w:hAnsi="Times New Roman"/>
          <w:color w:val="231F20"/>
          <w:spacing w:val="-1"/>
        </w:rPr>
        <w:t>ograničavati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nekim</w:t>
      </w:r>
      <w:r>
        <w:rPr>
          <w:rFonts w:ascii="Times New Roman" w:hAnsi="Times New Roman"/>
          <w:color w:val="231F20"/>
        </w:rPr>
        <w:t> drugim zakonom, statutom ili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kojim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općim</w:t>
      </w:r>
      <w:r>
        <w:rPr>
          <w:rFonts w:ascii="Times New Roman" w:hAnsi="Times New Roman"/>
          <w:color w:val="231F20"/>
        </w:rPr>
        <w:t> ili </w:t>
      </w:r>
      <w:r>
        <w:rPr>
          <w:rFonts w:ascii="Times New Roman" w:hAnsi="Times New Roman"/>
          <w:color w:val="231F20"/>
          <w:spacing w:val="-1"/>
        </w:rPr>
        <w:t>pojedinačnim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aktom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visokoškolske </w:t>
      </w:r>
      <w:r>
        <w:rPr>
          <w:rFonts w:ascii="Times New Roman" w:hAnsi="Times New Roman"/>
          <w:color w:val="231F20"/>
          <w:spacing w:val="-1"/>
        </w:rPr>
        <w:t>ustanove.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slobodu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govora,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Okvirnim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zakonom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propisano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članovi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osoblja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visokoškolskih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ustanova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(akademsko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nekademsko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osoblje)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slobodu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vezano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sindikaln</w:t>
      </w:r>
      <w:r>
        <w:rPr>
          <w:rFonts w:ascii="Times New Roman" w:hAnsi="Times New Roman"/>
          <w:color w:val="231F20"/>
        </w:rPr>
        <w:t>og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organizovanja,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okupljanja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djelovanja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skladu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zakonom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zabrana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diskriminacije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osoblja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kojoj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osnovi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su: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spol,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rasa,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seksu</w:t>
      </w:r>
      <w:r>
        <w:rPr>
          <w:rFonts w:ascii="Times New Roman" w:hAnsi="Times New Roman"/>
          <w:color w:val="231F20"/>
        </w:rPr>
        <w:t>alna</w:t>
      </w:r>
      <w:r>
        <w:rPr>
          <w:rFonts w:ascii="Times New Roman" w:hAnsi="Times New Roman"/>
          <w:color w:val="231F20"/>
          <w:spacing w:val="2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ori</w:t>
      </w:r>
      <w:r>
        <w:rPr>
          <w:rFonts w:ascii="Times New Roman" w:hAnsi="Times New Roman"/>
          <w:color w:val="231F20"/>
          <w:spacing w:val="-1"/>
        </w:rPr>
        <w:t>jentacija,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bračni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status,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boja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koţe,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jezik,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vjeroispovijest,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političko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ili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drugo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mišljenje,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nacionalno,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etničko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socijalno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porijeklo,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povezanost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nekom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nacionalnom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zajednicom,</w:t>
      </w:r>
      <w:r>
        <w:rPr>
          <w:rFonts w:ascii="Times New Roman" w:hAnsi="Times New Roman"/>
        </w:rPr>
      </w:r>
    </w:p>
    <w:p>
      <w:pPr>
        <w:pStyle w:val="BodyText"/>
        <w:spacing w:line="279" w:lineRule="exact"/>
        <w:ind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</w:rPr>
        <w:t>imovina,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rFonts w:ascii="Times New Roman" w:hAnsi="Times New Roman"/>
          <w:color w:val="231F20"/>
          <w:spacing w:val="-2"/>
        </w:rPr>
        <w:t>oĎe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sta</w:t>
      </w:r>
      <w:r>
        <w:rPr>
          <w:rFonts w:ascii="Times New Roman" w:hAnsi="Times New Roman"/>
          <w:color w:val="231F20"/>
        </w:rPr>
        <w:t>tus.</w:t>
      </w:r>
      <w:r>
        <w:rPr>
          <w:rFonts w:ascii="Times New Roman" w:hAnsi="Times New Roman"/>
          <w:color w:val="231F20"/>
          <w:position w:val="11"/>
          <w:sz w:val="16"/>
        </w:rPr>
        <w:t>13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260" w:lineRule="auto" w:before="41"/>
        <w:ind w:right="113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kraju,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Okvirni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zakon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Ďuje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pravo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akademskog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osoblja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objavljuje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rezultate</w:t>
      </w:r>
      <w:r>
        <w:rPr>
          <w:rFonts w:ascii="Times New Roman" w:hAnsi="Times New Roman"/>
          <w:color w:val="231F20"/>
          <w:spacing w:val="56"/>
          <w:w w:val="99"/>
        </w:rPr>
        <w:t> </w:t>
      </w:r>
      <w:r>
        <w:rPr>
          <w:rFonts w:ascii="Times New Roman" w:hAnsi="Times New Roman"/>
          <w:color w:val="231F20"/>
        </w:rPr>
        <w:t>svog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istraţivačkog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rada,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obavezu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poštivanja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pravila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visokoškolske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ustanove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pogledu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korištenja</w:t>
      </w:r>
      <w:r>
        <w:rPr>
          <w:rFonts w:ascii="Times New Roman" w:hAnsi="Times New Roman"/>
          <w:color w:val="231F20"/>
          <w:spacing w:val="-1"/>
        </w:rPr>
        <w:t> prava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intelektualnu imovinu kao i na</w:t>
      </w:r>
      <w:r>
        <w:rPr>
          <w:rFonts w:ascii="Times New Roman" w:hAnsi="Times New Roman"/>
          <w:color w:val="231F20"/>
          <w:spacing w:val="-1"/>
        </w:rPr>
        <w:t> poštovanje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prava trećih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osoba.</w:t>
      </w:r>
      <w:r>
        <w:rPr>
          <w:rFonts w:ascii="Times New Roman" w:hAnsi="Times New Roman"/>
          <w:color w:val="231F20"/>
          <w:position w:val="11"/>
          <w:sz w:val="16"/>
        </w:rPr>
        <w:t>14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 w:before="204"/>
        <w:ind w:right="90" w:hanging="413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</w:rPr>
        <w:t>2.2.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i/>
          <w:color w:val="231F20"/>
          <w:spacing w:val="-1"/>
        </w:rPr>
        <w:t>Autonomija</w:t>
      </w:r>
      <w:r>
        <w:rPr>
          <w:i/>
          <w:color w:val="231F20"/>
        </w:rPr>
        <w:t> </w:t>
      </w:r>
      <w:r>
        <w:rPr>
          <w:i/>
          <w:color w:val="231F20"/>
          <w:spacing w:val="-1"/>
        </w:rPr>
        <w:t>visokoškolske ustanove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u</w:t>
      </w:r>
      <w:r>
        <w:rPr>
          <w:i/>
          <w:color w:val="231F20"/>
          <w:spacing w:val="1"/>
        </w:rPr>
        <w:t> </w:t>
      </w:r>
      <w:r>
        <w:rPr>
          <w:i/>
          <w:color w:val="231F20"/>
          <w:spacing w:val="-1"/>
        </w:rPr>
        <w:t>kontekstu</w:t>
      </w:r>
      <w:r>
        <w:rPr>
          <w:i/>
          <w:color w:val="231F20"/>
          <w:spacing w:val="1"/>
        </w:rPr>
        <w:t> </w:t>
      </w:r>
      <w:r>
        <w:rPr>
          <w:i/>
          <w:color w:val="231F20"/>
        </w:rPr>
        <w:t>Zakona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o </w:t>
      </w:r>
      <w:r>
        <w:rPr>
          <w:i/>
          <w:color w:val="231F20"/>
          <w:spacing w:val="-1"/>
        </w:rPr>
        <w:t>visokom</w:t>
      </w:r>
      <w:r>
        <w:rPr>
          <w:i/>
          <w:color w:val="231F20"/>
        </w:rPr>
        <w:t> obrazovanju</w:t>
      </w:r>
      <w:r>
        <w:rPr>
          <w:i/>
          <w:color w:val="231F20"/>
          <w:spacing w:val="57"/>
        </w:rPr>
        <w:t> </w:t>
      </w:r>
      <w:r>
        <w:rPr>
          <w:rFonts w:ascii="Times New Roman" w:hAnsi="Times New Roman"/>
          <w:i/>
          <w:color w:val="231F20"/>
        </w:rPr>
        <w:t>u</w:t>
      </w:r>
      <w:r>
        <w:rPr>
          <w:rFonts w:ascii="Times New Roman" w:hAnsi="Times New Roman"/>
          <w:i/>
          <w:color w:val="231F20"/>
          <w:spacing w:val="-4"/>
        </w:rPr>
        <w:t> </w:t>
      </w:r>
      <w:r>
        <w:rPr>
          <w:rFonts w:ascii="Times New Roman" w:hAnsi="Times New Roman"/>
          <w:i/>
          <w:color w:val="231F20"/>
          <w:spacing w:val="-1"/>
        </w:rPr>
        <w:t>Tuzlanskom</w:t>
      </w:r>
      <w:r>
        <w:rPr>
          <w:rFonts w:ascii="Times New Roman" w:hAnsi="Times New Roman"/>
          <w:i/>
          <w:color w:val="231F20"/>
          <w:spacing w:val="-3"/>
        </w:rPr>
        <w:t> </w:t>
      </w:r>
      <w:r>
        <w:rPr>
          <w:rFonts w:ascii="Times New Roman" w:hAnsi="Times New Roman"/>
          <w:i/>
          <w:color w:val="231F20"/>
          <w:spacing w:val="-1"/>
        </w:rPr>
        <w:t>kantonu</w:t>
      </w:r>
      <w:r>
        <w:rPr>
          <w:rFonts w:ascii="Times New Roman" w:hAnsi="Times New Roman"/>
          <w:b w:val="0"/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spacing w:line="240" w:lineRule="auto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Tuzlanskom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kantonu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2"/>
        </w:rPr>
        <w:t>(u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daljem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tekstu: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TK)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oblast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visokog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5"/>
        <w:ind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color w:val="231F20"/>
          <w:spacing w:val="-1"/>
        </w:rPr>
        <w:t>Zakonom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o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visokom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obrazovanju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(u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daljem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tekstu: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Zakon).</w:t>
      </w:r>
      <w:r>
        <w:rPr>
          <w:rFonts w:ascii="Times New Roman"/>
          <w:color w:val="231F20"/>
          <w:position w:val="11"/>
          <w:sz w:val="16"/>
        </w:rPr>
        <w:t>15</w:t>
      </w:r>
      <w:r>
        <w:rPr>
          <w:rFonts w:ascii="Times New Roman"/>
          <w:sz w:val="16"/>
        </w:rPr>
      </w:r>
    </w:p>
    <w:p>
      <w:pPr>
        <w:pStyle w:val="BodyText"/>
        <w:spacing w:line="276" w:lineRule="auto" w:before="41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Sadašnje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zakonsko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enje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pojma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autonomije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visokoškolskih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ustanova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području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TK-</w:t>
      </w:r>
      <w:r>
        <w:rPr>
          <w:rFonts w:ascii="Times New Roman" w:hAnsi="Times New Roman"/>
          <w:color w:val="231F20"/>
          <w:spacing w:val="-1"/>
        </w:rPr>
        <w:t>a,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najvećoj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mjeri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uskla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odredbama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Okvirnog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zakona.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pogrešna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percepcija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pojma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autonomije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visokoškolskih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ustanova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članova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akademske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zajednice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utiče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kvalitet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sam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rad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visokoškolskim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ustanovama.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Pitanja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autonomije,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akademskih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sloboda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jezika,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obra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eno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Okvirni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zakon,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5"/>
        <w:ind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normirano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"/>
        </w:rPr>
        <w:t> članovima</w:t>
      </w:r>
      <w:r>
        <w:rPr>
          <w:rFonts w:ascii="Times New Roman" w:hAnsi="Times New Roman"/>
          <w:color w:val="231F20"/>
        </w:rPr>
        <w:t> 7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8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Zakona.</w:t>
      </w:r>
      <w:r>
        <w:rPr>
          <w:rFonts w:ascii="Times New Roman" w:hAnsi="Times New Roman"/>
          <w:color w:val="231F20"/>
          <w:position w:val="11"/>
          <w:sz w:val="16"/>
        </w:rPr>
        <w:t>16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3" w:lineRule="exact" w:before="5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12   </w:t>
      </w:r>
      <w:r>
        <w:rPr>
          <w:rFonts w:ascii="Times New Roman" w:hAnsi="Times New Roman"/>
          <w:color w:val="231F20"/>
          <w:spacing w:val="12"/>
          <w:position w:val="9"/>
          <w:sz w:val="13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Član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24.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Okvirnog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zakona</w:t>
      </w:r>
      <w:r>
        <w:rPr>
          <w:rFonts w:ascii="Times New Roman" w:hAnsi="Times New Roman"/>
          <w:color w:val="231F20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line="230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13   </w:t>
      </w:r>
      <w:r>
        <w:rPr>
          <w:rFonts w:ascii="Times New Roman" w:hAnsi="Times New Roman"/>
          <w:color w:val="231F20"/>
          <w:spacing w:val="12"/>
          <w:position w:val="9"/>
          <w:sz w:val="13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Član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25.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Okvirnog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zakona</w:t>
      </w:r>
      <w:r>
        <w:rPr>
          <w:rFonts w:ascii="Times New Roman" w:hAnsi="Times New Roman"/>
          <w:color w:val="231F20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14   </w:t>
      </w:r>
      <w:r>
        <w:rPr>
          <w:rFonts w:ascii="Times New Roman" w:hAnsi="Times New Roman"/>
          <w:color w:val="231F20"/>
          <w:spacing w:val="12"/>
          <w:position w:val="9"/>
          <w:sz w:val="13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Član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26.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Okvirnog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zakona.</w:t>
      </w:r>
      <w:r>
        <w:rPr>
          <w:rFonts w:ascii="Times New Roman" w:hAnsi="Times New Roman"/>
          <w:sz w:val="20"/>
        </w:rPr>
      </w:r>
    </w:p>
    <w:p>
      <w:pPr>
        <w:spacing w:line="243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alibri" w:hAnsi="Calibri"/>
          <w:color w:val="231F20"/>
          <w:spacing w:val="-1"/>
          <w:position w:val="10"/>
          <w:sz w:val="13"/>
        </w:rPr>
        <w:t>15</w:t>
      </w:r>
      <w:r>
        <w:rPr>
          <w:rFonts w:ascii="Calibri" w:hAnsi="Calibri"/>
          <w:color w:val="231F20"/>
          <w:position w:val="10"/>
          <w:sz w:val="13"/>
        </w:rPr>
        <w:t>   </w:t>
      </w:r>
      <w:r>
        <w:rPr>
          <w:rFonts w:ascii="Calibri" w:hAnsi="Calibri"/>
          <w:color w:val="231F20"/>
          <w:spacing w:val="19"/>
          <w:position w:val="10"/>
          <w:sz w:val="13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Zakon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visokom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obrazovanju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</w:t>
      </w:r>
      <w:r>
        <w:rPr>
          <w:rFonts w:ascii="Times New Roman" w:hAnsi="Times New Roman"/>
          <w:i/>
          <w:color w:val="231F20"/>
          <w:sz w:val="20"/>
        </w:rPr>
        <w:t>Službene</w:t>
      </w:r>
      <w:r>
        <w:rPr>
          <w:rFonts w:ascii="Times New Roman" w:hAnsi="Times New Roman"/>
          <w:i/>
          <w:color w:val="231F20"/>
          <w:spacing w:val="-7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novine</w:t>
      </w:r>
      <w:r>
        <w:rPr>
          <w:rFonts w:ascii="Times New Roman" w:hAnsi="Times New Roman"/>
          <w:i/>
          <w:color w:val="231F20"/>
          <w:spacing w:val="-5"/>
          <w:sz w:val="20"/>
        </w:rPr>
        <w:t> </w:t>
      </w:r>
      <w:r>
        <w:rPr>
          <w:rFonts w:ascii="Times New Roman" w:hAnsi="Times New Roman"/>
          <w:i/>
          <w:color w:val="231F20"/>
          <w:spacing w:val="-1"/>
          <w:sz w:val="20"/>
        </w:rPr>
        <w:t>Tuzlanskog</w:t>
      </w:r>
      <w:r>
        <w:rPr>
          <w:rFonts w:ascii="Times New Roman" w:hAnsi="Times New Roman"/>
          <w:i/>
          <w:color w:val="231F20"/>
          <w:spacing w:val="-6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kantona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broj: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07/16,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10/16,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05/17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15/17).</w:t>
      </w:r>
      <w:r>
        <w:rPr>
          <w:rFonts w:ascii="Times New Roman" w:hAnsi="Times New Roman"/>
          <w:sz w:val="20"/>
        </w:rPr>
      </w:r>
    </w:p>
    <w:p>
      <w:pPr>
        <w:spacing w:line="230" w:lineRule="exact" w:before="16"/>
        <w:ind w:left="430" w:right="113" w:hanging="312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16</w:t>
      </w:r>
      <w:r>
        <w:rPr>
          <w:rFonts w:ascii="Times New Roman" w:hAnsi="Times New Roman"/>
          <w:color w:val="231F20"/>
          <w:spacing w:val="12"/>
          <w:position w:val="9"/>
          <w:sz w:val="13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Član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7: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Akademske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slobod</w:t>
      </w:r>
      <w:r>
        <w:rPr>
          <w:rFonts w:ascii="Times New Roman" w:hAnsi="Times New Roman"/>
          <w:color w:val="231F20"/>
          <w:sz w:val="20"/>
        </w:rPr>
        <w:t>e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jesu: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a)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sloboda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visokoškolskih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ustanova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nastavnom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naučnoistraţivačkom</w:t>
      </w:r>
      <w:r>
        <w:rPr>
          <w:rFonts w:ascii="Times New Roman" w:hAnsi="Times New Roman"/>
          <w:color w:val="231F20"/>
          <w:spacing w:val="75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radu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umjetničkom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stvaralaštvu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okviru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svojih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licenci,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miješanja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organa</w:t>
      </w:r>
      <w:r>
        <w:rPr>
          <w:rFonts w:ascii="Times New Roman" w:hAnsi="Times New Roman"/>
          <w:color w:val="231F20"/>
          <w:spacing w:val="4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javne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vlasti,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uključujući</w:t>
      </w:r>
      <w:r>
        <w:rPr>
          <w:rFonts w:ascii="Times New Roman" w:hAnsi="Times New Roman"/>
          <w:color w:val="231F20"/>
          <w:spacing w:val="111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slobodu 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objavljivanja 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 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javnog 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predstavljanja 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naučnih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rezultata 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 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umjetničkih 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dostignuća;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b) 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sloboda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ind w:left="430" w:right="122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m</w:t>
      </w:r>
      <w:r>
        <w:rPr>
          <w:rFonts w:ascii="Times New Roman" w:hAnsi="Times New Roman"/>
          <w:color w:val="231F20"/>
          <w:spacing w:val="-2"/>
          <w:sz w:val="20"/>
        </w:rPr>
        <w:t>eĎ</w:t>
      </w:r>
      <w:r>
        <w:rPr>
          <w:rFonts w:ascii="Times New Roman" w:hAnsi="Times New Roman"/>
          <w:color w:val="231F20"/>
          <w:spacing w:val="-1"/>
          <w:sz w:val="20"/>
        </w:rPr>
        <w:t>usobne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saradnje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udruţivanja,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skladu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vaţećim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propisima.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Akademska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sloboda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visokoškolskoj</w:t>
      </w:r>
      <w:r>
        <w:rPr>
          <w:rFonts w:ascii="Times New Roman" w:hAnsi="Times New Roman"/>
          <w:color w:val="231F20"/>
          <w:spacing w:val="87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ustanovi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sloboda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svakog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nastavnika,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saradnika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studenta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obavlja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svoju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akademsku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aktivnost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skladu</w:t>
      </w:r>
      <w:r>
        <w:rPr>
          <w:rFonts w:ascii="Times New Roman" w:hAnsi="Times New Roman"/>
          <w:color w:val="231F20"/>
          <w:spacing w:val="89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ustavom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zakonom.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ind w:left="430" w:right="122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Član </w:t>
      </w:r>
      <w:r>
        <w:rPr>
          <w:rFonts w:ascii="Times New Roman" w:hAnsi="Times New Roman"/>
          <w:color w:val="231F20"/>
          <w:sz w:val="20"/>
        </w:rPr>
        <w:t>8: Visokoškolske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ustanove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imaju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pravo u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skladu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1"/>
          <w:sz w:val="20"/>
        </w:rPr>
        <w:t> ovim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 drugim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zakonom: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a)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izabrati svoje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upravne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6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rukovodne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organe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odrediti </w:t>
      </w:r>
      <w:r>
        <w:rPr>
          <w:rFonts w:ascii="Times New Roman" w:hAnsi="Times New Roman"/>
          <w:color w:val="231F20"/>
          <w:spacing w:val="1"/>
          <w:sz w:val="20"/>
        </w:rPr>
        <w:t>im</w:t>
      </w:r>
      <w:r>
        <w:rPr>
          <w:rFonts w:ascii="Times New Roman" w:hAnsi="Times New Roman"/>
          <w:color w:val="231F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mandat; </w:t>
      </w:r>
      <w:r>
        <w:rPr>
          <w:rFonts w:ascii="Times New Roman" w:hAnsi="Times New Roman"/>
          <w:color w:val="231F20"/>
          <w:sz w:val="20"/>
        </w:rPr>
        <w:t>b) </w:t>
      </w:r>
      <w:r>
        <w:rPr>
          <w:rFonts w:ascii="Times New Roman" w:hAnsi="Times New Roman"/>
          <w:color w:val="231F20"/>
          <w:spacing w:val="-1"/>
          <w:sz w:val="20"/>
        </w:rPr>
        <w:t>urediti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svoju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unutrašnju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organizaciju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vlastitim </w:t>
      </w:r>
      <w:r>
        <w:rPr>
          <w:rFonts w:ascii="Times New Roman" w:hAnsi="Times New Roman"/>
          <w:color w:val="231F20"/>
          <w:spacing w:val="-1"/>
          <w:sz w:val="20"/>
        </w:rPr>
        <w:t>pravilima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skladu</w:t>
      </w:r>
      <w:r>
        <w:rPr>
          <w:rFonts w:ascii="Times New Roman" w:hAnsi="Times New Roman"/>
          <w:color w:val="231F20"/>
          <w:spacing w:val="72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z w:val="20"/>
        </w:rPr>
        <w:t> ovim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 drugim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zakonima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drugim </w:t>
      </w:r>
      <w:r>
        <w:rPr>
          <w:rFonts w:ascii="Times New Roman" w:hAnsi="Times New Roman"/>
          <w:color w:val="231F20"/>
          <w:sz w:val="20"/>
        </w:rPr>
        <w:t>propis</w:t>
      </w:r>
      <w:r>
        <w:rPr>
          <w:rFonts w:ascii="Times New Roman" w:hAnsi="Times New Roman"/>
          <w:color w:val="231F20"/>
          <w:sz w:val="20"/>
        </w:rPr>
        <w:t>ima; c) izabrati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nastavno</w:t>
      </w:r>
      <w:r>
        <w:rPr>
          <w:rFonts w:ascii="Times New Roman" w:hAnsi="Times New Roman"/>
          <w:color w:val="231F20"/>
          <w:sz w:val="20"/>
        </w:rPr>
        <w:t> i</w:t>
      </w:r>
      <w:r>
        <w:rPr>
          <w:rFonts w:ascii="Times New Roman" w:hAnsi="Times New Roman"/>
          <w:color w:val="231F20"/>
          <w:spacing w:val="-1"/>
          <w:sz w:val="20"/>
        </w:rPr>
        <w:t> drugo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osoblje; d) </w:t>
      </w:r>
      <w:r>
        <w:rPr>
          <w:rFonts w:ascii="Times New Roman" w:hAnsi="Times New Roman"/>
          <w:color w:val="231F20"/>
          <w:spacing w:val="-1"/>
          <w:sz w:val="20"/>
        </w:rPr>
        <w:t>odlučiti</w:t>
      </w:r>
      <w:r>
        <w:rPr>
          <w:rFonts w:ascii="Times New Roman" w:hAnsi="Times New Roman"/>
          <w:color w:val="231F20"/>
          <w:sz w:val="20"/>
        </w:rPr>
        <w:t> o </w:t>
      </w:r>
      <w:r>
        <w:rPr>
          <w:rFonts w:ascii="Times New Roman" w:hAnsi="Times New Roman"/>
          <w:color w:val="231F20"/>
          <w:spacing w:val="-1"/>
          <w:sz w:val="20"/>
        </w:rPr>
        <w:t>kriterijima</w:t>
      </w:r>
      <w:r>
        <w:rPr>
          <w:rFonts w:ascii="Times New Roman" w:hAnsi="Times New Roman"/>
          <w:sz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footerReference w:type="even" r:id="rId10"/>
          <w:footerReference w:type="default" r:id="rId11"/>
          <w:pgSz w:w="11910" w:h="16840"/>
          <w:pgMar w:footer="853" w:header="826" w:top="1120" w:bottom="1040" w:left="1300" w:right="1300"/>
          <w:pgNumType w:start="11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Ono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javlja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ključno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pitanje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cjelokupnoj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reformi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visokog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5"/>
        <w:ind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čemu</w:t>
      </w:r>
      <w:r>
        <w:rPr>
          <w:rFonts w:ascii="Times New Roman" w:hAnsi="Times New Roman"/>
          <w:color w:val="231F20"/>
        </w:rPr>
        <w:t> 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vodi </w:t>
      </w:r>
      <w:r>
        <w:rPr>
          <w:rFonts w:ascii="Times New Roman" w:hAnsi="Times New Roman"/>
          <w:color w:val="231F20"/>
          <w:spacing w:val="-1"/>
        </w:rPr>
        <w:t>računa </w:t>
      </w:r>
      <w:r>
        <w:rPr>
          <w:rFonts w:ascii="Times New Roman" w:hAnsi="Times New Roman"/>
          <w:color w:val="231F20"/>
        </w:rPr>
        <w:t>prilikom donošenja</w:t>
      </w:r>
      <w:r>
        <w:rPr>
          <w:rFonts w:ascii="Times New Roman" w:hAnsi="Times New Roman"/>
          <w:color w:val="231F20"/>
          <w:spacing w:val="-1"/>
        </w:rPr>
        <w:t> Zakona,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jest </w:t>
      </w:r>
      <w:r>
        <w:rPr>
          <w:rFonts w:ascii="Times New Roman" w:hAnsi="Times New Roman"/>
          <w:color w:val="231F20"/>
          <w:spacing w:val="-1"/>
        </w:rPr>
        <w:t>očuvanje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akademske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autonomije.</w:t>
      </w:r>
      <w:r>
        <w:rPr>
          <w:rFonts w:ascii="Times New Roman" w:hAnsi="Times New Roman"/>
          <w:color w:val="231F20"/>
          <w:position w:val="11"/>
          <w:sz w:val="16"/>
        </w:rPr>
        <w:t>17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276" w:lineRule="auto" w:before="41"/>
        <w:ind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Zakonodavac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TK,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pitanju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gore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navedene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oblasti,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cjelosti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preuzeo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odredbe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Okvirnog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zakona,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dakle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zakonsko</w:t>
      </w:r>
      <w:r>
        <w:rPr>
          <w:rFonts w:ascii="Times New Roman" w:hAnsi="Times New Roman"/>
          <w:color w:val="231F20"/>
          <w:spacing w:val="-1"/>
        </w:rPr>
        <w:t> rješenje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identično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zakonskom</w:t>
      </w:r>
      <w:r>
        <w:rPr>
          <w:rFonts w:ascii="Times New Roman" w:hAnsi="Times New Roman"/>
          <w:color w:val="231F20"/>
          <w:spacing w:val="-1"/>
        </w:rPr>
        <w:t> rješenju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Okvirnog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zakona.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Dakle,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normiranjem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samog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pojma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autonomije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visokoškolske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ustanove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Zakonom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TK,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aktima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visokoškolskih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ustanova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odstupilo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zakonskih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rješenja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-2"/>
        </w:rPr>
        <w:t>dviĎenih</w:t>
      </w:r>
      <w:r>
        <w:rPr>
          <w:rFonts w:ascii="Times New Roman" w:hAnsi="Times New Roman"/>
          <w:color w:val="231F20"/>
          <w:spacing w:val="-23"/>
        </w:rPr>
        <w:t> </w:t>
      </w:r>
      <w:r>
        <w:rPr>
          <w:rFonts w:ascii="Times New Roman" w:hAnsi="Times New Roman"/>
          <w:color w:val="231F20"/>
        </w:rPr>
        <w:t>Okvirnim</w:t>
      </w:r>
      <w:r>
        <w:rPr>
          <w:rFonts w:ascii="Times New Roman" w:hAnsi="Times New Roman"/>
          <w:color w:val="231F20"/>
          <w:spacing w:val="-23"/>
        </w:rPr>
        <w:t> </w:t>
      </w:r>
      <w:r>
        <w:rPr>
          <w:rFonts w:ascii="Times New Roman" w:hAnsi="Times New Roman"/>
          <w:color w:val="231F20"/>
        </w:rPr>
        <w:t>zakonom.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left="119" w:right="11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poimanje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tumačenje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odredbi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vezano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auto</w:t>
      </w:r>
      <w:r>
        <w:rPr>
          <w:rFonts w:ascii="Times New Roman" w:hAnsi="Times New Roman"/>
          <w:color w:val="231F20"/>
          <w:spacing w:val="-1"/>
        </w:rPr>
        <w:t>nomiju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visokoškolskih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ustanova,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dosta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subjektivno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pristrasno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strane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pojedinih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članova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akademske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zajednice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tako 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odredbe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koje su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identič</w:t>
      </w:r>
      <w:r>
        <w:rPr>
          <w:rFonts w:ascii="Times New Roman" w:hAnsi="Times New Roman"/>
          <w:color w:val="231F20"/>
        </w:rPr>
        <w:t>n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Okvirnom</w:t>
      </w:r>
      <w:r>
        <w:rPr>
          <w:rFonts w:ascii="Times New Roman" w:hAnsi="Times New Roman"/>
          <w:color w:val="231F20"/>
        </w:rPr>
        <w:t> zakonu i zakonu TK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različito</w:t>
      </w:r>
      <w:r>
        <w:rPr>
          <w:rFonts w:ascii="Times New Roman" w:hAnsi="Times New Roman"/>
          <w:color w:val="231F20"/>
        </w:rPr>
        <w:t> se </w:t>
      </w:r>
      <w:r>
        <w:rPr>
          <w:rFonts w:ascii="Times New Roman" w:hAnsi="Times New Roman"/>
          <w:color w:val="231F20"/>
          <w:spacing w:val="-1"/>
        </w:rPr>
        <w:t>interpretiraju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konkretnim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okolnostima.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Takvo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poimanje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autonomije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proizvodi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negativne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posljedice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kvalitet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visokoškolskim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ustanovama.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79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Uloga i značaj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akademske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zajednice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sistemu</w:t>
      </w:r>
      <w:r>
        <w:rPr>
          <w:rFonts w:ascii="Times New Roman" w:hAnsi="Times New Roman"/>
          <w:color w:val="231F20"/>
        </w:rPr>
        <w:t> visokog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left="119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Akademska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zajednica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najznačajniju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ulogu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sistemu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visokog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obrazovanja.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Kvalitetana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respektabilna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akademska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zajednica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bitna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razvoj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visokog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obrazovanja,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društvene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tokove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odvijaju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području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Kantona.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Kvalitetnim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pr</w:t>
      </w:r>
      <w:r>
        <w:rPr>
          <w:rFonts w:ascii="Times New Roman" w:hAnsi="Times New Roman"/>
          <w:color w:val="231F20"/>
          <w:spacing w:val="-2"/>
        </w:rPr>
        <w:t>ovoĎe</w:t>
      </w:r>
      <w:r>
        <w:rPr>
          <w:rFonts w:ascii="Times New Roman" w:hAnsi="Times New Roman"/>
          <w:color w:val="231F20"/>
          <w:spacing w:val="-1"/>
        </w:rPr>
        <w:t>njem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visokog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području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Kanto</w:t>
      </w:r>
      <w:r>
        <w:rPr>
          <w:rFonts w:ascii="Times New Roman" w:hAnsi="Times New Roman"/>
          <w:color w:val="231F20"/>
        </w:rPr>
        <w:t>na  </w:t>
      </w:r>
      <w:r>
        <w:rPr>
          <w:rFonts w:ascii="Times New Roman" w:hAnsi="Times New Roman"/>
          <w:color w:val="231F20"/>
          <w:spacing w:val="-1"/>
        </w:rPr>
        <w:t>stvara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garant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kreiranje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razvoj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novih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znanja.</w:t>
      </w:r>
      <w:r>
        <w:rPr>
          <w:rFonts w:ascii="Times New Roman" w:hAnsi="Times New Roman"/>
        </w:rPr>
      </w:r>
    </w:p>
    <w:p>
      <w:pPr>
        <w:pStyle w:val="BodyText"/>
        <w:spacing w:line="275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respektabilna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akademska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zajednica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mora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ponuditi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rješenja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izazove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pojavili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društvu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uopće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samim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time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oblasti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visokog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obrazovanja.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dobar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akademske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zajednic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nih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razloga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povukao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učestvuje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davanju </w:t>
      </w:r>
      <w:r>
        <w:rPr>
          <w:rFonts w:ascii="Times New Roman" w:hAnsi="Times New Roman"/>
          <w:color w:val="231F20"/>
        </w:rPr>
        <w:t>doprinosa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kreiranje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boljeg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dru</w:t>
      </w:r>
      <w:r>
        <w:rPr>
          <w:rFonts w:ascii="Times New Roman" w:hAnsi="Times New Roman"/>
          <w:color w:val="231F20"/>
        </w:rPr>
        <w:t>štvenog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ambijenta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TK</w:t>
      </w:r>
      <w:r>
        <w:rPr>
          <w:rFonts w:ascii="Times New Roman" w:hAnsi="Times New Roman"/>
          <w:color w:val="231F20"/>
          <w:spacing w:val="-1"/>
        </w:rPr>
        <w:t>-a.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41"/>
        <w:ind w:left="119" w:right="110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Povlačenje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članova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akademske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zajednice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društvenih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tokova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jedini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problem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pitanju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akademska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zajednica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Ono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biti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opasnije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visoko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obrazovanje</w:t>
      </w:r>
      <w:r>
        <w:rPr>
          <w:rFonts w:ascii="Times New Roman" w:hAnsi="Times New Roman"/>
          <w:color w:val="231F20"/>
          <w:spacing w:val="7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jeste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činjenica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pojedini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članovi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ak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</w:rPr>
        <w:t>demske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zajednice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učestvuju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kreiranju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normativnog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okvira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visoko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obrazovanje,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selektivno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pristupaju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predlaganju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rješenja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55pt;height:.85pt;mso-position-horizontal-relative:char;mso-position-vertical-relative:line" coordorigin="0,0" coordsize="9091,17">
            <v:group style="position:absolute;left:8;top:8;width:9074;height:2" coordorigin="8,8" coordsize="9074,2">
              <v:shape style="position:absolute;left:8;top:8;width:9074;height:2" coordorigin="8,8" coordsize="9074,0" path="m8,8l9082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3"/>
        <w:ind w:left="430" w:right="114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upis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prijem</w:t>
      </w:r>
      <w:r>
        <w:rPr>
          <w:rFonts w:ascii="Times New Roman" w:hAnsi="Times New Roman"/>
          <w:color w:val="231F20"/>
          <w:spacing w:val="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studenata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odrediti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nastavne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metode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provjere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znanja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studenata;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e)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samostalno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razvijati</w:t>
      </w:r>
      <w:r>
        <w:rPr>
          <w:rFonts w:ascii="Times New Roman" w:hAnsi="Times New Roman"/>
          <w:color w:val="231F20"/>
          <w:spacing w:val="80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primjenjivati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nastavne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plano</w:t>
      </w:r>
      <w:r>
        <w:rPr>
          <w:rFonts w:ascii="Times New Roman" w:hAnsi="Times New Roman"/>
          <w:color w:val="231F20"/>
          <w:sz w:val="20"/>
        </w:rPr>
        <w:t>ve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nastavne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programe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naučnoistraţivačke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</w:t>
      </w:r>
      <w:r>
        <w:rPr>
          <w:rFonts w:ascii="Times New Roman" w:hAnsi="Times New Roman"/>
          <w:color w:val="231F20"/>
          <w:sz w:val="20"/>
        </w:rPr>
        <w:t>ojekte;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f)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skladu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47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raspoloţivim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sredstvima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standardima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izabrati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predmete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će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predavati;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g)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univerzitetima</w:t>
      </w:r>
      <w:r>
        <w:rPr>
          <w:rFonts w:ascii="Times New Roman" w:hAnsi="Times New Roman"/>
          <w:color w:val="231F20"/>
          <w:spacing w:val="46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dodjeljivati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naučnonastavna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saradnička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zvanja;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h)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samostalno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urediti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visokoškolske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ustanove;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i)</w:t>
      </w:r>
      <w:r>
        <w:rPr>
          <w:rFonts w:ascii="Times New Roman" w:hAnsi="Times New Roman"/>
          <w:color w:val="231F20"/>
          <w:spacing w:val="129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zapošljavati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osoblje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uz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pret</w:t>
      </w:r>
      <w:r>
        <w:rPr>
          <w:rFonts w:ascii="Times New Roman" w:hAnsi="Times New Roman"/>
          <w:color w:val="231F20"/>
          <w:sz w:val="20"/>
        </w:rPr>
        <w:t>hodn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saglasnost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Vlade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Kantona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najavnoj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visokoškolskoj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ustanovi;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j)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odlučivati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69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prihvatanju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proj</w:t>
      </w:r>
      <w:r>
        <w:rPr>
          <w:rFonts w:ascii="Times New Roman" w:hAnsi="Times New Roman"/>
          <w:color w:val="231F20"/>
          <w:sz w:val="20"/>
        </w:rPr>
        <w:t>ekata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meĎunarodnoj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saradnji.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Akademska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autonomija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akademske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slobode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uključuju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8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odgovornost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akademske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zajednice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prema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društvenoj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zajednici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kojoj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djeluje</w:t>
      </w:r>
      <w:r>
        <w:rPr>
          <w:rFonts w:ascii="Times New Roman" w:hAnsi="Times New Roman"/>
          <w:color w:val="231F20"/>
          <w:spacing w:val="1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before="0"/>
        <w:ind w:left="430" w:right="119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Čl</w:t>
      </w:r>
      <w:r>
        <w:rPr>
          <w:rFonts w:ascii="Times New Roman" w:hAnsi="Times New Roman"/>
          <w:color w:val="231F20"/>
          <w:spacing w:val="-1"/>
          <w:sz w:val="20"/>
        </w:rPr>
        <w:t>an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10: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Nastava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visokoškolskoj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ustanovi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izvodi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jezicima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sluţbenoj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upotrebi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Bosni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5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Hercegovini.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Visokoškolska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ustanova</w:t>
      </w:r>
      <w:r>
        <w:rPr>
          <w:rFonts w:ascii="Times New Roman" w:hAnsi="Times New Roman"/>
          <w:color w:val="231F20"/>
          <w:spacing w:val="-1"/>
          <w:sz w:val="20"/>
        </w:rPr>
        <w:t> moţe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organizovati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izvoditi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studije,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odnosno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pojedine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dijelove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studija,</w:t>
      </w:r>
      <w:r>
        <w:rPr>
          <w:rFonts w:ascii="Times New Roman" w:hAnsi="Times New Roman"/>
          <w:color w:val="231F20"/>
          <w:spacing w:val="67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izradu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odbranu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diplomskog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magistarskog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rada,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doktorske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disertacije</w:t>
      </w:r>
      <w:r>
        <w:rPr>
          <w:rFonts w:ascii="Times New Roman" w:hAnsi="Times New Roman"/>
          <w:color w:val="231F20"/>
          <w:spacing w:val="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stranom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jeziku,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skladu</w:t>
      </w:r>
      <w:r>
        <w:rPr>
          <w:rFonts w:ascii="Times New Roman" w:hAnsi="Times New Roman"/>
          <w:color w:val="231F20"/>
          <w:spacing w:val="47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statutom.</w:t>
      </w:r>
      <w:r>
        <w:rPr>
          <w:rFonts w:ascii="Times New Roman" w:hAnsi="Times New Roman"/>
          <w:sz w:val="20"/>
        </w:rPr>
      </w:r>
    </w:p>
    <w:p>
      <w:pPr>
        <w:spacing w:line="236" w:lineRule="exact" w:before="7"/>
        <w:ind w:left="430" w:right="0" w:hanging="313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alibri" w:hAnsi="Calibri"/>
          <w:color w:val="231F20"/>
          <w:spacing w:val="-1"/>
          <w:position w:val="10"/>
          <w:sz w:val="13"/>
        </w:rPr>
        <w:t>17</w:t>
      </w:r>
      <w:r>
        <w:rPr>
          <w:rFonts w:ascii="Calibri" w:hAnsi="Calibri"/>
          <w:color w:val="231F20"/>
          <w:position w:val="10"/>
          <w:sz w:val="13"/>
        </w:rPr>
        <w:t>    </w:t>
      </w:r>
      <w:r>
        <w:rPr>
          <w:rFonts w:ascii="Calibri" w:hAnsi="Calibri"/>
          <w:color w:val="231F20"/>
          <w:spacing w:val="11"/>
          <w:position w:val="10"/>
          <w:sz w:val="13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Autonomija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univerziteta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podrazumjeva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autonomiju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ureĎenja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unutrašnje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organizacije;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pravo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donošenje</w:t>
      </w:r>
      <w:r>
        <w:rPr>
          <w:rFonts w:ascii="Times New Roman" w:hAnsi="Times New Roman"/>
          <w:color w:val="231F20"/>
          <w:spacing w:val="39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statuta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drugih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općih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akata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skladu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zakonom;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odlučivanje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studijskim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programima</w:t>
      </w:r>
      <w:r>
        <w:rPr>
          <w:rFonts w:ascii="Times New Roman" w:hAnsi="Times New Roman"/>
          <w:color w:val="231F20"/>
          <w:spacing w:val="4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programima</w:t>
      </w:r>
      <w:r>
        <w:rPr>
          <w:rFonts w:ascii="Times New Roman" w:hAnsi="Times New Roman"/>
          <w:sz w:val="20"/>
        </w:rPr>
      </w:r>
    </w:p>
    <w:p>
      <w:pPr>
        <w:spacing w:line="239" w:lineRule="auto" w:before="0"/>
        <w:ind w:left="430" w:right="116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cjeloţivotnog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obrazovanja;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finansijsku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autonomiju;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pravo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odlučivanjue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prihvatanju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projekata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62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</w:t>
      </w:r>
      <w:r>
        <w:rPr>
          <w:rFonts w:ascii="Times New Roman" w:hAnsi="Times New Roman"/>
          <w:color w:val="231F20"/>
          <w:spacing w:val="-2"/>
          <w:sz w:val="20"/>
        </w:rPr>
        <w:t>eĎ</w:t>
      </w:r>
      <w:r>
        <w:rPr>
          <w:rFonts w:ascii="Times New Roman" w:hAnsi="Times New Roman"/>
          <w:color w:val="231F20"/>
          <w:spacing w:val="-1"/>
          <w:sz w:val="20"/>
        </w:rPr>
        <w:t>unarosnoj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saradnji.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V.ibid,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član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4</w:t>
      </w:r>
      <w:r>
        <w:rPr>
          <w:rFonts w:ascii="Times New Roman" w:hAnsi="Times New Roman"/>
          <w:color w:val="231F20"/>
          <w:spacing w:val="1"/>
          <w:sz w:val="20"/>
        </w:rPr>
        <w:t>.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Okvirnog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zakona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član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4.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Zakona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znanstvenoj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djelatnosti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visokom</w:t>
      </w:r>
      <w:r>
        <w:rPr>
          <w:rFonts w:ascii="Times New Roman" w:hAnsi="Times New Roman"/>
          <w:color w:val="231F20"/>
          <w:spacing w:val="58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obrazovanju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Republike </w:t>
      </w:r>
      <w:r>
        <w:rPr>
          <w:rFonts w:ascii="Times New Roman" w:hAnsi="Times New Roman"/>
          <w:color w:val="231F20"/>
          <w:sz w:val="20"/>
        </w:rPr>
        <w:t>Hrvatske,</w:t>
      </w:r>
      <w:r>
        <w:rPr>
          <w:rFonts w:ascii="Times New Roman" w:hAnsi="Times New Roman"/>
          <w:color w:val="231F20"/>
          <w:spacing w:val="-1"/>
          <w:sz w:val="20"/>
        </w:rPr>
        <w:t> NNRH </w:t>
      </w:r>
      <w:r>
        <w:rPr>
          <w:rFonts w:ascii="Times New Roman" w:hAnsi="Times New Roman"/>
          <w:color w:val="231F20"/>
          <w:sz w:val="20"/>
        </w:rPr>
        <w:t>123/03,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198/03,</w:t>
      </w:r>
      <w:r>
        <w:rPr>
          <w:rFonts w:ascii="Times New Roman" w:hAnsi="Times New Roman"/>
          <w:color w:val="231F20"/>
          <w:spacing w:val="-1"/>
          <w:sz w:val="20"/>
        </w:rPr>
        <w:t> 105/04, 174/04, </w:t>
      </w:r>
      <w:r>
        <w:rPr>
          <w:rFonts w:ascii="Times New Roman" w:hAnsi="Times New Roman"/>
          <w:color w:val="231F20"/>
          <w:sz w:val="20"/>
        </w:rPr>
        <w:t>02/07,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46/07,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45/09,</w:t>
      </w:r>
      <w:r>
        <w:rPr>
          <w:rFonts w:ascii="Times New Roman" w:hAnsi="Times New Roman"/>
          <w:color w:val="231F20"/>
          <w:spacing w:val="-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63/11,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94/13,</w:t>
      </w:r>
      <w:r>
        <w:rPr>
          <w:rFonts w:ascii="Times New Roman" w:hAnsi="Times New Roman"/>
          <w:color w:val="231F20"/>
          <w:spacing w:val="62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139/13,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101/14</w:t>
      </w:r>
      <w:r>
        <w:rPr>
          <w:rFonts w:ascii="Times New Roman" w:hAnsi="Times New Roman"/>
          <w:color w:val="231F20"/>
          <w:spacing w:val="-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60/15.</w:t>
      </w:r>
      <w:r>
        <w:rPr>
          <w:rFonts w:ascii="Times New Roman" w:hAnsi="Times New Roman"/>
          <w:sz w:val="20"/>
        </w:rPr>
      </w:r>
    </w:p>
    <w:p>
      <w:pPr>
        <w:spacing w:after="0" w:line="239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622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4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odre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nog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problema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oblasti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visokog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obrazovanja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(</w:t>
      </w:r>
      <w:r>
        <w:rPr>
          <w:rFonts w:ascii="Times New Roman" w:hAnsi="Times New Roman" w:cs="Times New Roman" w:eastAsia="Times New Roman"/>
          <w:color w:val="231F20"/>
        </w:rPr>
        <w:t>„intenzivno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zalaţu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poboljšanje</w:t>
      </w:r>
      <w:r>
        <w:rPr>
          <w:rFonts w:ascii="Times New Roman" w:hAnsi="Times New Roman" w:cs="Times New Roman" w:eastAsia="Times New Roman"/>
          <w:color w:val="231F20"/>
          <w:spacing w:val="6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nekih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rješenja</w:t>
      </w:r>
      <w:r>
        <w:rPr>
          <w:rFonts w:ascii="Times New Roman" w:hAnsi="Times New Roman" w:cs="Times New Roman" w:eastAsia="Times New Roman"/>
          <w:color w:val="231F20"/>
        </w:rPr>
        <w:t> u kojima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imaju </w:t>
      </w:r>
      <w:r>
        <w:rPr>
          <w:rFonts w:ascii="Times New Roman" w:hAnsi="Times New Roman" w:cs="Times New Roman" w:eastAsia="Times New Roman"/>
          <w:color w:val="231F20"/>
          <w:spacing w:val="-1"/>
        </w:rPr>
        <w:t>ličnih</w:t>
      </w:r>
      <w:r>
        <w:rPr>
          <w:rFonts w:ascii="Times New Roman" w:hAnsi="Times New Roman" w:cs="Times New Roman" w:eastAsia="Times New Roman"/>
          <w:color w:val="231F20"/>
        </w:rPr>
        <w:t> ili </w:t>
      </w:r>
      <w:r>
        <w:rPr>
          <w:rFonts w:ascii="Times New Roman" w:hAnsi="Times New Roman" w:cs="Times New Roman" w:eastAsia="Times New Roman"/>
          <w:color w:val="231F20"/>
          <w:spacing w:val="-1"/>
        </w:rPr>
        <w:t>nekih</w:t>
      </w:r>
      <w:r>
        <w:rPr>
          <w:rFonts w:ascii="Times New Roman" w:hAnsi="Times New Roman" w:cs="Times New Roman" w:eastAsia="Times New Roman"/>
          <w:color w:val="231F20"/>
        </w:rPr>
        <w:t> drugih </w:t>
      </w:r>
      <w:r>
        <w:rPr>
          <w:rFonts w:ascii="Times New Roman" w:hAnsi="Times New Roman" w:cs="Times New Roman" w:eastAsia="Times New Roman"/>
          <w:color w:val="231F20"/>
          <w:spacing w:val="-1"/>
        </w:rPr>
        <w:t>interesa“</w:t>
      </w:r>
      <w:r>
        <w:rPr>
          <w:rFonts w:ascii="Times New Roman" w:hAnsi="Times New Roman" w:cs="Times New Roman" w:eastAsia="Times New Roman"/>
          <w:color w:val="231F20"/>
          <w:spacing w:val="-1"/>
          <w:position w:val="11"/>
          <w:sz w:val="16"/>
          <w:szCs w:val="16"/>
        </w:rPr>
        <w:t>18</w:t>
      </w:r>
      <w:r>
        <w:rPr>
          <w:rFonts w:ascii="Times New Roman" w:hAnsi="Times New Roman" w:cs="Times New Roman" w:eastAsia="Times New Roman"/>
          <w:color w:val="231F20"/>
          <w:spacing w:val="-1"/>
        </w:rPr>
        <w:t>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34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intenzivnijeg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angaţmana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kreiranju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zakonskih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rješenja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oblast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visokog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obrazovanja, akademska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zajednica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na </w:t>
      </w:r>
      <w:r>
        <w:rPr>
          <w:rFonts w:ascii="Times New Roman" w:hAnsi="Times New Roman"/>
          <w:color w:val="231F20"/>
          <w:spacing w:val="-1"/>
        </w:rPr>
        <w:t>području </w:t>
      </w:r>
      <w:r>
        <w:rPr>
          <w:rFonts w:ascii="Times New Roman" w:hAnsi="Times New Roman"/>
          <w:color w:val="231F20"/>
        </w:rPr>
        <w:t>TK</w:t>
      </w:r>
      <w:r>
        <w:rPr>
          <w:rFonts w:ascii="Times New Roman" w:hAnsi="Times New Roman"/>
          <w:color w:val="231F20"/>
        </w:rPr>
        <w:t>-a, morala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trebala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-1"/>
        </w:rPr>
        <w:t> predloţi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promjene</w:t>
      </w:r>
      <w:r>
        <w:rPr>
          <w:rFonts w:ascii="Times New Roman" w:hAnsi="Times New Roman"/>
          <w:color w:val="231F20"/>
          <w:spacing w:val="10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samog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koncepta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vis</w:t>
      </w:r>
      <w:r>
        <w:rPr>
          <w:rFonts w:ascii="Times New Roman" w:hAnsi="Times New Roman"/>
          <w:color w:val="231F20"/>
        </w:rPr>
        <w:t>okog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obrazovanja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njegova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prilag</w:t>
      </w:r>
      <w:r>
        <w:rPr>
          <w:rFonts w:ascii="Times New Roman" w:hAnsi="Times New Roman"/>
          <w:color w:val="231F20"/>
          <w:spacing w:val="-2"/>
        </w:rPr>
        <w:t>oĎv</w:t>
      </w:r>
      <w:r>
        <w:rPr>
          <w:rFonts w:ascii="Times New Roman" w:hAnsi="Times New Roman"/>
          <w:color w:val="231F20"/>
          <w:spacing w:val="-1"/>
        </w:rPr>
        <w:t>anja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potrebama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trţišta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Naime,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sadašnji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koncept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visokog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dobroj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mjeri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prilag</w:t>
      </w:r>
      <w:r>
        <w:rPr>
          <w:rFonts w:ascii="Times New Roman" w:hAnsi="Times New Roman"/>
          <w:color w:val="231F20"/>
          <w:spacing w:val="-2"/>
        </w:rPr>
        <w:t>oĎe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potrebama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trţišta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rada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(npr: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neophodno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inoviranje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postojećih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studijskih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programa,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prilag</w:t>
      </w:r>
      <w:r>
        <w:rPr>
          <w:rFonts w:ascii="Times New Roman" w:hAnsi="Times New Roman"/>
          <w:color w:val="231F20"/>
          <w:spacing w:val="-2"/>
        </w:rPr>
        <w:t>oĎ</w:t>
      </w:r>
      <w:r>
        <w:rPr>
          <w:rFonts w:ascii="Times New Roman" w:hAnsi="Times New Roman"/>
          <w:color w:val="231F20"/>
          <w:spacing w:val="-1"/>
        </w:rPr>
        <w:t>avanje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akademske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zajedn</w:t>
      </w:r>
      <w:r>
        <w:rPr>
          <w:rFonts w:ascii="Times New Roman" w:hAnsi="Times New Roman"/>
          <w:color w:val="231F20"/>
          <w:spacing w:val="-1"/>
        </w:rPr>
        <w:t>ice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novim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naučnim </w:t>
      </w:r>
      <w:r>
        <w:rPr>
          <w:rFonts w:ascii="Times New Roman" w:hAnsi="Times New Roman"/>
          <w:color w:val="231F20"/>
          <w:spacing w:val="-1"/>
        </w:rPr>
        <w:t>dostignućima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 unošenje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novih </w:t>
      </w:r>
      <w:r>
        <w:rPr>
          <w:rFonts w:ascii="Times New Roman" w:hAnsi="Times New Roman"/>
          <w:color w:val="231F20"/>
          <w:spacing w:val="-1"/>
        </w:rPr>
        <w:t>saznanja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nastavni proces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sl</w:t>
      </w:r>
      <w:r>
        <w:rPr>
          <w:rFonts w:ascii="Times New Roman" w:hAnsi="Times New Roman"/>
          <w:color w:val="231F20"/>
        </w:rPr>
        <w:t>.).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1079" w:val="left" w:leader="none"/>
        </w:tabs>
        <w:spacing w:line="240" w:lineRule="auto" w:before="140" w:after="0"/>
        <w:ind w:left="1078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Zaključna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cilj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ovog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rada,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kratke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obrade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poimanja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autonomije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članova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akademske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zajednice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sistemu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visokog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obrazovanja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području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Tuzlanskog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kantona,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nameće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niz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zaključaka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mogli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dati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odgovor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niz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problema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radu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identificirani.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Nesporno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pitanje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autonomije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visokoškolskih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ustanova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identično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riješeno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nivou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BiH,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novou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TK-a.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Naime,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izloţenog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jasno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proizilazi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zakonodavac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TK-</w:t>
      </w:r>
      <w:r>
        <w:rPr>
          <w:rFonts w:ascii="Times New Roman" w:hAnsi="Times New Roman"/>
          <w:color w:val="231F20"/>
        </w:rPr>
        <w:t>a,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"/>
        </w:rPr>
        <w:t> najvećoj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mjeri preuzeo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rješenja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iz </w:t>
      </w:r>
      <w:r>
        <w:rPr>
          <w:rFonts w:ascii="Times New Roman" w:hAnsi="Times New Roman"/>
          <w:color w:val="231F20"/>
          <w:spacing w:val="-1"/>
        </w:rPr>
        <w:t>Okvirnog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zakona.</w:t>
      </w:r>
      <w:r>
        <w:rPr>
          <w:rFonts w:ascii="Times New Roman" w:hAnsi="Times New Roman"/>
        </w:rPr>
      </w:r>
    </w:p>
    <w:p>
      <w:pPr>
        <w:pStyle w:val="BodyText"/>
        <w:spacing w:line="275" w:lineRule="auto"/>
        <w:ind w:right="11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rada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isto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proizilazi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akademska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zajednica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pojedini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njeni</w:t>
      </w:r>
      <w:r>
        <w:rPr>
          <w:rFonts w:ascii="Times New Roman" w:hAnsi="Times New Roman"/>
          <w:color w:val="231F20"/>
          <w:spacing w:val="4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članovi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pokušavaju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interpetiraju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pojam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autonomije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visoko</w:t>
      </w:r>
      <w:r>
        <w:rPr>
          <w:rFonts w:ascii="Times New Roman" w:hAnsi="Times New Roman"/>
          <w:color w:val="231F20"/>
        </w:rPr>
        <w:t>školskih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ustanova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onako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smatraju</w:t>
      </w:r>
      <w:r>
        <w:rPr>
          <w:rFonts w:ascii="Times New Roman" w:hAnsi="Times New Roman"/>
          <w:color w:val="231F20"/>
        </w:rPr>
        <w:t> da to 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treba,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neovisno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kak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stvarno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propisano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vaţećim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Zakonima.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3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Stoga,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akademska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</w:t>
      </w:r>
      <w:r>
        <w:rPr>
          <w:rFonts w:ascii="Times New Roman" w:hAnsi="Times New Roman"/>
          <w:color w:val="231F20"/>
        </w:rPr>
        <w:t>ajednica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ukoliko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ţeli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unapredi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st</w:t>
      </w:r>
      <w:r>
        <w:rPr>
          <w:rFonts w:ascii="Times New Roman" w:hAnsi="Times New Roman"/>
          <w:color w:val="231F20"/>
          <w:spacing w:val="-1"/>
        </w:rPr>
        <w:t>anje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društvu,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time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stanje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visokom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obrazovanju,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trebalo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intezivnije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uklju</w:t>
      </w:r>
      <w:r>
        <w:rPr>
          <w:rFonts w:ascii="Times New Roman" w:hAnsi="Times New Roman"/>
          <w:color w:val="231F20"/>
          <w:spacing w:val="-1"/>
        </w:rPr>
        <w:t>či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ostalog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stvaranje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zakonodavnog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okvira,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kojim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generalno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popravilo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stanje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oblasti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visokog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obrazovanja.</w:t>
      </w:r>
      <w:r>
        <w:rPr>
          <w:rFonts w:ascii="Times New Roman" w:hAns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LITERATURA</w:t>
      </w:r>
      <w:r>
        <w:rPr>
          <w:rFonts w:ascii="Times New Roman"/>
        </w:rPr>
      </w:r>
    </w:p>
    <w:p>
      <w:pPr>
        <w:spacing w:before="138"/>
        <w:ind w:left="838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Bećić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M.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(2017).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Analiza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sistema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visokog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obrazovanja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Bosni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Hercegovini.</w:t>
      </w:r>
      <w:r>
        <w:rPr>
          <w:rFonts w:ascii="Times New Roman" w:hAnsi="Times New Roman"/>
          <w:color w:val="231F20"/>
          <w:spacing w:val="2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Fondacija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Centar</w:t>
      </w:r>
      <w:r>
        <w:rPr>
          <w:rFonts w:ascii="Times New Roman" w:hAnsi="Times New Roman"/>
          <w:color w:val="231F20"/>
          <w:spacing w:val="2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pacing w:val="3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javno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pravo,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Sveske</w:t>
      </w:r>
      <w:r>
        <w:rPr>
          <w:rFonts w:ascii="Times New Roman" w:hAnsi="Times New Roman"/>
          <w:i/>
          <w:color w:val="231F20"/>
          <w:sz w:val="22"/>
        </w:rPr>
        <w:t> za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javno pravo</w:t>
      </w:r>
      <w:r>
        <w:rPr>
          <w:rFonts w:ascii="Times New Roman" w:hAnsi="Times New Roman"/>
          <w:color w:val="231F20"/>
          <w:sz w:val="22"/>
        </w:rPr>
        <w:t>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broj.</w:t>
      </w:r>
      <w:r>
        <w:rPr>
          <w:rFonts w:ascii="Times New Roman" w:hAnsi="Times New Roman"/>
          <w:color w:val="231F20"/>
          <w:sz w:val="22"/>
        </w:rPr>
        <w:t> 29.</w:t>
      </w:r>
      <w:r>
        <w:rPr>
          <w:rFonts w:ascii="Times New Roman" w:hAnsi="Times New Roman"/>
          <w:sz w:val="22"/>
        </w:rPr>
      </w:r>
    </w:p>
    <w:p>
      <w:pPr>
        <w:spacing w:before="0"/>
        <w:ind w:left="838" w:right="9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Bergan,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(2005).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Visoko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obrazovanje</w:t>
      </w:r>
      <w:r>
        <w:rPr>
          <w:rFonts w:ascii="Times New Roman" w:hAnsi="Times New Roman" w:cs="Times New Roman" w:eastAsia="Times New Roman"/>
          <w:i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kao</w:t>
      </w:r>
      <w:r>
        <w:rPr>
          <w:rFonts w:ascii="Times New Roman" w:hAnsi="Times New Roman" w:cs="Times New Roman" w:eastAsia="Times New Roman"/>
          <w:i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“javno</w:t>
      </w:r>
      <w:r>
        <w:rPr>
          <w:rFonts w:ascii="Times New Roman" w:hAnsi="Times New Roman" w:cs="Times New Roman" w:eastAsia="Times New Roman"/>
          <w:i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dobro</w:t>
      </w:r>
      <w:r>
        <w:rPr>
          <w:rFonts w:ascii="Times New Roman" w:hAnsi="Times New Roman" w:cs="Times New Roman" w:eastAsia="Times New Roman"/>
          <w:i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javna</w:t>
      </w:r>
      <w:r>
        <w:rPr>
          <w:rFonts w:ascii="Times New Roman" w:hAnsi="Times New Roman" w:cs="Times New Roman" w:eastAsia="Times New Roman"/>
          <w:i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odgovornost“:</w:t>
      </w:r>
      <w:r>
        <w:rPr>
          <w:rFonts w:ascii="Times New Roman" w:hAnsi="Times New Roman" w:cs="Times New Roman" w:eastAsia="Times New Roman"/>
          <w:i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šta</w:t>
      </w:r>
      <w:r>
        <w:rPr>
          <w:rFonts w:ascii="Times New Roman" w:hAnsi="Times New Roman" w:cs="Times New Roman" w:eastAsia="Times New Roman"/>
          <w:i/>
          <w:color w:val="231F20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i/>
          <w:color w:val="231F20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znači?</w:t>
      </w:r>
      <w:r>
        <w:rPr>
          <w:rFonts w:ascii="Times New Roman" w:hAnsi="Times New Roman" w:cs="Times New Roman" w:eastAsia="Times New Roman"/>
          <w:i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Javna</w:t>
      </w:r>
      <w:r>
        <w:rPr>
          <w:rFonts w:ascii="Times New Roman" w:hAnsi="Times New Roman" w:cs="Times New Roman" w:eastAsia="Times New Roman"/>
          <w:i/>
          <w:color w:val="231F20"/>
          <w:spacing w:val="7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odgovornost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visoko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obrazovanje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istraživački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rad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Council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Europe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Publishing.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Filipović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(2005).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Ideja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Univerziteta</w:t>
      </w:r>
      <w:r>
        <w:rPr>
          <w:rFonts w:ascii="Times New Roman" w:hAnsi="Times New Roman"/>
          <w:i/>
          <w:color w:val="231F20"/>
          <w:sz w:val="22"/>
        </w:rPr>
        <w:t> 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moderni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univerzitet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u </w:t>
      </w:r>
      <w:r>
        <w:rPr>
          <w:rFonts w:ascii="Times New Roman" w:hAnsi="Times New Roman"/>
          <w:i/>
          <w:color w:val="231F20"/>
          <w:spacing w:val="-1"/>
          <w:sz w:val="22"/>
        </w:rPr>
        <w:t>Bosni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Hercegovini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Sarajevo.</w:t>
      </w:r>
      <w:r>
        <w:rPr>
          <w:rFonts w:ascii="Times New Roman" w:hAnsi="Times New Roman"/>
          <w:sz w:val="22"/>
        </w:rPr>
      </w:r>
    </w:p>
    <w:p>
      <w:pPr>
        <w:spacing w:before="1"/>
        <w:ind w:left="838" w:right="9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Hebib,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z w:val="22"/>
        </w:rPr>
        <w:t>M.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(2017).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Izazovi</w:t>
      </w:r>
      <w:r>
        <w:rPr>
          <w:rFonts w:ascii="Times New Roman"/>
          <w:color w:val="231F20"/>
          <w:spacing w:val="17"/>
          <w:sz w:val="22"/>
        </w:rPr>
        <w:t> </w:t>
      </w:r>
      <w:r>
        <w:rPr>
          <w:rFonts w:ascii="Times New Roman"/>
          <w:color w:val="231F20"/>
          <w:sz w:val="22"/>
        </w:rPr>
        <w:t>i</w:t>
      </w:r>
      <w:r>
        <w:rPr>
          <w:rFonts w:ascii="Times New Roman"/>
          <w:color w:val="231F20"/>
          <w:spacing w:val="1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perspective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reforme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visokog</w:t>
      </w:r>
      <w:r>
        <w:rPr>
          <w:rFonts w:ascii="Times New Roman"/>
          <w:color w:val="231F20"/>
          <w:spacing w:val="1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obrazovanja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z w:val="22"/>
        </w:rPr>
        <w:t>u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Kantonu</w:t>
      </w:r>
      <w:r>
        <w:rPr>
          <w:rFonts w:ascii="Times New Roman"/>
          <w:color w:val="231F20"/>
          <w:spacing w:val="18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Sarajevo.</w:t>
      </w:r>
      <w:r>
        <w:rPr>
          <w:rFonts w:ascii="Times New Roman"/>
          <w:color w:val="231F20"/>
          <w:spacing w:val="1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Fondacija</w:t>
      </w:r>
      <w:r>
        <w:rPr>
          <w:rFonts w:ascii="Times New Roman"/>
          <w:color w:val="231F20"/>
          <w:spacing w:val="8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Centar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za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z w:val="22"/>
        </w:rPr>
        <w:t>javno </w:t>
      </w:r>
      <w:r>
        <w:rPr>
          <w:rFonts w:ascii="Times New Roman"/>
          <w:color w:val="231F20"/>
          <w:spacing w:val="-1"/>
          <w:sz w:val="22"/>
        </w:rPr>
        <w:t>pravo.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Sveske</w:t>
      </w:r>
      <w:r>
        <w:rPr>
          <w:rFonts w:ascii="Times New Roman"/>
          <w:i/>
          <w:color w:val="231F20"/>
          <w:sz w:val="22"/>
        </w:rPr>
        <w:t> za</w:t>
      </w:r>
      <w:r>
        <w:rPr>
          <w:rFonts w:ascii="Times New Roman"/>
          <w:i/>
          <w:color w:val="231F20"/>
          <w:spacing w:val="-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javno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pravo</w:t>
      </w:r>
      <w:r>
        <w:rPr>
          <w:rFonts w:ascii="Times New Roman"/>
          <w:color w:val="231F20"/>
          <w:spacing w:val="-1"/>
          <w:sz w:val="22"/>
        </w:rPr>
        <w:t>.</w:t>
      </w:r>
      <w:r>
        <w:rPr>
          <w:rFonts w:ascii="Times New Roman"/>
          <w:sz w:val="22"/>
        </w:rPr>
      </w:r>
    </w:p>
    <w:p>
      <w:pPr>
        <w:spacing w:before="0"/>
        <w:ind w:left="118" w:right="0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Okvirni</w:t>
      </w:r>
      <w:r>
        <w:rPr>
          <w:rFonts w:ascii="Times New Roman" w:hAnsi="Times New Roman"/>
          <w:color w:val="231F20"/>
          <w:spacing w:val="3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zakon</w:t>
      </w:r>
      <w:r>
        <w:rPr>
          <w:rFonts w:ascii="Times New Roman" w:hAnsi="Times New Roman"/>
          <w:color w:val="231F20"/>
          <w:spacing w:val="3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</w:t>
      </w:r>
      <w:r>
        <w:rPr>
          <w:rFonts w:ascii="Times New Roman" w:hAnsi="Times New Roman"/>
          <w:color w:val="231F20"/>
          <w:spacing w:val="38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visokom</w:t>
      </w:r>
      <w:r>
        <w:rPr>
          <w:rFonts w:ascii="Times New Roman" w:hAnsi="Times New Roman"/>
          <w:color w:val="231F20"/>
          <w:spacing w:val="3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obrazovanju</w:t>
      </w:r>
      <w:r>
        <w:rPr>
          <w:rFonts w:ascii="Times New Roman" w:hAnsi="Times New Roman"/>
          <w:color w:val="231F20"/>
          <w:spacing w:val="3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3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Bosni</w:t>
      </w:r>
      <w:r>
        <w:rPr>
          <w:rFonts w:ascii="Times New Roman" w:hAnsi="Times New Roman"/>
          <w:color w:val="231F20"/>
          <w:spacing w:val="3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3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Hercegovini</w:t>
      </w:r>
      <w:r>
        <w:rPr>
          <w:rFonts w:ascii="Times New Roman" w:hAnsi="Times New Roman"/>
          <w:color w:val="231F20"/>
          <w:spacing w:val="3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(</w:t>
      </w:r>
      <w:r>
        <w:rPr>
          <w:rFonts w:ascii="Times New Roman" w:hAnsi="Times New Roman"/>
          <w:i/>
          <w:color w:val="231F20"/>
          <w:sz w:val="22"/>
        </w:rPr>
        <w:t>Službeni</w:t>
      </w:r>
      <w:r>
        <w:rPr>
          <w:rFonts w:ascii="Times New Roman" w:hAnsi="Times New Roman"/>
          <w:i/>
          <w:color w:val="231F20"/>
          <w:spacing w:val="36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g</w:t>
      </w:r>
      <w:r>
        <w:rPr>
          <w:rFonts w:ascii="Times New Roman" w:hAnsi="Times New Roman"/>
          <w:i/>
          <w:color w:val="231F20"/>
          <w:spacing w:val="-1"/>
          <w:sz w:val="22"/>
        </w:rPr>
        <w:t>lasnik</w:t>
      </w:r>
      <w:r>
        <w:rPr>
          <w:rFonts w:ascii="Times New Roman" w:hAnsi="Times New Roman"/>
          <w:i/>
          <w:color w:val="231F20"/>
          <w:spacing w:val="36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BiH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pacing w:val="3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broj:</w:t>
      </w:r>
      <w:r>
        <w:rPr>
          <w:rFonts w:ascii="Times New Roman" w:hAnsi="Times New Roman"/>
          <w:color w:val="231F20"/>
          <w:spacing w:val="3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59/07</w:t>
      </w:r>
      <w:r>
        <w:rPr>
          <w:rFonts w:ascii="Times New Roman" w:hAnsi="Times New Roman"/>
          <w:color w:val="231F20"/>
          <w:spacing w:val="3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4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59/09).</w:t>
      </w:r>
      <w:r>
        <w:rPr>
          <w:rFonts w:ascii="Times New Roman" w:hAnsi="Times New Roman"/>
          <w:sz w:val="22"/>
        </w:rPr>
      </w:r>
    </w:p>
    <w:p>
      <w:pPr>
        <w:spacing w:before="0"/>
        <w:ind w:left="838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Zakon</w:t>
      </w:r>
      <w:r>
        <w:rPr>
          <w:rFonts w:ascii="Times New Roman"/>
          <w:color w:val="231F20"/>
          <w:spacing w:val="19"/>
          <w:sz w:val="22"/>
        </w:rPr>
        <w:t> </w:t>
      </w:r>
      <w:r>
        <w:rPr>
          <w:rFonts w:ascii="Times New Roman"/>
          <w:color w:val="231F20"/>
          <w:sz w:val="22"/>
        </w:rPr>
        <w:t>o</w:t>
      </w:r>
      <w:r>
        <w:rPr>
          <w:rFonts w:ascii="Times New Roman"/>
          <w:color w:val="231F20"/>
          <w:spacing w:val="1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znanstvenoj</w:t>
      </w:r>
      <w:r>
        <w:rPr>
          <w:rFonts w:ascii="Times New Roman"/>
          <w:color w:val="231F20"/>
          <w:spacing w:val="2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djelatnosti</w:t>
      </w:r>
      <w:r>
        <w:rPr>
          <w:rFonts w:ascii="Times New Roman"/>
          <w:color w:val="231F20"/>
          <w:spacing w:val="20"/>
          <w:sz w:val="22"/>
        </w:rPr>
        <w:t> </w:t>
      </w:r>
      <w:r>
        <w:rPr>
          <w:rFonts w:ascii="Times New Roman"/>
          <w:color w:val="231F20"/>
          <w:sz w:val="22"/>
        </w:rPr>
        <w:t>i</w:t>
      </w:r>
      <w:r>
        <w:rPr>
          <w:rFonts w:ascii="Times New Roman"/>
          <w:color w:val="231F20"/>
          <w:spacing w:val="20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visokom</w:t>
      </w:r>
      <w:r>
        <w:rPr>
          <w:rFonts w:ascii="Times New Roman"/>
          <w:color w:val="231F20"/>
          <w:spacing w:val="15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obrazovanju</w:t>
      </w:r>
      <w:r>
        <w:rPr>
          <w:rFonts w:ascii="Times New Roman"/>
          <w:color w:val="231F20"/>
          <w:spacing w:val="1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Republike</w:t>
      </w:r>
      <w:r>
        <w:rPr>
          <w:rFonts w:ascii="Times New Roman"/>
          <w:color w:val="231F20"/>
          <w:spacing w:val="1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Hrvatske,</w:t>
      </w:r>
      <w:r>
        <w:rPr>
          <w:rFonts w:ascii="Times New Roman"/>
          <w:color w:val="231F20"/>
          <w:spacing w:val="19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NNRH</w:t>
      </w:r>
      <w:r>
        <w:rPr>
          <w:rFonts w:ascii="Times New Roman"/>
          <w:color w:val="231F20"/>
          <w:spacing w:val="18"/>
          <w:sz w:val="22"/>
        </w:rPr>
        <w:t> </w:t>
      </w:r>
      <w:r>
        <w:rPr>
          <w:rFonts w:ascii="Times New Roman"/>
          <w:color w:val="231F20"/>
          <w:sz w:val="22"/>
        </w:rPr>
        <w:t>123/03,</w:t>
      </w:r>
      <w:r>
        <w:rPr>
          <w:rFonts w:ascii="Times New Roman"/>
          <w:color w:val="231F20"/>
          <w:spacing w:val="19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198/03,</w:t>
      </w:r>
      <w:r>
        <w:rPr>
          <w:rFonts w:ascii="Times New Roman"/>
          <w:color w:val="231F20"/>
          <w:spacing w:val="57"/>
          <w:sz w:val="22"/>
        </w:rPr>
        <w:t> </w:t>
      </w:r>
      <w:r>
        <w:rPr>
          <w:rFonts w:ascii="Times New Roman"/>
          <w:color w:val="231F20"/>
          <w:sz w:val="22"/>
        </w:rPr>
        <w:t>105/04,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174/04,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02/07,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46/07,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45/09,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63/11,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94/13,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139/13,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101/14</w:t>
      </w:r>
      <w:r>
        <w:rPr>
          <w:rFonts w:ascii="Times New Roman"/>
          <w:color w:val="231F20"/>
          <w:sz w:val="22"/>
        </w:rPr>
        <w:t> i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z w:val="22"/>
        </w:rPr>
        <w:t>60/15.</w:t>
      </w:r>
      <w:r>
        <w:rPr>
          <w:rFonts w:ascii="Times New Roman"/>
          <w:sz w:val="22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Zakon</w:t>
      </w:r>
      <w:r>
        <w:rPr>
          <w:rFonts w:ascii="Times New Roman" w:hAnsi="Times New Roman"/>
          <w:color w:val="231F20"/>
          <w:spacing w:val="50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o</w:t>
      </w:r>
      <w:r>
        <w:rPr>
          <w:rFonts w:ascii="Times New Roman" w:hAnsi="Times New Roman"/>
          <w:color w:val="231F20"/>
          <w:spacing w:val="5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visokom</w:t>
      </w:r>
      <w:r>
        <w:rPr>
          <w:rFonts w:ascii="Times New Roman" w:hAnsi="Times New Roman"/>
          <w:color w:val="231F20"/>
          <w:spacing w:val="4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obrazovanju</w:t>
      </w:r>
      <w:r>
        <w:rPr>
          <w:rFonts w:ascii="Times New Roman" w:hAnsi="Times New Roman"/>
          <w:color w:val="231F20"/>
          <w:spacing w:val="4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</w:t>
      </w:r>
      <w:r>
        <w:rPr>
          <w:rFonts w:ascii="Times New Roman" w:hAnsi="Times New Roman"/>
          <w:i/>
          <w:color w:val="231F20"/>
          <w:spacing w:val="-1"/>
          <w:sz w:val="22"/>
        </w:rPr>
        <w:t>Slu</w:t>
      </w:r>
      <w:r>
        <w:rPr>
          <w:rFonts w:ascii="Times New Roman" w:hAnsi="Times New Roman"/>
          <w:i/>
          <w:color w:val="231F20"/>
          <w:spacing w:val="-1"/>
          <w:sz w:val="22"/>
        </w:rPr>
        <w:t>žbene</w:t>
      </w:r>
      <w:r>
        <w:rPr>
          <w:rFonts w:ascii="Times New Roman" w:hAnsi="Times New Roman"/>
          <w:i/>
          <w:color w:val="231F20"/>
          <w:spacing w:val="48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novine</w:t>
      </w:r>
      <w:r>
        <w:rPr>
          <w:rFonts w:ascii="Times New Roman" w:hAnsi="Times New Roman"/>
          <w:i/>
          <w:color w:val="231F20"/>
          <w:spacing w:val="48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Tuzlans</w:t>
      </w:r>
      <w:r>
        <w:rPr>
          <w:rFonts w:ascii="Times New Roman" w:hAnsi="Times New Roman"/>
          <w:i/>
          <w:color w:val="231F20"/>
          <w:spacing w:val="-1"/>
          <w:sz w:val="22"/>
        </w:rPr>
        <w:t>kog</w:t>
      </w:r>
      <w:r>
        <w:rPr>
          <w:rFonts w:ascii="Times New Roman" w:hAnsi="Times New Roman"/>
          <w:i/>
          <w:color w:val="231F20"/>
          <w:spacing w:val="4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kantona</w:t>
      </w:r>
      <w:r>
        <w:rPr>
          <w:rFonts w:ascii="Times New Roman" w:hAnsi="Times New Roman"/>
          <w:color w:val="231F20"/>
          <w:spacing w:val="-1"/>
          <w:sz w:val="22"/>
        </w:rPr>
        <w:t>,</w:t>
      </w:r>
      <w:r>
        <w:rPr>
          <w:rFonts w:ascii="Times New Roman" w:hAnsi="Times New Roman"/>
          <w:color w:val="231F20"/>
          <w:spacing w:val="5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broj:</w:t>
      </w:r>
      <w:r>
        <w:rPr>
          <w:rFonts w:ascii="Times New Roman" w:hAnsi="Times New Roman"/>
          <w:color w:val="231F20"/>
          <w:spacing w:val="4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07/16,</w:t>
      </w:r>
      <w:r>
        <w:rPr>
          <w:rFonts w:ascii="Times New Roman" w:hAnsi="Times New Roman"/>
          <w:color w:val="231F20"/>
          <w:spacing w:val="5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10/16,</w:t>
      </w:r>
      <w:r>
        <w:rPr>
          <w:rFonts w:ascii="Times New Roman" w:hAnsi="Times New Roman"/>
          <w:color w:val="231F20"/>
          <w:spacing w:val="5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05/17</w:t>
      </w:r>
      <w:r>
        <w:rPr>
          <w:rFonts w:ascii="Times New Roman" w:hAnsi="Times New Roman"/>
          <w:color w:val="231F20"/>
          <w:spacing w:val="4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8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15/17).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hyperlink r:id="rId9">
        <w:r>
          <w:rPr>
            <w:rFonts w:ascii="Times New Roman"/>
            <w:color w:val="231F20"/>
            <w:spacing w:val="-1"/>
          </w:rPr>
          <w:t>http://www.sus.ba/bologna/dokumenti.html</w:t>
        </w:r>
        <w:r>
          <w:rPr>
            <w:rFonts w:ascii="Times New Roman"/>
          </w:rPr>
        </w:r>
      </w:hyperlink>
    </w:p>
    <w:p>
      <w:pPr>
        <w:pStyle w:val="BodyText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http://</w:t>
      </w:r>
      <w:r>
        <w:rPr>
          <w:rFonts w:ascii="Times New Roman"/>
          <w:color w:val="231F20"/>
          <w:spacing w:val="-14"/>
        </w:rPr>
        <w:t> </w:t>
      </w:r>
      <w:hyperlink r:id="rId12">
        <w:r>
          <w:rPr>
            <w:rFonts w:ascii="Times New Roman"/>
            <w:color w:val="231F20"/>
            <w:spacing w:val="-1"/>
          </w:rPr>
          <w:t>www.</w:t>
        </w:r>
      </w:hyperlink>
      <w:r>
        <w:rPr>
          <w:rFonts w:ascii="Times New Roman"/>
          <w:color w:val="231F20"/>
          <w:spacing w:val="-14"/>
        </w:rPr>
        <w:t> </w:t>
      </w:r>
      <w:r>
        <w:rPr>
          <w:rFonts w:ascii="Times New Roman"/>
          <w:color w:val="231F20"/>
        </w:rPr>
        <w:t>oic.</w:t>
      </w:r>
      <w:r>
        <w:rPr>
          <w:rFonts w:ascii="Times New Roman"/>
          <w:color w:val="231F20"/>
          <w:spacing w:val="-14"/>
        </w:rPr>
        <w:t> </w:t>
      </w:r>
      <w:r>
        <w:rPr>
          <w:rFonts w:ascii="Times New Roman"/>
          <w:color w:val="231F20"/>
          <w:spacing w:val="-1"/>
        </w:rPr>
        <w:t>lv/oce/oce</w:t>
      </w:r>
      <w:r>
        <w:rPr>
          <w:rFonts w:ascii="Times New Roman"/>
          <w:color w:val="231F20"/>
          <w:spacing w:val="-16"/>
        </w:rPr>
        <w:t> </w:t>
      </w:r>
      <w:r>
        <w:rPr>
          <w:rFonts w:ascii="Times New Roman"/>
          <w:color w:val="231F20"/>
          <w:spacing w:val="-1"/>
        </w:rPr>
        <w:t>_disk/Recogniton/exp_text/Lisb_art.doc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8"/>
        <w:ind w:left="401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3"/>
        </w:rPr>
        <w:t>18   </w:t>
      </w:r>
      <w:r>
        <w:rPr>
          <w:rFonts w:ascii="Times New Roman" w:hAnsi="Times New Roman"/>
          <w:color w:val="231F20"/>
          <w:spacing w:val="12"/>
          <w:position w:val="9"/>
          <w:sz w:val="13"/>
        </w:rPr>
        <w:t> </w:t>
      </w:r>
      <w:r>
        <w:rPr>
          <w:rFonts w:ascii="Times New Roman" w:hAnsi="Times New Roman"/>
          <w:color w:val="231F20"/>
          <w:sz w:val="20"/>
        </w:rPr>
        <w:t>Donošenje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Izmjene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dopune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Zakona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visokom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obrazovanju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(</w:t>
      </w:r>
      <w:r>
        <w:rPr>
          <w:rFonts w:ascii="Times New Roman" w:hAnsi="Times New Roman"/>
          <w:i/>
          <w:color w:val="231F20"/>
          <w:sz w:val="20"/>
        </w:rPr>
        <w:t>Službene</w:t>
      </w:r>
      <w:r>
        <w:rPr>
          <w:rFonts w:ascii="Times New Roman" w:hAnsi="Times New Roman"/>
          <w:i/>
          <w:color w:val="231F20"/>
          <w:spacing w:val="26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novine</w:t>
      </w:r>
      <w:r>
        <w:rPr>
          <w:rFonts w:ascii="Times New Roman" w:hAnsi="Times New Roman"/>
          <w:i/>
          <w:color w:val="231F20"/>
          <w:spacing w:val="25"/>
          <w:sz w:val="20"/>
        </w:rPr>
        <w:t> </w:t>
      </w:r>
      <w:r>
        <w:rPr>
          <w:rFonts w:ascii="Times New Roman" w:hAnsi="Times New Roman"/>
          <w:i/>
          <w:color w:val="231F20"/>
          <w:spacing w:val="-1"/>
          <w:sz w:val="20"/>
        </w:rPr>
        <w:t>Tuzlanskog</w:t>
      </w:r>
      <w:r>
        <w:rPr>
          <w:rFonts w:ascii="Times New Roman" w:hAnsi="Times New Roman"/>
          <w:i/>
          <w:color w:val="231F20"/>
          <w:spacing w:val="26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kantona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broj:</w:t>
      </w:r>
      <w:r>
        <w:rPr>
          <w:rFonts w:ascii="Times New Roman" w:hAnsi="Times New Roman"/>
          <w:color w:val="231F20"/>
          <w:spacing w:val="86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5/17).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28" w:lineRule="exact" w:before="7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1F2023"/>
          <w:spacing w:val="-1"/>
          <w:sz w:val="20"/>
        </w:rPr>
        <w:t>Edis</w:t>
      </w:r>
      <w:r>
        <w:rPr>
          <w:rFonts w:ascii="Times New Roman"/>
          <w:b/>
          <w:color w:val="1F2023"/>
          <w:spacing w:val="-7"/>
          <w:sz w:val="20"/>
        </w:rPr>
        <w:t> </w:t>
      </w:r>
      <w:r>
        <w:rPr>
          <w:rFonts w:ascii="Times New Roman"/>
          <w:b/>
          <w:color w:val="1F2023"/>
          <w:spacing w:val="-1"/>
          <w:sz w:val="20"/>
        </w:rPr>
        <w:t>Nisic,</w:t>
      </w:r>
      <w:r>
        <w:rPr>
          <w:rFonts w:ascii="Times New Roman"/>
          <w:b/>
          <w:color w:val="1F2023"/>
          <w:spacing w:val="-6"/>
          <w:sz w:val="20"/>
        </w:rPr>
        <w:t> </w:t>
      </w:r>
      <w:r>
        <w:rPr>
          <w:rFonts w:ascii="Times New Roman"/>
          <w:b/>
          <w:color w:val="1F2023"/>
          <w:spacing w:val="1"/>
          <w:sz w:val="20"/>
        </w:rPr>
        <w:t>MA</w:t>
      </w:r>
      <w:r>
        <w:rPr>
          <w:rFonts w:ascii="Times New Roman"/>
          <w:sz w:val="20"/>
        </w:rPr>
      </w:r>
    </w:p>
    <w:p>
      <w:pPr>
        <w:spacing w:line="227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1F2023"/>
          <w:spacing w:val="-1"/>
          <w:sz w:val="20"/>
        </w:rPr>
        <w:t>Majlis,</w:t>
      </w:r>
      <w:r>
        <w:rPr>
          <w:rFonts w:ascii="Times New Roman"/>
          <w:color w:val="1F2023"/>
          <w:spacing w:val="-9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Islamic</w:t>
      </w:r>
      <w:r>
        <w:rPr>
          <w:rFonts w:ascii="Times New Roman"/>
          <w:color w:val="1F2023"/>
          <w:spacing w:val="-8"/>
          <w:sz w:val="20"/>
        </w:rPr>
        <w:t> </w:t>
      </w:r>
      <w:r>
        <w:rPr>
          <w:rFonts w:ascii="Times New Roman"/>
          <w:color w:val="1F2023"/>
          <w:sz w:val="20"/>
        </w:rPr>
        <w:t>Community</w:t>
      </w:r>
      <w:r>
        <w:rPr>
          <w:rFonts w:ascii="Times New Roman"/>
          <w:color w:val="1F2023"/>
          <w:spacing w:val="-9"/>
          <w:sz w:val="20"/>
        </w:rPr>
        <w:t> </w:t>
      </w:r>
      <w:r>
        <w:rPr>
          <w:rFonts w:ascii="Times New Roman"/>
          <w:color w:val="1F2023"/>
          <w:sz w:val="20"/>
        </w:rPr>
        <w:t>Review</w:t>
      </w:r>
      <w:r>
        <w:rPr>
          <w:rFonts w:ascii="Times New Roman"/>
          <w:color w:val="1F2023"/>
          <w:spacing w:val="-11"/>
          <w:sz w:val="20"/>
        </w:rPr>
        <w:t> </w:t>
      </w:r>
      <w:r>
        <w:rPr>
          <w:rFonts w:ascii="Times New Roman"/>
          <w:color w:val="1F2023"/>
          <w:sz w:val="20"/>
        </w:rPr>
        <w:t>article</w:t>
      </w:r>
      <w:r>
        <w:rPr>
          <w:rFonts w:ascii="Times New Roman"/>
          <w:sz w:val="20"/>
        </w:rPr>
      </w:r>
    </w:p>
    <w:p>
      <w:pPr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1F2023"/>
          <w:sz w:val="20"/>
        </w:rPr>
        <w:t>in</w:t>
      </w:r>
      <w:r>
        <w:rPr>
          <w:rFonts w:ascii="Times New Roman" w:hAnsi="Times New Roman"/>
          <w:color w:val="1F2023"/>
          <w:spacing w:val="-6"/>
          <w:sz w:val="20"/>
        </w:rPr>
        <w:t> </w:t>
      </w:r>
      <w:r>
        <w:rPr>
          <w:rFonts w:ascii="Times New Roman" w:hAnsi="Times New Roman"/>
          <w:color w:val="1F2023"/>
          <w:spacing w:val="-1"/>
          <w:sz w:val="20"/>
        </w:rPr>
        <w:t>Ţivinice,</w:t>
      </w:r>
      <w:r>
        <w:rPr>
          <w:rFonts w:ascii="Times New Roman" w:hAnsi="Times New Roman"/>
          <w:color w:val="1F2023"/>
          <w:spacing w:val="-5"/>
          <w:sz w:val="20"/>
        </w:rPr>
        <w:t> </w:t>
      </w:r>
      <w:r>
        <w:rPr>
          <w:rFonts w:ascii="Times New Roman" w:hAnsi="Times New Roman"/>
          <w:color w:val="1F2023"/>
          <w:sz w:val="20"/>
        </w:rPr>
        <w:t>BiH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353" w:right="35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1F2023"/>
          <w:spacing w:val="-1"/>
          <w:sz w:val="20"/>
        </w:rPr>
        <w:t>INADEQUATE</w:t>
      </w:r>
      <w:r>
        <w:rPr>
          <w:rFonts w:ascii="Times New Roman"/>
          <w:b/>
          <w:color w:val="1F2023"/>
          <w:spacing w:val="-10"/>
          <w:sz w:val="20"/>
        </w:rPr>
        <w:t> </w:t>
      </w:r>
      <w:r>
        <w:rPr>
          <w:rFonts w:ascii="Times New Roman"/>
          <w:b/>
          <w:color w:val="1F2023"/>
          <w:sz w:val="20"/>
        </w:rPr>
        <w:t>PERCEPTION</w:t>
      </w:r>
      <w:r>
        <w:rPr>
          <w:rFonts w:ascii="Times New Roman"/>
          <w:b/>
          <w:color w:val="1F2023"/>
          <w:spacing w:val="-10"/>
          <w:sz w:val="20"/>
        </w:rPr>
        <w:t> </w:t>
      </w:r>
      <w:r>
        <w:rPr>
          <w:rFonts w:ascii="Times New Roman"/>
          <w:b/>
          <w:color w:val="1F2023"/>
          <w:sz w:val="20"/>
        </w:rPr>
        <w:t>OF</w:t>
      </w:r>
      <w:r>
        <w:rPr>
          <w:rFonts w:ascii="Times New Roman"/>
          <w:b/>
          <w:color w:val="1F2023"/>
          <w:spacing w:val="-9"/>
          <w:sz w:val="20"/>
        </w:rPr>
        <w:t> </w:t>
      </w:r>
      <w:r>
        <w:rPr>
          <w:rFonts w:ascii="Times New Roman"/>
          <w:b/>
          <w:color w:val="1F2023"/>
          <w:spacing w:val="-1"/>
          <w:sz w:val="20"/>
        </w:rPr>
        <w:t>THE</w:t>
      </w:r>
      <w:r>
        <w:rPr>
          <w:rFonts w:ascii="Times New Roman"/>
          <w:b/>
          <w:color w:val="1F2023"/>
          <w:spacing w:val="-10"/>
          <w:sz w:val="20"/>
        </w:rPr>
        <w:t> </w:t>
      </w:r>
      <w:r>
        <w:rPr>
          <w:rFonts w:ascii="Times New Roman"/>
          <w:b/>
          <w:color w:val="1F2023"/>
          <w:spacing w:val="-1"/>
          <w:sz w:val="20"/>
        </w:rPr>
        <w:t>CONCEPT</w:t>
      </w:r>
      <w:r>
        <w:rPr>
          <w:rFonts w:ascii="Times New Roman"/>
          <w:b/>
          <w:color w:val="1F2023"/>
          <w:spacing w:val="-10"/>
          <w:sz w:val="20"/>
        </w:rPr>
        <w:t> </w:t>
      </w:r>
      <w:r>
        <w:rPr>
          <w:rFonts w:ascii="Times New Roman"/>
          <w:b/>
          <w:color w:val="1F2023"/>
          <w:sz w:val="20"/>
        </w:rPr>
        <w:t>OF</w:t>
      </w:r>
      <w:r>
        <w:rPr>
          <w:rFonts w:ascii="Times New Roman"/>
          <w:b/>
          <w:color w:val="1F2023"/>
          <w:spacing w:val="-9"/>
          <w:sz w:val="20"/>
        </w:rPr>
        <w:t> </w:t>
      </w:r>
      <w:r>
        <w:rPr>
          <w:rFonts w:ascii="Times New Roman"/>
          <w:b/>
          <w:color w:val="1F2023"/>
          <w:spacing w:val="-1"/>
          <w:sz w:val="20"/>
        </w:rPr>
        <w:t>AUTONOMY</w:t>
      </w:r>
      <w:r>
        <w:rPr>
          <w:rFonts w:ascii="Times New Roman"/>
          <w:b/>
          <w:color w:val="1F2023"/>
          <w:spacing w:val="-9"/>
          <w:sz w:val="20"/>
        </w:rPr>
        <w:t> </w:t>
      </w:r>
      <w:r>
        <w:rPr>
          <w:rFonts w:ascii="Times New Roman"/>
          <w:b/>
          <w:color w:val="1F2023"/>
          <w:sz w:val="20"/>
        </w:rPr>
        <w:t>OF</w:t>
      </w:r>
      <w:r>
        <w:rPr>
          <w:rFonts w:ascii="Times New Roman"/>
          <w:b/>
          <w:color w:val="1F2023"/>
          <w:spacing w:val="-9"/>
          <w:sz w:val="20"/>
        </w:rPr>
        <w:t> </w:t>
      </w:r>
      <w:r>
        <w:rPr>
          <w:rFonts w:ascii="Times New Roman"/>
          <w:b/>
          <w:color w:val="1F2023"/>
          <w:spacing w:val="-1"/>
          <w:sz w:val="20"/>
        </w:rPr>
        <w:t>HIGHER</w:t>
      </w:r>
      <w:r>
        <w:rPr>
          <w:rFonts w:ascii="Times New Roman"/>
          <w:b/>
          <w:color w:val="1F2023"/>
          <w:spacing w:val="-9"/>
          <w:sz w:val="20"/>
        </w:rPr>
        <w:t> </w:t>
      </w:r>
      <w:r>
        <w:rPr>
          <w:rFonts w:ascii="Times New Roman"/>
          <w:b/>
          <w:color w:val="1F2023"/>
          <w:spacing w:val="-1"/>
          <w:sz w:val="20"/>
        </w:rPr>
        <w:t>EDUCATION</w:t>
      </w:r>
      <w:r>
        <w:rPr>
          <w:rFonts w:ascii="Times New Roman"/>
          <w:b/>
          <w:color w:val="1F2023"/>
          <w:spacing w:val="65"/>
          <w:w w:val="99"/>
          <w:sz w:val="20"/>
        </w:rPr>
        <w:t> </w:t>
      </w:r>
      <w:r>
        <w:rPr>
          <w:rFonts w:ascii="Times New Roman"/>
          <w:b/>
          <w:color w:val="1F2023"/>
          <w:spacing w:val="-1"/>
          <w:sz w:val="20"/>
        </w:rPr>
        <w:t>INSTITUTIONS</w:t>
      </w:r>
      <w:r>
        <w:rPr>
          <w:rFonts w:ascii="Times New Roman"/>
          <w:b/>
          <w:color w:val="1F2023"/>
          <w:spacing w:val="-10"/>
          <w:sz w:val="20"/>
        </w:rPr>
        <w:t> </w:t>
      </w:r>
      <w:r>
        <w:rPr>
          <w:rFonts w:ascii="Times New Roman"/>
          <w:b/>
          <w:color w:val="1F2023"/>
          <w:sz w:val="20"/>
        </w:rPr>
        <w:t>FROM</w:t>
      </w:r>
      <w:r>
        <w:rPr>
          <w:rFonts w:ascii="Times New Roman"/>
          <w:b/>
          <w:color w:val="1F2023"/>
          <w:spacing w:val="-6"/>
          <w:sz w:val="20"/>
        </w:rPr>
        <w:t> </w:t>
      </w:r>
      <w:r>
        <w:rPr>
          <w:rFonts w:ascii="Times New Roman"/>
          <w:b/>
          <w:color w:val="1F2023"/>
          <w:spacing w:val="-1"/>
          <w:sz w:val="20"/>
        </w:rPr>
        <w:t>THE</w:t>
      </w:r>
      <w:r>
        <w:rPr>
          <w:rFonts w:ascii="Times New Roman"/>
          <w:b/>
          <w:color w:val="1F2023"/>
          <w:spacing w:val="-10"/>
          <w:sz w:val="20"/>
        </w:rPr>
        <w:t> </w:t>
      </w:r>
      <w:r>
        <w:rPr>
          <w:rFonts w:ascii="Times New Roman"/>
          <w:b/>
          <w:color w:val="1F2023"/>
          <w:spacing w:val="-1"/>
          <w:sz w:val="20"/>
        </w:rPr>
        <w:t>TERRITORY</w:t>
      </w:r>
      <w:r>
        <w:rPr>
          <w:rFonts w:ascii="Times New Roman"/>
          <w:b/>
          <w:color w:val="1F2023"/>
          <w:spacing w:val="-9"/>
          <w:sz w:val="20"/>
        </w:rPr>
        <w:t> </w:t>
      </w:r>
      <w:r>
        <w:rPr>
          <w:rFonts w:ascii="Times New Roman"/>
          <w:b/>
          <w:color w:val="1F2023"/>
          <w:sz w:val="20"/>
        </w:rPr>
        <w:t>OF</w:t>
      </w:r>
      <w:r>
        <w:rPr>
          <w:rFonts w:ascii="Times New Roman"/>
          <w:b/>
          <w:color w:val="1F2023"/>
          <w:spacing w:val="-10"/>
          <w:sz w:val="20"/>
        </w:rPr>
        <w:t> </w:t>
      </w:r>
      <w:r>
        <w:rPr>
          <w:rFonts w:ascii="Times New Roman"/>
          <w:b/>
          <w:color w:val="1F2023"/>
          <w:sz w:val="20"/>
        </w:rPr>
        <w:t>TUZLA</w:t>
      </w:r>
      <w:r>
        <w:rPr>
          <w:rFonts w:ascii="Times New Roman"/>
          <w:b/>
          <w:color w:val="1F2023"/>
          <w:spacing w:val="-9"/>
          <w:sz w:val="20"/>
        </w:rPr>
        <w:t> </w:t>
      </w:r>
      <w:r>
        <w:rPr>
          <w:rFonts w:ascii="Times New Roman"/>
          <w:b/>
          <w:color w:val="1F2023"/>
          <w:spacing w:val="-1"/>
          <w:sz w:val="20"/>
        </w:rPr>
        <w:t>CANTON</w:t>
      </w:r>
      <w:r>
        <w:rPr>
          <w:rFonts w:ascii="Times New Roman"/>
          <w:sz w:val="20"/>
        </w:rPr>
      </w:r>
    </w:p>
    <w:p>
      <w:pPr>
        <w:spacing w:before="0"/>
        <w:ind w:left="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1F2023"/>
          <w:sz w:val="20"/>
        </w:rPr>
        <w:t>BY</w:t>
      </w:r>
      <w:r>
        <w:rPr>
          <w:rFonts w:ascii="Times New Roman"/>
          <w:b/>
          <w:color w:val="1F2023"/>
          <w:spacing w:val="-11"/>
          <w:sz w:val="20"/>
        </w:rPr>
        <w:t> </w:t>
      </w:r>
      <w:r>
        <w:rPr>
          <w:rFonts w:ascii="Times New Roman"/>
          <w:b/>
          <w:color w:val="1F2023"/>
          <w:sz w:val="20"/>
        </w:rPr>
        <w:t>MEMBERS</w:t>
      </w:r>
      <w:r>
        <w:rPr>
          <w:rFonts w:ascii="Times New Roman"/>
          <w:b/>
          <w:color w:val="1F2023"/>
          <w:spacing w:val="-10"/>
          <w:sz w:val="20"/>
        </w:rPr>
        <w:t> </w:t>
      </w:r>
      <w:r>
        <w:rPr>
          <w:rFonts w:ascii="Times New Roman"/>
          <w:b/>
          <w:color w:val="1F2023"/>
          <w:sz w:val="20"/>
        </w:rPr>
        <w:t>OF</w:t>
      </w:r>
      <w:r>
        <w:rPr>
          <w:rFonts w:ascii="Times New Roman"/>
          <w:b/>
          <w:color w:val="1F2023"/>
          <w:spacing w:val="-9"/>
          <w:sz w:val="20"/>
        </w:rPr>
        <w:t> </w:t>
      </w:r>
      <w:r>
        <w:rPr>
          <w:rFonts w:ascii="Times New Roman"/>
          <w:b/>
          <w:color w:val="1F2023"/>
          <w:spacing w:val="-1"/>
          <w:sz w:val="20"/>
        </w:rPr>
        <w:t>THE</w:t>
      </w:r>
      <w:r>
        <w:rPr>
          <w:rFonts w:ascii="Times New Roman"/>
          <w:b/>
          <w:color w:val="1F2023"/>
          <w:spacing w:val="-10"/>
          <w:sz w:val="20"/>
        </w:rPr>
        <w:t> </w:t>
      </w:r>
      <w:r>
        <w:rPr>
          <w:rFonts w:ascii="Times New Roman"/>
          <w:b/>
          <w:color w:val="1F2023"/>
          <w:sz w:val="20"/>
        </w:rPr>
        <w:t>ACADEMIC</w:t>
      </w:r>
      <w:r>
        <w:rPr>
          <w:rFonts w:ascii="Times New Roman"/>
          <w:b/>
          <w:color w:val="1F2023"/>
          <w:spacing w:val="-9"/>
          <w:sz w:val="20"/>
        </w:rPr>
        <w:t> </w:t>
      </w:r>
      <w:r>
        <w:rPr>
          <w:rFonts w:ascii="Times New Roman"/>
          <w:b/>
          <w:color w:val="1F2023"/>
          <w:spacing w:val="-1"/>
          <w:sz w:val="20"/>
        </w:rPr>
        <w:t>COMMUNITY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114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1F2023"/>
          <w:spacing w:val="-1"/>
          <w:sz w:val="20"/>
        </w:rPr>
        <w:t>SUMMARY:</w:t>
      </w:r>
      <w:r>
        <w:rPr>
          <w:rFonts w:ascii="Times New Roman"/>
          <w:color w:val="1F2023"/>
          <w:spacing w:val="4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Autonomy</w:t>
      </w:r>
      <w:r>
        <w:rPr>
          <w:rFonts w:ascii="Times New Roman"/>
          <w:color w:val="1F2023"/>
          <w:spacing w:val="1"/>
          <w:sz w:val="20"/>
        </w:rPr>
        <w:t> </w:t>
      </w:r>
      <w:r>
        <w:rPr>
          <w:rFonts w:ascii="Times New Roman"/>
          <w:color w:val="1F2023"/>
          <w:sz w:val="20"/>
        </w:rPr>
        <w:t>of</w:t>
      </w:r>
      <w:r>
        <w:rPr>
          <w:rFonts w:ascii="Times New Roman"/>
          <w:color w:val="1F2023"/>
          <w:spacing w:val="3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higher</w:t>
      </w:r>
      <w:r>
        <w:rPr>
          <w:rFonts w:ascii="Times New Roman"/>
          <w:color w:val="1F2023"/>
          <w:spacing w:val="3"/>
          <w:sz w:val="20"/>
        </w:rPr>
        <w:t> </w:t>
      </w:r>
      <w:r>
        <w:rPr>
          <w:rFonts w:ascii="Times New Roman"/>
          <w:color w:val="1F2023"/>
          <w:sz w:val="20"/>
        </w:rPr>
        <w:t>education</w:t>
      </w:r>
      <w:r>
        <w:rPr>
          <w:rFonts w:ascii="Times New Roman"/>
          <w:color w:val="1F2023"/>
          <w:spacing w:val="1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institutions</w:t>
      </w:r>
      <w:r>
        <w:rPr>
          <w:rFonts w:ascii="Times New Roman"/>
          <w:color w:val="1F2023"/>
          <w:spacing w:val="4"/>
          <w:sz w:val="20"/>
        </w:rPr>
        <w:t> </w:t>
      </w:r>
      <w:r>
        <w:rPr>
          <w:rFonts w:ascii="Times New Roman"/>
          <w:color w:val="1F2023"/>
          <w:sz w:val="20"/>
        </w:rPr>
        <w:t>as</w:t>
      </w:r>
      <w:r>
        <w:rPr>
          <w:rFonts w:ascii="Times New Roman"/>
          <w:color w:val="1F2023"/>
          <w:spacing w:val="2"/>
          <w:sz w:val="20"/>
        </w:rPr>
        <w:t> </w:t>
      </w:r>
      <w:r>
        <w:rPr>
          <w:rFonts w:ascii="Times New Roman"/>
          <w:color w:val="1F2023"/>
          <w:sz w:val="20"/>
        </w:rPr>
        <w:t>a</w:t>
      </w:r>
      <w:r>
        <w:rPr>
          <w:rFonts w:ascii="Times New Roman"/>
          <w:color w:val="1F2023"/>
          <w:spacing w:val="3"/>
          <w:sz w:val="20"/>
        </w:rPr>
        <w:t> </w:t>
      </w:r>
      <w:r>
        <w:rPr>
          <w:rFonts w:ascii="Times New Roman"/>
          <w:color w:val="1F2023"/>
          <w:sz w:val="20"/>
        </w:rPr>
        <w:t>principle</w:t>
      </w:r>
      <w:r>
        <w:rPr>
          <w:rFonts w:ascii="Times New Roman"/>
          <w:color w:val="1F2023"/>
          <w:spacing w:val="2"/>
          <w:sz w:val="20"/>
        </w:rPr>
        <w:t> </w:t>
      </w:r>
      <w:r>
        <w:rPr>
          <w:rFonts w:ascii="Times New Roman"/>
          <w:color w:val="1F2023"/>
          <w:sz w:val="20"/>
        </w:rPr>
        <w:t>of</w:t>
      </w:r>
      <w:r>
        <w:rPr>
          <w:rFonts w:ascii="Times New Roman"/>
          <w:color w:val="1F2023"/>
          <w:spacing w:val="1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higher</w:t>
      </w:r>
      <w:r>
        <w:rPr>
          <w:rFonts w:ascii="Times New Roman"/>
          <w:color w:val="1F2023"/>
          <w:spacing w:val="3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education</w:t>
      </w:r>
      <w:r>
        <w:rPr>
          <w:rFonts w:ascii="Times New Roman"/>
          <w:color w:val="1F2023"/>
          <w:spacing w:val="1"/>
          <w:sz w:val="20"/>
        </w:rPr>
        <w:t> </w:t>
      </w:r>
      <w:r>
        <w:rPr>
          <w:rFonts w:ascii="Times New Roman"/>
          <w:color w:val="1F2023"/>
          <w:sz w:val="20"/>
        </w:rPr>
        <w:t>in</w:t>
      </w:r>
      <w:r>
        <w:rPr>
          <w:rFonts w:ascii="Times New Roman"/>
          <w:color w:val="1F2023"/>
          <w:spacing w:val="1"/>
          <w:sz w:val="20"/>
        </w:rPr>
        <w:t> </w:t>
      </w:r>
      <w:r>
        <w:rPr>
          <w:rFonts w:ascii="Times New Roman"/>
          <w:color w:val="1F2023"/>
          <w:sz w:val="20"/>
        </w:rPr>
        <w:t>the</w:t>
      </w:r>
      <w:r>
        <w:rPr>
          <w:rFonts w:ascii="Times New Roman"/>
          <w:color w:val="1F2023"/>
          <w:spacing w:val="75"/>
          <w:w w:val="99"/>
          <w:sz w:val="20"/>
        </w:rPr>
        <w:t> </w:t>
      </w:r>
      <w:r>
        <w:rPr>
          <w:rFonts w:ascii="Times New Roman"/>
          <w:color w:val="1F2023"/>
          <w:sz w:val="20"/>
        </w:rPr>
        <w:t>legislation</w:t>
      </w:r>
      <w:r>
        <w:rPr>
          <w:rFonts w:ascii="Times New Roman"/>
          <w:color w:val="1F2023"/>
          <w:spacing w:val="3"/>
          <w:sz w:val="20"/>
        </w:rPr>
        <w:t> </w:t>
      </w:r>
      <w:r>
        <w:rPr>
          <w:rFonts w:ascii="Times New Roman"/>
          <w:color w:val="1F2023"/>
          <w:sz w:val="20"/>
        </w:rPr>
        <w:t>of</w:t>
      </w:r>
      <w:r>
        <w:rPr>
          <w:rFonts w:ascii="Times New Roman"/>
          <w:color w:val="1F2023"/>
          <w:spacing w:val="4"/>
          <w:sz w:val="20"/>
        </w:rPr>
        <w:t> </w:t>
      </w:r>
      <w:r>
        <w:rPr>
          <w:rFonts w:ascii="Times New Roman"/>
          <w:color w:val="1F2023"/>
          <w:sz w:val="20"/>
        </w:rPr>
        <w:t>Bosnia</w:t>
      </w:r>
      <w:r>
        <w:rPr>
          <w:rFonts w:ascii="Times New Roman"/>
          <w:color w:val="1F2023"/>
          <w:spacing w:val="6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and</w:t>
      </w:r>
      <w:r>
        <w:rPr>
          <w:rFonts w:ascii="Times New Roman"/>
          <w:color w:val="1F2023"/>
          <w:spacing w:val="5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Herzegovina</w:t>
      </w:r>
      <w:r>
        <w:rPr>
          <w:rFonts w:ascii="Times New Roman"/>
          <w:color w:val="1F2023"/>
          <w:spacing w:val="6"/>
          <w:sz w:val="20"/>
        </w:rPr>
        <w:t> </w:t>
      </w:r>
      <w:r>
        <w:rPr>
          <w:rFonts w:ascii="Times New Roman"/>
          <w:color w:val="1F2023"/>
          <w:sz w:val="20"/>
        </w:rPr>
        <w:t>is</w:t>
      </w:r>
      <w:r>
        <w:rPr>
          <w:rFonts w:ascii="Times New Roman"/>
          <w:color w:val="1F2023"/>
          <w:spacing w:val="4"/>
          <w:sz w:val="20"/>
        </w:rPr>
        <w:t> </w:t>
      </w:r>
      <w:r>
        <w:rPr>
          <w:rFonts w:ascii="Times New Roman"/>
          <w:color w:val="1F2023"/>
          <w:sz w:val="20"/>
        </w:rPr>
        <w:t>prescribed</w:t>
      </w:r>
      <w:r>
        <w:rPr>
          <w:rFonts w:ascii="Times New Roman"/>
          <w:color w:val="1F2023"/>
          <w:spacing w:val="6"/>
          <w:sz w:val="20"/>
        </w:rPr>
        <w:t> </w:t>
      </w:r>
      <w:r>
        <w:rPr>
          <w:rFonts w:ascii="Times New Roman"/>
          <w:color w:val="1F2023"/>
          <w:sz w:val="20"/>
        </w:rPr>
        <w:t>by</w:t>
      </w:r>
      <w:r>
        <w:rPr>
          <w:rFonts w:ascii="Times New Roman"/>
          <w:color w:val="1F2023"/>
          <w:spacing w:val="2"/>
          <w:sz w:val="20"/>
        </w:rPr>
        <w:t> </w:t>
      </w:r>
      <w:r>
        <w:rPr>
          <w:rFonts w:ascii="Times New Roman"/>
          <w:color w:val="1F2023"/>
          <w:sz w:val="20"/>
        </w:rPr>
        <w:t>the</w:t>
      </w:r>
      <w:r>
        <w:rPr>
          <w:rFonts w:ascii="Times New Roman"/>
          <w:color w:val="1F2023"/>
          <w:spacing w:val="5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Framework</w:t>
      </w:r>
      <w:r>
        <w:rPr>
          <w:rFonts w:ascii="Times New Roman"/>
          <w:color w:val="1F2023"/>
          <w:spacing w:val="5"/>
          <w:sz w:val="20"/>
        </w:rPr>
        <w:t> </w:t>
      </w:r>
      <w:r>
        <w:rPr>
          <w:rFonts w:ascii="Times New Roman"/>
          <w:color w:val="1F2023"/>
          <w:sz w:val="20"/>
        </w:rPr>
        <w:t>Law</w:t>
      </w:r>
      <w:r>
        <w:rPr>
          <w:rFonts w:ascii="Times New Roman"/>
          <w:color w:val="1F2023"/>
          <w:spacing w:val="3"/>
          <w:sz w:val="20"/>
        </w:rPr>
        <w:t> </w:t>
      </w:r>
      <w:r>
        <w:rPr>
          <w:rFonts w:ascii="Times New Roman"/>
          <w:color w:val="1F2023"/>
          <w:sz w:val="20"/>
        </w:rPr>
        <w:t>on</w:t>
      </w:r>
      <w:r>
        <w:rPr>
          <w:rFonts w:ascii="Times New Roman"/>
          <w:color w:val="1F2023"/>
          <w:spacing w:val="4"/>
          <w:sz w:val="20"/>
        </w:rPr>
        <w:t> </w:t>
      </w:r>
      <w:r>
        <w:rPr>
          <w:rFonts w:ascii="Times New Roman"/>
          <w:color w:val="1F2023"/>
          <w:sz w:val="20"/>
        </w:rPr>
        <w:t>Higher</w:t>
      </w:r>
      <w:r>
        <w:rPr>
          <w:rFonts w:ascii="Times New Roman"/>
          <w:color w:val="1F2023"/>
          <w:spacing w:val="5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Education</w:t>
      </w:r>
      <w:r>
        <w:rPr>
          <w:rFonts w:ascii="Times New Roman"/>
          <w:color w:val="1F2023"/>
          <w:spacing w:val="4"/>
          <w:sz w:val="20"/>
        </w:rPr>
        <w:t> </w:t>
      </w:r>
      <w:r>
        <w:rPr>
          <w:rFonts w:ascii="Times New Roman"/>
          <w:color w:val="1F2023"/>
          <w:spacing w:val="1"/>
          <w:sz w:val="20"/>
        </w:rPr>
        <w:t>in</w:t>
      </w:r>
      <w:r>
        <w:rPr>
          <w:rFonts w:ascii="Times New Roman"/>
          <w:color w:val="1F2023"/>
          <w:spacing w:val="3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Bosnia</w:t>
      </w:r>
      <w:r>
        <w:rPr>
          <w:rFonts w:ascii="Times New Roman"/>
          <w:color w:val="1F2023"/>
          <w:spacing w:val="5"/>
          <w:sz w:val="20"/>
        </w:rPr>
        <w:t> </w:t>
      </w:r>
      <w:r>
        <w:rPr>
          <w:rFonts w:ascii="Times New Roman"/>
          <w:color w:val="1F2023"/>
          <w:sz w:val="20"/>
        </w:rPr>
        <w:t>and</w:t>
      </w:r>
      <w:r>
        <w:rPr>
          <w:rFonts w:ascii="Times New Roman"/>
          <w:color w:val="1F2023"/>
          <w:spacing w:val="68"/>
          <w:w w:val="99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Herzegovina,</w:t>
      </w:r>
      <w:r>
        <w:rPr>
          <w:rFonts w:ascii="Times New Roman"/>
          <w:color w:val="1F2023"/>
          <w:spacing w:val="10"/>
          <w:sz w:val="20"/>
        </w:rPr>
        <w:t> </w:t>
      </w:r>
      <w:r>
        <w:rPr>
          <w:rFonts w:ascii="Times New Roman"/>
          <w:color w:val="1F2023"/>
          <w:sz w:val="20"/>
        </w:rPr>
        <w:t>ie</w:t>
      </w:r>
      <w:r>
        <w:rPr>
          <w:rFonts w:ascii="Times New Roman"/>
          <w:color w:val="1F2023"/>
          <w:spacing w:val="9"/>
          <w:sz w:val="20"/>
        </w:rPr>
        <w:t> </w:t>
      </w:r>
      <w:r>
        <w:rPr>
          <w:rFonts w:ascii="Times New Roman"/>
          <w:color w:val="1F2023"/>
          <w:sz w:val="20"/>
        </w:rPr>
        <w:t>entity</w:t>
      </w:r>
      <w:r>
        <w:rPr>
          <w:rFonts w:ascii="Times New Roman"/>
          <w:color w:val="1F2023"/>
          <w:spacing w:val="6"/>
          <w:sz w:val="20"/>
        </w:rPr>
        <w:t> </w:t>
      </w:r>
      <w:r>
        <w:rPr>
          <w:rFonts w:ascii="Times New Roman"/>
          <w:color w:val="1F2023"/>
          <w:sz w:val="20"/>
        </w:rPr>
        <w:t>regulations</w:t>
      </w:r>
      <w:r>
        <w:rPr>
          <w:rFonts w:ascii="Times New Roman"/>
          <w:color w:val="1F2023"/>
          <w:spacing w:val="9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and</w:t>
      </w:r>
      <w:r>
        <w:rPr>
          <w:rFonts w:ascii="Times New Roman"/>
          <w:color w:val="1F2023"/>
          <w:spacing w:val="10"/>
          <w:sz w:val="20"/>
        </w:rPr>
        <w:t> </w:t>
      </w:r>
      <w:r>
        <w:rPr>
          <w:rFonts w:ascii="Times New Roman"/>
          <w:color w:val="1F2023"/>
          <w:sz w:val="20"/>
        </w:rPr>
        <w:t>regulations</w:t>
      </w:r>
      <w:r>
        <w:rPr>
          <w:rFonts w:ascii="Times New Roman"/>
          <w:color w:val="1F2023"/>
          <w:spacing w:val="9"/>
          <w:sz w:val="20"/>
        </w:rPr>
        <w:t> </w:t>
      </w:r>
      <w:r>
        <w:rPr>
          <w:rFonts w:ascii="Times New Roman"/>
          <w:color w:val="1F2023"/>
          <w:sz w:val="20"/>
        </w:rPr>
        <w:t>of</w:t>
      </w:r>
      <w:r>
        <w:rPr>
          <w:rFonts w:ascii="Times New Roman"/>
          <w:color w:val="1F2023"/>
          <w:spacing w:val="7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the</w:t>
      </w:r>
      <w:r>
        <w:rPr>
          <w:rFonts w:ascii="Times New Roman"/>
          <w:color w:val="1F2023"/>
          <w:spacing w:val="12"/>
          <w:sz w:val="20"/>
        </w:rPr>
        <w:t> </w:t>
      </w:r>
      <w:r>
        <w:rPr>
          <w:rFonts w:ascii="Times New Roman"/>
          <w:color w:val="1F2023"/>
          <w:sz w:val="20"/>
        </w:rPr>
        <w:t>Canton</w:t>
      </w:r>
      <w:r>
        <w:rPr>
          <w:rFonts w:ascii="Times New Roman"/>
          <w:color w:val="1F2023"/>
          <w:spacing w:val="11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within</w:t>
      </w:r>
      <w:r>
        <w:rPr>
          <w:rFonts w:ascii="Times New Roman"/>
          <w:color w:val="1F2023"/>
          <w:spacing w:val="8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the</w:t>
      </w:r>
      <w:r>
        <w:rPr>
          <w:rFonts w:ascii="Times New Roman"/>
          <w:color w:val="1F2023"/>
          <w:spacing w:val="10"/>
          <w:sz w:val="20"/>
        </w:rPr>
        <w:t> </w:t>
      </w:r>
      <w:r>
        <w:rPr>
          <w:rFonts w:ascii="Times New Roman"/>
          <w:color w:val="1F2023"/>
          <w:sz w:val="20"/>
        </w:rPr>
        <w:t>entities</w:t>
      </w:r>
      <w:r>
        <w:rPr>
          <w:rFonts w:ascii="Times New Roman"/>
          <w:color w:val="1F2023"/>
          <w:spacing w:val="8"/>
          <w:sz w:val="20"/>
        </w:rPr>
        <w:t> </w:t>
      </w:r>
      <w:r>
        <w:rPr>
          <w:rFonts w:ascii="Times New Roman"/>
          <w:color w:val="1F2023"/>
          <w:sz w:val="20"/>
        </w:rPr>
        <w:t>of</w:t>
      </w:r>
      <w:r>
        <w:rPr>
          <w:rFonts w:ascii="Times New Roman"/>
          <w:color w:val="1F2023"/>
          <w:spacing w:val="8"/>
          <w:sz w:val="20"/>
        </w:rPr>
        <w:t> </w:t>
      </w:r>
      <w:r>
        <w:rPr>
          <w:rFonts w:ascii="Times New Roman"/>
          <w:color w:val="1F2023"/>
          <w:sz w:val="20"/>
        </w:rPr>
        <w:t>the</w:t>
      </w:r>
      <w:r>
        <w:rPr>
          <w:rFonts w:ascii="Times New Roman"/>
          <w:color w:val="1F2023"/>
          <w:spacing w:val="9"/>
          <w:sz w:val="20"/>
        </w:rPr>
        <w:t> </w:t>
      </w:r>
      <w:r>
        <w:rPr>
          <w:rFonts w:ascii="Times New Roman"/>
          <w:color w:val="1F2023"/>
          <w:sz w:val="20"/>
        </w:rPr>
        <w:t>Federation</w:t>
      </w:r>
      <w:r>
        <w:rPr>
          <w:rFonts w:ascii="Times New Roman"/>
          <w:color w:val="1F2023"/>
          <w:spacing w:val="9"/>
          <w:sz w:val="20"/>
        </w:rPr>
        <w:t> </w:t>
      </w:r>
      <w:r>
        <w:rPr>
          <w:rFonts w:ascii="Times New Roman"/>
          <w:color w:val="1F2023"/>
          <w:sz w:val="20"/>
        </w:rPr>
        <w:t>of</w:t>
      </w:r>
      <w:r>
        <w:rPr>
          <w:rFonts w:ascii="Times New Roman"/>
          <w:color w:val="1F2023"/>
          <w:spacing w:val="8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Bosnia</w:t>
      </w:r>
      <w:r>
        <w:rPr>
          <w:rFonts w:ascii="Times New Roman"/>
          <w:color w:val="1F2023"/>
          <w:spacing w:val="55"/>
          <w:w w:val="99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and</w:t>
      </w:r>
      <w:r>
        <w:rPr>
          <w:rFonts w:ascii="Times New Roman"/>
          <w:color w:val="1F2023"/>
          <w:spacing w:val="15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Herzegovina.</w:t>
      </w:r>
      <w:r>
        <w:rPr>
          <w:rFonts w:ascii="Times New Roman"/>
          <w:color w:val="1F2023"/>
          <w:spacing w:val="17"/>
          <w:sz w:val="20"/>
        </w:rPr>
        <w:t> </w:t>
      </w:r>
      <w:r>
        <w:rPr>
          <w:rFonts w:ascii="Times New Roman"/>
          <w:color w:val="1F2023"/>
          <w:sz w:val="20"/>
        </w:rPr>
        <w:t>The</w:t>
      </w:r>
      <w:r>
        <w:rPr>
          <w:rFonts w:ascii="Times New Roman"/>
          <w:color w:val="1F2023"/>
          <w:spacing w:val="18"/>
          <w:sz w:val="20"/>
        </w:rPr>
        <w:t> </w:t>
      </w:r>
      <w:r>
        <w:rPr>
          <w:rFonts w:ascii="Times New Roman"/>
          <w:color w:val="1F2023"/>
          <w:sz w:val="20"/>
        </w:rPr>
        <w:t>Law</w:t>
      </w:r>
      <w:r>
        <w:rPr>
          <w:rFonts w:ascii="Times New Roman"/>
          <w:color w:val="1F2023"/>
          <w:spacing w:val="13"/>
          <w:sz w:val="20"/>
        </w:rPr>
        <w:t> </w:t>
      </w:r>
      <w:r>
        <w:rPr>
          <w:rFonts w:ascii="Times New Roman"/>
          <w:color w:val="1F2023"/>
          <w:spacing w:val="1"/>
          <w:sz w:val="20"/>
        </w:rPr>
        <w:t>on</w:t>
      </w:r>
      <w:r>
        <w:rPr>
          <w:rFonts w:ascii="Times New Roman"/>
          <w:color w:val="1F2023"/>
          <w:spacing w:val="13"/>
          <w:sz w:val="20"/>
        </w:rPr>
        <w:t> </w:t>
      </w:r>
      <w:r>
        <w:rPr>
          <w:rFonts w:ascii="Times New Roman"/>
          <w:color w:val="1F2023"/>
          <w:sz w:val="20"/>
        </w:rPr>
        <w:t>Higher</w:t>
      </w:r>
      <w:r>
        <w:rPr>
          <w:rFonts w:ascii="Times New Roman"/>
          <w:color w:val="1F2023"/>
          <w:spacing w:val="16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Education</w:t>
      </w:r>
      <w:r>
        <w:rPr>
          <w:rFonts w:ascii="Times New Roman"/>
          <w:color w:val="1F2023"/>
          <w:spacing w:val="16"/>
          <w:sz w:val="20"/>
        </w:rPr>
        <w:t> </w:t>
      </w:r>
      <w:r>
        <w:rPr>
          <w:rFonts w:ascii="Times New Roman"/>
          <w:color w:val="1F2023"/>
          <w:sz w:val="20"/>
        </w:rPr>
        <w:t>in</w:t>
      </w:r>
      <w:r>
        <w:rPr>
          <w:rFonts w:ascii="Times New Roman"/>
          <w:color w:val="1F2023"/>
          <w:spacing w:val="16"/>
          <w:sz w:val="20"/>
        </w:rPr>
        <w:t> </w:t>
      </w:r>
      <w:r>
        <w:rPr>
          <w:rFonts w:ascii="Times New Roman"/>
          <w:color w:val="1F2023"/>
          <w:sz w:val="20"/>
        </w:rPr>
        <w:t>Tuzla</w:t>
      </w:r>
      <w:r>
        <w:rPr>
          <w:rFonts w:ascii="Times New Roman"/>
          <w:color w:val="1F2023"/>
          <w:spacing w:val="14"/>
          <w:sz w:val="20"/>
        </w:rPr>
        <w:t> </w:t>
      </w:r>
      <w:r>
        <w:rPr>
          <w:rFonts w:ascii="Times New Roman"/>
          <w:color w:val="1F2023"/>
          <w:spacing w:val="1"/>
          <w:sz w:val="20"/>
        </w:rPr>
        <w:t>Canton</w:t>
      </w:r>
      <w:r>
        <w:rPr>
          <w:rFonts w:ascii="Times New Roman"/>
          <w:color w:val="1F2023"/>
          <w:spacing w:val="16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has</w:t>
      </w:r>
      <w:r>
        <w:rPr>
          <w:rFonts w:ascii="Times New Roman"/>
          <w:color w:val="1F2023"/>
          <w:spacing w:val="15"/>
          <w:sz w:val="20"/>
        </w:rPr>
        <w:t> </w:t>
      </w:r>
      <w:r>
        <w:rPr>
          <w:rFonts w:ascii="Times New Roman"/>
          <w:color w:val="1F2023"/>
          <w:sz w:val="20"/>
        </w:rPr>
        <w:t>largely</w:t>
      </w:r>
      <w:r>
        <w:rPr>
          <w:rFonts w:ascii="Times New Roman"/>
          <w:color w:val="1F2023"/>
          <w:spacing w:val="14"/>
          <w:sz w:val="20"/>
        </w:rPr>
        <w:t> </w:t>
      </w:r>
      <w:r>
        <w:rPr>
          <w:rFonts w:ascii="Times New Roman"/>
          <w:color w:val="1F2023"/>
          <w:sz w:val="20"/>
        </w:rPr>
        <w:t>taken</w:t>
      </w:r>
      <w:r>
        <w:rPr>
          <w:rFonts w:ascii="Times New Roman"/>
          <w:color w:val="1F2023"/>
          <w:spacing w:val="14"/>
          <w:sz w:val="20"/>
        </w:rPr>
        <w:t> </w:t>
      </w:r>
      <w:r>
        <w:rPr>
          <w:rFonts w:ascii="Times New Roman"/>
          <w:color w:val="1F2023"/>
          <w:sz w:val="20"/>
        </w:rPr>
        <w:t>over</w:t>
      </w:r>
      <w:r>
        <w:rPr>
          <w:rFonts w:ascii="Times New Roman"/>
          <w:color w:val="1F2023"/>
          <w:spacing w:val="15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the</w:t>
      </w:r>
      <w:r>
        <w:rPr>
          <w:rFonts w:ascii="Times New Roman"/>
          <w:color w:val="1F2023"/>
          <w:spacing w:val="14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provisions</w:t>
      </w:r>
      <w:r>
        <w:rPr>
          <w:rFonts w:ascii="Times New Roman"/>
          <w:color w:val="1F2023"/>
          <w:spacing w:val="14"/>
          <w:sz w:val="20"/>
        </w:rPr>
        <w:t> </w:t>
      </w:r>
      <w:r>
        <w:rPr>
          <w:rFonts w:ascii="Times New Roman"/>
          <w:color w:val="1F2023"/>
          <w:spacing w:val="1"/>
          <w:sz w:val="20"/>
        </w:rPr>
        <w:t>of</w:t>
      </w:r>
      <w:r>
        <w:rPr>
          <w:rFonts w:ascii="Times New Roman"/>
          <w:color w:val="1F2023"/>
          <w:spacing w:val="13"/>
          <w:sz w:val="20"/>
        </w:rPr>
        <w:t> </w:t>
      </w:r>
      <w:r>
        <w:rPr>
          <w:rFonts w:ascii="Times New Roman"/>
          <w:color w:val="1F2023"/>
          <w:sz w:val="20"/>
        </w:rPr>
        <w:t>the</w:t>
      </w:r>
      <w:r>
        <w:rPr>
          <w:rFonts w:ascii="Times New Roman"/>
          <w:color w:val="1F2023"/>
          <w:spacing w:val="80"/>
          <w:w w:val="99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Framework</w:t>
      </w:r>
      <w:r>
        <w:rPr>
          <w:rFonts w:ascii="Times New Roman"/>
          <w:color w:val="1F2023"/>
          <w:spacing w:val="38"/>
          <w:sz w:val="20"/>
        </w:rPr>
        <w:t> </w:t>
      </w:r>
      <w:r>
        <w:rPr>
          <w:rFonts w:ascii="Times New Roman"/>
          <w:color w:val="1F2023"/>
          <w:sz w:val="20"/>
        </w:rPr>
        <w:t>Law</w:t>
      </w:r>
      <w:r>
        <w:rPr>
          <w:rFonts w:ascii="Times New Roman"/>
          <w:color w:val="1F2023"/>
          <w:spacing w:val="38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when</w:t>
      </w:r>
      <w:r>
        <w:rPr>
          <w:rFonts w:ascii="Times New Roman"/>
          <w:color w:val="1F2023"/>
          <w:spacing w:val="37"/>
          <w:sz w:val="20"/>
        </w:rPr>
        <w:t> </w:t>
      </w:r>
      <w:r>
        <w:rPr>
          <w:rFonts w:ascii="Times New Roman"/>
          <w:color w:val="1F2023"/>
          <w:sz w:val="20"/>
        </w:rPr>
        <w:t>it</w:t>
      </w:r>
      <w:r>
        <w:rPr>
          <w:rFonts w:ascii="Times New Roman"/>
          <w:color w:val="1F2023"/>
          <w:spacing w:val="38"/>
          <w:sz w:val="20"/>
        </w:rPr>
        <w:t> </w:t>
      </w:r>
      <w:r>
        <w:rPr>
          <w:rFonts w:ascii="Times New Roman"/>
          <w:color w:val="1F2023"/>
          <w:sz w:val="20"/>
        </w:rPr>
        <w:t>comes</w:t>
      </w:r>
      <w:r>
        <w:rPr>
          <w:rFonts w:ascii="Times New Roman"/>
          <w:color w:val="1F2023"/>
          <w:spacing w:val="37"/>
          <w:sz w:val="20"/>
        </w:rPr>
        <w:t> </w:t>
      </w:r>
      <w:r>
        <w:rPr>
          <w:rFonts w:ascii="Times New Roman"/>
          <w:color w:val="1F2023"/>
          <w:sz w:val="20"/>
        </w:rPr>
        <w:t>to</w:t>
      </w:r>
      <w:r>
        <w:rPr>
          <w:rFonts w:ascii="Times New Roman"/>
          <w:color w:val="1F2023"/>
          <w:spacing w:val="39"/>
          <w:sz w:val="20"/>
        </w:rPr>
        <w:t> </w:t>
      </w:r>
      <w:r>
        <w:rPr>
          <w:rFonts w:ascii="Times New Roman"/>
          <w:color w:val="1F2023"/>
          <w:sz w:val="20"/>
        </w:rPr>
        <w:t>provisions</w:t>
      </w:r>
      <w:r>
        <w:rPr>
          <w:rFonts w:ascii="Times New Roman"/>
          <w:color w:val="1F2023"/>
          <w:spacing w:val="37"/>
          <w:sz w:val="20"/>
        </w:rPr>
        <w:t> </w:t>
      </w:r>
      <w:r>
        <w:rPr>
          <w:rFonts w:ascii="Times New Roman"/>
          <w:color w:val="1F2023"/>
          <w:sz w:val="20"/>
        </w:rPr>
        <w:t>related</w:t>
      </w:r>
      <w:r>
        <w:rPr>
          <w:rFonts w:ascii="Times New Roman"/>
          <w:color w:val="1F2023"/>
          <w:spacing w:val="39"/>
          <w:sz w:val="20"/>
        </w:rPr>
        <w:t> </w:t>
      </w:r>
      <w:r>
        <w:rPr>
          <w:rFonts w:ascii="Times New Roman"/>
          <w:color w:val="1F2023"/>
          <w:sz w:val="20"/>
        </w:rPr>
        <w:t>to</w:t>
      </w:r>
      <w:r>
        <w:rPr>
          <w:rFonts w:ascii="Times New Roman"/>
          <w:color w:val="1F2023"/>
          <w:spacing w:val="39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the</w:t>
      </w:r>
      <w:r>
        <w:rPr>
          <w:rFonts w:ascii="Times New Roman"/>
          <w:color w:val="1F2023"/>
          <w:spacing w:val="38"/>
          <w:sz w:val="20"/>
        </w:rPr>
        <w:t> </w:t>
      </w:r>
      <w:r>
        <w:rPr>
          <w:rFonts w:ascii="Times New Roman"/>
          <w:color w:val="1F2023"/>
          <w:sz w:val="20"/>
        </w:rPr>
        <w:t>autonomy</w:t>
      </w:r>
      <w:r>
        <w:rPr>
          <w:rFonts w:ascii="Times New Roman"/>
          <w:color w:val="1F2023"/>
          <w:spacing w:val="34"/>
          <w:sz w:val="20"/>
        </w:rPr>
        <w:t> </w:t>
      </w:r>
      <w:r>
        <w:rPr>
          <w:rFonts w:ascii="Times New Roman"/>
          <w:color w:val="1F2023"/>
          <w:spacing w:val="1"/>
          <w:sz w:val="20"/>
        </w:rPr>
        <w:t>of</w:t>
      </w:r>
      <w:r>
        <w:rPr>
          <w:rFonts w:ascii="Times New Roman"/>
          <w:color w:val="1F2023"/>
          <w:spacing w:val="36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higher</w:t>
      </w:r>
      <w:r>
        <w:rPr>
          <w:rFonts w:ascii="Times New Roman"/>
          <w:color w:val="1F2023"/>
          <w:spacing w:val="39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education</w:t>
      </w:r>
      <w:r>
        <w:rPr>
          <w:rFonts w:ascii="Times New Roman"/>
          <w:color w:val="1F2023"/>
          <w:spacing w:val="37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institutions.The</w:t>
      </w:r>
      <w:r>
        <w:rPr>
          <w:rFonts w:ascii="Times New Roman"/>
          <w:color w:val="1F2023"/>
          <w:spacing w:val="79"/>
          <w:w w:val="99"/>
          <w:sz w:val="20"/>
        </w:rPr>
        <w:t> </w:t>
      </w:r>
      <w:r>
        <w:rPr>
          <w:rFonts w:ascii="Times New Roman"/>
          <w:color w:val="1F2023"/>
          <w:sz w:val="20"/>
        </w:rPr>
        <w:t>principle</w:t>
      </w:r>
      <w:r>
        <w:rPr>
          <w:rFonts w:ascii="Times New Roman"/>
          <w:color w:val="1F2023"/>
          <w:spacing w:val="-2"/>
          <w:sz w:val="20"/>
        </w:rPr>
        <w:t> </w:t>
      </w:r>
      <w:r>
        <w:rPr>
          <w:rFonts w:ascii="Times New Roman"/>
          <w:color w:val="1F2023"/>
          <w:sz w:val="20"/>
        </w:rPr>
        <w:t>of</w:t>
      </w:r>
      <w:r>
        <w:rPr>
          <w:rFonts w:ascii="Times New Roman"/>
          <w:color w:val="1F2023"/>
          <w:spacing w:val="-3"/>
          <w:sz w:val="20"/>
        </w:rPr>
        <w:t> </w:t>
      </w:r>
      <w:r>
        <w:rPr>
          <w:rFonts w:ascii="Times New Roman"/>
          <w:color w:val="1F2023"/>
          <w:sz w:val="20"/>
        </w:rPr>
        <w:t>autonomy</w:t>
      </w:r>
      <w:r>
        <w:rPr>
          <w:rFonts w:ascii="Times New Roman"/>
          <w:color w:val="1F2023"/>
          <w:spacing w:val="-3"/>
          <w:sz w:val="20"/>
        </w:rPr>
        <w:t> </w:t>
      </w:r>
      <w:r>
        <w:rPr>
          <w:rFonts w:ascii="Times New Roman"/>
          <w:color w:val="1F2023"/>
          <w:spacing w:val="1"/>
          <w:sz w:val="20"/>
        </w:rPr>
        <w:t>of</w:t>
      </w:r>
      <w:r>
        <w:rPr>
          <w:rFonts w:ascii="Times New Roman"/>
          <w:color w:val="1F2023"/>
          <w:spacing w:val="-2"/>
          <w:sz w:val="20"/>
        </w:rPr>
        <w:t> </w:t>
      </w:r>
      <w:r>
        <w:rPr>
          <w:rFonts w:ascii="Times New Roman"/>
          <w:color w:val="1F2023"/>
          <w:sz w:val="20"/>
        </w:rPr>
        <w:t>higher</w:t>
      </w:r>
      <w:r>
        <w:rPr>
          <w:rFonts w:ascii="Times New Roman"/>
          <w:color w:val="1F2023"/>
          <w:spacing w:val="-1"/>
          <w:sz w:val="20"/>
        </w:rPr>
        <w:t> education</w:t>
      </w:r>
      <w:r>
        <w:rPr>
          <w:rFonts w:ascii="Times New Roman"/>
          <w:color w:val="1F2023"/>
          <w:spacing w:val="-3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institutions</w:t>
      </w:r>
      <w:r>
        <w:rPr>
          <w:rFonts w:ascii="Times New Roman"/>
          <w:color w:val="1F2023"/>
          <w:sz w:val="20"/>
        </w:rPr>
        <w:t> in</w:t>
      </w:r>
      <w:r>
        <w:rPr>
          <w:rFonts w:ascii="Times New Roman"/>
          <w:color w:val="1F2023"/>
          <w:spacing w:val="-3"/>
          <w:sz w:val="20"/>
        </w:rPr>
        <w:t> </w:t>
      </w:r>
      <w:r>
        <w:rPr>
          <w:rFonts w:ascii="Times New Roman"/>
          <w:color w:val="1F2023"/>
          <w:sz w:val="20"/>
        </w:rPr>
        <w:t>the</w:t>
      </w:r>
      <w:r>
        <w:rPr>
          <w:rFonts w:ascii="Times New Roman"/>
          <w:color w:val="1F2023"/>
          <w:spacing w:val="1"/>
          <w:sz w:val="20"/>
        </w:rPr>
        <w:t> </w:t>
      </w:r>
      <w:r>
        <w:rPr>
          <w:rFonts w:ascii="Times New Roman"/>
          <w:color w:val="1F2023"/>
          <w:sz w:val="20"/>
        </w:rPr>
        <w:t>area of</w:t>
      </w:r>
      <w:r>
        <w:rPr>
          <w:rFonts w:ascii="Times New Roman"/>
          <w:color w:val="1F2023"/>
          <w:spacing w:val="4"/>
          <w:sz w:val="20"/>
        </w:rPr>
        <w:t> </w:t>
      </w:r>
      <w:r>
        <w:rPr>
          <w:rFonts w:ascii="Times New Roman"/>
          <w:color w:val="1F2023"/>
          <w:sz w:val="20"/>
        </w:rPr>
        <w:t>Tuzla</w:t>
      </w:r>
      <w:r>
        <w:rPr>
          <w:rFonts w:ascii="Times New Roman"/>
          <w:color w:val="1F2023"/>
          <w:spacing w:val="-1"/>
          <w:sz w:val="20"/>
        </w:rPr>
        <w:t> </w:t>
      </w:r>
      <w:r>
        <w:rPr>
          <w:rFonts w:ascii="Times New Roman"/>
          <w:color w:val="1F2023"/>
          <w:sz w:val="20"/>
        </w:rPr>
        <w:t>Canton</w:t>
      </w:r>
      <w:r>
        <w:rPr>
          <w:rFonts w:ascii="Times New Roman"/>
          <w:color w:val="1F2023"/>
          <w:spacing w:val="-2"/>
          <w:sz w:val="20"/>
        </w:rPr>
        <w:t> </w:t>
      </w:r>
      <w:r>
        <w:rPr>
          <w:rFonts w:ascii="Times New Roman"/>
          <w:color w:val="1F2023"/>
          <w:spacing w:val="1"/>
          <w:sz w:val="20"/>
        </w:rPr>
        <w:t>is</w:t>
      </w:r>
      <w:r>
        <w:rPr>
          <w:rFonts w:ascii="Times New Roman"/>
          <w:color w:val="1F2023"/>
          <w:spacing w:val="-3"/>
          <w:sz w:val="20"/>
        </w:rPr>
        <w:t> </w:t>
      </w:r>
      <w:r>
        <w:rPr>
          <w:rFonts w:ascii="Times New Roman"/>
          <w:color w:val="1F2023"/>
          <w:sz w:val="20"/>
        </w:rPr>
        <w:t>defined in</w:t>
      </w:r>
      <w:r>
        <w:rPr>
          <w:rFonts w:ascii="Times New Roman"/>
          <w:color w:val="1F2023"/>
          <w:spacing w:val="-3"/>
          <w:sz w:val="20"/>
        </w:rPr>
        <w:t> </w:t>
      </w:r>
      <w:r>
        <w:rPr>
          <w:rFonts w:ascii="Times New Roman"/>
          <w:color w:val="1F2023"/>
          <w:sz w:val="20"/>
        </w:rPr>
        <w:t>a</w:t>
      </w:r>
      <w:r>
        <w:rPr>
          <w:rFonts w:ascii="Times New Roman"/>
          <w:color w:val="1F2023"/>
          <w:spacing w:val="1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way</w:t>
      </w:r>
      <w:r>
        <w:rPr>
          <w:rFonts w:ascii="Times New Roman"/>
          <w:color w:val="1F2023"/>
          <w:spacing w:val="1"/>
          <w:sz w:val="20"/>
        </w:rPr>
        <w:t> </w:t>
      </w:r>
      <w:r>
        <w:rPr>
          <w:rFonts w:ascii="Times New Roman"/>
          <w:color w:val="1F2023"/>
          <w:sz w:val="20"/>
        </w:rPr>
        <w:t>that </w:t>
      </w:r>
      <w:r>
        <w:rPr>
          <w:rFonts w:ascii="Times New Roman"/>
          <w:color w:val="1F2023"/>
          <w:spacing w:val="-1"/>
          <w:sz w:val="20"/>
        </w:rPr>
        <w:t>would</w:t>
      </w:r>
      <w:r>
        <w:rPr>
          <w:rFonts w:ascii="Times New Roman"/>
          <w:color w:val="1F2023"/>
          <w:spacing w:val="58"/>
          <w:w w:val="99"/>
          <w:sz w:val="20"/>
        </w:rPr>
        <w:t> </w:t>
      </w:r>
      <w:r>
        <w:rPr>
          <w:rFonts w:ascii="Times New Roman"/>
          <w:color w:val="1F2023"/>
          <w:sz w:val="20"/>
        </w:rPr>
        <w:t>enable</w:t>
      </w:r>
      <w:r>
        <w:rPr>
          <w:rFonts w:ascii="Times New Roman"/>
          <w:color w:val="1F2023"/>
          <w:spacing w:val="2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the</w:t>
      </w:r>
      <w:r>
        <w:rPr>
          <w:rFonts w:ascii="Times New Roman"/>
          <w:color w:val="1F2023"/>
          <w:spacing w:val="5"/>
          <w:sz w:val="20"/>
        </w:rPr>
        <w:t> </w:t>
      </w:r>
      <w:r>
        <w:rPr>
          <w:rFonts w:ascii="Times New Roman"/>
          <w:color w:val="1F2023"/>
          <w:sz w:val="20"/>
        </w:rPr>
        <w:t>smooth</w:t>
      </w:r>
      <w:r>
        <w:rPr>
          <w:rFonts w:ascii="Times New Roman"/>
          <w:color w:val="1F2023"/>
          <w:spacing w:val="2"/>
          <w:sz w:val="20"/>
        </w:rPr>
        <w:t> </w:t>
      </w:r>
      <w:r>
        <w:rPr>
          <w:rFonts w:ascii="Times New Roman"/>
          <w:color w:val="1F2023"/>
          <w:sz w:val="20"/>
        </w:rPr>
        <w:t>functioning</w:t>
      </w:r>
      <w:r>
        <w:rPr>
          <w:rFonts w:ascii="Times New Roman"/>
          <w:color w:val="1F2023"/>
          <w:spacing w:val="3"/>
          <w:sz w:val="20"/>
        </w:rPr>
        <w:t> </w:t>
      </w:r>
      <w:r>
        <w:rPr>
          <w:rFonts w:ascii="Times New Roman"/>
          <w:color w:val="1F2023"/>
          <w:sz w:val="20"/>
        </w:rPr>
        <w:t>of</w:t>
      </w:r>
      <w:r>
        <w:rPr>
          <w:rFonts w:ascii="Times New Roman"/>
          <w:color w:val="1F2023"/>
          <w:spacing w:val="1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higher</w:t>
      </w:r>
      <w:r>
        <w:rPr>
          <w:rFonts w:ascii="Times New Roman"/>
          <w:color w:val="1F2023"/>
          <w:spacing w:val="3"/>
          <w:sz w:val="20"/>
        </w:rPr>
        <w:t> </w:t>
      </w:r>
      <w:r>
        <w:rPr>
          <w:rFonts w:ascii="Times New Roman"/>
          <w:color w:val="1F2023"/>
          <w:sz w:val="20"/>
        </w:rPr>
        <w:t>education</w:t>
      </w:r>
      <w:r>
        <w:rPr>
          <w:rFonts w:ascii="Times New Roman"/>
          <w:color w:val="1F2023"/>
          <w:spacing w:val="2"/>
          <w:sz w:val="20"/>
        </w:rPr>
        <w:t> </w:t>
      </w:r>
      <w:r>
        <w:rPr>
          <w:rFonts w:ascii="Times New Roman"/>
          <w:color w:val="1F2023"/>
          <w:spacing w:val="1"/>
          <w:sz w:val="20"/>
        </w:rPr>
        <w:t>in </w:t>
      </w:r>
      <w:r>
        <w:rPr>
          <w:rFonts w:ascii="Times New Roman"/>
          <w:color w:val="1F2023"/>
          <w:sz w:val="20"/>
        </w:rPr>
        <w:t>the</w:t>
      </w:r>
      <w:r>
        <w:rPr>
          <w:rFonts w:ascii="Times New Roman"/>
          <w:color w:val="1F2023"/>
          <w:spacing w:val="3"/>
          <w:sz w:val="20"/>
        </w:rPr>
        <w:t> </w:t>
      </w:r>
      <w:r>
        <w:rPr>
          <w:rFonts w:ascii="Times New Roman"/>
          <w:color w:val="1F2023"/>
          <w:sz w:val="20"/>
        </w:rPr>
        <w:t>area</w:t>
      </w:r>
      <w:r>
        <w:rPr>
          <w:rFonts w:ascii="Times New Roman"/>
          <w:color w:val="1F2023"/>
          <w:spacing w:val="3"/>
          <w:sz w:val="20"/>
        </w:rPr>
        <w:t> </w:t>
      </w:r>
      <w:r>
        <w:rPr>
          <w:rFonts w:ascii="Times New Roman"/>
          <w:color w:val="1F2023"/>
          <w:sz w:val="20"/>
        </w:rPr>
        <w:t>of</w:t>
      </w:r>
      <w:r>
        <w:rPr>
          <w:rFonts w:ascii="Times New Roman"/>
          <w:color w:val="1F2023"/>
          <w:spacing w:val="8"/>
          <w:sz w:val="20"/>
        </w:rPr>
        <w:t> </w:t>
      </w:r>
      <w:r>
        <w:rPr>
          <w:rFonts w:ascii="Times New Roman"/>
          <w:color w:val="1F2023"/>
          <w:sz w:val="20"/>
        </w:rPr>
        <w:t>Tuzla</w:t>
      </w:r>
      <w:r>
        <w:rPr>
          <w:rFonts w:ascii="Times New Roman"/>
          <w:color w:val="1F2023"/>
          <w:spacing w:val="2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Canton.</w:t>
      </w:r>
      <w:r>
        <w:rPr>
          <w:rFonts w:ascii="Times New Roman"/>
          <w:color w:val="1F2023"/>
          <w:spacing w:val="5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However,</w:t>
      </w:r>
      <w:r>
        <w:rPr>
          <w:rFonts w:ascii="Times New Roman"/>
          <w:color w:val="1F2023"/>
          <w:spacing w:val="5"/>
          <w:sz w:val="20"/>
        </w:rPr>
        <w:t> </w:t>
      </w:r>
      <w:r>
        <w:rPr>
          <w:rFonts w:ascii="Times New Roman"/>
          <w:color w:val="1F2023"/>
          <w:sz w:val="20"/>
        </w:rPr>
        <w:t>although</w:t>
      </w:r>
      <w:r>
        <w:rPr>
          <w:rFonts w:ascii="Times New Roman"/>
          <w:color w:val="1F2023"/>
          <w:spacing w:val="2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the</w:t>
      </w:r>
      <w:r>
        <w:rPr>
          <w:rFonts w:ascii="Times New Roman"/>
          <w:color w:val="1F2023"/>
          <w:spacing w:val="2"/>
          <w:sz w:val="20"/>
        </w:rPr>
        <w:t> </w:t>
      </w:r>
      <w:r>
        <w:rPr>
          <w:rFonts w:ascii="Times New Roman"/>
          <w:color w:val="1F2023"/>
          <w:sz w:val="20"/>
        </w:rPr>
        <w:t>principle</w:t>
      </w:r>
      <w:r>
        <w:rPr>
          <w:rFonts w:ascii="Times New Roman"/>
          <w:color w:val="1F2023"/>
          <w:spacing w:val="54"/>
          <w:w w:val="99"/>
          <w:sz w:val="20"/>
        </w:rPr>
        <w:t> </w:t>
      </w:r>
      <w:r>
        <w:rPr>
          <w:rFonts w:ascii="Times New Roman"/>
          <w:color w:val="1F2023"/>
          <w:sz w:val="20"/>
        </w:rPr>
        <w:t>of</w:t>
      </w:r>
      <w:r>
        <w:rPr>
          <w:rFonts w:ascii="Times New Roman"/>
          <w:color w:val="1F2023"/>
          <w:spacing w:val="36"/>
          <w:sz w:val="20"/>
        </w:rPr>
        <w:t> </w:t>
      </w:r>
      <w:r>
        <w:rPr>
          <w:rFonts w:ascii="Times New Roman"/>
          <w:color w:val="1F2023"/>
          <w:sz w:val="20"/>
        </w:rPr>
        <w:t>autonomy</w:t>
      </w:r>
      <w:r>
        <w:rPr>
          <w:rFonts w:ascii="Times New Roman"/>
          <w:color w:val="1F2023"/>
          <w:spacing w:val="36"/>
          <w:sz w:val="20"/>
        </w:rPr>
        <w:t> </w:t>
      </w:r>
      <w:r>
        <w:rPr>
          <w:rFonts w:ascii="Times New Roman"/>
          <w:color w:val="1F2023"/>
          <w:spacing w:val="1"/>
          <w:sz w:val="20"/>
        </w:rPr>
        <w:t>of</w:t>
      </w:r>
      <w:r>
        <w:rPr>
          <w:rFonts w:ascii="Times New Roman"/>
          <w:color w:val="1F2023"/>
          <w:spacing w:val="36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higher</w:t>
      </w:r>
      <w:r>
        <w:rPr>
          <w:rFonts w:ascii="Times New Roman"/>
          <w:color w:val="1F2023"/>
          <w:spacing w:val="40"/>
          <w:sz w:val="20"/>
        </w:rPr>
        <w:t> </w:t>
      </w:r>
      <w:r>
        <w:rPr>
          <w:rFonts w:ascii="Times New Roman"/>
          <w:color w:val="1F2023"/>
          <w:sz w:val="20"/>
        </w:rPr>
        <w:t>education</w:t>
      </w:r>
      <w:r>
        <w:rPr>
          <w:rFonts w:ascii="Times New Roman"/>
          <w:color w:val="1F2023"/>
          <w:spacing w:val="38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institutions</w:t>
      </w:r>
      <w:r>
        <w:rPr>
          <w:rFonts w:ascii="Times New Roman"/>
          <w:color w:val="1F2023"/>
          <w:spacing w:val="38"/>
          <w:sz w:val="20"/>
        </w:rPr>
        <w:t> </w:t>
      </w:r>
      <w:r>
        <w:rPr>
          <w:rFonts w:ascii="Times New Roman"/>
          <w:color w:val="1F2023"/>
          <w:spacing w:val="1"/>
          <w:sz w:val="20"/>
        </w:rPr>
        <w:t>in</w:t>
      </w:r>
      <w:r>
        <w:rPr>
          <w:rFonts w:ascii="Times New Roman"/>
          <w:color w:val="1F2023"/>
          <w:spacing w:val="38"/>
          <w:sz w:val="20"/>
        </w:rPr>
        <w:t> </w:t>
      </w:r>
      <w:r>
        <w:rPr>
          <w:rFonts w:ascii="Times New Roman"/>
          <w:color w:val="1F2023"/>
          <w:sz w:val="20"/>
        </w:rPr>
        <w:t>Tuzla</w:t>
      </w:r>
      <w:r>
        <w:rPr>
          <w:rFonts w:ascii="Times New Roman"/>
          <w:color w:val="1F2023"/>
          <w:spacing w:val="40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Canton</w:t>
      </w:r>
      <w:r>
        <w:rPr>
          <w:rFonts w:ascii="Times New Roman"/>
          <w:color w:val="1F2023"/>
          <w:spacing w:val="38"/>
          <w:sz w:val="20"/>
        </w:rPr>
        <w:t> </w:t>
      </w:r>
      <w:r>
        <w:rPr>
          <w:rFonts w:ascii="Times New Roman"/>
          <w:color w:val="1F2023"/>
          <w:spacing w:val="1"/>
          <w:sz w:val="20"/>
        </w:rPr>
        <w:t>is</w:t>
      </w:r>
      <w:r>
        <w:rPr>
          <w:rFonts w:ascii="Times New Roman"/>
          <w:color w:val="1F2023"/>
          <w:spacing w:val="38"/>
          <w:sz w:val="20"/>
        </w:rPr>
        <w:t> </w:t>
      </w:r>
      <w:r>
        <w:rPr>
          <w:rFonts w:ascii="Times New Roman"/>
          <w:color w:val="1F2023"/>
          <w:sz w:val="20"/>
        </w:rPr>
        <w:t>largely</w:t>
      </w:r>
      <w:r>
        <w:rPr>
          <w:rFonts w:ascii="Times New Roman"/>
          <w:color w:val="1F2023"/>
          <w:spacing w:val="38"/>
          <w:sz w:val="20"/>
        </w:rPr>
        <w:t> </w:t>
      </w:r>
      <w:r>
        <w:rPr>
          <w:rFonts w:ascii="Times New Roman"/>
          <w:color w:val="1F2023"/>
          <w:sz w:val="20"/>
        </w:rPr>
        <w:t>in</w:t>
      </w:r>
      <w:r>
        <w:rPr>
          <w:rFonts w:ascii="Times New Roman"/>
          <w:color w:val="1F2023"/>
          <w:spacing w:val="37"/>
          <w:sz w:val="20"/>
        </w:rPr>
        <w:t> </w:t>
      </w:r>
      <w:r>
        <w:rPr>
          <w:rFonts w:ascii="Times New Roman"/>
          <w:color w:val="1F2023"/>
          <w:sz w:val="20"/>
        </w:rPr>
        <w:t>line</w:t>
      </w:r>
      <w:r>
        <w:rPr>
          <w:rFonts w:ascii="Times New Roman"/>
          <w:color w:val="1F2023"/>
          <w:spacing w:val="42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with</w:t>
      </w:r>
      <w:r>
        <w:rPr>
          <w:rFonts w:ascii="Times New Roman"/>
          <w:color w:val="1F2023"/>
          <w:spacing w:val="40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the</w:t>
      </w:r>
      <w:r>
        <w:rPr>
          <w:rFonts w:ascii="Times New Roman"/>
          <w:color w:val="1F2023"/>
          <w:spacing w:val="39"/>
          <w:sz w:val="20"/>
        </w:rPr>
        <w:t> </w:t>
      </w:r>
      <w:r>
        <w:rPr>
          <w:rFonts w:ascii="Times New Roman"/>
          <w:color w:val="1F2023"/>
          <w:sz w:val="20"/>
        </w:rPr>
        <w:t>provisions</w:t>
      </w:r>
      <w:r>
        <w:rPr>
          <w:rFonts w:ascii="Times New Roman"/>
          <w:color w:val="1F2023"/>
          <w:spacing w:val="38"/>
          <w:sz w:val="20"/>
        </w:rPr>
        <w:t> </w:t>
      </w:r>
      <w:r>
        <w:rPr>
          <w:rFonts w:ascii="Times New Roman"/>
          <w:color w:val="1F2023"/>
          <w:sz w:val="20"/>
        </w:rPr>
        <w:t>of</w:t>
      </w:r>
      <w:r>
        <w:rPr>
          <w:rFonts w:ascii="Times New Roman"/>
          <w:color w:val="1F2023"/>
          <w:spacing w:val="37"/>
          <w:sz w:val="20"/>
        </w:rPr>
        <w:t> </w:t>
      </w:r>
      <w:r>
        <w:rPr>
          <w:rFonts w:ascii="Times New Roman"/>
          <w:color w:val="1F2023"/>
          <w:sz w:val="20"/>
        </w:rPr>
        <w:t>the</w:t>
      </w:r>
      <w:r>
        <w:rPr>
          <w:rFonts w:ascii="Times New Roman"/>
          <w:color w:val="1F2023"/>
          <w:spacing w:val="58"/>
          <w:w w:val="99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Framework</w:t>
      </w:r>
      <w:r>
        <w:rPr>
          <w:rFonts w:ascii="Times New Roman"/>
          <w:color w:val="1F2023"/>
          <w:spacing w:val="8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Law,</w:t>
      </w:r>
      <w:r>
        <w:rPr>
          <w:rFonts w:ascii="Times New Roman"/>
          <w:color w:val="1F2023"/>
          <w:spacing w:val="7"/>
          <w:sz w:val="20"/>
        </w:rPr>
        <w:t> </w:t>
      </w:r>
      <w:r>
        <w:rPr>
          <w:rFonts w:ascii="Times New Roman"/>
          <w:color w:val="1F2023"/>
          <w:spacing w:val="1"/>
          <w:sz w:val="20"/>
        </w:rPr>
        <w:t>in</w:t>
      </w:r>
      <w:r>
        <w:rPr>
          <w:rFonts w:ascii="Times New Roman"/>
          <w:color w:val="1F2023"/>
          <w:spacing w:val="6"/>
          <w:sz w:val="20"/>
        </w:rPr>
        <w:t> </w:t>
      </w:r>
      <w:r>
        <w:rPr>
          <w:rFonts w:ascii="Times New Roman"/>
          <w:color w:val="1F2023"/>
          <w:sz w:val="20"/>
        </w:rPr>
        <w:t>the</w:t>
      </w:r>
      <w:r>
        <w:rPr>
          <w:rFonts w:ascii="Times New Roman"/>
          <w:color w:val="1F2023"/>
          <w:spacing w:val="8"/>
          <w:sz w:val="20"/>
        </w:rPr>
        <w:t> </w:t>
      </w:r>
      <w:r>
        <w:rPr>
          <w:rFonts w:ascii="Times New Roman"/>
          <w:color w:val="1F2023"/>
          <w:sz w:val="20"/>
        </w:rPr>
        <w:t>implementation</w:t>
      </w:r>
      <w:r>
        <w:rPr>
          <w:rFonts w:ascii="Times New Roman"/>
          <w:color w:val="1F2023"/>
          <w:spacing w:val="5"/>
          <w:sz w:val="20"/>
        </w:rPr>
        <w:t> </w:t>
      </w:r>
      <w:r>
        <w:rPr>
          <w:rFonts w:ascii="Times New Roman"/>
          <w:color w:val="1F2023"/>
          <w:spacing w:val="1"/>
          <w:sz w:val="20"/>
        </w:rPr>
        <w:t>of</w:t>
      </w:r>
      <w:r>
        <w:rPr>
          <w:rFonts w:ascii="Times New Roman"/>
          <w:color w:val="1F2023"/>
          <w:spacing w:val="8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higher</w:t>
      </w:r>
      <w:r>
        <w:rPr>
          <w:rFonts w:ascii="Times New Roman"/>
          <w:color w:val="1F2023"/>
          <w:spacing w:val="8"/>
          <w:sz w:val="20"/>
        </w:rPr>
        <w:t> </w:t>
      </w:r>
      <w:r>
        <w:rPr>
          <w:rFonts w:ascii="Times New Roman"/>
          <w:color w:val="1F2023"/>
          <w:sz w:val="20"/>
        </w:rPr>
        <w:t>education</w:t>
      </w:r>
      <w:r>
        <w:rPr>
          <w:rFonts w:ascii="Times New Roman"/>
          <w:color w:val="1F2023"/>
          <w:spacing w:val="9"/>
          <w:sz w:val="20"/>
        </w:rPr>
        <w:t> </w:t>
      </w:r>
      <w:r>
        <w:rPr>
          <w:rFonts w:ascii="Times New Roman"/>
          <w:color w:val="1F2023"/>
          <w:sz w:val="20"/>
        </w:rPr>
        <w:t>by</w:t>
      </w:r>
      <w:r>
        <w:rPr>
          <w:rFonts w:ascii="Times New Roman"/>
          <w:color w:val="1F2023"/>
          <w:spacing w:val="8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members</w:t>
      </w:r>
      <w:r>
        <w:rPr>
          <w:rFonts w:ascii="Times New Roman"/>
          <w:color w:val="1F2023"/>
          <w:spacing w:val="7"/>
          <w:sz w:val="20"/>
        </w:rPr>
        <w:t> </w:t>
      </w:r>
      <w:r>
        <w:rPr>
          <w:rFonts w:ascii="Times New Roman"/>
          <w:color w:val="1F2023"/>
          <w:spacing w:val="1"/>
          <w:sz w:val="20"/>
        </w:rPr>
        <w:t>of</w:t>
      </w:r>
      <w:r>
        <w:rPr>
          <w:rFonts w:ascii="Times New Roman"/>
          <w:color w:val="1F2023"/>
          <w:spacing w:val="5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the</w:t>
      </w:r>
      <w:r>
        <w:rPr>
          <w:rFonts w:ascii="Times New Roman"/>
          <w:color w:val="1F2023"/>
          <w:spacing w:val="8"/>
          <w:sz w:val="20"/>
        </w:rPr>
        <w:t> </w:t>
      </w:r>
      <w:r>
        <w:rPr>
          <w:rFonts w:ascii="Times New Roman"/>
          <w:color w:val="1F2023"/>
          <w:sz w:val="20"/>
        </w:rPr>
        <w:t>academic</w:t>
      </w:r>
      <w:r>
        <w:rPr>
          <w:rFonts w:ascii="Times New Roman"/>
          <w:color w:val="1F2023"/>
          <w:spacing w:val="9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community</w:t>
      </w:r>
      <w:r>
        <w:rPr>
          <w:rFonts w:ascii="Times New Roman"/>
          <w:color w:val="1F2023"/>
          <w:spacing w:val="6"/>
          <w:sz w:val="20"/>
        </w:rPr>
        <w:t> </w:t>
      </w:r>
      <w:r>
        <w:rPr>
          <w:rFonts w:ascii="Times New Roman"/>
          <w:color w:val="1F2023"/>
          <w:sz w:val="20"/>
        </w:rPr>
        <w:t>there</w:t>
      </w:r>
      <w:r>
        <w:rPr>
          <w:rFonts w:ascii="Times New Roman"/>
          <w:color w:val="1F2023"/>
          <w:spacing w:val="7"/>
          <w:sz w:val="20"/>
        </w:rPr>
        <w:t> </w:t>
      </w:r>
      <w:r>
        <w:rPr>
          <w:rFonts w:ascii="Times New Roman"/>
          <w:color w:val="1F2023"/>
          <w:sz w:val="20"/>
        </w:rPr>
        <w:t>is</w:t>
      </w:r>
      <w:r>
        <w:rPr>
          <w:rFonts w:ascii="Times New Roman"/>
          <w:color w:val="1F2023"/>
          <w:spacing w:val="7"/>
          <w:sz w:val="20"/>
        </w:rPr>
        <w:t> </w:t>
      </w:r>
      <w:r>
        <w:rPr>
          <w:rFonts w:ascii="Times New Roman"/>
          <w:color w:val="1F2023"/>
          <w:sz w:val="20"/>
        </w:rPr>
        <w:t>a</w:t>
      </w:r>
      <w:r>
        <w:rPr>
          <w:rFonts w:ascii="Times New Roman"/>
          <w:color w:val="1F2023"/>
          <w:spacing w:val="74"/>
          <w:w w:val="99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misperception,</w:t>
      </w:r>
      <w:r>
        <w:rPr>
          <w:rFonts w:ascii="Times New Roman"/>
          <w:color w:val="1F2023"/>
          <w:spacing w:val="4"/>
          <w:sz w:val="20"/>
        </w:rPr>
        <w:t> </w:t>
      </w:r>
      <w:r>
        <w:rPr>
          <w:rFonts w:ascii="Times New Roman"/>
          <w:color w:val="1F2023"/>
          <w:sz w:val="20"/>
        </w:rPr>
        <w:t>ie</w:t>
      </w:r>
      <w:r>
        <w:rPr>
          <w:rFonts w:ascii="Times New Roman"/>
          <w:color w:val="1F2023"/>
          <w:spacing w:val="6"/>
          <w:sz w:val="20"/>
        </w:rPr>
        <w:t> </w:t>
      </w:r>
      <w:r>
        <w:rPr>
          <w:rFonts w:ascii="Times New Roman"/>
          <w:color w:val="1F2023"/>
          <w:sz w:val="20"/>
        </w:rPr>
        <w:t>misunderstanding</w:t>
      </w:r>
      <w:r>
        <w:rPr>
          <w:rFonts w:ascii="Times New Roman"/>
          <w:color w:val="1F2023"/>
          <w:spacing w:val="2"/>
          <w:sz w:val="20"/>
        </w:rPr>
        <w:t> </w:t>
      </w:r>
      <w:r>
        <w:rPr>
          <w:rFonts w:ascii="Times New Roman"/>
          <w:color w:val="1F2023"/>
          <w:sz w:val="20"/>
        </w:rPr>
        <w:t>of</w:t>
      </w:r>
      <w:r>
        <w:rPr>
          <w:rFonts w:ascii="Times New Roman"/>
          <w:color w:val="1F2023"/>
          <w:spacing w:val="4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the</w:t>
      </w:r>
      <w:r>
        <w:rPr>
          <w:rFonts w:ascii="Times New Roman"/>
          <w:color w:val="1F2023"/>
          <w:spacing w:val="4"/>
          <w:sz w:val="20"/>
        </w:rPr>
        <w:t> </w:t>
      </w:r>
      <w:r>
        <w:rPr>
          <w:rFonts w:ascii="Times New Roman"/>
          <w:color w:val="1F2023"/>
          <w:sz w:val="20"/>
        </w:rPr>
        <w:t>principle</w:t>
      </w:r>
      <w:r>
        <w:rPr>
          <w:rFonts w:ascii="Times New Roman"/>
          <w:color w:val="1F2023"/>
          <w:spacing w:val="4"/>
          <w:sz w:val="20"/>
        </w:rPr>
        <w:t> </w:t>
      </w:r>
      <w:r>
        <w:rPr>
          <w:rFonts w:ascii="Times New Roman"/>
          <w:color w:val="1F2023"/>
          <w:sz w:val="20"/>
        </w:rPr>
        <w:t>of</w:t>
      </w:r>
      <w:r>
        <w:rPr>
          <w:rFonts w:ascii="Times New Roman"/>
          <w:color w:val="1F2023"/>
          <w:spacing w:val="4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autonomy</w:t>
      </w:r>
      <w:r>
        <w:rPr>
          <w:rFonts w:ascii="Times New Roman"/>
          <w:color w:val="1F2023"/>
          <w:spacing w:val="3"/>
          <w:sz w:val="20"/>
        </w:rPr>
        <w:t> </w:t>
      </w:r>
      <w:r>
        <w:rPr>
          <w:rFonts w:ascii="Times New Roman"/>
          <w:color w:val="1F2023"/>
          <w:spacing w:val="1"/>
          <w:sz w:val="20"/>
        </w:rPr>
        <w:t>of</w:t>
      </w:r>
      <w:r>
        <w:rPr>
          <w:rFonts w:ascii="Times New Roman"/>
          <w:color w:val="1F2023"/>
          <w:spacing w:val="4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higher</w:t>
      </w:r>
      <w:r>
        <w:rPr>
          <w:rFonts w:ascii="Times New Roman"/>
          <w:color w:val="1F2023"/>
          <w:spacing w:val="5"/>
          <w:sz w:val="20"/>
        </w:rPr>
        <w:t> </w:t>
      </w:r>
      <w:r>
        <w:rPr>
          <w:rFonts w:ascii="Times New Roman"/>
          <w:color w:val="1F2023"/>
          <w:sz w:val="20"/>
        </w:rPr>
        <w:t>education</w:t>
      </w:r>
      <w:r>
        <w:rPr>
          <w:rFonts w:ascii="Times New Roman"/>
          <w:color w:val="1F2023"/>
          <w:spacing w:val="2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institutions.</w:t>
      </w:r>
      <w:r>
        <w:rPr>
          <w:rFonts w:ascii="Times New Roman"/>
          <w:color w:val="1F2023"/>
          <w:spacing w:val="6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higher</w:t>
      </w:r>
      <w:r>
        <w:rPr>
          <w:rFonts w:ascii="Times New Roman"/>
          <w:color w:val="1F2023"/>
          <w:spacing w:val="89"/>
          <w:w w:val="99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education</w:t>
      </w:r>
      <w:r>
        <w:rPr>
          <w:rFonts w:ascii="Times New Roman"/>
          <w:color w:val="1F2023"/>
          <w:spacing w:val="-7"/>
          <w:sz w:val="20"/>
        </w:rPr>
        <w:t> </w:t>
      </w:r>
      <w:r>
        <w:rPr>
          <w:rFonts w:ascii="Times New Roman"/>
          <w:color w:val="1F2023"/>
          <w:spacing w:val="1"/>
          <w:sz w:val="20"/>
        </w:rPr>
        <w:t>in</w:t>
      </w:r>
      <w:r>
        <w:rPr>
          <w:rFonts w:ascii="Times New Roman"/>
          <w:color w:val="1F2023"/>
          <w:spacing w:val="-7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the</w:t>
      </w:r>
      <w:r>
        <w:rPr>
          <w:rFonts w:ascii="Times New Roman"/>
          <w:color w:val="1F2023"/>
          <w:spacing w:val="-5"/>
          <w:sz w:val="20"/>
        </w:rPr>
        <w:t> </w:t>
      </w:r>
      <w:r>
        <w:rPr>
          <w:rFonts w:ascii="Times New Roman"/>
          <w:color w:val="1F2023"/>
          <w:sz w:val="20"/>
        </w:rPr>
        <w:t>Tuzla</w:t>
      </w:r>
      <w:r>
        <w:rPr>
          <w:rFonts w:ascii="Times New Roman"/>
          <w:color w:val="1F2023"/>
          <w:spacing w:val="-6"/>
          <w:sz w:val="20"/>
        </w:rPr>
        <w:t> </w:t>
      </w:r>
      <w:r>
        <w:rPr>
          <w:rFonts w:ascii="Times New Roman"/>
          <w:color w:val="1F2023"/>
          <w:sz w:val="20"/>
        </w:rPr>
        <w:t>Canton.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18" w:right="118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1F2023"/>
          <w:spacing w:val="-1"/>
          <w:sz w:val="20"/>
        </w:rPr>
        <w:t>KEY</w:t>
      </w:r>
      <w:r>
        <w:rPr>
          <w:rFonts w:ascii="Times New Roman"/>
          <w:color w:val="1F2023"/>
          <w:spacing w:val="5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WORDS:</w:t>
      </w:r>
      <w:r>
        <w:rPr>
          <w:rFonts w:ascii="Times New Roman"/>
          <w:color w:val="1F2023"/>
          <w:spacing w:val="5"/>
          <w:sz w:val="20"/>
        </w:rPr>
        <w:t> </w:t>
      </w:r>
      <w:r>
        <w:rPr>
          <w:rFonts w:ascii="Times New Roman"/>
          <w:color w:val="1F2023"/>
          <w:sz w:val="20"/>
        </w:rPr>
        <w:t>autonomy</w:t>
      </w:r>
      <w:r>
        <w:rPr>
          <w:rFonts w:ascii="Times New Roman"/>
          <w:color w:val="1F2023"/>
          <w:spacing w:val="2"/>
          <w:sz w:val="20"/>
        </w:rPr>
        <w:t> </w:t>
      </w:r>
      <w:r>
        <w:rPr>
          <w:rFonts w:ascii="Times New Roman"/>
          <w:color w:val="1F2023"/>
          <w:spacing w:val="1"/>
          <w:sz w:val="20"/>
        </w:rPr>
        <w:t>of</w:t>
      </w:r>
      <w:r>
        <w:rPr>
          <w:rFonts w:ascii="Times New Roman"/>
          <w:color w:val="1F2023"/>
          <w:spacing w:val="3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higher</w:t>
      </w:r>
      <w:r>
        <w:rPr>
          <w:rFonts w:ascii="Times New Roman"/>
          <w:color w:val="1F2023"/>
          <w:spacing w:val="6"/>
          <w:sz w:val="20"/>
        </w:rPr>
        <w:t> </w:t>
      </w:r>
      <w:r>
        <w:rPr>
          <w:rFonts w:ascii="Times New Roman"/>
          <w:color w:val="1F2023"/>
          <w:sz w:val="20"/>
        </w:rPr>
        <w:t>education</w:t>
      </w:r>
      <w:r>
        <w:rPr>
          <w:rFonts w:ascii="Times New Roman"/>
          <w:color w:val="1F2023"/>
          <w:spacing w:val="5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institutions,</w:t>
      </w:r>
      <w:r>
        <w:rPr>
          <w:rFonts w:ascii="Times New Roman"/>
          <w:color w:val="1F2023"/>
          <w:spacing w:val="5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academic</w:t>
      </w:r>
      <w:r>
        <w:rPr>
          <w:rFonts w:ascii="Times New Roman"/>
          <w:color w:val="1F2023"/>
          <w:spacing w:val="5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community,</w:t>
      </w:r>
      <w:r>
        <w:rPr>
          <w:rFonts w:ascii="Times New Roman"/>
          <w:color w:val="1F2023"/>
          <w:spacing w:val="6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higher</w:t>
      </w:r>
      <w:r>
        <w:rPr>
          <w:rFonts w:ascii="Times New Roman"/>
          <w:color w:val="1F2023"/>
          <w:spacing w:val="6"/>
          <w:sz w:val="20"/>
        </w:rPr>
        <w:t> </w:t>
      </w:r>
      <w:r>
        <w:rPr>
          <w:rFonts w:ascii="Times New Roman"/>
          <w:color w:val="1F2023"/>
          <w:sz w:val="20"/>
        </w:rPr>
        <w:t>education</w:t>
      </w:r>
      <w:r>
        <w:rPr>
          <w:rFonts w:ascii="Times New Roman"/>
          <w:color w:val="1F2023"/>
          <w:spacing w:val="89"/>
          <w:w w:val="99"/>
          <w:sz w:val="20"/>
        </w:rPr>
        <w:t> </w:t>
      </w:r>
      <w:r>
        <w:rPr>
          <w:rFonts w:ascii="Times New Roman"/>
          <w:color w:val="1F2023"/>
          <w:spacing w:val="-1"/>
          <w:sz w:val="20"/>
        </w:rPr>
        <w:t>institutions.</w:t>
      </w:r>
      <w:r>
        <w:rPr>
          <w:rFonts w:ascii="Times New Roman"/>
          <w:sz w:val="20"/>
        </w:rPr>
      </w:r>
    </w:p>
    <w:sectPr>
      <w:pgSz w:w="11910" w:h="16840"/>
      <w:pgMar w:header="622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998pt;margin-top:788.216675pt;width:20.55pt;height:13pt;mso-position-horizontal-relative:page;mso-position-vertical-relative:page;z-index:-889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887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1pt;height:13pt;mso-position-horizontal-relative:page;mso-position-vertical-relative:page;z-index:-868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5.458008pt;margin-top:788.216675pt;width:19.3pt;height:13pt;mso-position-horizontal-relative:page;mso-position-vertical-relative:page;z-index:-865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color w:val="231F20"/>
                    <w:spacing w:val="-9"/>
                    <w:sz w:val="22"/>
                  </w:rPr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884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882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88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17/2020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7.85611pt;margin-top:40.275276pt;width:57.6pt;height:12pt;mso-position-horizontal-relative:page;mso-position-vertical-relative:page;z-index:-87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Edis Nišić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875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872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80.221001pt;margin-top:30.093277pt;width:445.2pt;height:22pt;mso-position-horizontal-relative:page;mso-position-vertical-relative:page;z-index:-8704" type="#_x0000_t202" filled="false" stroked="false">
          <v:textbox inset="0,0,0,0">
            <w:txbxContent>
              <w:p>
                <w:pPr>
                  <w:spacing w:line="209" w:lineRule="exact" w:before="0"/>
                  <w:ind w:left="0" w:right="18" w:firstLine="0"/>
                  <w:jc w:val="righ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Neadekvatna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percepcija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pojma autonomija visokoškolskih ustanova sa područja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Tuzlanskog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kantona od strane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  <w:p>
                <w:pPr>
                  <w:spacing w:line="215" w:lineRule="exact" w:before="0"/>
                  <w:ind w:left="0" w:right="18" w:firstLine="0"/>
                  <w:jc w:val="righ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članova akademske zajednice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98" w:hanging="36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1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 w:firstLine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98" w:hanging="3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42"/>
      <w:ind w:left="1251" w:hanging="711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yperlink" Target="http://www.sus.ba/bologna/dokumenti.html" TargetMode="Externa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hyperlink" Target="http://www/" TargetMode="Externa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2025-02-24T00:19:13Z</dcterms:created>
  <dcterms:modified xsi:type="dcterms:W3CDTF">2025-02-24T00:19:13Z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LastSaved">
    <vt:filetime>2025-02-23T00:00:00Z</vt:filetime>
  </property>
</Properties>
</file>