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200" w:val="left" w:leader="none"/>
        </w:tabs>
        <w:spacing w:line="275" w:lineRule="exact" w:before="55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Gordana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Blagojević,</w:t>
      </w:r>
      <w:r>
        <w:rPr>
          <w:rFonts w:ascii="Times New Roman" w:hAnsi="Times New Roman"/>
          <w:b/>
          <w:color w:val="231F20"/>
          <w:sz w:val="24"/>
        </w:rPr>
        <w:t> dipl. </w:t>
      </w:r>
      <w:r>
        <w:rPr>
          <w:rFonts w:ascii="Times New Roman" w:hAnsi="Times New Roman"/>
          <w:b/>
          <w:color w:val="231F20"/>
          <w:spacing w:val="-1"/>
          <w:sz w:val="24"/>
        </w:rPr>
        <w:t>inž.</w:t>
      </w:r>
      <w:r>
        <w:rPr>
          <w:rFonts w:ascii="Times New Roman" w:hAnsi="Times New Roman"/>
          <w:b/>
          <w:color w:val="231F20"/>
          <w:sz w:val="24"/>
        </w:rPr>
        <w:t> saob.</w:t>
        <w:tab/>
      </w:r>
      <w:r>
        <w:rPr>
          <w:rFonts w:ascii="Times New Roman" w:hAnsi="Times New Roman"/>
          <w:color w:val="231F20"/>
          <w:sz w:val="20"/>
        </w:rPr>
        <w:t>UDC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UDC:05&gt;(045)656.1(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629.05)</w:t>
      </w:r>
      <w:r>
        <w:rPr>
          <w:rFonts w:ascii="Times New Roman" w:hAnsi="Times New Roman"/>
          <w:sz w:val="20"/>
        </w:rPr>
      </w:r>
    </w:p>
    <w:p>
      <w:pPr>
        <w:tabs>
          <w:tab w:pos="8032" w:val="left" w:leader="none"/>
        </w:tabs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Saobraćajna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elektro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škola</w:t>
      </w:r>
      <w:r>
        <w:rPr>
          <w:rFonts w:ascii="Times New Roman" w:hAnsi="Times New Roman"/>
          <w:color w:val="231F20"/>
          <w:sz w:val="22"/>
        </w:rPr>
        <w:t>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Doboj,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  <w:tab/>
      </w:r>
      <w:r>
        <w:rPr>
          <w:rFonts w:ascii="Times New Roman" w:hAnsi="Times New Roman"/>
          <w:color w:val="231F20"/>
          <w:spacing w:val="-1"/>
          <w:sz w:val="20"/>
        </w:rPr>
        <w:t>Stručni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pStyle w:val="Heading1"/>
        <w:spacing w:line="275" w:lineRule="exact" w:before="4"/>
        <w:ind w:left="116" w:right="0" w:firstLine="0"/>
        <w:jc w:val="left"/>
        <w:rPr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Mr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Mevludin </w:t>
      </w:r>
      <w:r>
        <w:rPr>
          <w:color w:val="231F20"/>
          <w:spacing w:val="-1"/>
        </w:rPr>
        <w:t>Omerčić, </w:t>
      </w:r>
      <w:r>
        <w:rPr>
          <w:color w:val="231F20"/>
        </w:rPr>
        <w:t>dipl.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inž.</w:t>
      </w:r>
      <w:r>
        <w:rPr>
          <w:color w:val="231F20"/>
          <w:spacing w:val="-2"/>
        </w:rPr>
        <w:t> </w:t>
      </w:r>
      <w:r>
        <w:rPr>
          <w:color w:val="231F20"/>
        </w:rPr>
        <w:t>saob.</w:t>
      </w:r>
      <w:r>
        <w:rPr>
          <w:b w:val="0"/>
        </w:rPr>
      </w:r>
    </w:p>
    <w:p>
      <w:pPr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Saobraćajna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elektro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škola</w:t>
      </w:r>
      <w:r>
        <w:rPr>
          <w:rFonts w:ascii="Times New Roman" w:hAnsi="Times New Roman"/>
          <w:color w:val="231F20"/>
          <w:sz w:val="22"/>
        </w:rPr>
        <w:t>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Doboj,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860" w:right="866" w:firstLine="0"/>
        <w:jc w:val="center"/>
        <w:rPr>
          <w:b w:val="0"/>
          <w:bCs w:val="0"/>
        </w:rPr>
      </w:pPr>
      <w:r>
        <w:rPr>
          <w:color w:val="231F20"/>
          <w:spacing w:val="-1"/>
        </w:rPr>
        <w:t>VOZILO</w:t>
      </w:r>
      <w:r>
        <w:rPr>
          <w:color w:val="231F20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FAKTOR</w:t>
      </w:r>
      <w:r>
        <w:rPr>
          <w:color w:val="231F20"/>
        </w:rPr>
        <w:t> </w:t>
      </w:r>
      <w:r>
        <w:rPr>
          <w:color w:val="231F20"/>
          <w:spacing w:val="-1"/>
        </w:rPr>
        <w:t>BEZBJEDNOSTI</w:t>
      </w:r>
      <w:r>
        <w:rPr>
          <w:color w:val="231F20"/>
        </w:rPr>
        <w:t> </w:t>
      </w:r>
      <w:r>
        <w:rPr>
          <w:color w:val="231F20"/>
          <w:spacing w:val="-1"/>
        </w:rPr>
        <w:t>SAOBRAĆAJA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76" w:lineRule="auto" w:before="203"/>
        <w:ind w:left="116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SAŢETAK: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Današnji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automobili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primjenom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savremenih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tehnologija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znatno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bezbjedniji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odnosu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58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raniji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period,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pored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toga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saobraćajne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nezgode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putevima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deveti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značaju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uzročnik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smrti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6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povreĎivanja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"/>
          <w:sz w:val="20"/>
        </w:rPr>
        <w:t> svijetu.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Prema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predv</w:t>
      </w:r>
      <w:r>
        <w:rPr>
          <w:rFonts w:ascii="Times New Roman" w:hAnsi="Times New Roman"/>
          <w:color w:val="231F20"/>
          <w:spacing w:val="-2"/>
          <w:sz w:val="20"/>
        </w:rPr>
        <w:t>iĎ</w:t>
      </w:r>
      <w:r>
        <w:rPr>
          <w:rFonts w:ascii="Times New Roman" w:hAnsi="Times New Roman"/>
          <w:color w:val="231F20"/>
          <w:spacing w:val="-1"/>
          <w:sz w:val="20"/>
        </w:rPr>
        <w:t>anjima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</w:t>
      </w:r>
      <w:r>
        <w:rPr>
          <w:rFonts w:ascii="Times New Roman" w:hAnsi="Times New Roman"/>
          <w:color w:val="231F20"/>
          <w:sz w:val="20"/>
        </w:rPr>
        <w:t>vjetske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zdravstvene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organizacije,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ako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ovakav</w:t>
      </w:r>
      <w:r>
        <w:rPr>
          <w:rFonts w:ascii="Times New Roman" w:hAnsi="Times New Roman"/>
          <w:color w:val="231F20"/>
          <w:spacing w:val="-1"/>
          <w:sz w:val="20"/>
        </w:rPr>
        <w:t> trend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nastavi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91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2025.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godine,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biće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trećem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mjestu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ove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nepopularne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liste.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Ovi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podaci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ukazuju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činjenicu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razvoj</w:t>
      </w:r>
      <w:r>
        <w:rPr>
          <w:rFonts w:ascii="Times New Roman" w:hAnsi="Times New Roman"/>
          <w:color w:val="231F20"/>
          <w:spacing w:val="8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automobila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mnogo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brţi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razvoja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svijesti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čovjeka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vozača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učesnika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saobraćaju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pogledu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njegovog</w:t>
      </w:r>
      <w:r>
        <w:rPr>
          <w:rFonts w:ascii="Times New Roman" w:hAnsi="Times New Roman"/>
          <w:color w:val="231F20"/>
          <w:spacing w:val="63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znanja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odgovornosti.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Automobil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faktor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bezbjednosti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svojom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konstrukcijom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velikoj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mjeri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utiče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</w:t>
      </w:r>
      <w:r>
        <w:rPr>
          <w:rFonts w:ascii="Times New Roman" w:hAnsi="Times New Roman"/>
          <w:color w:val="231F20"/>
          <w:spacing w:val="5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bezbjedno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odvijanje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saobraćaja.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Istraţivanja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govore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neispravna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vozila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učestvuju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5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%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ukupnog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broja</w:t>
      </w:r>
      <w:r>
        <w:rPr>
          <w:rFonts w:ascii="Times New Roman" w:hAnsi="Times New Roman"/>
          <w:color w:val="231F20"/>
          <w:spacing w:val="79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saobraćajnih </w:t>
      </w:r>
      <w:r>
        <w:rPr>
          <w:rFonts w:ascii="Times New Roman" w:hAnsi="Times New Roman"/>
          <w:color w:val="231F20"/>
          <w:spacing w:val="-1"/>
          <w:sz w:val="20"/>
        </w:rPr>
        <w:t>nezgoda.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</w:t>
      </w:r>
      <w:r>
        <w:rPr>
          <w:rFonts w:ascii="Times New Roman" w:hAnsi="Times New Roman"/>
          <w:color w:val="231F20"/>
          <w:spacing w:val="-2"/>
          <w:sz w:val="20"/>
        </w:rPr>
        <w:t>Ď</w:t>
      </w:r>
      <w:r>
        <w:rPr>
          <w:rFonts w:ascii="Times New Roman" w:hAnsi="Times New Roman"/>
          <w:color w:val="231F20"/>
          <w:spacing w:val="-1"/>
          <w:sz w:val="20"/>
        </w:rPr>
        <w:t>utim,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taj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postotak</w:t>
      </w:r>
      <w:r>
        <w:rPr>
          <w:rFonts w:ascii="Times New Roman" w:hAnsi="Times New Roman"/>
          <w:color w:val="231F20"/>
          <w:spacing w:val="1"/>
          <w:sz w:val="20"/>
        </w:rPr>
        <w:t> je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znatno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veći</w:t>
      </w:r>
      <w:r>
        <w:rPr>
          <w:rFonts w:ascii="Times New Roman" w:hAnsi="Times New Roman"/>
          <w:color w:val="231F20"/>
          <w:spacing w:val="1"/>
          <w:sz w:val="20"/>
        </w:rPr>
        <w:t>,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jer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uv</w:t>
      </w:r>
      <w:r>
        <w:rPr>
          <w:rFonts w:ascii="Times New Roman" w:hAnsi="Times New Roman"/>
          <w:color w:val="231F20"/>
          <w:spacing w:val="-2"/>
          <w:sz w:val="20"/>
        </w:rPr>
        <w:t>iĎ</w:t>
      </w:r>
      <w:r>
        <w:rPr>
          <w:rFonts w:ascii="Times New Roman" w:hAnsi="Times New Roman"/>
          <w:color w:val="231F20"/>
          <w:spacing w:val="-1"/>
          <w:sz w:val="20"/>
        </w:rPr>
        <w:t>ajima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nakon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saobraćajne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nezgode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</w:t>
      </w:r>
      <w:r>
        <w:rPr>
          <w:rFonts w:ascii="Times New Roman" w:hAnsi="Times New Roman"/>
          <w:color w:val="231F20"/>
          <w:spacing w:val="7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mogu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kraja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odrediti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pojedini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parametri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vozila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uzročnika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saobraćajne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nezgo</w:t>
      </w:r>
      <w:r>
        <w:rPr>
          <w:rFonts w:ascii="Times New Roman" w:hAnsi="Times New Roman"/>
          <w:color w:val="231F20"/>
          <w:sz w:val="20"/>
        </w:rPr>
        <w:t>de.</w:t>
      </w:r>
      <w:r>
        <w:rPr>
          <w:rFonts w:ascii="Times New Roman" w:hAnsi="Times New Roman"/>
          <w:sz w:val="20"/>
        </w:rPr>
      </w:r>
    </w:p>
    <w:p>
      <w:pPr>
        <w:spacing w:before="0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prikazani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najuticajniji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faktori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utiču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tehničku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ispravnost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vozila.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860" w:right="97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RIJEČI: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bezbijednsot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saobraćaja,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saobraćajne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nezgode,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tehnička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ispravnost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vozila.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795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</w:rPr>
        <w:t>1. </w:t>
      </w: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6" w:lineRule="auto"/>
        <w:ind w:right="112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Saobraćaj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veoma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sloţena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pojava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mnogih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konfliktnih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situacija.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bezbjednosti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drumskom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zadovoljavajuće.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Oteţava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ga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praktično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cjelokupno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stanovništvo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prostora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učestvuje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putevima.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5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Savremeni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automobilizam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posljedica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društvenog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progresa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modernog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čovjeka,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istovremeno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proizvodi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stradaju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ljudi.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statistički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podaci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pokazuju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60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70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%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nepaţnje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pješaka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20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40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%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neodgovarajućeg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stanja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puta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elemenata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puta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neuskla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nih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</w:rPr>
        <w:t> karakterom saobraćaja,</w:t>
      </w:r>
      <w:r>
        <w:rPr>
          <w:rFonts w:ascii="Times New Roman" w:hAnsi="Times New Roman" w:cs="Times New Roman" w:eastAsia="Times New Roman"/>
          <w:color w:val="231F20"/>
        </w:rPr>
        <w:t> te </w:t>
      </w:r>
      <w:r>
        <w:rPr>
          <w:rFonts w:ascii="Times New Roman" w:hAnsi="Times New Roman" w:cs="Times New Roman" w:eastAsia="Times New Roman"/>
          <w:color w:val="231F20"/>
        </w:rPr>
        <w:t>10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15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%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procenata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tehničke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neispravnosti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automobila.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6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Vozač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automobil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predstavljaju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prvi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ispunjava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funkcije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upravljačkog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organa,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upravljački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objekat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automobilom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odvija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neodre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nog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razvoja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situacija,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automobil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objekat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upravljanja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promjenljive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parametre.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Takve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promjene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utiču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paţnju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vozača,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ga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opterećuj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dopunskim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informacijama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neophodnim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pravilnu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oc</w:t>
      </w:r>
      <w:r>
        <w:rPr>
          <w:rFonts w:ascii="Times New Roman" w:hAnsi="Times New Roman"/>
          <w:color w:val="231F20"/>
        </w:rPr>
        <w:t>jenu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promjene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putne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situacije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utvrĎivanje</w:t>
      </w:r>
      <w:r>
        <w:rPr>
          <w:rFonts w:ascii="Times New Roman" w:hAnsi="Times New Roman"/>
          <w:color w:val="231F20"/>
          <w:spacing w:val="58"/>
          <w:w w:val="95"/>
        </w:rPr>
        <w:t> </w:t>
      </w:r>
      <w:r>
        <w:rPr>
          <w:rFonts w:ascii="Times New Roman" w:hAnsi="Times New Roman"/>
          <w:color w:val="231F20"/>
          <w:spacing w:val="-1"/>
        </w:rPr>
        <w:t>zahtjeva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neophodnih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izmjene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algoritma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upravljanja.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2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svijetu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različita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mišljenja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tome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postotku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učestvuju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pojedini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faktori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uzročnici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nastanku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nezgoda.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svijetu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posvećuje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velika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paţnja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uzrocima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nezgoda.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znatna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odstupanja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procjeni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postotka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učešća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faktora.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bazi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statističkih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podataka,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većin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istraţivača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slaţe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nastanak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nezgode,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neposredno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interakciji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drug</w:t>
      </w:r>
      <w:r>
        <w:rPr>
          <w:rFonts w:ascii="Times New Roman" w:hAnsi="Times New Roman"/>
          <w:color w:val="231F20"/>
          <w:spacing w:val="-1"/>
        </w:rPr>
        <w:t>im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faktorima,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čovjek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učestvuje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najvećem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procentu.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49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7" w:lineRule="auto" w:before="69"/>
        <w:ind w:right="113" w:firstLine="678"/>
        <w:jc w:val="both"/>
      </w:pPr>
      <w:r>
        <w:rPr>
          <w:color w:val="231F20"/>
        </w:rPr>
        <w:t>Na</w:t>
      </w:r>
      <w:r>
        <w:rPr>
          <w:color w:val="231F20"/>
          <w:spacing w:val="10"/>
        </w:rPr>
        <w:t> </w:t>
      </w:r>
      <w:r>
        <w:rPr>
          <w:color w:val="231F20"/>
        </w:rPr>
        <w:t>bazi</w:t>
      </w:r>
      <w:r>
        <w:rPr>
          <w:color w:val="231F20"/>
          <w:spacing w:val="13"/>
        </w:rPr>
        <w:t> </w:t>
      </w:r>
      <w:r>
        <w:rPr>
          <w:color w:val="231F20"/>
        </w:rPr>
        <w:t>analize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statističkih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podataka</w:t>
      </w:r>
      <w:r>
        <w:rPr>
          <w:color w:val="231F20"/>
          <w:spacing w:val="11"/>
        </w:rPr>
        <w:t> </w:t>
      </w:r>
      <w:r>
        <w:rPr>
          <w:color w:val="231F20"/>
        </w:rPr>
        <w:t>većine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istraţivača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svijetu,</w:t>
      </w:r>
      <w:r>
        <w:rPr>
          <w:color w:val="231F20"/>
          <w:spacing w:val="12"/>
        </w:rPr>
        <w:t> </w:t>
      </w:r>
      <w:r>
        <w:rPr>
          <w:color w:val="231F20"/>
        </w:rPr>
        <w:t>moţe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1"/>
        </w:rPr>
        <w:t>zaključiti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saobraćajne</w:t>
      </w:r>
      <w:r>
        <w:rPr>
          <w:color w:val="231F20"/>
        </w:rPr>
        <w:t> </w:t>
      </w:r>
      <w:r>
        <w:rPr>
          <w:color w:val="231F20"/>
          <w:spacing w:val="-1"/>
        </w:rPr>
        <w:t>nezgode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čini:</w:t>
      </w:r>
      <w:r>
        <w:rPr/>
      </w:r>
    </w:p>
    <w:p>
      <w:pPr>
        <w:pStyle w:val="BodyText"/>
        <w:numPr>
          <w:ilvl w:val="0"/>
          <w:numId w:val="1"/>
        </w:numPr>
        <w:tabs>
          <w:tab w:pos="1184" w:val="left" w:leader="none"/>
        </w:tabs>
        <w:spacing w:line="293" w:lineRule="exact" w:before="0" w:after="0"/>
        <w:ind w:left="1183" w:right="0" w:hanging="360"/>
        <w:jc w:val="left"/>
      </w:pPr>
      <w:r>
        <w:rPr>
          <w:rFonts w:ascii="Times New Roman" w:hAnsi="Times New Roman"/>
          <w:color w:val="231F20"/>
        </w:rPr>
        <w:t>85 </w:t>
      </w:r>
      <w:r>
        <w:rPr>
          <w:color w:val="231F20"/>
        </w:rPr>
        <w:t>%</w:t>
      </w:r>
      <w:r>
        <w:rPr>
          <w:color w:val="231F20"/>
          <w:spacing w:val="-1"/>
        </w:rPr>
        <w:t> nepravilno</w:t>
      </w:r>
      <w:r>
        <w:rPr>
          <w:color w:val="231F20"/>
        </w:rPr>
        <w:t> ponašanje </w:t>
      </w:r>
      <w:r>
        <w:rPr>
          <w:color w:val="231F20"/>
          <w:spacing w:val="-1"/>
        </w:rPr>
        <w:t>čovjeka</w:t>
      </w:r>
      <w:r>
        <w:rPr>
          <w:color w:val="231F20"/>
        </w:rPr>
        <w:t> ili kao </w:t>
      </w:r>
      <w:r>
        <w:rPr>
          <w:color w:val="231F20"/>
          <w:spacing w:val="-1"/>
        </w:rPr>
        <w:t>vozača</w:t>
      </w:r>
      <w:r>
        <w:rPr>
          <w:color w:val="231F20"/>
          <w:spacing w:val="1"/>
        </w:rPr>
        <w:t> </w:t>
      </w:r>
      <w:r>
        <w:rPr>
          <w:color w:val="231F20"/>
        </w:rPr>
        <w:t>ili kao </w:t>
      </w:r>
      <w:r>
        <w:rPr>
          <w:color w:val="231F20"/>
          <w:spacing w:val="-1"/>
        </w:rPr>
        <w:t>pješaka;</w:t>
      </w:r>
      <w:r>
        <w:rPr/>
      </w:r>
    </w:p>
    <w:p>
      <w:pPr>
        <w:pStyle w:val="BodyText"/>
        <w:numPr>
          <w:ilvl w:val="0"/>
          <w:numId w:val="1"/>
        </w:numPr>
        <w:tabs>
          <w:tab w:pos="1184" w:val="left" w:leader="none"/>
        </w:tabs>
        <w:spacing w:line="240" w:lineRule="auto" w:before="159" w:after="0"/>
        <w:ind w:left="1183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10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%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stanje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puta,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uslovi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vremenske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prilike;</w:t>
      </w:r>
      <w:r>
        <w:rPr>
          <w:rFonts w:ascii="Times New Roman"/>
        </w:rPr>
      </w:r>
    </w:p>
    <w:p>
      <w:pPr>
        <w:pStyle w:val="BodyText"/>
        <w:numPr>
          <w:ilvl w:val="0"/>
          <w:numId w:val="1"/>
        </w:numPr>
        <w:tabs>
          <w:tab w:pos="1184" w:val="left" w:leader="none"/>
        </w:tabs>
        <w:spacing w:line="240" w:lineRule="auto" w:before="162" w:after="0"/>
        <w:ind w:left="1183" w:right="0" w:hanging="360"/>
        <w:jc w:val="left"/>
      </w:pPr>
      <w:r>
        <w:rPr>
          <w:rFonts w:ascii="Times New Roman" w:hAnsi="Times New Roman"/>
          <w:color w:val="231F20"/>
        </w:rPr>
        <w:t>5 </w:t>
      </w:r>
      <w:r>
        <w:rPr>
          <w:color w:val="231F20"/>
        </w:rPr>
        <w:t>%</w:t>
      </w:r>
      <w:r>
        <w:rPr>
          <w:color w:val="231F20"/>
          <w:spacing w:val="-1"/>
        </w:rPr>
        <w:t> tehnički</w:t>
      </w:r>
      <w:r>
        <w:rPr>
          <w:color w:val="231F20"/>
        </w:rPr>
        <w:t> </w:t>
      </w:r>
      <w:r>
        <w:rPr>
          <w:color w:val="231F20"/>
          <w:spacing w:val="-1"/>
        </w:rPr>
        <w:t>kvarovi</w:t>
      </w:r>
      <w:r>
        <w:rPr>
          <w:color w:val="231F20"/>
        </w:rPr>
        <w:t> na</w:t>
      </w:r>
      <w:r>
        <w:rPr>
          <w:color w:val="231F20"/>
          <w:spacing w:val="1"/>
        </w:rPr>
        <w:t> </w:t>
      </w:r>
      <w:r>
        <w:rPr>
          <w:color w:val="231F20"/>
        </w:rPr>
        <w:t>vozilu i </w:t>
      </w:r>
      <w:r>
        <w:rPr>
          <w:color w:val="231F20"/>
          <w:spacing w:val="-1"/>
        </w:rPr>
        <w:t>ostali</w:t>
      </w:r>
      <w:r>
        <w:rPr>
          <w:color w:val="231F20"/>
        </w:rPr>
        <w:t> </w:t>
      </w:r>
      <w:r>
        <w:rPr>
          <w:color w:val="231F20"/>
          <w:spacing w:val="-1"/>
        </w:rPr>
        <w:t>faktori.</w:t>
      </w:r>
      <w:r>
        <w:rPr/>
      </w:r>
    </w:p>
    <w:p>
      <w:pPr>
        <w:pStyle w:val="BodyText"/>
        <w:spacing w:line="276" w:lineRule="auto" w:before="160"/>
        <w:ind w:right="111" w:firstLine="678"/>
        <w:jc w:val="both"/>
      </w:pPr>
      <w:r>
        <w:rPr>
          <w:rFonts w:ascii="Times New Roman" w:hAnsi="Times New Roman"/>
          <w:color w:val="231F20"/>
          <w:spacing w:val="-1"/>
        </w:rPr>
        <w:t>Neispravnost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podrazumijeva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  <w:spacing w:val="-1"/>
        </w:rPr>
        <w:t>neispravnost </w:t>
      </w:r>
      <w:r>
        <w:rPr>
          <w:color w:val="231F20"/>
        </w:rPr>
        <w:t>pojedinih</w:t>
      </w:r>
      <w:r>
        <w:rPr>
          <w:color w:val="231F20"/>
          <w:spacing w:val="-1"/>
        </w:rPr>
        <w:t> ure</w:t>
      </w:r>
      <w:r>
        <w:rPr>
          <w:color w:val="231F20"/>
          <w:spacing w:val="-2"/>
        </w:rPr>
        <w:t>Ďa</w:t>
      </w:r>
      <w:r>
        <w:rPr>
          <w:color w:val="231F20"/>
          <w:spacing w:val="-1"/>
        </w:rPr>
        <w:t>ja</w:t>
      </w:r>
      <w:r>
        <w:rPr>
          <w:color w:val="231F20"/>
        </w:rPr>
        <w:t> i opreme</w:t>
      </w:r>
      <w:r>
        <w:rPr>
          <w:color w:val="231F20"/>
          <w:spacing w:val="-2"/>
        </w:rPr>
        <w:t> </w:t>
      </w:r>
      <w:r>
        <w:rPr>
          <w:color w:val="231F20"/>
        </w:rPr>
        <w:t>na vozilu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kao,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recimo,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color w:val="231F20"/>
        </w:rPr>
        <w:t>ispravnost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kočnica,</w:t>
      </w:r>
      <w:r>
        <w:rPr>
          <w:color w:val="231F20"/>
          <w:spacing w:val="25"/>
        </w:rPr>
        <w:t> </w:t>
      </w:r>
      <w:r>
        <w:rPr>
          <w:color w:val="231F20"/>
        </w:rPr>
        <w:t>upravljačkog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ure</w:t>
      </w:r>
      <w:r>
        <w:rPr>
          <w:color w:val="231F20"/>
          <w:spacing w:val="-2"/>
        </w:rPr>
        <w:t>Ďa</w:t>
      </w:r>
      <w:r>
        <w:rPr>
          <w:color w:val="231F20"/>
          <w:spacing w:val="-1"/>
        </w:rPr>
        <w:t>ja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color w:val="231F20"/>
        </w:rPr>
        <w:t>neispravnost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svjetlosno</w:t>
      </w:r>
      <w:r>
        <w:rPr>
          <w:rFonts w:ascii="Times New Roman" w:hAnsi="Times New Roman"/>
          <w:color w:val="231F20"/>
          <w:spacing w:val="-1"/>
        </w:rPr>
        <w:t>-signalnih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color w:val="231F20"/>
          <w:spacing w:val="-1"/>
        </w:rPr>
        <w:t>re</w:t>
      </w:r>
      <w:r>
        <w:rPr>
          <w:color w:val="231F20"/>
          <w:spacing w:val="-2"/>
        </w:rPr>
        <w:t>Ďa</w:t>
      </w:r>
      <w:r>
        <w:rPr>
          <w:color w:val="231F20"/>
          <w:spacing w:val="-1"/>
        </w:rPr>
        <w:t>ja.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Slična</w:t>
      </w:r>
      <w:r>
        <w:rPr>
          <w:color w:val="231F20"/>
          <w:spacing w:val="6"/>
        </w:rPr>
        <w:t> </w:t>
      </w:r>
      <w:r>
        <w:rPr>
          <w:color w:val="231F20"/>
        </w:rPr>
        <w:t>istraţivanja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8"/>
        </w:rPr>
        <w:t> </w:t>
      </w:r>
      <w:r>
        <w:rPr>
          <w:color w:val="231F20"/>
        </w:rPr>
        <w:t>provesti</w:t>
      </w:r>
      <w:r>
        <w:rPr>
          <w:color w:val="231F20"/>
          <w:spacing w:val="8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</w:rPr>
        <w:t>vozila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</w:rPr>
        <w:t>put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vezi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nastajanjem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1"/>
        </w:rPr>
        <w:t>saobraćajnih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nezgoda</w:t>
      </w:r>
      <w:r>
        <w:rPr>
          <w:color w:val="231F20"/>
          <w:spacing w:val="50"/>
        </w:rPr>
        <w:t> </w:t>
      </w:r>
      <w:r>
        <w:rPr>
          <w:color w:val="231F20"/>
        </w:rPr>
        <w:t>i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učešće</w:t>
      </w:r>
      <w:r>
        <w:rPr>
          <w:rFonts w:ascii="Times New Roman" w:hAnsi="Times New Roman"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</w:rPr>
        <w:t>neispravnosti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ure</w:t>
      </w:r>
      <w:r>
        <w:rPr>
          <w:color w:val="231F20"/>
          <w:spacing w:val="-2"/>
        </w:rPr>
        <w:t>Ďa</w:t>
      </w:r>
      <w:r>
        <w:rPr>
          <w:color w:val="231F20"/>
          <w:spacing w:val="-1"/>
        </w:rPr>
        <w:t>ja</w:t>
      </w:r>
      <w:r>
        <w:rPr>
          <w:color w:val="231F20"/>
          <w:spacing w:val="50"/>
        </w:rPr>
        <w:t> </w:t>
      </w:r>
      <w:r>
        <w:rPr>
          <w:color w:val="231F20"/>
        </w:rPr>
        <w:t>opreme</w:t>
      </w:r>
      <w:r>
        <w:rPr>
          <w:color w:val="231F20"/>
          <w:spacing w:val="51"/>
        </w:rPr>
        <w:t> </w:t>
      </w:r>
      <w:r>
        <w:rPr>
          <w:color w:val="231F20"/>
        </w:rPr>
        <w:t>i</w:t>
      </w:r>
      <w:r>
        <w:rPr>
          <w:color w:val="231F20"/>
          <w:spacing w:val="51"/>
        </w:rPr>
        <w:t> </w:t>
      </w:r>
      <w:r>
        <w:rPr>
          <w:color w:val="231F20"/>
        </w:rPr>
        <w:t>pojedinih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sklopova</w:t>
      </w:r>
      <w:r>
        <w:rPr>
          <w:color w:val="231F20"/>
          <w:spacing w:val="51"/>
        </w:rPr>
        <w:t> </w:t>
      </w:r>
      <w:r>
        <w:rPr>
          <w:color w:val="231F20"/>
        </w:rPr>
        <w:t>na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nastanak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saobraćajnih</w:t>
      </w:r>
      <w:r>
        <w:rPr>
          <w:color w:val="231F20"/>
        </w:rPr>
        <w:t> </w:t>
      </w:r>
      <w:r>
        <w:rPr>
          <w:color w:val="231F20"/>
          <w:spacing w:val="-1"/>
        </w:rPr>
        <w:t>nezgoda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2"/>
        </w:numPr>
        <w:tabs>
          <w:tab w:pos="1036" w:val="left" w:leader="none"/>
        </w:tabs>
        <w:spacing w:line="240" w:lineRule="auto" w:before="0" w:after="0"/>
        <w:ind w:left="103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Vozilo</w:t>
      </w:r>
      <w:r>
        <w:rPr>
          <w:rFonts w:ascii="Times New Roman" w:hAnsi="Times New Roman"/>
          <w:color w:val="231F20"/>
        </w:rPr>
        <w:t> kao faktor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bezbjednosti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76" w:lineRule="auto"/>
        <w:ind w:right="111" w:firstLine="678"/>
        <w:jc w:val="both"/>
      </w:pP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kl</w:t>
      </w:r>
      <w:r>
        <w:rPr>
          <w:color w:val="231F20"/>
        </w:rPr>
        <w:t>jučnih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problema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analizi</w:t>
      </w:r>
      <w:r>
        <w:rPr>
          <w:color w:val="231F20"/>
          <w:spacing w:val="12"/>
        </w:rPr>
        <w:t> </w:t>
      </w:r>
      <w:r>
        <w:rPr>
          <w:color w:val="231F20"/>
        </w:rPr>
        <w:t>uzroka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posljedica</w:t>
      </w:r>
      <w:r>
        <w:rPr>
          <w:color w:val="231F20"/>
          <w:spacing w:val="11"/>
        </w:rPr>
        <w:t> </w:t>
      </w:r>
      <w:r>
        <w:rPr>
          <w:color w:val="231F20"/>
        </w:rPr>
        <w:t>saobrać</w:t>
      </w:r>
      <w:r>
        <w:rPr>
          <w:rFonts w:ascii="Times New Roman" w:hAnsi="Times New Roman"/>
          <w:color w:val="231F20"/>
        </w:rPr>
        <w:t>ajnih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nezgoda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utvrĎivanju</w:t>
      </w:r>
      <w:r>
        <w:rPr>
          <w:color w:val="231F20"/>
          <w:spacing w:val="21"/>
        </w:rPr>
        <w:t> </w:t>
      </w:r>
      <w:r>
        <w:rPr>
          <w:color w:val="231F20"/>
        </w:rPr>
        <w:t>šta</w:t>
      </w:r>
      <w:r>
        <w:rPr>
          <w:color w:val="231F20"/>
          <w:spacing w:val="21"/>
        </w:rPr>
        <w:t> </w:t>
      </w:r>
      <w:r>
        <w:rPr>
          <w:color w:val="231F20"/>
        </w:rPr>
        <w:t>je</w:t>
      </w:r>
      <w:r>
        <w:rPr>
          <w:color w:val="231F20"/>
          <w:spacing w:val="21"/>
        </w:rPr>
        <w:t> </w:t>
      </w:r>
      <w:r>
        <w:rPr>
          <w:color w:val="231F20"/>
        </w:rPr>
        <w:t>uzrok</w:t>
      </w:r>
      <w:r>
        <w:rPr>
          <w:color w:val="231F20"/>
          <w:spacing w:val="20"/>
        </w:rPr>
        <w:t> </w:t>
      </w:r>
      <w:r>
        <w:rPr>
          <w:color w:val="231F20"/>
        </w:rPr>
        <w:t>a</w:t>
      </w:r>
      <w:r>
        <w:rPr>
          <w:color w:val="231F20"/>
          <w:spacing w:val="21"/>
        </w:rPr>
        <w:t> </w:t>
      </w:r>
      <w:r>
        <w:rPr>
          <w:color w:val="231F20"/>
        </w:rPr>
        <w:t>šta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posljedica,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pogotovo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21"/>
        </w:rPr>
        <w:t> </w:t>
      </w:r>
      <w:r>
        <w:rPr>
          <w:color w:val="231F20"/>
        </w:rPr>
        <w:t>je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pitanju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stanje</w:t>
      </w:r>
      <w:r>
        <w:rPr>
          <w:color w:val="231F20"/>
          <w:spacing w:val="22"/>
        </w:rPr>
        <w:t> </w:t>
      </w:r>
      <w:r>
        <w:rPr>
          <w:color w:val="231F20"/>
        </w:rPr>
        <w:t>vozila.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praksi</w:t>
      </w:r>
      <w:r>
        <w:rPr>
          <w:color w:val="231F20"/>
          <w:spacing w:val="67"/>
        </w:rPr>
        <w:t> </w:t>
      </w:r>
      <w:r>
        <w:rPr>
          <w:color w:val="231F20"/>
        </w:rPr>
        <w:t>postoje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procedure</w:t>
      </w:r>
      <w:r>
        <w:rPr>
          <w:color w:val="231F20"/>
          <w:spacing w:val="18"/>
        </w:rPr>
        <w:t> </w:t>
      </w:r>
      <w:r>
        <w:rPr>
          <w:color w:val="231F20"/>
        </w:rPr>
        <w:t>za</w:t>
      </w:r>
      <w:r>
        <w:rPr>
          <w:color w:val="231F20"/>
          <w:spacing w:val="19"/>
        </w:rPr>
        <w:t> </w:t>
      </w:r>
      <w:r>
        <w:rPr>
          <w:color w:val="231F20"/>
        </w:rPr>
        <w:t>utvrĎivanje</w:t>
      </w:r>
      <w:r>
        <w:rPr>
          <w:color w:val="231F20"/>
          <w:spacing w:val="18"/>
        </w:rPr>
        <w:t> </w:t>
      </w:r>
      <w:r>
        <w:rPr>
          <w:color w:val="231F20"/>
        </w:rPr>
        <w:t>uzroka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saobraćajnih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nezgoda</w:t>
      </w:r>
      <w:r>
        <w:rPr>
          <w:color w:val="231F20"/>
          <w:spacing w:val="19"/>
        </w:rPr>
        <w:t> </w:t>
      </w:r>
      <w:r>
        <w:rPr>
          <w:color w:val="231F20"/>
        </w:rPr>
        <w:t>na</w:t>
      </w:r>
      <w:r>
        <w:rPr>
          <w:color w:val="231F20"/>
          <w:spacing w:val="19"/>
        </w:rPr>
        <w:t> </w:t>
      </w:r>
      <w:r>
        <w:rPr>
          <w:color w:val="231F20"/>
        </w:rPr>
        <w:t>osnovu</w:t>
      </w:r>
      <w:r>
        <w:rPr>
          <w:color w:val="231F20"/>
          <w:spacing w:val="18"/>
        </w:rPr>
        <w:t> </w:t>
      </w:r>
      <w:r>
        <w:rPr>
          <w:color w:val="231F20"/>
        </w:rPr>
        <w:t>policijsko</w:t>
      </w:r>
      <w:r>
        <w:rPr>
          <w:rFonts w:ascii="Times New Roman" w:hAnsi="Times New Roman"/>
          <w:color w:val="231F20"/>
        </w:rPr>
        <w:t>-sudskih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  <w:spacing w:val="-1"/>
        </w:rPr>
        <w:t>nalaza</w:t>
      </w:r>
      <w:r>
        <w:rPr>
          <w:color w:val="231F20"/>
          <w:spacing w:val="45"/>
        </w:rPr>
        <w:t> </w:t>
      </w:r>
      <w:r>
        <w:rPr>
          <w:color w:val="231F20"/>
        </w:rPr>
        <w:t>iz</w:t>
      </w:r>
      <w:r>
        <w:rPr>
          <w:color w:val="231F20"/>
          <w:spacing w:val="47"/>
        </w:rPr>
        <w:t> </w:t>
      </w:r>
      <w:r>
        <w:rPr>
          <w:color w:val="231F20"/>
          <w:spacing w:val="-2"/>
        </w:rPr>
        <w:t>uviĎaja</w:t>
      </w:r>
      <w:r>
        <w:rPr>
          <w:color w:val="231F20"/>
          <w:spacing w:val="-1"/>
        </w:rPr>
        <w:t>,</w:t>
      </w:r>
      <w:r>
        <w:rPr>
          <w:color w:val="231F20"/>
          <w:spacing w:val="46"/>
        </w:rPr>
        <w:t> </w:t>
      </w:r>
      <w:r>
        <w:rPr>
          <w:color w:val="231F20"/>
        </w:rPr>
        <w:t>odnosno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istrage.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46"/>
        </w:rPr>
        <w:t> </w:t>
      </w:r>
      <w:r>
        <w:rPr>
          <w:color w:val="231F20"/>
        </w:rPr>
        <w:t>toga,</w:t>
      </w:r>
      <w:r>
        <w:rPr>
          <w:color w:val="231F20"/>
          <w:spacing w:val="48"/>
        </w:rPr>
        <w:t> </w:t>
      </w:r>
      <w:r>
        <w:rPr>
          <w:color w:val="231F20"/>
        </w:rPr>
        <w:t>stanje</w:t>
      </w:r>
      <w:r>
        <w:rPr>
          <w:color w:val="231F20"/>
          <w:spacing w:val="45"/>
        </w:rPr>
        <w:t> </w:t>
      </w:r>
      <w:r>
        <w:rPr>
          <w:color w:val="231F20"/>
        </w:rPr>
        <w:t>vozila</w:t>
      </w:r>
      <w:r>
        <w:rPr>
          <w:color w:val="231F20"/>
          <w:spacing w:val="45"/>
        </w:rPr>
        <w:t> </w:t>
      </w:r>
      <w:r>
        <w:rPr>
          <w:color w:val="231F20"/>
        </w:rPr>
        <w:t>koje</w:t>
      </w:r>
      <w:r>
        <w:rPr>
          <w:color w:val="231F20"/>
          <w:spacing w:val="45"/>
        </w:rPr>
        <w:t> </w:t>
      </w:r>
      <w:r>
        <w:rPr>
          <w:color w:val="231F20"/>
        </w:rPr>
        <w:t>je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učestvovalo</w:t>
      </w:r>
      <w:r>
        <w:rPr>
          <w:color w:val="231F20"/>
          <w:spacing w:val="46"/>
        </w:rPr>
        <w:t> </w:t>
      </w:r>
      <w:r>
        <w:rPr>
          <w:color w:val="231F20"/>
        </w:rPr>
        <w:t>u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nekoj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saobraćajnoj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nezgodi,</w:t>
      </w:r>
      <w:r>
        <w:rPr>
          <w:color w:val="231F20"/>
          <w:spacing w:val="4"/>
        </w:rPr>
        <w:t> </w:t>
      </w:r>
      <w:r>
        <w:rPr>
          <w:color w:val="231F20"/>
        </w:rPr>
        <w:t>prije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nezgode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uglavnom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nepoznato,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ono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sigurno</w:t>
      </w:r>
      <w:r>
        <w:rPr>
          <w:color w:val="231F20"/>
        </w:rPr>
        <w:t> </w:t>
      </w:r>
      <w:r>
        <w:rPr>
          <w:color w:val="231F20"/>
          <w:spacing w:val="4"/>
        </w:rPr>
        <w:t> </w:t>
      </w:r>
      <w:r>
        <w:rPr>
          <w:color w:val="231F20"/>
        </w:rPr>
        <w:t>ima </w:t>
      </w:r>
      <w:r>
        <w:rPr>
          <w:color w:val="231F20"/>
          <w:spacing w:val="1"/>
        </w:rPr>
        <w:t> </w:t>
      </w:r>
      <w:r>
        <w:rPr>
          <w:color w:val="231F20"/>
        </w:rPr>
        <w:t>velikog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uticaja</w:t>
      </w:r>
      <w:r>
        <w:rPr>
          <w:color w:val="231F20"/>
          <w:spacing w:val="19"/>
        </w:rPr>
        <w:t> </w:t>
      </w:r>
      <w:r>
        <w:rPr>
          <w:color w:val="231F20"/>
        </w:rPr>
        <w:t>na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21"/>
        </w:rPr>
        <w:t> </w:t>
      </w:r>
      <w:r>
        <w:rPr>
          <w:color w:val="231F20"/>
        </w:rPr>
        <w:t>nastanka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saobraćajne</w:t>
      </w:r>
      <w:r>
        <w:rPr>
          <w:color w:val="231F20"/>
          <w:spacing w:val="20"/>
        </w:rPr>
        <w:t> </w:t>
      </w:r>
      <w:r>
        <w:rPr>
          <w:color w:val="231F20"/>
        </w:rPr>
        <w:t>nezgode.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Zato</w:t>
      </w:r>
      <w:r>
        <w:rPr>
          <w:color w:val="231F20"/>
          <w:spacing w:val="21"/>
        </w:rPr>
        <w:t> </w:t>
      </w:r>
      <w:r>
        <w:rPr>
          <w:color w:val="231F20"/>
        </w:rPr>
        <w:t>postoji</w:t>
      </w:r>
      <w:r>
        <w:rPr>
          <w:color w:val="231F20"/>
          <w:spacing w:val="20"/>
        </w:rPr>
        <w:t> </w:t>
      </w:r>
      <w:r>
        <w:rPr>
          <w:color w:val="231F20"/>
        </w:rPr>
        <w:t>potreba</w:t>
      </w:r>
      <w:r>
        <w:rPr>
          <w:color w:val="231F20"/>
          <w:spacing w:val="20"/>
        </w:rPr>
        <w:t> </w:t>
      </w:r>
      <w:r>
        <w:rPr>
          <w:color w:val="231F20"/>
        </w:rPr>
        <w:t>da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ekspertizom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color w:val="231F20"/>
        </w:rPr>
        <w:t>utvrdi</w:t>
      </w:r>
      <w:r>
        <w:rPr>
          <w:color w:val="231F20"/>
          <w:spacing w:val="4"/>
        </w:rPr>
        <w:t> </w:t>
      </w:r>
      <w:r>
        <w:rPr>
          <w:color w:val="231F20"/>
        </w:rPr>
        <w:t>meĎusobna</w:t>
      </w:r>
      <w:r>
        <w:rPr>
          <w:color w:val="231F20"/>
          <w:spacing w:val="3"/>
        </w:rPr>
        <w:t> </w:t>
      </w:r>
      <w:r>
        <w:rPr>
          <w:color w:val="231F20"/>
        </w:rPr>
        <w:t>veza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iz</w:t>
      </w:r>
      <w:r>
        <w:rPr>
          <w:color w:val="231F20"/>
          <w:spacing w:val="-2"/>
        </w:rPr>
        <w:t>meĎu</w:t>
      </w:r>
      <w:r>
        <w:rPr>
          <w:color w:val="231F20"/>
          <w:spacing w:val="4"/>
        </w:rPr>
        <w:t> </w:t>
      </w:r>
      <w:r>
        <w:rPr>
          <w:color w:val="231F20"/>
        </w:rPr>
        <w:t>stanja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tehničke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ispravnosti</w:t>
      </w:r>
      <w:r>
        <w:rPr>
          <w:color w:val="231F20"/>
          <w:spacing w:val="5"/>
        </w:rPr>
        <w:t> </w:t>
      </w:r>
      <w:r>
        <w:rPr>
          <w:color w:val="231F20"/>
        </w:rPr>
        <w:t>vozila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prije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saobraćajne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nezgode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stvarnog</w:t>
      </w:r>
      <w:r>
        <w:rPr>
          <w:color w:val="231F20"/>
          <w:spacing w:val="-21"/>
        </w:rPr>
        <w:t> </w:t>
      </w:r>
      <w:r>
        <w:rPr>
          <w:color w:val="231F20"/>
        </w:rPr>
        <w:t>uzroka</w:t>
      </w:r>
      <w:r>
        <w:rPr>
          <w:color w:val="231F20"/>
          <w:spacing w:val="-19"/>
        </w:rPr>
        <w:t> </w:t>
      </w:r>
      <w:r>
        <w:rPr>
          <w:color w:val="231F20"/>
        </w:rPr>
        <w:t>njenog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doga</w:t>
      </w:r>
      <w:r>
        <w:rPr>
          <w:color w:val="231F20"/>
          <w:spacing w:val="-2"/>
        </w:rPr>
        <w:t>Ď</w:t>
      </w:r>
      <w:r>
        <w:rPr>
          <w:color w:val="231F20"/>
          <w:spacing w:val="-1"/>
        </w:rPr>
        <w:t>anja.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left="115" w:right="112" w:firstLine="679"/>
        <w:jc w:val="both"/>
      </w:pP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</w:rPr>
        <w:t>smislu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poboljšananja</w:t>
      </w:r>
      <w:r>
        <w:rPr>
          <w:color w:val="231F20"/>
          <w:spacing w:val="11"/>
        </w:rPr>
        <w:t> </w:t>
      </w:r>
      <w:r>
        <w:rPr>
          <w:color w:val="231F20"/>
        </w:rPr>
        <w:t>svih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tehničkih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bezbjednosnih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performansi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motornim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vozilima,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-1"/>
        </w:rPr>
        <w:t>danas</w:t>
      </w:r>
      <w:r>
        <w:rPr>
          <w:color w:val="231F20"/>
          <w:spacing w:val="27"/>
        </w:rPr>
        <w:t> </w:t>
      </w:r>
      <w:r>
        <w:rPr>
          <w:color w:val="231F20"/>
        </w:rPr>
        <w:t>su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već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razvijene</w:t>
      </w:r>
      <w:r>
        <w:rPr>
          <w:color w:val="231F20"/>
          <w:spacing w:val="26"/>
        </w:rPr>
        <w:t> </w:t>
      </w:r>
      <w:r>
        <w:rPr>
          <w:color w:val="231F20"/>
        </w:rPr>
        <w:t>nove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te</w:t>
      </w:r>
      <w:r>
        <w:rPr>
          <w:rFonts w:ascii="Times New Roman" w:hAnsi="Times New Roman"/>
          <w:color w:val="231F20"/>
          <w:spacing w:val="-1"/>
        </w:rPr>
        <w:t>hnologije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vozilima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dodatne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funkcije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color w:val="231F20"/>
          <w:spacing w:val="-1"/>
        </w:rPr>
        <w:t>prikupljanja</w:t>
      </w:r>
      <w:r>
        <w:rPr>
          <w:color w:val="231F20"/>
          <w:spacing w:val="53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</w:rPr>
        <w:t>obrade</w:t>
      </w:r>
      <w:r>
        <w:rPr>
          <w:color w:val="231F20"/>
          <w:spacing w:val="54"/>
        </w:rPr>
        <w:t> </w:t>
      </w:r>
      <w:r>
        <w:rPr>
          <w:color w:val="231F20"/>
        </w:rPr>
        <w:t>podataka</w:t>
      </w:r>
      <w:r>
        <w:rPr>
          <w:color w:val="231F20"/>
          <w:spacing w:val="53"/>
        </w:rPr>
        <w:t> </w:t>
      </w:r>
      <w:r>
        <w:rPr>
          <w:color w:val="231F20"/>
        </w:rPr>
        <w:t>iz</w:t>
      </w:r>
      <w:r>
        <w:rPr>
          <w:color w:val="231F20"/>
          <w:spacing w:val="57"/>
        </w:rPr>
        <w:t> </w:t>
      </w:r>
      <w:r>
        <w:rPr>
          <w:color w:val="231F20"/>
        </w:rPr>
        <w:t>okoline</w:t>
      </w:r>
      <w:r>
        <w:rPr>
          <w:color w:val="231F20"/>
          <w:spacing w:val="53"/>
        </w:rPr>
        <w:t> </w:t>
      </w:r>
      <w:r>
        <w:rPr>
          <w:color w:val="231F20"/>
        </w:rPr>
        <w:t>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automatizaciju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prilag</w:t>
      </w:r>
      <w:r>
        <w:rPr>
          <w:color w:val="231F20"/>
          <w:spacing w:val="-2"/>
        </w:rPr>
        <w:t>oĎa</w:t>
      </w:r>
      <w:r>
        <w:rPr>
          <w:color w:val="231F20"/>
          <w:spacing w:val="-1"/>
        </w:rPr>
        <w:t>vanja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55"/>
        </w:rPr>
        <w:t> </w:t>
      </w:r>
      <w:r>
        <w:rPr>
          <w:color w:val="231F20"/>
        </w:rPr>
        <w:t>pomoć</w:t>
      </w:r>
      <w:r>
        <w:rPr>
          <w:color w:val="231F20"/>
          <w:spacing w:val="56"/>
        </w:rPr>
        <w:t> </w:t>
      </w:r>
      <w:r>
        <w:rPr>
          <w:color w:val="231F20"/>
        </w:rPr>
        <w:t>ili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zamjenu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čovijeka,</w:t>
      </w:r>
      <w:r>
        <w:rPr>
          <w:color w:val="231F20"/>
          <w:spacing w:val="42"/>
        </w:rPr>
        <w:t> </w:t>
      </w:r>
      <w:r>
        <w:rPr>
          <w:color w:val="231F20"/>
        </w:rPr>
        <w:t>te</w:t>
      </w:r>
      <w:r>
        <w:rPr>
          <w:color w:val="231F20"/>
          <w:spacing w:val="44"/>
        </w:rPr>
        <w:t> </w:t>
      </w:r>
      <w:r>
        <w:rPr>
          <w:color w:val="231F20"/>
        </w:rPr>
        <w:t>ih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42"/>
        </w:rPr>
        <w:t> </w:t>
      </w:r>
      <w:r>
        <w:rPr>
          <w:color w:val="231F20"/>
        </w:rPr>
        <w:t>takve</w:t>
      </w:r>
      <w:r>
        <w:rPr>
          <w:color w:val="231F20"/>
          <w:spacing w:val="42"/>
        </w:rPr>
        <w:t> </w:t>
      </w:r>
      <w:r>
        <w:rPr>
          <w:color w:val="231F20"/>
        </w:rPr>
        <w:t>nazivamo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inteligentnim</w:t>
      </w:r>
      <w:r>
        <w:rPr>
          <w:color w:val="231F20"/>
          <w:spacing w:val="43"/>
        </w:rPr>
        <w:t> </w:t>
      </w:r>
      <w:r>
        <w:rPr>
          <w:color w:val="231F20"/>
        </w:rPr>
        <w:t>vozilima.</w:t>
      </w:r>
      <w:r>
        <w:rPr>
          <w:color w:val="231F20"/>
          <w:spacing w:val="42"/>
        </w:rPr>
        <w:t> </w:t>
      </w:r>
      <w:r>
        <w:rPr>
          <w:color w:val="231F20"/>
        </w:rPr>
        <w:t>Takva</w:t>
      </w:r>
      <w:r>
        <w:rPr>
          <w:color w:val="231F20"/>
          <w:spacing w:val="42"/>
        </w:rPr>
        <w:t> </w:t>
      </w:r>
      <w:r>
        <w:rPr>
          <w:color w:val="231F20"/>
        </w:rPr>
        <w:t>vozila</w:t>
      </w:r>
      <w:r>
        <w:rPr>
          <w:color w:val="231F20"/>
          <w:spacing w:val="42"/>
        </w:rPr>
        <w:t> </w:t>
      </w:r>
      <w:r>
        <w:rPr>
          <w:color w:val="231F20"/>
        </w:rPr>
        <w:t>koja</w:t>
      </w:r>
      <w:r>
        <w:rPr>
          <w:color w:val="231F20"/>
          <w:spacing w:val="42"/>
        </w:rPr>
        <w:t> </w:t>
      </w:r>
      <w:r>
        <w:rPr>
          <w:color w:val="231F20"/>
        </w:rPr>
        <w:t>se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samostalno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kretati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putem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  <w:spacing w:val="-1"/>
        </w:rPr>
        <w:t>van</w:t>
      </w:r>
      <w:r>
        <w:rPr>
          <w:color w:val="231F20"/>
          <w:spacing w:val="36"/>
        </w:rPr>
        <w:t> </w:t>
      </w:r>
      <w:r>
        <w:rPr>
          <w:color w:val="231F20"/>
        </w:rPr>
        <w:t>ili</w:t>
      </w:r>
      <w:r>
        <w:rPr>
          <w:color w:val="231F20"/>
          <w:spacing w:val="36"/>
        </w:rPr>
        <w:t> </w:t>
      </w:r>
      <w:r>
        <w:rPr>
          <w:color w:val="231F20"/>
        </w:rPr>
        <w:t>unutar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urbanih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područja</w:t>
      </w:r>
      <w:r>
        <w:rPr>
          <w:color w:val="231F20"/>
          <w:spacing w:val="35"/>
        </w:rPr>
        <w:t> </w:t>
      </w:r>
      <w:r>
        <w:rPr>
          <w:color w:val="231F20"/>
        </w:rPr>
        <w:t>postoje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</w:rPr>
        <w:t>danas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</w:rPr>
        <w:t>širokoj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upotrebi.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Naime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primjer</w:t>
      </w:r>
      <w:r>
        <w:rPr>
          <w:color w:val="231F20"/>
          <w:spacing w:val="26"/>
        </w:rPr>
        <w:t> </w:t>
      </w:r>
      <w:r>
        <w:rPr>
          <w:color w:val="231F20"/>
        </w:rPr>
        <w:t>sve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veće</w:t>
      </w:r>
      <w:r>
        <w:rPr>
          <w:color w:val="231F20"/>
          <w:spacing w:val="26"/>
        </w:rPr>
        <w:t> </w:t>
      </w:r>
      <w:r>
        <w:rPr>
          <w:color w:val="231F20"/>
        </w:rPr>
        <w:t>upotrebe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inteligentnih</w:t>
      </w:r>
      <w:r>
        <w:rPr>
          <w:color w:val="231F20"/>
          <w:spacing w:val="27"/>
        </w:rPr>
        <w:t> </w:t>
      </w:r>
      <w:r>
        <w:rPr>
          <w:color w:val="231F20"/>
        </w:rPr>
        <w:t>vozila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jesu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automobili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color w:val="231F20"/>
        </w:rPr>
        <w:t>koji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ugra</w:t>
      </w:r>
      <w:r>
        <w:rPr>
          <w:color w:val="231F20"/>
          <w:spacing w:val="-2"/>
        </w:rPr>
        <w:t>Ď</w:t>
      </w:r>
      <w:r>
        <w:rPr>
          <w:color w:val="231F20"/>
          <w:spacing w:val="-1"/>
        </w:rPr>
        <w:t>ene</w:t>
      </w:r>
      <w:r>
        <w:rPr>
          <w:color w:val="231F20"/>
          <w:spacing w:val="38"/>
        </w:rPr>
        <w:t> </w:t>
      </w:r>
      <w:r>
        <w:rPr>
          <w:color w:val="231F20"/>
        </w:rPr>
        <w:t>dodatke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39"/>
        </w:rPr>
        <w:t> </w:t>
      </w:r>
      <w:r>
        <w:rPr>
          <w:color w:val="231F20"/>
        </w:rPr>
        <w:t>senzore</w:t>
      </w:r>
      <w:r>
        <w:rPr>
          <w:color w:val="231F20"/>
          <w:spacing w:val="39"/>
        </w:rPr>
        <w:t> </w:t>
      </w:r>
      <w:r>
        <w:rPr>
          <w:color w:val="231F20"/>
        </w:rPr>
        <w:t>i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ure</w:t>
      </w:r>
      <w:r>
        <w:rPr>
          <w:color w:val="231F20"/>
          <w:spacing w:val="-2"/>
        </w:rPr>
        <w:t>Ďa</w:t>
      </w:r>
      <w:r>
        <w:rPr>
          <w:color w:val="231F20"/>
          <w:spacing w:val="-1"/>
        </w:rPr>
        <w:t>je</w:t>
      </w:r>
      <w:r>
        <w:rPr>
          <w:color w:val="231F20"/>
          <w:spacing w:val="39"/>
        </w:rPr>
        <w:t> </w:t>
      </w:r>
      <w:r>
        <w:rPr>
          <w:color w:val="231F20"/>
        </w:rPr>
        <w:t>za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samostalno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parkiranje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postaju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svakodnevnica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(N</w:t>
      </w:r>
      <w:r>
        <w:rPr>
          <w:color w:val="231F20"/>
          <w:spacing w:val="-1"/>
        </w:rPr>
        <w:t>urić,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Muratović,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Aleksić,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Mulahuseinović,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Ivanović,</w:t>
      </w:r>
      <w:r>
        <w:rPr>
          <w:color w:val="231F20"/>
          <w:spacing w:val="19"/>
        </w:rPr>
        <w:t> </w:t>
      </w:r>
      <w:r>
        <w:rPr>
          <w:color w:val="231F20"/>
        </w:rPr>
        <w:t>2018</w:t>
      </w:r>
      <w:r>
        <w:rPr>
          <w:rFonts w:ascii="Times New Roman" w:hAnsi="Times New Roman"/>
          <w:color w:val="231F20"/>
        </w:rPr>
        <w:t>).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nude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color w:val="231F20"/>
        </w:rPr>
        <w:t>znatne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mogućnosti</w:t>
      </w:r>
      <w:r>
        <w:rPr>
          <w:color w:val="231F20"/>
          <w:spacing w:val="36"/>
        </w:rPr>
        <w:t> </w:t>
      </w:r>
      <w:r>
        <w:rPr>
          <w:color w:val="231F20"/>
        </w:rPr>
        <w:t>za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povećanje</w:t>
      </w:r>
      <w:r>
        <w:rPr>
          <w:color w:val="231F20"/>
          <w:spacing w:val="35"/>
        </w:rPr>
        <w:t> </w:t>
      </w:r>
      <w:r>
        <w:rPr>
          <w:color w:val="231F20"/>
        </w:rPr>
        <w:t>bezbjednosti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operativnog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učinka</w:t>
      </w:r>
      <w:r>
        <w:rPr>
          <w:color w:val="231F20"/>
          <w:spacing w:val="35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</w:rPr>
        <w:t>udobnosti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vozača.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Rješenja</w:t>
      </w:r>
      <w:r>
        <w:rPr>
          <w:color w:val="231F20"/>
          <w:spacing w:val="1"/>
        </w:rPr>
        <w:t> </w:t>
      </w:r>
      <w:r>
        <w:rPr>
          <w:color w:val="231F20"/>
        </w:rPr>
        <w:t>inteligentnog vozila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uključuju: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automatsko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vozilom,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drţanje</w:t>
      </w:r>
      <w:r>
        <w:rPr>
          <w:color w:val="231F20"/>
          <w:spacing w:val="2"/>
        </w:rPr>
        <w:t> </w:t>
      </w:r>
      <w:r>
        <w:rPr>
          <w:color w:val="231F20"/>
        </w:rPr>
        <w:t>sigurnosnog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razmaka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color w:val="231F20"/>
          <w:spacing w:val="-1"/>
        </w:rPr>
        <w:t>elektronsko</w:t>
      </w:r>
      <w:r>
        <w:rPr>
          <w:color w:val="231F20"/>
          <w:spacing w:val="-7"/>
        </w:rPr>
        <w:t> </w:t>
      </w:r>
      <w:r>
        <w:rPr>
          <w:color w:val="231F20"/>
        </w:rPr>
        <w:t>voĎenje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autobusa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teretnih</w:t>
      </w:r>
      <w:r>
        <w:rPr>
          <w:color w:val="231F20"/>
          <w:spacing w:val="-7"/>
        </w:rPr>
        <w:t> </w:t>
      </w:r>
      <w:r>
        <w:rPr>
          <w:color w:val="231F20"/>
        </w:rPr>
        <w:t>vozila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posebnim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saobraćajnim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trakama.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5" w:lineRule="auto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Sistemi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aktivne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bezbjednosti: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elementi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kočnog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hodnog</w:t>
      </w:r>
      <w:r>
        <w:rPr>
          <w:color w:val="231F20"/>
          <w:spacing w:val="-1"/>
        </w:rPr>
        <w:t> sistema,</w:t>
      </w:r>
      <w:r>
        <w:rPr>
          <w:color w:val="231F20"/>
          <w:spacing w:val="2"/>
        </w:rPr>
        <w:t> </w:t>
      </w:r>
      <w:r>
        <w:rPr>
          <w:color w:val="231F20"/>
        </w:rPr>
        <w:t>uključujući</w:t>
      </w:r>
      <w:r>
        <w:rPr>
          <w:color w:val="231F20"/>
          <w:spacing w:val="3"/>
        </w:rPr>
        <w:t> </w:t>
      </w:r>
      <w:r>
        <w:rPr>
          <w:color w:val="231F20"/>
        </w:rPr>
        <w:t>točkove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70"/>
        </w:rPr>
        <w:t> </w:t>
      </w:r>
      <w:r>
        <w:rPr>
          <w:color w:val="231F20"/>
          <w:spacing w:val="-1"/>
        </w:rPr>
        <w:t>pneumatike,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elastično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oslanjanje,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upravljanje</w:t>
      </w:r>
      <w:r>
        <w:rPr>
          <w:color w:val="231F20"/>
          <w:spacing w:val="39"/>
        </w:rPr>
        <w:t> </w:t>
      </w:r>
      <w:r>
        <w:rPr>
          <w:color w:val="231F20"/>
        </w:rPr>
        <w:t>i</w:t>
      </w:r>
      <w:r>
        <w:rPr>
          <w:color w:val="231F20"/>
          <w:spacing w:val="40"/>
        </w:rPr>
        <w:t> </w:t>
      </w:r>
      <w:r>
        <w:rPr>
          <w:color w:val="231F20"/>
        </w:rPr>
        <w:t>dr.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prvorazredni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uticaj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bezbjedno</w:t>
      </w:r>
      <w:r>
        <w:rPr>
          <w:rFonts w:ascii="Times New Roman" w:hAnsi="Times New Roman"/>
          <w:color w:val="231F20"/>
          <w:spacing w:val="105"/>
          <w:w w:val="99"/>
        </w:rPr>
        <w:t> </w:t>
      </w:r>
      <w:r>
        <w:rPr>
          <w:color w:val="231F20"/>
          <w:spacing w:val="-1"/>
        </w:rPr>
        <w:t>kretanje</w:t>
      </w:r>
      <w:r>
        <w:rPr>
          <w:color w:val="231F20"/>
          <w:spacing w:val="13"/>
        </w:rPr>
        <w:t> </w:t>
      </w:r>
      <w:r>
        <w:rPr>
          <w:color w:val="231F20"/>
        </w:rPr>
        <w:t>vozila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saobraćaju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nastanak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saobraćajnih</w:t>
      </w:r>
      <w:r>
        <w:rPr>
          <w:color w:val="231F20"/>
          <w:spacing w:val="15"/>
        </w:rPr>
        <w:t> </w:t>
      </w:r>
      <w:r>
        <w:rPr>
          <w:color w:val="231F20"/>
        </w:rPr>
        <w:t>nezgoda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Otkazi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navedenih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93"/>
          <w:w w:val="99"/>
        </w:rPr>
        <w:t> </w:t>
      </w:r>
      <w:r>
        <w:rPr>
          <w:color w:val="231F20"/>
          <w:spacing w:val="-1"/>
        </w:rPr>
        <w:t>uzročnici</w:t>
      </w:r>
      <w:r>
        <w:rPr>
          <w:color w:val="231F20"/>
          <w:spacing w:val="28"/>
        </w:rPr>
        <w:t> </w:t>
      </w:r>
      <w:r>
        <w:rPr>
          <w:color w:val="231F20"/>
        </w:rPr>
        <w:t>za</w:t>
      </w:r>
      <w:r>
        <w:rPr>
          <w:color w:val="231F20"/>
          <w:spacing w:val="29"/>
        </w:rPr>
        <w:t> </w:t>
      </w:r>
      <w:r>
        <w:rPr>
          <w:color w:val="231F20"/>
        </w:rPr>
        <w:t>više</w:t>
      </w:r>
      <w:r>
        <w:rPr>
          <w:color w:val="231F20"/>
          <w:spacing w:val="29"/>
        </w:rPr>
        <w:t> </w:t>
      </w:r>
      <w:r>
        <w:rPr>
          <w:color w:val="231F20"/>
        </w:rPr>
        <w:t>od</w:t>
      </w:r>
      <w:r>
        <w:rPr>
          <w:color w:val="231F20"/>
          <w:spacing w:val="29"/>
        </w:rPr>
        <w:t> </w:t>
      </w:r>
      <w:r>
        <w:rPr>
          <w:color w:val="231F20"/>
        </w:rPr>
        <w:t>10</w:t>
      </w:r>
      <w:r>
        <w:rPr>
          <w:color w:val="231F20"/>
          <w:spacing w:val="28"/>
        </w:rPr>
        <w:t> </w:t>
      </w:r>
      <w:r>
        <w:rPr>
          <w:color w:val="231F20"/>
        </w:rPr>
        <w:t>%</w:t>
      </w:r>
      <w:r>
        <w:rPr>
          <w:color w:val="231F20"/>
          <w:spacing w:val="29"/>
        </w:rPr>
        <w:t> </w:t>
      </w:r>
      <w:r>
        <w:rPr>
          <w:color w:val="231F20"/>
        </w:rPr>
        <w:t>ukupnog</w:t>
      </w:r>
      <w:r>
        <w:rPr>
          <w:color w:val="231F20"/>
          <w:spacing w:val="27"/>
        </w:rPr>
        <w:t> </w:t>
      </w:r>
      <w:r>
        <w:rPr>
          <w:color w:val="231F20"/>
        </w:rPr>
        <w:t>broja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saobraćajnih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nezgoda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Executive</w:t>
      </w:r>
      <w:r>
        <w:rPr>
          <w:rFonts w:ascii="Times New Roman" w:hAnsi="Times New Roman"/>
          <w:i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  <w:spacing w:val="-1"/>
        </w:rPr>
        <w:t>summary</w:t>
      </w:r>
      <w:r>
        <w:rPr>
          <w:rFonts w:ascii="Times New Roman" w:hAnsi="Times New Roman"/>
          <w:i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of</w:t>
      </w:r>
      <w:r>
        <w:rPr>
          <w:rFonts w:ascii="Times New Roman" w:hAnsi="Times New Roman"/>
          <w:i/>
          <w:color w:val="231F20"/>
          <w:spacing w:val="30"/>
        </w:rPr>
        <w:t> </w:t>
      </w:r>
      <w:r>
        <w:rPr>
          <w:rFonts w:ascii="Times New Roman" w:hAnsi="Times New Roman"/>
          <w:i/>
          <w:color w:val="231F20"/>
        </w:rPr>
        <w:t>the</w:t>
      </w:r>
      <w:r>
        <w:rPr>
          <w:rFonts w:ascii="Times New Roman" w:hAnsi="Times New Roman"/>
          <w:i/>
          <w:color w:val="231F20"/>
          <w:spacing w:val="69"/>
          <w:w w:val="99"/>
        </w:rPr>
        <w:t> </w:t>
      </w:r>
      <w:r>
        <w:rPr>
          <w:rFonts w:ascii="Times New Roman" w:hAnsi="Times New Roman"/>
          <w:i/>
          <w:color w:val="231F20"/>
        </w:rPr>
        <w:t>ETAC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  <w:spacing w:val="-1"/>
        </w:rPr>
        <w:t>study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2004).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2"/>
        </w:rPr>
        <w:t>MeĎ</w:t>
      </w:r>
      <w:r>
        <w:rPr>
          <w:color w:val="231F20"/>
          <w:spacing w:val="-1"/>
        </w:rPr>
        <w:t>utim,</w:t>
      </w:r>
      <w:r>
        <w:rPr>
          <w:color w:val="231F20"/>
          <w:spacing w:val="9"/>
        </w:rPr>
        <w:t> </w:t>
      </w:r>
      <w:r>
        <w:rPr>
          <w:color w:val="231F20"/>
        </w:rPr>
        <w:t>zbog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veoma</w:t>
      </w:r>
      <w:r>
        <w:rPr>
          <w:color w:val="231F20"/>
          <w:spacing w:val="12"/>
        </w:rPr>
        <w:t> </w:t>
      </w:r>
      <w:r>
        <w:rPr>
          <w:color w:val="231F20"/>
        </w:rPr>
        <w:t>velikog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broja</w:t>
      </w:r>
      <w:r>
        <w:rPr>
          <w:color w:val="231F20"/>
          <w:spacing w:val="11"/>
        </w:rPr>
        <w:t> </w:t>
      </w:r>
      <w:r>
        <w:rPr>
          <w:color w:val="231F20"/>
        </w:rPr>
        <w:t>vozila</w:t>
      </w:r>
      <w:r>
        <w:rPr>
          <w:color w:val="231F20"/>
          <w:spacing w:val="10"/>
        </w:rPr>
        <w:t> </w:t>
      </w:r>
      <w:r>
        <w:rPr>
          <w:color w:val="231F20"/>
        </w:rPr>
        <w:t>koja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učestvuju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saobraćaju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</w:rPr>
        <w:t>ovi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uzroci</w:t>
      </w:r>
      <w:r>
        <w:rPr>
          <w:color w:val="231F20"/>
          <w:spacing w:val="9"/>
        </w:rPr>
        <w:t> </w:t>
      </w:r>
      <w:r>
        <w:rPr>
          <w:color w:val="231F20"/>
        </w:rPr>
        <w:t>su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dalje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veoma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značajni,</w:t>
      </w:r>
      <w:r>
        <w:rPr>
          <w:color w:val="231F20"/>
          <w:spacing w:val="9"/>
        </w:rPr>
        <w:t> </w:t>
      </w:r>
      <w:r>
        <w:rPr>
          <w:color w:val="231F20"/>
        </w:rPr>
        <w:t>pa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smatra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veći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uticaj</w:t>
      </w:r>
      <w:r>
        <w:rPr>
          <w:color w:val="231F20"/>
          <w:spacing w:val="9"/>
        </w:rPr>
        <w:t> </w:t>
      </w:r>
      <w:r>
        <w:rPr>
          <w:color w:val="231F20"/>
        </w:rPr>
        <w:t>ovih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faktora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zemljama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63"/>
        </w:rPr>
        <w:t> </w:t>
      </w:r>
      <w:r>
        <w:rPr>
          <w:color w:val="231F20"/>
        </w:rPr>
        <w:t>kojima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stanje</w:t>
      </w:r>
      <w:r>
        <w:rPr>
          <w:color w:val="231F20"/>
          <w:spacing w:val="7"/>
        </w:rPr>
        <w:t> </w:t>
      </w:r>
      <w:r>
        <w:rPr>
          <w:color w:val="231F20"/>
        </w:rPr>
        <w:t>voznog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parka</w:t>
      </w:r>
      <w:r>
        <w:rPr>
          <w:color w:val="231F20"/>
          <w:spacing w:val="6"/>
        </w:rPr>
        <w:t> </w:t>
      </w:r>
      <w:r>
        <w:rPr>
          <w:color w:val="231F20"/>
        </w:rPr>
        <w:t>lošije,</w:t>
      </w:r>
      <w:r>
        <w:rPr>
          <w:color w:val="231F20"/>
          <w:spacing w:val="7"/>
        </w:rPr>
        <w:t> </w:t>
      </w:r>
      <w:r>
        <w:rPr>
          <w:color w:val="231F20"/>
        </w:rPr>
        <w:t>odnosno</w:t>
      </w:r>
      <w:r>
        <w:rPr>
          <w:color w:val="231F20"/>
          <w:spacing w:val="12"/>
        </w:rPr>
        <w:t> </w:t>
      </w:r>
      <w:r>
        <w:rPr>
          <w:color w:val="231F20"/>
        </w:rPr>
        <w:t>gd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starija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njihova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tehnička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ispravnost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upitna.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Ove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faktore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color w:val="231F20"/>
          <w:spacing w:val="-1"/>
        </w:rPr>
        <w:t>moguće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kvantifikovati.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2"/>
        </w:numPr>
        <w:tabs>
          <w:tab w:pos="1036" w:val="left" w:leader="none"/>
        </w:tabs>
        <w:spacing w:line="240" w:lineRule="auto" w:before="69" w:after="0"/>
        <w:ind w:left="103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Kočioni</w:t>
      </w:r>
      <w:r>
        <w:rPr>
          <w:rFonts w:ascii="Times New Roman" w:hAnsi="Times New Roman"/>
          <w:color w:val="231F20"/>
        </w:rPr>
        <w:t> sistem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vozila</w:t>
      </w:r>
      <w:r>
        <w:rPr>
          <w:rFonts w:ascii="Times New Roman" w:hAnsi="Times New Roman"/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76" w:lineRule="auto"/>
        <w:ind w:left="115" w:right="115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Kočioni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sastavni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značajni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motornih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priključnih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vozila,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uticajan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njihovu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opštu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funkciju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kvalitet.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Pored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zaustavljanja,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kočioni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zadatke,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prije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svega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ostalim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siste</w:t>
      </w:r>
      <w:r>
        <w:rPr>
          <w:rFonts w:ascii="Times New Roman" w:hAnsi="Times New Roman"/>
          <w:color w:val="231F20"/>
          <w:spacing w:val="-1"/>
        </w:rPr>
        <w:t>mima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omogući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brzinom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kretanja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vozila,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podešavanje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njegove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brzine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kretanja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skladu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saobraćaja,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ţeljama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okolnostima.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Zadatak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kočionog sistema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definiše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načina: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1184" w:val="left" w:leader="none"/>
        </w:tabs>
        <w:spacing w:line="275" w:lineRule="auto" w:before="0" w:after="0"/>
        <w:ind w:left="1183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„Kočni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ob</w:t>
      </w:r>
      <w:r>
        <w:rPr>
          <w:rFonts w:ascii="Times New Roman" w:hAnsi="Times New Roman" w:cs="Times New Roman" w:eastAsia="Times New Roman"/>
          <w:color w:val="231F20"/>
        </w:rPr>
        <w:t>ezbijedi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usporavanje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zaustavljanje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</w:t>
      </w:r>
      <w:r>
        <w:rPr>
          <w:rFonts w:ascii="Times New Roman" w:hAnsi="Times New Roman" w:cs="Times New Roman" w:eastAsia="Times New Roman"/>
          <w:color w:val="231F20"/>
          <w:spacing w:val="6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usporenjima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odgovaraju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raspoloţivom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prijanjanju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uz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stabilno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kretanje </w:t>
      </w:r>
      <w:r>
        <w:rPr>
          <w:rFonts w:ascii="Times New Roman" w:hAnsi="Times New Roman" w:cs="Times New Roman" w:eastAsia="Times New Roman"/>
          <w:color w:val="231F20"/>
        </w:rPr>
        <w:t>vozila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1"/>
        </w:rPr>
        <w:t> vrijeme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kočenja“.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"/>
        </w:numPr>
        <w:tabs>
          <w:tab w:pos="1184" w:val="left" w:leader="none"/>
        </w:tabs>
        <w:spacing w:line="275" w:lineRule="auto" w:before="122" w:after="0"/>
        <w:ind w:left="1183" w:right="120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stanovišta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bezbjednosti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saobraćaja,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„Zadatak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kočionog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spriječi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nezgodu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okolnostima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moguće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pojava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nezgode </w:t>
      </w:r>
      <w:r>
        <w:rPr>
          <w:rFonts w:ascii="Times New Roman" w:hAnsi="Times New Roman" w:cs="Times New Roman" w:eastAsia="Times New Roman"/>
          <w:color w:val="231F20"/>
        </w:rPr>
        <w:t>zavisi od </w:t>
      </w:r>
      <w:r>
        <w:rPr>
          <w:rFonts w:ascii="Times New Roman" w:hAnsi="Times New Roman" w:cs="Times New Roman" w:eastAsia="Times New Roman"/>
          <w:color w:val="231F20"/>
          <w:spacing w:val="-1"/>
        </w:rPr>
        <w:t>usporenja</w:t>
      </w:r>
      <w:r>
        <w:rPr>
          <w:rFonts w:ascii="Times New Roman" w:hAnsi="Times New Roman" w:cs="Times New Roman" w:eastAsia="Times New Roman"/>
          <w:color w:val="231F20"/>
        </w:rPr>
        <w:t> i </w:t>
      </w:r>
      <w:r>
        <w:rPr>
          <w:rFonts w:ascii="Times New Roman" w:hAnsi="Times New Roman" w:cs="Times New Roman" w:eastAsia="Times New Roman"/>
          <w:color w:val="231F20"/>
          <w:spacing w:val="-1"/>
        </w:rPr>
        <w:t>stabilnosti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vozila</w:t>
      </w:r>
      <w:r>
        <w:rPr>
          <w:rFonts w:ascii="Times New Roman" w:hAnsi="Times New Roman" w:cs="Times New Roman" w:eastAsia="Times New Roman"/>
          <w:color w:val="231F20"/>
        </w:rPr>
        <w:t> za</w:t>
      </w:r>
      <w:r>
        <w:rPr>
          <w:rFonts w:ascii="Times New Roman" w:hAnsi="Times New Roman" w:cs="Times New Roman" w:eastAsia="Times New Roman"/>
          <w:color w:val="231F20"/>
          <w:spacing w:val="-1"/>
        </w:rPr>
        <w:t> vrijeme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kočenja“.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"/>
        </w:numPr>
        <w:tabs>
          <w:tab w:pos="1184" w:val="left" w:leader="none"/>
        </w:tabs>
        <w:spacing w:line="275" w:lineRule="auto" w:before="121" w:after="0"/>
        <w:ind w:left="1183" w:right="118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stanovišta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kojima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odvija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kočenja,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„Kočni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motornog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priključnog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treba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izvršava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zadatke,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izvršava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funkciju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cilja,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svim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uslovima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puta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okoline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vozilo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koristi,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izvršava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zadatke“.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"/>
        </w:numPr>
        <w:tabs>
          <w:tab w:pos="1184" w:val="left" w:leader="none"/>
        </w:tabs>
        <w:spacing w:line="275" w:lineRule="auto" w:before="121" w:after="0"/>
        <w:ind w:left="1183" w:right="118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stanovišta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komfora,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„Obezbijediti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potreban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komfor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putnika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pri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kočenju,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</w:t>
      </w:r>
      <w:r>
        <w:rPr>
          <w:rFonts w:ascii="Times New Roman" w:hAnsi="Times New Roman" w:cs="Times New Roman" w:eastAsia="Times New Roman"/>
          <w:color w:val="231F20"/>
          <w:spacing w:val="-1"/>
        </w:rPr>
        <w:t>no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obezbijediti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ravnomijeran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porast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kočione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sile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proporcionalan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pritisku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pedalu.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"/>
        </w:numPr>
        <w:tabs>
          <w:tab w:pos="1184" w:val="left" w:leader="none"/>
        </w:tabs>
        <w:spacing w:line="240" w:lineRule="auto" w:before="121" w:after="0"/>
        <w:ind w:left="1183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Dug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vijek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trajanja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Todorović,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1988).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5" w:lineRule="auto" w:before="167"/>
        <w:ind w:right="114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ovakvih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zadataka,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kočioni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sistemi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izuzetno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značaj,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stanovišta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bezbjednosti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saobraćaja.</w:t>
      </w:r>
      <w:r>
        <w:rPr>
          <w:rFonts w:ascii="Times New Roman" w:hAnsi="Times New Roman"/>
          <w:color w:val="231F20"/>
        </w:rPr>
        <w:t>  U  ovom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pogledu,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  vaţan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zadatak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kočionih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trenucima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neočekivane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opasnosti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putu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omogući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vozaču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vozilo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zaustavi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kraćem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rastojanju,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izbjegne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nezgodu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vozilom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objektom.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Uslov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ispuni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svaki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kočioni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maksimalnu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moguću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efikasnost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ugrozi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stabilnost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kretanja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upravljivost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vozila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kočenju,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ostvareno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slučaju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kočenju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ugrozi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osnovna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funkcija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točka,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njegovo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kotrljanje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podlozi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uz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kvalitetno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riješeno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oslanjanje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(vješanje)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voĎenje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točka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elementima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prigušenje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oscilacija.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2"/>
        </w:numPr>
        <w:tabs>
          <w:tab w:pos="1036" w:val="left" w:leader="none"/>
        </w:tabs>
        <w:spacing w:line="240" w:lineRule="auto" w:before="0" w:after="0"/>
        <w:ind w:left="103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Sistem za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točkovima</w:t>
      </w:r>
      <w:r>
        <w:rPr>
          <w:rFonts w:ascii="Times New Roman" w:hAnsi="Times New Roman"/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76" w:lineRule="auto"/>
        <w:ind w:right="119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Sistem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ima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zadatak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mijenja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odrţava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pravac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kretanja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vozila,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osigurava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neophodan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manevar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vozila.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opštem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slučaju,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upravljanje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sastoji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sklopova: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79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Savremeni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mehanizmi</w:t>
      </w:r>
      <w:r>
        <w:rPr>
          <w:rFonts w:ascii="Times New Roman" w:hAnsi="Times New Roman"/>
          <w:color w:val="231F20"/>
        </w:rPr>
        <w:t> za</w:t>
      </w:r>
      <w:r>
        <w:rPr>
          <w:rFonts w:ascii="Times New Roman" w:hAnsi="Times New Roman"/>
          <w:color w:val="231F20"/>
          <w:spacing w:val="-1"/>
        </w:rPr>
        <w:t> upravljanje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moraju</w:t>
      </w:r>
      <w:r>
        <w:rPr>
          <w:rFonts w:ascii="Times New Roman" w:hAnsi="Times New Roman"/>
          <w:color w:val="231F20"/>
        </w:rPr>
        <w:t> ispuniti </w:t>
      </w:r>
      <w:r>
        <w:rPr>
          <w:rFonts w:ascii="Times New Roman" w:hAnsi="Times New Roman"/>
          <w:color w:val="231F20"/>
          <w:spacing w:val="-1"/>
        </w:rPr>
        <w:t>sljedeće zahtjeve: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1184" w:val="left" w:leader="none"/>
        </w:tabs>
        <w:spacing w:line="272" w:lineRule="auto" w:before="138" w:after="0"/>
        <w:ind w:left="1183" w:right="122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obezbijediti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stabilno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kretanje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voţnje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pravcu.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Točak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upravljača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poloţaju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pravolinijskog kretanja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minimalan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slobodan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hod;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1184" w:val="left" w:leader="none"/>
        </w:tabs>
        <w:spacing w:line="274" w:lineRule="auto" w:before="126" w:after="0"/>
        <w:ind w:left="1183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obezbijediti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malu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silu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točku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upravljača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(Fv):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putničkih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vozila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4</w:t>
      </w:r>
      <w:r>
        <w:rPr>
          <w:rFonts w:ascii="Times New Roman" w:hAnsi="Times New Roman" w:cs="Times New Roman" w:eastAsia="Times New Roman"/>
          <w:color w:val="231F20"/>
          <w:spacing w:val="2"/>
        </w:rPr>
        <w:t>–</w:t>
      </w:r>
      <w:r>
        <w:rPr>
          <w:rFonts w:ascii="Times New Roman" w:hAnsi="Times New Roman" w:cs="Times New Roman" w:eastAsia="Times New Roman"/>
          <w:color w:val="231F20"/>
          <w:spacing w:val="2"/>
        </w:rPr>
        <w:t>7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daN,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teretnih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autobusa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15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20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teretnih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nosivosti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30</w:t>
      </w:r>
      <w:r>
        <w:rPr>
          <w:rFonts w:ascii="Times New Roman" w:hAnsi="Times New Roman" w:cs="Times New Roman" w:eastAsia="Times New Roman"/>
          <w:color w:val="231F20"/>
          <w:spacing w:val="1"/>
        </w:rPr>
        <w:t>–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40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"/>
        </w:numPr>
        <w:tabs>
          <w:tab w:pos="1185" w:val="left" w:leader="none"/>
        </w:tabs>
        <w:spacing w:line="275" w:lineRule="auto" w:before="122" w:after="0"/>
        <w:ind w:left="1184" w:right="117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kinematika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mehanizma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kretanja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krivini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osigura</w:t>
      </w:r>
      <w:r>
        <w:rPr>
          <w:rFonts w:ascii="Times New Roman" w:hAnsi="Times New Roman"/>
          <w:color w:val="231F20"/>
          <w:spacing w:val="10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kotrljanje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upravljačkih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točkova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klizanja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spriječilo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brzo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trošenje</w:t>
      </w:r>
      <w:r>
        <w:rPr>
          <w:rFonts w:ascii="Times New Roman" w:hAnsi="Times New Roman"/>
          <w:color w:val="231F20"/>
          <w:spacing w:val="-20"/>
        </w:rPr>
        <w:t> </w:t>
      </w:r>
      <w:r>
        <w:rPr>
          <w:rFonts w:ascii="Times New Roman" w:hAnsi="Times New Roman"/>
          <w:color w:val="231F20"/>
          <w:spacing w:val="-1"/>
        </w:rPr>
        <w:t>pneumatika;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1185" w:val="left" w:leader="none"/>
        </w:tabs>
        <w:spacing w:line="274" w:lineRule="auto" w:before="122" w:after="0"/>
        <w:ind w:left="1184" w:right="119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spontano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vraćati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upravljačke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točkove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izlaska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krivolinijskog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poloţaja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poloţaj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pravolinijskog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kretanja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dejstvom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stabilizirajućeg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momenta;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1185" w:val="left" w:leader="none"/>
        </w:tabs>
        <w:spacing w:line="275" w:lineRule="auto" w:before="122" w:after="0"/>
        <w:ind w:left="1184" w:right="119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mehanizam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ublaţiti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udare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izazvane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neravninama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puta,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točak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upravljača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prenesu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neznatne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sile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neće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zamarati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smanjiti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sigurnost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kretanja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vozila.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numPr>
          <w:ilvl w:val="1"/>
          <w:numId w:val="2"/>
        </w:numPr>
        <w:tabs>
          <w:tab w:pos="1216" w:val="left" w:leader="none"/>
        </w:tabs>
        <w:spacing w:before="0"/>
        <w:ind w:left="1215" w:right="0" w:hanging="4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20"/>
          <w:spacing w:val="-1"/>
          <w:sz w:val="24"/>
        </w:rPr>
        <w:t>Pneumatici</w:t>
      </w:r>
      <w:r>
        <w:rPr>
          <w:rFonts w:ascii="Times New Roman"/>
          <w:sz w:val="24"/>
        </w:rPr>
      </w:r>
    </w:p>
    <w:p>
      <w:pPr>
        <w:pStyle w:val="BodyText"/>
        <w:spacing w:line="276" w:lineRule="auto" w:before="134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Pneumatici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vozila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značajnu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ulogu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(vrijednost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zadatak).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performanse</w:t>
      </w:r>
      <w:r>
        <w:rPr>
          <w:rFonts w:ascii="Times New Roman" w:hAnsi="Times New Roman" w:cs="Times New Roman" w:eastAsia="Times New Roman"/>
          <w:color w:val="231F20"/>
          <w:spacing w:val="8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pneumatika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utiče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mnoštvo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parametara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globalno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nazvati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eksploatacije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odrţavanja.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preko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pneumatika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niz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dodirnih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tačaka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tlom.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Pravilan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izbor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odrţavanje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pneumatika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bitno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utiču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bezbjednost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rentabilnost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eksploatacije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upotrebe</w:t>
      </w:r>
      <w:r>
        <w:rPr>
          <w:rFonts w:ascii="Times New Roman" w:hAnsi="Times New Roman" w:cs="Times New Roman" w:eastAsia="Times New Roman"/>
          <w:color w:val="231F20"/>
          <w:spacing w:val="107"/>
        </w:rPr>
        <w:t> </w:t>
      </w:r>
      <w:r>
        <w:rPr>
          <w:rFonts w:ascii="Times New Roman" w:hAnsi="Times New Roman" w:cs="Times New Roman" w:eastAsia="Times New Roman"/>
          <w:color w:val="231F20"/>
        </w:rPr>
        <w:t>(Jovanović, </w:t>
      </w:r>
      <w:r>
        <w:rPr>
          <w:rFonts w:ascii="Times New Roman" w:hAnsi="Times New Roman" w:cs="Times New Roman" w:eastAsia="Times New Roman"/>
          <w:color w:val="231F20"/>
          <w:spacing w:val="-1"/>
        </w:rPr>
        <w:t>Reljić,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Domanović,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Petrović,</w:t>
      </w:r>
      <w:r>
        <w:rPr>
          <w:rFonts w:ascii="Times New Roman" w:hAnsi="Times New Roman" w:cs="Times New Roman" w:eastAsia="Times New Roman"/>
          <w:color w:val="231F20"/>
        </w:rPr>
        <w:t> Marinković)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0"/>
          <w:numId w:val="2"/>
        </w:numPr>
        <w:tabs>
          <w:tab w:pos="1036" w:val="left" w:leader="none"/>
        </w:tabs>
        <w:spacing w:line="240" w:lineRule="auto" w:before="0" w:after="0"/>
        <w:ind w:left="103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tehničke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ispravnosti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vozila</w:t>
      </w:r>
      <w:r>
        <w:rPr>
          <w:rFonts w:ascii="Times New Roman" w:hAnsi="Times New Roman"/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76" w:lineRule="auto"/>
        <w:ind w:right="109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Statistička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istraţivanja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uloge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tehničke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neispravnosti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</w:rPr>
        <w:t>amijenjena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ocjeni</w:t>
      </w:r>
      <w:r>
        <w:rPr>
          <w:rFonts w:ascii="Times New Roman" w:hAnsi="Times New Roman"/>
          <w:color w:val="231F20"/>
          <w:spacing w:val="5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efikasnosti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vozila.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I</w:t>
      </w:r>
      <w:r>
        <w:rPr>
          <w:rFonts w:ascii="Times New Roman" w:hAnsi="Times New Roman"/>
          <w:color w:val="231F20"/>
          <w:spacing w:val="-2"/>
        </w:rPr>
        <w:t>ako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neispravnost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osnovi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rijetko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jedini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uzročnik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sobraćajnih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nezgoda,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interakciji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faktorima,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uveliko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doprinosi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njihovom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nastanku.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Veliki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istraţivanja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svijetu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pokazuje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starija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vozila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češć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tehnički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neispravna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postaju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simptomačniji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faktor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rizika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2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slјedećoj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tabeli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prikazan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ukupan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neispravnosti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vozilima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Republici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Srpskoj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kvarovima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pojedinim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sistemima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jima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vozila,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vremenu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2009.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2015.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795" w:right="0" w:firstLine="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Tabela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1.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Tehničke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neispravnosti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vozilima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Republici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Srpskoj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(2009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2015).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864646" cy="594140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646" cy="594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75" w:lineRule="auto"/>
        <w:ind w:right="190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Statistika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prosječni</w:t>
      </w:r>
      <w:r>
        <w:rPr>
          <w:rFonts w:ascii="Times New Roman" w:hAnsi="Times New Roman"/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neispravnosti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vozilima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Republici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Srpskoj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bilјeţi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stalni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porast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kvarova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procenta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neispravnosti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opreme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vozilima,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pogotovo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zaustavlјanje,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procenat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iznosi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čak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34,8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posmatranom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periodu.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Prosječni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procentualni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udio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neispravnosti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ukupnom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broju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svih</w:t>
      </w:r>
      <w:r>
        <w:rPr>
          <w:rFonts w:ascii="Times New Roman" w:hAnsi="Times New Roman"/>
          <w:color w:val="231F20"/>
          <w:spacing w:val="7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neispravnosti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vozilima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sljedeći: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34,8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%: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ur</w:t>
      </w:r>
      <w:r>
        <w:rPr>
          <w:rFonts w:ascii="Times New Roman" w:hAnsi="Times New Roman"/>
          <w:color w:val="231F20"/>
          <w:spacing w:val="-2"/>
        </w:rPr>
        <w:t>eĎ</w:t>
      </w:r>
      <w:r>
        <w:rPr>
          <w:rFonts w:ascii="Times New Roman" w:hAnsi="Times New Roman"/>
          <w:color w:val="231F20"/>
          <w:spacing w:val="-1"/>
        </w:rPr>
        <w:t>aji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osvjetlјavanje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svjetlosnu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signalizaciju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27,7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%: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elementi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vješanja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osovine,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točkovi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13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%: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7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upravlјanje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5,1 %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2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2"/>
        </w:numPr>
        <w:tabs>
          <w:tab w:pos="1036" w:val="left" w:leader="none"/>
        </w:tabs>
        <w:spacing w:line="240" w:lineRule="auto" w:before="69" w:after="0"/>
        <w:ind w:left="103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76" w:lineRule="auto"/>
        <w:ind w:left="115" w:right="114" w:firstLine="679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Brojni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slučajevi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okrivljeni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optuţeni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traţe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sebe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alibi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</w:rPr>
        <w:t>okrivljujući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za 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neispravnost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kočionog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sistema.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Tumačenje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ovakvih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</w:rPr>
        <w:t>tvrdnji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visokom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stepenu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zasniva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„znanju“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kočenju,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tome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kako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kočioni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izgledaju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šta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rade,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manje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toga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li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forenzičkim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ispitivanjem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dokazana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</w:t>
      </w:r>
      <w:r>
        <w:rPr>
          <w:rFonts w:ascii="Times New Roman" w:hAnsi="Times New Roman" w:cs="Times New Roman" w:eastAsia="Times New Roman"/>
          <w:color w:val="231F20"/>
          <w:spacing w:val="-1"/>
        </w:rPr>
        <w:t>uga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hipoteza.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To,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meĎutim,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forenzičko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ispitivanje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izvršiti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naprotiv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njime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„obezbjeĎuju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dokazi“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uz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čiju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prelazi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objektivno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dokazivanje.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4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našoj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inostranoj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praksi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laicima,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pojedinim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stručnjacima,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nedo</w:t>
      </w:r>
      <w:r>
        <w:rPr>
          <w:rFonts w:ascii="Times New Roman" w:hAnsi="Times New Roman" w:cs="Times New Roman" w:eastAsia="Times New Roman"/>
          <w:color w:val="231F20"/>
        </w:rPr>
        <w:t>voljno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razumije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„otkazi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stvarnosti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veoma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rijetki“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povećava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odgovornost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forenzičkih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inţenjera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ovo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moraju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stalno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dokazivati.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20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Kočioni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opremljen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nezavisna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kočiona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praktično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nemoguće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iznenada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otkaţu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kočnice.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Naravno,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ostaje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mogućnost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neke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kočnice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otkaţu,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ostale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rade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normalno,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stoga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konstatovati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radna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kočnica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potpun</w:t>
      </w:r>
      <w:r>
        <w:rPr>
          <w:rFonts w:ascii="Times New Roman" w:hAnsi="Times New Roman"/>
          <w:color w:val="231F20"/>
        </w:rPr>
        <w:t>om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otkazu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nema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otkaza,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smatra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neispravnost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jednom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trenutku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dovoljna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analize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vrste.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</w:rPr>
      </w:r>
    </w:p>
    <w:p>
      <w:pPr>
        <w:spacing w:before="137"/>
        <w:ind w:left="835" w:right="111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Blumenthal,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(1968).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“Dimensions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Traffic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Safety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Problem”.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Traffic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Safety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Review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March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1968,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USA.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836" w:right="119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Duboka,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Č.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„Otkazi</w:t>
      </w:r>
      <w:r>
        <w:rPr>
          <w:rFonts w:ascii="Times New Roman" w:hAnsi="Times New Roman" w:cs="Times New Roman" w:eastAsia="Times New Roman"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kočenja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uzrok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neispravnosti</w:t>
      </w:r>
      <w:r>
        <w:rPr>
          <w:rFonts w:ascii="Times New Roman" w:hAnsi="Times New Roman" w:cs="Times New Roman" w:eastAsia="Times New Roman"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vozila“.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Laboratorija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automobilsko</w:t>
      </w:r>
      <w:r>
        <w:rPr>
          <w:rFonts w:ascii="Times New Roman" w:hAnsi="Times New Roman" w:cs="Times New Roman" w:eastAsia="Times New Roman"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forenzičko</w:t>
      </w:r>
      <w:r>
        <w:rPr>
          <w:rFonts w:ascii="Times New Roman" w:hAnsi="Times New Roman" w:cs="Times New Roman" w:eastAsia="Times New Roman"/>
          <w:color w:val="231F20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inţinjerstvo</w:t>
      </w:r>
      <w:r>
        <w:rPr>
          <w:rFonts w:ascii="Times New Roman" w:hAnsi="Times New Roman" w:cs="Times New Roman" w:eastAsia="Times New Roman"/>
          <w:color w:val="231F20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„LAFI“,</w:t>
      </w:r>
      <w:r>
        <w:rPr>
          <w:rFonts w:ascii="Times New Roman" w:hAnsi="Times New Roman" w:cs="Times New Roman" w:eastAsia="Times New Roman"/>
          <w:color w:val="231F20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Laboratotija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frikcione,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kočne</w:t>
      </w:r>
      <w:r>
        <w:rPr>
          <w:rFonts w:ascii="Times New Roman" w:hAnsi="Times New Roman" w:cs="Times New Roman" w:eastAsia="Times New Roman"/>
          <w:color w:val="231F20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hodne</w:t>
      </w:r>
      <w:r>
        <w:rPr>
          <w:rFonts w:ascii="Times New Roman" w:hAnsi="Times New Roman" w:cs="Times New Roman" w:eastAsia="Times New Roman"/>
          <w:color w:val="231F20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sisteme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„FRIMEKS“.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836" w:right="115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National</w:t>
      </w:r>
      <w:r>
        <w:rPr>
          <w:rFonts w:ascii="Times New Roman"/>
          <w:color w:val="231F20"/>
          <w:spacing w:val="5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Highway</w:t>
      </w:r>
      <w:r>
        <w:rPr>
          <w:rFonts w:ascii="Times New Roman"/>
          <w:color w:val="231F20"/>
          <w:spacing w:val="5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Traffic</w:t>
      </w:r>
      <w:r>
        <w:rPr>
          <w:rFonts w:ascii="Times New Roman"/>
          <w:color w:val="231F20"/>
          <w:spacing w:val="5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Safety</w:t>
      </w:r>
      <w:r>
        <w:rPr>
          <w:rFonts w:ascii="Times New Roman"/>
          <w:color w:val="231F20"/>
          <w:spacing w:val="5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Administration,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U.S.</w:t>
      </w:r>
      <w:r>
        <w:rPr>
          <w:rFonts w:ascii="Times New Roman"/>
          <w:color w:val="231F20"/>
          <w:spacing w:val="5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Department</w:t>
      </w:r>
      <w:r>
        <w:rPr>
          <w:rFonts w:ascii="Times New Roman"/>
          <w:color w:val="231F20"/>
          <w:spacing w:val="51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4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Transporortation.</w:t>
      </w:r>
      <w:r>
        <w:rPr>
          <w:rFonts w:ascii="Times New Roman"/>
          <w:color w:val="231F20"/>
          <w:spacing w:val="50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4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Pneumatic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Tire.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Washington,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DC: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NHTSA;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Avgust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z w:val="22"/>
        </w:rPr>
        <w:t>2005: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Chapter</w:t>
      </w:r>
      <w:r>
        <w:rPr>
          <w:rFonts w:ascii="Times New Roman"/>
          <w:color w:val="231F20"/>
          <w:sz w:val="22"/>
        </w:rPr>
        <w:t> 1</w:t>
      </w:r>
      <w:r>
        <w:rPr>
          <w:rFonts w:ascii="Times New Roman"/>
          <w:sz w:val="22"/>
        </w:rPr>
      </w:r>
    </w:p>
    <w:p>
      <w:pPr>
        <w:spacing w:before="0"/>
        <w:ind w:left="835" w:right="111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Nurić,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Š.,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Muratović,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H.,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Aleksić,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S.,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Mulahuseinović,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R.,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Ivanović,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(2018).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Teorija</w:t>
      </w:r>
      <w:r>
        <w:rPr>
          <w:rFonts w:ascii="Times New Roman" w:hAnsi="Times New Roman"/>
          <w:i/>
          <w:color w:val="231F20"/>
          <w:spacing w:val="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konvergencije</w:t>
      </w:r>
      <w:r>
        <w:rPr>
          <w:rFonts w:ascii="Times New Roman" w:hAnsi="Times New Roman"/>
          <w:i/>
          <w:color w:val="231F20"/>
          <w:spacing w:val="6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(konvergencija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menadžmenta</w:t>
      </w:r>
      <w:r>
        <w:rPr>
          <w:rFonts w:ascii="Times New Roman" w:hAnsi="Times New Roman"/>
          <w:i/>
          <w:color w:val="231F20"/>
          <w:sz w:val="22"/>
        </w:rPr>
        <w:t> 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prava,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inteligentni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transportni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sistemi</w:t>
      </w:r>
      <w:r>
        <w:rPr>
          <w:rFonts w:ascii="Times New Roman" w:hAnsi="Times New Roman"/>
          <w:i/>
          <w:color w:val="231F20"/>
          <w:sz w:val="22"/>
        </w:rPr>
        <w:t> u </w:t>
      </w:r>
      <w:r>
        <w:rPr>
          <w:rFonts w:ascii="Times New Roman" w:hAnsi="Times New Roman"/>
          <w:i/>
          <w:color w:val="231F20"/>
          <w:spacing w:val="-1"/>
          <w:sz w:val="22"/>
        </w:rPr>
        <w:t>drumskom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saobraćaju)</w:t>
      </w:r>
      <w:r>
        <w:rPr>
          <w:rFonts w:ascii="Times New Roman" w:hAnsi="Times New Roman"/>
          <w:i/>
          <w:color w:val="231F20"/>
          <w:spacing w:val="8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kao </w:t>
      </w:r>
      <w:r>
        <w:rPr>
          <w:rFonts w:ascii="Times New Roman" w:hAnsi="Times New Roman"/>
          <w:i/>
          <w:color w:val="231F20"/>
          <w:spacing w:val="-1"/>
          <w:sz w:val="22"/>
        </w:rPr>
        <w:t>bitni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faktori razvoja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ujedinjene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Evrope</w:t>
      </w:r>
      <w:r>
        <w:rPr>
          <w:rFonts w:ascii="Times New Roman" w:hAnsi="Times New Roman"/>
          <w:color w:val="231F20"/>
          <w:sz w:val="22"/>
        </w:rPr>
        <w:t>. </w:t>
      </w:r>
      <w:r>
        <w:rPr>
          <w:rFonts w:ascii="Times New Roman" w:hAnsi="Times New Roman"/>
          <w:color w:val="231F20"/>
          <w:spacing w:val="-1"/>
          <w:sz w:val="22"/>
        </w:rPr>
        <w:t>Brčko: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Internacionalni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16" w:right="699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Gordana</w:t>
      </w:r>
      <w:r>
        <w:rPr>
          <w:rFonts w:ascii="Times New Roman" w:hAnsi="Times New Roman"/>
          <w:b/>
          <w:color w:val="231F20"/>
          <w:spacing w:val="-17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Blagojević</w:t>
      </w:r>
      <w:r>
        <w:rPr>
          <w:rFonts w:ascii="Times New Roman" w:hAnsi="Times New Roman"/>
          <w:b/>
          <w:color w:val="231F20"/>
          <w:spacing w:val="24"/>
          <w:w w:val="9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Mevludin</w:t>
      </w:r>
      <w:r>
        <w:rPr>
          <w:rFonts w:ascii="Times New Roman" w:hAnsi="Times New Roman"/>
          <w:b/>
          <w:color w:val="231F20"/>
          <w:spacing w:val="-12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Omerčić,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860" w:right="86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VEHICLE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pacing w:val="1"/>
          <w:sz w:val="20"/>
        </w:rPr>
        <w:t>AS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A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FACTOR</w:t>
      </w:r>
      <w:r>
        <w:rPr>
          <w:rFonts w:ascii="Times New Roman"/>
          <w:b/>
          <w:color w:val="231F20"/>
          <w:spacing w:val="-4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TRAFFIC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SAFETY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6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Today’s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cars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much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safer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when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usi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ng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modern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technologies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than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previous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period,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but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still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road</w:t>
      </w:r>
      <w:r>
        <w:rPr>
          <w:rFonts w:ascii="Times New Roman" w:hAnsi="Times New Roman" w:cs="Times New Roman" w:eastAsia="Times New Roman"/>
          <w:color w:val="231F20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accidents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ninth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most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important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cause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death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injury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world.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According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World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Health</w:t>
      </w:r>
      <w:r>
        <w:rPr>
          <w:rFonts w:ascii="Times New Roman" w:hAnsi="Times New Roman" w:cs="Times New Roman" w:eastAsia="Times New Roman"/>
          <w:color w:val="231F20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Organization,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if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this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trend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continues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until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2025,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will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be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third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place on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unpopular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list.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data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points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8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fact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car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much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faster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than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awareness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person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4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driver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traffic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participant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terms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his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knowledge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responsibility.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car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factor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safety,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color w:val="231F20"/>
          <w:spacing w:val="8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construction,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greatly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influences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 safe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flow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traffic.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Research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shows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that faulty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vehicles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account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up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5%</w:t>
      </w:r>
      <w:r>
        <w:rPr>
          <w:rFonts w:ascii="Times New Roman" w:hAnsi="Times New Roman" w:cs="Times New Roman" w:eastAsia="Times New Roman"/>
          <w:color w:val="231F20"/>
          <w:spacing w:val="6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total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number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traffic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accidents.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However,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percentage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much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higher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because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post-accident</w:t>
      </w:r>
      <w:r>
        <w:rPr>
          <w:rFonts w:ascii="Times New Roman" w:hAnsi="Times New Roman" w:cs="Times New Roman" w:eastAsia="Times New Roman"/>
          <w:color w:val="231F20"/>
          <w:spacing w:val="6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investigations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certain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parameters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vehicle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causer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traffic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accident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cannot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fully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determined.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/>
        <w:ind w:left="82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paper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presents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most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influential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factors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affect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the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technical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safety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vehicle.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82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6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traffic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traffic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accidents,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technical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safety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vehicles.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625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623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20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618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61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17/2020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0.756104pt;margin-top:40.275276pt;width:304.7pt;height:12pt;mso-position-horizontal-relative:page;mso-position-vertical-relative:page;z-index:-61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Blagojević, dipl. inž. saob., Mr Mevludin Omerčić, dipl. inž. saob.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11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608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55.640991pt;margin-top:40.275276pt;width:169.8pt;height:12pt;mso-position-horizontal-relative:page;mso-position-vertical-relative:page;z-index:-60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Vozilo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kao faktor bezbjednosti saobraćaja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1035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left="1215" w:hanging="420"/>
        <w:jc w:val="left"/>
      </w:pPr>
      <w:rPr>
        <w:rFonts w:hint="default" w:ascii="Times New Roman" w:hAnsi="Times New Roman" w:eastAsia="Times New Roman"/>
        <w:b/>
        <w:bCs/>
        <w:i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211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8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7" w:hanging="42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1183" w:hanging="360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1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35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2025-02-24T00:18:01Z</dcterms:created>
  <dcterms:modified xsi:type="dcterms:W3CDTF">2025-02-24T00:18:01Z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2025-02-23T00:00:00Z</vt:filetime>
  </property>
</Properties>
</file>