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0"/>
        <w:gridCol w:w="1711"/>
        <w:gridCol w:w="2559"/>
      </w:tblGrid>
      <w:tr>
        <w:trPr>
          <w:trHeight w:val="1116" w:hRule="exact"/>
        </w:trPr>
        <w:tc>
          <w:tcPr>
            <w:tcW w:w="4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r Alman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Kasumović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5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Internacionalni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univerzitet,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Brčko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distrikt,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BiH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e-mail: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hyperlink r:id="rId7">
              <w:r>
                <w:rPr>
                  <w:rFonts w:ascii="Times New Roman"/>
                  <w:color w:val="231F20"/>
                  <w:spacing w:val="-1"/>
                  <w:sz w:val="22"/>
                </w:rPr>
                <w:t>kasumovic.alman@gmail.com</w:t>
              </w:r>
              <w:r>
                <w:rPr>
                  <w:rFonts w:ascii="Times New Roman"/>
                  <w:sz w:val="22"/>
                </w:rPr>
              </w:r>
            </w:hyperlink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1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w w:val="95"/>
                <w:sz w:val="20"/>
              </w:rPr>
              <w:t>UDC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05(045)(001.1&gt;001.89)</w:t>
            </w:r>
            <w:r>
              <w:rPr>
                <w:rFonts w:ascii="Times New Roman"/>
                <w:color w:val="231F20"/>
                <w:spacing w:val="-2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497.6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4"/>
              <w:ind w:left="1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Pregledni</w:t>
            </w:r>
            <w:r>
              <w:rPr>
                <w:rFonts w:ascii="Times New Roman" w:hAnsi="Times New Roman"/>
                <w:color w:val="231F20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članak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34" w:hRule="exact"/>
        </w:trPr>
        <w:tc>
          <w:tcPr>
            <w:tcW w:w="4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Dr</w:t>
            </w:r>
            <w:r>
              <w:rPr>
                <w:rFonts w:ascii="Times New Roman" w:hAnsi="Times New Roman"/>
                <w:b/>
                <w:color w:val="231F20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Rahim</w:t>
            </w:r>
            <w:r>
              <w:rPr>
                <w:rFonts w:ascii="Times New Roman" w:hAnsi="Times New Roman"/>
                <w:b/>
                <w:color w:val="231F20"/>
                <w:spacing w:val="9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Gadţić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5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Internacionalni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univerzitet,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Brčko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distrikt,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BiH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e-mail: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hyperlink r:id="rId8">
              <w:r>
                <w:rPr>
                  <w:rFonts w:ascii="Times New Roman"/>
                  <w:color w:val="231F20"/>
                  <w:spacing w:val="-1"/>
                  <w:sz w:val="22"/>
                </w:rPr>
                <w:t>rahim.gadzic@hotmail.com</w:t>
              </w:r>
              <w:r>
                <w:rPr>
                  <w:rFonts w:ascii="Times New Roman"/>
                  <w:sz w:val="22"/>
                </w:rPr>
              </w:r>
            </w:hyperlink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4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Mr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Aida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Kasumović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5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2"/>
                <w:szCs w:val="22"/>
              </w:rPr>
              <w:t>OŠ</w:t>
            </w:r>
            <w:r>
              <w:rPr>
                <w:rFonts w:ascii="Times New Roman" w:hAnsi="Times New Roman" w:cs="Times New Roman" w:eastAsia="Times New Roman"/>
                <w:color w:val="231F2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2"/>
                <w:szCs w:val="22"/>
              </w:rPr>
              <w:t>„Han</w:t>
            </w:r>
            <w:r>
              <w:rPr>
                <w:rFonts w:ascii="Times New Roman" w:hAnsi="Times New Roman" w:cs="Times New Roman" w:eastAsia="Times New Roman"/>
                <w:color w:val="231F2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2"/>
                <w:szCs w:val="22"/>
              </w:rPr>
              <w:t>Bila“,</w:t>
            </w:r>
            <w:r>
              <w:rPr>
                <w:rFonts w:ascii="Times New Roman" w:hAnsi="Times New Roman" w:cs="Times New Roman" w:eastAsia="Times New Roman"/>
                <w:color w:val="231F2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color w:val="231F2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2"/>
                <w:szCs w:val="22"/>
              </w:rPr>
              <w:t>Bila</w:t>
            </w:r>
            <w:r>
              <w:rPr>
                <w:rFonts w:ascii="Times New Roman" w:hAnsi="Times New Roman" w:cs="Times New Roman" w:eastAsia="Times New Roman"/>
                <w:color w:val="231F20"/>
                <w:sz w:val="22"/>
                <w:szCs w:val="22"/>
              </w:rPr>
              <w:t> /</w:t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2"/>
                <w:szCs w:val="22"/>
              </w:rPr>
              <w:t>Travnik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e-mail: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hyperlink r:id="rId9">
              <w:r>
                <w:rPr>
                  <w:rFonts w:ascii="Times New Roman"/>
                  <w:color w:val="231F20"/>
                  <w:spacing w:val="-1"/>
                  <w:sz w:val="22"/>
                </w:rPr>
                <w:t>aida.kasumovic1980@gmail.com</w:t>
              </w:r>
              <w:r>
                <w:rPr>
                  <w:rFonts w:ascii="Times New Roman"/>
                  <w:sz w:val="22"/>
                </w:rPr>
              </w:r>
            </w:hyperlink>
          </w:p>
        </w:tc>
        <w:tc>
          <w:tcPr>
            <w:tcW w:w="1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359" w:lineRule="auto"/>
        <w:ind w:left="2213" w:right="0" w:hanging="138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CJELOŢIVOTNO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SFERI</w:t>
      </w:r>
      <w:r>
        <w:rPr>
          <w:rFonts w:ascii="Times New Roman" w:hAnsi="Times New Roman"/>
          <w:color w:val="231F20"/>
        </w:rPr>
        <w:t> SAVREMENOG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DRUŠTVA ZNANJA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ODRŢIVOG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5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SAŢETAK: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Globalna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dešavanja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promjene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svijetu,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temeljene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geopolitičkim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stavovima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pristupima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imaju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refleksije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sfere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društvenih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odnosa.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Konkretno,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ţelimo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osvrnuti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refleksije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svakodnevno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dešavaju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području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odgoja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globalnom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planu.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Globalne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reforme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svijetu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kotinuirano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dešavaju,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ćemo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pomenuti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reformu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visokoškolskog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(Bolonjski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proces)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promociju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koncepta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cjeloţivotnog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učenja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Evropske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komisije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(Evropske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unije).</w:t>
      </w:r>
      <w:r>
        <w:rPr>
          <w:rFonts w:ascii="Times New Roman" w:hAnsi="Times New Roman"/>
          <w:sz w:val="20"/>
        </w:rPr>
      </w:r>
    </w:p>
    <w:p>
      <w:pPr>
        <w:spacing w:before="0"/>
        <w:ind w:left="15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budućnosti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odgoja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prognozirati,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moţe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očekivati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modernizacija</w:t>
      </w:r>
      <w:r>
        <w:rPr>
          <w:rFonts w:ascii="Times New Roman" w:hAnsi="Times New Roman" w:cs="Times New Roman" w:eastAsia="Times New Roman"/>
          <w:color w:val="231F20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svim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pravcima.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Obrazovni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mijenja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svoju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ulogu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postaje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funkcionalniji,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ima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tendencije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napretka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prema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globalnom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„društvu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znanja“.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Ovom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razvoju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doprinosi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nagli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tehnološki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napredak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sistemsko</w:t>
      </w:r>
      <w:r>
        <w:rPr>
          <w:rFonts w:ascii="Times New Roman" w:hAnsi="Times New Roman" w:cs="Times New Roman" w:eastAsia="Times New Roman"/>
          <w:color w:val="231F20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uvoĎenje</w:t>
      </w:r>
      <w:r>
        <w:rPr>
          <w:rFonts w:ascii="Times New Roman" w:hAnsi="Times New Roman" w:cs="Times New Roman" w:eastAsia="Times New Roman"/>
          <w:color w:val="231F20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informacijsko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-komunikacijskih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tehnologija</w:t>
      </w:r>
      <w:r>
        <w:rPr>
          <w:rFonts w:ascii="Times New Roman" w:hAnsi="Times New Roman" w:cs="Times New Roman" w:eastAsia="Times New Roman"/>
          <w:color w:val="231F20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obrazovanje.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58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Savremeno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doba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ojem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ţivimo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radimo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nam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ţivotne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izazove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iskušenja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moramo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nositi,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bez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našu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profesiju,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pripadnost,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opredjeljenost,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stepen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obrazovanja,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prostor,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druge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okolnosti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funkcionišemo,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član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zajednice.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Savremeno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doba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zahtjeva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izgr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eno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0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razvijeno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spremnim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sposobnim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anima,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stanju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odgovoriti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izazovima,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problemima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nameću.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Odgovor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pomenute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izazove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leţi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kontinuiranom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učenju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usavršavanju,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unapreĎenju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nivoa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vještina,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nam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svakako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nudi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globalni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koncept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učenja.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Značaj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vrijednost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učenja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„društva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znanja“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„odrţivog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razvoja“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zaista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neprocijenjiv,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dijelom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prikazano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kroz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ovaj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stručni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6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cjeloţivotno </w:t>
      </w:r>
      <w:r>
        <w:rPr>
          <w:rFonts w:ascii="Times New Roman" w:hAnsi="Times New Roman"/>
          <w:color w:val="231F20"/>
          <w:spacing w:val="-1"/>
          <w:sz w:val="20"/>
        </w:rPr>
        <w:t>učenje,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društvo</w:t>
      </w:r>
      <w:r>
        <w:rPr>
          <w:rFonts w:ascii="Times New Roman" w:hAnsi="Times New Roman"/>
          <w:color w:val="231F20"/>
          <w:sz w:val="20"/>
        </w:rPr>
        <w:t> z</w:t>
      </w:r>
      <w:r>
        <w:rPr>
          <w:rFonts w:ascii="Times New Roman" w:hAnsi="Times New Roman"/>
          <w:color w:val="231F20"/>
          <w:sz w:val="20"/>
        </w:rPr>
        <w:t>n</w:t>
      </w:r>
      <w:r>
        <w:rPr>
          <w:rFonts w:ascii="Times New Roman" w:hAnsi="Times New Roman"/>
          <w:color w:val="231F20"/>
          <w:sz w:val="20"/>
        </w:rPr>
        <w:t>anja, obrazovanje,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odgoj,</w:t>
      </w:r>
      <w:r>
        <w:rPr>
          <w:rFonts w:ascii="Times New Roman" w:hAnsi="Times New Roman"/>
          <w:color w:val="231F20"/>
          <w:spacing w:val="-1"/>
          <w:sz w:val="20"/>
        </w:rPr>
        <w:t> odrţivi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razvoj, znanje.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1088" w:val="left" w:leader="none"/>
        </w:tabs>
        <w:spacing w:line="240" w:lineRule="auto" w:before="0" w:after="0"/>
        <w:ind w:left="1047" w:right="0" w:hanging="3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 w:before="0"/>
        <w:ind w:left="158" w:right="112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prepoznatljiv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sferi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odrţivog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izuzetnog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značaja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ličnosti,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cjelini.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Cjeloţivotno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aktivnost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cijelog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ţivotnog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vijeka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(od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mladosti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pozne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starosti,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smrti)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unapreĎenja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vještina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(kompetencija),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pojedincu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osiguravaju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aktivnu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participaciju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savremenom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društvenim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odnosima.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Riječ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konceptu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nudi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svima,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starosnu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dob,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socijalni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status,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nacionalnu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pripadnost,</w:t>
      </w:r>
      <w:r>
        <w:rPr>
          <w:rFonts w:ascii="Times New Roman" w:hAnsi="Times New Roman"/>
          <w:color w:val="231F20"/>
        </w:rPr>
        <w:t> političku </w:t>
      </w:r>
      <w:r>
        <w:rPr>
          <w:rFonts w:ascii="Times New Roman" w:hAnsi="Times New Roman"/>
          <w:color w:val="231F20"/>
          <w:spacing w:val="-1"/>
        </w:rPr>
        <w:t>opredijeljenost,</w:t>
      </w:r>
      <w:r>
        <w:rPr>
          <w:rFonts w:ascii="Times New Roman" w:hAnsi="Times New Roman"/>
          <w:color w:val="231F20"/>
        </w:rPr>
        <w:t> itd....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240" w:bottom="1040" w:left="1260" w:right="1300"/>
          <w:pgNumType w:start="2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4" w:lineRule="auto" w:before="69"/>
        <w:ind w:left="118" w:right="121" w:firstLine="60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„Cjeloţivotno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učenje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opći</w:t>
      </w:r>
      <w:r>
        <w:rPr>
          <w:rFonts w:ascii="Times New Roman" w:hAnsi="Times New Roman" w:cs="Times New Roman" w:eastAsia="Times New Roman"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pojam</w:t>
      </w:r>
      <w:r>
        <w:rPr>
          <w:rFonts w:ascii="Times New Roman" w:hAnsi="Times New Roman" w:cs="Times New Roman" w:eastAsia="Times New Roman"/>
          <w:color w:val="231F20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kojim</w:t>
      </w:r>
      <w:r>
        <w:rPr>
          <w:rFonts w:ascii="Times New Roman" w:hAnsi="Times New Roman" w:cs="Times New Roman" w:eastAsia="Times New Roman"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obuhvaćene</w:t>
      </w:r>
      <w:r>
        <w:rPr>
          <w:rFonts w:ascii="Times New Roman" w:hAnsi="Times New Roman" w:cs="Times New Roman" w:eastAsia="Times New Roman"/>
          <w:color w:val="231F20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sve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vrste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učenja</w:t>
      </w:r>
      <w:r>
        <w:rPr>
          <w:rFonts w:ascii="Times New Roman" w:hAnsi="Times New Roman" w:cs="Times New Roman" w:eastAsia="Times New Roman"/>
          <w:color w:val="231F20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7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podučavanja.“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Memorandum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cjeloživotnom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učenju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2000: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4).</w:t>
      </w:r>
      <w:r>
        <w:rPr>
          <w:rFonts w:ascii="Times New Roman" w:hAnsi="Times New Roman" w:cs="Times New Roman" w:eastAsia="Times New Roman"/>
          <w:color w:val="231F20"/>
          <w:spacing w:val="-1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76" w:lineRule="auto" w:before="154"/>
        <w:ind w:right="112" w:firstLine="6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Slijedom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logičnih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dešavanja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tendencija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napretka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poljima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vezuju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ciljevi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ekonomije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privrednog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(postizan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konkurentnosti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trţištu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veća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zaposlenost,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privredni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rast,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itd...).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Naravno,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društvu,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njegova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društvena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uključenost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aktivnost,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individualnih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potencijala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vitalne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cjelini,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činjenici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posvetiti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ozbiljna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sistemska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paţnja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svima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pokaţu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kapacitete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kompetencije,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vaţne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participiranje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savremenim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tokovima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temeljenom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znanju.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Navedeno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</w:rPr>
        <w:t>voju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opstojnost,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savremenost,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graditi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znanju,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kompetencijama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potencijala,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koji su </w:t>
      </w:r>
      <w:r>
        <w:rPr>
          <w:rFonts w:ascii="Times New Roman" w:hAnsi="Times New Roman"/>
          <w:color w:val="231F20"/>
          <w:spacing w:val="-1"/>
        </w:rPr>
        <w:t>svakako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bogatstvo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</w:rPr>
        <w:t> savremenog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napredne</w:t>
      </w:r>
      <w:r>
        <w:rPr>
          <w:rFonts w:ascii="Times New Roman" w:hAnsi="Times New Roman"/>
          <w:color w:val="231F20"/>
          <w:spacing w:val="-1"/>
        </w:rPr>
        <w:t> zajednice.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3"/>
        <w:ind w:right="113" w:firstLine="59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doprinos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(2019)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ističu: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„U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razvitku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ništa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bitno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ništa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ostvaruje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toliko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duboke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dalekoseţne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uticaje,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 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invencija,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ţivi,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sebi,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svrsi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sopstvenog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postojanja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djelovanja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onom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dat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iskona,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onom </w:t>
      </w:r>
      <w:r>
        <w:rPr>
          <w:rFonts w:ascii="Times New Roman" w:hAnsi="Times New Roman" w:cs="Times New Roman" w:eastAsia="Times New Roman"/>
          <w:color w:val="231F20"/>
          <w:spacing w:val="-1"/>
        </w:rPr>
        <w:t>koga </w:t>
      </w:r>
      <w:r>
        <w:rPr>
          <w:rFonts w:ascii="Times New Roman" w:hAnsi="Times New Roman" w:cs="Times New Roman" w:eastAsia="Times New Roman"/>
          <w:color w:val="231F20"/>
        </w:rPr>
        <w:t>on sam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stvara,</w:t>
      </w:r>
      <w:r>
        <w:rPr>
          <w:rFonts w:ascii="Times New Roman" w:hAnsi="Times New Roman" w:cs="Times New Roman" w:eastAsia="Times New Roman"/>
          <w:color w:val="231F20"/>
        </w:rPr>
        <w:t> koji nije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iskonski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historijski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svijet.“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(Sotirović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sar.,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2019:</w:t>
      </w:r>
      <w:r>
        <w:rPr>
          <w:rFonts w:ascii="Times New Roman" w:hAnsi="Times New Roman" w:cs="Times New Roman" w:eastAsia="Times New Roman"/>
          <w:color w:val="231F20"/>
        </w:rPr>
        <w:t> 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124"/>
        <w:ind w:right="111" w:firstLine="5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Pomenuti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čovjeka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identitet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otrebu</w:t>
      </w:r>
      <w:r>
        <w:rPr>
          <w:rFonts w:ascii="Times New Roman" w:hAnsi="Times New Roman" w:cs="Times New Roman" w:eastAsia="Times New Roman"/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ovladavanja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enim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spektrom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omogućavaju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opstojnost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kao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posebnoj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vrsti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ţivih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bića,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krasi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pamet,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razmišljanje,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</w:rPr>
        <w:t>osuĎi</w:t>
      </w:r>
      <w:r>
        <w:rPr>
          <w:rFonts w:ascii="Times New Roman" w:hAnsi="Times New Roman" w:cs="Times New Roman" w:eastAsia="Times New Roman"/>
          <w:color w:val="231F20"/>
          <w:spacing w:val="-1"/>
        </w:rPr>
        <w:t>vanje,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itd...,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ţiva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bića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posjeduju.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Naravno,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usklaĎuje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zahtjevima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stalno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unapre</w:t>
      </w:r>
      <w:r>
        <w:rPr>
          <w:rFonts w:ascii="Times New Roman" w:hAnsi="Times New Roman" w:cs="Times New Roman" w:eastAsia="Times New Roman"/>
          <w:color w:val="231F20"/>
          <w:spacing w:val="-2"/>
        </w:rPr>
        <w:t>Ďuje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leţi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kontinuiranom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učenju,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aktivnoj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participaciji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„društvu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znanja“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svestranim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teţnjama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„odrţivom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razvoju“.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47" w:after="0"/>
        <w:ind w:left="1047" w:right="982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izazovi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5" w:lineRule="auto" w:before="0"/>
        <w:ind w:right="111" w:firstLine="5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asocijativno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ukazuje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podučavanja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ţivotnu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dob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(od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pozne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starosti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smrti)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ostvaruje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situacijama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(ciljanim,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namjernim,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nenamjernim,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iskustvenim,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itd...),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mjestima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naravno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navedenog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vidjeti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vezan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sisteme,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porodicu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pojedinca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eksploatiše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benefite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koje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nudi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učenje.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Doba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  kojem 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trenutno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ţivimo</w:t>
      </w:r>
      <w:r>
        <w:rPr>
          <w:rFonts w:ascii="Times New Roman" w:hAnsi="Times New Roman" w:cs="Times New Roman" w:eastAsia="Times New Roman"/>
          <w:color w:val="231F20"/>
        </w:rPr>
        <w:t>  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dinamično,</w:t>
      </w:r>
      <w:r>
        <w:rPr>
          <w:rFonts w:ascii="Times New Roman" w:hAnsi="Times New Roman" w:cs="Times New Roman" w:eastAsia="Times New Roman"/>
          <w:color w:val="231F20"/>
        </w:rPr>
        <w:t>  brzo  i 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izazovno,</w:t>
      </w:r>
      <w:r>
        <w:rPr>
          <w:rFonts w:ascii="Times New Roman" w:hAnsi="Times New Roman" w:cs="Times New Roman" w:eastAsia="Times New Roman"/>
          <w:color w:val="231F20"/>
        </w:rPr>
        <w:t>  tako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smo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58"/>
        <w:ind w:left="401" w:right="117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1</w:t>
        <w:tab/>
      </w:r>
      <w:r>
        <w:rPr>
          <w:rFonts w:ascii="Times New Roman" w:hAnsi="Times New Roman"/>
          <w:i/>
          <w:color w:val="231F20"/>
          <w:sz w:val="20"/>
        </w:rPr>
        <w:t>Memorandum</w:t>
      </w:r>
      <w:r>
        <w:rPr>
          <w:rFonts w:ascii="Times New Roman" w:hAnsi="Times New Roman"/>
          <w:i/>
          <w:color w:val="231F20"/>
          <w:spacing w:val="3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o</w:t>
      </w:r>
      <w:r>
        <w:rPr>
          <w:rFonts w:ascii="Times New Roman" w:hAnsi="Times New Roman"/>
          <w:i/>
          <w:color w:val="231F20"/>
          <w:spacing w:val="36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cjeloživotnom</w:t>
      </w:r>
      <w:r>
        <w:rPr>
          <w:rFonts w:ascii="Times New Roman" w:hAnsi="Times New Roman"/>
          <w:i/>
          <w:color w:val="231F20"/>
          <w:spacing w:val="3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učenju</w:t>
      </w:r>
      <w:r>
        <w:rPr>
          <w:rFonts w:ascii="Times New Roman" w:hAnsi="Times New Roman"/>
          <w:i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(2000).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Europska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komisija,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Bruxelles: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SEC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1832</w:t>
      </w:r>
      <w:r>
        <w:rPr>
          <w:rFonts w:ascii="Times New Roman" w:hAnsi="Times New Roman"/>
          <w:color w:val="231F20"/>
          <w:spacing w:val="1"/>
          <w:sz w:val="20"/>
        </w:rPr>
        <w:t>.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definiše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ističe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značaj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koncepta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cjeloţivotnog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učenja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sferi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modernog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pristupa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0"/>
          <w:headerReference w:type="default" r:id="rId11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jednostavno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pojedinci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okruţenju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primorani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krećemo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korak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vremenom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budemo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aktivni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sudionici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vremena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izazova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koje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vrijeme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nosi.</w:t>
      </w:r>
      <w:r>
        <w:rPr>
          <w:rFonts w:ascii="Times New Roman"/>
        </w:rPr>
      </w:r>
    </w:p>
    <w:p>
      <w:pPr>
        <w:pStyle w:val="BodyText"/>
        <w:spacing w:line="276" w:lineRule="auto" w:before="161"/>
        <w:ind w:right="110" w:firstLine="6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konceptualnom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svima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ţele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raditi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profesionalnom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neformalne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obrazovanja.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trţišta,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zaposlenost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namjenjeno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svima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ţele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izgraditi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unaprijediti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kvalifikacije,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odgovoriti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zadacima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izazovima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izgraditi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</w:rPr>
        <w:t>ziciju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društvu.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Prije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svega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namjenjeno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onima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ţele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unaprijediti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kvalifikacije,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unaprijediti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mjestu,</w:t>
      </w:r>
      <w:r>
        <w:rPr>
          <w:rFonts w:ascii="Times New Roman" w:hAnsi="Times New Roman" w:cs="Times New Roman" w:eastAsia="Times New Roman"/>
          <w:color w:val="231F20"/>
          <w:spacing w:val="9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unaprijediti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poziciju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društvu,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participirati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tokovima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porodice.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posmatramo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najširem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smislu,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široki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spektar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primjetno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isto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ograničeno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vremenski.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„Dakle,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biti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</w:t>
      </w:r>
      <w:r>
        <w:rPr>
          <w:rFonts w:ascii="Times New Roman" w:hAnsi="Times New Roman" w:cs="Times New Roman" w:eastAsia="Times New Roman"/>
          <w:color w:val="231F20"/>
          <w:spacing w:val="-1"/>
        </w:rPr>
        <w:t>raničeni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nepromjenjivo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razvijaju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cijeloga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ţivota.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zadaća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promišljanje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postupaka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sudjeluju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prenošenju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ubrzanog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tehničkog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napretka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kompet</w:t>
      </w:r>
      <w:r>
        <w:rPr>
          <w:rFonts w:ascii="Times New Roman" w:hAnsi="Times New Roman" w:cs="Times New Roman" w:eastAsia="Times New Roman"/>
          <w:color w:val="231F20"/>
        </w:rPr>
        <w:t>encije</w:t>
      </w:r>
      <w:r>
        <w:rPr>
          <w:rFonts w:ascii="Times New Roman" w:hAnsi="Times New Roman" w:cs="Times New Roman" w:eastAsia="Times New Roman"/>
          <w:color w:val="231F20"/>
          <w:spacing w:val="76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brzo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zastarjevaju,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dobro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umjesto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nametanja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definiranih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spoznaja,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svim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područjima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potiče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usvajanje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fleksibilnih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temelj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oblici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stjecanja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znanja.“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(Šutalo,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2006: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57).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24"/>
        <w:ind w:right="117" w:firstLine="5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dobu,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ani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„društva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znanja“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ţivotnih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izazova,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primorani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učimo,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nadogra</w:t>
      </w:r>
      <w:r>
        <w:rPr>
          <w:rFonts w:ascii="Times New Roman" w:hAnsi="Times New Roman" w:cs="Times New Roman" w:eastAsia="Times New Roman"/>
          <w:color w:val="231F20"/>
          <w:spacing w:val="-2"/>
        </w:rPr>
        <w:t>Ďujemo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kompetencije,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prepoznatljivi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prihvaćeni.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Temeljne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vrijednosti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koncentrisane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sposobnostima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stalnom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učenju,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djeluje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meĎuljudske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kulturne,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vrijednosti.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2" w:firstLine="5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„Suvremena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izrazitije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oblikuje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70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1"/>
        </w:rPr>
        <w:t>tih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godina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prošlog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Kritičnost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brojnih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školskom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sustavu,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afirmiranje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izvanškolskih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prate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prijedlozi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produljenju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tijekom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cijelog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  <w:spacing w:val="1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</w:rPr>
        <w:t>vota.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Zahtijeva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uklanjanje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zidova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izme</w:t>
      </w:r>
      <w:r>
        <w:rPr>
          <w:rFonts w:ascii="Times New Roman" w:hAnsi="Times New Roman" w:cs="Times New Roman" w:eastAsia="Times New Roman"/>
          <w:color w:val="231F20"/>
          <w:spacing w:val="-2"/>
        </w:rPr>
        <w:t>Ďu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izme</w:t>
      </w:r>
      <w:r>
        <w:rPr>
          <w:rFonts w:ascii="Times New Roman" w:hAnsi="Times New Roman" w:cs="Times New Roman" w:eastAsia="Times New Roman"/>
          <w:color w:val="231F20"/>
          <w:spacing w:val="-2"/>
        </w:rPr>
        <w:t>Ďu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rada.“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(Ţiljak,</w:t>
      </w:r>
      <w:r>
        <w:rPr>
          <w:rFonts w:ascii="Times New Roman" w:hAnsi="Times New Roman" w:cs="Times New Roman" w:eastAsia="Times New Roman"/>
          <w:color w:val="231F20"/>
        </w:rPr>
        <w:t> 2005: </w:t>
      </w:r>
      <w:r>
        <w:rPr>
          <w:rFonts w:ascii="Times New Roman" w:hAnsi="Times New Roman" w:cs="Times New Roman" w:eastAsia="Times New Roman"/>
          <w:color w:val="231F20"/>
          <w:spacing w:val="-1"/>
        </w:rPr>
        <w:t>69).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5" w:firstLine="5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Ideja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nastala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brojnih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istraţivača,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traţili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doba.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pokazatelja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pruţa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dovoljna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ozbiljne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uključujući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multidisciplinarnu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raznovr</w:t>
      </w:r>
      <w:r>
        <w:rPr>
          <w:rFonts w:ascii="Times New Roman" w:hAnsi="Times New Roman" w:cs="Times New Roman" w:eastAsia="Times New Roman"/>
          <w:color w:val="231F20"/>
          <w:spacing w:val="-1"/>
        </w:rPr>
        <w:t>snu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radnika,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zaposlenost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shodno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ukazalo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kontinuiteta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vijek,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kompetencija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ciljem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produktivnijeg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</w:t>
      </w:r>
      <w:r>
        <w:rPr>
          <w:rFonts w:ascii="Times New Roman" w:hAnsi="Times New Roman" w:cs="Times New Roman" w:eastAsia="Times New Roman"/>
          <w:color w:val="231F20"/>
          <w:spacing w:val="-1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ţeljenih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rezultata.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1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završene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konkurentni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„društvu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znanja“.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školovanje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smije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stečenih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teći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radni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ţivotni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vijek.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„Glavni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nastanka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koncepcije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jesu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brţe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promjene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postojeće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vještine,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stavovi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navike,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b</w:t>
      </w:r>
      <w:r>
        <w:rPr>
          <w:rFonts w:ascii="Times New Roman" w:hAnsi="Times New Roman" w:cs="Times New Roman" w:eastAsia="Times New Roman"/>
          <w:color w:val="231F20"/>
        </w:rPr>
        <w:t>rţ</w:t>
      </w:r>
      <w:r>
        <w:rPr>
          <w:rFonts w:ascii="Times New Roman" w:hAnsi="Times New Roman" w:cs="Times New Roman" w:eastAsia="Times New Roman"/>
          <w:color w:val="231F20"/>
          <w:spacing w:val="1"/>
        </w:rPr>
        <w:t>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zastarijevaju.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čitav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djetinjstvu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mladenaštvu.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čitav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čitav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moţe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ići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školu,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odgoj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odrasloj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dobi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odvijaju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nešk</w:t>
      </w:r>
      <w:r>
        <w:rPr>
          <w:rFonts w:ascii="Times New Roman" w:hAnsi="Times New Roman" w:cs="Times New Roman" w:eastAsia="Times New Roman"/>
          <w:color w:val="231F20"/>
        </w:rPr>
        <w:t>olskim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organizacijama,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tamo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odrasla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osoba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ţivi.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razvijeno,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organiziranog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reforma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reducirati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</w:t>
      </w:r>
      <w:r>
        <w:rPr>
          <w:rFonts w:ascii="Times New Roman" w:hAnsi="Times New Roman" w:cs="Times New Roman" w:eastAsia="Times New Roman"/>
          <w:color w:val="231F20"/>
          <w:spacing w:val="-1"/>
        </w:rPr>
        <w:t>eustroj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sustava.“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(Pastuović,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2006: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425).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23"/>
        <w:ind w:right="115" w:firstLine="5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Mnoga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mišljenja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kvaliteti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obrazovnog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dovela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opravdanih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uspostavljanju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dugoročnog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ţivotnog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kontinuiteta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edukaciji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stručnom</w:t>
      </w:r>
      <w:r>
        <w:rPr>
          <w:rFonts w:ascii="Times New Roman" w:hAnsi="Times New Roman" w:cs="Times New Roman" w:eastAsia="Times New Roman"/>
          <w:color w:val="231F20"/>
          <w:spacing w:val="10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usavršavanju,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konkurentni,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„u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trendu“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prihvatljivi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internacionalnom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planu.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prisiljeni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učimo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širimo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svega,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ţelimo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naglasiti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informacijsko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komunikacijski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napredak,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ulaţu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uju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kapacitete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edukaciju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radnika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uposlenika,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konkurentni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odgovoriti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66" w:lineRule="auto"/>
        <w:ind w:right="117" w:firstLine="6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Naravno,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širi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sistemski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organiziranog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neke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vidove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neorganizovanog,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neplaniranog,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nenamjernog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spontanog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usvajanja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iskustava.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Memorandum</w:t>
      </w:r>
      <w:r>
        <w:rPr>
          <w:rFonts w:ascii="Times New Roman" w:hAnsi="Times New Roman" w:cs="Times New Roman" w:eastAsia="Times New Roman"/>
          <w:i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cjeloživotnom</w:t>
      </w:r>
      <w:r>
        <w:rPr>
          <w:rFonts w:ascii="Times New Roman" w:hAnsi="Times New Roman" w:cs="Times New Roman" w:eastAsia="Times New Roman"/>
          <w:i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učenju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1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Europske komisije naglašava da: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„Postoje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tri vrste </w:t>
      </w:r>
      <w:r>
        <w:rPr>
          <w:rFonts w:ascii="Times New Roman" w:hAnsi="Times New Roman" w:cs="Times New Roman" w:eastAsia="Times New Roman"/>
          <w:color w:val="231F20"/>
          <w:spacing w:val="-1"/>
        </w:rPr>
        <w:t>svrhovite aktivnosti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1"/>
        </w:numPr>
        <w:tabs>
          <w:tab w:pos="1187" w:val="left" w:leader="none"/>
        </w:tabs>
        <w:spacing w:line="274" w:lineRule="auto" w:before="0" w:after="0"/>
        <w:ind w:left="1186" w:right="12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Formalno</w:t>
      </w:r>
      <w:r>
        <w:rPr>
          <w:rFonts w:ascii="Times New Roman" w:hAnsi="Times New Roman"/>
          <w:i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koje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odvija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različitim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obrazovnim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institucijama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putem kojega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1"/>
        </w:rPr>
        <w:t>stječu</w:t>
      </w:r>
      <w:r>
        <w:rPr>
          <w:rFonts w:ascii="Times New Roman" w:hAnsi="Times New Roman"/>
          <w:color w:val="231F20"/>
        </w:rPr>
        <w:t> priznate diplome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kvalifikacije.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1187" w:val="left" w:leader="none"/>
        </w:tabs>
        <w:spacing w:line="275" w:lineRule="auto" w:before="2" w:after="0"/>
        <w:ind w:left="1186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Neformalno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odvija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neovisno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sluţbenog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obrazovnog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sustava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stjecanju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sluţbenih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potvrda.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organizirano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radnom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mjestu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aktivnost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udruţenja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mladih,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sindikati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stranke.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Takvo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dobiti,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takoĎe</w:t>
      </w:r>
      <w:r>
        <w:rPr>
          <w:rFonts w:ascii="Times New Roman" w:hAnsi="Times New Roman"/>
          <w:color w:val="231F20"/>
          <w:spacing w:val="-1"/>
        </w:rPr>
        <w:t>r,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sluţe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nadopuna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for</w:t>
      </w:r>
      <w:r>
        <w:rPr>
          <w:rFonts w:ascii="Times New Roman" w:hAnsi="Times New Roman"/>
          <w:color w:val="231F20"/>
        </w:rPr>
        <w:t>malnom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glazbene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škole,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sportski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klubovi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privatne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poduke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priprema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polaganje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ispita.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1187" w:val="left" w:leader="none"/>
        </w:tabs>
        <w:spacing w:line="275" w:lineRule="auto" w:before="3" w:after="0"/>
        <w:ind w:left="1186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Informalno</w:t>
      </w:r>
      <w:r>
        <w:rPr>
          <w:rFonts w:ascii="Times New Roman" w:hAnsi="Times New Roman" w:cs="Times New Roman" w:eastAsia="Times New Roman"/>
          <w:i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prirodna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svakodnevnom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ţivotu.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razliku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formalnog 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neformalnog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informalno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odvijati</w:t>
      </w:r>
      <w:r>
        <w:rPr>
          <w:rFonts w:ascii="Times New Roman" w:hAnsi="Times New Roman" w:cs="Times New Roman" w:eastAsia="Times New Roman"/>
          <w:color w:val="231F20"/>
          <w:spacing w:val="3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svjesno,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čega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pojedinci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nuţno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prepoznaju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doprinosi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vještinama.“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Memorandum</w:t>
      </w:r>
      <w:r>
        <w:rPr>
          <w:rFonts w:ascii="Times New Roman" w:hAnsi="Times New Roman" w:cs="Times New Roman" w:eastAsia="Times New Roman"/>
          <w:i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cjeloživotnom</w:t>
      </w:r>
      <w:r>
        <w:rPr>
          <w:rFonts w:ascii="Times New Roman" w:hAnsi="Times New Roman" w:cs="Times New Roman" w:eastAsia="Times New Roman"/>
          <w:i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učenju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2000: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9).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"/>
        </w:numPr>
        <w:tabs>
          <w:tab w:pos="1187" w:val="left" w:leader="none"/>
        </w:tabs>
        <w:spacing w:line="275" w:lineRule="auto" w:before="1" w:after="0"/>
        <w:ind w:left="1186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razlika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pojmova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Ţiljak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(2005)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naglašava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suštinski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organizirano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učenje,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i/>
          <w:color w:val="231F20"/>
        </w:rPr>
        <w:t>učenje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širi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</w:rPr>
        <w:t> koji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nenamjerno,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neorganizirano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spontano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stjecanje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provoditi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cijeli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ţivot.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Afirmacija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1" w:right="114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5"/>
          <w:position w:val="9"/>
          <w:sz w:val="13"/>
        </w:rPr>
        <w:t> </w:t>
      </w:r>
      <w:r>
        <w:rPr>
          <w:rFonts w:ascii="Times New Roman" w:hAnsi="Times New Roman"/>
          <w:i/>
          <w:color w:val="231F20"/>
          <w:sz w:val="20"/>
        </w:rPr>
        <w:t>Memorandum</w:t>
      </w:r>
      <w:r>
        <w:rPr>
          <w:rFonts w:ascii="Times New Roman" w:hAnsi="Times New Roman"/>
          <w:i/>
          <w:color w:val="231F20"/>
          <w:spacing w:val="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o</w:t>
      </w:r>
      <w:r>
        <w:rPr>
          <w:rFonts w:ascii="Times New Roman" w:hAnsi="Times New Roman"/>
          <w:i/>
          <w:color w:val="231F20"/>
          <w:spacing w:val="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cjeloživotnom</w:t>
      </w:r>
      <w:r>
        <w:rPr>
          <w:rFonts w:ascii="Times New Roman" w:hAnsi="Times New Roman"/>
          <w:i/>
          <w:color w:val="231F20"/>
          <w:spacing w:val="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učenju</w:t>
      </w:r>
      <w:r>
        <w:rPr>
          <w:rFonts w:ascii="Times New Roman" w:hAnsi="Times New Roman"/>
          <w:i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(2000),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Europska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komisija,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Bruxelles: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SEC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1832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(hrvatski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prevod).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Memorandum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of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Lifelong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Learnig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(2000),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Commission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the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European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Communities,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Brussels,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30.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10.</w:t>
      </w:r>
      <w:r>
        <w:rPr>
          <w:rFonts w:ascii="Times New Roman" w:hAnsi="Times New Roman"/>
          <w:color w:val="231F20"/>
          <w:spacing w:val="7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2000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SEC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(2000)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1832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pojašnjava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vrste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cjeloţivotnog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učenja,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svrhovite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aktivnosti učenja.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6" w:right="117" w:firstLine="0"/>
        <w:jc w:val="both"/>
      </w:pPr>
      <w:r>
        <w:rPr>
          <w:rFonts w:ascii="Times New Roman" w:hAnsi="Times New Roman"/>
          <w:color w:val="231F20"/>
          <w:spacing w:val="-1"/>
        </w:rPr>
        <w:t>koncepta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cjeloţivotnog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učenja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Europi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dešava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devedesetih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7"/>
        </w:rPr>
        <w:t> </w:t>
      </w:r>
      <w:r>
        <w:rPr>
          <w:color w:val="231F20"/>
        </w:rPr>
        <w:t>politika</w:t>
      </w:r>
      <w:r>
        <w:rPr>
          <w:color w:val="231F20"/>
          <w:spacing w:val="63"/>
        </w:rPr>
        <w:t> </w:t>
      </w:r>
      <w:r>
        <w:rPr>
          <w:color w:val="231F20"/>
        </w:rPr>
        <w:t>koja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odgovara</w:t>
      </w:r>
      <w:r>
        <w:rPr>
          <w:color w:val="231F20"/>
          <w:spacing w:val="31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</w:rPr>
        <w:t>probleme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32"/>
        </w:rPr>
        <w:t> </w:t>
      </w:r>
      <w:r>
        <w:rPr>
          <w:color w:val="231F20"/>
        </w:rPr>
        <w:t>krize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povećanja</w:t>
      </w:r>
      <w:r>
        <w:rPr>
          <w:color w:val="231F20"/>
          <w:spacing w:val="32"/>
        </w:rPr>
        <w:t> </w:t>
      </w:r>
      <w:r>
        <w:rPr>
          <w:color w:val="231F20"/>
        </w:rPr>
        <w:t>nezaposlenosti.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2"/>
        </w:rPr>
        <w:t> </w:t>
      </w:r>
      <w:r>
        <w:rPr>
          <w:color w:val="231F20"/>
        </w:rPr>
        <w:t>tom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razdoblju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pomiče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fokus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obrazovanja,</w:t>
      </w:r>
      <w:r>
        <w:rPr>
          <w:color w:val="231F20"/>
          <w:spacing w:val="11"/>
        </w:rPr>
        <w:t> </w:t>
      </w:r>
      <w:r>
        <w:rPr>
          <w:color w:val="231F20"/>
        </w:rPr>
        <w:t>koje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institucionalizirani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organizirani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proces,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30"/>
        </w:rPr>
        <w:t> </w:t>
      </w:r>
      <w:r>
        <w:rPr>
          <w:color w:val="231F20"/>
        </w:rPr>
        <w:t>cjeloţivotno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učenje,</w:t>
      </w:r>
      <w:r>
        <w:rPr>
          <w:color w:val="231F20"/>
          <w:spacing w:val="33"/>
        </w:rPr>
        <w:t> </w:t>
      </w:r>
      <w:r>
        <w:rPr>
          <w:color w:val="231F20"/>
        </w:rPr>
        <w:t>koje</w:t>
      </w:r>
      <w:r>
        <w:rPr>
          <w:color w:val="231F20"/>
          <w:spacing w:val="32"/>
        </w:rPr>
        <w:t> </w:t>
      </w:r>
      <w:r>
        <w:rPr>
          <w:color w:val="231F20"/>
        </w:rPr>
        <w:t>uključuje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učenja</w:t>
      </w:r>
      <w:r>
        <w:rPr>
          <w:color w:val="231F20"/>
          <w:spacing w:val="34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</w:rPr>
        <w:t>svim</w:t>
      </w:r>
      <w:r>
        <w:rPr>
          <w:color w:val="231F20"/>
          <w:spacing w:val="33"/>
        </w:rPr>
        <w:t> </w:t>
      </w:r>
      <w:r>
        <w:rPr>
          <w:color w:val="231F20"/>
        </w:rPr>
        <w:t>ţivotnim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okolnostima.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  <w:spacing w:val="-1"/>
        </w:rPr>
        <w:t>(Ţiljak,</w:t>
      </w:r>
      <w:r>
        <w:rPr>
          <w:color w:val="231F20"/>
          <w:spacing w:val="-6"/>
        </w:rPr>
        <w:t> </w:t>
      </w:r>
      <w:r>
        <w:rPr>
          <w:color w:val="231F20"/>
        </w:rPr>
        <w:t>2005).</w:t>
      </w:r>
      <w:r>
        <w:rPr/>
      </w:r>
    </w:p>
    <w:p>
      <w:pPr>
        <w:pStyle w:val="BodyText"/>
        <w:spacing w:line="276" w:lineRule="auto"/>
        <w:ind w:right="121"/>
        <w:jc w:val="both"/>
      </w:pPr>
      <w:r>
        <w:rPr>
          <w:color w:val="231F20"/>
          <w:spacing w:val="-1"/>
        </w:rPr>
        <w:t>Značaj</w:t>
      </w:r>
      <w:r>
        <w:rPr>
          <w:color w:val="231F20"/>
          <w:spacing w:val="8"/>
        </w:rPr>
        <w:t> </w:t>
      </w:r>
      <w:r>
        <w:rPr>
          <w:color w:val="231F20"/>
        </w:rPr>
        <w:t>cjeloţivotnog</w:t>
      </w:r>
      <w:r>
        <w:rPr>
          <w:color w:val="231F20"/>
          <w:spacing w:val="3"/>
        </w:rPr>
        <w:t> </w:t>
      </w:r>
      <w:r>
        <w:rPr>
          <w:color w:val="231F20"/>
        </w:rPr>
        <w:t>učenja</w:t>
      </w:r>
      <w:r>
        <w:rPr>
          <w:color w:val="231F20"/>
          <w:spacing w:val="6"/>
        </w:rPr>
        <w:t> </w:t>
      </w:r>
      <w:r>
        <w:rPr>
          <w:color w:val="231F20"/>
        </w:rPr>
        <w:t>vidljiv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svim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sferama</w:t>
      </w:r>
      <w:r>
        <w:rPr>
          <w:color w:val="231F20"/>
          <w:spacing w:val="6"/>
        </w:rPr>
        <w:t> </w:t>
      </w:r>
      <w:r>
        <w:rPr>
          <w:color w:val="231F20"/>
        </w:rPr>
        <w:t>ţivota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društvenih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odnosa.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Mnogi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smatraju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nakon</w:t>
      </w:r>
      <w:r>
        <w:rPr>
          <w:color w:val="231F20"/>
          <w:spacing w:val="18"/>
        </w:rPr>
        <w:t> </w:t>
      </w:r>
      <w:r>
        <w:rPr>
          <w:color w:val="231F20"/>
        </w:rPr>
        <w:t>završetka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formalnog</w:t>
      </w:r>
      <w:r>
        <w:rPr>
          <w:color w:val="231F20"/>
          <w:spacing w:val="19"/>
        </w:rPr>
        <w:t> </w:t>
      </w:r>
      <w:r>
        <w:rPr>
          <w:color w:val="231F20"/>
        </w:rPr>
        <w:t>obrazovanja</w:t>
      </w:r>
      <w:r>
        <w:rPr>
          <w:color w:val="231F20"/>
          <w:spacing w:val="18"/>
        </w:rPr>
        <w:t> </w:t>
      </w:r>
      <w:r>
        <w:rPr>
          <w:color w:val="231F20"/>
        </w:rPr>
        <w:t>više</w:t>
      </w:r>
      <w:r>
        <w:rPr>
          <w:color w:val="231F20"/>
          <w:spacing w:val="18"/>
        </w:rPr>
        <w:t> </w:t>
      </w:r>
      <w:r>
        <w:rPr>
          <w:color w:val="231F20"/>
        </w:rPr>
        <w:t>neće</w:t>
      </w:r>
      <w:r>
        <w:rPr>
          <w:color w:val="231F20"/>
          <w:spacing w:val="18"/>
        </w:rPr>
        <w:t> </w:t>
      </w:r>
      <w:r>
        <w:rPr>
          <w:color w:val="231F20"/>
        </w:rPr>
        <w:t>morati</w:t>
      </w:r>
      <w:r>
        <w:rPr>
          <w:color w:val="231F20"/>
          <w:spacing w:val="19"/>
        </w:rPr>
        <w:t> </w:t>
      </w:r>
      <w:r>
        <w:rPr>
          <w:color w:val="231F20"/>
        </w:rPr>
        <w:t>učiti</w:t>
      </w:r>
      <w:r>
        <w:rPr>
          <w:color w:val="231F20"/>
          <w:spacing w:val="19"/>
        </w:rPr>
        <w:t> </w:t>
      </w:r>
      <w:r>
        <w:rPr>
          <w:color w:val="231F20"/>
        </w:rPr>
        <w:t>ili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podučavati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se,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ovom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savremenom</w:t>
      </w:r>
      <w:r>
        <w:rPr>
          <w:color w:val="231F20"/>
          <w:spacing w:val="6"/>
        </w:rPr>
        <w:t> </w:t>
      </w:r>
      <w:r>
        <w:rPr>
          <w:color w:val="231F20"/>
        </w:rPr>
        <w:t>dobu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granice</w:t>
      </w:r>
      <w:r>
        <w:rPr>
          <w:color w:val="231F20"/>
          <w:spacing w:val="3"/>
        </w:rPr>
        <w:t> </w:t>
      </w:r>
      <w:r>
        <w:rPr>
          <w:color w:val="231F20"/>
        </w:rPr>
        <w:t>znanja</w:t>
      </w:r>
      <w:r>
        <w:rPr>
          <w:color w:val="231F20"/>
          <w:spacing w:val="4"/>
        </w:rPr>
        <w:t> </w:t>
      </w:r>
      <w:r>
        <w:rPr>
          <w:color w:val="231F20"/>
        </w:rPr>
        <w:t>iz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6"/>
        </w:rPr>
        <w:t> </w:t>
      </w:r>
      <w:r>
        <w:rPr>
          <w:color w:val="231F20"/>
        </w:rPr>
        <w:t>proširuju,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stvaraju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veće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</w:rPr>
        <w:t>novim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vještinama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iskustvima,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veća</w:t>
      </w:r>
      <w:r>
        <w:rPr>
          <w:color w:val="231F20"/>
          <w:spacing w:val="2"/>
        </w:rPr>
        <w:t> </w:t>
      </w:r>
      <w:r>
        <w:rPr>
          <w:color w:val="231F20"/>
        </w:rPr>
        <w:t>konkurentnost</w:t>
      </w:r>
      <w:r>
        <w:rPr>
          <w:color w:val="231F20"/>
          <w:spacing w:val="4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trţištu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dr.</w:t>
      </w:r>
      <w:r>
        <w:rPr/>
      </w:r>
    </w:p>
    <w:p>
      <w:pPr>
        <w:pStyle w:val="BodyText"/>
        <w:spacing w:line="276" w:lineRule="auto" w:before="120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Koncepcija</w:t>
      </w:r>
      <w:r>
        <w:rPr>
          <w:color w:val="231F20"/>
          <w:spacing w:val="42"/>
        </w:rPr>
        <w:t> </w:t>
      </w:r>
      <w:r>
        <w:rPr>
          <w:color w:val="231F20"/>
        </w:rPr>
        <w:t>cjeloţivotnog</w:t>
      </w:r>
      <w:r>
        <w:rPr>
          <w:color w:val="231F20"/>
          <w:spacing w:val="37"/>
        </w:rPr>
        <w:t> </w:t>
      </w:r>
      <w:r>
        <w:rPr>
          <w:color w:val="231F20"/>
        </w:rPr>
        <w:t>učenja</w:t>
      </w:r>
      <w:r>
        <w:rPr>
          <w:color w:val="231F20"/>
          <w:spacing w:val="44"/>
        </w:rPr>
        <w:t> </w:t>
      </w:r>
      <w:r>
        <w:rPr>
          <w:color w:val="231F20"/>
        </w:rPr>
        <w:t>moţe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1"/>
        </w:rPr>
        <w:t> </w:t>
      </w:r>
      <w:r>
        <w:rPr>
          <w:color w:val="231F20"/>
        </w:rPr>
        <w:t>okvirima</w:t>
      </w:r>
      <w:r>
        <w:rPr>
          <w:color w:val="231F20"/>
          <w:spacing w:val="42"/>
        </w:rPr>
        <w:t> </w:t>
      </w:r>
      <w:r>
        <w:rPr>
          <w:color w:val="231F20"/>
        </w:rPr>
        <w:t>akademskog</w:t>
      </w:r>
      <w:r>
        <w:rPr>
          <w:color w:val="231F20"/>
          <w:spacing w:val="39"/>
        </w:rPr>
        <w:t> </w:t>
      </w:r>
      <w:r>
        <w:rPr>
          <w:color w:val="231F20"/>
        </w:rPr>
        <w:t>razvoja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društva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6"/>
        </w:rPr>
        <w:t> </w:t>
      </w:r>
      <w:r>
        <w:rPr>
          <w:color w:val="231F20"/>
        </w:rPr>
        <w:t>tom</w:t>
      </w:r>
      <w:r>
        <w:rPr>
          <w:color w:val="231F20"/>
          <w:spacing w:val="54"/>
        </w:rPr>
        <w:t> </w:t>
      </w:r>
      <w:r>
        <w:rPr>
          <w:color w:val="231F20"/>
        </w:rPr>
        <w:t>kontekstu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Pastuović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(2008)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navodi: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„Cjeloţivotno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učenje</w:t>
      </w:r>
      <w:r>
        <w:rPr>
          <w:color w:val="231F20"/>
          <w:spacing w:val="55"/>
        </w:rPr>
        <w:t> </w:t>
      </w:r>
      <w:r>
        <w:rPr>
          <w:color w:val="231F20"/>
        </w:rPr>
        <w:t>na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akademskoj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razini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student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</w:rPr>
        <w:t>svakoj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fazi,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tijekom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cijelog</w:t>
      </w:r>
      <w:r>
        <w:rPr>
          <w:color w:val="231F20"/>
          <w:spacing w:val="22"/>
        </w:rPr>
        <w:t> </w:t>
      </w:r>
      <w:r>
        <w:rPr>
          <w:color w:val="231F20"/>
        </w:rPr>
        <w:t>ţivotnog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vijeka,</w:t>
      </w:r>
      <w:r>
        <w:rPr>
          <w:color w:val="231F20"/>
          <w:spacing w:val="79"/>
        </w:rPr>
        <w:t> </w:t>
      </w:r>
      <w:r>
        <w:rPr>
          <w:color w:val="231F20"/>
        </w:rPr>
        <w:t>moţe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nastaviti</w:t>
      </w:r>
      <w:r>
        <w:rPr>
          <w:color w:val="231F20"/>
          <w:spacing w:val="57"/>
        </w:rPr>
        <w:t> </w:t>
      </w:r>
      <w:r>
        <w:rPr>
          <w:color w:val="231F20"/>
        </w:rPr>
        <w:t>studij,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čemu</w:t>
      </w:r>
      <w:r>
        <w:rPr>
          <w:color w:val="231F20"/>
          <w:spacing w:val="57"/>
        </w:rPr>
        <w:t> </w:t>
      </w:r>
      <w:r>
        <w:rPr>
          <w:color w:val="231F20"/>
        </w:rPr>
        <w:t>mu</w:t>
      </w:r>
      <w:r>
        <w:rPr>
          <w:color w:val="231F20"/>
          <w:spacing w:val="58"/>
        </w:rPr>
        <w:t> </w:t>
      </w:r>
      <w:r>
        <w:rPr>
          <w:color w:val="231F20"/>
        </w:rPr>
        <w:t>se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priznaju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prethodno</w:t>
      </w:r>
      <w:r>
        <w:rPr>
          <w:color w:val="231F20"/>
          <w:spacing w:val="57"/>
        </w:rPr>
        <w:t> </w:t>
      </w:r>
      <w:r>
        <w:rPr>
          <w:color w:val="231F20"/>
        </w:rPr>
        <w:t>postignute</w:t>
      </w:r>
      <w:r>
        <w:rPr>
          <w:color w:val="231F20"/>
          <w:spacing w:val="56"/>
        </w:rPr>
        <w:t> </w:t>
      </w:r>
      <w:r>
        <w:rPr>
          <w:color w:val="231F20"/>
        </w:rPr>
        <w:t>razine</w:t>
      </w:r>
      <w:r>
        <w:rPr>
          <w:color w:val="231F20"/>
          <w:spacing w:val="57"/>
        </w:rPr>
        <w:t> </w:t>
      </w:r>
      <w:r>
        <w:rPr>
          <w:color w:val="231F20"/>
        </w:rPr>
        <w:t>ob</w:t>
      </w:r>
      <w:r>
        <w:rPr>
          <w:rFonts w:ascii="Times New Roman" w:hAnsi="Times New Roman" w:cs="Times New Roman" w:eastAsia="Times New Roman"/>
          <w:color w:val="231F20"/>
        </w:rPr>
        <w:t>razovanja.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30"/>
        </w:rPr>
        <w:t> </w:t>
      </w:r>
      <w:r>
        <w:rPr>
          <w:color w:val="231F20"/>
        </w:rPr>
        <w:t>što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završi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preddiplomski</w:t>
      </w:r>
      <w:r>
        <w:rPr>
          <w:color w:val="231F20"/>
          <w:spacing w:val="29"/>
        </w:rPr>
        <w:t> </w:t>
      </w:r>
      <w:r>
        <w:rPr>
          <w:color w:val="231F20"/>
        </w:rPr>
        <w:t>studij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(trogodišnji</w:t>
      </w:r>
      <w:r>
        <w:rPr>
          <w:color w:val="231F20"/>
          <w:spacing w:val="29"/>
        </w:rPr>
        <w:t> </w:t>
      </w:r>
      <w:r>
        <w:rPr>
          <w:color w:val="231F20"/>
        </w:rPr>
        <w:t>ili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četverogodišnji),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pristupnik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117"/>
        </w:rPr>
        <w:t> </w:t>
      </w:r>
      <w:r>
        <w:rPr>
          <w:color w:val="231F20"/>
        </w:rPr>
        <w:t>moţe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uključiti</w:t>
      </w:r>
      <w:r>
        <w:rPr>
          <w:color w:val="231F20"/>
          <w:spacing w:val="44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europsko</w:t>
      </w:r>
      <w:r>
        <w:rPr>
          <w:color w:val="231F20"/>
          <w:spacing w:val="46"/>
        </w:rPr>
        <w:t> </w:t>
      </w:r>
      <w:r>
        <w:rPr>
          <w:color w:val="231F20"/>
        </w:rPr>
        <w:t>trţište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</w:rPr>
        <w:t>nova</w:t>
      </w:r>
      <w:r>
        <w:rPr>
          <w:color w:val="231F20"/>
          <w:spacing w:val="43"/>
        </w:rPr>
        <w:t> </w:t>
      </w:r>
      <w:r>
        <w:rPr>
          <w:color w:val="231F20"/>
        </w:rPr>
        <w:t>znanja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stjecati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permanentno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učenje</w:t>
      </w:r>
      <w:r>
        <w:rPr>
          <w:color w:val="231F20"/>
          <w:spacing w:val="46"/>
        </w:rPr>
        <w:t> </w:t>
      </w:r>
      <w:r>
        <w:rPr>
          <w:color w:val="231F20"/>
        </w:rPr>
        <w:t>ili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nastaviti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učenje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diplomskom,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kasnije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doktorskom</w:t>
      </w:r>
      <w:r>
        <w:rPr>
          <w:color w:val="231F20"/>
          <w:spacing w:val="10"/>
        </w:rPr>
        <w:t> </w:t>
      </w:r>
      <w:r>
        <w:rPr>
          <w:color w:val="231F20"/>
        </w:rPr>
        <w:t>st</w:t>
      </w:r>
      <w:r>
        <w:rPr>
          <w:rFonts w:ascii="Times New Roman" w:hAnsi="Times New Roman" w:cs="Times New Roman" w:eastAsia="Times New Roman"/>
          <w:color w:val="231F20"/>
        </w:rPr>
        <w:t>udiju.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color w:val="231F20"/>
        </w:rPr>
        <w:t>visokoškolskog</w:t>
      </w:r>
      <w:r>
        <w:rPr>
          <w:color w:val="231F20"/>
          <w:spacing w:val="50"/>
        </w:rPr>
        <w:t> </w:t>
      </w:r>
      <w:r>
        <w:rPr>
          <w:color w:val="231F20"/>
        </w:rPr>
        <w:t>obrazovanja</w:t>
      </w:r>
      <w:r>
        <w:rPr>
          <w:color w:val="231F20"/>
          <w:spacing w:val="52"/>
        </w:rPr>
        <w:t> </w:t>
      </w:r>
      <w:r>
        <w:rPr>
          <w:color w:val="231F20"/>
        </w:rPr>
        <w:t>ne</w:t>
      </w:r>
      <w:r>
        <w:rPr>
          <w:color w:val="231F20"/>
          <w:spacing w:val="51"/>
        </w:rPr>
        <w:t> </w:t>
      </w:r>
      <w:r>
        <w:rPr>
          <w:color w:val="231F20"/>
        </w:rPr>
        <w:t>temelji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51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</w:rPr>
        <w:t>jedinstvenom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konceptu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(prevladava</w:t>
      </w:r>
      <w:r>
        <w:rPr>
          <w:color w:val="231F20"/>
          <w:spacing w:val="51"/>
        </w:rPr>
        <w:t> </w:t>
      </w:r>
      <w:r>
        <w:rPr>
          <w:color w:val="231F20"/>
        </w:rPr>
        <w:t>koncept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3+2+3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4+1+3, koji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 na</w:t>
      </w:r>
      <w:r>
        <w:rPr>
          <w:rFonts w:ascii="Times New Roman" w:hAnsi="Times New Roman" w:cs="Times New Roman" w:eastAsia="Times New Roman"/>
          <w:color w:val="231F20"/>
          <w:spacing w:val="-1"/>
        </w:rPr>
        <w:t> relacije </w:t>
      </w:r>
      <w:r>
        <w:rPr>
          <w:rFonts w:ascii="Times New Roman" w:hAnsi="Times New Roman" w:cs="Times New Roman" w:eastAsia="Times New Roman"/>
          <w:color w:val="231F20"/>
        </w:rPr>
        <w:t>prvostupnik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/ </w:t>
      </w:r>
      <w:r>
        <w:rPr>
          <w:rFonts w:ascii="Times New Roman" w:hAnsi="Times New Roman" w:cs="Times New Roman" w:eastAsia="Times New Roman"/>
          <w:color w:val="231F20"/>
          <w:spacing w:val="-1"/>
        </w:rPr>
        <w:t>bachelor</w:t>
      </w:r>
      <w:r>
        <w:rPr>
          <w:rFonts w:ascii="Times New Roman" w:hAnsi="Times New Roman" w:cs="Times New Roman" w:eastAsia="Times New Roman"/>
          <w:color w:val="231F20"/>
        </w:rPr>
        <w:t> +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magistar/master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degree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+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</w:rPr>
        <w:t> </w:t>
      </w:r>
      <w:r>
        <w:rPr>
          <w:color w:val="231F20"/>
        </w:rPr>
        <w:t>doktor </w:t>
      </w:r>
      <w:r>
        <w:rPr>
          <w:color w:val="231F20"/>
          <w:spacing w:val="-1"/>
        </w:rPr>
        <w:t>znanosti</w:t>
      </w:r>
      <w:r>
        <w:rPr>
          <w:color w:val="231F20"/>
        </w:rPr>
        <w:t> / </w:t>
      </w:r>
      <w:r>
        <w:rPr>
          <w:color w:val="231F20"/>
          <w:spacing w:val="-1"/>
        </w:rPr>
        <w:t>Ph.D).“</w:t>
      </w:r>
      <w:r>
        <w:rPr>
          <w:color w:val="231F20"/>
        </w:rPr>
        <w:t> (Pastuović, 2008: </w:t>
      </w:r>
      <w:r>
        <w:rPr>
          <w:rFonts w:ascii="Times New Roman" w:hAnsi="Times New Roman" w:cs="Times New Roman" w:eastAsia="Times New Roman"/>
          <w:color w:val="231F20"/>
        </w:rPr>
        <w:t>190).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9"/>
        <w:jc w:val="both"/>
      </w:pPr>
      <w:r>
        <w:rPr>
          <w:color w:val="231F20"/>
        </w:rPr>
        <w:t>Cjeloţivotno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svijetu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koncepcija</w:t>
      </w:r>
      <w:r>
        <w:rPr>
          <w:color w:val="231F20"/>
          <w:spacing w:val="43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</w:rPr>
        <w:t>model</w:t>
      </w:r>
      <w:r>
        <w:rPr>
          <w:color w:val="231F20"/>
          <w:spacing w:val="44"/>
        </w:rPr>
        <w:t> </w:t>
      </w:r>
      <w:r>
        <w:rPr>
          <w:color w:val="231F20"/>
        </w:rPr>
        <w:t>unapreĎenja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ličnih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profesionalnih</w:t>
      </w:r>
      <w:r>
        <w:rPr>
          <w:color w:val="231F20"/>
          <w:spacing w:val="14"/>
        </w:rPr>
        <w:t> </w:t>
      </w:r>
      <w:r>
        <w:rPr>
          <w:color w:val="231F20"/>
        </w:rPr>
        <w:t>kompetencija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razvoja,</w:t>
      </w:r>
      <w:r>
        <w:rPr>
          <w:color w:val="231F20"/>
          <w:spacing w:val="13"/>
        </w:rPr>
        <w:t> </w:t>
      </w:r>
      <w:r>
        <w:rPr>
          <w:color w:val="231F20"/>
        </w:rPr>
        <w:t>koja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značajno</w:t>
      </w:r>
      <w:r>
        <w:rPr>
          <w:color w:val="231F20"/>
          <w:spacing w:val="14"/>
        </w:rPr>
        <w:t> </w:t>
      </w:r>
      <w:r>
        <w:rPr>
          <w:color w:val="231F20"/>
        </w:rPr>
        <w:t>doprinosi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reformi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transformaciju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društva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društvo</w:t>
      </w:r>
      <w:r>
        <w:rPr>
          <w:color w:val="231F20"/>
          <w:spacing w:val="41"/>
        </w:rPr>
        <w:t> </w:t>
      </w:r>
      <w:r>
        <w:rPr>
          <w:color w:val="231F20"/>
        </w:rPr>
        <w:t>koje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uči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  <w:spacing w:val="-1"/>
        </w:rPr>
        <w:t>društvo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temeljeno</w:t>
      </w:r>
      <w:r>
        <w:rPr>
          <w:color w:val="231F20"/>
          <w:spacing w:val="43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znanju.</w:t>
      </w:r>
      <w:r>
        <w:rPr>
          <w:color w:val="231F20"/>
          <w:spacing w:val="41"/>
        </w:rPr>
        <w:t> </w:t>
      </w:r>
      <w:r>
        <w:rPr>
          <w:color w:val="231F20"/>
        </w:rPr>
        <w:t>Suštinski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podrţava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kompleksan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</w:t>
      </w:r>
      <w:r>
        <w:rPr>
          <w:color w:val="231F20"/>
          <w:spacing w:val="-1"/>
        </w:rPr>
        <w:t>oces</w:t>
      </w:r>
      <w:r>
        <w:rPr>
          <w:color w:val="231F20"/>
          <w:spacing w:val="21"/>
        </w:rPr>
        <w:t> </w:t>
      </w:r>
      <w:r>
        <w:rPr>
          <w:color w:val="231F20"/>
        </w:rPr>
        <w:t>razvoja</w:t>
      </w:r>
      <w:r>
        <w:rPr>
          <w:color w:val="231F20"/>
          <w:spacing w:val="20"/>
        </w:rPr>
        <w:t> </w:t>
      </w:r>
      <w:r>
        <w:rPr>
          <w:color w:val="231F20"/>
        </w:rPr>
        <w:t>čovjeka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društva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cjelini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svim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sferama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društvenih</w:t>
      </w:r>
      <w:r>
        <w:rPr>
          <w:color w:val="231F20"/>
          <w:spacing w:val="21"/>
        </w:rPr>
        <w:t> </w:t>
      </w:r>
      <w:r>
        <w:rPr>
          <w:color w:val="231F20"/>
        </w:rPr>
        <w:t>odnosa,</w:t>
      </w:r>
      <w:r>
        <w:rPr>
          <w:color w:val="231F20"/>
          <w:spacing w:val="20"/>
        </w:rPr>
        <w:t> </w:t>
      </w:r>
      <w:r>
        <w:rPr>
          <w:color w:val="231F20"/>
        </w:rPr>
        <w:t>što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83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neki</w:t>
      </w:r>
      <w:r>
        <w:rPr>
          <w:color w:val="231F20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</w:rPr>
        <w:t> prirodan </w:t>
      </w:r>
      <w:r>
        <w:rPr>
          <w:color w:val="231F20"/>
          <w:spacing w:val="-1"/>
        </w:rPr>
        <w:t>slijed</w:t>
      </w:r>
      <w:r>
        <w:rPr>
          <w:color w:val="231F20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</w:rPr>
        <w:t> </w:t>
      </w:r>
      <w:r>
        <w:rPr>
          <w:color w:val="231F20"/>
          <w:spacing w:val="-1"/>
        </w:rPr>
        <w:t>multifunkcionalnog</w:t>
      </w:r>
      <w:r>
        <w:rPr>
          <w:color w:val="231F20"/>
          <w:spacing w:val="-3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multikulturalnog</w:t>
      </w:r>
      <w:r>
        <w:rPr>
          <w:color w:val="231F20"/>
        </w:rPr>
        <w:t> društva.</w:t>
      </w:r>
      <w:r>
        <w:rPr/>
      </w:r>
    </w:p>
    <w:p>
      <w:pPr>
        <w:pStyle w:val="BodyText"/>
        <w:spacing w:line="275" w:lineRule="auto" w:before="123"/>
        <w:ind w:right="112"/>
        <w:jc w:val="both"/>
      </w:pPr>
      <w:r>
        <w:rPr>
          <w:color w:val="231F20"/>
          <w:spacing w:val="-1"/>
        </w:rPr>
        <w:t>Kroz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navedeno</w:t>
      </w:r>
      <w:r>
        <w:rPr>
          <w:color w:val="231F20"/>
          <w:spacing w:val="10"/>
        </w:rPr>
        <w:t> </w:t>
      </w:r>
      <w:r>
        <w:rPr>
          <w:color w:val="231F20"/>
        </w:rPr>
        <w:t>moţemo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vidjeti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značaj</w:t>
      </w:r>
      <w:r>
        <w:rPr>
          <w:color w:val="231F20"/>
          <w:spacing w:val="13"/>
        </w:rPr>
        <w:t> </w:t>
      </w:r>
      <w:r>
        <w:rPr>
          <w:color w:val="231F20"/>
        </w:rPr>
        <w:t>cjeloţivotnog </w:t>
      </w:r>
      <w:r>
        <w:rPr>
          <w:color w:val="231F20"/>
          <w:spacing w:val="7"/>
        </w:rPr>
        <w:t> </w:t>
      </w:r>
      <w:r>
        <w:rPr>
          <w:color w:val="231F20"/>
        </w:rPr>
        <w:t>obrazovanja 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koj</w:t>
      </w:r>
      <w:r>
        <w:rPr>
          <w:rFonts w:ascii="Times New Roman" w:hAnsi="Times New Roman"/>
          <w:color w:val="231F20"/>
          <w:spacing w:val="1"/>
        </w:rPr>
        <w:t>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</w:rPr>
        <w:t>svoju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koncepciju</w:t>
      </w:r>
      <w:r>
        <w:rPr>
          <w:color w:val="231F20"/>
          <w:spacing w:val="14"/>
        </w:rPr>
        <w:t> </w:t>
      </w:r>
      <w:r>
        <w:rPr>
          <w:color w:val="231F20"/>
        </w:rPr>
        <w:t>temelji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savremenim</w:t>
      </w:r>
      <w:r>
        <w:rPr>
          <w:color w:val="231F20"/>
          <w:spacing w:val="14"/>
        </w:rPr>
        <w:t> </w:t>
      </w:r>
      <w:r>
        <w:rPr>
          <w:color w:val="231F20"/>
        </w:rPr>
        <w:t>pristupima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učenju,</w:t>
      </w:r>
      <w:r>
        <w:rPr>
          <w:color w:val="231F20"/>
          <w:spacing w:val="14"/>
        </w:rPr>
        <w:t> </w:t>
      </w:r>
      <w:r>
        <w:rPr>
          <w:color w:val="231F20"/>
        </w:rPr>
        <w:t>poučavanju,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usavršavanju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općem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obrazovanju. </w:t>
      </w:r>
      <w:r>
        <w:rPr>
          <w:color w:val="231F20"/>
        </w:rPr>
        <w:t>Prije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svega, cilj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neki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način prevaz</w:t>
      </w:r>
      <w:r>
        <w:rPr>
          <w:color w:val="231F20"/>
          <w:spacing w:val="-2"/>
        </w:rPr>
        <w:t>iĎu</w:t>
      </w:r>
      <w:r>
        <w:rPr>
          <w:color w:val="231F20"/>
          <w:spacing w:val="-1"/>
        </w:rPr>
        <w:t> </w:t>
      </w:r>
      <w:r>
        <w:rPr>
          <w:color w:val="231F20"/>
        </w:rPr>
        <w:t>stereotipi</w:t>
      </w:r>
      <w:r>
        <w:rPr>
          <w:color w:val="231F20"/>
          <w:spacing w:val="-1"/>
        </w:rPr>
        <w:t> </w:t>
      </w:r>
      <w:r>
        <w:rPr>
          <w:color w:val="231F20"/>
        </w:rPr>
        <w:t>koje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nam</w:t>
      </w:r>
      <w:r>
        <w:rPr>
          <w:color w:val="231F20"/>
          <w:spacing w:val="-2"/>
        </w:rPr>
        <w:t> </w:t>
      </w:r>
      <w:r>
        <w:rPr>
          <w:color w:val="231F20"/>
        </w:rPr>
        <w:t>nude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tradicionalni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oblici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obrazovanja.</w:t>
      </w:r>
      <w:r>
        <w:rPr>
          <w:color w:val="231F20"/>
          <w:spacing w:val="23"/>
        </w:rPr>
        <w:t> </w:t>
      </w:r>
      <w:r>
        <w:rPr>
          <w:color w:val="231F20"/>
        </w:rPr>
        <w:t>Cilj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ani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društva,</w:t>
      </w:r>
      <w:r>
        <w:rPr>
          <w:color w:val="231F20"/>
          <w:spacing w:val="23"/>
        </w:rPr>
        <w:t> </w:t>
      </w:r>
      <w:r>
        <w:rPr>
          <w:color w:val="231F20"/>
        </w:rPr>
        <w:t>koje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teme</w:t>
      </w:r>
      <w:r>
        <w:rPr>
          <w:rFonts w:ascii="Times New Roman" w:hAnsi="Times New Roman"/>
          <w:color w:val="231F20"/>
        </w:rPr>
        <w:t>lji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znanju,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budu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obrazovani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33"/>
        </w:rPr>
        <w:t> </w:t>
      </w:r>
      <w:r>
        <w:rPr>
          <w:color w:val="231F20"/>
        </w:rPr>
        <w:t>da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usvajaju</w:t>
      </w:r>
      <w:r>
        <w:rPr>
          <w:color w:val="231F20"/>
          <w:spacing w:val="33"/>
        </w:rPr>
        <w:t> </w:t>
      </w:r>
      <w:r>
        <w:rPr>
          <w:color w:val="231F20"/>
        </w:rPr>
        <w:t>znanja</w:t>
      </w:r>
      <w:r>
        <w:rPr>
          <w:color w:val="231F20"/>
          <w:spacing w:val="32"/>
        </w:rPr>
        <w:t> </w:t>
      </w:r>
      <w:r>
        <w:rPr>
          <w:color w:val="231F20"/>
        </w:rPr>
        <w:t>koja</w:t>
      </w:r>
      <w:r>
        <w:rPr>
          <w:color w:val="231F20"/>
          <w:spacing w:val="32"/>
        </w:rPr>
        <w:t> </w:t>
      </w:r>
      <w:r>
        <w:rPr>
          <w:color w:val="231F20"/>
        </w:rPr>
        <w:t>su</w:t>
      </w:r>
      <w:r>
        <w:rPr>
          <w:color w:val="231F20"/>
          <w:spacing w:val="31"/>
        </w:rPr>
        <w:t> </w:t>
      </w:r>
      <w:r>
        <w:rPr>
          <w:color w:val="231F20"/>
        </w:rPr>
        <w:t>im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potrebna</w:t>
      </w:r>
      <w:r>
        <w:rPr>
          <w:color w:val="231F20"/>
          <w:spacing w:val="32"/>
        </w:rPr>
        <w:t> </w:t>
      </w:r>
      <w:r>
        <w:rPr>
          <w:color w:val="231F20"/>
        </w:rPr>
        <w:t>za</w:t>
      </w:r>
      <w:r>
        <w:rPr>
          <w:color w:val="231F20"/>
          <w:spacing w:val="32"/>
        </w:rPr>
        <w:t> </w:t>
      </w:r>
      <w:r>
        <w:rPr>
          <w:color w:val="231F20"/>
        </w:rPr>
        <w:t>njihovu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profesiju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koja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doprinijeti</w:t>
      </w:r>
      <w:r>
        <w:rPr>
          <w:color w:val="231F20"/>
          <w:spacing w:val="22"/>
        </w:rPr>
        <w:t> </w:t>
      </w:r>
      <w:r>
        <w:rPr>
          <w:color w:val="231F20"/>
        </w:rPr>
        <w:t>njihovoj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egzistenciji,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samim</w:t>
      </w:r>
      <w:r>
        <w:rPr>
          <w:color w:val="231F20"/>
          <w:spacing w:val="19"/>
        </w:rPr>
        <w:t> </w:t>
      </w:r>
      <w:r>
        <w:rPr>
          <w:color w:val="231F20"/>
        </w:rPr>
        <w:t>tim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zajednice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društva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cjelini.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color w:val="231F20"/>
        </w:rPr>
        <w:t>druge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strane,</w:t>
      </w:r>
      <w:r>
        <w:rPr>
          <w:color w:val="231F20"/>
          <w:spacing w:val="54"/>
        </w:rPr>
        <w:t> </w:t>
      </w:r>
      <w:r>
        <w:rPr>
          <w:color w:val="231F20"/>
        </w:rPr>
        <w:t>potencira</w:t>
      </w:r>
      <w:r>
        <w:rPr>
          <w:color w:val="231F20"/>
          <w:spacing w:val="53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4"/>
        </w:rPr>
        <w:t> </w:t>
      </w:r>
      <w:r>
        <w:rPr>
          <w:color w:val="231F20"/>
        </w:rPr>
        <w:t>jedan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kontinuitet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učenju</w:t>
      </w:r>
      <w:r>
        <w:rPr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usavršavanju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54"/>
        </w:rPr>
        <w:t> </w:t>
      </w:r>
      <w:r>
        <w:rPr>
          <w:color w:val="231F20"/>
        </w:rPr>
        <w:t>bi</w:t>
      </w:r>
      <w:r>
        <w:rPr>
          <w:color w:val="231F20"/>
          <w:spacing w:val="57"/>
        </w:rPr>
        <w:t> </w:t>
      </w:r>
      <w:r>
        <w:rPr>
          <w:color w:val="231F20"/>
        </w:rPr>
        <w:t>bili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konkurentni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naravno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kretali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korak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vremenom,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savremenom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dobu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nosi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izazova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obaveza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-10"/>
        </w:rPr>
        <w:t> </w:t>
      </w:r>
      <w:r>
        <w:rPr>
          <w:color w:val="231F20"/>
        </w:rPr>
        <w:t>svim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anima.</w:t>
      </w:r>
      <w:r>
        <w:rPr/>
      </w:r>
    </w:p>
    <w:p>
      <w:pPr>
        <w:pStyle w:val="BodyText"/>
        <w:spacing w:line="276" w:lineRule="auto" w:before="123"/>
        <w:ind w:right="112"/>
        <w:jc w:val="both"/>
      </w:pP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svim</w:t>
      </w:r>
      <w:r>
        <w:rPr>
          <w:color w:val="231F20"/>
          <w:spacing w:val="26"/>
        </w:rPr>
        <w:t> </w:t>
      </w:r>
      <w:r>
        <w:rPr>
          <w:color w:val="231F20"/>
        </w:rPr>
        <w:t>pomenutim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odrednicima</w:t>
      </w:r>
      <w:r>
        <w:rPr>
          <w:color w:val="231F20"/>
          <w:spacing w:val="26"/>
        </w:rPr>
        <w:t> </w:t>
      </w:r>
      <w:r>
        <w:rPr>
          <w:color w:val="231F20"/>
        </w:rPr>
        <w:t>cjeloţivotnog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učenja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</w:rPr>
        <w:t>cjeloţivotnog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značajno</w:t>
      </w:r>
      <w:r>
        <w:rPr>
          <w:color w:val="231F20"/>
          <w:spacing w:val="38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</w:rPr>
        <w:t>pomenuti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smjernice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preporuke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učenju</w:t>
      </w:r>
      <w:r>
        <w:rPr>
          <w:color w:val="231F20"/>
          <w:spacing w:val="38"/>
        </w:rPr>
        <w:t> </w:t>
      </w:r>
      <w:r>
        <w:rPr>
          <w:color w:val="231F20"/>
        </w:rPr>
        <w:t>koje</w:t>
      </w:r>
      <w:r>
        <w:rPr>
          <w:color w:val="231F20"/>
          <w:spacing w:val="37"/>
        </w:rPr>
        <w:t> </w:t>
      </w:r>
      <w:r>
        <w:rPr>
          <w:color w:val="231F20"/>
        </w:rPr>
        <w:t>ističe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Delors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(1998):</w:t>
      </w:r>
      <w:r>
        <w:rPr>
          <w:color w:val="231F20"/>
          <w:spacing w:val="37"/>
        </w:rPr>
        <w:t> </w:t>
      </w:r>
      <w:r>
        <w:rPr>
          <w:color w:val="231F20"/>
        </w:rPr>
        <w:t>„Četiri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83"/>
        </w:rPr>
        <w:t> </w:t>
      </w:r>
      <w:r>
        <w:rPr>
          <w:color w:val="231F20"/>
        </w:rPr>
        <w:t>potpornja</w:t>
      </w:r>
      <w:r>
        <w:rPr>
          <w:color w:val="231F20"/>
          <w:spacing w:val="28"/>
        </w:rPr>
        <w:t> </w:t>
      </w:r>
      <w:r>
        <w:rPr>
          <w:color w:val="231F20"/>
        </w:rPr>
        <w:t>doţivotnog</w:t>
      </w:r>
      <w:r>
        <w:rPr>
          <w:color w:val="231F20"/>
          <w:spacing w:val="26"/>
        </w:rPr>
        <w:t> </w:t>
      </w:r>
      <w:r>
        <w:rPr>
          <w:color w:val="231F20"/>
        </w:rPr>
        <w:t>obrazovanja: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učiti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znati,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color w:val="231F20"/>
        </w:rPr>
        <w:t>učiti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činiti,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učiti</w:t>
      </w:r>
      <w:r>
        <w:rPr>
          <w:color w:val="231F20"/>
          <w:spacing w:val="29"/>
        </w:rPr>
        <w:t> </w:t>
      </w:r>
      <w:r>
        <w:rPr>
          <w:color w:val="231F20"/>
        </w:rPr>
        <w:t>ţivjeti</w:t>
      </w:r>
      <w:r>
        <w:rPr>
          <w:color w:val="231F20"/>
          <w:spacing w:val="29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drugima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učiti</w:t>
      </w:r>
      <w:r>
        <w:rPr>
          <w:color w:val="231F20"/>
          <w:spacing w:val="29"/>
        </w:rPr>
        <w:t> </w:t>
      </w:r>
      <w:r>
        <w:rPr>
          <w:color w:val="231F20"/>
        </w:rPr>
        <w:t>biti.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Učiti</w:t>
      </w:r>
      <w:r>
        <w:rPr>
          <w:rFonts w:ascii="Times New Roman" w:hAnsi="Times New Roman" w:cs="Times New Roman" w:eastAsia="Times New Roman"/>
          <w:i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znati</w:t>
      </w:r>
      <w:r>
        <w:rPr>
          <w:rFonts w:ascii="Times New Roman" w:hAnsi="Times New Roman" w:cs="Times New Roman" w:eastAsia="Times New Roman"/>
          <w:i/>
          <w:color w:val="231F20"/>
          <w:spacing w:val="58"/>
        </w:rPr>
        <w:t> </w:t>
      </w:r>
      <w:r>
        <w:rPr>
          <w:color w:val="231F20"/>
        </w:rPr>
        <w:t>objedinjuje</w:t>
      </w:r>
      <w:r>
        <w:rPr>
          <w:color w:val="231F20"/>
          <w:spacing w:val="56"/>
        </w:rPr>
        <w:t> </w:t>
      </w:r>
      <w:r>
        <w:rPr>
          <w:color w:val="231F20"/>
        </w:rPr>
        <w:t>dovoljno</w:t>
      </w:r>
      <w:r>
        <w:rPr>
          <w:color w:val="231F20"/>
          <w:spacing w:val="57"/>
        </w:rPr>
        <w:t> </w:t>
      </w:r>
      <w:r>
        <w:rPr>
          <w:color w:val="231F20"/>
        </w:rPr>
        <w:t>široko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opće</w:t>
      </w:r>
      <w:r>
        <w:rPr>
          <w:rFonts w:ascii="Times New Roman" w:hAnsi="Times New Roman" w:cs="Times New Roman" w:eastAsia="Times New Roman"/>
          <w:i/>
          <w:color w:val="231F20"/>
          <w:spacing w:val="57"/>
        </w:rPr>
        <w:t> </w:t>
      </w:r>
      <w:r>
        <w:rPr>
          <w:color w:val="231F20"/>
        </w:rPr>
        <w:t>znanje</w:t>
      </w:r>
      <w:r>
        <w:rPr>
          <w:color w:val="231F20"/>
          <w:spacing w:val="56"/>
        </w:rPr>
        <w:t> </w:t>
      </w:r>
      <w:r>
        <w:rPr>
          <w:color w:val="231F20"/>
        </w:rPr>
        <w:t>s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mogućnošću</w:t>
      </w:r>
      <w:r>
        <w:rPr>
          <w:color w:val="231F20"/>
          <w:spacing w:val="56"/>
        </w:rPr>
        <w:t> </w:t>
      </w:r>
      <w:r>
        <w:rPr>
          <w:color w:val="231F20"/>
        </w:rPr>
        <w:t>dubinskog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izučavanja</w:t>
      </w:r>
      <w:r>
        <w:rPr>
          <w:color w:val="231F20"/>
          <w:spacing w:val="51"/>
        </w:rPr>
        <w:t> </w:t>
      </w:r>
      <w:r>
        <w:rPr>
          <w:color w:val="231F20"/>
        </w:rPr>
        <w:t>malog</w:t>
      </w:r>
      <w:r>
        <w:rPr>
          <w:color w:val="231F20"/>
          <w:spacing w:val="28"/>
        </w:rPr>
        <w:t> </w:t>
      </w:r>
      <w:r>
        <w:rPr>
          <w:color w:val="231F20"/>
        </w:rPr>
        <w:t>broja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predmeta.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0"/>
        </w:rPr>
        <w:t> </w:t>
      </w:r>
      <w:r>
        <w:rPr>
          <w:color w:val="231F20"/>
        </w:rPr>
        <w:t>ujedno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znači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učiti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učiti,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30"/>
        </w:rPr>
        <w:t> </w:t>
      </w:r>
      <w:r>
        <w:rPr>
          <w:color w:val="231F20"/>
        </w:rPr>
        <w:t>bi</w:t>
      </w:r>
      <w:r>
        <w:rPr>
          <w:color w:val="231F20"/>
          <w:spacing w:val="31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iskoristile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mogućnosti</w:t>
      </w:r>
      <w:r>
        <w:rPr>
          <w:color w:val="231F20"/>
          <w:spacing w:val="31"/>
        </w:rPr>
        <w:t> </w:t>
      </w:r>
      <w:r>
        <w:rPr>
          <w:color w:val="231F20"/>
        </w:rPr>
        <w:t>koje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6"/>
        </w:rPr>
        <w:t> </w:t>
      </w:r>
      <w:r>
        <w:rPr>
          <w:color w:val="231F20"/>
        </w:rPr>
        <w:t>pruţa</w:t>
      </w:r>
      <w:r>
        <w:rPr>
          <w:color w:val="231F20"/>
          <w:spacing w:val="7"/>
        </w:rPr>
        <w:t> </w:t>
      </w:r>
      <w:r>
        <w:rPr>
          <w:color w:val="231F20"/>
        </w:rPr>
        <w:t>cijelog</w:t>
      </w:r>
      <w:r>
        <w:rPr>
          <w:color w:val="231F20"/>
          <w:spacing w:val="4"/>
        </w:rPr>
        <w:t> </w:t>
      </w:r>
      <w:r>
        <w:rPr>
          <w:color w:val="231F20"/>
        </w:rPr>
        <w:t>ţivota.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Učiti</w:t>
      </w:r>
      <w:r>
        <w:rPr>
          <w:rFonts w:ascii="Times New Roman" w:hAnsi="Times New Roman" w:cs="Times New Roman" w:eastAsia="Times New Roman"/>
          <w:i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činiti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"/>
        </w:rPr>
        <w:t> </w:t>
      </w:r>
      <w:r>
        <w:rPr>
          <w:color w:val="231F20"/>
        </w:rPr>
        <w:t>bi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postigle</w:t>
      </w:r>
      <w:r>
        <w:rPr>
          <w:color w:val="231F20"/>
          <w:spacing w:val="7"/>
        </w:rPr>
        <w:t> </w:t>
      </w:r>
      <w:r>
        <w:rPr>
          <w:color w:val="231F20"/>
        </w:rPr>
        <w:t>ne</w:t>
      </w:r>
      <w:r>
        <w:rPr>
          <w:color w:val="231F20"/>
          <w:spacing w:val="7"/>
        </w:rPr>
        <w:t> </w:t>
      </w:r>
      <w:r>
        <w:rPr>
          <w:color w:val="231F20"/>
        </w:rPr>
        <w:t>samo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stručne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kvalifikacije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kompetencije</w:t>
      </w:r>
      <w:r>
        <w:rPr>
          <w:color w:val="231F20"/>
          <w:spacing w:val="28"/>
        </w:rPr>
        <w:t> </w:t>
      </w:r>
      <w:r>
        <w:rPr>
          <w:color w:val="231F20"/>
        </w:rPr>
        <w:t>snalaţenja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raznim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situacijama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timski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rad.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8"/>
        </w:rPr>
        <w:t> </w:t>
      </w:r>
      <w:r>
        <w:rPr>
          <w:color w:val="231F20"/>
        </w:rPr>
        <w:t>ujedno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znači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učiti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činiti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</w:rPr>
        <w:t>kontekstu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raznolikog</w:t>
      </w:r>
      <w:r>
        <w:rPr>
          <w:color w:val="231F20"/>
          <w:spacing w:val="20"/>
        </w:rPr>
        <w:t> </w:t>
      </w:r>
      <w:r>
        <w:rPr>
          <w:color w:val="231F20"/>
        </w:rPr>
        <w:t>društvenog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radnog</w:t>
      </w:r>
      <w:r>
        <w:rPr>
          <w:color w:val="231F20"/>
          <w:spacing w:val="23"/>
        </w:rPr>
        <w:t> </w:t>
      </w:r>
      <w:r>
        <w:rPr>
          <w:color w:val="231F20"/>
        </w:rPr>
        <w:t>iskustva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24"/>
        </w:rPr>
        <w:t> </w:t>
      </w:r>
      <w:r>
        <w:rPr>
          <w:color w:val="231F20"/>
        </w:rPr>
        <w:t>ljudi,</w:t>
      </w:r>
      <w:r>
        <w:rPr>
          <w:color w:val="231F20"/>
          <w:spacing w:val="24"/>
        </w:rPr>
        <w:t> </w:t>
      </w:r>
      <w:r>
        <w:rPr>
          <w:color w:val="231F20"/>
        </w:rPr>
        <w:t>koje</w:t>
      </w:r>
      <w:r>
        <w:rPr>
          <w:color w:val="231F20"/>
          <w:spacing w:val="22"/>
        </w:rPr>
        <w:t> </w:t>
      </w:r>
      <w:r>
        <w:rPr>
          <w:color w:val="231F20"/>
        </w:rPr>
        <w:t>moţe</w:t>
      </w:r>
      <w:r>
        <w:rPr>
          <w:color w:val="231F20"/>
          <w:spacing w:val="23"/>
        </w:rPr>
        <w:t> </w:t>
      </w:r>
      <w:r>
        <w:rPr>
          <w:color w:val="231F20"/>
        </w:rPr>
        <w:t>biti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neformalno</w:t>
      </w:r>
      <w:r>
        <w:rPr>
          <w:color w:val="231F20"/>
          <w:spacing w:val="6"/>
        </w:rPr>
        <w:t> </w:t>
      </w:r>
      <w:r>
        <w:rPr>
          <w:color w:val="231F20"/>
        </w:rPr>
        <w:t>(kao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6"/>
        </w:rPr>
        <w:t> </w:t>
      </w:r>
      <w:r>
        <w:rPr>
          <w:color w:val="231F20"/>
        </w:rPr>
        <w:t>lokalnog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7"/>
        </w:rPr>
        <w:t> </w:t>
      </w:r>
      <w:r>
        <w:rPr>
          <w:color w:val="231F20"/>
        </w:rPr>
        <w:t>nacionalnog</w:t>
      </w:r>
      <w:r>
        <w:rPr>
          <w:color w:val="231F20"/>
          <w:spacing w:val="4"/>
        </w:rPr>
        <w:t> </w:t>
      </w:r>
      <w:r>
        <w:rPr>
          <w:color w:val="231F20"/>
        </w:rPr>
        <w:t>konteksta),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7"/>
        </w:rPr>
        <w:t> </w:t>
      </w:r>
      <w:r>
        <w:rPr>
          <w:color w:val="231F20"/>
        </w:rPr>
        <w:t>formalno,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koje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uključuje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predmete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izmjenj</w:t>
      </w:r>
      <w:r>
        <w:rPr>
          <w:rFonts w:ascii="Times New Roman" w:hAnsi="Times New Roman" w:cs="Times New Roman" w:eastAsia="Times New Roman"/>
          <w:color w:val="231F20"/>
        </w:rPr>
        <w:t>ivalo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radom.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Učiti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živjeti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zajedno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poticanjem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razumijevanja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poštovanjem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Ďuovis</w:t>
      </w:r>
      <w:r>
        <w:rPr>
          <w:rFonts w:ascii="Times New Roman" w:hAnsi="Times New Roman" w:cs="Times New Roman" w:eastAsia="Times New Roman"/>
          <w:color w:val="231F20"/>
          <w:spacing w:val="-1"/>
        </w:rPr>
        <w:t>nosti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suradnjom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zajedničkim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projektima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sukoba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duhu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pluralizma,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uzajamnog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razumijevanja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mira.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Učiti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bolje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osobnost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stanju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djelovati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samostalnije,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utemeljenije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odgovornije.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time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vezi,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smije</w:t>
      </w:r>
      <w:r>
        <w:rPr>
          <w:rFonts w:ascii="Times New Roman" w:hAnsi="Times New Roman" w:cs="Times New Roman" w:eastAsia="Times New Roman"/>
          <w:color w:val="231F20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zanemariti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nijedan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aspekt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osobnog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potencijala: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pamćenje,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zaključivanje,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lijepo,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tjelesne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-1"/>
        </w:rPr>
        <w:t>ćnosti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komunikacijske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Sustavi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formalnog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stavljaju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naglasak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usvajanje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uštrb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tipova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učenja;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nuţno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osmisliti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sveobuhvatniji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vizija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proţimati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nadahnjivati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reforme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obrazovnu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politiku,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sadrţaj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metode.“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(Delors,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1998: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108).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veţe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srodnih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pojmova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sinonima,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izdvajamo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sljedeće: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ţivotno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povratno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stalno</w:t>
      </w:r>
      <w:r>
        <w:rPr>
          <w:rFonts w:ascii="Times New Roman" w:hAnsi="Times New Roman"/>
          <w:color w:val="231F20"/>
          <w:spacing w:val="9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doţivotno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permanentno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</w:rPr>
        <w:t>itd...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1).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8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89512" cy="17621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512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684" w:right="0" w:firstLine="288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1: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učenje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sinonimi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srodni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termini</w:t>
      </w:r>
      <w:r>
        <w:rPr>
          <w:rFonts w:ascii="Times New Roman" w:hAnsi="Times New Roman" w:cs="Times New Roman" w:eastAsia="Times New Roman"/>
          <w:color w:val="231F20"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spacing w:line="276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doţivjelo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svoj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poseban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posljednje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decenije,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jednostavne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odgovora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pojedinca,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zajednice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cjelini,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razvilo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perspektivno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sistemski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načelo,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</w:rPr>
        <w:t>stup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vodilju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mnogih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obrazovnih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svijetu,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mislimo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obrazovne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sisteme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razvijenijih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drţava.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pravi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procvat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koncept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doţivio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1996.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Evropska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proglasila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cjeloţivotnog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učenja,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ozbiljnih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pomaka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koncepcijskom,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organizacijskom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praktičnom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implementacije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izazovnog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koncepta,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poslije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pokazati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riješenje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odgovor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izazovne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zahtjeve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poučavanja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mogućim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okolnostima,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ozbiljnih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barijera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granica.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strane,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84"/>
        <w:ind w:left="401" w:right="118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3</w:t>
      </w:r>
      <w:r>
        <w:rPr>
          <w:rFonts w:ascii="Times New Roman" w:hAnsi="Times New Roman"/>
          <w:color w:val="231F20"/>
          <w:spacing w:val="20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Pregled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sinonima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srodnih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pojmova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(termina)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cjeloţivotnog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učenja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cjeloţivotnog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prikazali</w:t>
      </w:r>
      <w:r>
        <w:rPr>
          <w:rFonts w:ascii="Times New Roman" w:hAnsi="Times New Roman"/>
          <w:color w:val="231F20"/>
          <w:spacing w:val="11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slikovito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bismo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imali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jasniji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pregled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prisustvo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istih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komunikaciji.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Pomenuti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sinonimi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koriste</w:t>
      </w:r>
      <w:r>
        <w:rPr>
          <w:rFonts w:ascii="Times New Roman" w:hAnsi="Times New Roman"/>
          <w:color w:val="231F20"/>
          <w:spacing w:val="8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mnogim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relevantnim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referencama: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Pastuović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(1999),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Čepić.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pristup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usvajanju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jednake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potencijala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člana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zaposlenje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aktivno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učešće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društvenim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tokovima,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ţivotnu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dob,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spol,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rasu,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pripadnost,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opredjeljenost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faktore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-1"/>
        </w:rPr>
        <w:t>karakterišu</w:t>
      </w:r>
      <w:r>
        <w:rPr>
          <w:rFonts w:ascii="Times New Roman" w:hAnsi="Times New Roman"/>
          <w:color w:val="231F20"/>
        </w:rPr>
        <w:t> aktivnog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člana</w:t>
      </w:r>
      <w:r>
        <w:rPr>
          <w:rFonts w:ascii="Times New Roman" w:hAnsi="Times New Roman"/>
          <w:color w:val="231F20"/>
          <w:spacing w:val="-1"/>
        </w:rPr>
        <w:t> društvene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zajednice.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0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Historija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koncepcije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zaista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bogata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same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nastajao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razvijao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ranije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pomenutih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sinonima.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istraţivanjem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koncepcije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bave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savremena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oge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rdne,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vladine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nevladine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(npr.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Evropska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komisija,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UNESCO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OECD),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zajedničkim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interesima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promociji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globalnog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projekta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refleksije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čovjeka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jedinku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zaposlenost,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ekonomiju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odrţivi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razvoj,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cjelini.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znanjem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sposobno</w:t>
      </w:r>
      <w:r>
        <w:rPr>
          <w:rFonts w:ascii="Times New Roman" w:hAnsi="Times New Roman"/>
          <w:color w:val="231F20"/>
          <w:spacing w:val="-1"/>
        </w:rPr>
        <w:t>stima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moţemo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odgovoriti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izazovima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današnjice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ţivotnim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društvenim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poljima.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Tehnološki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napredak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značajno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doprinio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razvojnim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pravcima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koncepcije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učenja,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same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znanjima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sposobnostima trebaju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pratiti </w:t>
      </w:r>
      <w:r>
        <w:rPr>
          <w:rFonts w:ascii="Times New Roman" w:hAnsi="Times New Roman"/>
          <w:color w:val="231F20"/>
        </w:rPr>
        <w:t>tehnološki</w:t>
      </w:r>
      <w:r>
        <w:rPr>
          <w:rFonts w:ascii="Times New Roman" w:hAnsi="Times New Roman"/>
          <w:color w:val="231F20"/>
          <w:spacing w:val="-1"/>
        </w:rPr>
        <w:t> napredak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1"/>
        </w:rPr>
        <w:t> njegove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benefite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vrijednosti.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77" w:lineRule="auto" w:before="0" w:after="0"/>
        <w:ind w:left="1047" w:right="297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sferi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XXI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izazovi,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perspektive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75" w:lineRule="auto" w:before="0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početku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bitno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definišemo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„kompetencije“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svjedoci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širokog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korištenja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pomenutog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pojma.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sluţimo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ovim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pojmom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pogrešan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način,  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te 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prikazati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značenje. 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Prije  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svega,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3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„kompetencije“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najjednostavnije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moţemo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predstaviti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skup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sposobnosti,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iskustava,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pojedinac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posjeduje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mogao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obavljati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posao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egzistenciju sebi</w:t>
      </w:r>
      <w:r>
        <w:rPr>
          <w:rFonts w:ascii="Times New Roman" w:hAnsi="Times New Roman" w:cs="Times New Roman" w:eastAsia="Times New Roman"/>
          <w:color w:val="231F20"/>
        </w:rPr>
        <w:t> i svojoj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porodici,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</w:rPr>
        <w:t> i doprinijeti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</w:rPr>
        <w:t> društva. „Pojam </w:t>
      </w:r>
      <w:r>
        <w:rPr>
          <w:rFonts w:ascii="Times New Roman" w:hAnsi="Times New Roman" w:cs="Times New Roman" w:eastAsia="Times New Roman"/>
          <w:color w:val="231F20"/>
          <w:spacing w:val="-1"/>
        </w:rPr>
        <w:t>’kompetencija’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kompleksne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korištenjem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mobilizacijom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psiholoških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(uključujući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stavove)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učinkovitog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komuniciranja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ovisi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poznavanju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praktičnim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informacijskim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vještinama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stavovima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sugovorniku.“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(OECD,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2005: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2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ključne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kompetencije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općem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specifičnom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kontekstu.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govorimo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općim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kompetencijama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mislimo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osnov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sposobnosti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stekao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formalne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vidove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naravno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</w:rPr>
        <w:t>odnositi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na: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opća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primijenjenost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praksi,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timski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efikasnu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komunikaciju,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poznavanje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stranih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jezika,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informatičku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pismenost,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razv</w:t>
      </w:r>
      <w:r>
        <w:rPr>
          <w:rFonts w:ascii="Times New Roman" w:hAnsi="Times New Roman"/>
          <w:color w:val="231F20"/>
        </w:rPr>
        <w:t>ijenost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interpersonalnih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vještina,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istraţivačke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odlučivanja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upravljanja,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kreativnost,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inovativnost,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</w:t>
      </w:r>
      <w:r>
        <w:rPr>
          <w:rFonts w:ascii="Times New Roman" w:hAnsi="Times New Roman"/>
          <w:color w:val="231F20"/>
          <w:spacing w:val="-1"/>
        </w:rPr>
        <w:t>avanje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promjenama,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itd...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1"/>
        </w:rPr>
        <w:t> druge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strane, </w:t>
      </w:r>
      <w:r>
        <w:rPr>
          <w:rFonts w:ascii="Times New Roman" w:hAnsi="Times New Roman"/>
          <w:color w:val="231F20"/>
          <w:spacing w:val="-1"/>
        </w:rPr>
        <w:t>specifične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ličnosti označavaju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osposobljenost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formalne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neformalne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oblike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uspješno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efikasno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baviti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profesijom,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baziraju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struku i sposobnosti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konkretnoj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branši.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Pomenute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koncept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cjeloţivotnog  učenja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us</w:t>
      </w:r>
      <w:r>
        <w:rPr>
          <w:rFonts w:ascii="Times New Roman" w:hAnsi="Times New Roman"/>
          <w:color w:val="231F20"/>
          <w:spacing w:val="1"/>
        </w:rPr>
        <w:t>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vezane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kompetencijama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XXI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stoljeće,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nadogra</w:t>
      </w:r>
      <w:r>
        <w:rPr>
          <w:rFonts w:ascii="Times New Roman" w:hAnsi="Times New Roman"/>
          <w:color w:val="231F20"/>
          <w:spacing w:val="-2"/>
        </w:rPr>
        <w:t>Ďu</w:t>
      </w:r>
      <w:r>
        <w:rPr>
          <w:rFonts w:ascii="Times New Roman" w:hAnsi="Times New Roman"/>
          <w:color w:val="231F20"/>
          <w:spacing w:val="-1"/>
        </w:rPr>
        <w:t>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tehnološkog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napretka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globalnih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društvu.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informatičke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interneta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krajem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XX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stoljeća,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doprinijela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globalnim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geostratešk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promjenama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cijelom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svim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područjima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ţivota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društvenog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razvoja.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Intenzitet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protoka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stalnom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rastu,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prebrzo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širenja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potrebne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širokoj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populaciji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vremenskim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prostornim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di</w:t>
      </w:r>
      <w:r>
        <w:rPr>
          <w:rFonts w:ascii="Times New Roman" w:hAnsi="Times New Roman"/>
          <w:color w:val="231F20"/>
        </w:rPr>
        <w:t>menzijama.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Blagovremen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efikasan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protok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prednost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preduslov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uspješnog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participiranja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modernom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dobu.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Naravno,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ponovo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fokusu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čovjek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potencijalima,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najveće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bogatstvo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involviran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tehnološki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napredak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aspekata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stvaranja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povoljnih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pretpostavki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efikasan,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ekonomičan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svega,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siguran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ţivot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ukupan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zajednice.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čovjek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ovladao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znanjima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sposobnostima,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ponov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fokusu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postati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stručan,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efikasan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produktivan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član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zajednice.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ključne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trebamo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posjedovati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doba,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naglašvamo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teoretiča</w:t>
      </w:r>
      <w:r>
        <w:rPr>
          <w:rFonts w:ascii="Times New Roman" w:hAnsi="Times New Roman"/>
          <w:color w:val="231F20"/>
        </w:rPr>
        <w:t>ri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bave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straţivanjima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pravcu,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došli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riješenja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odgovora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izazove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doba.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Jedan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domaćih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teoretičara,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značajnu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posvetio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kompetencijama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XXI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stoljeće,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ugledni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pedagog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Nenad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Suzić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(2005)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iste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posma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prizmu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kognitivnih,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socijalnih,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emocionalnih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radno-</w:t>
      </w:r>
      <w:r>
        <w:rPr>
          <w:rFonts w:ascii="Times New Roman" w:hAnsi="Times New Roman"/>
          <w:color w:val="231F20"/>
          <w:spacing w:val="-1"/>
        </w:rPr>
        <w:t>akcionih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aspekata,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cjelosti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podrţavaju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koncepta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učenja.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nastavku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ćemo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prikazati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kompetencije</w:t>
      </w:r>
      <w:r>
        <w:rPr>
          <w:rFonts w:ascii="Times New Roman" w:hAnsi="Times New Roman" w:cs="Times New Roman" w:eastAsia="Times New Roman"/>
          <w:i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koncepta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cjeloživotnog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i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osloncem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Preporuke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Evropskog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parlamenta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vijeća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(2018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i/>
          <w:color w:val="231F20"/>
        </w:rPr>
        <w:t>.</w:t>
      </w:r>
      <w:r>
        <w:rPr>
          <w:rFonts w:ascii="Times New Roman" w:hAnsi="Times New Roman" w:cs="Times New Roman" w:eastAsia="Times New Roman"/>
          <w:i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Ranije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pomenuli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EU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putem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evropske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komisije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kontinuiranoj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promociji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koncepcije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(Memorandum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cjeloţivotnom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EK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2000.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godine),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</w:t>
      </w:r>
      <w:r>
        <w:rPr>
          <w:rFonts w:ascii="Times New Roman" w:hAnsi="Times New Roman" w:cs="Times New Roman" w:eastAsia="Times New Roman"/>
          <w:color w:val="231F20"/>
          <w:spacing w:val="-1"/>
        </w:rPr>
        <w:t>izacijske</w:t>
      </w:r>
      <w:r>
        <w:rPr>
          <w:rFonts w:ascii="Times New Roman" w:hAnsi="Times New Roman" w:cs="Times New Roman" w:eastAsia="Times New Roman"/>
          <w:color w:val="231F20"/>
          <w:spacing w:val="9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borbu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protiv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nezaposlenosti,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koncentrisan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znanju,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akcenat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</w:rPr>
        <w:t>stavlja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najveće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bogatstvo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preporuke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druga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dokumenta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dotiču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ţivotnu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radno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aktivnu </w:t>
      </w:r>
      <w:r>
        <w:rPr>
          <w:rFonts w:ascii="Times New Roman" w:hAnsi="Times New Roman" w:cs="Times New Roman" w:eastAsia="Times New Roman"/>
          <w:color w:val="231F20"/>
        </w:rPr>
        <w:t>dob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čovjeka,</w:t>
      </w:r>
      <w:r>
        <w:rPr>
          <w:rFonts w:ascii="Times New Roman" w:hAnsi="Times New Roman" w:cs="Times New Roman" w:eastAsia="Times New Roman"/>
          <w:color w:val="231F20"/>
        </w:rPr>
        <w:t> naglasak 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stavlja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</w:t>
      </w:r>
      <w:r>
        <w:rPr>
          <w:rFonts w:ascii="Times New Roman" w:hAnsi="Times New Roman" w:cs="Times New Roman" w:eastAsia="Times New Roman"/>
          <w:color w:val="231F20"/>
        </w:rPr>
        <w:t> stepena</w:t>
      </w:r>
      <w:r>
        <w:rPr>
          <w:rFonts w:ascii="Times New Roman" w:hAnsi="Times New Roman" w:cs="Times New Roman" w:eastAsia="Times New Roman"/>
          <w:color w:val="231F20"/>
          <w:spacing w:val="-1"/>
        </w:rPr>
        <w:t> efikasnosti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</w:rPr>
        <w:t> znanja,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lične,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nske,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</w:t>
      </w:r>
      <w:r>
        <w:rPr>
          <w:rFonts w:ascii="Times New Roman" w:hAnsi="Times New Roman" w:cs="Times New Roman" w:eastAsia="Times New Roman"/>
          <w:color w:val="231F20"/>
        </w:rPr>
        <w:t>-socijalne,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razvojne,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socijalne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dimenzije,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širok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spektar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doba.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Globalizacijske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geostrateške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sferama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dovode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izazova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zahtjevaju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brze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reakcije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njenih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na,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konačnici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dovodi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uspostavljanja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ozbiljnih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zahtj</w:t>
      </w:r>
      <w:r>
        <w:rPr>
          <w:rFonts w:ascii="Times New Roman" w:hAnsi="Times New Roman" w:cs="Times New Roman" w:eastAsia="Times New Roman"/>
          <w:color w:val="231F20"/>
        </w:rPr>
        <w:t>evaju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svaki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pojedinac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posjedovati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širok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spektar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kompetencija,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odgovoriti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pomenutim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izazovima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individua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preporukama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Evropskog</w:t>
      </w:r>
      <w:r>
        <w:rPr>
          <w:rFonts w:ascii="Times New Roman" w:hAnsi="Times New Roman" w:cs="Times New Roman" w:eastAsia="Times New Roman"/>
          <w:color w:val="231F20"/>
        </w:rPr>
        <w:t> parlamenta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vijeća,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definiraju</w:t>
      </w:r>
      <w:r>
        <w:rPr>
          <w:rFonts w:ascii="Times New Roman" w:hAnsi="Times New Roman" w:cs="Times New Roman" w:eastAsia="Times New Roman"/>
          <w:color w:val="231F20"/>
        </w:rPr>
        <w:t> kao </w:t>
      </w:r>
      <w:r>
        <w:rPr>
          <w:rFonts w:ascii="Times New Roman" w:hAnsi="Times New Roman" w:cs="Times New Roman" w:eastAsia="Times New Roman"/>
          <w:color w:val="231F20"/>
          <w:spacing w:val="-1"/>
        </w:rPr>
        <w:t>„kombinacija </w:t>
      </w:r>
      <w:r>
        <w:rPr>
          <w:rFonts w:ascii="Times New Roman" w:hAnsi="Times New Roman" w:cs="Times New Roman" w:eastAsia="Times New Roman"/>
          <w:color w:val="231F20"/>
        </w:rPr>
        <w:t>znanja,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vještina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stavova,</w:t>
      </w:r>
      <w:r>
        <w:rPr>
          <w:rFonts w:ascii="Times New Roman" w:hAnsi="Times New Roman" w:cs="Times New Roman" w:eastAsia="Times New Roman"/>
          <w:color w:val="231F20"/>
        </w:rPr>
        <w:t> pri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969" w:val="left" w:leader="none"/>
        </w:tabs>
        <w:spacing w:line="275" w:lineRule="auto" w:before="121" w:after="0"/>
        <w:ind w:left="118" w:right="119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postojećih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koncepata,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ideja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teorija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podupire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razumijevanje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područja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teme;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981" w:val="left" w:leader="none"/>
        </w:tabs>
        <w:spacing w:line="277" w:lineRule="auto" w:before="121" w:after="0"/>
        <w:ind w:left="118" w:right="116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definiraju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mogućnost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provoĎenja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procesa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korištenja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postojećim</w:t>
      </w:r>
      <w:r>
        <w:rPr>
          <w:rFonts w:ascii="Times New Roman" w:hAnsi="Times New Roman"/>
          <w:color w:val="231F20"/>
        </w:rPr>
        <w:t> znanjem za</w:t>
      </w:r>
      <w:r>
        <w:rPr>
          <w:rFonts w:ascii="Times New Roman" w:hAnsi="Times New Roman"/>
          <w:color w:val="231F20"/>
          <w:spacing w:val="-1"/>
        </w:rPr>
        <w:t> postizanje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rezultata;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19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c)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1"/>
        </w:rPr>
        <w:t>stavovi</w:t>
      </w:r>
      <w:r>
        <w:rPr>
          <w:rFonts w:ascii="Times New Roman"/>
          <w:color w:val="231F20"/>
          <w:spacing w:val="17"/>
        </w:rPr>
        <w:t> </w:t>
      </w:r>
      <w:r>
        <w:rPr>
          <w:rFonts w:ascii="Times New Roman"/>
          <w:color w:val="231F20"/>
        </w:rPr>
        <w:t>opisuju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  <w:spacing w:val="-1"/>
        </w:rPr>
        <w:t>spremnost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1"/>
        </w:rPr>
        <w:t>djelovanje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</w:rPr>
        <w:t>ili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  <w:spacing w:val="-1"/>
        </w:rPr>
        <w:t>reagiranje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1"/>
        </w:rPr>
        <w:t>ideje,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osobe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</w:rPr>
        <w:t>ili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  <w:spacing w:val="-1"/>
        </w:rPr>
        <w:t>situacije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</w:rPr>
        <w:t>te</w:t>
      </w:r>
      <w:r>
        <w:rPr>
          <w:rFonts w:ascii="Times New Roman"/>
        </w:rPr>
      </w:r>
    </w:p>
    <w:p>
      <w:pPr>
        <w:spacing w:before="41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povezani način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razmišljanja.“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Preporuke Evropskog parlament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i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vijeća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2018: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7).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Evropski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parl</w:t>
      </w:r>
      <w:r>
        <w:rPr>
          <w:rFonts w:ascii="Times New Roman" w:hAnsi="Times New Roman"/>
          <w:color w:val="231F20"/>
          <w:spacing w:val="-1"/>
        </w:rPr>
        <w:t>ament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vijeće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Preporuke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ključnim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kompetencijama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(2018),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referentni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okvir,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utvrdili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osam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ključnih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kompetencija: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048" w:val="left" w:leader="none"/>
        </w:tabs>
        <w:spacing w:line="240" w:lineRule="auto" w:before="121" w:after="0"/>
        <w:ind w:left="104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Komunikacija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</w:rPr>
        <w:t>materinskom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</w:rPr>
        <w:t>jeziku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  <w:spacing w:val="-1"/>
        </w:rPr>
        <w:t>(kompetencija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</w:rPr>
        <w:t>pismenosti);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1048" w:val="left" w:leader="none"/>
        </w:tabs>
        <w:spacing w:line="240" w:lineRule="auto" w:before="139" w:after="0"/>
        <w:ind w:left="104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Komunikacija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stranom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jeziku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(kompetencij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višejezičnosti);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048" w:val="left" w:leader="none"/>
        </w:tabs>
        <w:spacing w:line="360" w:lineRule="auto" w:before="137" w:after="0"/>
        <w:ind w:left="1047" w:right="18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Matematička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kompetencija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temeljne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prirodnim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naukama,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tehnologiji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inţenjerstvu;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048" w:val="left" w:leader="none"/>
        </w:tabs>
        <w:spacing w:line="240" w:lineRule="auto" w:before="3" w:after="0"/>
        <w:ind w:left="104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Digitalne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kompetencije;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1048" w:val="left" w:leader="none"/>
        </w:tabs>
        <w:spacing w:line="240" w:lineRule="auto" w:before="139" w:after="0"/>
        <w:ind w:left="104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Lična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socijalna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kompetencija,</w:t>
      </w:r>
      <w:r>
        <w:rPr>
          <w:rFonts w:ascii="Times New Roman" w:hAnsi="Times New Roman"/>
          <w:color w:val="231F20"/>
        </w:rPr>
        <w:t> te </w:t>
      </w:r>
      <w:r>
        <w:rPr>
          <w:rFonts w:ascii="Times New Roman" w:hAnsi="Times New Roman"/>
          <w:color w:val="231F20"/>
          <w:spacing w:val="-1"/>
        </w:rPr>
        <w:t>kompetencija </w:t>
      </w:r>
      <w:r>
        <w:rPr>
          <w:rFonts w:ascii="Times New Roman" w:hAnsi="Times New Roman"/>
          <w:color w:val="231F20"/>
        </w:rPr>
        <w:t>učenja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učiti;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049" w:val="left" w:leader="none"/>
        </w:tabs>
        <w:spacing w:line="240" w:lineRule="auto" w:before="137" w:after="0"/>
        <w:ind w:left="104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-24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nstva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1"/>
        </w:rPr>
        <w:t>(društvene</w:t>
      </w:r>
      <w:r>
        <w:rPr>
          <w:rFonts w:ascii="Times New Roman" w:hAnsi="Times New Roman"/>
          <w:color w:val="231F20"/>
          <w:spacing w:val="-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nske</w:t>
      </w:r>
      <w:r>
        <w:rPr>
          <w:rFonts w:ascii="Times New Roman" w:hAnsi="Times New Roman"/>
          <w:color w:val="231F20"/>
          <w:spacing w:val="-24"/>
        </w:rPr>
        <w:t> </w:t>
      </w:r>
      <w:r>
        <w:rPr>
          <w:rFonts w:ascii="Times New Roman" w:hAnsi="Times New Roman"/>
          <w:color w:val="231F20"/>
          <w:spacing w:val="-1"/>
        </w:rPr>
        <w:t>kompetencije);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049" w:val="left" w:leader="none"/>
        </w:tabs>
        <w:spacing w:line="240" w:lineRule="auto" w:before="139" w:after="0"/>
        <w:ind w:left="104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Smisao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inicijativu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poduzetništvo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(poduzetnička kompetencija);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049" w:val="left" w:leader="none"/>
          <w:tab w:pos="2514" w:val="left" w:leader="none"/>
          <w:tab w:pos="4097" w:val="left" w:leader="none"/>
          <w:tab w:pos="4378" w:val="left" w:leader="none"/>
          <w:tab w:pos="5697" w:val="left" w:leader="none"/>
          <w:tab w:pos="7280" w:val="left" w:leader="none"/>
          <w:tab w:pos="8295" w:val="left" w:leader="none"/>
          <w:tab w:pos="9093" w:val="left" w:leader="none"/>
        </w:tabs>
        <w:spacing w:line="360" w:lineRule="auto" w:before="137" w:after="0"/>
        <w:ind w:left="1048" w:right="182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w w:val="95"/>
        </w:rPr>
        <w:t>Kulturološka</w:t>
        <w:tab/>
      </w:r>
      <w:r>
        <w:rPr>
          <w:rFonts w:ascii="Times New Roman" w:hAnsi="Times New Roman"/>
          <w:color w:val="231F20"/>
          <w:spacing w:val="-1"/>
          <w:w w:val="95"/>
        </w:rPr>
        <w:t>senzibilizacija</w:t>
        <w:tab/>
      </w:r>
      <w:r>
        <w:rPr>
          <w:rFonts w:ascii="Times New Roman" w:hAnsi="Times New Roman"/>
          <w:color w:val="231F20"/>
        </w:rPr>
        <w:t>i</w:t>
        <w:tab/>
      </w:r>
      <w:r>
        <w:rPr>
          <w:rFonts w:ascii="Times New Roman" w:hAnsi="Times New Roman"/>
          <w:color w:val="231F20"/>
          <w:spacing w:val="-1"/>
        </w:rPr>
        <w:t>istraţivanje</w:t>
        <w:tab/>
      </w:r>
      <w:r>
        <w:rPr>
          <w:rFonts w:ascii="Times New Roman" w:hAnsi="Times New Roman"/>
          <w:color w:val="231F20"/>
          <w:spacing w:val="-1"/>
          <w:w w:val="95"/>
        </w:rPr>
        <w:t>(kompetencija</w:t>
        <w:tab/>
      </w:r>
      <w:r>
        <w:rPr>
          <w:rFonts w:ascii="Times New Roman" w:hAnsi="Times New Roman"/>
          <w:color w:val="231F20"/>
          <w:spacing w:val="-1"/>
        </w:rPr>
        <w:t>kulturne</w:t>
        <w:tab/>
        <w:t>svijeti</w:t>
        <w:tab/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izraţavanja).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 w:before="163"/>
        <w:ind w:left="119" w:right="117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Preporukama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Evropskog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parlamenta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vijeća,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detaljno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pojašnjava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svaka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pomenutih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kompetencija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naglašavanjem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vještina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stavova,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svakoj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pojedinačnoj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kompetenciji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pristupa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krajnje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detaljno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jasno,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pridaje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ozbiljna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pa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  <w:spacing w:val="1"/>
        </w:rPr>
        <w:t>nj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uvaţavajući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činjenicu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svaka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pojedinačna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značajan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doprinos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spremnosti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ţivotne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izazove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participiranje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savremenom</w:t>
      </w:r>
      <w:r>
        <w:rPr>
          <w:rFonts w:ascii="Times New Roman" w:hAnsi="Times New Roman"/>
          <w:color w:val="231F20"/>
          <w:spacing w:val="-1"/>
        </w:rPr>
        <w:t> društvu temeljenom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znanju.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3"/>
        <w:ind w:left="119" w:right="118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osvrnemo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pomenutih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uočiti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</w:rPr>
        <w:t>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vaţne,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povezane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uslovljene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drugom,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zajednički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doprinose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stvaranju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vještina,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iskustava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pojedinca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adekvatno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odgovoriti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savremenim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izazovima,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pomenute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sastavni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koncepta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omogućavaju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pojedincu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spreman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odgovoriti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ţivotnim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izazovima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ravnopravno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sudjeluje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društvenim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tokovima.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1"/>
          <w:numId w:val="3"/>
        </w:numPr>
        <w:tabs>
          <w:tab w:pos="1114" w:val="left" w:leader="none"/>
        </w:tabs>
        <w:spacing w:line="240" w:lineRule="auto" w:before="0" w:after="0"/>
        <w:ind w:left="1113" w:right="1187" w:hanging="286"/>
        <w:jc w:val="left"/>
        <w:rPr>
          <w:b w:val="0"/>
          <w:bCs w:val="0"/>
        </w:rPr>
      </w:pPr>
      <w:r>
        <w:rPr>
          <w:color w:val="231F20"/>
          <w:spacing w:val="-1"/>
        </w:rPr>
        <w:t>Cjeloţivotno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učenje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polju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„društva</w:t>
      </w:r>
      <w:r>
        <w:rPr>
          <w:color w:val="231F20"/>
          <w:spacing w:val="3"/>
        </w:rPr>
        <w:t> </w:t>
      </w:r>
      <w:r>
        <w:rPr>
          <w:color w:val="231F20"/>
        </w:rPr>
        <w:t>znanja“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ili</w:t>
      </w:r>
      <w:r>
        <w:rPr>
          <w:color w:val="231F20"/>
          <w:spacing w:val="3"/>
        </w:rPr>
        <w:t> </w:t>
      </w:r>
      <w:r>
        <w:rPr>
          <w:color w:val="231F20"/>
        </w:rPr>
        <w:t>„društva</w:t>
      </w:r>
      <w:r>
        <w:rPr>
          <w:color w:val="231F20"/>
          <w:spacing w:val="2"/>
        </w:rPr>
        <w:t> </w:t>
      </w:r>
      <w:r>
        <w:rPr>
          <w:color w:val="231F20"/>
        </w:rPr>
        <w:t>koje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uči“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</w:t>
      </w:r>
      <w:r>
        <w:rPr>
          <w:color w:val="231F20"/>
          <w:spacing w:val="-1"/>
        </w:rPr>
        <w:t>ućnosti</w:t>
      </w:r>
      <w:r>
        <w:rPr>
          <w:color w:val="231F20"/>
        </w:rPr>
        <w:t> i </w:t>
      </w:r>
      <w:r>
        <w:rPr>
          <w:color w:val="231F20"/>
          <w:spacing w:val="-1"/>
        </w:rPr>
        <w:t>perspektive društva</w:t>
      </w:r>
      <w:r>
        <w:rPr>
          <w:color w:val="231F20"/>
        </w:rPr>
        <w:t> </w:t>
      </w:r>
      <w:r>
        <w:rPr>
          <w:color w:val="231F20"/>
          <w:spacing w:val="-1"/>
        </w:rPr>
        <w:t>temeljenog</w:t>
      </w:r>
      <w:r>
        <w:rPr>
          <w:color w:val="231F20"/>
        </w:rPr>
        <w:t> na </w:t>
      </w:r>
      <w:r>
        <w:rPr>
          <w:color w:val="231F20"/>
          <w:spacing w:val="-1"/>
        </w:rPr>
        <w:t>znanju</w:t>
      </w:r>
      <w:r>
        <w:rPr>
          <w:b w:val="0"/>
          <w:bCs w:val="0"/>
        </w:rPr>
      </w:r>
    </w:p>
    <w:p>
      <w:pPr>
        <w:pStyle w:val="BodyText"/>
        <w:spacing w:line="276" w:lineRule="auto" w:before="115"/>
        <w:ind w:left="119" w:right="1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pojmu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„društvo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znanja“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„društvo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uči“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cjeloţivotnim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učenjem,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polemika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rasprava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isto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povezuju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izazovima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zahtjevima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napretkom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odrţivog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Globalizacijski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tokovi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trendovi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uspostavili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ozbiljne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Naime,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traţi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brţe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modele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usvajanja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dostupnost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članovima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 </w:t>
      </w:r>
      <w:r>
        <w:rPr>
          <w:rFonts w:ascii="Times New Roman" w:hAnsi="Times New Roman" w:cs="Times New Roman" w:eastAsia="Times New Roman"/>
          <w:color w:val="231F20"/>
        </w:rPr>
        <w:t>(bez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st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</w:rPr>
        <w:t>rosnu </w:t>
      </w:r>
      <w:r>
        <w:rPr>
          <w:rFonts w:ascii="Times New Roman" w:hAnsi="Times New Roman" w:cs="Times New Roman" w:eastAsia="Times New Roman"/>
          <w:color w:val="231F20"/>
          <w:spacing w:val="-1"/>
        </w:rPr>
        <w:t>dob),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koncepata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edukacije </w:t>
      </w:r>
      <w:r>
        <w:rPr>
          <w:rFonts w:ascii="Times New Roman" w:hAnsi="Times New Roman" w:cs="Times New Roman" w:eastAsia="Times New Roman"/>
          <w:color w:val="231F20"/>
        </w:rPr>
        <w:t>koji će</w:t>
      </w:r>
      <w:r>
        <w:rPr>
          <w:rFonts w:ascii="Times New Roman" w:hAnsi="Times New Roman" w:cs="Times New Roman" w:eastAsia="Times New Roman"/>
          <w:color w:val="231F20"/>
          <w:spacing w:val="-1"/>
        </w:rPr>
        <w:t> omogućiti</w:t>
      </w:r>
      <w:r>
        <w:rPr>
          <w:rFonts w:ascii="Times New Roman" w:hAnsi="Times New Roman" w:cs="Times New Roman" w:eastAsia="Times New Roman"/>
          <w:color w:val="231F20"/>
        </w:rPr>
        <w:t> produkciju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kompetentnog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kadra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Traţe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ni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stručnjaci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izazovnim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tehnološkim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dostignućima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razvojnim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programima.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Naravno,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ovdje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su 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fokusu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svestran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temeljnim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odrednicama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Lisabonskog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rocesa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promovisao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Ţiljak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(2005)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ističe: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„Uloga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europskim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politikama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2000.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odreĎena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Lisabonskim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procesom.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započeo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sjednicom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Europskog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vijeća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utvrĎe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strategija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razvitka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EU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2010.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izgradnje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najdinamičnijeg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najkonkurentnijeg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gospodarskog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temeljenog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zaposlenost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ţivotni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standard.“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(Ţiljak,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2005: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71).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12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Današnji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nalazi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značajnoj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prekretnici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industrijskog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informaciono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znanja.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industrijskom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dominirali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ključni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</w:rPr>
        <w:t>  proizvodnje,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informacionom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društvu,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pojavilo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kasnim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sedamdesetim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godinama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dvadesetog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vijeka,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ključnog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faktora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proizvodnje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preuzima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razvijeni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informaciono-</w:t>
      </w:r>
      <w:r>
        <w:rPr>
          <w:rFonts w:ascii="Times New Roman" w:hAnsi="Times New Roman"/>
          <w:color w:val="231F20"/>
          <w:spacing w:val="-1"/>
        </w:rPr>
        <w:t>komunikacioni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sektor.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Krajem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početkom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21.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vijeka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razvijeni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ICT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sektor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viĎen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najvaţnijih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pokretača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promena.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ključnog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faktora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proizvodnje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preuzelo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ugra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ljudima.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informaciono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postepeno</w:t>
      </w:r>
      <w:r>
        <w:rPr>
          <w:rFonts w:ascii="Times New Roman" w:hAnsi="Times New Roman"/>
          <w:color w:val="231F20"/>
        </w:rPr>
        <w:t> prerasta u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</w:rPr>
        <w:t> znanja. (Miljković, </w:t>
      </w:r>
      <w:r>
        <w:rPr>
          <w:rFonts w:ascii="Times New Roman" w:hAnsi="Times New Roman"/>
          <w:color w:val="231F20"/>
          <w:spacing w:val="-1"/>
        </w:rPr>
        <w:t>Sitarica,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2016).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dolaska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ţeljenih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izgradnju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osobina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participiranja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teţi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napretku,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prosperitetu,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sveukupnom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blagostanju.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pojma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javljaju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se1969.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definisano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temeljeno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ravnopravan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informacijama,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usvajanju,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članovima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cjelosti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unaprijedili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pratili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dešavanja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članova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snaga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najvrijedniji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resurs,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svakako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dostupno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svima,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starosnu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dob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osobine.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Naravno,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pomenute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ukazuju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uspješno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„društvo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znanja“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sveobuhvatnu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podršku,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omogućiti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prosperitetan</w:t>
      </w:r>
      <w:r>
        <w:rPr>
          <w:rFonts w:ascii="Times New Roman" w:hAnsi="Times New Roman" w:cs="Times New Roman" w:eastAsia="Times New Roman"/>
          <w:color w:val="231F20"/>
        </w:rPr>
        <w:t> razvoj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 </w:t>
      </w:r>
      <w:r>
        <w:rPr>
          <w:rFonts w:ascii="Times New Roman" w:hAnsi="Times New Roman" w:cs="Times New Roman" w:eastAsia="Times New Roman"/>
          <w:color w:val="231F20"/>
        </w:rPr>
        <w:t>i društva u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2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„Društvo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stoga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nazvati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naslednikom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informacionog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naslednik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industrijskog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pojmovi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sinonimi,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preciznije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definisati.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odrediti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stručnosti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najva</w:t>
      </w:r>
      <w:r>
        <w:rPr>
          <w:rFonts w:ascii="Times New Roman" w:hAnsi="Times New Roman" w:cs="Times New Roman" w:eastAsia="Times New Roman"/>
          <w:color w:val="231F20"/>
        </w:rPr>
        <w:t>ţniji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pokretač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promena.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informaciono</w:t>
      </w:r>
      <w:r>
        <w:rPr>
          <w:rFonts w:ascii="Times New Roman" w:hAnsi="Times New Roman" w:cs="Times New Roman" w:eastAsia="Times New Roman"/>
          <w:color w:val="231F20"/>
          <w:spacing w:val="-1"/>
        </w:rPr>
        <w:t>-komunikacione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igraju</w:t>
      </w:r>
      <w:r>
        <w:rPr>
          <w:rFonts w:ascii="Times New Roman" w:hAnsi="Times New Roman" w:cs="Times New Roman" w:eastAsia="Times New Roman"/>
          <w:color w:val="231F20"/>
          <w:spacing w:val="11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ključnu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</w:rPr>
        <w:t> u ekonomskom i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razvoju.“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Miljković,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Sitarica,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2016: 291).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123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Znanja,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kompetencije,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naš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alat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opstanka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aktivnog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participranja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društvenim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tokovima,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zaista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naš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izazov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potreba,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bismo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ravnopravno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participrati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druš</w:t>
      </w:r>
      <w:r>
        <w:rPr>
          <w:rFonts w:ascii="Times New Roman" w:hAnsi="Times New Roman"/>
          <w:color w:val="231F20"/>
        </w:rPr>
        <w:t>tvu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temeljenom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znanju.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temeljeno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znanju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razviju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stepena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njihovo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učešće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društvenim,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ekonomskim,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političkim,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privrednim,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kulturološkim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aspektima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</w:rPr>
        <w:t>iljem</w:t>
      </w:r>
      <w:r>
        <w:rPr>
          <w:rFonts w:ascii="Times New Roman" w:hAnsi="Times New Roman"/>
          <w:color w:val="231F20"/>
          <w:spacing w:val="11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unapre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kvaliteta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ţivota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3"/>
        </w:numPr>
        <w:tabs>
          <w:tab w:pos="1112" w:val="left" w:leader="none"/>
        </w:tabs>
        <w:spacing w:line="240" w:lineRule="auto" w:before="69" w:after="0"/>
        <w:ind w:left="1111" w:right="0" w:hanging="2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Cjeloţivotno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funkciji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odrţivog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76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prethodna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izlaganja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pominjali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doba,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ogledaju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sferama,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svakako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ulaze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veći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trţišta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Konkurentnost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zahtijeva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radnu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snagu,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profesije,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zanimanja,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mijenjanje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profila,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vrijednih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iskustva.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ključnih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razloga</w:t>
      </w:r>
      <w:r>
        <w:rPr>
          <w:rFonts w:ascii="Times New Roman" w:hAnsi="Times New Roman" w:cs="Times New Roman" w:eastAsia="Times New Roman"/>
          <w:color w:val="231F20"/>
        </w:rPr>
        <w:t> nezaposlenosti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nedostatak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praktičnih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iskustava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korištenju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naprednih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(IKT),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pogotovo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manje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razvijenim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društvima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marginaliziranim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zajednicama.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sa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vremene </w:t>
      </w:r>
      <w:r>
        <w:rPr>
          <w:rFonts w:ascii="Times New Roman" w:hAnsi="Times New Roman" w:cs="Times New Roman" w:eastAsia="Times New Roman"/>
          <w:color w:val="231F20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XXI</w:t>
      </w:r>
      <w:r>
        <w:rPr>
          <w:rFonts w:ascii="Times New Roman" w:hAnsi="Times New Roman" w:cs="Times New Roman" w:eastAsia="Times New Roman"/>
          <w:color w:val="231F20"/>
          <w:spacing w:val="-1"/>
        </w:rPr>
        <w:t> stoljeća,</w:t>
      </w:r>
      <w:r>
        <w:rPr>
          <w:rFonts w:ascii="Times New Roman" w:hAnsi="Times New Roman" w:cs="Times New Roman" w:eastAsia="Times New Roman"/>
          <w:color w:val="231F20"/>
        </w:rPr>
        <w:t> naglasili smo 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informatička</w:t>
      </w:r>
      <w:r>
        <w:rPr>
          <w:rFonts w:ascii="Times New Roman" w:hAnsi="Times New Roman" w:cs="Times New Roman" w:eastAsia="Times New Roman"/>
          <w:color w:val="231F20"/>
          <w:spacing w:val="-1"/>
        </w:rPr>
        <w:t> pismenost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poznavanje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pismenosti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ana,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vaţnosti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 </w:t>
      </w:r>
      <w:r>
        <w:rPr>
          <w:rFonts w:ascii="Times New Roman" w:hAnsi="Times New Roman" w:cs="Times New Roman" w:eastAsia="Times New Roman"/>
          <w:color w:val="231F20"/>
          <w:spacing w:val="-1"/>
        </w:rPr>
        <w:t>involviranje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temeljena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 znanju,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razvoju,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napretku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uključenosti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globalizacijske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procese.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Naravno,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kompetencije,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kvalifikacije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ključnih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Ďuju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poziciju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brţi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pronalazak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posla,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konačnici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refleksije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napredak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2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„Sintagma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„odrţivi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razvoj“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češće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korištena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sloţenica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socijalnoekološku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krizu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čovječanstvo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zadnjem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desetljeću.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Shvaćanje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povezanosti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prirodnog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</w:rPr>
        <w:t>liša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imperativom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lokalnoj,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regionalnoj,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nacionalnoj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globalnoj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razini.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dosadašnje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strategije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operabilne,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niti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potaknule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toliko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razgovora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Cifrić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(2002)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smatra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moţe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poticajna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motivirajuća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vodilja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proizvesti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energije.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Govoreći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društvu,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nezaobilazno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uključivanju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integracijske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procese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globalizacijskog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Sasvim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očito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očuvanja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okoliša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ograničiti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samo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jedne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drţave.“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(Smuda, </w:t>
      </w:r>
      <w:r>
        <w:rPr>
          <w:rFonts w:ascii="Times New Roman" w:hAnsi="Times New Roman" w:cs="Times New Roman" w:eastAsia="Times New Roman"/>
          <w:color w:val="231F20"/>
        </w:rPr>
        <w:t>2008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vidi kod</w:t>
      </w:r>
      <w:r>
        <w:rPr>
          <w:rFonts w:ascii="Times New Roman" w:hAnsi="Times New Roman" w:cs="Times New Roman" w:eastAsia="Times New Roman"/>
          <w:color w:val="231F20"/>
          <w:spacing w:val="-1"/>
        </w:rPr>
        <w:t> Uzelac, Vujičić, svezak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3,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2008: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86).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Mnoge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globalnom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planu,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kretanja,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izazovi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krize,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uzrokovale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</w:rPr>
        <w:t>cjeloţivotno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odrţivi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svom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konceptualnom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postane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glavnih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prioriteta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temeljenog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znanju</w:t>
      </w:r>
      <w:r>
        <w:rPr>
          <w:rFonts w:ascii="Times New Roman" w:hAnsi="Times New Roman"/>
          <w:b/>
          <w:color w:val="231F20"/>
          <w:sz w:val="22"/>
        </w:rPr>
        <w:t>.</w:t>
      </w:r>
      <w:r>
        <w:rPr>
          <w:rFonts w:ascii="Times New Roman" w:hAnsi="Times New Roman"/>
          <w:b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Odrţivi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ciljna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odrednica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nastoje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stvoriti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pretpostavke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stabilan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obrazovanja,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zdrave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društveno</w:t>
      </w:r>
      <w:r>
        <w:rPr>
          <w:rFonts w:ascii="Times New Roman" w:hAnsi="Times New Roman"/>
          <w:color w:val="231F20"/>
          <w:spacing w:val="-1"/>
        </w:rPr>
        <w:t>-soc</w:t>
      </w:r>
      <w:r>
        <w:rPr>
          <w:rFonts w:ascii="Times New Roman" w:hAnsi="Times New Roman"/>
          <w:color w:val="231F20"/>
          <w:spacing w:val="-1"/>
        </w:rPr>
        <w:t>ijalne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veću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zaposlenost,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kvalitetniju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konkurentnost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trţišti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stabilnost društva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cjelini.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početku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nameće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pitanja,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stvari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fenomen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odrţivi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razvoj,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koncepciju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cjeloţivotnog </w:t>
      </w:r>
      <w:r>
        <w:rPr>
          <w:rFonts w:ascii="Times New Roman" w:hAnsi="Times New Roman"/>
          <w:color w:val="231F20"/>
          <w:spacing w:val="-1"/>
        </w:rPr>
        <w:t>učenja.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različitih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pristupa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definiranju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pojma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odrţivog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razvoja,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terminološki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stvarna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odgovora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izazove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doba,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naravno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zadovoljenje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širokog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spektra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potreba.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očekivanja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  <w:spacing w:val="-1"/>
        </w:rPr>
        <w:t>odgojno-</w:t>
      </w:r>
      <w:r>
        <w:rPr>
          <w:rFonts w:ascii="Times New Roman" w:hAnsi="Times New Roman"/>
          <w:color w:val="231F20"/>
          <w:spacing w:val="-1"/>
        </w:rPr>
        <w:t>obrazovnih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odrţivog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razvoja,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Šoljan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(2007)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odgovore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temelji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tvrdnji: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5" w:lineRule="auto" w:before="0" w:after="0"/>
        <w:ind w:left="838" w:right="121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„Odgoj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jednokratno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konačan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uspijeha,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trajna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učenjem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odrţivom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razvijanjem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angaţiranosti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odraslih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učenju.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4" w:lineRule="auto" w:before="55" w:after="0"/>
        <w:ind w:left="838" w:right="12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odrţivi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povezan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stalnim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promjenama,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veza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odrţivog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razvoja,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odrţivom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stječu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definitivna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stalno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podloţna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promjenama.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4" w:lineRule="auto" w:before="5" w:after="0"/>
        <w:ind w:left="838" w:right="11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z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odrţivi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pomaţe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budemo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tijeku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raznih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postignuća,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posebice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znanstvenih,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tehničkih,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2"/>
        </w:rPr>
        <w:t>drugih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odrţivom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razvoju,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upravljamo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promjenama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raznovrsnim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smjerokazima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budućnosti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odrţivog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razvoja.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5" w:lineRule="auto" w:before="5" w:after="0"/>
        <w:ind w:left="838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Odgoj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pokazuje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tendenciju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obuhvaćanja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ţivotnim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dobima,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pokretač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svoga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napretka,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te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moć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uvjetovana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stalnim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učenjem,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razvojem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osobnih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smislu.“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(Šoljan,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2007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vidi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kod: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Uzelac,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Vujičić,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svezak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1,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2008: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3).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ozbiljnim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izazovom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kompleksnim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-1"/>
        </w:rPr>
        <w:t>trebaju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osposobljavanje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(prvenstveno mladih</w:t>
      </w:r>
      <w:r>
        <w:rPr>
          <w:rFonts w:ascii="Times New Roman" w:hAnsi="Times New Roman"/>
          <w:color w:val="231F20"/>
        </w:rPr>
        <w:t> ljudi)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ulogu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aktivnog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razvijajući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suočavanju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izazovima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nepoznanicama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savremeno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brzi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naučno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tehnološki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napredak.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mladim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članovima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zaista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potrebna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relevantna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vještine,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kretali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„društvu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znanja“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učestvovali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kap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</w:rPr>
        <w:t>citeta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odrţivog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razvoja.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1127" w:val="left" w:leader="none"/>
        </w:tabs>
        <w:spacing w:line="240" w:lineRule="auto" w:before="147" w:after="0"/>
        <w:ind w:left="1126" w:right="0" w:hanging="30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76" w:lineRule="auto" w:before="0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usmjeren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promociju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učenja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iznijeli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stavove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uglednih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pedagoga,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naučnika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istraţivača,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sloţili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značajnom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obrazovnom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budućnosti,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unosi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osvjeţenje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orijentisan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formalne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školovanja,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putem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dobilo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jednu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novu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dimenziju,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školovanje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ivotnu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doprinos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„društva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znanja“,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otvorene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svima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individualno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ulaţu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svoje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profesionalne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učestvuju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oblicima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ţivot.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prepoznatljiv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našem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sistemima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paţnja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cjeloţivotnom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posvećuje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</w:rPr>
        <w:t>  visokoškolskim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ustanovama,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gdje  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ozbiljna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promocija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podučavanju,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planove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programe.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treb</w:t>
      </w:r>
      <w:r>
        <w:rPr>
          <w:rFonts w:ascii="Times New Roman" w:hAnsi="Times New Roman" w:cs="Times New Roman" w:eastAsia="Times New Roman"/>
          <w:color w:val="231F20"/>
        </w:rPr>
        <w:t>amo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prihvatiti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imperativ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benefit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efikasnost,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profesionalnost,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kompetentnost,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prilagodljivost,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kreativnost,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inovativnost,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interaktivnost,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konkurentnost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temeljenom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znanju.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Odrţivi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posmatran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koncepciju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vještina,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iskustava,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traga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pitanjima,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problemima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dilemama,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nude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konkretni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</w:t>
      </w:r>
      <w:r>
        <w:rPr>
          <w:rFonts w:ascii="Times New Roman" w:hAnsi="Times New Roman" w:cs="Times New Roman" w:eastAsia="Times New Roman"/>
          <w:color w:val="231F20"/>
        </w:rPr>
        <w:t>ri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trţišta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rada,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zapošljavanja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privrednog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Neophodno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odrţive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privrednog,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socijalnog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upotrebljavajući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resurse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izgradnji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prosperitetne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budućnosti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temeljene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sveobuhvatnom</w:t>
      </w:r>
      <w:r>
        <w:rPr>
          <w:rFonts w:ascii="Times New Roman" w:hAnsi="Times New Roman"/>
          <w:color w:val="231F20"/>
          <w:spacing w:val="11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napretku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blagostanju.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75" w:lineRule="auto" w:before="134"/>
        <w:ind w:left="684" w:right="117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Čepić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Renata: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Pedagogija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cjeloživotnog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učenja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Nastavni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materijal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kolegij: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Peagogija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cjeloţivotnog</w:t>
      </w:r>
      <w:r>
        <w:rPr>
          <w:rFonts w:ascii="Times New Roman" w:hAnsi="Times New Roman"/>
          <w:color w:val="231F20"/>
          <w:spacing w:val="8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učenja.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Učiteljski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Sveučilišta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Rijeci,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preuzeto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https:</w:t>
      </w:r>
      <w:hyperlink r:id="rId13">
        <w:r>
          <w:rPr>
            <w:rFonts w:ascii="Times New Roman" w:hAnsi="Times New Roman"/>
            <w:color w:val="231F20"/>
            <w:spacing w:val="-1"/>
            <w:sz w:val="22"/>
          </w:rPr>
          <w:t>//www.ufri.uniri.hr/files/nastava/nastavni_materijali/141117_Renata_Cepic_Nastavni_mat</w:t>
        </w:r>
      </w:hyperlink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erijal_PCO_LOCK.pdf </w:t>
      </w:r>
      <w:r>
        <w:rPr>
          <w:rFonts w:ascii="Times New Roman" w:hAnsi="Times New Roman"/>
          <w:color w:val="231F20"/>
          <w:spacing w:val="-1"/>
          <w:sz w:val="22"/>
        </w:rPr>
        <w:t>(posjećeno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05.</w:t>
      </w:r>
      <w:r>
        <w:rPr>
          <w:rFonts w:ascii="Times New Roman" w:hAnsi="Times New Roman"/>
          <w:color w:val="231F20"/>
          <w:sz w:val="22"/>
        </w:rPr>
        <w:t> 04. </w:t>
      </w:r>
      <w:r>
        <w:rPr>
          <w:rFonts w:ascii="Times New Roman" w:hAnsi="Times New Roman"/>
          <w:color w:val="231F20"/>
          <w:spacing w:val="-1"/>
          <w:sz w:val="22"/>
        </w:rPr>
        <w:t>2020.).</w:t>
      </w:r>
      <w:r>
        <w:rPr>
          <w:rFonts w:ascii="Times New Roman" w:hAnsi="Times New Roman"/>
          <w:sz w:val="22"/>
        </w:rPr>
      </w:r>
    </w:p>
    <w:p>
      <w:pPr>
        <w:spacing w:line="275" w:lineRule="auto" w:before="4"/>
        <w:ind w:left="684" w:right="116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Delors,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(ur.)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Learning: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Treasure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Paris: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UNESCO.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(hrvatskiprijevod: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Delors,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(ur.)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1998.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Učenje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blago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nama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Educa.).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2"/>
        <w:ind w:left="684" w:right="118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Preporuke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Evropskog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parlamenta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vijeća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18.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decembra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2006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(2006/962/EC)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22.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maja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2018.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godine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(2018/C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189/01)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ključnim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kompetencijama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cjeloţivotno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učenje.</w:t>
      </w:r>
      <w:r>
        <w:rPr>
          <w:rFonts w:ascii="Times New Roman" w:hAnsi="Times New Roman"/>
          <w:sz w:val="22"/>
        </w:rPr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Gadţić,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(2018).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Uvod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pedagogiju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Tešanj: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Štamparija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d.o.o.</w:t>
      </w:r>
      <w:r>
        <w:rPr>
          <w:rFonts w:ascii="Times New Roman" w:hAnsi="Times New Roman"/>
          <w:sz w:val="22"/>
        </w:rPr>
      </w:r>
    </w:p>
    <w:p>
      <w:pPr>
        <w:spacing w:line="275" w:lineRule="auto" w:before="37"/>
        <w:ind w:left="684" w:right="113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Memorandum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cjeloživotnom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učenju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Europska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komisija,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Bruxelles: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SEC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1832(hrvatski</w:t>
      </w:r>
      <w:r>
        <w:rPr>
          <w:rFonts w:ascii="Times New Roman" w:hAnsi="Times New Roman" w:cs="Times New Roman" w:eastAsia="Times New Roman"/>
          <w:color w:val="231F20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prijevod)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Original: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Memorandum</w:t>
      </w:r>
      <w:r>
        <w:rPr>
          <w:rFonts w:ascii="Times New Roman" w:hAnsi="Times New Roman" w:cs="Times New Roman" w:eastAsia="Times New Roman"/>
          <w:i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i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Lifelong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Communities,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Brussels,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30.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10. 2000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SEC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(2000)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1832.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6" w:lineRule="auto" w:before="1"/>
        <w:ind w:left="684" w:right="11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Kasumović,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(2020).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Savremene</w:t>
      </w:r>
      <w:r>
        <w:rPr>
          <w:rFonts w:ascii="Times New Roman" w:hAnsi="Times New Roman"/>
          <w:i/>
          <w:color w:val="231F20"/>
          <w:spacing w:val="5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tendencije</w:t>
      </w:r>
      <w:r>
        <w:rPr>
          <w:rFonts w:ascii="Times New Roman" w:hAnsi="Times New Roman"/>
          <w:i/>
          <w:color w:val="231F20"/>
          <w:spacing w:val="5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kontinuiranog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profesionalnog</w:t>
      </w:r>
      <w:r>
        <w:rPr>
          <w:rFonts w:ascii="Times New Roman" w:hAnsi="Times New Roman"/>
          <w:i/>
          <w:color w:val="231F20"/>
          <w:spacing w:val="5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razvoja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nastavnika</w:t>
      </w:r>
      <w:r>
        <w:rPr>
          <w:rFonts w:ascii="Times New Roman" w:hAnsi="Times New Roman"/>
          <w:i/>
          <w:color w:val="231F20"/>
          <w:spacing w:val="5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procesu</w:t>
      </w:r>
      <w:r>
        <w:rPr>
          <w:rFonts w:ascii="Times New Roman" w:hAnsi="Times New Roman"/>
          <w:i/>
          <w:color w:val="231F20"/>
          <w:spacing w:val="3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cjeloživotnog</w:t>
      </w:r>
      <w:r>
        <w:rPr>
          <w:rFonts w:ascii="Times New Roman" w:hAnsi="Times New Roman"/>
          <w:i/>
          <w:color w:val="231F20"/>
          <w:spacing w:val="3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uèenja</w:t>
      </w:r>
      <w:r>
        <w:rPr>
          <w:rFonts w:ascii="Times New Roman" w:hAnsi="Times New Roman"/>
          <w:i/>
          <w:color w:val="231F20"/>
          <w:spacing w:val="38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3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osnovnim</w:t>
      </w:r>
      <w:r>
        <w:rPr>
          <w:rFonts w:ascii="Times New Roman" w:hAnsi="Times New Roman"/>
          <w:i/>
          <w:color w:val="231F20"/>
          <w:spacing w:val="3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3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srednjim</w:t>
      </w:r>
      <w:r>
        <w:rPr>
          <w:rFonts w:ascii="Times New Roman" w:hAnsi="Times New Roman"/>
          <w:i/>
          <w:color w:val="231F20"/>
          <w:spacing w:val="3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školama</w:t>
      </w:r>
      <w:r>
        <w:rPr>
          <w:rFonts w:ascii="Times New Roman" w:hAnsi="Times New Roman"/>
          <w:i/>
          <w:color w:val="231F20"/>
          <w:spacing w:val="38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na</w:t>
      </w:r>
      <w:r>
        <w:rPr>
          <w:rFonts w:ascii="Times New Roman" w:hAnsi="Times New Roman"/>
          <w:i/>
          <w:color w:val="231F20"/>
          <w:spacing w:val="3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podruèju</w:t>
      </w:r>
      <w:r>
        <w:rPr>
          <w:rFonts w:ascii="Times New Roman" w:hAnsi="Times New Roman"/>
          <w:i/>
          <w:color w:val="231F20"/>
          <w:spacing w:val="3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srednjobosanskog</w:t>
      </w:r>
      <w:r>
        <w:rPr>
          <w:rFonts w:ascii="Times New Roman" w:hAnsi="Times New Roman"/>
          <w:i/>
          <w:color w:val="231F20"/>
          <w:spacing w:val="7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kantona,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(Doktorska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disertacija).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BiH: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Učiteljski</w:t>
      </w:r>
      <w:r>
        <w:rPr>
          <w:rFonts w:ascii="Times New Roman" w:hAnsi="Times New Roman"/>
          <w:color w:val="231F20"/>
          <w:spacing w:val="6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Miljković,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Sitarica,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Učiteljskog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Prizrenu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40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Leposavić,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283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–293.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37"/>
        <w:ind w:left="684" w:right="11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OECD.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Definition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Selection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Key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Competencies: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Executive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Summary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OECD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2005,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Definiranje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odabir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ključnih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kompe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tencija,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Nacionalni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vanjsko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vrednovanje</w:t>
      </w:r>
      <w:r>
        <w:rPr>
          <w:rFonts w:ascii="Times New Roman" w:hAnsi="Times New Roman" w:cs="Times New Roman" w:eastAsia="Times New Roman"/>
          <w:color w:val="231F20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–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PISA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(prevod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hrvatski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jezik),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hyperlink r:id="rId14">
        <w:r>
          <w:rPr>
            <w:rFonts w:ascii="Times New Roman" w:hAnsi="Times New Roman" w:cs="Times New Roman" w:eastAsia="Times New Roman"/>
            <w:color w:val="231F20"/>
            <w:spacing w:val="-1"/>
            <w:sz w:val="22"/>
            <w:szCs w:val="22"/>
          </w:rPr>
          <w:t>http://www.oecd.org/dataoecd/47/61/35070367.pdf</w:t>
        </w:r>
      </w:hyperlink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(posjećeno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24. 03.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2020.).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Pastuović,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(1999).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Edukologija: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integrativna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znanost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o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sustavu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cje</w:t>
      </w:r>
      <w:r>
        <w:rPr>
          <w:rFonts w:ascii="Times New Roman" w:hAnsi="Times New Roman"/>
          <w:i/>
          <w:color w:val="231F20"/>
          <w:spacing w:val="-1"/>
          <w:sz w:val="22"/>
        </w:rPr>
        <w:t>loživotnog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obrazovanja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odgoja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37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Nakladničko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preduzeće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„Znamen“.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Pastuović,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„Kako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koje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uči“.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Odgojne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znanosti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8,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421–441.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7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Učiteljski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Pastuović,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„Cjeloţivotno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učenje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školovanju“.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Odgojne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znanosti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10,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40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253–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267.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Učiteljski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8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Sotirović,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(2019).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Metodologija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naučnih</w:t>
      </w:r>
      <w:r>
        <w:rPr>
          <w:rFonts w:ascii="Times New Roman" w:hAnsi="Times New Roman"/>
          <w:i/>
          <w:color w:val="231F20"/>
          <w:spacing w:val="4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istraživanja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BiH: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sz w:val="22"/>
        </w:rPr>
      </w:r>
    </w:p>
    <w:p>
      <w:pPr>
        <w:spacing w:before="37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univerzitet.</w:t>
      </w:r>
      <w:r>
        <w:rPr>
          <w:rFonts w:ascii="Times New Roman"/>
          <w:sz w:val="22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Suzić,</w:t>
      </w:r>
      <w:r>
        <w:rPr>
          <w:rFonts w:ascii="Times New Roman" w:hAnsi="Times New Roman"/>
          <w:color w:val="231F20"/>
          <w:sz w:val="22"/>
        </w:rPr>
        <w:t> N.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Pedagogija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XXI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vijek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TT.Centar.</w:t>
      </w:r>
      <w:r>
        <w:rPr>
          <w:rFonts w:ascii="Times New Roman" w:hAnsi="Times New Roman"/>
          <w:sz w:val="22"/>
        </w:rPr>
      </w:r>
    </w:p>
    <w:p>
      <w:pPr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Šoljan,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(2007).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Taksonomija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svjetskih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razvoja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-1"/>
          <w:sz w:val="22"/>
        </w:rPr>
        <w:t> obrazovanju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prema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(de)konstrukciji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pedagogije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-1"/>
          <w:sz w:val="22"/>
        </w:rPr>
        <w:t> U:</w:t>
      </w:r>
      <w:r>
        <w:rPr>
          <w:rFonts w:ascii="Times New Roman" w:hAnsi="Times New Roman"/>
          <w:sz w:val="22"/>
        </w:rPr>
      </w:r>
    </w:p>
    <w:p>
      <w:pPr>
        <w:spacing w:before="37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Previšić,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Šoljan,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Hrvatić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(ur.),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Pedagogija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prema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cjeloživotnom</w:t>
      </w:r>
      <w:r>
        <w:rPr>
          <w:rFonts w:ascii="Times New Roman" w:hAnsi="Times New Roman"/>
          <w:i/>
          <w:color w:val="231F20"/>
          <w:spacing w:val="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obrazovanju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društvu</w:t>
      </w:r>
      <w:r>
        <w:rPr>
          <w:rFonts w:ascii="Times New Roman" w:hAnsi="Times New Roman"/>
          <w:sz w:val="22"/>
        </w:rPr>
      </w:r>
    </w:p>
    <w:p>
      <w:pPr>
        <w:spacing w:before="37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znanja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(str.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411–440).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Hrvatsko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pedagog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ijsko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društvo.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37"/>
        <w:ind w:left="658" w:right="114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Španović,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(2008).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Didaktičko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oblikovanje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udžbenika: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od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otkrivajućeg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vođenja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do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samousmerenog</w:t>
      </w:r>
      <w:r>
        <w:rPr>
          <w:rFonts w:ascii="Times New Roman" w:hAnsi="Times New Roman"/>
          <w:i/>
          <w:color w:val="231F20"/>
          <w:spacing w:val="8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učenja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Novi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Savez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pedagoških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društava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Vojvodine.</w:t>
      </w:r>
      <w:r>
        <w:rPr>
          <w:rFonts w:ascii="Times New Roman" w:hAnsi="Times New Roman"/>
          <w:sz w:val="22"/>
        </w:rPr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Šutalo,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dr.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„Obrazovanje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odraslih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cjeloţivotnog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učenja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Učenje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sve“.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7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Geod.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list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51–57.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Zagreb.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Uzelac,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V., 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Vujičić,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L. 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(2008).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Cjeloživotno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učenje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 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održivi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razvoj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Svezak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1,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3.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Rijeka:</w:t>
      </w:r>
      <w:r>
        <w:rPr>
          <w:rFonts w:ascii="Times New Roman" w:hAnsi="Times New Roman"/>
          <w:sz w:val="22"/>
        </w:rPr>
      </w:r>
    </w:p>
    <w:p>
      <w:pPr>
        <w:spacing w:before="38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Učiteljski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Ţiljak,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T. 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„Politike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cjeloţivotnog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učenja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Europskoj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Uniji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Hrvatskoj”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Političko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7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67–95.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700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Alman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Kasumović,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b/>
          <w:color w:val="231F20"/>
          <w:spacing w:val="25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Rahim Gadţić,</w:t>
      </w:r>
      <w:r>
        <w:rPr>
          <w:rFonts w:ascii="Times New Roman" w:hAnsi="Times New Roman"/>
          <w:b/>
          <w:color w:val="231F20"/>
          <w:spacing w:val="3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b/>
          <w:color w:val="231F20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Aida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Kasumović,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38"/>
        <w:ind w:left="852" w:right="85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LIFELONG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LEARNING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IN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FIELD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MODERN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EDUCATION,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KNOWLEDGE</w:t>
      </w:r>
      <w:r>
        <w:rPr>
          <w:rFonts w:ascii="Times New Roman"/>
          <w:b/>
          <w:color w:val="231F20"/>
          <w:spacing w:val="27"/>
          <w:w w:val="9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SOCIETY</w:t>
      </w:r>
      <w:r>
        <w:rPr>
          <w:rFonts w:ascii="Times New Roman"/>
          <w:b/>
          <w:color w:val="231F20"/>
          <w:spacing w:val="-15"/>
          <w:sz w:val="20"/>
        </w:rPr>
        <w:t> </w:t>
      </w:r>
      <w:r>
        <w:rPr>
          <w:rFonts w:ascii="Times New Roman"/>
          <w:b/>
          <w:color w:val="231F20"/>
          <w:sz w:val="20"/>
        </w:rPr>
        <w:t>AND</w:t>
      </w:r>
      <w:r>
        <w:rPr>
          <w:rFonts w:ascii="Times New Roman"/>
          <w:b/>
          <w:color w:val="231F20"/>
          <w:spacing w:val="-14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SUSTAINABLE</w:t>
      </w:r>
      <w:r>
        <w:rPr>
          <w:rFonts w:ascii="Times New Roman"/>
          <w:b/>
          <w:color w:val="231F20"/>
          <w:spacing w:val="-16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DEVELOPMENT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7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Global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events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world,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based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geopolitical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attitudes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approaches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reflections</w:t>
      </w:r>
      <w:r>
        <w:rPr>
          <w:rFonts w:ascii="Times New Roman"/>
          <w:color w:val="231F20"/>
          <w:spacing w:val="4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spheres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society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social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relations.</w:t>
      </w:r>
      <w:r>
        <w:rPr>
          <w:rFonts w:ascii="Times New Roman"/>
          <w:color w:val="231F20"/>
          <w:spacing w:val="-1"/>
          <w:sz w:val="20"/>
        </w:rPr>
        <w:t> Specifically,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want </w:t>
      </w:r>
      <w:r>
        <w:rPr>
          <w:rFonts w:ascii="Times New Roman"/>
          <w:color w:val="231F20"/>
          <w:sz w:val="20"/>
        </w:rPr>
        <w:t>to look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 </w:t>
      </w:r>
      <w:r>
        <w:rPr>
          <w:rFonts w:ascii="Times New Roman"/>
          <w:color w:val="231F20"/>
          <w:sz w:val="20"/>
        </w:rPr>
        <w:t>reflections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-1"/>
          <w:sz w:val="20"/>
        </w:rPr>
        <w:t> occur </w:t>
      </w:r>
      <w:r>
        <w:rPr>
          <w:rFonts w:ascii="Times New Roman"/>
          <w:color w:val="231F20"/>
          <w:sz w:val="20"/>
        </w:rPr>
        <w:t>every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day</w:t>
      </w:r>
      <w:r>
        <w:rPr>
          <w:rFonts w:ascii="Times New Roman"/>
          <w:color w:val="231F20"/>
          <w:spacing w:val="7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field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education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global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scale.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Global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education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reforms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happening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continuously,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I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will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only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mention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reform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higher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education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(Bologna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process)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promotion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concept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lifelong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learning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European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Commission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(European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Union).</w:t>
      </w:r>
      <w:r>
        <w:rPr>
          <w:rFonts w:ascii="Times New Roman"/>
          <w:sz w:val="20"/>
        </w:rPr>
      </w:r>
    </w:p>
    <w:p>
      <w:pPr>
        <w:spacing w:before="0"/>
        <w:ind w:left="118" w:right="117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very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difficult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predict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future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of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upbringing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education,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but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 be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expected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education</w:t>
      </w:r>
      <w:r>
        <w:rPr>
          <w:rFonts w:ascii="Times New Roman" w:hAnsi="Times New Roman" w:cs="Times New Roman" w:eastAsia="Times New Roman"/>
          <w:color w:val="231F20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be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modernized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directions.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education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system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is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changing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its role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becoming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functional,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color w:val="231F20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tendencies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progress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towards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global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“knowledge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society“.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rapid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technological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progress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systematic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introduction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communication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technologies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education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contribute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education.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7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modern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age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which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live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work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brings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various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life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challenges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temptations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have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deal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regardless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profession,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affiliation,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commitment,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education,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space,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time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circumstances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function,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member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society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community.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requires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built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developed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society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ready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capable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citizens,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able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respond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challenges,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problems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needs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arise.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answer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mentioned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challenges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lies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continuous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improvement,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improvement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knowledge,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abilities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skills,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certainly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offers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global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concept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lifelong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learning.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significance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value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concept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lifelong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“knowledge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society”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“sustainable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development”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really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invaluable,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partly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shown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paper.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117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14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lifelong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learning,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knowledge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society,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education,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upbringing,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sustainable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development,</w:t>
      </w:r>
      <w:r>
        <w:rPr>
          <w:rFonts w:ascii="Times New Roman"/>
          <w:color w:val="231F20"/>
          <w:spacing w:val="8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knowledge.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2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2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2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6.016113pt;margin-top:40.275276pt;width:249.4pt;height:12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Alman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Kasumović,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Rahim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Gadžić,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Mr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Aida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Kasumović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1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1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74.087997pt;margin-top:40.275276pt;width:351.35pt;height:12pt;mso-position-horizontal-relative:page;mso-position-vertical-relative:page;z-index:-10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Cjeloživotno učenje u sferi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savremenog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obrazovanja, društva znanja i održivog razvoja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1047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4"/>
      <w:numFmt w:val="decimal"/>
      <w:lvlText w:val="%2."/>
      <w:lvlJc w:val="left"/>
      <w:pPr>
        <w:ind w:left="1113" w:hanging="286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027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2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86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18" w:hanging="283"/>
        <w:jc w:val="left"/>
      </w:pPr>
      <w:rPr>
        <w:rFonts w:hint="default" w:ascii="Times New Roman" w:hAnsi="Times New Roman" w:eastAsia="Times New Roman"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7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"/>
      <w:lvlJc w:val="left"/>
      <w:pPr>
        <w:ind w:left="1186" w:hanging="360"/>
      </w:pPr>
      <w:rPr>
        <w:rFonts w:hint="default" w:ascii="Symbol" w:hAnsi="Symbol" w:eastAsia="Symbol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118" w:firstLine="56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47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kasumovic.alman@gmail.com" TargetMode="External"/><Relationship Id="rId8" Type="http://schemas.openxmlformats.org/officeDocument/2006/relationships/hyperlink" Target="mailto:rahim.gadzic@hotmail.com" TargetMode="External"/><Relationship Id="rId9" Type="http://schemas.openxmlformats.org/officeDocument/2006/relationships/hyperlink" Target="mailto:aida.kasumovic1980@gmail.com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image" Target="media/image1.jpeg"/><Relationship Id="rId13" Type="http://schemas.openxmlformats.org/officeDocument/2006/relationships/hyperlink" Target="http://www.ufri.uniri.hr/files/nastava/nastavni_materijali/141117_Renata_Cepic_Nastavni_mat" TargetMode="External"/><Relationship Id="rId14" Type="http://schemas.openxmlformats.org/officeDocument/2006/relationships/hyperlink" Target="http://www.oecd.org/dataoecd/47/61/35070367.pdf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2025-02-24T00:17:37Z</dcterms:created>
  <dcterms:modified xsi:type="dcterms:W3CDTF">2025-02-24T00:17:37Z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