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39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Alman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Kasumović</w:t>
        <w:tab/>
      </w:r>
      <w:r>
        <w:rPr>
          <w:rFonts w:ascii="Times New Roman" w:hAnsi="Times New Roman"/>
          <w:color w:val="231F20"/>
          <w:spacing w:val="-1"/>
          <w:sz w:val="20"/>
        </w:rPr>
        <w:t>UDC</w:t>
      </w:r>
      <w:r>
        <w:rPr>
          <w:rFonts w:ascii="Times New Roman" w:hAnsi="Times New Roman"/>
          <w:b/>
          <w:color w:val="231F20"/>
          <w:spacing w:val="-1"/>
          <w:sz w:val="22"/>
        </w:rPr>
        <w:t>:</w:t>
      </w:r>
      <w:r>
        <w:rPr>
          <w:rFonts w:ascii="Times New Roman" w:hAnsi="Times New Roman"/>
          <w:b/>
          <w:color w:val="231F20"/>
          <w:spacing w:val="-5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(035)379.8(641)</w:t>
      </w:r>
      <w:r>
        <w:rPr>
          <w:rFonts w:ascii="Times New Roman" w:hAnsi="Times New Roman"/>
          <w:sz w:val="22"/>
        </w:rPr>
      </w:r>
    </w:p>
    <w:p>
      <w:pPr>
        <w:tabs>
          <w:tab w:pos="7716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</w:t>
      </w:r>
      <w:r>
        <w:rPr>
          <w:rFonts w:ascii="Times New Roman"/>
          <w:color w:val="231F20"/>
          <w:spacing w:val="-1"/>
          <w:sz w:val="22"/>
        </w:rPr>
        <w:t>-mail: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kasumovic.alman@gmail.com</w:t>
        </w:r>
        <w:r>
          <w:rPr>
            <w:rFonts w:ascii="Times New Roman"/>
            <w:sz w:val="22"/>
          </w:rPr>
        </w:r>
      </w:hyperlink>
    </w:p>
    <w:p>
      <w:pPr>
        <w:spacing w:line="250" w:lineRule="exact" w:before="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Dr.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Rahim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2"/>
          <w:sz w:val="22"/>
        </w:rPr>
        <w:t>Gadžić</w:t>
      </w:r>
      <w:r>
        <w:rPr>
          <w:rFonts w:ascii="Times New Roman" w:hAnsi="Times New Roman"/>
          <w:sz w:val="22"/>
        </w:rPr>
      </w:r>
    </w:p>
    <w:p>
      <w:pPr>
        <w:spacing w:line="25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</w:t>
      </w:r>
      <w:r>
        <w:rPr>
          <w:rFonts w:ascii="Times New Roman"/>
          <w:color w:val="231F20"/>
          <w:spacing w:val="-1"/>
          <w:sz w:val="22"/>
        </w:rPr>
        <w:t>-mail:</w:t>
      </w:r>
      <w:r>
        <w:rPr>
          <w:rFonts w:ascii="Times New Roman"/>
          <w:color w:val="231F20"/>
          <w:spacing w:val="1"/>
          <w:sz w:val="22"/>
        </w:rPr>
        <w:t> </w:t>
      </w:r>
      <w:hyperlink r:id="rId8">
        <w:r>
          <w:rPr>
            <w:rFonts w:ascii="Times New Roman"/>
            <w:color w:val="231F20"/>
            <w:spacing w:val="-1"/>
            <w:sz w:val="22"/>
          </w:rPr>
          <w:t>rahim.gadzic@hotmail.com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4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Mr.</w:t>
      </w:r>
      <w:r>
        <w:rPr>
          <w:rFonts w:ascii="Times New Roman" w:hAnsi="Times New Roman"/>
          <w:color w:val="231F20"/>
        </w:rPr>
        <w:t> Aida </w:t>
      </w:r>
      <w:r>
        <w:rPr>
          <w:rFonts w:ascii="Times New Roman" w:hAnsi="Times New Roman"/>
          <w:color w:val="231F20"/>
          <w:spacing w:val="-1"/>
        </w:rPr>
        <w:t>Kasumović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„Han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Bila“,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Han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Bila/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Travnik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</w:t>
      </w:r>
      <w:r>
        <w:rPr>
          <w:rFonts w:ascii="Times New Roman"/>
          <w:color w:val="231F20"/>
          <w:spacing w:val="-1"/>
          <w:sz w:val="22"/>
        </w:rPr>
        <w:t>-mail:</w:t>
      </w:r>
      <w:r>
        <w:rPr>
          <w:rFonts w:ascii="Times New Roman"/>
          <w:color w:val="231F20"/>
          <w:spacing w:val="1"/>
          <w:sz w:val="22"/>
        </w:rPr>
        <w:t> </w:t>
      </w:r>
      <w:hyperlink r:id="rId9">
        <w:r>
          <w:rPr>
            <w:rFonts w:ascii="Times New Roman"/>
            <w:color w:val="231F20"/>
            <w:spacing w:val="-1"/>
            <w:sz w:val="22"/>
          </w:rPr>
          <w:t>aida.kasumovic1980@gmail.com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59" w:lineRule="auto"/>
        <w:ind w:left="1251" w:right="125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NOVI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IZAZOVI</w:t>
      </w:r>
      <w:r>
        <w:rPr>
          <w:rFonts w:ascii="Times New Roman" w:hAnsi="Times New Roman" w:cs="Times New Roman" w:eastAsia="Times New Roman"/>
          <w:color w:val="231F20"/>
        </w:rPr>
        <w:t> OBRAZOVANJA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39"/>
        <w:ind w:left="118" w:right="111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SAŽETAK</w:t>
      </w:r>
      <w:r>
        <w:rPr>
          <w:rFonts w:ascii="Times New Roman" w:hAnsi="Times New Roman"/>
          <w:b/>
          <w:color w:val="231F20"/>
          <w:spacing w:val="-1"/>
          <w:sz w:val="22"/>
        </w:rPr>
        <w:t>: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Savremeno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doba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kojem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živimo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radimo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postavlja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izazovne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standarde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6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svim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sferama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društvenih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odnosa,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obrazovanju.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Obrazovne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ustanove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nalaze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velikim</w:t>
      </w:r>
      <w:r>
        <w:rPr>
          <w:rFonts w:ascii="Times New Roman" w:hAnsi="Times New Roman"/>
          <w:color w:val="231F20"/>
          <w:spacing w:val="7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izazovima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savremenih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trendova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odgoju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obrazovanja.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Tehnološki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napredak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global</w:t>
      </w:r>
      <w:r>
        <w:rPr>
          <w:rFonts w:ascii="Times New Roman" w:hAnsi="Times New Roman"/>
          <w:color w:val="231F20"/>
          <w:spacing w:val="-1"/>
          <w:sz w:val="22"/>
        </w:rPr>
        <w:t>izacijska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kretanja</w:t>
      </w:r>
      <w:r>
        <w:rPr>
          <w:rFonts w:ascii="Times New Roman" w:hAnsi="Times New Roman"/>
          <w:color w:val="231F20"/>
          <w:spacing w:val="6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pred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odgoj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stavljaju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zaista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ozbiljne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izazovne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ciljeve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zadatke.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Svaka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profesija,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uključujući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nastavničku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profesiju,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podrazumijeva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određen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sistemski,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planiran,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organizovan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vođen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profesionalni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razvoj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kontinuiranim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</w:t>
      </w:r>
      <w:r>
        <w:rPr>
          <w:rFonts w:ascii="Times New Roman" w:hAnsi="Times New Roman"/>
          <w:color w:val="231F20"/>
          <w:spacing w:val="-1"/>
          <w:sz w:val="22"/>
        </w:rPr>
        <w:t>idovima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stručnog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usavršavanja.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Profesionalni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razvoj</w:t>
      </w:r>
      <w:r>
        <w:rPr>
          <w:rFonts w:ascii="Times New Roman" w:hAnsi="Times New Roman"/>
          <w:color w:val="231F20"/>
          <w:spacing w:val="8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podrazumijeva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neki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način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posjedovanje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usvajanje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potrebnih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znanja,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vještina,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sposobnosti,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iskustava,</w:t>
      </w:r>
      <w:r>
        <w:rPr>
          <w:rFonts w:ascii="Times New Roman" w:hAnsi="Times New Roman"/>
          <w:color w:val="231F20"/>
          <w:spacing w:val="7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kvalifikacija,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standarda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normi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potrebnih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uspješno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obavljanje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neke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profesije.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Nastavnička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profe</w:t>
      </w:r>
      <w:r>
        <w:rPr>
          <w:rFonts w:ascii="Times New Roman" w:hAnsi="Times New Roman"/>
          <w:color w:val="231F20"/>
          <w:sz w:val="22"/>
        </w:rPr>
        <w:t>sija</w:t>
      </w:r>
      <w:r>
        <w:rPr>
          <w:rFonts w:ascii="Times New Roman" w:hAnsi="Times New Roman"/>
          <w:color w:val="231F20"/>
          <w:spacing w:val="8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ima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veliki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društveni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značaj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odgovornost,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jer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direktno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utiče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razvoj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ličnosti,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društvenih</w:t>
      </w:r>
      <w:r>
        <w:rPr>
          <w:rFonts w:ascii="Times New Roman" w:hAnsi="Times New Roman"/>
          <w:color w:val="231F20"/>
          <w:spacing w:val="7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odnosa.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Pomenute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činjenice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ukazuju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potrebu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novog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pristupa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sistematičnijem,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efikasnijem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korisnijem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profesionalnom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razvoju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nastavnika,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temeljenom </w:t>
      </w:r>
      <w:r>
        <w:rPr>
          <w:rFonts w:ascii="Times New Roman" w:hAnsi="Times New Roman"/>
          <w:color w:val="231F20"/>
          <w:sz w:val="22"/>
        </w:rPr>
        <w:t>na </w:t>
      </w:r>
      <w:r>
        <w:rPr>
          <w:rFonts w:ascii="Times New Roman" w:hAnsi="Times New Roman"/>
          <w:color w:val="231F20"/>
          <w:spacing w:val="-1"/>
          <w:sz w:val="22"/>
        </w:rPr>
        <w:t>konceptu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cjeloživotnog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učenja.</w:t>
      </w:r>
      <w:r>
        <w:rPr>
          <w:rFonts w:ascii="Times New Roman" w:hAnsi="Times New Roman"/>
          <w:sz w:val="22"/>
        </w:rPr>
      </w:r>
    </w:p>
    <w:p>
      <w:pPr>
        <w:spacing w:before="2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KLJUČNE</w:t>
      </w:r>
      <w:r>
        <w:rPr>
          <w:rFonts w:ascii="Times New Roman" w:hAnsi="Times New Roman"/>
          <w:b/>
          <w:color w:val="231F20"/>
          <w:spacing w:val="-1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RIJEČI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cjeloživotno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učenje,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kompetencije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nastavnika,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profesionalni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razvoj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18" w:right="0"/>
        <w:jc w:val="left"/>
        <w:rPr>
          <w:b w:val="0"/>
          <w:bCs w:val="0"/>
        </w:rPr>
      </w:pP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2"/>
        <w:jc w:val="both"/>
      </w:pP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prilagoditi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zahtjevima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društva,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globalizacijskim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promjenama,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stvarnim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potrebama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naravno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potrebama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mogućnostima samih</w:t>
      </w:r>
      <w:r>
        <w:rPr>
          <w:rFonts w:ascii="Times New Roman" w:hAnsi="Times New Roman"/>
          <w:color w:val="231F20"/>
        </w:rPr>
        <w:t> korisnika</w:t>
      </w:r>
      <w:r>
        <w:rPr>
          <w:rFonts w:ascii="Times New Roman" w:hAnsi="Times New Roman"/>
          <w:color w:val="231F20"/>
          <w:spacing w:val="-1"/>
        </w:rPr>
        <w:t> odgoja</w:t>
      </w:r>
      <w:r>
        <w:rPr>
          <w:rFonts w:ascii="Times New Roman" w:hAnsi="Times New Roman"/>
          <w:color w:val="231F20"/>
        </w:rPr>
        <w:t> i obrazovanja </w:t>
      </w:r>
      <w:r>
        <w:rPr>
          <w:rFonts w:ascii="Times New Roman" w:hAnsi="Times New Roman"/>
          <w:color w:val="231F20"/>
          <w:spacing w:val="-1"/>
        </w:rPr>
        <w:t>(učenika,</w:t>
      </w:r>
      <w:r>
        <w:rPr>
          <w:rFonts w:ascii="Times New Roman" w:hAnsi="Times New Roman"/>
          <w:color w:val="231F20"/>
        </w:rPr>
        <w:t> studenata, </w:t>
      </w:r>
      <w:r>
        <w:rPr>
          <w:rFonts w:ascii="Times New Roman" w:hAnsi="Times New Roman"/>
          <w:color w:val="231F20"/>
          <w:spacing w:val="-1"/>
        </w:rPr>
        <w:t>roditelja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odraslih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osoba,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itd...),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konceptu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cjeloživotnog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podržati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provođenje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savremenih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reformi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2"/>
        </w:rPr>
        <w:t>već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realizuju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realizovati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budućnosti.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Društvena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odgovornost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nastavničke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profesije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zaista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nemjerljiva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okosnicu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temelju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savremenih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standarda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normi,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ozbiljnu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sistematičnijeg,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efikasnijeg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kvalitetnijeg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pro</w:t>
      </w:r>
      <w:r>
        <w:rPr>
          <w:rFonts w:ascii="Times New Roman" w:hAnsi="Times New Roman"/>
          <w:color w:val="231F20"/>
          <w:spacing w:val="-1"/>
        </w:rPr>
        <w:t>fesionalnog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stručnog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usavršavanja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129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konkretan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korist,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formalni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1"/>
        </w:rPr>
        <w:t>značaj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pojedinačnoj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karijeri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nastavnička</w:t>
      </w:r>
      <w:r>
        <w:rPr>
          <w:rFonts w:ascii="Times New Roman" w:hAnsi="Times New Roman"/>
          <w:color w:val="231F20"/>
          <w:spacing w:val="-1"/>
        </w:rPr>
        <w:t> profesija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nos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teret</w:t>
      </w:r>
      <w:r>
        <w:rPr>
          <w:rFonts w:ascii="Times New Roman" w:hAnsi="Times New Roman"/>
          <w:color w:val="231F20"/>
        </w:rPr>
        <w:t> društvene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istu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svestrano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ulagati,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0"/>
        </w:rPr>
        <w:t> </w:t>
      </w:r>
      <w:r>
        <w:rPr>
          <w:color w:val="231F20"/>
        </w:rPr>
        <w:t>putem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sistemski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planirane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edukacije,</w:t>
      </w:r>
      <w:r>
        <w:rPr>
          <w:color w:val="231F20"/>
          <w:spacing w:val="-10"/>
        </w:rPr>
        <w:t> </w:t>
      </w:r>
      <w:r>
        <w:rPr>
          <w:color w:val="231F20"/>
        </w:rPr>
        <w:t>tako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individualnim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 w:firstLine="0"/>
        <w:jc w:val="both"/>
      </w:pPr>
      <w:r>
        <w:rPr>
          <w:rFonts w:ascii="Times New Roman" w:hAnsi="Times New Roman"/>
          <w:color w:val="231F20"/>
          <w:spacing w:val="-1"/>
        </w:rPr>
        <w:t>angažmanom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usavršavanje,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korištenjem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koncepta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cjeloživotnog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Savremeni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obrazovni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standardi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postavljaju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izazove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nastavničku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profesiju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zahtijevaju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kompetentan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artikulirati</w:t>
      </w:r>
      <w:r>
        <w:rPr>
          <w:color w:val="231F20"/>
          <w:spacing w:val="5"/>
        </w:rPr>
        <w:t> </w:t>
      </w:r>
      <w:r>
        <w:rPr>
          <w:color w:val="231F20"/>
        </w:rPr>
        <w:t>sve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faktore</w:t>
      </w:r>
      <w:r>
        <w:rPr>
          <w:color w:val="231F20"/>
          <w:spacing w:val="3"/>
        </w:rPr>
        <w:t> </w:t>
      </w:r>
      <w:r>
        <w:rPr>
          <w:color w:val="231F20"/>
        </w:rPr>
        <w:t>nastave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kojih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nagl</w:t>
      </w:r>
      <w:r>
        <w:rPr>
          <w:rFonts w:ascii="Times New Roman" w:hAnsi="Times New Roman"/>
          <w:color w:val="231F20"/>
          <w:spacing w:val="-1"/>
        </w:rPr>
        <w:t>ašavamo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tradicionalna</w:t>
      </w:r>
      <w:r>
        <w:rPr>
          <w:color w:val="231F20"/>
          <w:spacing w:val="4"/>
        </w:rPr>
        <w:t> </w:t>
      </w:r>
      <w:r>
        <w:rPr>
          <w:color w:val="231F20"/>
        </w:rPr>
        <w:t>tri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faktora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(učenik,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sadržaj)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moderne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faktore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nastave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-1"/>
        </w:rPr>
        <w:t>uključuju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nastavnu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tehnologiju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roditelje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(porodica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učenika),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involvirani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ukupan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obrazovni</w:t>
      </w:r>
      <w:r>
        <w:rPr>
          <w:color w:val="231F20"/>
        </w:rPr>
        <w:t> </w:t>
      </w:r>
      <w:r>
        <w:rPr>
          <w:color w:val="231F20"/>
          <w:spacing w:val="-1"/>
        </w:rPr>
        <w:t>proces.</w:t>
      </w:r>
      <w:r>
        <w:rPr/>
      </w:r>
    </w:p>
    <w:p>
      <w:pPr>
        <w:pStyle w:val="BodyText"/>
        <w:spacing w:line="360" w:lineRule="auto" w:before="124"/>
        <w:ind w:left="119" w:right="111"/>
        <w:jc w:val="both"/>
      </w:pP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savreme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tehnološkim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komunikacijsk</w:t>
      </w:r>
      <w:r>
        <w:rPr>
          <w:color w:val="231F20"/>
          <w:spacing w:val="-1"/>
        </w:rPr>
        <w:t>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izazovima,</w:t>
      </w:r>
      <w:r>
        <w:rPr>
          <w:color w:val="231F20"/>
          <w:spacing w:val="-6"/>
        </w:rPr>
        <w:t> </w:t>
      </w:r>
      <w:r>
        <w:rPr>
          <w:color w:val="231F20"/>
        </w:rPr>
        <w:t>koji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ozbiljno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reflektuju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područja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Vesna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Bedeković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(2011)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naglašava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novo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doba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obilježeno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ubrzanim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protokom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kapitala,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usluga,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ljudi,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tendencijom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br</w:t>
      </w:r>
      <w:r>
        <w:rPr>
          <w:rFonts w:ascii="Times New Roman" w:hAnsi="Times New Roman"/>
          <w:color w:val="231F20"/>
          <w:spacing w:val="-1"/>
        </w:rPr>
        <w:t>isanja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međudržavnih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granica,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društvenim,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političkim,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ekonomskim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kulturnim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odnosima,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drugačijima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kakve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poznavali.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Savremeni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teoretič</w:t>
      </w:r>
      <w:r>
        <w:rPr>
          <w:rFonts w:ascii="Times New Roman" w:hAnsi="Times New Roman"/>
          <w:color w:val="231F20"/>
        </w:rPr>
        <w:t>ari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color w:val="231F20"/>
          <w:spacing w:val="-1"/>
        </w:rPr>
        <w:t>globalizacijskih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promjena,</w:t>
      </w:r>
      <w:r>
        <w:rPr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kontekstu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ranije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navedenog,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govore</w:t>
      </w:r>
      <w:r>
        <w:rPr>
          <w:color w:val="231F20"/>
          <w:spacing w:val="34"/>
        </w:rPr>
        <w:t> </w:t>
      </w:r>
      <w:r>
        <w:rPr>
          <w:color w:val="231F20"/>
        </w:rPr>
        <w:t>o</w:t>
      </w:r>
      <w:r>
        <w:rPr>
          <w:color w:val="231F20"/>
          <w:spacing w:val="35"/>
        </w:rPr>
        <w:t> </w:t>
      </w:r>
      <w:r>
        <w:rPr>
          <w:color w:val="231F20"/>
        </w:rPr>
        <w:t>povezanosti</w:t>
      </w:r>
      <w:r>
        <w:rPr>
          <w:color w:val="231F20"/>
          <w:spacing w:val="36"/>
        </w:rPr>
        <w:t> </w:t>
      </w:r>
      <w:r>
        <w:rPr>
          <w:color w:val="231F20"/>
        </w:rPr>
        <w:t>svijeta</w:t>
      </w:r>
      <w:r>
        <w:rPr>
          <w:color w:val="231F20"/>
          <w:spacing w:val="34"/>
        </w:rPr>
        <w:t> </w:t>
      </w:r>
      <w:r>
        <w:rPr>
          <w:color w:val="231F20"/>
        </w:rPr>
        <w:t>koji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počiva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informacijskoj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tehnologiji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planetarnoj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komunikaciji.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Nezapamćen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ubrzan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uticao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povezivanje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uspostavu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virtualne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komunikacije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olakšala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ubrzala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ekonomske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država,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neovisno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prostornoj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udaljenosti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državnim</w:t>
      </w:r>
      <w:r>
        <w:rPr>
          <w:rFonts w:ascii="Times New Roman" w:hAnsi="Times New Roman"/>
          <w:color w:val="231F20"/>
          <w:spacing w:val="94"/>
        </w:rPr>
        <w:t> </w:t>
      </w:r>
      <w:r>
        <w:rPr>
          <w:rFonts w:ascii="Times New Roman" w:hAnsi="Times New Roman"/>
          <w:color w:val="231F20"/>
          <w:spacing w:val="-1"/>
        </w:rPr>
        <w:t>granicama.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Internet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komunikacijske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vizualnih,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zvučnih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tekstualnih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komunikacija,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slobodni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protok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globalnom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trenutnu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dostupnost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virtualnu</w:t>
      </w:r>
      <w:r>
        <w:rPr>
          <w:color w:val="231F20"/>
          <w:spacing w:val="7"/>
        </w:rPr>
        <w:t> </w:t>
      </w:r>
      <w:r>
        <w:rPr>
          <w:color w:val="231F20"/>
        </w:rPr>
        <w:t>prisutnost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sudjelovanje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zbivanjima,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neovisno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događaju.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(Bedeković,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2011)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123"/>
        <w:ind w:left="119" w:right="114" w:firstLine="707"/>
        <w:jc w:val="both"/>
      </w:pPr>
      <w:r>
        <w:rPr>
          <w:color w:val="231F20"/>
          <w:spacing w:val="-1"/>
        </w:rPr>
        <w:t>Upravo</w:t>
      </w:r>
      <w:r>
        <w:rPr>
          <w:color w:val="231F20"/>
          <w:spacing w:val="11"/>
        </w:rPr>
        <w:t> </w:t>
      </w:r>
      <w:r>
        <w:rPr>
          <w:color w:val="231F20"/>
        </w:rPr>
        <w:t>navedeni</w:t>
      </w:r>
      <w:r>
        <w:rPr>
          <w:color w:val="231F20"/>
          <w:spacing w:val="12"/>
        </w:rPr>
        <w:t> </w:t>
      </w:r>
      <w:r>
        <w:rPr>
          <w:color w:val="231F20"/>
        </w:rPr>
        <w:t>izazovi</w:t>
      </w:r>
      <w:r>
        <w:rPr>
          <w:color w:val="231F20"/>
          <w:spacing w:val="9"/>
        </w:rPr>
        <w:t> </w:t>
      </w:r>
      <w:r>
        <w:rPr>
          <w:color w:val="231F20"/>
        </w:rPr>
        <w:t>modernog</w:t>
      </w:r>
      <w:r>
        <w:rPr>
          <w:color w:val="231F20"/>
          <w:spacing w:val="9"/>
        </w:rPr>
        <w:t> </w:t>
      </w:r>
      <w:r>
        <w:rPr>
          <w:color w:val="231F20"/>
        </w:rPr>
        <w:t>doba</w:t>
      </w:r>
      <w:r>
        <w:rPr>
          <w:color w:val="231F20"/>
          <w:spacing w:val="10"/>
        </w:rPr>
        <w:t> </w:t>
      </w:r>
      <w:r>
        <w:rPr>
          <w:color w:val="231F20"/>
        </w:rPr>
        <w:t>direktno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reflektuju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odgojno-obrazovni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smjeru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unapređenja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tradicionalnih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normi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obrazovanju,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uvođenjem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naprednih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nastavnih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didaktičko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metodičkih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nastavnom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procesu,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inovacijama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nastavi,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ulogama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stručnih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aradnika,</w:t>
      </w:r>
      <w:r>
        <w:rPr>
          <w:color w:val="231F20"/>
          <w:spacing w:val="1"/>
        </w:rPr>
        <w:t> te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"/>
        </w:rPr>
        <w:t> </w:t>
      </w:r>
      <w:r>
        <w:rPr>
          <w:color w:val="231F20"/>
        </w:rPr>
        <w:t>promjenama</w:t>
      </w:r>
      <w:r>
        <w:rPr>
          <w:color w:val="231F20"/>
          <w:spacing w:val="65"/>
        </w:rPr>
        <w:t> </w:t>
      </w:r>
      <w:r>
        <w:rPr>
          <w:color w:val="231F20"/>
        </w:rPr>
        <w:t>k</w:t>
      </w:r>
      <w:r>
        <w:rPr>
          <w:rFonts w:ascii="Times New Roman" w:hAnsi="Times New Roman"/>
          <w:color w:val="231F20"/>
        </w:rPr>
        <w:t>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cjelini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čin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efikasnijim,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privlačnijim,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ekonomičnijim,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inovativnijim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izazovnijim.</w:t>
      </w:r>
      <w:r>
        <w:rPr/>
      </w:r>
    </w:p>
    <w:p>
      <w:pPr>
        <w:spacing w:after="0" w:line="360" w:lineRule="auto"/>
        <w:jc w:val="both"/>
        <w:sectPr>
          <w:headerReference w:type="even" r:id="rId10"/>
          <w:headerReference w:type="default" r:id="rId11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20" w:right="0" w:hanging="1"/>
        <w:jc w:val="left"/>
        <w:rPr>
          <w:b w:val="0"/>
          <w:bCs w:val="0"/>
        </w:rPr>
      </w:pPr>
      <w:r>
        <w:rPr>
          <w:color w:val="231F20"/>
          <w:spacing w:val="-1"/>
        </w:rPr>
        <w:t>Profesionalni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stručno</w:t>
      </w:r>
      <w:r>
        <w:rPr>
          <w:rFonts w:ascii="Times New Roman" w:hAnsi="Times New Roman" w:cs="Times New Roman" w:eastAsia="Times New Roman"/>
          <w:color w:val="231F20"/>
          <w:spacing w:val="-1"/>
        </w:rPr>
        <w:t> usavršavanje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  <w:spacing w:val="-1"/>
        </w:rPr>
        <w:t>temelj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uspješnosti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</w:rPr>
        <w:t>odgojno-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obrazovnog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procesa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left="120" w:right="11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Društveni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suštinske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važnosti,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obzirom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 prepoznat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svestrano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  <w:spacing w:val="-1"/>
        </w:rPr>
        <w:t>priprema,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organizira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vodi</w:t>
      </w:r>
      <w:r>
        <w:rPr>
          <w:color w:val="231F20"/>
          <w:spacing w:val="19"/>
        </w:rPr>
        <w:t> </w:t>
      </w:r>
      <w:r>
        <w:rPr>
          <w:color w:val="231F20"/>
        </w:rPr>
        <w:t>kompleksan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odgojno-obrazovni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postizanja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izvršenja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zadataka, koristeći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didaktičko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metodičke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zakonitosti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  <w:spacing w:val="-1"/>
        </w:rPr>
        <w:t>(norme,</w:t>
      </w:r>
      <w:r>
        <w:rPr>
          <w:color w:val="231F20"/>
          <w:spacing w:val="13"/>
        </w:rPr>
        <w:t> </w:t>
      </w:r>
      <w:r>
        <w:rPr>
          <w:color w:val="231F20"/>
        </w:rPr>
        <w:t>standardi,</w:t>
      </w:r>
      <w:r>
        <w:rPr>
          <w:color w:val="231F20"/>
          <w:spacing w:val="13"/>
        </w:rPr>
        <w:t> </w:t>
      </w:r>
      <w:r>
        <w:rPr>
          <w:color w:val="231F20"/>
        </w:rPr>
        <w:t>principi,</w:t>
      </w:r>
      <w:r>
        <w:rPr>
          <w:color w:val="231F20"/>
          <w:spacing w:val="14"/>
        </w:rPr>
        <w:t> </w:t>
      </w:r>
      <w:r>
        <w:rPr>
          <w:color w:val="231F20"/>
        </w:rPr>
        <w:t>metode,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oblici,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zadaci,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forme,</w:t>
      </w:r>
      <w:r>
        <w:rPr>
          <w:color w:val="231F20"/>
          <w:spacing w:val="15"/>
        </w:rPr>
        <w:t> </w:t>
      </w:r>
      <w:r>
        <w:rPr>
          <w:color w:val="231F20"/>
        </w:rPr>
        <w:t>itd.</w:t>
      </w:r>
      <w:r>
        <w:rPr>
          <w:rFonts w:ascii="Times New Roman" w:hAnsi="Times New Roman" w:cs="Times New Roman" w:eastAsia="Times New Roman"/>
          <w:color w:val="231F20"/>
        </w:rPr>
        <w:t>),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uvažavajući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moderne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izazove i </w:t>
      </w:r>
      <w:r>
        <w:rPr>
          <w:rFonts w:ascii="Times New Roman" w:hAnsi="Times New Roman" w:cs="Times New Roman" w:eastAsia="Times New Roman"/>
          <w:color w:val="231F20"/>
          <w:spacing w:val="-1"/>
        </w:rPr>
        <w:t>inovacije,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 doprinose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unapređenju</w:t>
      </w:r>
      <w:r>
        <w:rPr>
          <w:rFonts w:ascii="Times New Roman" w:hAnsi="Times New Roman" w:cs="Times New Roman" w:eastAsia="Times New Roman"/>
          <w:color w:val="231F20"/>
        </w:rPr>
        <w:t> kvalitete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odgojno</w:t>
      </w:r>
      <w:r>
        <w:rPr>
          <w:color w:val="231F20"/>
        </w:rPr>
        <w:t>-obrazovnog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Prisutno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istraživača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novoj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inovativnijoj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ulozi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ulozi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učitelja/prosvjetnih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radnika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Todorov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(2010)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ističe: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„Društvene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neizbežno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nameću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prosvetnih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radnika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celini.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tim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pitanjem</w:t>
      </w:r>
      <w:r>
        <w:rPr>
          <w:color w:val="231F20"/>
          <w:spacing w:val="26"/>
        </w:rPr>
        <w:t> </w:t>
      </w:r>
      <w:r>
        <w:rPr>
          <w:color w:val="231F20"/>
        </w:rPr>
        <w:t>ozbiljno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bave.</w:t>
      </w:r>
      <w:r>
        <w:rPr>
          <w:color w:val="231F20"/>
          <w:spacing w:val="26"/>
        </w:rPr>
        <w:t> </w:t>
      </w:r>
      <w:r>
        <w:rPr>
          <w:color w:val="231F20"/>
        </w:rPr>
        <w:t>Tako</w:t>
      </w:r>
      <w:r>
        <w:rPr>
          <w:color w:val="231F20"/>
          <w:spacing w:val="26"/>
        </w:rPr>
        <w:t> </w:t>
      </w:r>
      <w:r>
        <w:rPr>
          <w:color w:val="231F20"/>
        </w:rPr>
        <w:t>Hirvi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(Hirvi,</w:t>
      </w:r>
      <w:r>
        <w:rPr>
          <w:color w:val="231F20"/>
          <w:spacing w:val="26"/>
        </w:rPr>
        <w:t> </w:t>
      </w:r>
      <w:r>
        <w:rPr>
          <w:color w:val="231F20"/>
        </w:rPr>
        <w:t>1996)</w:t>
      </w:r>
      <w:r>
        <w:rPr>
          <w:color w:val="231F20"/>
          <w:spacing w:val="25"/>
        </w:rPr>
        <w:t> </w:t>
      </w:r>
      <w:r>
        <w:rPr>
          <w:color w:val="231F20"/>
        </w:rPr>
        <w:t>smatra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nastavnici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prihvatiti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suvremenim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okolnostima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(mentorska uloga,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situacija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intenzivnije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uključivanje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-1"/>
        </w:rPr>
        <w:t> rada),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specifičnom</w:t>
      </w:r>
      <w:r>
        <w:rPr>
          <w:rFonts w:ascii="Times New Roman" w:hAnsi="Times New Roman" w:cs="Times New Roman" w:eastAsia="Times New Roman"/>
          <w:color w:val="231F20"/>
        </w:rPr>
        <w:t> radu </w:t>
      </w:r>
      <w:r>
        <w:rPr>
          <w:rFonts w:ascii="Times New Roman" w:hAnsi="Times New Roman" w:cs="Times New Roman" w:eastAsia="Times New Roman"/>
          <w:color w:val="231F20"/>
          <w:spacing w:val="-1"/>
        </w:rPr>
        <w:t>(uključivanje </w:t>
      </w:r>
      <w:r>
        <w:rPr>
          <w:rFonts w:ascii="Times New Roman" w:hAnsi="Times New Roman" w:cs="Times New Roman" w:eastAsia="Times New Roman"/>
          <w:color w:val="231F20"/>
        </w:rPr>
        <w:t>novih nastavnih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tehnologija).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nitko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zameniti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dobrog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inoviranja </w:t>
      </w:r>
      <w:r>
        <w:rPr>
          <w:rFonts w:ascii="Times New Roman" w:hAnsi="Times New Roman" w:cs="Times New Roman" w:eastAsia="Times New Roman"/>
          <w:color w:val="231F20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procesa.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nalazi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poticanju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kritičko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razmišljanje,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relaciji: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poučavanje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učenje“.</w:t>
      </w:r>
      <w:r>
        <w:rPr>
          <w:rFonts w:ascii="Times New Roman" w:hAnsi="Times New Roman" w:cs="Times New Roman" w:eastAsia="Times New Roman"/>
          <w:color w:val="231F20"/>
          <w:spacing w:val="86"/>
        </w:rPr>
        <w:t> </w:t>
      </w:r>
      <w:r>
        <w:rPr>
          <w:color w:val="231F20"/>
          <w:spacing w:val="-1"/>
        </w:rPr>
        <w:t>(Todorov,</w:t>
      </w:r>
      <w:r>
        <w:rPr>
          <w:color w:val="231F20"/>
        </w:rPr>
        <w:t> 2010: 198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vidi </w:t>
      </w:r>
      <w:r>
        <w:rPr>
          <w:rFonts w:ascii="Times New Roman" w:hAnsi="Times New Roman" w:cs="Times New Roman" w:eastAsia="Times New Roman"/>
          <w:color w:val="231F20"/>
        </w:rPr>
        <w:t>kod: </w:t>
      </w:r>
      <w:r>
        <w:rPr>
          <w:rFonts w:ascii="Times New Roman" w:hAnsi="Times New Roman" w:cs="Times New Roman" w:eastAsia="Times New Roman"/>
          <w:color w:val="231F20"/>
          <w:spacing w:val="-1"/>
        </w:rPr>
        <w:t>Sučević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sar.,</w:t>
      </w:r>
      <w:r>
        <w:rPr>
          <w:rFonts w:ascii="Times New Roman" w:hAnsi="Times New Roman" w:cs="Times New Roman" w:eastAsia="Times New Roman"/>
          <w:color w:val="231F20"/>
        </w:rPr>
        <w:t> 2011: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12).</w:t>
      </w:r>
      <w:r>
        <w:rPr/>
      </w:r>
    </w:p>
    <w:p>
      <w:pPr>
        <w:pStyle w:val="BodyText"/>
        <w:spacing w:line="360" w:lineRule="auto" w:before="126"/>
        <w:ind w:left="120" w:right="111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evaluiranje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pojedinačnih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</w:t>
      </w:r>
      <w:r>
        <w:rPr>
          <w:color w:val="231F20"/>
        </w:rPr>
        <w:t>sija,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profesije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neki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moraju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procjenjivati,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vrednovati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ocjenjivati,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sa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zahtijevanim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standardima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normama.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Profesionalni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57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ostvaruje</w:t>
      </w:r>
      <w:r>
        <w:rPr>
          <w:color w:val="231F20"/>
          <w:spacing w:val="56"/>
        </w:rPr>
        <w:t> </w:t>
      </w:r>
      <w:r>
        <w:rPr>
          <w:color w:val="231F20"/>
        </w:rPr>
        <w:t>sistemskim</w:t>
      </w:r>
      <w:r>
        <w:rPr>
          <w:color w:val="231F20"/>
          <w:spacing w:val="57"/>
        </w:rPr>
        <w:t> </w:t>
      </w:r>
      <w:r>
        <w:rPr>
          <w:color w:val="231F20"/>
        </w:rPr>
        <w:t>ili</w:t>
      </w:r>
      <w:r>
        <w:rPr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individualnim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usavršavanjem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profesijama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ovlaštenih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(akreditovanih)</w:t>
      </w:r>
      <w:r>
        <w:rPr>
          <w:rFonts w:ascii="Times New Roman" w:hAnsi="Times New Roman" w:cs="Times New Roman" w:eastAsia="Times New Roman"/>
          <w:color w:val="231F20"/>
          <w:spacing w:val="70"/>
        </w:rPr>
        <w:t> </w:t>
      </w:r>
      <w:r>
        <w:rPr>
          <w:color w:val="231F20"/>
          <w:spacing w:val="-1"/>
        </w:rPr>
        <w:t>institucija,</w:t>
      </w:r>
      <w:r>
        <w:rPr>
          <w:color w:val="231F20"/>
          <w:spacing w:val="11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priznaje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poslodavac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rade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skladu</w:t>
      </w:r>
      <w:r>
        <w:rPr>
          <w:color w:val="231F20"/>
          <w:spacing w:val="11"/>
        </w:rPr>
        <w:t> </w:t>
      </w:r>
      <w:r>
        <w:rPr>
          <w:color w:val="231F20"/>
        </w:rPr>
        <w:t>sa</w:t>
      </w:r>
      <w:r>
        <w:rPr>
          <w:color w:val="231F20"/>
          <w:spacing w:val="11"/>
        </w:rPr>
        <w:t> </w:t>
      </w:r>
      <w:r>
        <w:rPr>
          <w:color w:val="231F20"/>
        </w:rPr>
        <w:t>pozitivnim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zakonskim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propisima.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Profesionalni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1"/>
        </w:rPr>
        <w:t> </w:t>
      </w:r>
      <w:r>
        <w:rPr>
          <w:color w:val="231F20"/>
        </w:rPr>
        <w:t>usko</w:t>
      </w:r>
      <w:r>
        <w:rPr>
          <w:color w:val="231F20"/>
          <w:spacing w:val="2"/>
        </w:rPr>
        <w:t> </w:t>
      </w:r>
      <w:r>
        <w:rPr>
          <w:color w:val="231F20"/>
        </w:rPr>
        <w:t>povezani,</w:t>
      </w:r>
      <w:r>
        <w:rPr>
          <w:color w:val="231F20"/>
          <w:spacing w:val="2"/>
        </w:rPr>
        <w:t> </w:t>
      </w:r>
      <w:r>
        <w:rPr>
          <w:color w:val="231F20"/>
        </w:rPr>
        <w:t>prije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samog</w:t>
      </w:r>
      <w:r>
        <w:rPr>
          <w:rFonts w:ascii="Times New Roman" w:hAnsi="Times New Roman" w:cs="Times New Roman" w:eastAsia="Times New Roman"/>
          <w:color w:val="231F20"/>
          <w:spacing w:val="-1"/>
        </w:rPr>
        <w:t> značenja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</w:rPr>
        <w:t>pojma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23"/>
        </w:rPr>
        <w:t> </w:t>
      </w:r>
      <w:r>
        <w:rPr>
          <w:color w:val="231F20"/>
        </w:rPr>
        <w:t>obzirom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razli</w:t>
      </w:r>
      <w:r>
        <w:rPr>
          <w:rFonts w:ascii="Times New Roman" w:hAnsi="Times New Roman" w:cs="Times New Roman" w:eastAsia="Times New Roman"/>
          <w:color w:val="231F20"/>
        </w:rPr>
        <w:t>čitim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oblicima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edukacije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kapacitet,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profesijama.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Gadžić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(2018)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podrazumijevamo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„proces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usvajanja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navika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njegovo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26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form</w:t>
      </w:r>
      <w:r>
        <w:rPr>
          <w:rFonts w:ascii="Times New Roman" w:hAnsi="Times New Roman" w:cs="Times New Roman" w:eastAsia="Times New Roman"/>
          <w:color w:val="231F20"/>
          <w:spacing w:val="-1"/>
        </w:rPr>
        <w:t>iranje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</w:t>
      </w:r>
      <w:r>
        <w:rPr>
          <w:color w:val="231F20"/>
        </w:rPr>
        <w:t>nje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organizirana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djelatnost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  <w:spacing w:val="99"/>
        </w:rPr>
        <w:t> </w:t>
      </w:r>
      <w:r>
        <w:rPr>
          <w:color w:val="231F20"/>
        </w:rPr>
        <w:t>koje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usvajaju</w:t>
      </w:r>
      <w:r>
        <w:rPr>
          <w:color w:val="231F20"/>
          <w:spacing w:val="43"/>
        </w:rPr>
        <w:t> </w:t>
      </w:r>
      <w:r>
        <w:rPr>
          <w:color w:val="231F20"/>
        </w:rPr>
        <w:t>znanja</w:t>
      </w:r>
      <w:r>
        <w:rPr>
          <w:color w:val="231F20"/>
          <w:spacing w:val="44"/>
        </w:rPr>
        <w:t> </w:t>
      </w:r>
      <w:r>
        <w:rPr>
          <w:color w:val="231F20"/>
          <w:spacing w:val="1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z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znanosti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umjetnosti,</w:t>
      </w:r>
      <w:r>
        <w:rPr>
          <w:color w:val="231F20"/>
          <w:spacing w:val="43"/>
        </w:rPr>
        <w:t> </w:t>
      </w:r>
      <w:r>
        <w:rPr>
          <w:color w:val="231F20"/>
        </w:rPr>
        <w:t>proizvodnje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tehnike,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navika: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higijenskih,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intelektualnih,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kulturnih,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moralnih,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radnih,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drugih,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odnosno </w:t>
      </w:r>
      <w:r>
        <w:rPr>
          <w:color w:val="231F20"/>
          <w:spacing w:val="-1"/>
        </w:rPr>
        <w:t>formiran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</w:rPr>
        <w:t> naučnog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pogleda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svijet.“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(Gadžić, 2018: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  <w:spacing w:val="-1"/>
        </w:rPr>
        <w:t>33).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3"/>
        <w:jc w:val="both"/>
      </w:pPr>
      <w:r>
        <w:rPr>
          <w:color w:val="231F20"/>
          <w:spacing w:val="-1"/>
        </w:rPr>
        <w:t>Kada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govorimo</w:t>
      </w:r>
      <w:r>
        <w:rPr>
          <w:color w:val="231F20"/>
          <w:spacing w:val="43"/>
        </w:rPr>
        <w:t> </w:t>
      </w:r>
      <w:r>
        <w:rPr>
          <w:color w:val="231F20"/>
        </w:rPr>
        <w:t>o</w:t>
      </w:r>
      <w:r>
        <w:rPr>
          <w:color w:val="231F20"/>
          <w:spacing w:val="42"/>
        </w:rPr>
        <w:t> </w:t>
      </w:r>
      <w:r>
        <w:rPr>
          <w:color w:val="231F20"/>
        </w:rPr>
        <w:t>novim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ulogama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zadacima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nastavnika,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trebamo</w:t>
      </w:r>
      <w:r>
        <w:rPr>
          <w:color w:val="231F20"/>
          <w:spacing w:val="43"/>
        </w:rPr>
        <w:t> </w:t>
      </w:r>
      <w:r>
        <w:rPr>
          <w:color w:val="231F20"/>
        </w:rPr>
        <w:t>biti</w:t>
      </w:r>
      <w:r>
        <w:rPr>
          <w:color w:val="231F20"/>
          <w:spacing w:val="43"/>
        </w:rPr>
        <w:t> </w:t>
      </w:r>
      <w:r>
        <w:rPr>
          <w:color w:val="231F20"/>
        </w:rPr>
        <w:t>svjesni</w:t>
      </w:r>
      <w:r>
        <w:rPr>
          <w:color w:val="231F20"/>
          <w:spacing w:val="43"/>
        </w:rPr>
        <w:t> </w:t>
      </w:r>
      <w:r>
        <w:rPr>
          <w:color w:val="231F20"/>
        </w:rPr>
        <w:t>svih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izazo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promjena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dešavaju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nastavničkoj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profesiji,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izazvanih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tehnološkim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napretkom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uvođenjem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savremenih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standarda,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konačnici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doprinose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promjenama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strukturi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organizaciji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predmet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nezadovoljstva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diskusija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njihovoj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primjenjivosti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(sumnj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efikasnost</w:t>
      </w:r>
      <w:r>
        <w:rPr>
          <w:color w:val="231F20"/>
        </w:rPr>
        <w:t> </w:t>
      </w:r>
      <w:r>
        <w:rPr>
          <w:color w:val="231F20"/>
          <w:spacing w:val="-1"/>
        </w:rPr>
        <w:t>inovacija </w:t>
      </w:r>
      <w:r>
        <w:rPr>
          <w:color w:val="231F20"/>
        </w:rPr>
        <w:t>i novih izazova</w:t>
      </w:r>
      <w:r>
        <w:rPr>
          <w:color w:val="231F20"/>
          <w:spacing w:val="-1"/>
        </w:rPr>
        <w:t> odgojno-obrazovnog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procesa).</w:t>
      </w:r>
      <w:r>
        <w:rPr/>
      </w:r>
    </w:p>
    <w:p>
      <w:pPr>
        <w:pStyle w:val="BodyText"/>
        <w:spacing w:line="360" w:lineRule="auto" w:before="126"/>
        <w:ind w:right="112"/>
        <w:jc w:val="both"/>
      </w:pP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životu,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obrazovanju,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prolaze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lako,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7"/>
        </w:rPr>
        <w:t> </w:t>
      </w:r>
      <w:r>
        <w:rPr>
          <w:color w:val="231F20"/>
        </w:rPr>
        <w:t>promjenama,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mišljenju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Hajdera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(2011)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moramo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posmatra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orijentaciju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ličnosti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promjenama,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opći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stav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promjenama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uopće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promjenama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obrazovanju.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Opći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stav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promjenama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određeno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saznanje</w:t>
      </w:r>
      <w:r>
        <w:rPr>
          <w:color w:val="231F20"/>
          <w:spacing w:val="49"/>
        </w:rPr>
        <w:t> </w:t>
      </w:r>
      <w:r>
        <w:rPr>
          <w:color w:val="231F20"/>
        </w:rPr>
        <w:t>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prirodi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promjena,</w:t>
      </w:r>
      <w:r>
        <w:rPr>
          <w:color w:val="231F20"/>
          <w:spacing w:val="50"/>
        </w:rPr>
        <w:t> </w:t>
      </w:r>
      <w:r>
        <w:rPr>
          <w:color w:val="231F20"/>
        </w:rPr>
        <w:t>emocionalni</w:t>
      </w:r>
      <w:r>
        <w:rPr>
          <w:color w:val="231F20"/>
          <w:spacing w:val="50"/>
        </w:rPr>
        <w:t> </w:t>
      </w:r>
      <w:r>
        <w:rPr>
          <w:color w:val="231F20"/>
        </w:rPr>
        <w:t>odnos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  <w:spacing w:val="50"/>
        </w:rPr>
        <w:t> </w:t>
      </w:r>
      <w:r>
        <w:rPr>
          <w:color w:val="231F20"/>
        </w:rPr>
        <w:t>promjenama,</w:t>
      </w:r>
      <w:r>
        <w:rPr>
          <w:color w:val="231F20"/>
          <w:spacing w:val="49"/>
        </w:rPr>
        <w:t> </w:t>
      </w:r>
      <w:r>
        <w:rPr>
          <w:color w:val="231F20"/>
        </w:rPr>
        <w:t>te</w:t>
      </w:r>
      <w:r>
        <w:rPr>
          <w:color w:val="231F20"/>
          <w:spacing w:val="49"/>
        </w:rPr>
        <w:t> </w:t>
      </w:r>
      <w:r>
        <w:rPr>
          <w:color w:val="231F20"/>
        </w:rPr>
        <w:t>prethodna</w:t>
      </w:r>
      <w:r>
        <w:rPr>
          <w:color w:val="231F20"/>
          <w:spacing w:val="57"/>
        </w:rPr>
        <w:t> </w:t>
      </w:r>
      <w:r>
        <w:rPr>
          <w:color w:val="231F20"/>
        </w:rPr>
        <w:t>iskustva</w:t>
      </w:r>
      <w:r>
        <w:rPr>
          <w:color w:val="231F20"/>
          <w:spacing w:val="22"/>
        </w:rPr>
        <w:t> </w:t>
      </w:r>
      <w:r>
        <w:rPr>
          <w:color w:val="231F20"/>
        </w:rPr>
        <w:t>koja</w:t>
      </w:r>
      <w:r>
        <w:rPr>
          <w:color w:val="231F20"/>
          <w:spacing w:val="23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vezana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</w:rPr>
        <w:t>promjene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osobe.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strane,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operacionalizaciji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općeg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stava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promjenama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komponenti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(spoznajna,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kognitivna,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afektivna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konativna)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promjenama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uopće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</w:rPr>
        <w:t> tim i </w:t>
      </w:r>
      <w:r>
        <w:rPr>
          <w:color w:val="231F20"/>
          <w:spacing w:val="-1"/>
        </w:rPr>
        <w:t>prema</w:t>
      </w:r>
      <w:r>
        <w:rPr>
          <w:color w:val="231F20"/>
        </w:rPr>
        <w:t> </w:t>
      </w:r>
      <w:r>
        <w:rPr>
          <w:color w:val="231F20"/>
          <w:spacing w:val="-1"/>
        </w:rPr>
        <w:t>promjenama</w:t>
      </w:r>
      <w:r>
        <w:rPr>
          <w:color w:val="231F20"/>
        </w:rPr>
        <w:t> u obrazovanju. </w:t>
      </w:r>
      <w:r>
        <w:rPr>
          <w:color w:val="231F20"/>
          <w:spacing w:val="-1"/>
        </w:rPr>
        <w:t>(Hajder,</w:t>
      </w:r>
      <w:r>
        <w:rPr>
          <w:color w:val="231F20"/>
        </w:rPr>
        <w:t> 2011).</w:t>
      </w:r>
      <w:r>
        <w:rPr/>
      </w:r>
    </w:p>
    <w:p>
      <w:pPr>
        <w:pStyle w:val="BodyText"/>
        <w:spacing w:line="360" w:lineRule="auto" w:before="124"/>
        <w:ind w:right="111"/>
        <w:jc w:val="both"/>
      </w:pP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promjenama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obrazovanju </w:t>
      </w:r>
      <w:r>
        <w:rPr>
          <w:rFonts w:ascii="Times New Roman" w:hAnsi="Times New Roman" w:cs="Times New Roman" w:eastAsia="Times New Roman"/>
          <w:color w:val="231F20"/>
          <w:spacing w:val="-1"/>
        </w:rPr>
        <w:t>Krneta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(2006)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modernizacije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demokratizacije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ključne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</w:rPr>
        <w:t>sveobuhvatne</w:t>
      </w:r>
      <w:r>
        <w:rPr>
          <w:color w:val="231F20"/>
          <w:spacing w:val="40"/>
        </w:rPr>
        <w:t> </w:t>
      </w:r>
      <w:r>
        <w:rPr>
          <w:color w:val="231F20"/>
        </w:rPr>
        <w:t>promjene</w:t>
      </w:r>
      <w:r>
        <w:rPr>
          <w:color w:val="231F20"/>
          <w:spacing w:val="39"/>
        </w:rPr>
        <w:t> </w:t>
      </w:r>
      <w:r>
        <w:rPr>
          <w:color w:val="231F20"/>
        </w:rPr>
        <w:t>u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najširem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te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naglašava: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„Modernizacija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determinisana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eksplozijom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uvođenjem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materijala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uvijetuje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  <w:spacing w:val="-1"/>
        </w:rPr>
        <w:t>modernizaciju</w:t>
      </w:r>
      <w:r>
        <w:rPr>
          <w:color w:val="231F20"/>
          <w:spacing w:val="57"/>
        </w:rPr>
        <w:t> </w:t>
      </w:r>
      <w:r>
        <w:rPr>
          <w:color w:val="231F20"/>
        </w:rPr>
        <w:t>sistema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smislu </w:t>
      </w:r>
      <w:r>
        <w:rPr>
          <w:rFonts w:ascii="Times New Roman" w:hAnsi="Times New Roman" w:cs="Times New Roman" w:eastAsia="Times New Roman"/>
          <w:color w:val="231F20"/>
          <w:spacing w:val="-1"/>
        </w:rPr>
        <w:t>modernizacije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općih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uvjeta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opremljenost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nastavnim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sredstvima,</w:t>
      </w:r>
      <w:r>
        <w:rPr>
          <w:color w:val="231F20"/>
          <w:spacing w:val="47"/>
        </w:rPr>
        <w:t> </w:t>
      </w:r>
      <w:r>
        <w:rPr>
          <w:color w:val="231F20"/>
        </w:rPr>
        <w:t>osposobljenost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47"/>
        </w:rPr>
        <w:t> </w:t>
      </w:r>
      <w:r>
        <w:rPr>
          <w:color w:val="231F20"/>
        </w:rPr>
        <w:t>za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upotrebu</w:t>
      </w:r>
      <w:r>
        <w:rPr>
          <w:color w:val="231F20"/>
        </w:rPr>
        <w:t> </w:t>
      </w:r>
      <w:r>
        <w:rPr>
          <w:color w:val="231F20"/>
          <w:spacing w:val="-1"/>
        </w:rPr>
        <w:t>nastavnih</w:t>
      </w:r>
      <w:r>
        <w:rPr>
          <w:color w:val="231F20"/>
        </w:rPr>
        <w:t> </w:t>
      </w:r>
      <w:r>
        <w:rPr>
          <w:color w:val="231F20"/>
          <w:spacing w:val="-1"/>
        </w:rPr>
        <w:t>sredstava </w:t>
      </w:r>
      <w:r>
        <w:rPr>
          <w:color w:val="231F20"/>
        </w:rPr>
        <w:t>itd. </w:t>
      </w:r>
      <w:r>
        <w:rPr>
          <w:color w:val="231F20"/>
          <w:spacing w:val="-1"/>
        </w:rPr>
        <w:t>Potrebno</w:t>
      </w:r>
      <w:r>
        <w:rPr>
          <w:color w:val="231F20"/>
        </w:rPr>
        <w:t> je </w:t>
      </w:r>
      <w:r>
        <w:rPr>
          <w:color w:val="231F20"/>
          <w:spacing w:val="-1"/>
        </w:rPr>
        <w:t>naglasiti</w:t>
      </w:r>
      <w:r>
        <w:rPr>
          <w:color w:val="231F20"/>
        </w:rPr>
        <w:t> da 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</w:rPr>
        <w:t> </w:t>
      </w:r>
      <w:r>
        <w:rPr>
          <w:color w:val="231F20"/>
          <w:spacing w:val="-1"/>
        </w:rPr>
        <w:t>modernizacije obrazovanja</w:t>
      </w:r>
      <w:r>
        <w:rPr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cjelokupan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samo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našem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</w:t>
      </w:r>
      <w:r>
        <w:rPr>
          <w:color w:val="231F20"/>
          <w:spacing w:val="-1"/>
        </w:rPr>
        <w:t>ava.</w:t>
      </w:r>
      <w:r>
        <w:rPr>
          <w:color w:val="231F20"/>
          <w:spacing w:val="42"/>
        </w:rPr>
        <w:t> </w:t>
      </w:r>
      <w:r>
        <w:rPr>
          <w:color w:val="231F20"/>
        </w:rPr>
        <w:t>S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43"/>
        </w:rPr>
        <w:t> </w:t>
      </w:r>
      <w:r>
        <w:rPr>
          <w:color w:val="231F20"/>
        </w:rPr>
        <w:t>proces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demokratizacije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vaspitanja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demokratizaciji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reflektuje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uspostavljanje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demokratičnijeg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položaja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vaspitno</w:t>
      </w:r>
      <w:r>
        <w:rPr>
          <w:color w:val="231F20"/>
        </w:rPr>
        <w:t>-obrazovnom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-1"/>
        </w:rPr>
        <w:t>u,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opće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klime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pojedincu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izbora.“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(Krneta,</w:t>
      </w:r>
      <w:r>
        <w:rPr>
          <w:color w:val="231F20"/>
          <w:spacing w:val="72"/>
        </w:rPr>
        <w:t> </w:t>
      </w:r>
      <w:r>
        <w:rPr>
          <w:color w:val="231F20"/>
        </w:rPr>
        <w:t>2006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vidi kod: </w:t>
      </w:r>
      <w:r>
        <w:rPr>
          <w:color w:val="231F20"/>
          <w:spacing w:val="-1"/>
        </w:rPr>
        <w:t>Hajder,</w:t>
      </w:r>
      <w:r>
        <w:rPr>
          <w:color w:val="231F20"/>
        </w:rPr>
        <w:t> 2011: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14).</w:t>
      </w:r>
      <w:r>
        <w:rPr/>
      </w:r>
    </w:p>
    <w:p>
      <w:pPr>
        <w:pStyle w:val="BodyText"/>
        <w:spacing w:line="360" w:lineRule="auto" w:before="124"/>
        <w:ind w:left="119" w:right="111" w:firstLine="707"/>
        <w:jc w:val="both"/>
      </w:pPr>
      <w:r>
        <w:rPr>
          <w:rFonts w:ascii="Times New Roman" w:hAnsi="Times New Roman"/>
          <w:color w:val="231F20"/>
          <w:spacing w:val="-1"/>
        </w:rPr>
        <w:t>Pro</w:t>
      </w:r>
      <w:r>
        <w:rPr>
          <w:rFonts w:ascii="Times New Roman" w:hAnsi="Times New Roman"/>
          <w:color w:val="231F20"/>
          <w:spacing w:val="-1"/>
        </w:rPr>
        <w:t>matrajući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pomenute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procese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modernizacije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demokratizacije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kontekstu</w:t>
      </w:r>
      <w:r>
        <w:rPr>
          <w:color w:val="231F20"/>
          <w:spacing w:val="83"/>
        </w:rPr>
        <w:t> </w:t>
      </w:r>
      <w:r>
        <w:rPr>
          <w:color w:val="231F20"/>
        </w:rPr>
        <w:t>promjena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obrazovanju,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naglasiti</w:t>
      </w:r>
      <w:r>
        <w:rPr>
          <w:color w:val="231F20"/>
          <w:spacing w:val="36"/>
        </w:rPr>
        <w:t> </w:t>
      </w:r>
      <w:r>
        <w:rPr>
          <w:color w:val="231F20"/>
        </w:rPr>
        <w:t>da</w:t>
      </w:r>
      <w:r>
        <w:rPr>
          <w:color w:val="231F20"/>
          <w:spacing w:val="36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</w:rPr>
        <w:t>svaki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obrazovni</w:t>
      </w:r>
      <w:r>
        <w:rPr>
          <w:color w:val="231F20"/>
          <w:spacing w:val="36"/>
        </w:rPr>
        <w:t> </w:t>
      </w:r>
      <w:r>
        <w:rPr>
          <w:color w:val="231F20"/>
        </w:rPr>
        <w:t>siste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uslovljen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uređenjem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društvu,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prilagođava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stanju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uređenja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društvena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zajednica.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uspostavljaju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standarde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pravce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konte</w:t>
      </w:r>
      <w:r>
        <w:rPr>
          <w:color w:val="231F20"/>
        </w:rPr>
        <w:t>kstu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odgoja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28"/>
        </w:rPr>
        <w:t> </w:t>
      </w:r>
      <w:r>
        <w:rPr>
          <w:color w:val="231F20"/>
        </w:rPr>
        <w:t>sa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 w:firstLine="0"/>
        <w:jc w:val="both"/>
      </w:pPr>
      <w:r>
        <w:rPr>
          <w:rFonts w:ascii="Times New Roman" w:hAnsi="Times New Roman" w:cs="Times New Roman" w:eastAsia="Times New Roman"/>
          <w:color w:val="231F20"/>
        </w:rPr>
        <w:t>psihološkog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aspekta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promatrati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sveobuhvatan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uključene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odgojno</w:t>
      </w:r>
      <w:r>
        <w:rPr>
          <w:color w:val="231F20"/>
        </w:rPr>
        <w:t>-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proces.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„Promjene</w:t>
      </w:r>
      <w:r>
        <w:rPr>
          <w:rFonts w:ascii="Times New Roman" w:hAnsi="Times New Roman" w:cs="Times New Roman" w:eastAsia="Times New Roman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color w:val="231F20"/>
        </w:rPr>
        <w:t>moraju</w:t>
      </w:r>
      <w:r>
        <w:rPr>
          <w:rFonts w:ascii="Times New Roman" w:hAnsi="Times New Roman" w:cs="Times New Roman" w:eastAsia="Times New Roman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obuhvatiti</w:t>
      </w:r>
      <w:r>
        <w:rPr>
          <w:rFonts w:ascii="Times New Roman" w:hAnsi="Times New Roman" w:cs="Times New Roman" w:eastAsia="Times New Roman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(pravilan)</w:t>
      </w:r>
      <w:r>
        <w:rPr>
          <w:rFonts w:ascii="Times New Roman" w:hAnsi="Times New Roman" w:cs="Times New Roman" w:eastAsia="Times New Roman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segment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sveukupnog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doprinijeti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rFonts w:ascii="Times New Roman" w:hAnsi="Times New Roman" w:cs="Times New Roman" w:eastAsia="Times New Roman"/>
          <w:color w:val="231F20"/>
        </w:rPr>
        <w:t>individue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doprinijet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</w:rPr>
        <w:t>pozitivnih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odgovornosti,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volje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motivacije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smanjenju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straha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anksioznosti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ka</w:t>
      </w:r>
      <w:r>
        <w:rPr>
          <w:rFonts w:ascii="Times New Roman" w:hAnsi="Times New Roman" w:cs="Times New Roman" w:eastAsia="Times New Roman"/>
          <w:color w:val="231F20"/>
          <w:spacing w:val="-1"/>
        </w:rPr>
        <w:t>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popratnih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klasične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uloge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funkcije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nastavnika,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autoritarnost,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izazivalo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vrstu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ugroženosti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strahopoš</w:t>
      </w:r>
      <w:r>
        <w:rPr>
          <w:color w:val="231F20"/>
          <w:spacing w:val="-1"/>
        </w:rPr>
        <w:t>tovanje,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dominaciju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jednosmjer</w:t>
      </w:r>
      <w:r>
        <w:rPr>
          <w:rFonts w:ascii="Times New Roman" w:hAnsi="Times New Roman" w:cs="Times New Roman" w:eastAsia="Times New Roman"/>
          <w:color w:val="231F20"/>
          <w:spacing w:val="-1"/>
        </w:rPr>
        <w:t>nu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komunikaciju.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</w:rPr>
        <w:t>je</w:t>
      </w:r>
      <w:r>
        <w:rPr>
          <w:color w:val="231F20"/>
          <w:spacing w:val="33"/>
        </w:rPr>
        <w:t> </w:t>
      </w:r>
      <w:r>
        <w:rPr>
          <w:color w:val="231F20"/>
        </w:rPr>
        <w:t>bio</w:t>
      </w:r>
      <w:r>
        <w:rPr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prirodna reakcija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nadređenu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</w:rPr>
        <w:t> nastavnika.“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(Hajder,</w:t>
      </w:r>
      <w:r>
        <w:rPr>
          <w:rFonts w:ascii="Times New Roman" w:hAnsi="Times New Roman" w:cs="Times New Roman" w:eastAsia="Times New Roman"/>
          <w:color w:val="231F20"/>
        </w:rPr>
        <w:t> 2011: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14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15).</w:t>
      </w:r>
      <w:r>
        <w:rPr/>
      </w:r>
    </w:p>
    <w:p>
      <w:pPr>
        <w:pStyle w:val="BodyText"/>
        <w:spacing w:line="360" w:lineRule="auto" w:before="124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23"/>
        </w:rPr>
        <w:t> </w:t>
      </w:r>
      <w:r>
        <w:rPr>
          <w:color w:val="231F20"/>
        </w:rPr>
        <w:t>kada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promatramo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moderni</w:t>
      </w:r>
      <w:r>
        <w:rPr>
          <w:color w:val="231F20"/>
          <w:spacing w:val="24"/>
        </w:rPr>
        <w:t> </w:t>
      </w:r>
      <w:r>
        <w:rPr>
          <w:color w:val="231F20"/>
        </w:rPr>
        <w:t>pristup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odgoju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obrazovanju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odnosu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tradicionalni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pristup,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uloge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konstatovati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promjen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značajne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izazovne,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ponekad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stresne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neizvjesne.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Tradicionalna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1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mijenja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organizator,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mentor,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saradnik,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inovator,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kreat</w:t>
      </w:r>
      <w:r>
        <w:rPr>
          <w:color w:val="231F20"/>
        </w:rPr>
        <w:t>or,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voditelj,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sagovornik,</w:t>
      </w:r>
      <w:r>
        <w:rPr>
          <w:color w:val="231F20"/>
          <w:spacing w:val="41"/>
        </w:rPr>
        <w:t> </w:t>
      </w:r>
      <w:r>
        <w:rPr>
          <w:color w:val="231F20"/>
        </w:rPr>
        <w:t>itd.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učenicima,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roditeljima,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kolegama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lokalnom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zajednicom.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Širok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spektar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savremenih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njegovu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funkciju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odgovornijom,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izazovnijom,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zahtjevnijom,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inovativnijom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konačnici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efikasnijom.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color w:val="231F20"/>
          <w:spacing w:val="-1"/>
        </w:rPr>
        <w:t>Inovativniji</w:t>
      </w:r>
      <w:r>
        <w:rPr>
          <w:color w:val="231F20"/>
          <w:spacing w:val="12"/>
        </w:rPr>
        <w:t> </w:t>
      </w:r>
      <w:r>
        <w:rPr>
          <w:color w:val="231F20"/>
        </w:rPr>
        <w:t>pristup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nastavi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zahtjeva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nastavnik</w:t>
      </w:r>
      <w:r>
        <w:rPr>
          <w:color w:val="231F20"/>
          <w:spacing w:val="14"/>
        </w:rPr>
        <w:t> </w:t>
      </w:r>
      <w:r>
        <w:rPr>
          <w:color w:val="231F20"/>
        </w:rPr>
        <w:t>svoj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potpunosti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prilagodi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potrebama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mogućnostima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učenika,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dostupan,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izgrađuju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međusobno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bolju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efikasniju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komunikaciju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poljima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djelovanja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saradnje,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obezbjeđuje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potrebnu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efikasnije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učenje,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efikasnije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inovativne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pedagoške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didaktičko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metodičke</w:t>
      </w:r>
      <w:r>
        <w:rPr>
          <w:rFonts w:ascii="Times New Roman" w:hAnsi="Times New Roman"/>
          <w:color w:val="231F20"/>
          <w:spacing w:val="96"/>
        </w:rPr>
        <w:t> </w:t>
      </w:r>
      <w:r>
        <w:rPr>
          <w:rFonts w:ascii="Times New Roman" w:hAnsi="Times New Roman"/>
          <w:color w:val="231F20"/>
        </w:rPr>
        <w:t>pristupe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daljinu),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primjenjuje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profesionalne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području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(profesionalna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znanja,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profesionalne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vještine </w:t>
      </w:r>
      <w:r>
        <w:rPr>
          <w:rFonts w:ascii="Times New Roman" w:hAnsi="Times New Roman"/>
          <w:color w:val="231F20"/>
        </w:rPr>
        <w:t>i p</w:t>
      </w:r>
      <w:r>
        <w:rPr>
          <w:color w:val="231F20"/>
        </w:rPr>
        <w:t>rofesionalne </w:t>
      </w:r>
      <w:r>
        <w:rPr>
          <w:color w:val="231F20"/>
          <w:spacing w:val="-1"/>
        </w:rPr>
        <w:t>vrijednosti,</w:t>
      </w:r>
      <w:r>
        <w:rPr>
          <w:color w:val="231F20"/>
        </w:rPr>
        <w:t> </w:t>
      </w:r>
      <w:r>
        <w:rPr>
          <w:color w:val="231F20"/>
          <w:spacing w:val="-2"/>
        </w:rPr>
        <w:t>itd.),</w:t>
      </w:r>
      <w:r>
        <w:rPr>
          <w:color w:val="231F20"/>
          <w:spacing w:val="115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intenzivnije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-1"/>
        </w:rPr>
        <w:t>mjenjuje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nastavne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tehnologije,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razvija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društvenu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ekološku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color w:val="231F20"/>
        </w:rPr>
        <w:t>jest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kod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izgrađuje</w:t>
      </w:r>
      <w:r>
        <w:rPr>
          <w:rFonts w:ascii="Times New Roman" w:hAnsi="Times New Roman"/>
          <w:color w:val="231F20"/>
          <w:spacing w:val="-1"/>
        </w:rPr>
        <w:t> zdrave </w:t>
      </w:r>
      <w:r>
        <w:rPr>
          <w:rFonts w:ascii="Times New Roman" w:hAnsi="Times New Roman"/>
          <w:color w:val="231F20"/>
        </w:rPr>
        <w:t>međuljudske odnose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kolektiv,</w:t>
      </w:r>
      <w:r>
        <w:rPr>
          <w:rFonts w:ascii="Times New Roman" w:hAnsi="Times New Roman"/>
          <w:color w:val="231F20"/>
        </w:rPr>
        <w:t> itd.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right="111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govorimo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novim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nastavničke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profesionalizmu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profesije,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Sučević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(2011)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profesionalizam,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poznavanja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obavljanje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posla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najbolji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„Razlika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između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profesionalca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neprofesionalca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isključivo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Najvažnije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profesionalca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zanima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kvaliteta.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kvalitetan,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rukovode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poučavaju,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kvalitetno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rade.“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(Glaser,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1999: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27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color w:val="231F20"/>
          <w:spacing w:val="-1"/>
        </w:rPr>
        <w:t>vidi</w:t>
      </w:r>
      <w:r>
        <w:rPr>
          <w:color w:val="231F20"/>
          <w:spacing w:val="-5"/>
        </w:rPr>
        <w:t> </w:t>
      </w:r>
      <w:r>
        <w:rPr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Sučević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sar.,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color w:val="231F20"/>
        </w:rPr>
        <w:t>2011:</w:t>
      </w:r>
      <w:r>
        <w:rPr>
          <w:color w:val="231F20"/>
          <w:spacing w:val="-5"/>
        </w:rPr>
        <w:t> </w:t>
      </w:r>
      <w:r>
        <w:rPr>
          <w:color w:val="231F20"/>
        </w:rPr>
        <w:t>14).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druge</w:t>
      </w:r>
      <w:r>
        <w:rPr>
          <w:color w:val="231F20"/>
          <w:spacing w:val="-6"/>
        </w:rPr>
        <w:t> </w:t>
      </w:r>
      <w:r>
        <w:rPr>
          <w:color w:val="231F20"/>
        </w:rPr>
        <w:t>strane,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nastava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zapravo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ozbiljni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interakcijski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odvijaju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polj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interpersonalnih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relacija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okruženja.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(Sučević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sar.,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  <w:spacing w:val="-1"/>
        </w:rPr>
        <w:t>2011).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Odgojn</w:t>
      </w:r>
      <w:r>
        <w:rPr>
          <w:rFonts w:ascii="Times New Roman" w:hAnsi="Times New Roman" w:cs="Times New Roman" w:eastAsia="Times New Roman"/>
          <w:color w:val="231F20"/>
          <w:spacing w:val="-1"/>
        </w:rPr>
        <w:t>o</w:t>
      </w:r>
      <w:r>
        <w:rPr>
          <w:color w:val="231F20"/>
          <w:spacing w:val="-1"/>
        </w:rPr>
        <w:t>-obrazovni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je,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Kostoviću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(2006)</w:t>
      </w:r>
      <w:r>
        <w:rPr>
          <w:color w:val="231F20"/>
          <w:spacing w:val="-1"/>
        </w:rPr>
        <w:t>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34"/>
        </w:rPr>
        <w:t> </w:t>
      </w:r>
      <w:r>
        <w:rPr>
          <w:color w:val="231F20"/>
        </w:rPr>
        <w:t>svega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4" w:firstLine="0"/>
        <w:jc w:val="both"/>
      </w:pPr>
      <w:r>
        <w:rPr>
          <w:color w:val="231F20"/>
        </w:rPr>
        <w:t>sistemski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interakcijski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proces: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„U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svom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najopštijem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vi</w:t>
      </w:r>
      <w:r>
        <w:rPr>
          <w:rFonts w:ascii="Times New Roman" w:hAnsi="Times New Roman" w:cs="Times New Roman" w:eastAsia="Times New Roman"/>
          <w:color w:val="231F20"/>
        </w:rPr>
        <w:t>du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čitav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vaspitno</w:t>
      </w:r>
      <w:r>
        <w:rPr>
          <w:color w:val="231F20"/>
          <w:spacing w:val="-1"/>
        </w:rPr>
        <w:t>-obrazovni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interakcijski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komunikacijom.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uspostavljenih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relacija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odeljenju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vaspitno</w:t>
      </w:r>
      <w:r>
        <w:rPr>
          <w:color w:val="231F20"/>
        </w:rPr>
        <w:t>-</w:t>
      </w:r>
      <w:r>
        <w:rPr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rada.“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(Kostović, 2006: 7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v</w:t>
      </w:r>
      <w:r>
        <w:rPr>
          <w:rFonts w:ascii="Times New Roman" w:hAnsi="Times New Roman" w:cs="Times New Roman" w:eastAsia="Times New Roman"/>
          <w:color w:val="231F20"/>
        </w:rPr>
        <w:t>idi kod: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Sučević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sar.,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2011: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14).</w:t>
      </w:r>
      <w:r>
        <w:rPr/>
      </w:r>
    </w:p>
    <w:p>
      <w:pPr>
        <w:pStyle w:val="BodyText"/>
        <w:spacing w:line="360" w:lineRule="auto" w:before="126"/>
        <w:ind w:right="111"/>
        <w:jc w:val="both"/>
      </w:pP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ulogama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temeljenih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savremenom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uređenju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govori,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piše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istražuje.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naglasili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nastavnička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profesija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izazovna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odgovorna,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očekuje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bude: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i/>
          <w:color w:val="231F20"/>
          <w:spacing w:val="-1"/>
        </w:rPr>
        <w:t>kompetentan</w:t>
      </w:r>
      <w:r>
        <w:rPr>
          <w:rFonts w:ascii="Times New Roman" w:hAnsi="Times New Roman"/>
          <w:i/>
          <w:color w:val="231F20"/>
          <w:spacing w:val="14"/>
        </w:rPr>
        <w:t> </w:t>
      </w:r>
      <w:r>
        <w:rPr>
          <w:rFonts w:ascii="Times New Roman" w:hAnsi="Times New Roman"/>
          <w:i/>
          <w:color w:val="231F20"/>
          <w:spacing w:val="-1"/>
        </w:rPr>
        <w:t>profesionalac,</w:t>
      </w:r>
      <w:r>
        <w:rPr>
          <w:rFonts w:ascii="Times New Roman" w:hAnsi="Times New Roman"/>
          <w:i/>
          <w:color w:val="231F20"/>
          <w:spacing w:val="13"/>
        </w:rPr>
        <w:t> </w:t>
      </w:r>
      <w:r>
        <w:rPr>
          <w:rFonts w:ascii="Times New Roman" w:hAnsi="Times New Roman"/>
          <w:i/>
          <w:color w:val="231F20"/>
          <w:spacing w:val="-1"/>
        </w:rPr>
        <w:t>vođa,</w:t>
      </w:r>
      <w:r>
        <w:rPr>
          <w:rFonts w:ascii="Times New Roman" w:hAnsi="Times New Roman"/>
          <w:i/>
          <w:color w:val="231F20"/>
          <w:spacing w:val="107"/>
        </w:rPr>
        <w:t> </w:t>
      </w:r>
      <w:r>
        <w:rPr>
          <w:rFonts w:ascii="Times New Roman" w:hAnsi="Times New Roman"/>
          <w:i/>
          <w:color w:val="231F20"/>
          <w:spacing w:val="-1"/>
        </w:rPr>
        <w:t>stručnjak</w:t>
      </w:r>
      <w:r>
        <w:rPr>
          <w:rFonts w:ascii="Times New Roman" w:hAnsi="Times New Roman"/>
          <w:i/>
          <w:color w:val="231F20"/>
          <w:spacing w:val="27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29"/>
        </w:rPr>
        <w:t> </w:t>
      </w:r>
      <w:r>
        <w:rPr>
          <w:rFonts w:ascii="Times New Roman" w:hAnsi="Times New Roman"/>
          <w:i/>
          <w:color w:val="231F20"/>
          <w:spacing w:val="-1"/>
        </w:rPr>
        <w:t>saradnik</w:t>
      </w:r>
      <w:r>
        <w:rPr>
          <w:rFonts w:ascii="Times New Roman" w:hAnsi="Times New Roman"/>
          <w:i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(da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posjeduje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vještine,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iskustva;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pedagoška,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psihološka,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sociološka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didaktičko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metodička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znanja;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samokritičan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inteligentan;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koncentriše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postignuće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učenika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uspješnost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nastavnog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procesa;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povezuje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sve</w:t>
      </w:r>
      <w:r>
        <w:rPr>
          <w:color w:val="231F20"/>
          <w:spacing w:val="37"/>
        </w:rPr>
        <w:t> </w:t>
      </w:r>
      <w:r>
        <w:rPr>
          <w:color w:val="231F20"/>
        </w:rPr>
        <w:t>faktore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nastave;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usmjerava</w:t>
      </w:r>
      <w:r>
        <w:rPr>
          <w:color w:val="231F20"/>
          <w:spacing w:val="39"/>
        </w:rPr>
        <w:t> </w:t>
      </w:r>
      <w:r>
        <w:rPr>
          <w:color w:val="231F20"/>
        </w:rPr>
        <w:t>putem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efikasne</w:t>
      </w:r>
      <w:r>
        <w:rPr>
          <w:color w:val="231F20"/>
          <w:spacing w:val="37"/>
        </w:rPr>
        <w:t> </w:t>
      </w:r>
      <w:r>
        <w:rPr>
          <w:color w:val="231F20"/>
        </w:rPr>
        <w:t>komunikacije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interakcije;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gradi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zdrave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međuljudske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odnose;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sarađuje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učenicima,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roditeljima,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radnim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kolegama,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lokalnom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zajednicom,</w:t>
      </w:r>
      <w:r>
        <w:rPr>
          <w:color w:val="231F20"/>
          <w:spacing w:val="19"/>
        </w:rPr>
        <w:t> </w:t>
      </w:r>
      <w:r>
        <w:rPr>
          <w:color w:val="231F20"/>
        </w:rPr>
        <w:t>itd.),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i/>
          <w:color w:val="231F20"/>
          <w:spacing w:val="-1"/>
        </w:rPr>
        <w:t>kreator,</w:t>
      </w:r>
      <w:r>
        <w:rPr>
          <w:rFonts w:ascii="Times New Roman" w:hAnsi="Times New Roman"/>
          <w:i/>
          <w:color w:val="231F20"/>
          <w:spacing w:val="19"/>
        </w:rPr>
        <w:t> </w:t>
      </w:r>
      <w:r>
        <w:rPr>
          <w:rFonts w:ascii="Times New Roman" w:hAnsi="Times New Roman"/>
          <w:i/>
          <w:color w:val="231F20"/>
        </w:rPr>
        <w:t>inovator,</w:t>
      </w:r>
      <w:r>
        <w:rPr>
          <w:rFonts w:ascii="Times New Roman" w:hAnsi="Times New Roman"/>
          <w:i/>
          <w:color w:val="231F20"/>
          <w:spacing w:val="19"/>
        </w:rPr>
        <w:t> </w:t>
      </w:r>
      <w:r>
        <w:rPr>
          <w:rFonts w:ascii="Times New Roman" w:hAnsi="Times New Roman"/>
          <w:i/>
          <w:color w:val="231F20"/>
          <w:spacing w:val="-1"/>
        </w:rPr>
        <w:t>moderator</w:t>
      </w:r>
      <w:r>
        <w:rPr>
          <w:rFonts w:ascii="Times New Roman" w:hAnsi="Times New Roman"/>
          <w:i/>
          <w:color w:val="231F20"/>
          <w:spacing w:val="21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19"/>
        </w:rPr>
        <w:t> </w:t>
      </w:r>
      <w:r>
        <w:rPr>
          <w:rFonts w:ascii="Times New Roman" w:hAnsi="Times New Roman"/>
          <w:i/>
          <w:color w:val="231F20"/>
          <w:spacing w:val="-1"/>
        </w:rPr>
        <w:t>mentor</w:t>
      </w:r>
      <w:r>
        <w:rPr>
          <w:rFonts w:ascii="Times New Roman" w:hAnsi="Times New Roman"/>
          <w:i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(od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očekuje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tradicionalne</w:t>
      </w:r>
      <w:r>
        <w:rPr>
          <w:color w:val="231F20"/>
          <w:spacing w:val="49"/>
        </w:rPr>
        <w:t> </w:t>
      </w:r>
      <w:r>
        <w:rPr>
          <w:color w:val="231F20"/>
        </w:rPr>
        <w:t>pristupe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nastavi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zamjeni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ili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dopuni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nastavnim</w:t>
      </w:r>
      <w:r>
        <w:rPr>
          <w:color w:val="231F20"/>
          <w:spacing w:val="50"/>
        </w:rPr>
        <w:t> </w:t>
      </w:r>
      <w:r>
        <w:rPr>
          <w:color w:val="231F20"/>
        </w:rPr>
        <w:t>pristupima,</w:t>
      </w:r>
      <w:r>
        <w:rPr>
          <w:color w:val="231F20"/>
          <w:spacing w:val="49"/>
        </w:rPr>
        <w:t> </w:t>
      </w:r>
      <w:r>
        <w:rPr>
          <w:color w:val="231F20"/>
        </w:rPr>
        <w:t>te</w:t>
      </w:r>
      <w:r>
        <w:rPr>
          <w:color w:val="231F20"/>
          <w:spacing w:val="47"/>
        </w:rPr>
        <w:t> </w:t>
      </w:r>
      <w:r>
        <w:rPr>
          <w:color w:val="231F20"/>
        </w:rPr>
        <w:t>da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poziciju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stavi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samostalnosti,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kreativnosti,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inicijativnosti,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  <w:spacing w:val="-1"/>
        </w:rPr>
        <w:t>samoaktivnosti,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kooperativnosti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interaktivnosti;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kreirati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ukupno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okruženje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3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poučavanje,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stvarati</w:t>
      </w:r>
      <w:r>
        <w:rPr>
          <w:rFonts w:ascii="Times New Roman" w:hAnsi="Times New Roman"/>
          <w:color w:val="231F20"/>
        </w:rPr>
        <w:t> pozitivnu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radnu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klimu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učenike;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treba </w:t>
      </w:r>
      <w:r>
        <w:rPr>
          <w:rFonts w:ascii="Times New Roman" w:hAnsi="Times New Roman"/>
          <w:color w:val="231F20"/>
        </w:rPr>
        <w:t>težiti </w:t>
      </w:r>
      <w:r>
        <w:rPr>
          <w:rFonts w:ascii="Times New Roman" w:hAnsi="Times New Roman"/>
          <w:color w:val="231F20"/>
          <w:spacing w:val="-1"/>
        </w:rPr>
        <w:t>uvođenju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inovacija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istu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učinio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efikasnijom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interesantnijom;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pos</w:t>
      </w:r>
      <w:r>
        <w:rPr>
          <w:color w:val="231F20"/>
        </w:rPr>
        <w:t>taje</w:t>
      </w:r>
      <w:r>
        <w:rPr>
          <w:color w:val="231F20"/>
          <w:spacing w:val="127"/>
        </w:rPr>
        <w:t> </w:t>
      </w:r>
      <w:r>
        <w:rPr>
          <w:color w:val="231F20"/>
          <w:spacing w:val="-1"/>
        </w:rPr>
        <w:t>moderator</w:t>
      </w:r>
      <w:r>
        <w:rPr>
          <w:color w:val="231F20"/>
          <w:spacing w:val="40"/>
        </w:rPr>
        <w:t> </w:t>
      </w:r>
      <w:r>
        <w:rPr>
          <w:color w:val="231F20"/>
        </w:rPr>
        <w:t>ukupnog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procesa,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usmjerava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željenom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cilju;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mentor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vodi,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nadgleda,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usmjerava,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kontroliše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koordinira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zajedničkim  </w:t>
      </w:r>
      <w:r>
        <w:rPr>
          <w:rFonts w:ascii="Times New Roman" w:hAnsi="Times New Roman"/>
          <w:color w:val="231F20"/>
          <w:spacing w:val="-1"/>
        </w:rPr>
        <w:t>odgojno</w:t>
      </w:r>
      <w:r>
        <w:rPr>
          <w:color w:val="231F20"/>
          <w:spacing w:val="-1"/>
        </w:rPr>
        <w:t>-obrazovnim</w:t>
      </w:r>
      <w:r>
        <w:rPr>
          <w:color w:val="231F20"/>
        </w:rPr>
        <w:t>  </w:t>
      </w:r>
      <w:r>
        <w:rPr>
          <w:color w:val="231F20"/>
          <w:spacing w:val="-1"/>
        </w:rPr>
        <w:t>ciljevima,</w:t>
      </w:r>
      <w:r>
        <w:rPr>
          <w:color w:val="231F20"/>
          <w:spacing w:val="59"/>
        </w:rPr>
        <w:t> </w:t>
      </w:r>
      <w:r>
        <w:rPr>
          <w:color w:val="231F20"/>
        </w:rPr>
        <w:t>itd.), </w:t>
      </w:r>
      <w:r>
        <w:rPr>
          <w:rFonts w:ascii="Times New Roman" w:hAnsi="Times New Roman"/>
          <w:i/>
          <w:color w:val="231F20"/>
          <w:spacing w:val="-1"/>
        </w:rPr>
        <w:t>is</w:t>
      </w:r>
      <w:r>
        <w:rPr>
          <w:rFonts w:ascii="Times New Roman" w:hAnsi="Times New Roman"/>
          <w:i/>
          <w:color w:val="231F20"/>
          <w:spacing w:val="-1"/>
        </w:rPr>
        <w:t>traživač</w:t>
      </w:r>
      <w:r>
        <w:rPr>
          <w:rFonts w:ascii="Times New Roman" w:hAnsi="Times New Roman"/>
          <w:i/>
          <w:color w:val="231F20"/>
          <w:spacing w:val="59"/>
        </w:rPr>
        <w:t> </w:t>
      </w:r>
      <w:r>
        <w:rPr>
          <w:rFonts w:ascii="Times New Roman" w:hAnsi="Times New Roman"/>
          <w:i/>
          <w:color w:val="231F20"/>
        </w:rPr>
        <w:t>u</w:t>
      </w:r>
      <w:r>
        <w:rPr>
          <w:rFonts w:ascii="Times New Roman" w:hAnsi="Times New Roman"/>
          <w:i/>
          <w:color w:val="231F20"/>
          <w:spacing w:val="59"/>
        </w:rPr>
        <w:t> </w:t>
      </w:r>
      <w:r>
        <w:rPr>
          <w:rFonts w:ascii="Times New Roman" w:hAnsi="Times New Roman"/>
          <w:i/>
          <w:color w:val="231F20"/>
          <w:spacing w:val="-1"/>
        </w:rPr>
        <w:t>području</w:t>
      </w:r>
      <w:r>
        <w:rPr>
          <w:rFonts w:ascii="Times New Roman" w:hAnsi="Times New Roman"/>
          <w:i/>
          <w:color w:val="231F20"/>
          <w:spacing w:val="107"/>
        </w:rPr>
        <w:t> </w:t>
      </w:r>
      <w:r>
        <w:rPr>
          <w:rFonts w:ascii="Times New Roman" w:hAnsi="Times New Roman"/>
          <w:i/>
          <w:color w:val="231F20"/>
        </w:rPr>
        <w:t>odgoja</w:t>
      </w:r>
      <w:r>
        <w:rPr>
          <w:rFonts w:ascii="Times New Roman" w:hAnsi="Times New Roman"/>
          <w:i/>
          <w:color w:val="231F20"/>
          <w:spacing w:val="-11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-11"/>
        </w:rPr>
        <w:t> </w:t>
      </w:r>
      <w:r>
        <w:rPr>
          <w:rFonts w:ascii="Times New Roman" w:hAnsi="Times New Roman"/>
          <w:i/>
          <w:color w:val="231F20"/>
        </w:rPr>
        <w:t>obrazovanja</w:t>
      </w:r>
      <w:r>
        <w:rPr>
          <w:rFonts w:ascii="Times New Roman" w:hAnsi="Times New Roman"/>
          <w:i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(kao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profesionalac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području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prinuđen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provodi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kontinuirana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svakodnevni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došao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saznanja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prustupa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nastavnom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procesu,</w:t>
      </w:r>
      <w:r>
        <w:rPr>
          <w:color w:val="231F20"/>
          <w:spacing w:val="12"/>
        </w:rPr>
        <w:t> </w:t>
      </w:r>
      <w:r>
        <w:rPr>
          <w:color w:val="231F20"/>
        </w:rPr>
        <w:t>zatim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rješavao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dileme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dođe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radu;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temelji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kritičan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-obrazovnom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procesu,</w:t>
      </w:r>
      <w:r>
        <w:rPr>
          <w:color w:val="231F20"/>
          <w:spacing w:val="24"/>
        </w:rPr>
        <w:t> </w:t>
      </w:r>
      <w:r>
        <w:rPr>
          <w:color w:val="231F20"/>
        </w:rPr>
        <w:t>treba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tragati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</w:rPr>
        <w:t>novim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idejama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inovacijama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hrabro</w:t>
      </w:r>
      <w:r>
        <w:rPr>
          <w:color w:val="231F20"/>
          <w:spacing w:val="23"/>
        </w:rPr>
        <w:t> </w:t>
      </w:r>
      <w:r>
        <w:rPr>
          <w:color w:val="231F20"/>
        </w:rPr>
        <w:t>ih</w:t>
      </w:r>
      <w:r>
        <w:rPr>
          <w:color w:val="231F20"/>
          <w:spacing w:val="24"/>
        </w:rPr>
        <w:t> </w:t>
      </w:r>
      <w:r>
        <w:rPr>
          <w:color w:val="231F20"/>
        </w:rPr>
        <w:t>uvoditi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nastavni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proces;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provoditi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praktična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istraživanja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oglednih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časova,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radionica,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pisanja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naučnih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radova;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svakako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očekuje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visok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nastavnička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profesija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podržati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institucija,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itd.),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i/>
          <w:color w:val="231F20"/>
          <w:spacing w:val="-1"/>
        </w:rPr>
        <w:t>tims</w:t>
      </w:r>
      <w:r>
        <w:rPr>
          <w:rFonts w:ascii="Times New Roman" w:hAnsi="Times New Roman"/>
          <w:i/>
          <w:color w:val="231F20"/>
          <w:spacing w:val="-1"/>
        </w:rPr>
        <w:t>ki</w:t>
      </w:r>
      <w:r>
        <w:rPr>
          <w:rFonts w:ascii="Times New Roman" w:hAnsi="Times New Roman"/>
          <w:i/>
          <w:color w:val="231F20"/>
          <w:spacing w:val="33"/>
        </w:rPr>
        <w:t> </w:t>
      </w:r>
      <w:r>
        <w:rPr>
          <w:rFonts w:ascii="Times New Roman" w:hAnsi="Times New Roman"/>
          <w:i/>
          <w:color w:val="231F20"/>
        </w:rPr>
        <w:t>igrač</w:t>
      </w:r>
      <w:r>
        <w:rPr>
          <w:rFonts w:ascii="Times New Roman" w:hAnsi="Times New Roman"/>
          <w:i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(svaka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profesija,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nastavnička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profesija,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funkcionalnom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djelovanju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forsira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izgradnju</w:t>
      </w:r>
      <w:r>
        <w:rPr>
          <w:color w:val="231F20"/>
          <w:spacing w:val="43"/>
        </w:rPr>
        <w:t> </w:t>
      </w:r>
      <w:r>
        <w:rPr>
          <w:color w:val="231F20"/>
        </w:rPr>
        <w:t>zdravih</w:t>
      </w:r>
      <w:r>
        <w:rPr>
          <w:color w:val="231F20"/>
          <w:spacing w:val="42"/>
        </w:rPr>
        <w:t> </w:t>
      </w:r>
      <w:r>
        <w:rPr>
          <w:color w:val="231F20"/>
        </w:rPr>
        <w:t>odnosa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</w:rPr>
        <w:t>kolektiva,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timski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rad;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posjedovati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izgradnju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timskog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timu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poštivanje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prav</w:t>
      </w:r>
      <w:r>
        <w:rPr>
          <w:color w:val="231F20"/>
          <w:spacing w:val="-1"/>
        </w:rPr>
        <w:t>ila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normi</w:t>
      </w:r>
      <w:r>
        <w:rPr>
          <w:color w:val="231F20"/>
          <w:spacing w:val="-7"/>
        </w:rPr>
        <w:t> </w:t>
      </w:r>
      <w:r>
        <w:rPr>
          <w:color w:val="231F20"/>
        </w:rPr>
        <w:t>timskog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rada;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-obrazovna</w:t>
      </w:r>
      <w:r>
        <w:rPr>
          <w:color w:val="231F20"/>
          <w:spacing w:val="1"/>
        </w:rPr>
        <w:t> </w:t>
      </w:r>
      <w:r>
        <w:rPr>
          <w:color w:val="231F20"/>
        </w:rPr>
        <w:t>ustanova koja</w:t>
      </w:r>
      <w:r>
        <w:rPr>
          <w:color w:val="231F20"/>
          <w:spacing w:val="3"/>
        </w:rPr>
        <w:t> </w:t>
      </w:r>
      <w:r>
        <w:rPr>
          <w:color w:val="231F20"/>
        </w:rPr>
        <w:t>svoju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temelji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zdravom</w:t>
      </w:r>
      <w:r>
        <w:rPr>
          <w:color w:val="231F20"/>
          <w:spacing w:val="2"/>
        </w:rPr>
        <w:t> </w:t>
      </w:r>
      <w:r>
        <w:rPr>
          <w:color w:val="231F20"/>
        </w:rPr>
        <w:t>kolektivu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0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zajedničkom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timskom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radu;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timski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preduslov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uspješnosti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ispunjenja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odgojno</w:t>
      </w:r>
      <w:r>
        <w:rPr>
          <w:color w:val="231F20"/>
        </w:rPr>
        <w:t>-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obrazovnih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zadataka,</w:t>
      </w:r>
      <w:r>
        <w:rPr>
          <w:color w:val="231F20"/>
          <w:spacing w:val="-8"/>
        </w:rPr>
        <w:t> </w:t>
      </w:r>
      <w:r>
        <w:rPr>
          <w:color w:val="231F20"/>
        </w:rPr>
        <w:t>itd.),</w:t>
      </w:r>
      <w:r>
        <w:rPr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informatičar</w:t>
      </w:r>
      <w:r>
        <w:rPr>
          <w:rFonts w:ascii="Times New Roman" w:hAnsi="Times New Roman" w:cs="Times New Roman" w:eastAsia="Times New Roman"/>
          <w:i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poznavalac</w:t>
      </w:r>
      <w:r>
        <w:rPr>
          <w:rFonts w:ascii="Times New Roman" w:hAnsi="Times New Roman" w:cs="Times New Roman" w:eastAsia="Times New Roman"/>
          <w:i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nastavne</w:t>
      </w:r>
      <w:r>
        <w:rPr>
          <w:rFonts w:ascii="Times New Roman" w:hAnsi="Times New Roman" w:cs="Times New Roman" w:eastAsia="Times New Roman"/>
          <w:i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tehnologije</w:t>
      </w:r>
      <w:r>
        <w:rPr>
          <w:rFonts w:ascii="Times New Roman" w:hAnsi="Times New Roman" w:cs="Times New Roman" w:eastAsia="Times New Roman"/>
          <w:i/>
          <w:color w:val="231F20"/>
          <w:spacing w:val="-5"/>
        </w:rPr>
        <w:t> </w:t>
      </w:r>
      <w:r>
        <w:rPr>
          <w:color w:val="231F20"/>
          <w:spacing w:val="-1"/>
        </w:rPr>
        <w:t>(savremeni</w:t>
      </w:r>
      <w:r>
        <w:rPr>
          <w:color w:val="231F20"/>
          <w:spacing w:val="-8"/>
        </w:rPr>
        <w:t> </w:t>
      </w:r>
      <w:r>
        <w:rPr>
          <w:color w:val="231F20"/>
        </w:rPr>
        <w:t>pristupi</w:t>
      </w:r>
      <w:r>
        <w:rPr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odgoju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uslovljeni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uvođenjem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napredne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imperativ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konačnici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</w:rPr>
        <w:t>nastavnog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procesa;</w:t>
      </w:r>
      <w:r>
        <w:rPr>
          <w:color w:val="231F20"/>
          <w:spacing w:val="50"/>
        </w:rPr>
        <w:t> </w:t>
      </w:r>
      <w:r>
        <w:rPr>
          <w:color w:val="231F20"/>
        </w:rPr>
        <w:t>od</w:t>
      </w:r>
      <w:r>
        <w:rPr>
          <w:color w:val="231F20"/>
          <w:spacing w:val="52"/>
        </w:rPr>
        <w:t> </w:t>
      </w:r>
      <w:r>
        <w:rPr>
          <w:color w:val="231F20"/>
        </w:rPr>
        <w:t>nastavni</w:t>
      </w:r>
      <w:r>
        <w:rPr>
          <w:rFonts w:ascii="Times New Roman" w:hAnsi="Times New Roman" w:cs="Times New Roman" w:eastAsia="Times New Roman"/>
          <w:color w:val="231F20"/>
        </w:rPr>
        <w:t>ka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očekuje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nastavi;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posjedovati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zavidan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nivo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informatičke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pismenosti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poznavanje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hardvera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softvera;</w:t>
      </w:r>
      <w:r>
        <w:rPr>
          <w:color w:val="231F20"/>
          <w:spacing w:val="19"/>
        </w:rPr>
        <w:t> </w:t>
      </w:r>
      <w:r>
        <w:rPr>
          <w:color w:val="231F20"/>
        </w:rPr>
        <w:t>nastavnik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8"/>
        </w:rPr>
        <w:t> </w:t>
      </w:r>
      <w:r>
        <w:rPr>
          <w:color w:val="231F20"/>
        </w:rPr>
        <w:t>biti</w:t>
      </w:r>
      <w:r>
        <w:rPr>
          <w:color w:val="231F20"/>
          <w:spacing w:val="19"/>
        </w:rPr>
        <w:t> </w:t>
      </w:r>
      <w:r>
        <w:rPr>
          <w:color w:val="231F20"/>
        </w:rPr>
        <w:t>sposoban</w:t>
      </w:r>
      <w:r>
        <w:rPr>
          <w:color w:val="231F20"/>
          <w:spacing w:val="18"/>
        </w:rPr>
        <w:t> </w:t>
      </w:r>
      <w:r>
        <w:rPr>
          <w:color w:val="231F20"/>
        </w:rPr>
        <w:t>uvoditi</w:t>
      </w:r>
      <w:r>
        <w:rPr>
          <w:color w:val="231F20"/>
          <w:spacing w:val="19"/>
        </w:rPr>
        <w:t> </w:t>
      </w:r>
      <w:r>
        <w:rPr>
          <w:color w:val="231F20"/>
        </w:rPr>
        <w:t>nove</w:t>
      </w:r>
      <w:r>
        <w:rPr>
          <w:color w:val="231F20"/>
          <w:spacing w:val="18"/>
        </w:rPr>
        <w:t> </w:t>
      </w:r>
      <w:r>
        <w:rPr>
          <w:color w:val="231F20"/>
        </w:rPr>
        <w:t>oblike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nastavni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9"/>
        </w:rPr>
        <w:t> </w:t>
      </w:r>
      <w:r>
        <w:rPr>
          <w:color w:val="231F20"/>
        </w:rPr>
        <w:t>temeljen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naprednoj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tehnologiji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poput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daljinu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veći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odgojno</w:t>
      </w:r>
      <w:r>
        <w:rPr>
          <w:color w:val="231F20"/>
        </w:rPr>
        <w:t>-obrazovnih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ustanova,</w:t>
      </w:r>
      <w:r>
        <w:rPr>
          <w:color w:val="231F20"/>
          <w:spacing w:val="52"/>
        </w:rPr>
        <w:t> </w:t>
      </w:r>
      <w:r>
        <w:rPr>
          <w:color w:val="231F20"/>
        </w:rPr>
        <w:t>itd.),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poznavalac</w:t>
      </w:r>
      <w:r>
        <w:rPr>
          <w:rFonts w:ascii="Times New Roman" w:hAnsi="Times New Roman" w:cs="Times New Roman" w:eastAsia="Times New Roman"/>
          <w:i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društvenih</w:t>
      </w:r>
      <w:r>
        <w:rPr>
          <w:rFonts w:ascii="Times New Roman" w:hAnsi="Times New Roman" w:cs="Times New Roman" w:eastAsia="Times New Roman"/>
          <w:i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nauka</w:t>
      </w:r>
      <w:r>
        <w:rPr>
          <w:rFonts w:ascii="Times New Roman" w:hAnsi="Times New Roman" w:cs="Times New Roman" w:eastAsia="Times New Roman"/>
          <w:i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društvenih</w:t>
      </w:r>
      <w:r>
        <w:rPr>
          <w:rFonts w:ascii="Times New Roman" w:hAnsi="Times New Roman" w:cs="Times New Roman" w:eastAsia="Times New Roman"/>
          <w:i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odnosa</w:t>
      </w:r>
      <w:r>
        <w:rPr>
          <w:rFonts w:ascii="Times New Roman" w:hAnsi="Times New Roman" w:cs="Times New Roman" w:eastAsia="Times New Roman"/>
          <w:i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(od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očekuje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prepozna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psihološke,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sociološke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etičke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norme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dimenzije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odgojno</w:t>
      </w:r>
      <w:r>
        <w:rPr>
          <w:color w:val="231F20"/>
          <w:spacing w:val="-1"/>
        </w:rPr>
        <w:t>-obrazovnom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važećim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standardima;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kreator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razredu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odnosima</w:t>
      </w:r>
      <w:r>
        <w:rPr>
          <w:color w:val="231F20"/>
          <w:spacing w:val="47"/>
        </w:rPr>
        <w:t> </w:t>
      </w:r>
      <w:r>
        <w:rPr>
          <w:color w:val="231F20"/>
        </w:rPr>
        <w:t>sa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roditeljima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zajednicom;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48"/>
        </w:rPr>
        <w:t> </w:t>
      </w:r>
      <w:r>
        <w:rPr>
          <w:color w:val="231F20"/>
        </w:rPr>
        <w:t>svoju</w:t>
      </w:r>
      <w:r>
        <w:rPr>
          <w:color w:val="231F20"/>
          <w:spacing w:val="47"/>
        </w:rPr>
        <w:t> </w:t>
      </w:r>
      <w:r>
        <w:rPr>
          <w:color w:val="231F20"/>
        </w:rPr>
        <w:t>profesiju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sveobuhvatan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zajedničku,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etičku,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</w:t>
      </w:r>
      <w:r>
        <w:rPr>
          <w:color w:val="231F20"/>
          <w:spacing w:val="-1"/>
        </w:rPr>
        <w:t>-socijalnu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razvojnu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djeluje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učesnika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faktora;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dužan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  <w:spacing w:val="-1"/>
        </w:rPr>
        <w:t>odgojno-obrazovni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21"/>
        </w:rPr>
        <w:t> </w:t>
      </w:r>
      <w:r>
        <w:rPr>
          <w:color w:val="231F20"/>
        </w:rPr>
        <w:t>vodi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skladu</w:t>
      </w:r>
      <w:r>
        <w:rPr>
          <w:color w:val="231F20"/>
          <w:spacing w:val="21"/>
        </w:rPr>
        <w:t> </w:t>
      </w:r>
      <w:r>
        <w:rPr>
          <w:color w:val="231F20"/>
        </w:rPr>
        <w:t>sa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zahtjevima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potre</w:t>
      </w:r>
      <w:r>
        <w:rPr>
          <w:rFonts w:ascii="Times New Roman" w:hAnsi="Times New Roman" w:cs="Times New Roman" w:eastAsia="Times New Roman"/>
          <w:color w:val="231F20"/>
        </w:rPr>
        <w:t>bama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svakako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omogućiti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uređen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radi;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poznavanje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društvenih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</w:rPr>
        <w:t>odnosa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lokalne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vrlo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bitan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aspekt</w:t>
      </w:r>
      <w:r>
        <w:rPr>
          <w:color w:val="231F20"/>
          <w:spacing w:val="9"/>
        </w:rPr>
        <w:t> </w:t>
      </w:r>
      <w:r>
        <w:rPr>
          <w:color w:val="231F20"/>
        </w:rPr>
        <w:t>razvoja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odgojno-obrazovne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institucije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njenih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aktivnosti,</w:t>
      </w:r>
      <w:r>
        <w:rPr>
          <w:color w:val="231F20"/>
          <w:spacing w:val="5"/>
        </w:rPr>
        <w:t> </w:t>
      </w:r>
      <w:r>
        <w:rPr>
          <w:color w:val="231F20"/>
        </w:rPr>
        <w:t>itd.).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Naravno,</w:t>
      </w:r>
      <w:r>
        <w:rPr>
          <w:color w:val="231F20"/>
          <w:spacing w:val="4"/>
        </w:rPr>
        <w:t> </w:t>
      </w:r>
      <w:r>
        <w:rPr>
          <w:color w:val="231F20"/>
        </w:rPr>
        <w:t>ovdje</w:t>
      </w:r>
      <w:r>
        <w:rPr>
          <w:color w:val="231F20"/>
          <w:spacing w:val="4"/>
        </w:rPr>
        <w:t> </w:t>
      </w:r>
      <w:r>
        <w:rPr>
          <w:color w:val="231F20"/>
        </w:rPr>
        <w:t>smo</w:t>
      </w:r>
      <w:r>
        <w:rPr>
          <w:color w:val="231F20"/>
          <w:spacing w:val="5"/>
        </w:rPr>
        <w:t> </w:t>
      </w:r>
      <w:r>
        <w:rPr>
          <w:color w:val="231F20"/>
        </w:rPr>
        <w:t>poku</w:t>
      </w:r>
      <w:r>
        <w:rPr>
          <w:rFonts w:ascii="Times New Roman" w:hAnsi="Times New Roman" w:cs="Times New Roman" w:eastAsia="Times New Roman"/>
          <w:color w:val="231F20"/>
        </w:rPr>
        <w:t>šali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istači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ključne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pravce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veže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nastavnička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očekuju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S</w:t>
      </w:r>
      <w:r>
        <w:rPr>
          <w:rFonts w:ascii="Times New Roman" w:hAnsi="Times New Roman" w:cs="Times New Roman" w:eastAsia="Times New Roman"/>
          <w:color w:val="231F20"/>
          <w:spacing w:val="2"/>
        </w:rPr>
        <w:t>ve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ozbiljnoj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20"/>
        </w:rPr>
        <w:t> </w:t>
      </w:r>
      <w:r>
        <w:rPr>
          <w:color w:val="231F20"/>
        </w:rPr>
        <w:t>nastavnika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svim</w:t>
      </w:r>
      <w:r>
        <w:rPr>
          <w:color w:val="231F20"/>
          <w:spacing w:val="22"/>
        </w:rPr>
        <w:t> </w:t>
      </w:r>
      <w:r>
        <w:rPr>
          <w:color w:val="231F20"/>
        </w:rPr>
        <w:t>nivoima.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Profesionalni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treba</w:t>
      </w:r>
      <w:r>
        <w:rPr>
          <w:color w:val="231F20"/>
          <w:spacing w:val="20"/>
        </w:rPr>
        <w:t> </w:t>
      </w:r>
      <w:r>
        <w:rPr>
          <w:color w:val="231F20"/>
        </w:rPr>
        <w:t>temeljiti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zdravom</w:t>
      </w:r>
      <w:r>
        <w:rPr>
          <w:color w:val="231F20"/>
          <w:spacing w:val="69"/>
        </w:rPr>
        <w:t> </w:t>
      </w:r>
      <w:r>
        <w:rPr>
          <w:color w:val="231F20"/>
        </w:rPr>
        <w:t>sistemu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inicijativi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samih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nastavnika,</w:t>
      </w:r>
      <w:r>
        <w:rPr>
          <w:color w:val="231F20"/>
          <w:spacing w:val="-15"/>
        </w:rPr>
        <w:t> </w:t>
      </w:r>
      <w:r>
        <w:rPr>
          <w:color w:val="231F20"/>
        </w:rPr>
        <w:t>koji</w:t>
      </w:r>
      <w:r>
        <w:rPr>
          <w:color w:val="231F20"/>
          <w:spacing w:val="-14"/>
        </w:rPr>
        <w:t> </w:t>
      </w:r>
      <w:r>
        <w:rPr>
          <w:color w:val="231F20"/>
        </w:rPr>
        <w:t>svoj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profesionalni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razvoj,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usavršavanje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pratiti,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provoditi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cjeloživotnog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</w:rPr>
        <w:t>je 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značajan dio profesionalnog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</w:rPr>
        <w:t> dešava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kroz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koju se</w:t>
      </w:r>
      <w:r>
        <w:rPr>
          <w:rFonts w:ascii="Times New Roman" w:hAnsi="Times New Roman" w:cs="Times New Roman" w:eastAsia="Times New Roman"/>
          <w:color w:val="231F20"/>
          <w:spacing w:val="-1"/>
        </w:rPr>
        <w:t> svakako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ostvaruju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željeni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efekat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gradi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  <w:spacing w:val="-1"/>
        </w:rPr>
        <w:t>profesionalni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svake</w:t>
      </w:r>
      <w:r>
        <w:rPr>
          <w:color w:val="231F20"/>
          <w:spacing w:val="-6"/>
        </w:rPr>
        <w:t> </w:t>
      </w:r>
      <w:r>
        <w:rPr>
          <w:color w:val="231F20"/>
        </w:rPr>
        <w:t>osobe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razvija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svaku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profesiju.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Nastava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-3"/>
        </w:rPr>
        <w:t> </w:t>
      </w:r>
      <w:r>
        <w:rPr>
          <w:color w:val="231F20"/>
        </w:rPr>
        <w:t>ozbiljan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sistemski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vođen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odgojno</w:t>
      </w:r>
      <w:r>
        <w:rPr>
          <w:color w:val="231F20"/>
        </w:rPr>
        <w:t>-obrazovni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proces,</w:t>
      </w:r>
      <w:r>
        <w:rPr>
          <w:color w:val="231F20"/>
          <w:spacing w:val="14"/>
        </w:rPr>
        <w:t> </w:t>
      </w:r>
      <w:r>
        <w:rPr>
          <w:color w:val="231F20"/>
        </w:rPr>
        <w:t>koji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prilagoditi</w:t>
      </w:r>
      <w:r>
        <w:rPr>
          <w:color w:val="231F20"/>
          <w:spacing w:val="14"/>
        </w:rPr>
        <w:t> </w:t>
      </w:r>
      <w:r>
        <w:rPr>
          <w:color w:val="231F20"/>
        </w:rPr>
        <w:t>svim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zahtjevima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namjenama,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uključujući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20"/>
        </w:rPr>
        <w:t> razvoj.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126"/>
        <w:ind w:left="121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stručnog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usavršavanja</w:t>
      </w:r>
      <w:r>
        <w:rPr>
          <w:color w:val="231F20"/>
        </w:rPr>
        <w:t>,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posmatrati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miš</w:t>
      </w:r>
      <w:r>
        <w:rPr>
          <w:color w:val="231F20"/>
        </w:rPr>
        <w:t>ljenje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uvaženog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autora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Gadžića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(2018)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pojmu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opisuje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društvenu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pripremiti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ljude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preuzimanje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pozitivnih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tekovina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prošlosti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osposobiti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ih za</w:t>
      </w:r>
      <w:r>
        <w:rPr>
          <w:rFonts w:ascii="Times New Roman" w:hAnsi="Times New Roman"/>
          <w:color w:val="231F20"/>
          <w:spacing w:val="-1"/>
        </w:rPr>
        <w:t> uspješan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socijalni,</w:t>
      </w:r>
      <w:r>
        <w:rPr>
          <w:rFonts w:ascii="Times New Roman" w:hAnsi="Times New Roman"/>
          <w:color w:val="231F20"/>
        </w:rPr>
        <w:t> kulturni i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</w:rPr>
        <w:t> živ</w:t>
      </w:r>
      <w:r>
        <w:rPr>
          <w:color w:val="231F20"/>
        </w:rPr>
        <w:t>ot i </w:t>
      </w:r>
      <w:r>
        <w:rPr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(Gadžić,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2018).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pStyle w:val="BodyText"/>
        <w:spacing w:line="360" w:lineRule="auto" w:before="55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Pristup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osposobljavanju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11"/>
        </w:rPr>
        <w:t> </w:t>
      </w:r>
      <w:r>
        <w:rPr>
          <w:color w:val="231F20"/>
        </w:rPr>
        <w:t>je,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Sučević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(2011)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postao</w:t>
      </w:r>
      <w:r>
        <w:rPr>
          <w:color w:val="231F20"/>
          <w:spacing w:val="11"/>
        </w:rPr>
        <w:t> </w:t>
      </w:r>
      <w:r>
        <w:rPr>
          <w:color w:val="231F20"/>
        </w:rPr>
        <w:t>poznat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cjeloživotno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zasnovano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performansama,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nastao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reakcija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temeljno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-13"/>
        </w:rPr>
        <w:t> </w:t>
      </w:r>
      <w:r>
        <w:rPr>
          <w:color w:val="231F20"/>
        </w:rPr>
        <w:t>nastavnika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kur</w:t>
      </w:r>
      <w:r>
        <w:rPr>
          <w:rFonts w:ascii="Times New Roman" w:hAnsi="Times New Roman" w:cs="Times New Roman" w:eastAsia="Times New Roman"/>
          <w:color w:val="231F20"/>
          <w:spacing w:val="-1"/>
        </w:rPr>
        <w:t>seve,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usavršavanja,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„teorijski“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edukatori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studenti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smatrali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previše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udaljenim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učionice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irelevantnim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Nažalost,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reakcija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pogrešno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shvaćanje</w:t>
      </w:r>
      <w:r>
        <w:rPr>
          <w:rFonts w:ascii="Times New Roman" w:hAnsi="Times New Roman" w:cs="Times New Roman" w:eastAsia="Times New Roman"/>
          <w:color w:val="231F20"/>
        </w:rPr>
        <w:t> teorije</w:t>
      </w:r>
      <w:r>
        <w:rPr>
          <w:rFonts w:ascii="Times New Roman" w:hAnsi="Times New Roman" w:cs="Times New Roman" w:eastAsia="Times New Roman"/>
          <w:color w:val="231F20"/>
          <w:spacing w:val="-1"/>
        </w:rPr>
        <w:t> razvila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neki</w:t>
      </w:r>
      <w:r>
        <w:rPr>
          <w:color w:val="231F20"/>
        </w:rPr>
        <w:t> vid ekstremnog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okreta.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(Sučević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sar.,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26"/>
        <w:ind w:left="119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Savremeno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danas</w:t>
      </w:r>
      <w:r>
        <w:rPr>
          <w:color w:val="231F20"/>
          <w:spacing w:val="-10"/>
        </w:rPr>
        <w:t> </w:t>
      </w:r>
      <w:r>
        <w:rPr>
          <w:color w:val="231F20"/>
        </w:rPr>
        <w:t>svjesni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</w:rPr>
        <w:t>ž</w:t>
      </w:r>
      <w:r>
        <w:rPr>
          <w:color w:val="231F20"/>
        </w:rPr>
        <w:t>nosti,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potreba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68"/>
        </w:rPr>
        <w:t> </w:t>
      </w:r>
      <w:r>
        <w:rPr>
          <w:color w:val="231F20"/>
          <w:spacing w:val="-1"/>
        </w:rPr>
        <w:t>prvenstveno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kvalitetnog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25"/>
        </w:rPr>
        <w:t> </w:t>
      </w:r>
      <w:r>
        <w:rPr>
          <w:color w:val="231F20"/>
        </w:rPr>
        <w:t>temeljenog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26"/>
        </w:rPr>
        <w:t> </w:t>
      </w:r>
      <w:r>
        <w:rPr>
          <w:color w:val="231F20"/>
        </w:rPr>
        <w:t>obrazovnim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sistemima</w:t>
      </w:r>
      <w:r>
        <w:rPr>
          <w:color w:val="231F20"/>
          <w:spacing w:val="25"/>
        </w:rPr>
        <w:t> </w:t>
      </w:r>
      <w:r>
        <w:rPr>
          <w:color w:val="231F20"/>
        </w:rPr>
        <w:t>koji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mijenjaju,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dograđuju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unapređuju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dosadašnje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obrazovne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sisteme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svoju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temeljili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tradicionalnim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principima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pristupima</w:t>
      </w:r>
      <w:r>
        <w:rPr>
          <w:color w:val="231F20"/>
          <w:spacing w:val="-9"/>
        </w:rPr>
        <w:t> </w:t>
      </w:r>
      <w:r>
        <w:rPr>
          <w:color w:val="231F20"/>
        </w:rPr>
        <w:t>odgojno-obrazovnom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procesu.</w:t>
      </w:r>
      <w:r>
        <w:rPr>
          <w:color w:val="231F20"/>
          <w:spacing w:val="-7"/>
        </w:rPr>
        <w:t> </w:t>
      </w:r>
      <w:r>
        <w:rPr>
          <w:color w:val="231F20"/>
        </w:rPr>
        <w:t>Sve</w:t>
      </w:r>
      <w:r>
        <w:rPr>
          <w:color w:val="231F20"/>
          <w:spacing w:val="85"/>
        </w:rPr>
        <w:t> </w:t>
      </w:r>
      <w:r>
        <w:rPr>
          <w:color w:val="231F20"/>
        </w:rPr>
        <w:t>ovo</w:t>
      </w:r>
      <w:r>
        <w:rPr>
          <w:color w:val="231F20"/>
          <w:spacing w:val="14"/>
        </w:rPr>
        <w:t> </w:t>
      </w:r>
      <w:r>
        <w:rPr>
          <w:color w:val="231F20"/>
        </w:rPr>
        <w:t>mijenja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14"/>
        </w:rPr>
        <w:t> </w:t>
      </w:r>
      <w:r>
        <w:rPr>
          <w:color w:val="231F20"/>
        </w:rPr>
        <w:t>n</w:t>
      </w:r>
      <w:r>
        <w:rPr>
          <w:rFonts w:ascii="Times New Roman" w:hAnsi="Times New Roman"/>
          <w:color w:val="231F20"/>
        </w:rPr>
        <w:t>astavnika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većim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profesionalcem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koje</w:t>
      </w:r>
      <w:r>
        <w:rPr>
          <w:rFonts w:ascii="Times New Roman" w:hAnsi="Times New Roman"/>
          <w:color w:val="231F20"/>
          <w:spacing w:val="1"/>
        </w:rPr>
        <w:t>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zahtjeva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bude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color w:val="231F20"/>
        </w:rPr>
        <w:t>potpunosti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ko</w:t>
      </w:r>
      <w:r>
        <w:rPr>
          <w:rFonts w:ascii="Times New Roman" w:hAnsi="Times New Roman"/>
          <w:color w:val="231F20"/>
          <w:spacing w:val="-1"/>
        </w:rPr>
        <w:t>mpetentan,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spreman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slobodan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prihvati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izazova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nameću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nastavničku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profesiju.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izazovi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raznovrsni,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zahtjevni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različitom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težinom.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nastavnici</w:t>
      </w:r>
      <w:r>
        <w:rPr>
          <w:rFonts w:ascii="Times New Roman" w:hAnsi="Times New Roman"/>
          <w:color w:val="231F20"/>
        </w:rPr>
        <w:t> danas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</w:rPr>
        <w:t> u fokus svog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staviti aktivnost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</w:rPr>
        <w:t> njihovu k</w:t>
      </w:r>
      <w:r>
        <w:rPr>
          <w:color w:val="231F20"/>
        </w:rPr>
        <w:t>retivnost,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samostalnost,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kritičnost,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opredjeljnost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disciplinu,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motivisati,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inspirisati,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pobuditi i </w:t>
      </w:r>
      <w:r>
        <w:rPr>
          <w:rFonts w:ascii="Times New Roman" w:hAnsi="Times New Roman"/>
          <w:color w:val="231F20"/>
          <w:spacing w:val="-1"/>
        </w:rPr>
        <w:t>pravilno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usmjeravati</w:t>
      </w:r>
      <w:r>
        <w:rPr>
          <w:rFonts w:ascii="Times New Roman" w:hAnsi="Times New Roman"/>
          <w:color w:val="231F20"/>
        </w:rPr>
        <w:t> prema</w:t>
      </w:r>
      <w:r>
        <w:rPr>
          <w:rFonts w:ascii="Times New Roman" w:hAnsi="Times New Roman"/>
          <w:color w:val="231F20"/>
          <w:spacing w:val="-1"/>
        </w:rPr>
        <w:t> učenju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poučavanju.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26"/>
        <w:ind w:left="119" w:right="110"/>
        <w:jc w:val="both"/>
      </w:pP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kreiranjem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politike,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uređenjem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obrazovnog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budu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jasni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određivanja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uloge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nastavnika,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usaglašavanja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osiguravanja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stručnog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usavršavanja,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sklapanje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mehanizama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stvaranje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strukture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nastavničke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karijere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koje bi </w:t>
      </w:r>
      <w:r>
        <w:rPr>
          <w:rFonts w:ascii="Times New Roman" w:hAnsi="Times New Roman"/>
          <w:color w:val="231F20"/>
          <w:spacing w:val="-1"/>
        </w:rPr>
        <w:t>odražavale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ul</w:t>
      </w:r>
      <w:r>
        <w:rPr>
          <w:rFonts w:ascii="Times New Roman" w:hAnsi="Times New Roman"/>
          <w:color w:val="231F20"/>
        </w:rPr>
        <w:t>oge</w:t>
      </w:r>
      <w:r>
        <w:rPr>
          <w:rFonts w:ascii="Times New Roman" w:hAnsi="Times New Roman"/>
          <w:color w:val="231F20"/>
          <w:spacing w:val="4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Jednostavno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jedinstvena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formula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primijeniti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određivanje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uloge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nastavnika,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obrazovni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"/>
        </w:rPr>
        <w:t> specifičnosti</w:t>
      </w:r>
      <w:r>
        <w:rPr>
          <w:rFonts w:ascii="Times New Roman" w:hAnsi="Times New Roman"/>
          <w:color w:val="231F20"/>
        </w:rPr>
        <w:t> i ograničenja. 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tom, vrlo važnu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igraju</w:t>
      </w:r>
      <w:r>
        <w:rPr>
          <w:rFonts w:ascii="Times New Roman" w:hAnsi="Times New Roman"/>
          <w:color w:val="231F20"/>
        </w:rPr>
        <w:t> faktori hi</w:t>
      </w:r>
      <w:r>
        <w:rPr>
          <w:color w:val="231F20"/>
        </w:rPr>
        <w:t>storije i </w:t>
      </w:r>
      <w:r>
        <w:rPr>
          <w:color w:val="231F20"/>
          <w:spacing w:val="-1"/>
        </w:rPr>
        <w:t>tradicije,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69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</w:rPr>
        <w:t>one</w:t>
      </w:r>
      <w:r>
        <w:rPr>
          <w:color w:val="231F20"/>
          <w:spacing w:val="-13"/>
        </w:rPr>
        <w:t> </w:t>
      </w:r>
      <w:r>
        <w:rPr>
          <w:color w:val="231F20"/>
        </w:rPr>
        <w:t>koji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bave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planiranjem,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stvari,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esudnoga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značaja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definiranje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očekivanja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pogledu</w:t>
      </w:r>
      <w:r>
        <w:rPr>
          <w:color w:val="231F20"/>
        </w:rPr>
        <w:t> </w:t>
      </w:r>
      <w:r>
        <w:rPr>
          <w:color w:val="231F20"/>
          <w:spacing w:val="-1"/>
        </w:rPr>
        <w:t>uloge </w:t>
      </w:r>
      <w:r>
        <w:rPr>
          <w:color w:val="231F20"/>
        </w:rPr>
        <w:t>nastavnika.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(Sučević</w:t>
      </w:r>
      <w:r>
        <w:rPr>
          <w:rFonts w:ascii="Times New Roman" w:hAnsi="Times New Roman"/>
          <w:color w:val="231F20"/>
        </w:rPr>
        <w:t> i sar., </w:t>
      </w:r>
      <w:r>
        <w:rPr>
          <w:rFonts w:ascii="Times New Roman" w:hAnsi="Times New Roman"/>
          <w:color w:val="231F20"/>
          <w:spacing w:val="-1"/>
        </w:rPr>
        <w:t>2011)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126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Posmatrajući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nastavničku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profesiju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odgojno-obrazovnu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instituciju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(školu)</w:t>
      </w:r>
      <w:r>
        <w:rPr>
          <w:color w:val="231F20"/>
          <w:spacing w:val="-1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temeljenu</w:t>
      </w:r>
      <w:r>
        <w:rPr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odgovarajućem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obrazovnom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sistemu,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ključni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svakako</w:t>
      </w:r>
      <w:r>
        <w:rPr>
          <w:color w:val="231F20"/>
          <w:spacing w:val="16"/>
        </w:rPr>
        <w:t> </w:t>
      </w:r>
      <w:r>
        <w:rPr>
          <w:color w:val="231F20"/>
        </w:rPr>
        <w:t>planiranje,</w:t>
      </w:r>
      <w:r>
        <w:rPr>
          <w:color w:val="231F20"/>
          <w:spacing w:val="16"/>
        </w:rPr>
        <w:t> </w:t>
      </w:r>
      <w:r>
        <w:rPr>
          <w:color w:val="231F20"/>
        </w:rPr>
        <w:t>pripremanje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izvođenje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nastavnog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procesa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učenicima,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gdje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svestrano</w:t>
      </w:r>
      <w:r>
        <w:rPr>
          <w:color w:val="231F20"/>
          <w:spacing w:val="14"/>
        </w:rPr>
        <w:t> </w:t>
      </w:r>
      <w:r>
        <w:rPr>
          <w:color w:val="231F20"/>
        </w:rPr>
        <w:t>razvijaju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podučavaju,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izgrađuju,</w:t>
      </w:r>
      <w:r>
        <w:rPr>
          <w:rFonts w:ascii="Times New Roman" w:hAnsi="Times New Roman"/>
          <w:color w:val="231F20"/>
        </w:rPr>
        <w:t> razvijaju </w:t>
      </w:r>
      <w:r>
        <w:rPr>
          <w:rFonts w:ascii="Times New Roman" w:hAnsi="Times New Roman"/>
          <w:color w:val="231F20"/>
          <w:spacing w:val="-1"/>
        </w:rPr>
        <w:t>interpersonalne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komunikacijske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vještine,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usvajaju</w:t>
      </w:r>
      <w:r>
        <w:rPr>
          <w:color w:val="231F20"/>
        </w:rPr>
        <w:t> </w:t>
      </w:r>
      <w:r>
        <w:rPr>
          <w:color w:val="231F20"/>
          <w:spacing w:val="-1"/>
        </w:rPr>
        <w:t>znanja,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vje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sposobnosti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pripremaju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porodici,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cjelini.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Naravno,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proveden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jedno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veliko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životno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iskustvo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najvećih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uspje</w:t>
      </w:r>
      <w:r>
        <w:rPr>
          <w:color w:val="231F20"/>
        </w:rPr>
        <w:t>ha,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gdje</w:t>
      </w:r>
      <w:r>
        <w:rPr>
          <w:color w:val="231F20"/>
          <w:spacing w:val="6"/>
        </w:rPr>
        <w:t> </w:t>
      </w:r>
      <w:r>
        <w:rPr>
          <w:color w:val="231F20"/>
        </w:rPr>
        <w:t>oni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pronalaze</w:t>
      </w:r>
      <w:r>
        <w:rPr>
          <w:color w:val="231F20"/>
          <w:spacing w:val="6"/>
        </w:rPr>
        <w:t> </w:t>
      </w:r>
      <w:r>
        <w:rPr>
          <w:color w:val="231F20"/>
        </w:rPr>
        <w:t>svoj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identitet,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svestrano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obrazuju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razvijaju,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izgrađuju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zdrave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društveno </w:t>
      </w:r>
      <w:r>
        <w:rPr>
          <w:rFonts w:ascii="Times New Roman" w:hAnsi="Times New Roman"/>
          <w:color w:val="231F20"/>
        </w:rPr>
        <w:t>prihvatljive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ličnosti.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formalnog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12"/>
          <w:footerReference w:type="even" r:id="rId13"/>
          <w:footerReference w:type="default" r:id="rId14"/>
          <w:pgSz w:w="11910" w:h="16840"/>
          <w:pgMar w:header="0" w:footer="853" w:top="1340" w:bottom="1040" w:left="1300" w:right="1300"/>
          <w:pgNumType w:start="28"/>
        </w:sectPr>
      </w:pPr>
    </w:p>
    <w:p>
      <w:pPr>
        <w:pStyle w:val="BodyText"/>
        <w:spacing w:line="360" w:lineRule="auto" w:before="55"/>
        <w:ind w:left="119" w:right="110" w:firstLine="0"/>
        <w:jc w:val="both"/>
      </w:pP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obezbjediti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zdrave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životne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navike,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obaveze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odgovornosti,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pozitivnu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motivacij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razvijanje,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društvenu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osviještenost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izgrađenost,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postići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krajnje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profesionalnim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kompetentnim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radom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nastavnika,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ulažu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nesebičan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trud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učenika.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Formalnim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obrazovanjem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color w:val="231F20"/>
          <w:spacing w:val="-1"/>
        </w:rPr>
        <w:t>zvijaju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navike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kontinuiranim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enjem</w:t>
      </w:r>
      <w:r>
        <w:rPr>
          <w:color w:val="231F20"/>
          <w:spacing w:val="11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ulazi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sferu</w:t>
      </w:r>
      <w:r>
        <w:rPr>
          <w:color w:val="231F20"/>
          <w:spacing w:val="10"/>
        </w:rPr>
        <w:t> </w:t>
      </w:r>
      <w:r>
        <w:rPr>
          <w:color w:val="231F20"/>
        </w:rPr>
        <w:t>cjelo</w:t>
      </w:r>
      <w:r>
        <w:rPr>
          <w:rFonts w:ascii="Times New Roman" w:hAnsi="Times New Roman"/>
          <w:color w:val="231F20"/>
        </w:rPr>
        <w:t>ž</w:t>
      </w:r>
      <w:r>
        <w:rPr>
          <w:rFonts w:ascii="Times New Roman" w:hAnsi="Times New Roman"/>
          <w:color w:val="231F20"/>
        </w:rPr>
        <w:t>ivotnog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enja,</w:t>
      </w:r>
      <w:r>
        <w:rPr>
          <w:color w:val="231F20"/>
          <w:spacing w:val="13"/>
        </w:rPr>
        <w:t> </w:t>
      </w:r>
      <w:r>
        <w:rPr>
          <w:color w:val="231F20"/>
        </w:rPr>
        <w:t>dok</w:t>
      </w:r>
      <w:r>
        <w:rPr>
          <w:color w:val="231F20"/>
          <w:spacing w:val="10"/>
        </w:rPr>
        <w:t> </w:t>
      </w:r>
      <w:r>
        <w:rPr>
          <w:color w:val="231F20"/>
        </w:rPr>
        <w:t>s</w:t>
      </w:r>
      <w:r>
        <w:rPr>
          <w:color w:val="231F20"/>
          <w:spacing w:val="11"/>
        </w:rPr>
        <w:t> </w:t>
      </w:r>
      <w:r>
        <w:rPr>
          <w:color w:val="231F20"/>
        </w:rPr>
        <w:t>druge</w:t>
      </w:r>
      <w:r>
        <w:rPr>
          <w:color w:val="231F20"/>
          <w:spacing w:val="10"/>
        </w:rPr>
        <w:t> </w:t>
      </w:r>
      <w:r>
        <w:rPr>
          <w:color w:val="231F20"/>
        </w:rPr>
        <w:t>strane,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nastavnici</w:t>
      </w:r>
      <w:r>
        <w:rPr>
          <w:color w:val="231F20"/>
          <w:spacing w:val="7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ti</w:t>
      </w:r>
      <w:r>
        <w:rPr>
          <w:color w:val="231F20"/>
          <w:spacing w:val="7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odgovornost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promovi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savremene</w:t>
      </w:r>
      <w:r>
        <w:rPr>
          <w:color w:val="231F20"/>
          <w:spacing w:val="5"/>
        </w:rPr>
        <w:t> </w:t>
      </w:r>
      <w:r>
        <w:rPr>
          <w:color w:val="231F20"/>
        </w:rPr>
        <w:t>pristupe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trendove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odgoju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obrazovanju,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koncept</w:t>
      </w:r>
      <w:r>
        <w:rPr>
          <w:color w:val="231F20"/>
          <w:spacing w:val="24"/>
        </w:rPr>
        <w:t> </w:t>
      </w:r>
      <w:r>
        <w:rPr>
          <w:color w:val="231F20"/>
        </w:rPr>
        <w:t>cjelo</w:t>
      </w:r>
      <w:r>
        <w:rPr>
          <w:rFonts w:ascii="Times New Roman" w:hAnsi="Times New Roman"/>
          <w:color w:val="231F20"/>
        </w:rPr>
        <w:t>ž</w:t>
      </w:r>
      <w:r>
        <w:rPr>
          <w:rFonts w:ascii="Times New Roman" w:hAnsi="Times New Roman"/>
          <w:color w:val="231F20"/>
        </w:rPr>
        <w:t>ivotnog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enja,</w:t>
      </w:r>
      <w:r>
        <w:rPr>
          <w:color w:val="231F20"/>
          <w:spacing w:val="23"/>
        </w:rPr>
        <w:t> </w:t>
      </w:r>
      <w:r>
        <w:rPr>
          <w:color w:val="231F20"/>
        </w:rPr>
        <w:t>koji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izazovan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prijeko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potreban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  <w:spacing w:val="-1"/>
        </w:rPr>
        <w:t>budu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nost.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Naravno,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ovo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pokazatelji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razlozi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voditi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briga</w:t>
      </w:r>
      <w:r>
        <w:rPr>
          <w:color w:val="231F20"/>
          <w:spacing w:val="-2"/>
        </w:rPr>
        <w:t> </w:t>
      </w:r>
      <w:r>
        <w:rPr>
          <w:color w:val="231F20"/>
        </w:rPr>
        <w:t>o k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</w:rPr>
        <w:t>litetnom i </w:t>
      </w:r>
      <w:r>
        <w:rPr>
          <w:rFonts w:ascii="Times New Roman" w:hAnsi="Times New Roman"/>
          <w:color w:val="231F20"/>
          <w:spacing w:val="-1"/>
        </w:rPr>
        <w:t>sistemski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uređenom</w:t>
      </w:r>
      <w:r>
        <w:rPr>
          <w:rFonts w:ascii="Times New Roman" w:hAnsi="Times New Roman"/>
          <w:color w:val="231F20"/>
        </w:rPr>
        <w:t> profesionalnom </w:t>
      </w:r>
      <w:r>
        <w:rPr>
          <w:rFonts w:ascii="Times New Roman" w:hAnsi="Times New Roman"/>
          <w:color w:val="231F20"/>
          <w:spacing w:val="-1"/>
        </w:rPr>
        <w:t>razvoju,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usavršavanju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obrazovanju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nastavnika.</w:t>
      </w:r>
      <w:r>
        <w:rPr/>
      </w:r>
    </w:p>
    <w:p>
      <w:pPr>
        <w:pStyle w:val="BodyText"/>
        <w:spacing w:line="359" w:lineRule="auto" w:before="126"/>
        <w:ind w:left="120" w:right="11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Profesionalni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19"/>
        </w:rPr>
        <w:t> </w:t>
      </w:r>
      <w:r>
        <w:rPr>
          <w:color w:val="231F20"/>
        </w:rPr>
        <w:t>sistemsko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individualno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druge</w:t>
      </w:r>
      <w:r>
        <w:rPr>
          <w:color w:val="231F20"/>
          <w:spacing w:val="22"/>
        </w:rPr>
        <w:t> </w:t>
      </w:r>
      <w:r>
        <w:rPr>
          <w:color w:val="231F20"/>
        </w:rPr>
        <w:t>vidove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edukacije,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podučavanja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radi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sticanja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neophodnih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obavljanje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nastavničkih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funkcija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nivoima,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unapređenja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pozicijama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educiranje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cjeloživotnog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učenja,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rFonts w:ascii="Times New Roman" w:hAnsi="Times New Roman"/>
          <w:color w:val="231F20"/>
          <w:spacing w:val="-1"/>
        </w:rPr>
        <w:t>svakako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individualna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</w:rPr>
        <w:t> svakog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nastavnika.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20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color w:val="231F20"/>
          <w:spacing w:val="-1"/>
        </w:rPr>
        <w:t>Profesionalni</w:t>
      </w:r>
      <w:r>
        <w:rPr>
          <w:color w:val="231F20"/>
          <w:spacing w:val="18"/>
        </w:rPr>
        <w:t> </w:t>
      </w:r>
      <w:r>
        <w:rPr>
          <w:color w:val="231F20"/>
        </w:rPr>
        <w:t>r</w:t>
      </w:r>
      <w:r>
        <w:rPr>
          <w:rFonts w:ascii="Times New Roman" w:hAnsi="Times New Roman" w:cs="Times New Roman" w:eastAsia="Times New Roman"/>
          <w:color w:val="231F20"/>
        </w:rPr>
        <w:t>azvoj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usmeren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osposobljavanju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profesionalne uloge </w:t>
      </w:r>
      <w:r>
        <w:rPr>
          <w:rFonts w:ascii="Times New Roman" w:hAnsi="Times New Roman" w:cs="Times New Roman" w:eastAsia="Times New Roman"/>
          <w:color w:val="231F20"/>
        </w:rPr>
        <w:t>kroz sistem bazičnog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obrazovanja, </w:t>
      </w:r>
      <w:r>
        <w:rPr>
          <w:rFonts w:ascii="Times New Roman" w:hAnsi="Times New Roman" w:cs="Times New Roman" w:eastAsia="Times New Roman"/>
          <w:color w:val="231F20"/>
          <w:spacing w:val="-1"/>
        </w:rPr>
        <w:t>pripravništva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usavršavanja</w:t>
      </w:r>
      <w:r>
        <w:rPr>
          <w:rFonts w:ascii="Times New Roman" w:hAnsi="Times New Roman" w:cs="Times New Roman" w:eastAsia="Times New Roman"/>
          <w:color w:val="231F20"/>
        </w:rPr>
        <w:t> uz </w:t>
      </w:r>
      <w:r>
        <w:rPr>
          <w:rFonts w:ascii="Times New Roman" w:hAnsi="Times New Roman" w:cs="Times New Roman" w:eastAsia="Times New Roman"/>
          <w:color w:val="231F20"/>
          <w:spacing w:val="-1"/>
        </w:rPr>
        <w:t>rad.</w:t>
      </w:r>
      <w:r>
        <w:rPr>
          <w:rFonts w:ascii="Times New Roman" w:hAnsi="Times New Roman" w:cs="Times New Roman" w:eastAsia="Times New Roman"/>
          <w:color w:val="231F20"/>
        </w:rPr>
        <w:t> To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dugoročni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obezbeđuje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literaturi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poznat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„doživotno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učenje“.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međudejstva </w:t>
      </w:r>
      <w:r>
        <w:rPr>
          <w:rFonts w:ascii="Times New Roman" w:hAnsi="Times New Roman" w:cs="Times New Roman" w:eastAsia="Times New Roman"/>
          <w:color w:val="231F20"/>
        </w:rPr>
        <w:t>obuke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iskustva,</w:t>
      </w:r>
      <w:r>
        <w:rPr>
          <w:rFonts w:ascii="Times New Roman" w:hAnsi="Times New Roman" w:cs="Times New Roman" w:eastAsia="Times New Roman"/>
          <w:color w:val="231F20"/>
        </w:rPr>
        <w:t> tako 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uključuje: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307" w:val="left" w:leader="none"/>
        </w:tabs>
        <w:spacing w:line="240" w:lineRule="auto" w:before="3" w:after="0"/>
        <w:ind w:left="306" w:right="0" w:hanging="1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formalno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iskustvo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(bazično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seminare,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mentorstvo,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radionice,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profesionalna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686" w:right="0" w:firstLine="0"/>
        <w:jc w:val="left"/>
      </w:pPr>
      <w:r>
        <w:rPr>
          <w:color w:val="231F20"/>
          <w:spacing w:val="-1"/>
        </w:rPr>
        <w:t>okupljanja);</w:t>
      </w:r>
      <w:r>
        <w:rPr/>
      </w:r>
    </w:p>
    <w:p>
      <w:pPr>
        <w:pStyle w:val="BodyText"/>
        <w:numPr>
          <w:ilvl w:val="0"/>
          <w:numId w:val="2"/>
        </w:numPr>
        <w:tabs>
          <w:tab w:pos="288" w:val="left" w:leader="none"/>
        </w:tabs>
        <w:spacing w:line="240" w:lineRule="auto" w:before="137" w:after="0"/>
        <w:ind w:left="287" w:right="0" w:hanging="1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neformalno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iskustvo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(praćenje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stručne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literature,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interneta,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emisija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posvećenih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obrazovnim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686" w:right="0" w:firstLine="0"/>
        <w:jc w:val="left"/>
      </w:pPr>
      <w:r>
        <w:rPr>
          <w:color w:val="231F20"/>
          <w:spacing w:val="-1"/>
        </w:rPr>
        <w:t>pitanjma);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39" w:after="0"/>
        <w:ind w:left="263" w:right="0" w:hanging="144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samoevaluaciju </w:t>
      </w:r>
      <w:r>
        <w:rPr>
          <w:rFonts w:ascii="Times New Roman" w:hAnsi="Times New Roman" w:cs="Times New Roman" w:eastAsia="Times New Roman"/>
          <w:color w:val="231F20"/>
        </w:rPr>
        <w:t>i istraživanje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obrazovno</w:t>
      </w:r>
      <w:r>
        <w:rPr>
          <w:color w:val="231F20"/>
        </w:rPr>
        <w:t>-vaspitne</w:t>
      </w:r>
      <w:r>
        <w:rPr>
          <w:color w:val="231F20"/>
          <w:spacing w:val="-1"/>
        </w:rPr>
        <w:t> prakse.</w:t>
      </w:r>
      <w:r>
        <w:rPr>
          <w:rFonts w:ascii="Times New Roman" w:hAnsi="Times New Roman" w:cs="Times New Roman" w:eastAsia="Times New Roman"/>
          <w:color w:val="231F20"/>
          <w:spacing w:val="-1"/>
        </w:rPr>
        <w:t>“ </w:t>
      </w:r>
      <w:r>
        <w:rPr>
          <w:rFonts w:ascii="Times New Roman" w:hAnsi="Times New Roman" w:cs="Times New Roman" w:eastAsia="Times New Roman"/>
          <w:color w:val="231F20"/>
        </w:rPr>
        <w:t>(Mrše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sar.</w:t>
      </w:r>
      <w:r>
        <w:rPr>
          <w:color w:val="231F20"/>
          <w:spacing w:val="-1"/>
        </w:rPr>
        <w:t>,</w:t>
      </w:r>
      <w:r>
        <w:rPr>
          <w:color w:val="231F20"/>
        </w:rPr>
        <w:t> 2005</w:t>
      </w:r>
      <w:r>
        <w:rPr>
          <w:rFonts w:ascii="Times New Roman" w:hAnsi="Times New Roman" w:cs="Times New Roman" w:eastAsia="Times New Roman"/>
          <w:color w:val="231F20"/>
        </w:rPr>
        <w:t>: </w:t>
      </w:r>
      <w:r>
        <w:rPr>
          <w:color w:val="231F20"/>
          <w:spacing w:val="-1"/>
        </w:rPr>
        <w:t>51).</w:t>
      </w:r>
      <w:r>
        <w:rPr/>
      </w:r>
    </w:p>
    <w:p>
      <w:pPr>
        <w:pStyle w:val="BodyText"/>
        <w:spacing w:line="360" w:lineRule="auto" w:before="137"/>
        <w:ind w:left="119" w:right="113"/>
        <w:jc w:val="both"/>
      </w:pP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ograničeno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kapacitetima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vremenskim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odrednicima.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nastavnici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jednaku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šansu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prisustvuju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određenom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stručnog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usavršavanja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organizaciji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eksternog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organizatora,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fokus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staviti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škole,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reduci</w:t>
      </w:r>
      <w:r>
        <w:rPr>
          <w:color w:val="231F20"/>
        </w:rPr>
        <w:t>rati</w:t>
      </w:r>
      <w:r>
        <w:rPr>
          <w:color w:val="231F20"/>
          <w:spacing w:val="31"/>
        </w:rPr>
        <w:t> </w:t>
      </w:r>
      <w:r>
        <w:rPr>
          <w:color w:val="231F20"/>
        </w:rPr>
        <w:t>odlaske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neke</w:t>
      </w:r>
      <w:r>
        <w:rPr>
          <w:color w:val="231F20"/>
          <w:spacing w:val="1"/>
        </w:rPr>
        <w:t> </w:t>
      </w:r>
      <w:r>
        <w:rPr>
          <w:color w:val="231F20"/>
        </w:rPr>
        <w:t>manje</w:t>
      </w:r>
      <w:r>
        <w:rPr>
          <w:color w:val="231F20"/>
          <w:spacing w:val="1"/>
        </w:rPr>
        <w:t> </w:t>
      </w:r>
      <w:r>
        <w:rPr>
          <w:color w:val="231F20"/>
        </w:rPr>
        <w:t>bitne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nepotrebne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seminare.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Edukacija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kroz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grupne</w:t>
      </w:r>
      <w:r>
        <w:rPr>
          <w:color w:val="231F20"/>
        </w:rPr>
        <w:t> i</w:t>
      </w:r>
      <w:r>
        <w:rPr>
          <w:color w:val="231F20"/>
          <w:spacing w:val="71"/>
        </w:rPr>
        <w:t> </w:t>
      </w:r>
      <w:r>
        <w:rPr>
          <w:color w:val="231F20"/>
        </w:rPr>
        <w:t>timske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(tematske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radionice),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efikasnijem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-obrazovnih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ukupnom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škole.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-obrazovne</w:t>
      </w:r>
      <w:r>
        <w:rPr>
          <w:color w:val="231F20"/>
          <w:spacing w:val="6"/>
        </w:rPr>
        <w:t> </w:t>
      </w:r>
      <w:r>
        <w:rPr>
          <w:color w:val="231F20"/>
        </w:rPr>
        <w:t>ustanove</w:t>
      </w:r>
      <w:r>
        <w:rPr>
          <w:color w:val="231F20"/>
          <w:spacing w:val="6"/>
        </w:rPr>
        <w:t> </w:t>
      </w:r>
      <w:r>
        <w:rPr>
          <w:color w:val="231F20"/>
        </w:rPr>
        <w:t>treba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osigurati</w:t>
      </w:r>
      <w:r>
        <w:rPr/>
      </w:r>
    </w:p>
    <w:p>
      <w:pPr>
        <w:spacing w:after="0" w:line="360" w:lineRule="auto"/>
        <w:jc w:val="both"/>
        <w:sectPr>
          <w:headerReference w:type="default" r:id="rId15"/>
          <w:pgSz w:w="11910" w:h="16840"/>
          <w:pgMar w:header="0" w:footer="853"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neophodne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uslove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pozitivnu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radnu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klimu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unutar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iste,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koja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doprinijeti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efikasnom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kontinuiranom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usavršavanju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edukaciji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1"/>
        <w:jc w:val="both"/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govorimo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oblicima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profesionalnog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usavršavanja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nastavničku </w:t>
      </w:r>
      <w:r>
        <w:rPr>
          <w:color w:val="231F20"/>
        </w:rPr>
        <w:t>karijeru,</w:t>
      </w:r>
      <w:r>
        <w:rPr>
          <w:color w:val="231F20"/>
          <w:spacing w:val="1"/>
        </w:rPr>
        <w:t> </w:t>
      </w:r>
      <w:r>
        <w:rPr>
          <w:color w:val="231F20"/>
        </w:rPr>
        <w:t>pored </w:t>
      </w:r>
      <w:r>
        <w:rPr>
          <w:color w:val="231F20"/>
          <w:spacing w:val="-1"/>
        </w:rPr>
        <w:t>radionica,</w:t>
      </w:r>
      <w:r>
        <w:rPr>
          <w:color w:val="231F20"/>
        </w:rPr>
        <w:t> tu</w:t>
      </w:r>
      <w:r>
        <w:rPr>
          <w:color w:val="231F20"/>
          <w:spacing w:val="2"/>
        </w:rPr>
        <w:t> </w:t>
      </w:r>
      <w:r>
        <w:rPr>
          <w:color w:val="231F20"/>
        </w:rPr>
        <w:t>su prisutni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color w:val="231F20"/>
          <w:spacing w:val="-1"/>
        </w:rPr>
        <w:t>seminari,</w:t>
      </w:r>
      <w:r>
        <w:rPr>
          <w:color w:val="231F20"/>
        </w:rPr>
        <w:t> konferencije, simpoziji, </w:t>
      </w:r>
      <w:r>
        <w:rPr>
          <w:color w:val="231F20"/>
          <w:spacing w:val="-1"/>
        </w:rPr>
        <w:t>paneli,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webinari,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okrugli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stolovi,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edukacije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fakultetima,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različitih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nastavničkih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organizacija,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studijske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posjete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školama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obrazovnim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instituci</w:t>
      </w:r>
      <w:r>
        <w:rPr>
          <w:color w:val="231F20"/>
        </w:rPr>
        <w:t>jama,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indivdualna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(obrada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stručne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literature,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istraživački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radovi,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internet,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itd.),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stručni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razgovori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savjetnicima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kolegama,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obavljanje</w:t>
      </w:r>
      <w:r>
        <w:rPr>
          <w:color w:val="231F20"/>
          <w:spacing w:val="52"/>
        </w:rPr>
        <w:t> </w:t>
      </w:r>
      <w:r>
        <w:rPr>
          <w:color w:val="231F20"/>
        </w:rPr>
        <w:t>funkcije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mentora,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neformalne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svakodnveni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nastavničkoj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profesiji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color w:val="231F20"/>
        </w:rPr>
        <w:t>gih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oblika.</w:t>
      </w:r>
      <w:r>
        <w:rPr>
          <w:color w:val="231F20"/>
          <w:spacing w:val="18"/>
        </w:rPr>
        <w:t> </w:t>
      </w:r>
      <w:r>
        <w:rPr>
          <w:color w:val="231F20"/>
        </w:rPr>
        <w:t>Svi</w:t>
      </w:r>
      <w:r>
        <w:rPr>
          <w:color w:val="231F20"/>
          <w:spacing w:val="17"/>
        </w:rPr>
        <w:t> </w:t>
      </w:r>
      <w:r>
        <w:rPr>
          <w:color w:val="231F20"/>
        </w:rPr>
        <w:t>ovi</w:t>
      </w:r>
      <w:r>
        <w:rPr>
          <w:color w:val="231F20"/>
          <w:spacing w:val="17"/>
        </w:rPr>
        <w:t> </w:t>
      </w:r>
      <w:r>
        <w:rPr>
          <w:color w:val="231F20"/>
        </w:rPr>
        <w:t>oblici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grade</w:t>
      </w:r>
      <w:r>
        <w:rPr>
          <w:color w:val="231F20"/>
          <w:spacing w:val="15"/>
        </w:rPr>
        <w:t> </w:t>
      </w:r>
      <w:r>
        <w:rPr>
          <w:color w:val="231F20"/>
        </w:rPr>
        <w:t>jedan</w:t>
      </w:r>
      <w:r>
        <w:rPr>
          <w:color w:val="231F20"/>
          <w:spacing w:val="16"/>
        </w:rPr>
        <w:t> </w:t>
      </w:r>
      <w:r>
        <w:rPr>
          <w:color w:val="231F20"/>
        </w:rPr>
        <w:t>skup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kompetencija,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iskustava,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pozitivnih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naučenih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lekcija,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doprinos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individualnom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profesionalnom</w:t>
      </w:r>
      <w:r>
        <w:rPr>
          <w:color w:val="231F20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</w:rPr>
        <w:t> </w:t>
      </w:r>
      <w:r>
        <w:rPr>
          <w:color w:val="231F20"/>
          <w:spacing w:val="-1"/>
        </w:rPr>
        <w:t>svakog</w:t>
      </w:r>
      <w:r>
        <w:rPr>
          <w:color w:val="231F20"/>
          <w:spacing w:val="-3"/>
        </w:rPr>
        <w:t> </w:t>
      </w:r>
      <w:r>
        <w:rPr>
          <w:color w:val="231F20"/>
        </w:rPr>
        <w:t>nastavnika.</w:t>
      </w:r>
      <w:r>
        <w:rPr/>
      </w:r>
    </w:p>
    <w:p>
      <w:pPr>
        <w:pStyle w:val="BodyText"/>
        <w:spacing w:line="360" w:lineRule="auto" w:before="124"/>
        <w:ind w:left="119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Želimo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izuzetne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važnosti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cilja,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svrhe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pravaca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profesionalnog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cijelu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nastavničku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karijeru.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Svaka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faza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profesionalnog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karijere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različita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želimo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reći?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Nastavnici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razlikuju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spolu,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godinama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starosti,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bračnom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stanju,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zdravstvenom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stanju,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stepenu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motivaciji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9"/>
        </w:rPr>
        <w:t> </w:t>
      </w:r>
      <w:r>
        <w:rPr>
          <w:rFonts w:ascii="Times New Roman" w:hAnsi="Times New Roman"/>
          <w:color w:val="231F20"/>
          <w:spacing w:val="-1"/>
        </w:rPr>
        <w:t>interesima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</w:rPr>
        <w:t>kontinuiranu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1"/>
        </w:rPr>
        <w:t>edukaciju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1"/>
        </w:rPr>
        <w:t>usavršavanje,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njihovim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položajem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odgojno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obrazovnoj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ustanovi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(školi),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opredjeljenosti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planiranje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vlastitog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profesionalnog</w:t>
      </w:r>
      <w:r>
        <w:rPr>
          <w:color w:val="231F20"/>
          <w:spacing w:val="18"/>
        </w:rPr>
        <w:t> </w:t>
      </w:r>
      <w:r>
        <w:rPr>
          <w:color w:val="231F20"/>
        </w:rPr>
        <w:t>razvo</w:t>
      </w:r>
      <w:r>
        <w:rPr>
          <w:rFonts w:ascii="Times New Roman" w:hAnsi="Times New Roman"/>
          <w:color w:val="231F20"/>
        </w:rPr>
        <w:t>ja,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individualnim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angažmanom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putu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stručnog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usavršavanja,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interpersonalnim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kolektivu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škole,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razumijevanju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menadžmenta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</w:rPr>
        <w:t>njihove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status,</w:t>
      </w:r>
      <w:r>
        <w:rPr>
          <w:color w:val="231F20"/>
          <w:spacing w:val="-5"/>
        </w:rPr>
        <w:t> </w:t>
      </w:r>
      <w:r>
        <w:rPr>
          <w:color w:val="231F20"/>
        </w:rPr>
        <w:t>itd.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Nastavnici</w:t>
      </w:r>
      <w:r>
        <w:rPr>
          <w:color w:val="231F20"/>
          <w:spacing w:val="-5"/>
        </w:rPr>
        <w:t> </w:t>
      </w:r>
      <w:r>
        <w:rPr>
          <w:color w:val="231F20"/>
        </w:rPr>
        <w:t>kroz</w:t>
      </w:r>
      <w:r>
        <w:rPr>
          <w:color w:val="231F20"/>
          <w:spacing w:val="-5"/>
        </w:rPr>
        <w:t> </w:t>
      </w:r>
      <w:r>
        <w:rPr>
          <w:color w:val="231F20"/>
        </w:rPr>
        <w:t>svoju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karijeru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kompleksan</w:t>
      </w:r>
      <w:r>
        <w:rPr>
          <w:color w:val="231F20"/>
          <w:spacing w:val="-5"/>
        </w:rPr>
        <w:t> </w:t>
      </w:r>
      <w:r>
        <w:rPr>
          <w:color w:val="231F20"/>
        </w:rPr>
        <w:t>sistem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profesionalnog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trebaju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kontinuirano</w:t>
      </w:r>
      <w:r>
        <w:rPr>
          <w:color w:val="231F20"/>
          <w:spacing w:val="-10"/>
        </w:rPr>
        <w:t> </w:t>
      </w:r>
      <w:r>
        <w:rPr>
          <w:color w:val="231F20"/>
        </w:rPr>
        <w:t>raditi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aktivnom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planiranju</w:t>
      </w:r>
      <w:r>
        <w:rPr>
          <w:color w:val="231F20"/>
          <w:spacing w:val="-7"/>
        </w:rPr>
        <w:t> </w:t>
      </w:r>
      <w:r>
        <w:rPr>
          <w:color w:val="231F20"/>
        </w:rPr>
        <w:t>svog</w:t>
      </w:r>
      <w:r>
        <w:rPr>
          <w:color w:val="231F20"/>
          <w:spacing w:val="-12"/>
        </w:rPr>
        <w:t> </w:t>
      </w:r>
      <w:r>
        <w:rPr>
          <w:color w:val="231F20"/>
        </w:rPr>
        <w:t>profesionalnog</w:t>
      </w:r>
      <w:r>
        <w:rPr>
          <w:color w:val="231F20"/>
          <w:spacing w:val="-12"/>
        </w:rPr>
        <w:t> </w:t>
      </w:r>
      <w:r>
        <w:rPr>
          <w:color w:val="231F20"/>
        </w:rPr>
        <w:t>razvoja,</w:t>
      </w:r>
      <w:r>
        <w:rPr>
          <w:color w:val="231F20"/>
          <w:spacing w:val="-11"/>
        </w:rPr>
        <w:t> </w:t>
      </w:r>
      <w:r>
        <w:rPr>
          <w:color w:val="231F20"/>
        </w:rPr>
        <w:t>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kontinuirano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povećanju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sopstvene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efikasnosti,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kreativnosti,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inovativnosti,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interaktivnosti,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kooperativnosti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prihvatljivih</w:t>
      </w:r>
      <w:r>
        <w:rPr>
          <w:rFonts w:ascii="Times New Roman" w:hAnsi="Times New Roman"/>
          <w:color w:val="231F20"/>
        </w:rPr>
        <w:t> osobina</w:t>
      </w:r>
      <w:r>
        <w:rPr>
          <w:rFonts w:ascii="Times New Roman" w:hAnsi="Times New Roman"/>
          <w:color w:val="231F20"/>
          <w:spacing w:val="-1"/>
        </w:rPr>
        <w:t> ličnosti.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Savremene</w:t>
      </w:r>
      <w:r>
        <w:rPr>
          <w:color w:val="231F20"/>
          <w:spacing w:val="-2"/>
        </w:rPr>
        <w:t> </w:t>
      </w:r>
      <w:r>
        <w:rPr>
          <w:color w:val="231F20"/>
        </w:rPr>
        <w:t>komp</w:t>
      </w:r>
      <w:r>
        <w:rPr>
          <w:rFonts w:ascii="Times New Roman" w:hAnsi="Times New Roman"/>
          <w:color w:val="231F20"/>
        </w:rPr>
        <w:t>etencije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ključne</w:t>
      </w:r>
      <w:r>
        <w:rPr>
          <w:rFonts w:ascii="Times New Roman" w:hAnsi="Times New Roman"/>
          <w:color w:val="231F20"/>
          <w:spacing w:val="-1"/>
        </w:rPr>
        <w:t> odrednice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uspješnih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kroz prizmu ključnih</w:t>
      </w:r>
      <w:r>
        <w:rPr>
          <w:rFonts w:ascii="Times New Roman" w:hAnsi="Times New Roman"/>
          <w:b w:val="0"/>
        </w:rPr>
      </w:r>
    </w:p>
    <w:p>
      <w:pPr>
        <w:spacing w:before="139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nastavnih</w:t>
      </w:r>
      <w:r>
        <w:rPr>
          <w:rFonts w:ascii="Times New Roman"/>
          <w:b/>
          <w:color w:val="231F20"/>
          <w:spacing w:val="-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funkcija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svjedoci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aspektima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primjene,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čini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kompleksnim,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posmatramo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sinonim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pojmu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sposobnost.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značenja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color w:val="231F20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aspekt,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akcenat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znanju,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vještinama,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iskustvu,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Mnogo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definicija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pojma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kompetencije</w:t>
      </w:r>
      <w:r>
        <w:rPr>
          <w:color w:val="231F20"/>
        </w:rPr>
        <w:t>, 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tini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sve 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neki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odnose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header="825" w:footer="853" w:top="1120" w:bottom="1040" w:left="1300" w:right="1300"/>
          <w:pgNumType w:start="3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9" w:right="111" w:hanging="1"/>
        <w:jc w:val="both"/>
      </w:pPr>
      <w:r>
        <w:rPr>
          <w:color w:val="231F20"/>
          <w:spacing w:val="-1"/>
        </w:rPr>
        <w:t>kombinaciju</w:t>
      </w:r>
      <w:r>
        <w:rPr>
          <w:color w:val="231F20"/>
          <w:spacing w:val="34"/>
        </w:rPr>
        <w:t> </w:t>
      </w:r>
      <w:r>
        <w:rPr>
          <w:color w:val="231F20"/>
        </w:rPr>
        <w:t>znanja,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vje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tina</w:t>
      </w:r>
      <w:r>
        <w:rPr>
          <w:color w:val="231F20"/>
          <w:spacing w:val="-1"/>
        </w:rPr>
        <w:t>,</w:t>
      </w:r>
      <w:r>
        <w:rPr>
          <w:color w:val="231F20"/>
          <w:spacing w:val="33"/>
        </w:rPr>
        <w:t> </w:t>
      </w:r>
      <w:r>
        <w:rPr>
          <w:color w:val="231F20"/>
        </w:rPr>
        <w:t>sposobnosti,</w:t>
      </w:r>
      <w:r>
        <w:rPr>
          <w:color w:val="231F20"/>
          <w:spacing w:val="36"/>
        </w:rPr>
        <w:t> </w:t>
      </w:r>
      <w:r>
        <w:rPr>
          <w:color w:val="231F20"/>
        </w:rPr>
        <w:t>stavova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color w:val="231F20"/>
          <w:spacing w:val="-1"/>
        </w:rPr>
        <w:t>-socijalnih</w:t>
      </w:r>
      <w:r>
        <w:rPr>
          <w:color w:val="231F20"/>
          <w:spacing w:val="34"/>
        </w:rPr>
        <w:t> </w:t>
      </w:r>
      <w:r>
        <w:rPr>
          <w:color w:val="231F20"/>
        </w:rPr>
        <w:t>vrijednosti</w:t>
      </w:r>
      <w:r>
        <w:rPr>
          <w:color w:val="231F20"/>
          <w:spacing w:val="79"/>
        </w:rPr>
        <w:t> </w:t>
      </w:r>
      <w:r>
        <w:rPr>
          <w:color w:val="231F20"/>
        </w:rPr>
        <w:t>koje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posjeduje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određena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Kompetencije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osiguravaju</w:t>
      </w:r>
      <w:r>
        <w:rPr>
          <w:color w:val="231F20"/>
          <w:spacing w:val="19"/>
        </w:rPr>
        <w:t> </w:t>
      </w:r>
      <w:r>
        <w:rPr>
          <w:color w:val="231F20"/>
        </w:rPr>
        <w:t>osobi</w:t>
      </w:r>
      <w:r>
        <w:rPr>
          <w:color w:val="231F20"/>
          <w:spacing w:val="21"/>
        </w:rPr>
        <w:t> </w:t>
      </w:r>
      <w:r>
        <w:rPr>
          <w:color w:val="231F20"/>
        </w:rPr>
        <w:t>poziciju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mjesto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zajednici,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2"/>
        </w:rPr>
        <w:t>druge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color w:val="231F20"/>
        </w:rPr>
        <w:t>mu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bavi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određenom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profesijom.</w:t>
      </w:r>
      <w:r>
        <w:rPr/>
      </w:r>
    </w:p>
    <w:p>
      <w:pPr>
        <w:pStyle w:val="BodyText"/>
        <w:spacing w:line="359" w:lineRule="auto" w:before="126"/>
        <w:ind w:left="119" w:right="111"/>
        <w:jc w:val="both"/>
      </w:pPr>
      <w:r>
        <w:rPr>
          <w:color w:val="231F20"/>
          <w:spacing w:val="-1"/>
        </w:rPr>
        <w:t>Kompetencije,</w:t>
      </w:r>
      <w:r>
        <w:rPr>
          <w:color w:val="231F20"/>
          <w:spacing w:val="-8"/>
        </w:rPr>
        <w:t> </w:t>
      </w:r>
      <w:r>
        <w:rPr>
          <w:color w:val="231F20"/>
        </w:rPr>
        <w:t>prema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Woodruffe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(1991),</w:t>
      </w:r>
      <w:r>
        <w:rPr>
          <w:color w:val="231F20"/>
          <w:spacing w:val="-5"/>
        </w:rPr>
        <w:t> </w:t>
      </w:r>
      <w:r>
        <w:rPr>
          <w:color w:val="231F20"/>
        </w:rPr>
        <w:t>predstavljaju</w:t>
      </w:r>
      <w:r>
        <w:rPr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skup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osobe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realizovati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obavila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color w:val="231F20"/>
          <w:spacing w:val="-1"/>
        </w:rPr>
        <w:t>kompetentno.</w:t>
      </w:r>
      <w:r>
        <w:rPr/>
      </w:r>
    </w:p>
    <w:p>
      <w:pPr>
        <w:pStyle w:val="BodyText"/>
        <w:spacing w:line="360" w:lineRule="auto" w:before="7"/>
        <w:ind w:left="119" w:right="111" w:firstLine="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postiže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nekoj</w:t>
      </w:r>
      <w:r>
        <w:rPr>
          <w:color w:val="231F20"/>
          <w:spacing w:val="36"/>
        </w:rPr>
        <w:t> </w:t>
      </w:r>
      <w:r>
        <w:rPr>
          <w:color w:val="231F20"/>
        </w:rPr>
        <w:t>ulozi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ili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nekoj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profesiji.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Kompetencije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5"/>
        </w:rPr>
        <w:t> </w:t>
      </w:r>
      <w:r>
        <w:rPr>
          <w:color w:val="231F20"/>
        </w:rPr>
        <w:t>razvijati,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36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35"/>
        </w:rPr>
        <w:t> </w:t>
      </w:r>
      <w:r>
        <w:rPr>
          <w:color w:val="231F20"/>
        </w:rPr>
        <w:t>od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najboljih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kriterijuma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selekciji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kandidata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posao.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kvantifikuju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mere</w:t>
      </w:r>
      <w:r>
        <w:rPr>
          <w:rFonts w:ascii="Times New Roman" w:hAnsi="Times New Roman" w:cs="Times New Roman" w:eastAsia="Times New Roman"/>
          <w:color w:val="231F20"/>
          <w:spacing w:val="1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manje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uspešni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onih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uspešniji</w:t>
      </w:r>
      <w:r>
        <w:rPr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(Grijak</w:t>
      </w:r>
      <w:r>
        <w:rPr>
          <w:color w:val="231F20"/>
          <w:spacing w:val="-1"/>
        </w:rPr>
        <w:t>-</w:t>
      </w:r>
      <w:r>
        <w:rPr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Soleša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sar.</w:t>
      </w:r>
      <w:r>
        <w:rPr>
          <w:color w:val="231F20"/>
          <w:spacing w:val="-1"/>
        </w:rPr>
        <w:t>,</w:t>
      </w:r>
      <w:r>
        <w:rPr>
          <w:color w:val="231F20"/>
        </w:rPr>
        <w:t> 2010: 19).</w:t>
      </w:r>
      <w:r>
        <w:rPr/>
      </w:r>
    </w:p>
    <w:p>
      <w:pPr>
        <w:pStyle w:val="BodyText"/>
        <w:spacing w:line="360" w:lineRule="auto" w:before="12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fokusu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našeg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interesovanja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nastavničke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odrednice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uspješnosti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nastavničkoj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profesiji.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uloga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znatno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promijenjena,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činj</w:t>
      </w:r>
      <w:r>
        <w:rPr>
          <w:color w:val="231F20"/>
        </w:rPr>
        <w:t>enice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pojavili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novi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faktori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nastave,</w:t>
      </w:r>
      <w:r>
        <w:rPr>
          <w:color w:val="231F20"/>
          <w:spacing w:val="21"/>
        </w:rPr>
        <w:t> </w:t>
      </w:r>
      <w:r>
        <w:rPr>
          <w:color w:val="231F20"/>
        </w:rPr>
        <w:t>koji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izazovnijom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zahtjevnijom.</w:t>
      </w:r>
      <w:r>
        <w:rPr>
          <w:color w:val="231F20"/>
          <w:spacing w:val="5"/>
        </w:rPr>
        <w:t> </w:t>
      </w:r>
      <w:r>
        <w:rPr>
          <w:color w:val="231F20"/>
        </w:rPr>
        <w:t>Prije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tradicionalna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(učenik,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sadržaj)</w:t>
      </w:r>
      <w:r>
        <w:rPr>
          <w:color w:val="231F20"/>
          <w:spacing w:val="-1"/>
        </w:rPr>
        <w:t>,</w:t>
      </w:r>
      <w:r>
        <w:rPr>
          <w:color w:val="231F20"/>
          <w:spacing w:val="54"/>
        </w:rPr>
        <w:t> </w:t>
      </w:r>
      <w:r>
        <w:rPr>
          <w:color w:val="231F20"/>
        </w:rPr>
        <w:t>sada</w:t>
      </w:r>
      <w:r>
        <w:rPr>
          <w:color w:val="231F20"/>
          <w:spacing w:val="54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pojavljuje</w:t>
      </w:r>
      <w:r>
        <w:rPr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izražen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unapređuje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mijenja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tradicionalne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norme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nastavničkoj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  <w:spacing w:val="-1"/>
        </w:rPr>
        <w:t>svakog</w:t>
      </w:r>
      <w:r>
        <w:rPr>
          <w:color w:val="231F20"/>
          <w:spacing w:val="-15"/>
        </w:rPr>
        <w:t> </w:t>
      </w:r>
      <w:r>
        <w:rPr>
          <w:color w:val="231F20"/>
        </w:rPr>
        <w:t>nastavnika.</w:t>
      </w:r>
      <w:r>
        <w:rPr>
          <w:color w:val="231F20"/>
          <w:spacing w:val="-12"/>
        </w:rPr>
        <w:t> </w:t>
      </w:r>
      <w:r>
        <w:rPr>
          <w:color w:val="231F20"/>
        </w:rPr>
        <w:t>Prije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usvojiti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korištenju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nastavne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tehnologije,</w:t>
      </w:r>
      <w:r>
        <w:rPr>
          <w:color w:val="231F20"/>
          <w:spacing w:val="57"/>
        </w:rPr>
        <w:t> </w:t>
      </w:r>
      <w:r>
        <w:rPr>
          <w:color w:val="231F20"/>
        </w:rPr>
        <w:t>koja</w:t>
      </w:r>
      <w:r>
        <w:rPr>
          <w:color w:val="231F20"/>
          <w:spacing w:val="54"/>
        </w:rPr>
        <w:t> </w:t>
      </w:r>
      <w:r>
        <w:rPr>
          <w:color w:val="231F20"/>
        </w:rPr>
        <w:t>zaista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postaje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respektabilan</w:t>
      </w:r>
      <w:r>
        <w:rPr>
          <w:color w:val="231F20"/>
          <w:spacing w:val="54"/>
        </w:rPr>
        <w:t> </w:t>
      </w:r>
      <w:r>
        <w:rPr>
          <w:color w:val="231F20"/>
        </w:rPr>
        <w:t>faktor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nastave.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Napredna</w:t>
      </w:r>
      <w:r>
        <w:rPr>
          <w:color w:val="231F20"/>
          <w:spacing w:val="54"/>
        </w:rPr>
        <w:t> </w:t>
      </w:r>
      <w:r>
        <w:rPr>
          <w:color w:val="231F20"/>
        </w:rPr>
        <w:t>nastavna</w:t>
      </w:r>
      <w:r>
        <w:rPr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uvodi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poput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daljinu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interesantnijim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izazovnijim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učenike.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nastavne</w:t>
      </w:r>
      <w:r>
        <w:rPr>
          <w:rFonts w:ascii="Times New Roman" w:hAnsi="Times New Roman" w:cs="Times New Roman" w:eastAsia="Times New Roman"/>
          <w:color w:val="231F20"/>
        </w:rPr>
        <w:t> tehnologije</w:t>
      </w:r>
      <w:r>
        <w:rPr>
          <w:color w:val="231F20"/>
        </w:rPr>
        <w:t>,</w:t>
      </w:r>
      <w:r>
        <w:rPr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porodica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(roditelji),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involvira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bolje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očekuje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nastavnicima,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djeci.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opremu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Pored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klasične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opreme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sada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pojavljuje</w:t>
      </w:r>
      <w:r>
        <w:rPr>
          <w:color w:val="231F20"/>
          <w:spacing w:val="42"/>
        </w:rPr>
        <w:t> </w:t>
      </w:r>
      <w:r>
        <w:rPr>
          <w:color w:val="231F20"/>
        </w:rPr>
        <w:t>ozbiljna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potreba</w:t>
      </w:r>
      <w:r>
        <w:rPr>
          <w:color w:val="231F20"/>
          <w:spacing w:val="42"/>
        </w:rPr>
        <w:t> </w:t>
      </w:r>
      <w:r>
        <w:rPr>
          <w:color w:val="231F20"/>
        </w:rPr>
        <w:t>za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osiguranjem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elektronskih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uređaja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(pametni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telefoni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mobiteli,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tableti,</w:t>
      </w:r>
      <w:r>
        <w:rPr>
          <w:color w:val="231F20"/>
          <w:spacing w:val="28"/>
        </w:rPr>
        <w:t> </w:t>
      </w:r>
      <w:r>
        <w:rPr>
          <w:color w:val="231F20"/>
        </w:rPr>
        <w:t>laptopi,</w:t>
      </w:r>
      <w:r>
        <w:rPr>
          <w:color w:val="231F20"/>
          <w:spacing w:val="29"/>
        </w:rPr>
        <w:t> </w:t>
      </w:r>
      <w:r>
        <w:rPr>
          <w:color w:val="231F20"/>
        </w:rPr>
        <w:t>PC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desktopi,</w:t>
      </w:r>
      <w:r>
        <w:rPr>
          <w:color w:val="231F20"/>
          <w:spacing w:val="24"/>
        </w:rPr>
        <w:t> </w:t>
      </w:r>
      <w:r>
        <w:rPr>
          <w:color w:val="231F20"/>
        </w:rPr>
        <w:t>itd.).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napredna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nastavna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tehnologija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postaju</w:t>
      </w:r>
      <w:r>
        <w:rPr>
          <w:color w:val="231F20"/>
          <w:spacing w:val="24"/>
        </w:rPr>
        <w:t> </w:t>
      </w:r>
      <w:r>
        <w:rPr>
          <w:color w:val="231F20"/>
        </w:rPr>
        <w:t>novi</w:t>
      </w:r>
      <w:r>
        <w:rPr>
          <w:color w:val="231F20"/>
          <w:spacing w:val="24"/>
        </w:rPr>
        <w:t> </w:t>
      </w:r>
      <w:r>
        <w:rPr>
          <w:color w:val="231F20"/>
        </w:rPr>
        <w:t>faktori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nastave,</w:t>
      </w:r>
      <w:r>
        <w:rPr>
          <w:color w:val="231F20"/>
          <w:spacing w:val="23"/>
        </w:rPr>
        <w:t> </w:t>
      </w:r>
      <w:r>
        <w:rPr>
          <w:color w:val="231F20"/>
        </w:rPr>
        <w:t>koje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artikulirati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tradicionalnim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faktorima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(didaktički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trougao),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ispoštovao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 </w:t>
      </w:r>
      <w:r>
        <w:rPr>
          <w:rFonts w:ascii="Times New Roman" w:hAnsi="Times New Roman" w:cs="Times New Roman" w:eastAsia="Times New Roman"/>
          <w:color w:val="231F20"/>
        </w:rPr>
        <w:t>modernog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obrazovanja,</w:t>
      </w:r>
      <w:r>
        <w:rPr>
          <w:rFonts w:ascii="Times New Roman" w:hAnsi="Times New Roman" w:cs="Times New Roman" w:eastAsia="Times New Roman"/>
          <w:color w:val="231F20"/>
        </w:rPr>
        <w:t> kojem svi </w:t>
      </w:r>
      <w:r>
        <w:rPr>
          <w:rFonts w:ascii="Times New Roman" w:hAnsi="Times New Roman" w:cs="Times New Roman" w:eastAsia="Times New Roman"/>
          <w:color w:val="231F20"/>
          <w:spacing w:val="-1"/>
        </w:rPr>
        <w:t>teže.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stvari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ključne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funkcije?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Jednostavnim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pristupom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definicijom</w:t>
      </w:r>
      <w:r>
        <w:rPr>
          <w:color w:val="231F20"/>
          <w:spacing w:val="29"/>
        </w:rPr>
        <w:t> </w:t>
      </w:r>
      <w:r>
        <w:rPr>
          <w:color w:val="231F20"/>
        </w:rPr>
        <w:t>nastavnika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trebamo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promatrati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stručnu,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obrazova</w:t>
      </w:r>
      <w:r>
        <w:rPr>
          <w:color w:val="231F20"/>
        </w:rPr>
        <w:t>nu,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kvalifikovanu,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kompetentnu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osposobljenu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službenu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osobu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zadužen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odgoj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23"/>
        </w:rPr>
        <w:t> </w:t>
      </w:r>
      <w:r>
        <w:rPr>
          <w:color w:val="231F20"/>
        </w:rPr>
        <w:t>osoba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uzrasnih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(djece,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odraslih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osoba).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Navedena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definicija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značaju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nastavničke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njega</w:t>
      </w:r>
      <w:r>
        <w:rPr>
          <w:rFonts w:ascii="Times New Roman" w:hAnsi="Times New Roman"/>
          <w:color w:val="231F20"/>
          <w:spacing w:val="1"/>
        </w:rPr>
        <w:t> se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da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profesionalac,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stručnjak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profesiji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(kompetentan),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savjestan,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odgovoran,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profesiji,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spreman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timski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osjećajan,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izgrađene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interakcijske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komunikacijske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sposobnosti.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su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savremeni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nastavnici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predavači,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prenosioci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vještina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iskustava,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saradnici,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organizatori,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  <w:spacing w:val="-1"/>
        </w:rPr>
        <w:t>mentori,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informa</w:t>
      </w:r>
      <w:r>
        <w:rPr>
          <w:rFonts w:ascii="Times New Roman" w:hAnsi="Times New Roman"/>
          <w:color w:val="231F20"/>
          <w:spacing w:val="-1"/>
        </w:rPr>
        <w:t>tičari,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moderatori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voditelji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-obrazovnog</w:t>
      </w:r>
      <w:r>
        <w:rPr>
          <w:color w:val="231F20"/>
          <w:spacing w:val="35"/>
        </w:rPr>
        <w:t> </w:t>
      </w:r>
      <w:r>
        <w:rPr>
          <w:color w:val="231F20"/>
        </w:rPr>
        <w:t>procesa.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38"/>
        </w:rPr>
        <w:t> </w:t>
      </w:r>
      <w:r>
        <w:rPr>
          <w:color w:val="231F20"/>
        </w:rPr>
        <w:t>treba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posjedovati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pedagoška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didaktičko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metodička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temeljena</w:t>
      </w:r>
      <w:r>
        <w:rPr>
          <w:color w:val="231F20"/>
          <w:spacing w:val="8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standardima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normama.</w:t>
      </w:r>
      <w:r>
        <w:rPr>
          <w:color w:val="231F20"/>
          <w:spacing w:val="37"/>
        </w:rPr>
        <w:t> </w:t>
      </w:r>
      <w:r>
        <w:rPr>
          <w:color w:val="231F20"/>
        </w:rPr>
        <w:t>On</w:t>
      </w:r>
      <w:r>
        <w:rPr>
          <w:color w:val="231F20"/>
          <w:spacing w:val="35"/>
        </w:rPr>
        <w:t> </w:t>
      </w:r>
      <w:r>
        <w:rPr>
          <w:color w:val="231F20"/>
        </w:rPr>
        <w:t>treba</w:t>
      </w:r>
      <w:r>
        <w:rPr>
          <w:color w:val="231F20"/>
          <w:spacing w:val="34"/>
        </w:rPr>
        <w:t> </w:t>
      </w:r>
      <w:r>
        <w:rPr>
          <w:color w:val="231F20"/>
        </w:rPr>
        <w:t>biti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stanju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planirati,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pripremati,</w:t>
      </w:r>
      <w:r>
        <w:rPr>
          <w:color w:val="231F20"/>
          <w:spacing w:val="36"/>
        </w:rPr>
        <w:t> </w:t>
      </w:r>
      <w:r>
        <w:rPr>
          <w:color w:val="231F20"/>
        </w:rPr>
        <w:t>organizovati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izvoditi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najvišim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pedagoškim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stanardima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normama.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Savremeni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obrazovanju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traži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doprinos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inovaci</w:t>
      </w:r>
      <w:r>
        <w:rPr>
          <w:color w:val="231F20"/>
        </w:rPr>
        <w:t>jama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nastavi,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kreiranju</w:t>
      </w:r>
      <w:r>
        <w:rPr>
          <w:color w:val="231F20"/>
          <w:spacing w:val="-2"/>
        </w:rPr>
        <w:t> </w:t>
      </w:r>
      <w:r>
        <w:rPr>
          <w:color w:val="231F20"/>
        </w:rPr>
        <w:t>pozitivnog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razvojnog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nastavnog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okruženja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zadovoljiti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očekivanja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cjelini,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poznavanje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savremene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nastavne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nastave.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samokritičan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evaluirati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vlastiti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težnjom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identifikuje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loše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svoga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pozitivnu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praksu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unaprijedi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nastavni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cjelini,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konačnici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pozitivno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djeluje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ukupna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postignuća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učenika.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sposoban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usp</w:t>
      </w:r>
      <w:r>
        <w:rPr>
          <w:color w:val="231F20"/>
        </w:rPr>
        <w:t>ostavljati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efikasnu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komunikaciju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nivoima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saradnje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(sa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učenicima,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roditeljima,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koleg</w:t>
      </w:r>
      <w:r>
        <w:rPr>
          <w:color w:val="231F20"/>
        </w:rPr>
        <w:t>ama,</w:t>
      </w:r>
      <w:r>
        <w:rPr>
          <w:color w:val="231F20"/>
          <w:spacing w:val="4"/>
        </w:rPr>
        <w:t> </w:t>
      </w:r>
      <w:r>
        <w:rPr>
          <w:color w:val="231F20"/>
        </w:rPr>
        <w:t>lokalnom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zajednicom,</w:t>
      </w:r>
      <w:r>
        <w:rPr>
          <w:color w:val="231F20"/>
          <w:spacing w:val="-5"/>
        </w:rPr>
        <w:t> </w:t>
      </w:r>
      <w:r>
        <w:rPr>
          <w:color w:val="231F20"/>
        </w:rPr>
        <w:t>itd.).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Nastavnici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klju</w:t>
      </w:r>
      <w:r>
        <w:rPr>
          <w:rFonts w:ascii="Times New Roman" w:hAnsi="Times New Roman"/>
          <w:color w:val="231F20"/>
          <w:spacing w:val="-1"/>
        </w:rPr>
        <w:t>čni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kreatori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učesnici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sveobuhvatnog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-obrazovnog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provode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pedagoške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standarde,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implementiraju</w:t>
      </w:r>
      <w:r>
        <w:rPr>
          <w:color w:val="231F20"/>
          <w:spacing w:val="56"/>
        </w:rPr>
        <w:t> </w:t>
      </w:r>
      <w:r>
        <w:rPr>
          <w:color w:val="231F20"/>
        </w:rPr>
        <w:t>pozitivnu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pedago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ku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praksu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učestvuju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škole,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sarađuju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učenicima,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kolegama,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roditeljima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rFonts w:ascii="Times New Roman" w:hAnsi="Times New Roman"/>
          <w:color w:val="231F20"/>
          <w:spacing w:val="-1"/>
        </w:rPr>
        <w:t>zajednicom,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permanentno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učestvuju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vlastitom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usavršavanju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profesionalnom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razvoju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aktivni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sudionici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cjeloživotnog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učenja.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Nastavnička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profesija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društvenu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profesionalnu</w:t>
      </w:r>
      <w:r>
        <w:rPr>
          <w:color w:val="231F20"/>
          <w:spacing w:val="36"/>
        </w:rPr>
        <w:t> </w:t>
      </w:r>
      <w:r>
        <w:rPr>
          <w:color w:val="231F20"/>
        </w:rPr>
        <w:t>odgovornost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35"/>
        </w:rPr>
        <w:t> </w:t>
      </w:r>
      <w:r>
        <w:rPr>
          <w:color w:val="231F20"/>
        </w:rPr>
        <w:t>potpune</w:t>
      </w:r>
      <w:r>
        <w:rPr>
          <w:color w:val="231F20"/>
          <w:spacing w:val="37"/>
        </w:rPr>
        <w:t> </w:t>
      </w:r>
      <w:r>
        <w:rPr>
          <w:color w:val="231F20"/>
        </w:rPr>
        <w:t>impementacije</w:t>
      </w:r>
      <w:r>
        <w:rPr>
          <w:color w:val="231F20"/>
          <w:spacing w:val="34"/>
        </w:rPr>
        <w:t> </w:t>
      </w:r>
      <w:r>
        <w:rPr>
          <w:color w:val="231F20"/>
        </w:rPr>
        <w:t>odgojno-obrazovnog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procesa,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omogućavanja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jednakih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učenicima,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uvjerenja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svako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dijete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uči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postigne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uspjeh,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obavezu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pruži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maksimalnu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podršku,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savjete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  <w:spacing w:val="-1"/>
        </w:rPr>
        <w:t>motivaciju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učeniku.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left="119" w:right="108"/>
        <w:jc w:val="both"/>
      </w:pPr>
      <w:r>
        <w:rPr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ke</w:t>
      </w:r>
      <w:r>
        <w:rPr>
          <w:color w:val="231F20"/>
          <w:spacing w:val="23"/>
        </w:rPr>
        <w:t> </w:t>
      </w:r>
      <w:r>
        <w:rPr>
          <w:color w:val="231F20"/>
        </w:rPr>
        <w:t>kompetencije,</w:t>
      </w:r>
      <w:r>
        <w:rPr>
          <w:color w:val="231F20"/>
          <w:spacing w:val="24"/>
        </w:rPr>
        <w:t> </w:t>
      </w:r>
      <w:r>
        <w:rPr>
          <w:color w:val="231F20"/>
        </w:rPr>
        <w:t>po</w:t>
      </w:r>
      <w:r>
        <w:rPr>
          <w:color w:val="231F20"/>
          <w:spacing w:val="23"/>
        </w:rPr>
        <w:t> </w:t>
      </w:r>
      <w:r>
        <w:rPr>
          <w:color w:val="231F20"/>
        </w:rPr>
        <w:t>svojoj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funkcionalnoj</w:t>
      </w:r>
      <w:r>
        <w:rPr>
          <w:color w:val="231F20"/>
          <w:spacing w:val="24"/>
        </w:rPr>
        <w:t> </w:t>
      </w:r>
      <w:r>
        <w:rPr>
          <w:color w:val="231F20"/>
        </w:rPr>
        <w:t>namjeni,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pripadaju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kategoriji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namjenskih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profesionalnih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kompetencija,</w:t>
      </w:r>
      <w:r>
        <w:rPr>
          <w:color w:val="231F20"/>
          <w:spacing w:val="-10"/>
        </w:rPr>
        <w:t> </w:t>
      </w:r>
      <w:r>
        <w:rPr>
          <w:color w:val="231F20"/>
        </w:rPr>
        <w:t>koje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color w:val="231F20"/>
        </w:rPr>
        <w:t>temelje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  <w:spacing w:val="-1"/>
        </w:rPr>
        <w:t>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nim</w:t>
      </w:r>
      <w:r>
        <w:rPr>
          <w:color w:val="231F20"/>
          <w:spacing w:val="-9"/>
        </w:rPr>
        <w:t> </w:t>
      </w:r>
      <w:r>
        <w:rPr>
          <w:color w:val="231F20"/>
        </w:rPr>
        <w:t>pedago</w:t>
      </w:r>
      <w:r>
        <w:rPr>
          <w:rFonts w:ascii="Times New Roman" w:hAnsi="Times New Roman"/>
          <w:color w:val="231F20"/>
        </w:rPr>
        <w:t>škim,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didaktičkim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teorijsko-metodolo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kim</w:t>
      </w:r>
      <w:r>
        <w:rPr>
          <w:color w:val="231F20"/>
          <w:spacing w:val="56"/>
        </w:rPr>
        <w:t> </w:t>
      </w:r>
      <w:r>
        <w:rPr>
          <w:color w:val="231F20"/>
        </w:rPr>
        <w:t>pristupima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standardima.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Nastavnik/odgajatelj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54"/>
        </w:rPr>
        <w:t> </w:t>
      </w:r>
      <w:r>
        <w:rPr>
          <w:color w:val="231F20"/>
        </w:rPr>
        <w:t>posjedovati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savremene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kompetencije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znanja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vještine,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mi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ljenja,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uvjerenja,</w:t>
      </w:r>
      <w:r>
        <w:rPr>
          <w:color w:val="231F20"/>
          <w:spacing w:val="4"/>
        </w:rPr>
        <w:t> </w:t>
      </w:r>
      <w:r>
        <w:rPr>
          <w:color w:val="231F20"/>
        </w:rPr>
        <w:t>iskustva,</w:t>
      </w:r>
      <w:r>
        <w:rPr>
          <w:color w:val="231F20"/>
          <w:spacing w:val="4"/>
        </w:rPr>
        <w:t> </w:t>
      </w:r>
      <w:r>
        <w:rPr>
          <w:color w:val="231F20"/>
        </w:rPr>
        <w:t>stavove</w:t>
      </w:r>
      <w:r>
        <w:rPr>
          <w:color w:val="231F20"/>
          <w:spacing w:val="87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dr.),</w:t>
      </w:r>
      <w:r>
        <w:rPr>
          <w:color w:val="231F20"/>
          <w:spacing w:val="4"/>
        </w:rPr>
        <w:t> </w:t>
      </w:r>
      <w:r>
        <w:rPr>
          <w:color w:val="231F20"/>
        </w:rPr>
        <w:t>koje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didaktičko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metodičkog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razvijati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kod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djece/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čenika.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odgajatelj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profesionalnu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karijeru,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ukupan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color w:val="231F20"/>
        </w:rPr>
        <w:t>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dogra</w:t>
      </w:r>
      <w:r>
        <w:rPr>
          <w:rFonts w:ascii="Times New Roman" w:hAnsi="Times New Roman"/>
          <w:color w:val="231F20"/>
          <w:spacing w:val="-1"/>
        </w:rPr>
        <w:t>đivati,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razvijati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usavršavati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kompetencije,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8"/>
        </w:rPr>
        <w:t> </w:t>
      </w:r>
      <w:r>
        <w:rPr>
          <w:color w:val="231F20"/>
        </w:rPr>
        <w:t>skladu  sa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standardima</w:t>
      </w:r>
      <w:r>
        <w:rPr>
          <w:color w:val="231F20"/>
          <w:spacing w:val="55"/>
        </w:rPr>
        <w:t> </w:t>
      </w:r>
      <w:r>
        <w:rPr>
          <w:color w:val="231F20"/>
        </w:rPr>
        <w:t>savremenog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odgoja</w:t>
      </w:r>
      <w:r>
        <w:rPr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</w:rPr>
        <w:t>obrazovanja,</w:t>
      </w:r>
      <w:r>
        <w:rPr>
          <w:color w:val="231F20"/>
          <w:spacing w:val="56"/>
        </w:rPr>
        <w:t> </w:t>
      </w:r>
      <w:r>
        <w:rPr>
          <w:color w:val="231F20"/>
        </w:rPr>
        <w:t>zatim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color w:val="231F20"/>
          <w:spacing w:val="-1"/>
        </w:rPr>
        <w:t>-</w:t>
      </w:r>
      <w:r>
        <w:rPr>
          <w:color w:val="231F20"/>
          <w:spacing w:val="63"/>
        </w:rPr>
        <w:t> </w:t>
      </w:r>
      <w:r>
        <w:rPr>
          <w:color w:val="231F20"/>
        </w:rPr>
        <w:t>tehnolo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kog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napretka,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učenika,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zahtjevima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institucije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(škole)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zahtjevima </w:t>
      </w:r>
      <w:r>
        <w:rPr>
          <w:rFonts w:ascii="Times New Roman" w:hAnsi="Times New Roman"/>
          <w:color w:val="231F20"/>
        </w:rPr>
        <w:t>društva,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zajednice.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20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„Različ</w:t>
      </w:r>
      <w:r>
        <w:rPr>
          <w:rFonts w:ascii="Times New Roman" w:hAnsi="Times New Roman" w:cs="Times New Roman" w:eastAsia="Times New Roman"/>
          <w:color w:val="231F20"/>
          <w:spacing w:val="-1"/>
        </w:rPr>
        <w:t>ita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mi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ljenja</w:t>
      </w:r>
      <w:r>
        <w:rPr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  <w:spacing w:val="-1"/>
        </w:rPr>
        <w:t>pristupi</w:t>
      </w:r>
      <w:r>
        <w:rPr>
          <w:color w:val="231F20"/>
          <w:spacing w:val="-9"/>
        </w:rPr>
        <w:t> </w:t>
      </w:r>
      <w:r>
        <w:rPr>
          <w:color w:val="231F20"/>
        </w:rPr>
        <w:t>stu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color w:val="231F20"/>
        </w:rPr>
        <w:t>njaka</w:t>
      </w:r>
      <w:r>
        <w:rPr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</w:rPr>
        <w:t>pogledu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nastavni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ki</w:t>
      </w:r>
      <w:r>
        <w:rPr>
          <w:color w:val="231F20"/>
          <w:spacing w:val="-11"/>
        </w:rPr>
        <w:t> </w:t>
      </w:r>
      <w:r>
        <w:rPr>
          <w:color w:val="231F20"/>
        </w:rPr>
        <w:t>kompetencija,</w:t>
      </w:r>
      <w:r>
        <w:rPr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color w:val="231F20"/>
        </w:rPr>
        <w:t>prema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Kyriacou </w:t>
      </w:r>
      <w:r>
        <w:rPr>
          <w:color w:val="231F20"/>
        </w:rPr>
        <w:t>(1999),</w:t>
      </w:r>
      <w:r>
        <w:rPr>
          <w:color w:val="231F20"/>
          <w:spacing w:val="-1"/>
        </w:rPr>
        <w:t> </w:t>
      </w:r>
      <w:r>
        <w:rPr>
          <w:color w:val="231F20"/>
        </w:rPr>
        <w:t>temeljni </w:t>
      </w:r>
      <w:r>
        <w:rPr>
          <w:color w:val="231F20"/>
          <w:spacing w:val="-1"/>
        </w:rPr>
        <w:t>zadaci</w:t>
      </w:r>
      <w:r>
        <w:rPr>
          <w:color w:val="231F20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odnose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  <w:spacing w:val="-1"/>
        </w:rPr>
        <w:t>sljede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e: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3" w:after="0"/>
        <w:ind w:left="840" w:right="0" w:hanging="360"/>
        <w:jc w:val="left"/>
      </w:pPr>
      <w:r>
        <w:rPr>
          <w:color w:val="231F20"/>
          <w:spacing w:val="-1"/>
        </w:rPr>
        <w:t>planiranje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pripremanje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nastavni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as;</w:t>
      </w:r>
      <w:r>
        <w:rPr/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139" w:after="0"/>
        <w:ind w:left="840" w:right="0" w:hanging="360"/>
        <w:jc w:val="left"/>
      </w:pPr>
      <w:r>
        <w:rPr>
          <w:rFonts w:ascii="Times New Roman" w:hAnsi="Times New Roman"/>
          <w:color w:val="231F20"/>
        </w:rPr>
        <w:t>izvo</w:t>
      </w:r>
      <w:r>
        <w:rPr>
          <w:rFonts w:ascii="Times New Roman" w:hAnsi="Times New Roman"/>
          <w:color w:val="231F20"/>
        </w:rPr>
        <w:t>đ</w:t>
      </w:r>
      <w:r>
        <w:rPr>
          <w:color w:val="231F20"/>
        </w:rPr>
        <w:t>enje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nastavnog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asa,</w:t>
      </w:r>
      <w:r>
        <w:rPr>
          <w:color w:val="231F20"/>
        </w:rPr>
        <w:t> odnosno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vo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enje </w:t>
      </w:r>
      <w:r>
        <w:rPr>
          <w:rFonts w:ascii="Times New Roman" w:hAnsi="Times New Roman"/>
          <w:color w:val="231F20"/>
        </w:rPr>
        <w:t>i </w:t>
      </w:r>
      <w:r>
        <w:rPr>
          <w:color w:val="231F20"/>
        </w:rPr>
        <w:t>tok</w:t>
      </w:r>
      <w:r>
        <w:rPr>
          <w:color w:val="231F20"/>
          <w:spacing w:val="-1"/>
        </w:rPr>
        <w:t> nastavnog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asa;</w:t>
      </w:r>
      <w:r>
        <w:rPr/>
      </w:r>
    </w:p>
    <w:p>
      <w:pPr>
        <w:pStyle w:val="BodyText"/>
        <w:numPr>
          <w:ilvl w:val="1"/>
          <w:numId w:val="2"/>
        </w:numPr>
        <w:tabs>
          <w:tab w:pos="842" w:val="left" w:leader="none"/>
        </w:tabs>
        <w:spacing w:line="240" w:lineRule="auto" w:before="137" w:after="0"/>
        <w:ind w:left="841" w:right="0" w:hanging="360"/>
        <w:jc w:val="left"/>
      </w:pPr>
      <w:r>
        <w:rPr>
          <w:color w:val="231F20"/>
          <w:spacing w:val="-1"/>
        </w:rPr>
        <w:t>razredni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ugo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aj,</w:t>
      </w:r>
      <w:r>
        <w:rPr>
          <w:color w:val="231F20"/>
        </w:rPr>
        <w:t> odnosno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razredna klima;</w:t>
      </w:r>
      <w:r>
        <w:rPr/>
      </w:r>
    </w:p>
    <w:p>
      <w:pPr>
        <w:pStyle w:val="BodyText"/>
        <w:numPr>
          <w:ilvl w:val="1"/>
          <w:numId w:val="2"/>
        </w:numPr>
        <w:tabs>
          <w:tab w:pos="842" w:val="left" w:leader="none"/>
        </w:tabs>
        <w:spacing w:line="240" w:lineRule="auto" w:before="139" w:after="0"/>
        <w:ind w:left="84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ocjenjivanje </w:t>
      </w:r>
      <w:r>
        <w:rPr>
          <w:rFonts w:ascii="Times New Roman" w:hAnsi="Times New Roman"/>
          <w:color w:val="231F20"/>
        </w:rPr>
        <w:t>učeničkog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napretka;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842" w:val="left" w:leader="none"/>
        </w:tabs>
        <w:spacing w:line="240" w:lineRule="auto" w:before="137" w:after="0"/>
        <w:ind w:left="841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osvrt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procjenjivanje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rada.”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(Kyriacou,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1999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vidi</w:t>
      </w:r>
      <w:r>
        <w:rPr>
          <w:color w:val="231F20"/>
          <w:spacing w:val="22"/>
        </w:rPr>
        <w:t> </w:t>
      </w:r>
      <w:r>
        <w:rPr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Kasumović,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2017: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9"/>
        <w:ind w:left="840" w:right="0" w:firstLine="0"/>
        <w:jc w:val="left"/>
      </w:pPr>
      <w:r>
        <w:rPr>
          <w:color w:val="231F20"/>
          <w:spacing w:val="-1"/>
        </w:rPr>
        <w:t>76).</w:t>
      </w:r>
      <w:r>
        <w:rPr/>
      </w:r>
    </w:p>
    <w:p>
      <w:pPr>
        <w:pStyle w:val="BodyText"/>
        <w:spacing w:line="360" w:lineRule="auto" w:before="137"/>
        <w:ind w:left="120" w:right="109"/>
        <w:jc w:val="both"/>
      </w:pPr>
      <w:r>
        <w:rPr>
          <w:color w:val="231F20"/>
          <w:spacing w:val="-1"/>
        </w:rPr>
        <w:t>Poseban</w:t>
      </w:r>
      <w:r>
        <w:rPr>
          <w:color w:val="231F20"/>
          <w:spacing w:val="52"/>
        </w:rPr>
        <w:t> </w:t>
      </w:r>
      <w:r>
        <w:rPr>
          <w:color w:val="231F20"/>
        </w:rPr>
        <w:t>izazov</w:t>
      </w:r>
      <w:r>
        <w:rPr>
          <w:color w:val="231F20"/>
          <w:spacing w:val="52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nastavnike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</w:rPr>
        <w:t>odgajatelje</w:t>
      </w:r>
      <w:r>
        <w:rPr>
          <w:color w:val="231F20"/>
          <w:spacing w:val="51"/>
        </w:rPr>
        <w:t> </w:t>
      </w:r>
      <w:r>
        <w:rPr>
          <w:color w:val="231F20"/>
        </w:rPr>
        <w:t>predstavlja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porast</w:t>
      </w:r>
      <w:r>
        <w:rPr>
          <w:color w:val="231F20"/>
          <w:spacing w:val="53"/>
        </w:rPr>
        <w:t> </w:t>
      </w:r>
      <w:r>
        <w:rPr>
          <w:color w:val="231F20"/>
        </w:rPr>
        <w:t>informacija</w:t>
      </w:r>
      <w:r>
        <w:rPr>
          <w:color w:val="231F20"/>
          <w:spacing w:val="51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</w:rPr>
        <w:t>svim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poljima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dostupnost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spektra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medijima,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  <w:spacing w:val="-1"/>
        </w:rPr>
        <w:t>internetu,</w:t>
      </w:r>
      <w:r>
        <w:rPr>
          <w:color w:val="231F20"/>
          <w:spacing w:val="-12"/>
        </w:rPr>
        <w:t> </w:t>
      </w:r>
      <w:r>
        <w:rPr>
          <w:color w:val="231F20"/>
        </w:rPr>
        <w:t>kojima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otvoren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(učenici),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ro</w:t>
      </w:r>
      <w:r>
        <w:rPr>
          <w:color w:val="231F20"/>
        </w:rPr>
        <w:t>ditelji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zajednica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cjelini.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napredak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nastavne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tehnologije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zadatak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poseban</w:t>
      </w:r>
      <w:r>
        <w:rPr>
          <w:color w:val="231F20"/>
          <w:spacing w:val="26"/>
        </w:rPr>
        <w:t> </w:t>
      </w:r>
      <w:r>
        <w:rPr>
          <w:color w:val="231F20"/>
        </w:rPr>
        <w:t>izazov</w:t>
      </w:r>
      <w:r>
        <w:rPr>
          <w:color w:val="231F20"/>
          <w:spacing w:val="26"/>
        </w:rPr>
        <w:t> </w:t>
      </w:r>
      <w:r>
        <w:rPr>
          <w:color w:val="231F20"/>
        </w:rPr>
        <w:t>za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nastavničku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 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ravijati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osposobljavati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dodatni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napori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spektru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profesionalnog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razvoja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80"/>
        </w:rPr>
        <w:t> </w:t>
      </w:r>
      <w:r>
        <w:rPr>
          <w:color w:val="231F20"/>
        </w:rPr>
        <w:t>zauzimaju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tzv.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“digitalne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kompetencije”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koje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na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informatičke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pismenosti,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poznavanja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korištenja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savremene nastavne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color w:val="231F20"/>
        </w:rPr>
        <w:t>gije, </w:t>
      </w:r>
      <w:r>
        <w:rPr>
          <w:color w:val="231F20"/>
          <w:spacing w:val="-1"/>
        </w:rPr>
        <w:t>kao</w:t>
      </w:r>
      <w:r>
        <w:rPr>
          <w:color w:val="231F20"/>
        </w:rPr>
        <w:t> i </w:t>
      </w:r>
      <w:r>
        <w:rPr>
          <w:color w:val="231F20"/>
          <w:spacing w:val="-1"/>
        </w:rPr>
        <w:t>drugih</w:t>
      </w:r>
      <w:r>
        <w:rPr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dostignuća.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„Pojam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digitalne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potpunosti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definiran,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"/>
        </w:rPr>
        <w:t> se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razvojem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težnjom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transformacije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Sastoji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obuhvaća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područja: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medije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komunikaciju,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računarstvo,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pismenost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informacijsku</w:t>
      </w:r>
      <w:r>
        <w:rPr>
          <w:color w:val="231F20"/>
          <w:spacing w:val="-4"/>
        </w:rPr>
        <w:t> </w:t>
      </w:r>
      <w:r>
        <w:rPr>
          <w:color w:val="231F20"/>
        </w:rPr>
        <w:t>znanost.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Digitalna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</w:rPr>
        <w:t> </w:t>
      </w:r>
      <w:r>
        <w:rPr>
          <w:color w:val="231F20"/>
          <w:spacing w:val="-1"/>
        </w:rPr>
        <w:t>kompetencija sastoji</w:t>
      </w:r>
      <w:r>
        <w:rPr>
          <w:color w:val="231F20"/>
        </w:rPr>
        <w:t> se od:</w:t>
      </w:r>
      <w:r>
        <w:rPr/>
      </w:r>
    </w:p>
    <w:p>
      <w:pPr>
        <w:pStyle w:val="BodyText"/>
        <w:numPr>
          <w:ilvl w:val="0"/>
          <w:numId w:val="3"/>
        </w:numPr>
        <w:tabs>
          <w:tab w:pos="835" w:val="left" w:leader="none"/>
        </w:tabs>
        <w:spacing w:line="240" w:lineRule="auto" w:before="6" w:after="0"/>
        <w:ind w:left="834" w:right="0" w:hanging="355"/>
        <w:jc w:val="left"/>
      </w:pPr>
      <w:r>
        <w:rPr>
          <w:rFonts w:ascii="Times New Roman" w:hAnsi="Times New Roman"/>
          <w:color w:val="231F20"/>
          <w:spacing w:val="-1"/>
        </w:rPr>
        <w:t>tehničkih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vještina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-1"/>
        </w:rPr>
        <w:t> digitalnim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tehnologijama</w:t>
      </w:r>
      <w:r>
        <w:rPr>
          <w:color w:val="231F20"/>
          <w:spacing w:val="-1"/>
        </w:rPr>
        <w:t>;</w:t>
      </w:r>
      <w:r>
        <w:rPr/>
      </w:r>
    </w:p>
    <w:p>
      <w:pPr>
        <w:pStyle w:val="BodyText"/>
        <w:numPr>
          <w:ilvl w:val="0"/>
          <w:numId w:val="3"/>
        </w:numPr>
        <w:tabs>
          <w:tab w:pos="835" w:val="left" w:leader="none"/>
        </w:tabs>
        <w:spacing w:line="240" w:lineRule="auto" w:before="138" w:after="0"/>
        <w:ind w:left="834" w:right="0" w:hanging="355"/>
        <w:jc w:val="left"/>
      </w:pP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digitalnim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tehnologijama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smislen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stu</w:t>
      </w:r>
      <w:r>
        <w:rPr>
          <w:color w:val="231F20"/>
        </w:rPr>
        <w:t>diranje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/>
      </w:r>
    </w:p>
    <w:p>
      <w:pPr>
        <w:pStyle w:val="BodyText"/>
        <w:spacing w:line="240" w:lineRule="auto" w:before="136"/>
        <w:ind w:left="83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svakodnevni</w:t>
      </w:r>
      <w:r>
        <w:rPr>
          <w:rFonts w:ascii="Times New Roman" w:hAnsi="Times New Roman"/>
          <w:color w:val="231F20"/>
        </w:rPr>
        <w:t> život;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5" w:val="left" w:leader="none"/>
        </w:tabs>
        <w:spacing w:line="240" w:lineRule="auto" w:before="138" w:after="0"/>
        <w:ind w:left="834" w:right="0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sposobnosti </w:t>
      </w:r>
      <w:r>
        <w:rPr>
          <w:rFonts w:ascii="Times New Roman" w:hAnsi="Times New Roman"/>
          <w:color w:val="231F20"/>
          <w:spacing w:val="-1"/>
        </w:rPr>
        <w:t>kritičkog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vrednovanja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digitalnih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tehnologija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5" w:val="left" w:leader="none"/>
        </w:tabs>
        <w:spacing w:line="240" w:lineRule="auto" w:before="135" w:after="0"/>
        <w:ind w:left="834" w:right="0" w:hanging="355"/>
        <w:jc w:val="left"/>
      </w:pPr>
      <w:r>
        <w:rPr>
          <w:color w:val="231F20"/>
          <w:spacing w:val="-1"/>
        </w:rPr>
        <w:t>motivacije </w:t>
      </w:r>
      <w:r>
        <w:rPr>
          <w:color w:val="231F20"/>
        </w:rPr>
        <w:t>za</w:t>
      </w:r>
      <w:r>
        <w:rPr>
          <w:color w:val="231F20"/>
          <w:spacing w:val="-1"/>
        </w:rPr>
        <w:t> sudjelovanje </w:t>
      </w:r>
      <w:r>
        <w:rPr>
          <w:color w:val="231F20"/>
        </w:rPr>
        <w:t>u </w:t>
      </w:r>
      <w:r>
        <w:rPr>
          <w:color w:val="231F20"/>
          <w:spacing w:val="-1"/>
        </w:rPr>
        <w:t>digitalnoj</w:t>
      </w:r>
      <w:r>
        <w:rPr>
          <w:color w:val="231F20"/>
        </w:rPr>
        <w:t> kulturi.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3" w:firstLine="0"/>
        <w:jc w:val="both"/>
      </w:pPr>
      <w:r>
        <w:rPr>
          <w:rFonts w:ascii="Times New Roman" w:hAnsi="Times New Roman" w:cs="Times New Roman" w:eastAsia="Times New Roman"/>
          <w:color w:val="231F20"/>
        </w:rPr>
        <w:t>Razvojem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poučavanje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odgojno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djelatnici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lakše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online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dostupnim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izvorima,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alatima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aplikacijama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usavršavanje</w:t>
      </w:r>
      <w:r>
        <w:rPr>
          <w:color w:val="231F20"/>
        </w:rPr>
        <w:t>,</w:t>
      </w:r>
      <w:r>
        <w:rPr>
          <w:color w:val="231F20"/>
          <w:spacing w:val="57"/>
        </w:rPr>
        <w:t> </w:t>
      </w:r>
      <w:r>
        <w:rPr>
          <w:color w:val="231F20"/>
        </w:rPr>
        <w:t>te </w:t>
      </w:r>
      <w:r>
        <w:rPr>
          <w:color w:val="231F20"/>
          <w:spacing w:val="-1"/>
        </w:rPr>
        <w:t>pri</w:t>
      </w:r>
      <w:r>
        <w:rPr>
          <w:color w:val="231F20"/>
        </w:rPr>
        <w:t> </w:t>
      </w:r>
      <w:r>
        <w:rPr>
          <w:color w:val="231F20"/>
          <w:spacing w:val="-1"/>
        </w:rPr>
        <w:t>svakodnevn</w:t>
      </w:r>
      <w:r>
        <w:rPr>
          <w:rFonts w:ascii="Times New Roman" w:hAnsi="Times New Roman" w:cs="Times New Roman" w:eastAsia="Times New Roman"/>
          <w:color w:val="231F20"/>
          <w:spacing w:val="-1"/>
        </w:rPr>
        <w:t>om</w:t>
      </w:r>
      <w:r>
        <w:rPr>
          <w:rFonts w:ascii="Times New Roman" w:hAnsi="Times New Roman" w:cs="Times New Roman" w:eastAsia="Times New Roman"/>
          <w:color w:val="231F20"/>
        </w:rPr>
        <w:t> radu i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promjeni/unapređenju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praksi.”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(Takač,</w:t>
      </w:r>
      <w:r>
        <w:rPr>
          <w:rFonts w:ascii="Times New Roman" w:hAnsi="Times New Roman" w:cs="Times New Roman" w:eastAsia="Times New Roman"/>
          <w:color w:val="231F20"/>
        </w:rPr>
        <w:t> 2018: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  <w:spacing w:val="-1"/>
        </w:rPr>
        <w:t>14).</w:t>
      </w:r>
      <w:r>
        <w:rPr/>
      </w:r>
    </w:p>
    <w:p>
      <w:pPr>
        <w:pStyle w:val="BodyText"/>
        <w:spacing w:line="360" w:lineRule="auto" w:before="123"/>
        <w:ind w:right="116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konačnici,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promovisati,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razviti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unaprijediti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kompetencije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kvalitetu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profesionalnog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nastavničkoj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profesiji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djeluje,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sarađuje,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kritički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razmišlja,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izgrađuje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partnerske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školi,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roditeljima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zajednicom,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obrazovanju,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stručnom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usavršavanju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ukupnom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profesionalnom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razvoju.</w:t>
      </w:r>
      <w:r>
        <w:rPr/>
      </w:r>
    </w:p>
    <w:p>
      <w:pPr>
        <w:pStyle w:val="BodyText"/>
        <w:spacing w:line="359" w:lineRule="auto" w:before="6"/>
        <w:ind w:left="119" w:right="109" w:firstLine="707"/>
        <w:jc w:val="both"/>
      </w:pP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kontekstu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digitalnih</w:t>
      </w:r>
      <w:r>
        <w:rPr>
          <w:color w:val="231F20"/>
          <w:spacing w:val="-5"/>
        </w:rPr>
        <w:t> </w:t>
      </w:r>
      <w:r>
        <w:rPr>
          <w:color w:val="231F20"/>
        </w:rPr>
        <w:t>kompetencija</w:t>
      </w:r>
      <w:r>
        <w:rPr>
          <w:color w:val="231F20"/>
          <w:spacing w:val="-6"/>
        </w:rPr>
        <w:t> </w:t>
      </w:r>
      <w:r>
        <w:rPr>
          <w:color w:val="231F20"/>
        </w:rPr>
        <w:t>vrlo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bitno</w:t>
      </w:r>
      <w:r>
        <w:rPr>
          <w:color w:val="231F20"/>
          <w:spacing w:val="-5"/>
        </w:rPr>
        <w:t> </w:t>
      </w:r>
      <w:r>
        <w:rPr>
          <w:color w:val="231F20"/>
        </w:rPr>
        <w:t>napomenuti</w:t>
      </w:r>
      <w:r>
        <w:rPr>
          <w:color w:val="231F20"/>
          <w:spacing w:val="-5"/>
        </w:rPr>
        <w:t> </w:t>
      </w:r>
      <w:r>
        <w:rPr>
          <w:color w:val="231F20"/>
        </w:rPr>
        <w:t>Evropski</w:t>
      </w:r>
      <w:r>
        <w:rPr>
          <w:color w:val="231F20"/>
          <w:spacing w:val="-5"/>
        </w:rPr>
        <w:t> </w:t>
      </w:r>
      <w:r>
        <w:rPr>
          <w:color w:val="231F20"/>
        </w:rPr>
        <w:t>okvir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digitalnih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učitelja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(JRC,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2017)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usmjeren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područja: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učiteljeve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profesionalne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kompetencije,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učiteljeve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pedagoške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kompetencije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učiteljeve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kompetencije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učenje.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(Slika</w:t>
      </w:r>
      <w:r>
        <w:rPr>
          <w:color w:val="231F20"/>
          <w:spacing w:val="75"/>
        </w:rPr>
        <w:t> </w:t>
      </w:r>
      <w:r>
        <w:rPr>
          <w:color w:val="231F20"/>
        </w:rPr>
        <w:t>1).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8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91.6pt;height:167.55pt;mso-position-horizontal-relative:char;mso-position-vertical-relative:line" coordorigin="0,0" coordsize="7832,3351">
            <v:shape style="position:absolute;left:14;top:14;width:7802;height:3322" type="#_x0000_t75" stroked="false">
              <v:imagedata r:id="rId20" o:title=""/>
            </v:shape>
            <v:group style="position:absolute;left:7;top:7;width:7817;height:3336" coordorigin="7,7" coordsize="7817,3336">
              <v:shape style="position:absolute;left:7;top:7;width:7817;height:3336" coordorigin="7,7" coordsize="7817,3336" path="m7,3343l7824,3343,7824,7,7,7,7,3343xe" filled="false" stroked="true" strokeweight=".7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970" w:right="0" w:firstLine="45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Digitalne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kompetencije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učitelja,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(JRC,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2017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vidi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kod: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Takač,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2018: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15)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194"/>
        <w:ind w:right="110" w:firstLine="8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Pomenute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digitalne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kompetencije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učitelja/nastavnika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ključna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područja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opisuju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profesije,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zahtjevaju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obrazovanje,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sveobuhvatan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razvoj,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cjelosti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ulazi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savremeni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koncept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cjeloživotnog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Naravno,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individualna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ćemo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učiti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razvijati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ćemo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odgovoriti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obavezama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profesije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bavimo,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ovom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color w:val="231F20"/>
        </w:rPr>
        <w:t>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odgovorne </w:t>
      </w:r>
      <w:r>
        <w:rPr>
          <w:rFonts w:ascii="Times New Roman" w:hAnsi="Times New Roman"/>
          <w:color w:val="231F20"/>
        </w:rPr>
        <w:t>nastavničke</w:t>
      </w:r>
      <w:r>
        <w:rPr>
          <w:rFonts w:ascii="Times New Roman" w:hAnsi="Times New Roman"/>
          <w:color w:val="231F20"/>
          <w:spacing w:val="-1"/>
        </w:rPr>
        <w:t> profesije.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26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nastavniku,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njegovim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kvalitetima,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vrlinama,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profesiji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odgovornosti,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Zečić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Jeina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(2006)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ističu: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„Biti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najtežih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najodgovornijih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svakoj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3" w:hanging="1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društvenoj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najkontraverz</w:t>
      </w:r>
      <w:r>
        <w:rPr>
          <w:rFonts w:ascii="Times New Roman" w:hAnsi="Times New Roman" w:cs="Times New Roman" w:eastAsia="Times New Roman"/>
          <w:color w:val="231F20"/>
          <w:spacing w:val="-1"/>
        </w:rPr>
        <w:t>nijih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’</w:t>
      </w:r>
      <w:r>
        <w:rPr>
          <w:color w:val="231F20"/>
        </w:rPr>
        <w:t>Koji</w:t>
      </w:r>
      <w:r>
        <w:rPr>
          <w:color w:val="231F20"/>
          <w:spacing w:val="3"/>
        </w:rPr>
        <w:t> </w:t>
      </w:r>
      <w:r>
        <w:rPr>
          <w:color w:val="231F20"/>
        </w:rPr>
        <w:t>ljudski</w:t>
      </w:r>
      <w:r>
        <w:rPr>
          <w:color w:val="231F20"/>
          <w:spacing w:val="8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nastavnika?</w:t>
      </w:r>
      <w:r>
        <w:rPr>
          <w:rFonts w:ascii="Times New Roman" w:hAnsi="Times New Roman" w:cs="Times New Roman" w:eastAsia="Times New Roman"/>
          <w:color w:val="231F20"/>
        </w:rPr>
        <w:t>’</w:t>
      </w:r>
      <w:r>
        <w:rPr>
          <w:rFonts w:ascii="Times New Roman" w:hAnsi="Times New Roman" w:cs="Times New Roman" w:eastAsia="Times New Roman"/>
          <w:color w:val="231F20"/>
        </w:rPr>
        <w:t>”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motiva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ovu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temu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najduže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  <w:spacing w:val="-1"/>
        </w:rPr>
        <w:t>jeste</w:t>
      </w:r>
      <w:r>
        <w:rPr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onaj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posjedovati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vrline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slabosti.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  <w:spacing w:val="-1"/>
        </w:rPr>
        <w:t>Nastav</w:t>
      </w:r>
      <w:r>
        <w:rPr>
          <w:rFonts w:ascii="Times New Roman" w:hAnsi="Times New Roman" w:cs="Times New Roman" w:eastAsia="Times New Roman"/>
          <w:color w:val="231F20"/>
          <w:spacing w:val="-1"/>
        </w:rPr>
        <w:t>nici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osobe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prigovoriti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(Hašimbegović</w:t>
      </w:r>
      <w:r>
        <w:rPr>
          <w:color w:val="231F20"/>
          <w:spacing w:val="-1"/>
        </w:rPr>
        <w:t>-Valenzuela,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1998).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Susret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dijete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izlazak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porodičnog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okruženja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prvi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susret</w:t>
      </w:r>
      <w:r>
        <w:rPr>
          <w:rFonts w:ascii="Times New Roman" w:hAnsi="Times New Roman" w:cs="Times New Roman" w:eastAsia="Times New Roman"/>
          <w:color w:val="231F20"/>
        </w:rPr>
        <w:t> sa širom društvenom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zajednicom.</w:t>
      </w:r>
      <w:r>
        <w:rPr>
          <w:rFonts w:ascii="Times New Roman" w:hAnsi="Times New Roman" w:cs="Times New Roman" w:eastAsia="Times New Roman"/>
          <w:color w:val="231F20"/>
        </w:rPr>
        <w:t> Nastavnik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taj koji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maksimalni</w:t>
      </w:r>
      <w:r>
        <w:rPr>
          <w:color w:val="231F20"/>
          <w:spacing w:val="6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svestrani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djetetov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umanjujući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ovim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djeteta.”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(Zečić,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Jeina,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</w:rPr>
        <w:t>2006: </w:t>
      </w:r>
      <w:r>
        <w:rPr>
          <w:color w:val="231F20"/>
          <w:spacing w:val="-1"/>
        </w:rPr>
        <w:t>9).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vođa,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menadžer,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kreator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implementator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-obrazovnog</w:t>
      </w:r>
      <w:r>
        <w:rPr>
          <w:color w:val="231F20"/>
          <w:spacing w:val="14"/>
        </w:rPr>
        <w:t> </w:t>
      </w:r>
      <w:r>
        <w:rPr>
          <w:color w:val="231F20"/>
        </w:rPr>
        <w:t>procesa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njegovom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najširem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kontekstu,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leži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društvena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nastavničke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profesije.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nastavnika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očekuje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-1"/>
        </w:rPr>
        <w:t> dobar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saradnik,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savjetnik</w:t>
      </w:r>
      <w:r>
        <w:rPr>
          <w:rFonts w:ascii="Times New Roman" w:hAnsi="Times New Roman"/>
          <w:color w:val="231F20"/>
        </w:rPr>
        <w:t> i mentor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učenicima,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ih vodi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poštujuć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pedagoške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didkatičko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metodičke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standarde,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zakonito</w:t>
      </w:r>
      <w:r>
        <w:rPr>
          <w:rFonts w:ascii="Times New Roman" w:hAnsi="Times New Roman"/>
          <w:color w:val="231F20"/>
        </w:rPr>
        <w:t>sti.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</w:rPr>
        <w:t> voditi </w:t>
      </w:r>
      <w:r>
        <w:rPr>
          <w:rFonts w:ascii="Times New Roman" w:hAnsi="Times New Roman"/>
          <w:color w:val="231F20"/>
          <w:spacing w:val="-1"/>
        </w:rPr>
        <w:t>računa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korištenju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metoda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</w:rPr>
        <w:t> koje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graditi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održavati</w:t>
      </w:r>
      <w:r>
        <w:rPr>
          <w:rFonts w:ascii="Times New Roman" w:hAnsi="Times New Roman"/>
          <w:color w:val="231F20"/>
        </w:rPr>
        <w:t> pozitivnu </w:t>
      </w:r>
      <w:r>
        <w:rPr>
          <w:rFonts w:ascii="Times New Roman" w:hAnsi="Times New Roman"/>
          <w:color w:val="231F20"/>
          <w:spacing w:val="-1"/>
        </w:rPr>
        <w:t>motivaciju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isticati</w:t>
      </w:r>
      <w:r>
        <w:rPr>
          <w:rFonts w:ascii="Times New Roman" w:hAnsi="Times New Roman"/>
          <w:color w:val="231F20"/>
        </w:rPr>
        <w:t> njihove pozitivne </w:t>
      </w:r>
      <w:r>
        <w:rPr>
          <w:rFonts w:ascii="Times New Roman" w:hAnsi="Times New Roman"/>
          <w:color w:val="231F20"/>
          <w:spacing w:val="-1"/>
        </w:rPr>
        <w:t>strane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uspjehe,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vrednovati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nagrađivati,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pomagati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segmentima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ovladavaju.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Nastavnik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ključnu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temelju</w:t>
      </w:r>
      <w:r>
        <w:rPr>
          <w:color w:val="231F20"/>
          <w:spacing w:val="-15"/>
        </w:rPr>
        <w:t> </w:t>
      </w:r>
      <w:r>
        <w:rPr>
          <w:color w:val="231F20"/>
        </w:rPr>
        <w:t>planiranog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odgojno-obrazovnog</w:t>
      </w:r>
      <w:r>
        <w:rPr>
          <w:color w:val="231F20"/>
          <w:spacing w:val="-17"/>
        </w:rPr>
        <w:t> </w:t>
      </w:r>
      <w:r>
        <w:rPr>
          <w:color w:val="231F20"/>
        </w:rPr>
        <w:t>procesa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vlastitih</w:t>
      </w:r>
      <w:r>
        <w:rPr>
          <w:color w:val="231F20"/>
          <w:spacing w:val="-14"/>
        </w:rPr>
        <w:t> </w:t>
      </w:r>
      <w:r>
        <w:rPr>
          <w:color w:val="231F20"/>
        </w:rPr>
        <w:t>kompetencija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16"/>
        </w:rPr>
        <w:t> </w:t>
      </w:r>
      <w:r>
        <w:rPr>
          <w:color w:val="231F20"/>
        </w:rPr>
        <w:t>potrebne</w:t>
      </w:r>
      <w:r>
        <w:rPr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nesmetano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učiti,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usvajati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iskustva,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pruži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pokažu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kapacitete,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vještine,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ideje,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vrline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kreativnost,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color w:val="231F20"/>
        </w:rPr>
        <w:t>druge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utvrdi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slabosti,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nedostatke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učenika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nastavi,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školskim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aktivnostima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životu,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opštem</w:t>
      </w:r>
      <w:r>
        <w:rPr>
          <w:rFonts w:ascii="Times New Roman" w:hAnsi="Times New Roman"/>
          <w:color w:val="231F20"/>
        </w:rPr>
        <w:t> smislu te </w:t>
      </w:r>
      <w:r>
        <w:rPr>
          <w:rFonts w:ascii="Times New Roman" w:hAnsi="Times New Roman"/>
          <w:color w:val="231F20"/>
          <w:spacing w:val="-1"/>
        </w:rPr>
        <w:t>riječi.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26"/>
        <w:ind w:right="112" w:firstLine="707"/>
        <w:jc w:val="both"/>
      </w:pPr>
      <w:r>
        <w:rPr>
          <w:rFonts w:ascii="Times New Roman" w:hAnsi="Times New Roman"/>
          <w:color w:val="231F20"/>
          <w:spacing w:val="-1"/>
        </w:rPr>
        <w:t>Savremeno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očekuje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isljučivo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kompetentne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color w:val="231F20"/>
        </w:rPr>
        <w:t>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spremne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prihvate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teret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reformi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promjena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prilagođavanja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standardima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pristupima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odgoju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obrazovanju.</w:t>
      </w:r>
      <w:r>
        <w:rPr>
          <w:color w:val="231F20"/>
          <w:spacing w:val="26"/>
        </w:rPr>
        <w:t> </w:t>
      </w:r>
      <w:r>
        <w:rPr>
          <w:color w:val="231F20"/>
        </w:rPr>
        <w:t>Prije</w:t>
      </w:r>
      <w:r>
        <w:rPr>
          <w:color w:val="231F20"/>
          <w:spacing w:val="23"/>
        </w:rPr>
        <w:t> </w:t>
      </w:r>
      <w:r>
        <w:rPr>
          <w:color w:val="231F20"/>
        </w:rPr>
        <w:t>svega,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svaka</w:t>
      </w:r>
      <w:r>
        <w:rPr>
          <w:color w:val="231F20"/>
          <w:spacing w:val="22"/>
        </w:rPr>
        <w:t> </w:t>
      </w:r>
      <w:r>
        <w:rPr>
          <w:color w:val="231F20"/>
        </w:rPr>
        <w:t>profe</w:t>
      </w:r>
      <w:r>
        <w:rPr>
          <w:rFonts w:ascii="Times New Roman" w:hAnsi="Times New Roman"/>
          <w:color w:val="231F20"/>
        </w:rPr>
        <w:t>sija,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nastavnička</w:t>
      </w:r>
      <w:r>
        <w:rPr>
          <w:color w:val="231F20"/>
          <w:spacing w:val="-1"/>
        </w:rPr>
        <w:t>,</w:t>
      </w:r>
      <w:r>
        <w:rPr>
          <w:color w:val="231F20"/>
          <w:spacing w:val="23"/>
        </w:rPr>
        <w:t> </w:t>
      </w:r>
      <w:r>
        <w:rPr>
          <w:color w:val="231F20"/>
        </w:rPr>
        <w:t>zahtjeva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kontinuirani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usavršavanje,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mogli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odgovoriti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složenim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zadacima profesije.</w:t>
      </w:r>
      <w:r>
        <w:rPr/>
      </w:r>
    </w:p>
    <w:p>
      <w:pPr>
        <w:pStyle w:val="BodyText"/>
        <w:spacing w:line="360" w:lineRule="auto" w:before="127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Profesionalni</w:t>
      </w:r>
      <w:r>
        <w:rPr>
          <w:color w:val="231F20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</w:rPr>
        <w:t> nastavnika</w:t>
      </w:r>
      <w:r>
        <w:rPr>
          <w:color w:val="231F20"/>
          <w:spacing w:val="58"/>
        </w:rPr>
        <w:t> </w:t>
      </w:r>
      <w:r>
        <w:rPr>
          <w:color w:val="231F20"/>
        </w:rPr>
        <w:t>bi </w:t>
      </w:r>
      <w:r>
        <w:rPr>
          <w:color w:val="231F20"/>
          <w:spacing w:val="-1"/>
        </w:rPr>
        <w:t>trebao</w:t>
      </w:r>
      <w:r>
        <w:rPr>
          <w:color w:val="231F20"/>
          <w:spacing w:val="59"/>
        </w:rPr>
        <w:t> </w:t>
      </w:r>
      <w:r>
        <w:rPr>
          <w:color w:val="231F20"/>
        </w:rPr>
        <w:t>biti sistemski ure</w:t>
      </w:r>
      <w:r>
        <w:rPr>
          <w:rFonts w:ascii="Times New Roman" w:hAnsi="Times New Roman"/>
          <w:color w:val="231F20"/>
        </w:rPr>
        <w:t>đana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aktivnost</w:t>
      </w:r>
      <w:r>
        <w:rPr>
          <w:rFonts w:ascii="Times New Roman" w:hAnsi="Times New Roman"/>
          <w:color w:val="231F20"/>
        </w:rPr>
        <w:t> koja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realizuje</w:t>
      </w:r>
      <w:r>
        <w:rPr>
          <w:color w:val="231F20"/>
          <w:spacing w:val="11"/>
        </w:rPr>
        <w:t> </w:t>
      </w:r>
      <w:r>
        <w:rPr>
          <w:color w:val="231F20"/>
        </w:rPr>
        <w:t>planski</w:t>
      </w:r>
      <w:r>
        <w:rPr>
          <w:color w:val="231F20"/>
          <w:spacing w:val="12"/>
        </w:rPr>
        <w:t> </w:t>
      </w:r>
      <w:r>
        <w:rPr>
          <w:color w:val="231F20"/>
        </w:rPr>
        <w:t>kroz</w:t>
      </w:r>
      <w:r>
        <w:rPr>
          <w:color w:val="231F20"/>
          <w:spacing w:val="12"/>
        </w:rPr>
        <w:t> </w:t>
      </w:r>
      <w:r>
        <w:rPr>
          <w:color w:val="231F20"/>
        </w:rPr>
        <w:t>formalne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neformalne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obli</w:t>
      </w:r>
      <w:r>
        <w:rPr>
          <w:rFonts w:ascii="Times New Roman" w:hAnsi="Times New Roman"/>
          <w:color w:val="231F20"/>
          <w:spacing w:val="1"/>
        </w:rPr>
        <w:t>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d</w:t>
      </w:r>
      <w:r>
        <w:rPr>
          <w:rFonts w:ascii="Times New Roman" w:hAnsi="Times New Roman"/>
          <w:color w:val="231F20"/>
        </w:rPr>
        <w:t>ešava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organizaciji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zvaničnih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kreditovanih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namjenskih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odgojno-obrazovnih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institucija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(škole,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color w:val="231F20"/>
          <w:spacing w:val="-1"/>
        </w:rPr>
        <w:t>fakulteti,</w:t>
      </w:r>
      <w:r>
        <w:rPr>
          <w:color w:val="231F20"/>
        </w:rPr>
        <w:t> </w:t>
      </w:r>
      <w:r>
        <w:rPr>
          <w:color w:val="231F20"/>
          <w:spacing w:val="-1"/>
        </w:rPr>
        <w:t>akademije,</w:t>
      </w:r>
      <w:r>
        <w:rPr>
          <w:color w:val="231F20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edagoški</w:t>
      </w:r>
      <w:r>
        <w:rPr>
          <w:rFonts w:ascii="Times New Roman" w:hAnsi="Times New Roman"/>
          <w:color w:val="231F20"/>
        </w:rPr>
        <w:t> zavodi, </w:t>
      </w:r>
      <w:r>
        <w:rPr>
          <w:rFonts w:ascii="Times New Roman" w:hAnsi="Times New Roman"/>
          <w:color w:val="231F20"/>
          <w:spacing w:val="-1"/>
        </w:rPr>
        <w:t>centri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edukaciju,</w:t>
      </w:r>
      <w:r>
        <w:rPr>
          <w:rFonts w:ascii="Times New Roman" w:hAnsi="Times New Roman"/>
          <w:color w:val="231F20"/>
        </w:rPr>
        <w:t> centri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cjeloživotno </w:t>
      </w:r>
      <w:r>
        <w:rPr>
          <w:rFonts w:ascii="Times New Roman" w:hAnsi="Times New Roman"/>
          <w:color w:val="231F20"/>
          <w:spacing w:val="-1"/>
        </w:rPr>
        <w:t>učenje,</w:t>
      </w:r>
      <w:r>
        <w:rPr>
          <w:rFonts w:ascii="Times New Roman" w:hAnsi="Times New Roman"/>
          <w:color w:val="231F20"/>
        </w:rPr>
        <w:t> itd.</w:t>
      </w:r>
      <w:r>
        <w:rPr>
          <w:color w:val="231F20"/>
        </w:rPr>
        <w:t>).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profesionalnog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uključiti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ba</w:t>
      </w:r>
      <w:r>
        <w:rPr>
          <w:rFonts w:ascii="Times New Roman" w:hAnsi="Times New Roman"/>
          <w:color w:val="231F20"/>
        </w:rPr>
        <w:t>ve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obrazovanjem,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priznate,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preporučene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odobrene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nadležnog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Pedagoškog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zavoda.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7"/>
        <w:ind w:right="114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Nastavničke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vezuju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odrednicama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uspješnosti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kroz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njegovu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profesiju</w:t>
      </w:r>
      <w:r>
        <w:rPr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</w:rPr>
        <w:t>ukupnu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profesionalnu</w:t>
      </w:r>
      <w:r>
        <w:rPr>
          <w:color w:val="231F20"/>
          <w:spacing w:val="57"/>
        </w:rPr>
        <w:t> </w:t>
      </w:r>
      <w:r>
        <w:rPr>
          <w:color w:val="231F20"/>
        </w:rPr>
        <w:t>ka</w:t>
      </w:r>
      <w:r>
        <w:rPr>
          <w:rFonts w:ascii="Times New Roman" w:hAnsi="Times New Roman" w:cs="Times New Roman" w:eastAsia="Times New Roman"/>
          <w:color w:val="231F20"/>
        </w:rPr>
        <w:t>rijeru,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21.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doba.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izgrađene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samostalnog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vlastitim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obrazovanjem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(kontinuirana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edukacija,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usavrša</w:t>
      </w:r>
      <w:r>
        <w:rPr>
          <w:color w:val="231F20"/>
        </w:rPr>
        <w:t>vanje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profesionalni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razvoj).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izgrađene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komunikacijske</w:t>
      </w:r>
      <w:r>
        <w:rPr>
          <w:rFonts w:ascii="Times New Roman" w:hAnsi="Times New Roman" w:cs="Times New Roman" w:eastAsia="Times New Roman"/>
          <w:i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sposobnosti</w:t>
      </w:r>
      <w:r>
        <w:rPr>
          <w:rFonts w:ascii="Times New Roman" w:hAnsi="Times New Roman" w:cs="Times New Roman" w:eastAsia="Times New Roman"/>
          <w:i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(uspostvaljati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učenicima,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roditeljima,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radnim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olegama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</w:t>
      </w:r>
      <w:r>
        <w:rPr>
          <w:color w:val="231F20"/>
        </w:rPr>
        <w:t>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zajednicom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cjelini),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sposobnosti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donošenja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efikasnih</w:t>
      </w:r>
      <w:r>
        <w:rPr>
          <w:rFonts w:ascii="Times New Roman" w:hAnsi="Times New Roman" w:cs="Times New Roman" w:eastAsia="Times New Roman"/>
          <w:i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odluka</w:t>
      </w:r>
      <w:r>
        <w:rPr>
          <w:rFonts w:ascii="Times New Roman" w:hAnsi="Times New Roman" w:cs="Times New Roman" w:eastAsia="Times New Roman"/>
          <w:i/>
          <w:color w:val="231F20"/>
          <w:spacing w:val="73"/>
        </w:rPr>
        <w:t> </w:t>
      </w:r>
      <w:r>
        <w:rPr>
          <w:color w:val="231F20"/>
          <w:spacing w:val="-1"/>
        </w:rPr>
        <w:t>(procjena,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pravilan</w:t>
      </w:r>
      <w:r>
        <w:rPr>
          <w:color w:val="231F20"/>
          <w:spacing w:val="9"/>
        </w:rPr>
        <w:t> </w:t>
      </w:r>
      <w:r>
        <w:rPr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</w:rPr>
        <w:t>dabir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pravca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ponuđenih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brzo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odlučivanje,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implementiranje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donesenih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odluka,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saradnja),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spremnost</w:t>
      </w:r>
      <w:r>
        <w:rPr>
          <w:rFonts w:ascii="Times New Roman" w:hAnsi="Times New Roman" w:cs="Times New Roman" w:eastAsia="Times New Roman"/>
          <w:i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preuzimanje</w:t>
      </w:r>
      <w:r>
        <w:rPr>
          <w:rFonts w:ascii="Times New Roman" w:hAnsi="Times New Roman" w:cs="Times New Roman" w:eastAsia="Times New Roman"/>
          <w:i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odgovornosti</w:t>
      </w:r>
      <w:r>
        <w:rPr>
          <w:rFonts w:ascii="Times New Roman" w:hAnsi="Times New Roman" w:cs="Times New Roman" w:eastAsia="Times New Roman"/>
          <w:i/>
          <w:color w:val="231F20"/>
          <w:spacing w:val="14"/>
        </w:rPr>
        <w:t> </w:t>
      </w:r>
      <w:r>
        <w:rPr>
          <w:color w:val="231F20"/>
          <w:spacing w:val="-1"/>
        </w:rPr>
        <w:t>(odgojno-obrazovni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temelji</w:t>
      </w:r>
      <w:r>
        <w:rPr>
          <w:color w:val="231F20"/>
          <w:spacing w:val="12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potrebama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3"/>
        </w:rPr>
        <w:t> </w:t>
      </w:r>
      <w:r>
        <w:rPr>
          <w:color w:val="231F20"/>
          <w:spacing w:val="-1"/>
        </w:rPr>
        <w:t>zahtjevima</w:t>
      </w:r>
      <w:r>
        <w:rPr>
          <w:color w:val="231F20"/>
          <w:spacing w:val="-13"/>
        </w:rPr>
        <w:t> </w:t>
      </w:r>
      <w:r>
        <w:rPr>
          <w:color w:val="231F20"/>
        </w:rPr>
        <w:t>dru</w:t>
      </w:r>
      <w:r>
        <w:rPr>
          <w:rFonts w:ascii="Times New Roman" w:hAnsi="Times New Roman" w:cs="Times New Roman" w:eastAsia="Times New Roman"/>
          <w:color w:val="231F20"/>
        </w:rPr>
        <w:t>štva,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nastavnički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poziv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pos</w:t>
      </w:r>
      <w:r>
        <w:rPr>
          <w:color w:val="231F20"/>
        </w:rPr>
        <w:t>eb</w:t>
      </w:r>
      <w:r>
        <w:rPr>
          <w:rFonts w:ascii="Times New Roman" w:hAnsi="Times New Roman" w:cs="Times New Roman" w:eastAsia="Times New Roman"/>
          <w:color w:val="231F20"/>
        </w:rPr>
        <w:t>no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odgovornim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-12"/>
        </w:rPr>
        <w:t> </w:t>
      </w:r>
      <w:r>
        <w:rPr>
          <w:color w:val="231F20"/>
        </w:rPr>
        <w:t>mora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preuzeti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odgovornost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odgojno-obrazovni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proces,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saradnju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roditeljima,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radnim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kolegama,</w:t>
      </w:r>
      <w:r>
        <w:rPr>
          <w:color w:val="231F20"/>
          <w:spacing w:val="1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nadležnim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institucijama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 </w:t>
      </w:r>
      <w:r>
        <w:rPr>
          <w:rFonts w:ascii="Times New Roman" w:hAnsi="Times New Roman" w:cs="Times New Roman" w:eastAsia="Times New Roman"/>
          <w:color w:val="231F20"/>
          <w:spacing w:val="-1"/>
        </w:rPr>
        <w:t>podržavaju</w:t>
      </w:r>
      <w:r>
        <w:rPr>
          <w:rFonts w:ascii="Times New Roman" w:hAnsi="Times New Roman" w:cs="Times New Roman" w:eastAsia="Times New Roman"/>
          <w:color w:val="231F20"/>
        </w:rPr>
        <w:t> obrazovnu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ustanovu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lokalnom</w:t>
      </w:r>
      <w:r>
        <w:rPr>
          <w:rFonts w:ascii="Times New Roman" w:hAnsi="Times New Roman" w:cs="Times New Roman" w:eastAsia="Times New Roman"/>
          <w:color w:val="231F20"/>
        </w:rPr>
        <w:t> zajednicom)</w:t>
      </w:r>
      <w:r>
        <w:rPr>
          <w:color w:val="231F20"/>
        </w:rPr>
        <w:t>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32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Bedeković,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Interkulturalne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kompetencije</w:t>
      </w:r>
      <w:r>
        <w:rPr>
          <w:rFonts w:ascii="Times New Roman" w:hAnsi="Times New Roman"/>
          <w:i/>
          <w:color w:val="231F20"/>
          <w:spacing w:val="-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nastavnika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Doktor</w:t>
      </w:r>
      <w:r>
        <w:rPr>
          <w:rFonts w:ascii="Times New Roman" w:hAnsi="Times New Roman"/>
          <w:color w:val="231F20"/>
          <w:spacing w:val="-1"/>
          <w:sz w:val="22"/>
        </w:rPr>
        <w:t>ski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mr.sc.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Vesna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Bedeković.</w:t>
      </w:r>
      <w:r>
        <w:rPr>
          <w:rFonts w:ascii="Times New Roman" w:hAnsi="Times New Roman"/>
          <w:sz w:val="22"/>
        </w:rPr>
      </w:r>
    </w:p>
    <w:p>
      <w:pPr>
        <w:spacing w:before="40"/>
        <w:ind w:left="8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Filozofski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Zagrebu.</w:t>
      </w:r>
      <w:r>
        <w:rPr>
          <w:rFonts w:ascii="Times New Roman" w:hAnsi="Times New Roman"/>
          <w:sz w:val="22"/>
        </w:rPr>
      </w:r>
    </w:p>
    <w:p>
      <w:pPr>
        <w:spacing w:before="37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Gadžić,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R.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(2018).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Uvod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pedagogiju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Tešanj: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Štamparija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d.o.o.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859" w:right="13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Glasser,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W.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(1999). </w:t>
      </w:r>
      <w:r>
        <w:rPr>
          <w:rFonts w:ascii="Times New Roman" w:hAnsi="Times New Roman"/>
          <w:i/>
          <w:color w:val="231F20"/>
          <w:spacing w:val="-1"/>
          <w:sz w:val="22"/>
        </w:rPr>
        <w:t>Nastavnik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kvalitetnoj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školi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(original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naslov: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William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Glasser,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The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Quality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School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Teacher,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New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York,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HaperPerennila,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Division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of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HarperCollins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Publishers,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1993),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prevod: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Božica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Jakovlev.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Educa.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Grijak-</w:t>
      </w:r>
      <w:r>
        <w:rPr>
          <w:rFonts w:ascii="Times New Roman" w:hAnsi="Times New Roman"/>
          <w:color w:val="231F20"/>
          <w:spacing w:val="-1"/>
          <w:sz w:val="22"/>
        </w:rPr>
        <w:t>Soleša,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Đ.,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Soleša,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Bogosavljević,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</w:t>
      </w:r>
      <w:r>
        <w:rPr>
          <w:rFonts w:ascii="Times New Roman" w:hAnsi="Times New Roman"/>
          <w:color w:val="231F20"/>
          <w:spacing w:val="-1"/>
          <w:sz w:val="22"/>
        </w:rPr>
        <w:t>2010).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Kompetencije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vaspitača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učitelja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društvo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pacing w:val="-1"/>
          <w:sz w:val="22"/>
        </w:rPr>
        <w:t>znanja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Beograd: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Eduka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d.o.o.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Hajder,</w:t>
      </w:r>
      <w:r>
        <w:rPr>
          <w:rFonts w:ascii="Times New Roman" w:hAnsi="Times New Roman"/>
          <w:color w:val="231F20"/>
          <w:sz w:val="22"/>
        </w:rPr>
        <w:t> M.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Ličnost nastavnika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-1"/>
          <w:sz w:val="22"/>
        </w:rPr>
        <w:t> promjene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obrazovanju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Publishing.</w:t>
      </w:r>
      <w:r>
        <w:rPr>
          <w:rFonts w:ascii="Times New Roman" w:hAnsi="Times New Roman"/>
          <w:sz w:val="22"/>
        </w:rPr>
      </w:r>
    </w:p>
    <w:p>
      <w:pPr>
        <w:spacing w:before="38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9.547997pt;margin-top:2.209321pt;width:456.5pt;height:29.2pt;mso-position-horizontal-relative:page;mso-position-vertical-relative:paragraph;z-index:-9712" coordorigin="1391,44" coordsize="9130,584">
            <v:group style="position:absolute;left:1391;top:44;width:9130;height:291" coordorigin="1391,44" coordsize="9130,291">
              <v:shape style="position:absolute;left:1391;top:44;width:9130;height:291" coordorigin="1391,44" coordsize="9130,291" path="m1391,335l10520,335,10520,44,1391,44,1391,335xe" filled="true" fillcolor="#fcfcfc" stroked="false">
                <v:path arrowok="t"/>
                <v:fill type="solid"/>
              </v:shape>
            </v:group>
            <v:group style="position:absolute;left:1391;top:335;width:9130;height:293" coordorigin="1391,335" coordsize="9130,293">
              <v:shape style="position:absolute;left:1391;top:335;width:9130;height:293" coordorigin="1391,335" coordsize="9130,293" path="m1391,627l10520,627,10520,335,1391,335,1391,627xe" filled="true" fillcolor="#fcfcfc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/>
          <w:color w:val="231F20"/>
          <w:spacing w:val="-1"/>
          <w:sz w:val="22"/>
        </w:rPr>
        <w:t>Kasumović,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(2017).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Cjelo</w:t>
      </w:r>
      <w:r>
        <w:rPr>
          <w:rFonts w:ascii="Times New Roman" w:hAnsi="Times New Roman"/>
          <w:i/>
          <w:color w:val="231F20"/>
          <w:spacing w:val="-1"/>
          <w:sz w:val="22"/>
        </w:rPr>
        <w:t>ž</w:t>
      </w:r>
      <w:r>
        <w:rPr>
          <w:rFonts w:ascii="Times New Roman" w:hAnsi="Times New Roman"/>
          <w:i/>
          <w:color w:val="231F20"/>
          <w:spacing w:val="-1"/>
          <w:sz w:val="22"/>
        </w:rPr>
        <w:t>ivotno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učenje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stručne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kompetencije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nastavnika.</w:t>
      </w:r>
      <w:r>
        <w:rPr>
          <w:rFonts w:ascii="Times New Roman" w:hAnsi="Times New Roman"/>
          <w:i/>
          <w:color w:val="231F20"/>
          <w:spacing w:val="1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</w:t>
      </w:r>
      <w:r>
        <w:rPr>
          <w:rFonts w:ascii="Times New Roman" w:hAnsi="Times New Roman"/>
          <w:color w:val="231F20"/>
          <w:spacing w:val="-1"/>
          <w:sz w:val="22"/>
        </w:rPr>
        <w:t>Magistarski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Aida</w:t>
      </w:r>
      <w:r>
        <w:rPr>
          <w:rFonts w:ascii="Times New Roman" w:hAnsi="Times New Roman"/>
          <w:sz w:val="22"/>
        </w:rPr>
      </w:r>
    </w:p>
    <w:p>
      <w:pPr>
        <w:spacing w:before="37"/>
        <w:ind w:left="9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Kasumović</w:t>
      </w:r>
      <w:r>
        <w:rPr>
          <w:rFonts w:ascii="Times New Roman" w:hAnsi="Times New Roman"/>
          <w:color w:val="231F20"/>
          <w:spacing w:val="-1"/>
          <w:sz w:val="22"/>
        </w:rPr>
        <w:t>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Travnik: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Edukacijski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u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Travniku.</w:t>
      </w:r>
      <w:r>
        <w:rPr>
          <w:rFonts w:ascii="Times New Roman" w:hAnsi="Times New Roman"/>
          <w:sz w:val="22"/>
        </w:rPr>
      </w:r>
    </w:p>
    <w:p>
      <w:pPr>
        <w:spacing w:before="4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Krneta,</w:t>
      </w:r>
      <w:r>
        <w:rPr>
          <w:rFonts w:ascii="Times New Roman" w:hAnsi="Times New Roman"/>
          <w:color w:val="231F20"/>
          <w:sz w:val="22"/>
        </w:rPr>
        <w:t> D. </w:t>
      </w:r>
      <w:r>
        <w:rPr>
          <w:rFonts w:ascii="Times New Roman" w:hAnsi="Times New Roman"/>
          <w:color w:val="231F20"/>
          <w:spacing w:val="-1"/>
          <w:sz w:val="22"/>
        </w:rPr>
        <w:t>(2006).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Interaktivno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učenje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političkih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društvenih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nauka.</w:t>
      </w:r>
      <w:r>
        <w:rPr>
          <w:rFonts w:ascii="Times New Roman" w:hAnsi="Times New Roman"/>
          <w:sz w:val="22"/>
        </w:rPr>
      </w:r>
    </w:p>
    <w:p>
      <w:pPr>
        <w:spacing w:before="38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Kyriacou,</w:t>
      </w:r>
      <w:r>
        <w:rPr>
          <w:rFonts w:ascii="Times New Roman" w:hAnsi="Times New Roman"/>
          <w:color w:val="231F20"/>
          <w:sz w:val="22"/>
        </w:rPr>
        <w:t> C.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(1999).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Temeljna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umijeća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Educa.</w:t>
      </w:r>
      <w:r>
        <w:rPr>
          <w:rFonts w:ascii="Times New Roman" w:hAnsi="Times New Roman"/>
          <w:sz w:val="22"/>
        </w:rPr>
      </w:r>
    </w:p>
    <w:p>
      <w:pPr>
        <w:spacing w:line="276" w:lineRule="auto" w:before="37"/>
        <w:ind w:left="991" w:right="131" w:hanging="85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Mrše,</w:t>
      </w:r>
      <w:r>
        <w:rPr>
          <w:rFonts w:ascii="Times New Roman" w:hAnsi="Times New Roman"/>
          <w:color w:val="231F20"/>
          <w:sz w:val="22"/>
        </w:rPr>
        <w:t> S.,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sar.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VODIČ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 </w:t>
      </w:r>
      <w:r>
        <w:rPr>
          <w:rFonts w:ascii="Times New Roman" w:hAnsi="Times New Roman"/>
          <w:i/>
          <w:color w:val="231F20"/>
          <w:spacing w:val="-1"/>
          <w:sz w:val="22"/>
        </w:rPr>
        <w:t>unapređenje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rada </w:t>
      </w:r>
      <w:r>
        <w:rPr>
          <w:rFonts w:ascii="Times New Roman" w:hAnsi="Times New Roman"/>
          <w:i/>
          <w:color w:val="231F20"/>
          <w:spacing w:val="-1"/>
          <w:sz w:val="22"/>
        </w:rPr>
        <w:t>nastavnika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škola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Reformski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obrazovni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krugovi,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Fond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otvoreno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društvo,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prvo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neredigovano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izdanje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podložno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izmenama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dopunama.</w:t>
      </w:r>
      <w:r>
        <w:rPr>
          <w:rFonts w:ascii="Times New Roman" w:hAnsi="Times New Roman"/>
          <w:sz w:val="22"/>
        </w:rPr>
      </w:r>
    </w:p>
    <w:p>
      <w:pPr>
        <w:spacing w:line="275" w:lineRule="auto" w:before="0"/>
        <w:ind w:left="991" w:right="132" w:hanging="85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Sučević,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Cvjetičanin,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S.,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Sakač,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učitelja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europskom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konceptu</w:t>
      </w:r>
      <w:r>
        <w:rPr>
          <w:rFonts w:ascii="Times New Roman" w:hAnsi="Times New Roman" w:cs="Times New Roman" w:eastAsia="Times New Roman"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kvalitete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zasnovanom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kompetencijama.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teoriju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praksu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odgoja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br. 25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(1/2011),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57,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Takač,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(2018).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Priručnik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Profesionalnost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profesionalni</w:t>
      </w:r>
      <w:r>
        <w:rPr>
          <w:rFonts w:ascii="Times New Roman" w:hAnsi="Times New Roman" w:cs="Times New Roman" w:eastAsia="Times New Roman"/>
          <w:i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razvoju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čitelja,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nastavnika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stručnih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40"/>
        <w:ind w:left="9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saradnika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 CARNET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akadem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istraživačka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mreža.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Todorov,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Stručno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usavršavanje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učitelja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U: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Soleša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Grijak,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Đ.,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Soleša,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(ur.).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Kompetencije</w:t>
      </w:r>
      <w:r>
        <w:rPr>
          <w:rFonts w:ascii="Times New Roman" w:hAnsi="Times New Roman"/>
          <w:sz w:val="22"/>
        </w:rPr>
      </w:r>
    </w:p>
    <w:p>
      <w:pPr>
        <w:spacing w:before="37"/>
        <w:ind w:left="9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20"/>
          <w:spacing w:val="-1"/>
          <w:sz w:val="22"/>
        </w:rPr>
        <w:t>vaspitača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učitelja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 </w:t>
      </w:r>
      <w:r>
        <w:rPr>
          <w:rFonts w:ascii="Times New Roman" w:hAnsi="Times New Roman"/>
          <w:i/>
          <w:color w:val="231F20"/>
          <w:spacing w:val="-1"/>
          <w:sz w:val="22"/>
        </w:rPr>
        <w:t>društvo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znanja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Eduka.</w:t>
      </w:r>
      <w:r>
        <w:rPr>
          <w:rFonts w:ascii="Times New Roman" w:hAnsi="Times New Roman"/>
          <w:sz w:val="22"/>
        </w:rPr>
      </w:r>
    </w:p>
    <w:p>
      <w:pPr>
        <w:spacing w:before="37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Zečić,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S.,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Jeina,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(2006).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Nastavnik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inkluzivnomobrazovanju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Fojnica: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Štamparija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“Fojnica”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d.o.o.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40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Woodruffe,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C.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(1991).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Competent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Personnel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23(9),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30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39" w:right="682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Alman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Kasumović,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b/>
          <w:color w:val="231F20"/>
          <w:spacing w:val="2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Rahim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Gadžić,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b/>
          <w:color w:val="231F20"/>
          <w:spacing w:val="27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Aida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Kasumović,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M.Sc.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149"/>
        <w:ind w:left="1562" w:right="156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PROFESSIONAL DEVELOPMENT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MODERN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 TEACHER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COMPETENCIES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CHALLENGES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6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39" w:right="130" w:firstLine="85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The </w:t>
      </w:r>
      <w:r>
        <w:rPr>
          <w:rFonts w:ascii="Times New Roman"/>
          <w:color w:val="231F20"/>
          <w:spacing w:val="-1"/>
          <w:sz w:val="22"/>
        </w:rPr>
        <w:t>modern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age</w:t>
      </w:r>
      <w:r>
        <w:rPr>
          <w:rFonts w:ascii="Times New Roman"/>
          <w:color w:val="231F20"/>
          <w:sz w:val="22"/>
        </w:rPr>
        <w:t> in </w:t>
      </w:r>
      <w:r>
        <w:rPr>
          <w:rFonts w:ascii="Times New Roman"/>
          <w:color w:val="231F20"/>
          <w:spacing w:val="-1"/>
          <w:sz w:val="22"/>
        </w:rPr>
        <w:t>which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live</w:t>
      </w:r>
      <w:r>
        <w:rPr>
          <w:rFonts w:ascii="Times New Roman"/>
          <w:color w:val="231F20"/>
          <w:sz w:val="22"/>
        </w:rPr>
        <w:t> and </w:t>
      </w:r>
      <w:r>
        <w:rPr>
          <w:rFonts w:ascii="Times New Roman"/>
          <w:color w:val="231F20"/>
          <w:spacing w:val="-1"/>
          <w:sz w:val="22"/>
        </w:rPr>
        <w:t>work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sets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high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and </w:t>
      </w:r>
      <w:r>
        <w:rPr>
          <w:rFonts w:ascii="Times New Roman"/>
          <w:color w:val="231F20"/>
          <w:spacing w:val="-1"/>
          <w:sz w:val="22"/>
        </w:rPr>
        <w:t>challenging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standards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</w:t>
      </w:r>
      <w:r>
        <w:rPr>
          <w:rFonts w:ascii="Times New Roman"/>
          <w:color w:val="231F20"/>
          <w:sz w:val="22"/>
        </w:rPr>
        <w:t> all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spheres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social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relations,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including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education.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Educational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facing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great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challenges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modern</w:t>
      </w:r>
      <w:r>
        <w:rPr>
          <w:rFonts w:ascii="Times New Roman"/>
          <w:color w:val="231F20"/>
          <w:spacing w:val="7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trends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education.</w:t>
      </w:r>
      <w:r>
        <w:rPr>
          <w:rFonts w:ascii="Times New Roman"/>
          <w:color w:val="231F20"/>
          <w:spacing w:val="-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Technological</w:t>
      </w:r>
      <w:r>
        <w:rPr>
          <w:rFonts w:ascii="Times New Roman"/>
          <w:color w:val="231F20"/>
          <w:spacing w:val="-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advances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globalization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trends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pose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really</w:t>
      </w:r>
      <w:r>
        <w:rPr>
          <w:rFonts w:ascii="Times New Roman"/>
          <w:color w:val="231F20"/>
          <w:spacing w:val="-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serious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challenging</w:t>
      </w:r>
      <w:r>
        <w:rPr>
          <w:rFonts w:ascii="Times New Roman"/>
          <w:color w:val="231F20"/>
          <w:spacing w:val="7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goals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tasks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education.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Every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profession,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including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teaching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profession,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z w:val="22"/>
        </w:rPr>
        <w:t>implies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certain</w:t>
      </w:r>
      <w:r>
        <w:rPr>
          <w:rFonts w:ascii="Times New Roman"/>
          <w:color w:val="231F20"/>
          <w:spacing w:val="8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systemic,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planned,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organized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guided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professional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3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continuous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forms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6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professional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Professional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</w:t>
      </w:r>
      <w:r>
        <w:rPr>
          <w:rFonts w:ascii="Times New Roman"/>
          <w:color w:val="231F20"/>
          <w:spacing w:val="1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implies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way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possession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adoption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81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necessary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knowledge,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skills,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abilities,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experience,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qualifications,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standards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norms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necessary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for</w:t>
      </w:r>
      <w:r>
        <w:rPr>
          <w:rFonts w:ascii="Times New Roman"/>
          <w:color w:val="231F20"/>
          <w:spacing w:val="87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successful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performance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profession.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teaching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has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great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social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significance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responsibility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because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it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directly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affects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personality,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society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social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z w:val="22"/>
        </w:rPr>
        <w:t>relations.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mentioned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facts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indicate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need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for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new</w:t>
      </w:r>
      <w:r>
        <w:rPr>
          <w:rFonts w:ascii="Times New Roman"/>
          <w:color w:val="231F20"/>
          <w:spacing w:val="3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approach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more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systematic,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efficient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useful</w:t>
      </w:r>
      <w:r>
        <w:rPr>
          <w:rFonts w:ascii="Times New Roman"/>
          <w:color w:val="231F20"/>
          <w:spacing w:val="4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professional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teachers,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based</w:t>
      </w:r>
      <w:r>
        <w:rPr>
          <w:rFonts w:ascii="Times New Roman"/>
          <w:color w:val="231F20"/>
          <w:sz w:val="22"/>
        </w:rPr>
        <w:t> on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concept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lifelong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learning.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b/>
          <w:color w:val="231F20"/>
          <w:spacing w:val="-1"/>
          <w:sz w:val="22"/>
        </w:rPr>
        <w:t>: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lifelong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learning,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professional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teacher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competencies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693pt;margin-top:788.216675pt;width:15pt;height:13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3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693pt;margin-top:788.216675pt;width:15pt;height:13pt;mso-position-horizontal-relative:page;mso-position-vertical-relative:page;z-index:-92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6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6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9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5.166107pt;margin-top:40.274776pt;width:250.25pt;height:12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Alman Kasumović,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Rahim Gadžić,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Aida Kasumović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5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5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80.601807pt;margin-top:40.274776pt;width:344.85pt;height:12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Profesionalni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razvoj 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savremene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kompetencije nastavnika – novi izazovi obrazovanja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4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4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5.166107pt;margin-top:40.274776pt;width:250.25pt;height:12pt;mso-position-horizontal-relative:page;mso-position-vertical-relative:page;z-index:-9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Alman Kasumović,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Rahim Gadžić,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Aida Kasumović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3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3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80.601807pt;margin-top:40.274776pt;width:344.85pt;height:12pt;mso-position-horizontal-relative:page;mso-position-vertical-relative:page;z-index:-93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Profesionalni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razvoj 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savremene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kompetencije nastavnika – novi izazovi obrazovanja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834" w:hanging="356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1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8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5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287" w:hanging="168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color w:val="231F20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06" w:hanging="188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206" w:hanging="1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6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6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5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18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kasumovic.alman@gmail.com" TargetMode="External"/><Relationship Id="rId8" Type="http://schemas.openxmlformats.org/officeDocument/2006/relationships/hyperlink" Target="mailto:rahim.gadzic@hotmail.com" TargetMode="External"/><Relationship Id="rId9" Type="http://schemas.openxmlformats.org/officeDocument/2006/relationships/hyperlink" Target="mailto:aida.kasumovic1980@gmail.com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image" Target="media/image1.jpe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2025-02-21T10:10:27Z</dcterms:created>
  <dcterms:modified xsi:type="dcterms:W3CDTF">2025-02-21T10:10:27Z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