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1DA9E" w14:textId="77777777" w:rsidR="00FE772E" w:rsidRPr="00ED13A6" w:rsidRDefault="00000000">
      <w:pPr>
        <w:tabs>
          <w:tab w:val="left" w:pos="7796"/>
        </w:tabs>
        <w:spacing w:before="56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b/>
          <w:spacing w:val="-1"/>
          <w:sz w:val="24"/>
          <w:lang w:val="bs-Latn-BA"/>
        </w:rPr>
        <w:t>Mr</w:t>
      </w:r>
      <w:r w:rsidRPr="00ED13A6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b/>
          <w:sz w:val="24"/>
          <w:lang w:val="bs-Latn-BA"/>
        </w:rPr>
        <w:t>Ivan</w:t>
      </w:r>
      <w:r w:rsidRPr="00ED13A6">
        <w:rPr>
          <w:rFonts w:ascii="Times New Roman" w:hAnsi="Times New Roman"/>
          <w:b/>
          <w:spacing w:val="-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b/>
          <w:spacing w:val="-1"/>
          <w:sz w:val="24"/>
          <w:lang w:val="bs-Latn-BA"/>
        </w:rPr>
        <w:t>Petrović*</w:t>
      </w:r>
      <w:r w:rsidRPr="00ED13A6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ED13A6">
        <w:rPr>
          <w:rFonts w:ascii="Times New Roman" w:hAnsi="Times New Roman"/>
          <w:sz w:val="20"/>
          <w:lang w:val="bs-Latn-BA"/>
        </w:rPr>
        <w:t>UDK</w:t>
      </w:r>
      <w:r w:rsidRPr="00ED13A6">
        <w:rPr>
          <w:rFonts w:ascii="Times New Roman" w:hAnsi="Times New Roman"/>
          <w:spacing w:val="-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341.645:34:32</w:t>
      </w:r>
    </w:p>
    <w:p w14:paraId="5F5CB1BE" w14:textId="77777777" w:rsidR="00FE772E" w:rsidRPr="00ED13A6" w:rsidRDefault="00000000">
      <w:pPr>
        <w:tabs>
          <w:tab w:val="left" w:pos="8108"/>
        </w:tabs>
        <w:spacing w:line="274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b/>
          <w:spacing w:val="-1"/>
          <w:sz w:val="24"/>
          <w:lang w:val="bs-Latn-BA"/>
        </w:rPr>
        <w:t>Mr</w:t>
      </w:r>
      <w:r w:rsidRPr="00ED13A6">
        <w:rPr>
          <w:rFonts w:ascii="Times New Roman" w:hAnsi="Times New Roman"/>
          <w:b/>
          <w:spacing w:val="-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b/>
          <w:spacing w:val="-1"/>
          <w:sz w:val="24"/>
          <w:lang w:val="bs-Latn-BA"/>
        </w:rPr>
        <w:t>Nataša</w:t>
      </w:r>
      <w:r w:rsidRPr="00ED13A6">
        <w:rPr>
          <w:rFonts w:ascii="Times New Roman" w:hAnsi="Times New Roman"/>
          <w:b/>
          <w:spacing w:val="-4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b/>
          <w:spacing w:val="-1"/>
          <w:sz w:val="24"/>
          <w:lang w:val="bs-Latn-BA"/>
        </w:rPr>
        <w:t>Perović</w:t>
      </w:r>
      <w:r w:rsidRPr="00ED13A6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ED13A6">
        <w:rPr>
          <w:rFonts w:ascii="Times New Roman" w:hAnsi="Times New Roman"/>
          <w:spacing w:val="-1"/>
          <w:sz w:val="20"/>
          <w:lang w:val="bs-Latn-BA"/>
        </w:rPr>
        <w:t>Pregledni</w:t>
      </w:r>
      <w:r w:rsidRPr="00ED13A6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članak</w:t>
      </w:r>
    </w:p>
    <w:p w14:paraId="021BB7C5" w14:textId="77777777" w:rsidR="00FE772E" w:rsidRPr="00ED13A6" w:rsidRDefault="00000000">
      <w:pPr>
        <w:tabs>
          <w:tab w:val="left" w:pos="7314"/>
        </w:tabs>
        <w:spacing w:line="274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4"/>
          <w:lang w:val="bs-Latn-BA"/>
        </w:rPr>
        <w:t>Vrnjačka</w:t>
      </w:r>
      <w:r w:rsidRPr="00ED13A6">
        <w:rPr>
          <w:rFonts w:ascii="Times New Roman" w:hAnsi="Times New Roman"/>
          <w:spacing w:val="-8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Banja,</w:t>
      </w:r>
      <w:r w:rsidRPr="00ED13A6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Republika</w:t>
      </w:r>
      <w:r w:rsidRPr="00ED13A6">
        <w:rPr>
          <w:rFonts w:ascii="Times New Roman" w:hAnsi="Times New Roman"/>
          <w:spacing w:val="-9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Srbija</w:t>
      </w:r>
      <w:r w:rsidRPr="00ED13A6">
        <w:rPr>
          <w:rFonts w:ascii="Times New Roman" w:hAnsi="Times New Roman"/>
          <w:spacing w:val="-1"/>
          <w:sz w:val="24"/>
          <w:lang w:val="bs-Latn-BA"/>
        </w:rPr>
        <w:tab/>
      </w:r>
      <w:r w:rsidRPr="00ED13A6">
        <w:rPr>
          <w:rFonts w:ascii="Times New Roman" w:hAnsi="Times New Roman"/>
          <w:spacing w:val="-1"/>
          <w:sz w:val="20"/>
          <w:lang w:val="bs-Latn-BA"/>
        </w:rPr>
        <w:t>Rad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primljen: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10.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III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2014.</w:t>
      </w:r>
    </w:p>
    <w:p w14:paraId="7C65A9B3" w14:textId="77777777" w:rsidR="00FE772E" w:rsidRPr="00ED13A6" w:rsidRDefault="00FE772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32C2D84" w14:textId="77777777" w:rsidR="00FE772E" w:rsidRPr="00ED13A6" w:rsidRDefault="00FE772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0DB0AAE" w14:textId="77777777" w:rsidR="00FE772E" w:rsidRPr="00ED13A6" w:rsidRDefault="00FE772E">
      <w:pPr>
        <w:spacing w:before="10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E357400" w14:textId="77777777" w:rsidR="00FE772E" w:rsidRPr="00ED13A6" w:rsidRDefault="00000000">
      <w:pPr>
        <w:pStyle w:val="Heading1"/>
        <w:ind w:firstLine="0"/>
        <w:jc w:val="center"/>
        <w:rPr>
          <w:b w:val="0"/>
          <w:bCs w:val="0"/>
          <w:lang w:val="bs-Latn-BA"/>
        </w:rPr>
      </w:pPr>
      <w:r w:rsidRPr="00ED13A6">
        <w:rPr>
          <w:spacing w:val="-1"/>
          <w:lang w:val="bs-Latn-BA"/>
        </w:rPr>
        <w:t>MEĐUNARODNI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KRIVIČNI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SUDOVI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IZMEĐU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2"/>
          <w:lang w:val="bs-Latn-BA"/>
        </w:rPr>
        <w:t>PRAVA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POLITIKE</w:t>
      </w:r>
    </w:p>
    <w:p w14:paraId="43B00615" w14:textId="77777777" w:rsidR="00FE772E" w:rsidRPr="00ED13A6" w:rsidRDefault="00FE772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2E6248D" w14:textId="77777777" w:rsidR="00FE772E" w:rsidRPr="00ED13A6" w:rsidRDefault="00FE772E">
      <w:pPr>
        <w:spacing w:before="2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21515A7" w14:textId="77777777" w:rsidR="00FE772E" w:rsidRPr="00ED13A6" w:rsidRDefault="00000000">
      <w:pPr>
        <w:ind w:left="116" w:right="106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ED13A6">
        <w:rPr>
          <w:rFonts w:ascii="Times New Roman" w:hAnsi="Times New Roman"/>
          <w:b/>
          <w:spacing w:val="-1"/>
          <w:lang w:val="bs-Latn-BA"/>
        </w:rPr>
        <w:t>SAŽETAK:</w:t>
      </w:r>
      <w:r w:rsidRPr="00ED13A6">
        <w:rPr>
          <w:rFonts w:ascii="Times New Roman" w:hAnsi="Times New Roman"/>
          <w:b/>
          <w:spacing w:val="6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Pravo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i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politika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su</w:t>
      </w:r>
      <w:r w:rsidRPr="00ED13A6">
        <w:rPr>
          <w:rFonts w:ascii="Times New Roman" w:hAnsi="Times New Roman"/>
          <w:spacing w:val="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neraskidivo</w:t>
      </w:r>
      <w:r w:rsidRPr="00ED13A6">
        <w:rPr>
          <w:rFonts w:ascii="Times New Roman" w:hAnsi="Times New Roman"/>
          <w:spacing w:val="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povezani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i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neophodni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su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jedno</w:t>
      </w:r>
      <w:r w:rsidRPr="00ED13A6">
        <w:rPr>
          <w:rFonts w:ascii="Times New Roman" w:hAnsi="Times New Roman"/>
          <w:spacing w:val="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drugom</w:t>
      </w:r>
      <w:r w:rsidRPr="00ED13A6">
        <w:rPr>
          <w:rFonts w:ascii="Times New Roman" w:hAnsi="Times New Roman"/>
          <w:spacing w:val="3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da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bi</w:t>
      </w:r>
      <w:r w:rsidRPr="00ED13A6">
        <w:rPr>
          <w:rFonts w:ascii="Times New Roman" w:hAnsi="Times New Roman"/>
          <w:spacing w:val="8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međun-</w:t>
      </w:r>
      <w:r w:rsidRPr="00ED13A6">
        <w:rPr>
          <w:rFonts w:ascii="Times New Roman" w:hAnsi="Times New Roman"/>
          <w:spacing w:val="45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 xml:space="preserve">arodno </w:t>
      </w:r>
      <w:r w:rsidRPr="00ED13A6">
        <w:rPr>
          <w:rFonts w:ascii="Times New Roman" w:hAnsi="Times New Roman"/>
          <w:spacing w:val="-2"/>
          <w:lang w:val="bs-Latn-BA"/>
        </w:rPr>
        <w:t>krivično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pravo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delovalo,</w:t>
      </w:r>
      <w:r w:rsidRPr="00ED13A6">
        <w:rPr>
          <w:rFonts w:ascii="Times New Roman" w:hAnsi="Times New Roman"/>
          <w:lang w:val="bs-Latn-BA"/>
        </w:rPr>
        <w:t xml:space="preserve"> ali</w:t>
      </w:r>
      <w:r w:rsidRPr="00ED13A6">
        <w:rPr>
          <w:rFonts w:ascii="Times New Roman" w:hAnsi="Times New Roman"/>
          <w:spacing w:val="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se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nalaze</w:t>
      </w:r>
      <w:r w:rsidRPr="00ED13A6">
        <w:rPr>
          <w:rFonts w:ascii="Times New Roman" w:hAnsi="Times New Roman"/>
          <w:lang w:val="bs-Latn-BA"/>
        </w:rPr>
        <w:t xml:space="preserve"> u </w:t>
      </w:r>
      <w:r w:rsidRPr="00ED13A6">
        <w:rPr>
          <w:rFonts w:ascii="Times New Roman" w:hAnsi="Times New Roman"/>
          <w:spacing w:val="-1"/>
          <w:lang w:val="bs-Latn-BA"/>
        </w:rPr>
        <w:t>stalnom</w:t>
      </w:r>
      <w:r w:rsidRPr="00ED13A6">
        <w:rPr>
          <w:rFonts w:ascii="Times New Roman" w:hAnsi="Times New Roman"/>
          <w:spacing w:val="-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sukobu</w:t>
      </w:r>
      <w:r w:rsidRPr="00ED13A6">
        <w:rPr>
          <w:rFonts w:ascii="Times New Roman" w:hAnsi="Times New Roman"/>
          <w:lang w:val="bs-Latn-BA"/>
        </w:rPr>
        <w:t xml:space="preserve"> u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kojem</w:t>
      </w:r>
      <w:r w:rsidRPr="00ED13A6">
        <w:rPr>
          <w:rFonts w:ascii="Times New Roman" w:hAnsi="Times New Roman"/>
          <w:spacing w:val="-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politika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lang w:val="bs-Latn-BA"/>
        </w:rPr>
        <w:t>ima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prevagu</w:t>
      </w:r>
      <w:r w:rsidRPr="00ED13A6">
        <w:rPr>
          <w:rFonts w:ascii="Times New Roman" w:hAnsi="Times New Roman"/>
          <w:lang w:val="bs-Latn-BA"/>
        </w:rPr>
        <w:t xml:space="preserve"> i</w:t>
      </w:r>
      <w:r w:rsidRPr="00ED13A6">
        <w:rPr>
          <w:rFonts w:ascii="Times New Roman" w:hAnsi="Times New Roman"/>
          <w:spacing w:val="1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ograničava</w:t>
      </w:r>
      <w:r w:rsidRPr="00ED13A6">
        <w:rPr>
          <w:rFonts w:ascii="Times New Roman" w:hAnsi="Times New Roman"/>
          <w:spacing w:val="63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pravo.</w:t>
      </w:r>
      <w:r w:rsidRPr="00ED13A6">
        <w:rPr>
          <w:rFonts w:ascii="Times New Roman" w:hAnsi="Times New Roman"/>
          <w:spacing w:val="31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U</w:t>
      </w:r>
      <w:r w:rsidRPr="00ED13A6">
        <w:rPr>
          <w:rFonts w:ascii="Times New Roman" w:hAnsi="Times New Roman"/>
          <w:spacing w:val="30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lang w:val="bs-Latn-BA"/>
        </w:rPr>
        <w:t>vezi</w:t>
      </w:r>
      <w:r w:rsidRPr="00ED13A6">
        <w:rPr>
          <w:rFonts w:ascii="Times New Roman" w:hAnsi="Times New Roman"/>
          <w:spacing w:val="32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sa</w:t>
      </w:r>
      <w:r w:rsidRPr="00ED13A6">
        <w:rPr>
          <w:rFonts w:ascii="Times New Roman" w:hAnsi="Times New Roman"/>
          <w:spacing w:val="3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navedenim,</w:t>
      </w:r>
      <w:r w:rsidRPr="00ED13A6">
        <w:rPr>
          <w:rFonts w:ascii="Times New Roman" w:hAnsi="Times New Roman"/>
          <w:spacing w:val="31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naučno</w:t>
      </w:r>
      <w:r w:rsidRPr="00ED13A6">
        <w:rPr>
          <w:rFonts w:ascii="Times New Roman" w:hAnsi="Times New Roman"/>
          <w:spacing w:val="31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je</w:t>
      </w:r>
      <w:r w:rsidRPr="00ED13A6">
        <w:rPr>
          <w:rFonts w:ascii="Times New Roman" w:hAnsi="Times New Roman"/>
          <w:spacing w:val="3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potvrđena</w:t>
      </w:r>
      <w:r w:rsidRPr="00ED13A6">
        <w:rPr>
          <w:rFonts w:ascii="Times New Roman" w:hAnsi="Times New Roman"/>
          <w:spacing w:val="3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činjenica</w:t>
      </w:r>
      <w:r w:rsidRPr="00ED13A6">
        <w:rPr>
          <w:rFonts w:ascii="Times New Roman" w:hAnsi="Times New Roman"/>
          <w:spacing w:val="3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da,</w:t>
      </w:r>
      <w:r w:rsidRPr="00ED13A6">
        <w:rPr>
          <w:rFonts w:ascii="Times New Roman" w:hAnsi="Times New Roman"/>
          <w:spacing w:val="3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uprkos</w:t>
      </w:r>
      <w:r w:rsidRPr="00ED13A6">
        <w:rPr>
          <w:rFonts w:ascii="Times New Roman" w:hAnsi="Times New Roman"/>
          <w:spacing w:val="31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lang w:val="bs-Latn-BA"/>
        </w:rPr>
        <w:t>naporima</w:t>
      </w:r>
      <w:r w:rsidRPr="00ED13A6">
        <w:rPr>
          <w:rFonts w:ascii="Times New Roman" w:hAnsi="Times New Roman"/>
          <w:spacing w:val="3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velikog</w:t>
      </w:r>
      <w:r w:rsidRPr="00ED13A6">
        <w:rPr>
          <w:rFonts w:ascii="Times New Roman" w:hAnsi="Times New Roman"/>
          <w:spacing w:val="29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dela</w:t>
      </w:r>
      <w:r w:rsidRPr="00ED13A6">
        <w:rPr>
          <w:rFonts w:ascii="Times New Roman" w:hAnsi="Times New Roman"/>
          <w:spacing w:val="31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međun-</w:t>
      </w:r>
      <w:r w:rsidRPr="00ED13A6">
        <w:rPr>
          <w:rFonts w:ascii="Times New Roman" w:hAnsi="Times New Roman"/>
          <w:spacing w:val="6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arodne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zajednice,</w:t>
      </w:r>
      <w:r w:rsidRPr="00ED13A6">
        <w:rPr>
          <w:rFonts w:ascii="Times New Roman" w:hAnsi="Times New Roman"/>
          <w:spacing w:val="4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da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se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lang w:val="bs-Latn-BA"/>
        </w:rPr>
        <w:t>kroz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različite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oblike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saradnje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stvore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uslovi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za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procesuiranje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i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sankcionisanje</w:t>
      </w:r>
      <w:r w:rsidRPr="00ED13A6">
        <w:rPr>
          <w:rFonts w:ascii="Times New Roman" w:hAnsi="Times New Roman"/>
          <w:spacing w:val="2"/>
          <w:lang w:val="bs-Latn-BA"/>
        </w:rPr>
        <w:t xml:space="preserve"> učin-</w:t>
      </w:r>
      <w:r w:rsidRPr="00ED13A6">
        <w:rPr>
          <w:rFonts w:ascii="Times New Roman" w:hAnsi="Times New Roman"/>
          <w:spacing w:val="6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ilaca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krivičnih</w:t>
      </w:r>
      <w:r w:rsidRPr="00ED13A6">
        <w:rPr>
          <w:rFonts w:ascii="Times New Roman" w:hAnsi="Times New Roman"/>
          <w:spacing w:val="7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dela</w:t>
      </w:r>
      <w:r w:rsidRPr="00ED13A6">
        <w:rPr>
          <w:rFonts w:ascii="Times New Roman" w:hAnsi="Times New Roman"/>
          <w:spacing w:val="7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lang w:val="bs-Latn-BA"/>
        </w:rPr>
        <w:t>kojima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se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lang w:val="bs-Latn-BA"/>
        </w:rPr>
        <w:t>na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najgrublji</w:t>
      </w:r>
      <w:r w:rsidRPr="00ED13A6">
        <w:rPr>
          <w:rFonts w:ascii="Times New Roman" w:hAnsi="Times New Roman"/>
          <w:spacing w:val="8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način</w:t>
      </w:r>
      <w:r w:rsidRPr="00ED13A6">
        <w:rPr>
          <w:rFonts w:ascii="Times New Roman" w:hAnsi="Times New Roman"/>
          <w:spacing w:val="7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krše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pravila</w:t>
      </w:r>
      <w:r w:rsidRPr="00ED13A6">
        <w:rPr>
          <w:rFonts w:ascii="Times New Roman" w:hAnsi="Times New Roman"/>
          <w:spacing w:val="7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međunarodnog</w:t>
      </w:r>
      <w:r w:rsidRPr="00ED13A6">
        <w:rPr>
          <w:rFonts w:ascii="Times New Roman" w:hAnsi="Times New Roman"/>
          <w:spacing w:val="7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prava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odnosno</w:t>
      </w:r>
      <w:r w:rsidRPr="00ED13A6">
        <w:rPr>
          <w:rFonts w:ascii="Times New Roman" w:hAnsi="Times New Roman"/>
          <w:spacing w:val="7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ugrožavanju</w:t>
      </w:r>
      <w:r w:rsidRPr="00ED13A6">
        <w:rPr>
          <w:rFonts w:ascii="Times New Roman" w:hAnsi="Times New Roman"/>
          <w:spacing w:val="89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čovečnost</w:t>
      </w:r>
      <w:r w:rsidRPr="00ED13A6">
        <w:rPr>
          <w:rFonts w:ascii="Times New Roman" w:hAnsi="Times New Roman"/>
          <w:spacing w:val="3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i</w:t>
      </w:r>
      <w:r w:rsidRPr="00ED13A6">
        <w:rPr>
          <w:rFonts w:ascii="Times New Roman" w:hAnsi="Times New Roman"/>
          <w:spacing w:val="3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druga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dobra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zaštićena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međunarodnim</w:t>
      </w:r>
      <w:r w:rsidRPr="00ED13A6">
        <w:rPr>
          <w:rFonts w:ascii="Times New Roman" w:hAnsi="Times New Roman"/>
          <w:spacing w:val="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sistemom</w:t>
      </w:r>
      <w:r w:rsidRPr="00ED13A6">
        <w:rPr>
          <w:rFonts w:ascii="Times New Roman" w:hAnsi="Times New Roman"/>
          <w:spacing w:val="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pravnih</w:t>
      </w:r>
      <w:r w:rsidRPr="00ED13A6">
        <w:rPr>
          <w:rFonts w:ascii="Times New Roman" w:hAnsi="Times New Roman"/>
          <w:spacing w:val="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propisa,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politika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predstavlja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jednu</w:t>
      </w:r>
      <w:r w:rsidRPr="00ED13A6">
        <w:rPr>
          <w:rFonts w:ascii="Times New Roman" w:hAnsi="Times New Roman"/>
          <w:spacing w:val="4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lang w:val="bs-Latn-BA"/>
        </w:rPr>
        <w:t>od</w:t>
      </w:r>
      <w:r w:rsidRPr="00ED13A6">
        <w:rPr>
          <w:rFonts w:ascii="Times New Roman" w:hAnsi="Times New Roman"/>
          <w:spacing w:val="79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najjačih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prpereka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za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nesmetan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lang w:val="bs-Latn-BA"/>
        </w:rPr>
        <w:t>razvoj</w:t>
      </w:r>
      <w:r w:rsidRPr="00ED13A6">
        <w:rPr>
          <w:rFonts w:ascii="Times New Roman" w:hAnsi="Times New Roman"/>
          <w:spacing w:val="5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i</w:t>
      </w:r>
      <w:r w:rsidRPr="00ED13A6">
        <w:rPr>
          <w:rFonts w:ascii="Times New Roman" w:hAnsi="Times New Roman"/>
          <w:spacing w:val="3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formiranje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međunarodnog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krivičnog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prava.</w:t>
      </w:r>
      <w:r w:rsidRPr="00ED13A6">
        <w:rPr>
          <w:rFonts w:ascii="Times New Roman" w:hAnsi="Times New Roman"/>
          <w:spacing w:val="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Međutim,</w:t>
      </w:r>
      <w:r w:rsidRPr="00ED13A6">
        <w:rPr>
          <w:rFonts w:ascii="Times New Roman" w:hAnsi="Times New Roman"/>
          <w:spacing w:val="2"/>
          <w:lang w:val="bs-Latn-BA"/>
        </w:rPr>
        <w:t xml:space="preserve"> treba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imati</w:t>
      </w:r>
      <w:r w:rsidRPr="00ED13A6">
        <w:rPr>
          <w:rFonts w:ascii="Times New Roman" w:hAnsi="Times New Roman"/>
          <w:spacing w:val="3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u</w:t>
      </w:r>
      <w:r w:rsidRPr="00ED13A6">
        <w:rPr>
          <w:rFonts w:ascii="Times New Roman" w:hAnsi="Times New Roman"/>
          <w:spacing w:val="6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vidu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da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lang w:val="bs-Latn-BA"/>
        </w:rPr>
        <w:t>političke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aktivnosti,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pored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lang w:val="bs-Latn-BA"/>
        </w:rPr>
        <w:t>toga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što</w:t>
      </w:r>
      <w:r w:rsidRPr="00ED13A6">
        <w:rPr>
          <w:rFonts w:ascii="Times New Roman" w:hAnsi="Times New Roman"/>
          <w:spacing w:val="7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predstavljaju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određeni</w:t>
      </w:r>
      <w:r w:rsidRPr="00ED13A6">
        <w:rPr>
          <w:rFonts w:ascii="Times New Roman" w:hAnsi="Times New Roman"/>
          <w:spacing w:val="8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stepen</w:t>
      </w:r>
      <w:r w:rsidRPr="00ED13A6">
        <w:rPr>
          <w:rFonts w:ascii="Times New Roman" w:hAnsi="Times New Roman"/>
          <w:spacing w:val="7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tereta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za</w:t>
      </w:r>
      <w:r w:rsidRPr="00ED13A6">
        <w:rPr>
          <w:rFonts w:ascii="Times New Roman" w:hAnsi="Times New Roman"/>
          <w:spacing w:val="7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međunarodno</w:t>
      </w:r>
      <w:r w:rsidRPr="00ED13A6">
        <w:rPr>
          <w:rFonts w:ascii="Times New Roman" w:hAnsi="Times New Roman"/>
          <w:spacing w:val="9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krivično</w:t>
      </w:r>
      <w:r w:rsidRPr="00ED13A6">
        <w:rPr>
          <w:rFonts w:ascii="Times New Roman" w:hAnsi="Times New Roman"/>
          <w:spacing w:val="73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pravo,</w:t>
      </w:r>
      <w:r w:rsidRPr="00ED13A6">
        <w:rPr>
          <w:rFonts w:ascii="Times New Roman" w:hAnsi="Times New Roman"/>
          <w:spacing w:val="1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istovremeno</w:t>
      </w:r>
      <w:r w:rsidRPr="00ED13A6">
        <w:rPr>
          <w:rFonts w:ascii="Times New Roman" w:hAnsi="Times New Roman"/>
          <w:spacing w:val="14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i</w:t>
      </w:r>
      <w:r w:rsidRPr="00ED13A6">
        <w:rPr>
          <w:rFonts w:ascii="Times New Roman" w:hAnsi="Times New Roman"/>
          <w:spacing w:val="15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podstiču</w:t>
      </w:r>
      <w:r w:rsidRPr="00ED13A6">
        <w:rPr>
          <w:rFonts w:ascii="Times New Roman" w:hAnsi="Times New Roman"/>
          <w:spacing w:val="1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njegov</w:t>
      </w:r>
      <w:r w:rsidRPr="00ED13A6">
        <w:rPr>
          <w:rFonts w:ascii="Times New Roman" w:hAnsi="Times New Roman"/>
          <w:spacing w:val="1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razvog.</w:t>
      </w:r>
      <w:r w:rsidRPr="00ED13A6">
        <w:rPr>
          <w:rFonts w:ascii="Times New Roman" w:hAnsi="Times New Roman"/>
          <w:spacing w:val="1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Rad</w:t>
      </w:r>
      <w:r w:rsidRPr="00ED13A6">
        <w:rPr>
          <w:rFonts w:ascii="Times New Roman" w:hAnsi="Times New Roman"/>
          <w:spacing w:val="14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lang w:val="bs-Latn-BA"/>
        </w:rPr>
        <w:t>je</w:t>
      </w:r>
      <w:r w:rsidRPr="00ED13A6">
        <w:rPr>
          <w:rFonts w:ascii="Times New Roman" w:hAnsi="Times New Roman"/>
          <w:spacing w:val="14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>u</w:t>
      </w:r>
      <w:r w:rsidRPr="00ED13A6">
        <w:rPr>
          <w:rFonts w:ascii="Times New Roman" w:hAnsi="Times New Roman"/>
          <w:spacing w:val="1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navedenom</w:t>
      </w:r>
      <w:r w:rsidRPr="00ED13A6">
        <w:rPr>
          <w:rFonts w:ascii="Times New Roman" w:hAnsi="Times New Roman"/>
          <w:spacing w:val="1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smislu</w:t>
      </w:r>
      <w:r w:rsidRPr="00ED13A6">
        <w:rPr>
          <w:rFonts w:ascii="Times New Roman" w:hAnsi="Times New Roman"/>
          <w:spacing w:val="1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posvećen</w:t>
      </w:r>
      <w:r w:rsidRPr="00ED13A6">
        <w:rPr>
          <w:rFonts w:ascii="Times New Roman" w:hAnsi="Times New Roman"/>
          <w:spacing w:val="1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prikazivanju</w:t>
      </w:r>
      <w:r w:rsidRPr="00ED13A6">
        <w:rPr>
          <w:rFonts w:ascii="Times New Roman" w:hAnsi="Times New Roman"/>
          <w:spacing w:val="1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odnosa</w:t>
      </w:r>
      <w:r w:rsidRPr="00ED13A6">
        <w:rPr>
          <w:rFonts w:ascii="Times New Roman" w:hAnsi="Times New Roman"/>
          <w:spacing w:val="6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političkih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uticaja</w:t>
      </w:r>
      <w:r w:rsidRPr="00ED13A6">
        <w:rPr>
          <w:rFonts w:ascii="Times New Roman" w:hAnsi="Times New Roman"/>
          <w:spacing w:val="-2"/>
          <w:lang w:val="bs-Latn-BA"/>
        </w:rPr>
        <w:t xml:space="preserve"> </w:t>
      </w:r>
      <w:r w:rsidRPr="00ED13A6">
        <w:rPr>
          <w:rFonts w:ascii="Times New Roman" w:hAnsi="Times New Roman"/>
          <w:lang w:val="bs-Latn-BA"/>
        </w:rPr>
        <w:t xml:space="preserve">na </w:t>
      </w:r>
      <w:r w:rsidRPr="00ED13A6">
        <w:rPr>
          <w:rFonts w:ascii="Times New Roman" w:hAnsi="Times New Roman"/>
          <w:spacing w:val="-1"/>
          <w:lang w:val="bs-Latn-BA"/>
        </w:rPr>
        <w:t>funkcionisanje</w:t>
      </w:r>
      <w:r w:rsidRPr="00ED13A6">
        <w:rPr>
          <w:rFonts w:ascii="Times New Roman" w:hAnsi="Times New Roman"/>
          <w:spacing w:val="-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međunarodnih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krivičnih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sudova.</w:t>
      </w:r>
    </w:p>
    <w:p w14:paraId="5DEC9F1A" w14:textId="77777777" w:rsidR="00FE772E" w:rsidRPr="00ED13A6" w:rsidRDefault="00000000">
      <w:pPr>
        <w:spacing w:before="1"/>
        <w:ind w:left="824"/>
        <w:rPr>
          <w:rFonts w:ascii="Times New Roman" w:eastAsia="Times New Roman" w:hAnsi="Times New Roman" w:cs="Times New Roman"/>
          <w:lang w:val="bs-Latn-BA"/>
        </w:rPr>
      </w:pPr>
      <w:r w:rsidRPr="00ED13A6">
        <w:rPr>
          <w:rFonts w:ascii="Times New Roman" w:hAnsi="Times New Roman"/>
          <w:b/>
          <w:spacing w:val="-1"/>
          <w:lang w:val="bs-Latn-BA"/>
        </w:rPr>
        <w:t>KLJUČNE REČI</w:t>
      </w:r>
      <w:r w:rsidRPr="00ED13A6">
        <w:rPr>
          <w:rFonts w:ascii="Times New Roman" w:hAnsi="Times New Roman"/>
          <w:spacing w:val="-1"/>
          <w:lang w:val="bs-Latn-BA"/>
        </w:rPr>
        <w:t>:</w:t>
      </w:r>
      <w:r w:rsidRPr="00ED13A6">
        <w:rPr>
          <w:rFonts w:ascii="Times New Roman" w:hAnsi="Times New Roman"/>
          <w:spacing w:val="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međunarodno</w:t>
      </w:r>
      <w:r w:rsidRPr="00ED13A6">
        <w:rPr>
          <w:rFonts w:ascii="Times New Roman" w:hAnsi="Times New Roman"/>
          <w:spacing w:val="-2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krivično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pravo,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međunarodni</w:t>
      </w:r>
      <w:r w:rsidRPr="00ED13A6">
        <w:rPr>
          <w:rFonts w:ascii="Times New Roman" w:hAnsi="Times New Roman"/>
          <w:spacing w:val="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krivični</w:t>
      </w:r>
      <w:r w:rsidRPr="00ED13A6">
        <w:rPr>
          <w:rFonts w:ascii="Times New Roman" w:hAnsi="Times New Roman"/>
          <w:spacing w:val="1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lang w:val="bs-Latn-BA"/>
        </w:rPr>
        <w:t>sud,</w:t>
      </w:r>
      <w:r w:rsidRPr="00ED13A6">
        <w:rPr>
          <w:rFonts w:ascii="Times New Roman" w:hAnsi="Times New Roman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lang w:val="bs-Latn-BA"/>
        </w:rPr>
        <w:t>politika.</w:t>
      </w:r>
    </w:p>
    <w:p w14:paraId="59A096D0" w14:textId="77777777" w:rsidR="00FE772E" w:rsidRPr="00ED13A6" w:rsidRDefault="00FE772E">
      <w:pPr>
        <w:rPr>
          <w:rFonts w:ascii="Times New Roman" w:eastAsia="Times New Roman" w:hAnsi="Times New Roman" w:cs="Times New Roman"/>
          <w:lang w:val="bs-Latn-BA"/>
        </w:rPr>
      </w:pPr>
    </w:p>
    <w:p w14:paraId="00C698C3" w14:textId="77777777" w:rsidR="00FE772E" w:rsidRPr="00ED13A6" w:rsidRDefault="00FE772E">
      <w:pPr>
        <w:spacing w:before="2"/>
        <w:rPr>
          <w:rFonts w:ascii="Times New Roman" w:eastAsia="Times New Roman" w:hAnsi="Times New Roman" w:cs="Times New Roman"/>
          <w:lang w:val="bs-Latn-BA"/>
        </w:rPr>
      </w:pPr>
    </w:p>
    <w:p w14:paraId="5DDF133B" w14:textId="77777777" w:rsidR="00FE772E" w:rsidRPr="00ED13A6" w:rsidRDefault="00000000">
      <w:pPr>
        <w:pStyle w:val="Heading1"/>
        <w:numPr>
          <w:ilvl w:val="0"/>
          <w:numId w:val="5"/>
        </w:numPr>
        <w:tabs>
          <w:tab w:val="left" w:pos="4641"/>
        </w:tabs>
        <w:jc w:val="left"/>
        <w:rPr>
          <w:b w:val="0"/>
          <w:bCs w:val="0"/>
          <w:lang w:val="bs-Latn-BA"/>
        </w:rPr>
      </w:pPr>
      <w:r w:rsidRPr="00ED13A6">
        <w:rPr>
          <w:spacing w:val="-1"/>
          <w:lang w:val="bs-Latn-BA"/>
        </w:rPr>
        <w:t>Uvod</w:t>
      </w:r>
    </w:p>
    <w:p w14:paraId="51F1A696" w14:textId="77777777" w:rsidR="00FE772E" w:rsidRPr="00ED13A6" w:rsidRDefault="00FE772E">
      <w:pPr>
        <w:spacing w:before="10"/>
        <w:rPr>
          <w:rFonts w:ascii="Times New Roman" w:eastAsia="Times New Roman" w:hAnsi="Times New Roman" w:cs="Times New Roman"/>
          <w:b/>
          <w:bCs/>
          <w:sz w:val="18"/>
          <w:szCs w:val="18"/>
          <w:lang w:val="bs-Latn-BA"/>
        </w:rPr>
      </w:pPr>
    </w:p>
    <w:p w14:paraId="3E9099DD" w14:textId="77777777" w:rsidR="00FE772E" w:rsidRPr="00ED13A6" w:rsidRDefault="00000000">
      <w:pPr>
        <w:pStyle w:val="BodyText"/>
        <w:spacing w:before="0" w:line="330" w:lineRule="atLeast"/>
        <w:ind w:right="109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Nesmetano formiranje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funkcionisanje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direktno je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1"/>
          <w:lang w:val="bs-Latn-BA"/>
        </w:rPr>
        <w:t>suoče-</w:t>
      </w:r>
      <w:r w:rsidRPr="00ED13A6">
        <w:rPr>
          <w:spacing w:val="84"/>
          <w:lang w:val="bs-Latn-BA"/>
        </w:rPr>
        <w:t xml:space="preserve"> </w:t>
      </w:r>
      <w:r w:rsidRPr="00ED13A6">
        <w:rPr>
          <w:lang w:val="bs-Latn-BA"/>
        </w:rPr>
        <w:t>no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velikim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brojem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raznovrsnih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prepreka,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direktno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utiču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samu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budućnost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ove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grane</w:t>
      </w:r>
      <w:r w:rsidRPr="00ED13A6">
        <w:rPr>
          <w:spacing w:val="6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prava.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Fihtelberg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smatra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međunarodnom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krivičnom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pravu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preklapaju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različite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pravne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93"/>
          <w:w w:val="99"/>
          <w:lang w:val="bs-Latn-BA"/>
        </w:rPr>
        <w:t xml:space="preserve"> </w:t>
      </w:r>
      <w:r w:rsidRPr="00ED13A6">
        <w:rPr>
          <w:lang w:val="bs-Latn-BA"/>
        </w:rPr>
        <w:t>političke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tradicije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različite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kulture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ono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mora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nad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njima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ima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prevlast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(Fichtelberg,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2008:</w:t>
      </w:r>
      <w:r w:rsidRPr="00ED13A6">
        <w:rPr>
          <w:spacing w:val="69"/>
          <w:w w:val="99"/>
          <w:lang w:val="bs-Latn-BA"/>
        </w:rPr>
        <w:t xml:space="preserve"> </w:t>
      </w:r>
      <w:r w:rsidRPr="00ED13A6">
        <w:rPr>
          <w:lang w:val="bs-Latn-BA"/>
        </w:rPr>
        <w:t>11).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Svaka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grana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želi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bude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međunarodna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prvom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redu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mora </w:t>
      </w:r>
      <w:r w:rsidRPr="00ED13A6">
        <w:rPr>
          <w:lang w:val="bs-Latn-BA"/>
        </w:rPr>
        <w:t>da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nadvlada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suvereni-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tet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država.</w:t>
      </w:r>
      <w:r w:rsidRPr="00ED13A6">
        <w:rPr>
          <w:position w:val="11"/>
          <w:sz w:val="16"/>
          <w:lang w:val="bs-Latn-BA"/>
        </w:rPr>
        <w:t>1</w:t>
      </w:r>
      <w:r w:rsidRPr="00ED13A6">
        <w:rPr>
          <w:spacing w:val="31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Takođe,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ona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mora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bude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sposobna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premosti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razlike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kulturama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pravnim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1"/>
          <w:lang w:val="bs-Latn-BA"/>
        </w:rPr>
        <w:t>sis-</w:t>
      </w:r>
      <w:r w:rsidRPr="00ED13A6">
        <w:rPr>
          <w:spacing w:val="63"/>
          <w:lang w:val="bs-Latn-BA"/>
        </w:rPr>
        <w:t xml:space="preserve"> </w:t>
      </w:r>
      <w:r w:rsidRPr="00ED13A6">
        <w:rPr>
          <w:spacing w:val="-1"/>
          <w:lang w:val="bs-Latn-BA"/>
        </w:rPr>
        <w:t>temima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svojstvenim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pojedinim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delovima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sveta.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2"/>
          <w:lang w:val="bs-Latn-BA"/>
        </w:rPr>
        <w:t>Kao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jedna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najznačajnijih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prepreka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odavno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2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označena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politika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(Stojanović,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2004: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204).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Upravo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ona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će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biti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glavna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tema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ovog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rada.</w:t>
      </w:r>
    </w:p>
    <w:p w14:paraId="4C6B972A" w14:textId="77777777" w:rsidR="00FE772E" w:rsidRPr="00ED13A6" w:rsidRDefault="00000000">
      <w:pPr>
        <w:pStyle w:val="BodyText"/>
        <w:spacing w:before="55" w:line="288" w:lineRule="auto"/>
        <w:ind w:right="109" w:firstLine="708"/>
        <w:jc w:val="both"/>
        <w:rPr>
          <w:lang w:val="bs-Latn-BA"/>
        </w:rPr>
      </w:pPr>
      <w:r w:rsidRPr="00ED13A6">
        <w:rPr>
          <w:lang w:val="bs-Latn-BA"/>
        </w:rPr>
        <w:t>U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navedenom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smislu,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prvenstveni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zadatak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ovog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rada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istraži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vezu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politike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1"/>
          <w:lang w:val="bs-Latn-BA"/>
        </w:rPr>
        <w:t>međun-</w:t>
      </w:r>
      <w:r w:rsidRPr="00ED13A6">
        <w:rPr>
          <w:spacing w:val="59"/>
          <w:lang w:val="bs-Latn-BA"/>
        </w:rPr>
        <w:t xml:space="preserve"> </w:t>
      </w:r>
      <w:r w:rsidRPr="00ED13A6">
        <w:rPr>
          <w:lang w:val="bs-Latn-BA"/>
        </w:rPr>
        <w:t>arodnog</w:t>
      </w:r>
      <w:r w:rsidRPr="00ED13A6">
        <w:rPr>
          <w:spacing w:val="-8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prava,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odnosno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krivičnog</w:t>
      </w:r>
      <w:r w:rsidRPr="00ED13A6">
        <w:rPr>
          <w:spacing w:val="-8"/>
          <w:lang w:val="bs-Latn-BA"/>
        </w:rPr>
        <w:t xml:space="preserve"> </w:t>
      </w:r>
      <w:r w:rsidRPr="00ED13A6">
        <w:rPr>
          <w:spacing w:val="-1"/>
          <w:lang w:val="bs-Latn-BA"/>
        </w:rPr>
        <w:t>pravosuđa.</w:t>
      </w:r>
    </w:p>
    <w:p w14:paraId="569304F7" w14:textId="77777777" w:rsidR="00FE772E" w:rsidRPr="00ED13A6" w:rsidRDefault="00000000">
      <w:pPr>
        <w:pStyle w:val="BodyText"/>
        <w:spacing w:line="288" w:lineRule="auto"/>
        <w:ind w:right="111"/>
        <w:jc w:val="both"/>
        <w:rPr>
          <w:lang w:val="bs-Latn-BA"/>
        </w:rPr>
      </w:pPr>
      <w:r w:rsidRPr="00ED13A6">
        <w:rPr>
          <w:spacing w:val="-1"/>
          <w:lang w:val="bs-Latn-BA"/>
        </w:rPr>
        <w:t>Takođe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osvrt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dat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drugu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dimenziju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ove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interaktivnosti,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odnosno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podsticajni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upliv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politike</w:t>
      </w:r>
      <w:r w:rsidRPr="00ED13A6">
        <w:rPr>
          <w:spacing w:val="75"/>
          <w:w w:val="99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međunarodno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krivično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pravo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1"/>
          <w:lang w:val="bs-Latn-BA"/>
        </w:rPr>
        <w:t>se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primenjuje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području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južne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srpske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pokrajine,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odnosno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li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postoji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mogućnost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jedan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isti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činilac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ima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višeznačan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uticaj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međunarodno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krivično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pra-</w:t>
      </w:r>
      <w:r w:rsidRPr="00ED13A6">
        <w:rPr>
          <w:spacing w:val="83"/>
          <w:lang w:val="bs-Latn-BA"/>
        </w:rPr>
        <w:t xml:space="preserve"> </w:t>
      </w:r>
      <w:r w:rsidRPr="00ED13A6">
        <w:rPr>
          <w:lang w:val="bs-Latn-BA"/>
        </w:rPr>
        <w:t>vo,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kako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tvrdi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Ostin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Turk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(</w:t>
      </w:r>
      <w:r w:rsidRPr="00ED13A6">
        <w:rPr>
          <w:i/>
          <w:lang w:val="bs-Latn-BA"/>
        </w:rPr>
        <w:t>Austin</w:t>
      </w:r>
      <w:r w:rsidRPr="00ED13A6">
        <w:rPr>
          <w:i/>
          <w:spacing w:val="10"/>
          <w:lang w:val="bs-Latn-BA"/>
        </w:rPr>
        <w:t xml:space="preserve"> </w:t>
      </w:r>
      <w:r w:rsidRPr="00ED13A6">
        <w:rPr>
          <w:i/>
          <w:lang w:val="bs-Latn-BA"/>
        </w:rPr>
        <w:t>Turk</w:t>
      </w:r>
      <w:r w:rsidRPr="00ED13A6">
        <w:rPr>
          <w:lang w:val="bs-Latn-BA"/>
        </w:rPr>
        <w:t>)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svojom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teorijom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političkog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kriminaliteta?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(Turk,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prema</w:t>
      </w:r>
      <w:r w:rsidRPr="00ED13A6">
        <w:rPr>
          <w:spacing w:val="7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Hagan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and Greer,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2002: 232-234).</w:t>
      </w:r>
    </w:p>
    <w:p w14:paraId="61326859" w14:textId="77777777" w:rsidR="00FE772E" w:rsidRPr="00ED13A6" w:rsidRDefault="00FE772E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5D9F865" w14:textId="77777777" w:rsidR="00FE772E" w:rsidRPr="00ED13A6" w:rsidRDefault="00000000">
      <w:pPr>
        <w:pStyle w:val="Heading1"/>
        <w:numPr>
          <w:ilvl w:val="0"/>
          <w:numId w:val="5"/>
        </w:numPr>
        <w:tabs>
          <w:tab w:val="left" w:pos="2637"/>
        </w:tabs>
        <w:ind w:left="2636"/>
        <w:jc w:val="left"/>
        <w:rPr>
          <w:b w:val="0"/>
          <w:bCs w:val="0"/>
          <w:lang w:val="bs-Latn-BA"/>
        </w:rPr>
      </w:pPr>
      <w:r w:rsidRPr="00ED13A6">
        <w:rPr>
          <w:spacing w:val="-1"/>
          <w:lang w:val="bs-Latn-BA"/>
        </w:rPr>
        <w:t>Istorija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krivičnog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pravosuđa</w:t>
      </w:r>
    </w:p>
    <w:p w14:paraId="761B2144" w14:textId="77777777" w:rsidR="00FE772E" w:rsidRPr="00ED13A6" w:rsidRDefault="00FE772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9D82119" w14:textId="77777777" w:rsidR="00FE772E" w:rsidRPr="00ED13A6" w:rsidRDefault="00000000">
      <w:pPr>
        <w:pStyle w:val="BodyText"/>
        <w:spacing w:before="0" w:line="287" w:lineRule="auto"/>
        <w:ind w:right="109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Istorija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međunarodnog krivičnog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-1"/>
          <w:lang w:val="bs-Latn-BA"/>
        </w:rPr>
        <w:t xml:space="preserve"> </w:t>
      </w:r>
      <w:r w:rsidRPr="00ED13A6">
        <w:rPr>
          <w:spacing w:val="1"/>
          <w:lang w:val="bs-Latn-BA"/>
        </w:rPr>
        <w:t>je</w:t>
      </w:r>
      <w:r w:rsidRPr="00ED13A6">
        <w:rPr>
          <w:spacing w:val="-1"/>
          <w:lang w:val="bs-Latn-BA"/>
        </w:rPr>
        <w:t xml:space="preserve"> istorija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političkog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upliva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njeno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uobličavanje </w:t>
      </w:r>
      <w:r w:rsidRPr="00ED13A6">
        <w:rPr>
          <w:lang w:val="bs-Latn-BA"/>
        </w:rPr>
        <w:t>i</w:t>
      </w:r>
      <w:r w:rsidRPr="00ED13A6">
        <w:rPr>
          <w:spacing w:val="5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primenu,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s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tim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ona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jedina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prepreka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koju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doktrini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tvrdi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ima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dvojaki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uticaj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7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međunarodno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krivično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pravo.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Upliv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politike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koliko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teret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međunarodno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krivično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pravo,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1"/>
          <w:lang w:val="bs-Latn-BA"/>
        </w:rPr>
        <w:t>toli-</w:t>
      </w:r>
      <w:r w:rsidRPr="00ED13A6">
        <w:rPr>
          <w:spacing w:val="93"/>
          <w:lang w:val="bs-Latn-BA"/>
        </w:rPr>
        <w:t xml:space="preserve"> </w:t>
      </w:r>
      <w:r w:rsidRPr="00ED13A6">
        <w:rPr>
          <w:lang w:val="bs-Latn-BA"/>
        </w:rPr>
        <w:t>ko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nužan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njeno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postojanje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delovanje.</w:t>
      </w:r>
    </w:p>
    <w:p w14:paraId="437A6511" w14:textId="77777777" w:rsidR="00FE772E" w:rsidRPr="00ED13A6" w:rsidRDefault="00FE772E">
      <w:pPr>
        <w:spacing w:before="8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498424BA" w14:textId="77777777" w:rsidR="00FE772E" w:rsidRPr="00ED13A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56FC62C1">
          <v:group id="_x0000_s2080" style="width:144.5pt;height:.6pt;mso-position-horizontal-relative:char;mso-position-vertical-relative:line" coordsize="2890,12">
            <v:group id="_x0000_s2081" style="position:absolute;left:6;top:6;width:2878;height:2" coordorigin="6,6" coordsize="2878,2">
              <v:shape id="_x0000_s2082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6D81CE75" w14:textId="77777777" w:rsidR="00FE772E" w:rsidRPr="00ED13A6" w:rsidRDefault="00000000">
      <w:pPr>
        <w:spacing w:before="87" w:line="218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/>
          <w:sz w:val="20"/>
          <w:lang w:val="bs-Latn-BA"/>
        </w:rPr>
        <w:t>*</w:t>
      </w:r>
      <w:r w:rsidRPr="00ED13A6">
        <w:rPr>
          <w:rFonts w:ascii="Times New Roman"/>
          <w:spacing w:val="-20"/>
          <w:sz w:val="20"/>
          <w:lang w:val="bs-Latn-BA"/>
        </w:rPr>
        <w:t xml:space="preserve"> </w:t>
      </w:r>
      <w:hyperlink r:id="rId7">
        <w:r w:rsidRPr="00ED13A6">
          <w:rPr>
            <w:rFonts w:ascii="Times New Roman"/>
            <w:sz w:val="20"/>
            <w:lang w:val="bs-Latn-BA"/>
          </w:rPr>
          <w:t>soko_036@hotmail.rs</w:t>
        </w:r>
      </w:hyperlink>
    </w:p>
    <w:p w14:paraId="27DA4502" w14:textId="77777777" w:rsidR="00FE772E" w:rsidRPr="00ED13A6" w:rsidRDefault="00000000">
      <w:pPr>
        <w:spacing w:line="243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position w:val="9"/>
          <w:sz w:val="13"/>
          <w:lang w:val="bs-Latn-BA"/>
        </w:rPr>
        <w:t>1</w:t>
      </w:r>
      <w:r w:rsidRPr="00ED13A6">
        <w:rPr>
          <w:rFonts w:ascii="Times New Roman" w:hAnsi="Times New Roman"/>
          <w:spacing w:val="11"/>
          <w:position w:val="9"/>
          <w:sz w:val="13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Države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ljubomorno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čuvaju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sebe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pravo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kažnjavanja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2"/>
          <w:sz w:val="20"/>
          <w:lang w:val="bs-Latn-BA"/>
        </w:rPr>
        <w:t>(</w:t>
      </w:r>
      <w:r w:rsidRPr="00ED13A6">
        <w:rPr>
          <w:rFonts w:ascii="Times New Roman" w:hAnsi="Times New Roman"/>
          <w:i/>
          <w:spacing w:val="2"/>
          <w:sz w:val="20"/>
          <w:lang w:val="bs-Latn-BA"/>
        </w:rPr>
        <w:t>ius</w:t>
      </w:r>
      <w:r w:rsidRPr="00ED13A6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i/>
          <w:sz w:val="20"/>
          <w:lang w:val="bs-Latn-BA"/>
        </w:rPr>
        <w:t>puniendi</w:t>
      </w:r>
      <w:r w:rsidRPr="00ED13A6">
        <w:rPr>
          <w:rFonts w:ascii="Times New Roman" w:hAnsi="Times New Roman"/>
          <w:sz w:val="20"/>
          <w:lang w:val="bs-Latn-BA"/>
        </w:rPr>
        <w:t>)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kao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jednu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najočitijih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odlika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suvereniteta.</w:t>
      </w:r>
    </w:p>
    <w:p w14:paraId="7B9623C8" w14:textId="77777777" w:rsidR="00FE772E" w:rsidRPr="00ED13A6" w:rsidRDefault="00FE772E">
      <w:pPr>
        <w:spacing w:line="243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E772E" w:rsidRPr="00ED13A6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49E7A97D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75E07BC" w14:textId="77777777" w:rsidR="00FE772E" w:rsidRPr="00ED13A6" w:rsidRDefault="00FE772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D5BA3A5" w14:textId="77777777" w:rsidR="00FE772E" w:rsidRPr="00ED13A6" w:rsidRDefault="00000000">
      <w:pPr>
        <w:pStyle w:val="BodyText"/>
        <w:spacing w:before="69" w:line="288" w:lineRule="auto"/>
        <w:ind w:right="107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Uticaj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politike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delovanje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institucija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pravosuđa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sasvim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2"/>
          <w:lang w:val="bs-Latn-BA"/>
        </w:rPr>
        <w:t>ja-</w:t>
      </w:r>
      <w:r w:rsidRPr="00ED13A6">
        <w:rPr>
          <w:spacing w:val="73"/>
          <w:lang w:val="bs-Latn-BA"/>
        </w:rPr>
        <w:t xml:space="preserve"> </w:t>
      </w:r>
      <w:r w:rsidRPr="00ED13A6">
        <w:rPr>
          <w:spacing w:val="-1"/>
          <w:lang w:val="bs-Latn-BA"/>
        </w:rPr>
        <w:t>san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vidljiv.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Ovo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jasno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proizilazi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iz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tesne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povezanosti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razvoja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međunarodnog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65"/>
          <w:w w:val="99"/>
          <w:lang w:val="bs-Latn-BA"/>
        </w:rPr>
        <w:t xml:space="preserve"> </w:t>
      </w:r>
      <w:r w:rsidRPr="00ED13A6">
        <w:rPr>
          <w:lang w:val="bs-Latn-BA"/>
        </w:rPr>
        <w:t>odnosa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snaga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međunarodnoj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političkoj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„sceni“.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Ova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povezanost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takva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2"/>
          <w:lang w:val="bs-Latn-BA"/>
        </w:rPr>
        <w:t>da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pretpos-</w:t>
      </w:r>
      <w:r w:rsidRPr="00ED13A6">
        <w:rPr>
          <w:spacing w:val="91"/>
          <w:lang w:val="bs-Latn-BA"/>
        </w:rPr>
        <w:t xml:space="preserve"> </w:t>
      </w:r>
      <w:r w:rsidRPr="00ED13A6">
        <w:rPr>
          <w:spacing w:val="-1"/>
          <w:lang w:val="bs-Latn-BA"/>
        </w:rPr>
        <w:t>taviti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kada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će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ova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grana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prava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dobiti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zamah,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kada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će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biti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sputana.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Granice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pravosuđa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vezi</w:t>
      </w:r>
      <w:r w:rsidRPr="00ED13A6">
        <w:rPr>
          <w:spacing w:val="69"/>
          <w:w w:val="99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društvenom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stvarnošću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vojnih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snaga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kulturnom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stvarnošću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međunarodnog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prava.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Navedene</w:t>
      </w:r>
      <w:r w:rsidRPr="00ED13A6">
        <w:rPr>
          <w:spacing w:val="67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granice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pomeraju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pomeranjem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ravnoteže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vojne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moći: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„Potreba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stranim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ulaganjima,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otva-</w:t>
      </w:r>
      <w:r w:rsidRPr="00ED13A6">
        <w:rPr>
          <w:spacing w:val="93"/>
          <w:lang w:val="bs-Latn-BA"/>
        </w:rPr>
        <w:t xml:space="preserve"> </w:t>
      </w:r>
      <w:r w:rsidRPr="00ED13A6">
        <w:rPr>
          <w:spacing w:val="-1"/>
          <w:lang w:val="bs-Latn-BA"/>
        </w:rPr>
        <w:t>ranjem</w:t>
      </w:r>
      <w:r w:rsidRPr="00ED13A6">
        <w:rPr>
          <w:lang w:val="bs-Latn-BA"/>
        </w:rPr>
        <w:t xml:space="preserve"> novih</w:t>
      </w:r>
      <w:r w:rsidRPr="00ED13A6">
        <w:rPr>
          <w:spacing w:val="-1"/>
          <w:lang w:val="bs-Latn-BA"/>
        </w:rPr>
        <w:t xml:space="preserve"> trgovačkih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mogućnosti, </w:t>
      </w:r>
      <w:r w:rsidRPr="00ED13A6">
        <w:rPr>
          <w:lang w:val="bs-Latn-BA"/>
        </w:rPr>
        <w:t>zaštitom od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bezbednosnih pretnji</w:t>
      </w:r>
      <w:r w:rsidRPr="00ED13A6">
        <w:rPr>
          <w:lang w:val="bs-Latn-BA"/>
        </w:rPr>
        <w:t xml:space="preserve"> ili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odgovorom</w:t>
      </w:r>
      <w:r w:rsidRPr="00ED13A6">
        <w:rPr>
          <w:lang w:val="bs-Latn-BA"/>
        </w:rPr>
        <w:t xml:space="preserve"> na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1"/>
          <w:lang w:val="bs-Latn-BA"/>
        </w:rPr>
        <w:t>unutra-</w:t>
      </w:r>
      <w:r w:rsidRPr="00ED13A6">
        <w:rPr>
          <w:spacing w:val="79"/>
          <w:lang w:val="bs-Latn-BA"/>
        </w:rPr>
        <w:t xml:space="preserve"> </w:t>
      </w:r>
      <w:r w:rsidRPr="00ED13A6">
        <w:rPr>
          <w:lang w:val="bs-Latn-BA"/>
        </w:rPr>
        <w:t>šnje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spoljne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političke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izazove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vodi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ka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međunarodnoj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saradnji,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ali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ka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mešanju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jačih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2"/>
          <w:lang w:val="bs-Latn-BA"/>
        </w:rPr>
        <w:t>unu-</w:t>
      </w:r>
      <w:r w:rsidRPr="00ED13A6">
        <w:rPr>
          <w:spacing w:val="65"/>
          <w:lang w:val="bs-Latn-BA"/>
        </w:rPr>
        <w:t xml:space="preserve"> </w:t>
      </w:r>
      <w:r w:rsidRPr="00ED13A6">
        <w:rPr>
          <w:spacing w:val="-1"/>
          <w:lang w:val="bs-Latn-BA"/>
        </w:rPr>
        <w:t>trašnje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poslove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slabijih.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Ostvareno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sirovo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politički,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kroz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prinudu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saradnju,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„političko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1"/>
          <w:lang w:val="bs-Latn-BA"/>
        </w:rPr>
        <w:t>poli-</w:t>
      </w:r>
      <w:r w:rsidRPr="00ED13A6">
        <w:rPr>
          <w:spacing w:val="91"/>
          <w:lang w:val="bs-Latn-BA"/>
        </w:rPr>
        <w:t xml:space="preserve"> </w:t>
      </w:r>
      <w:r w:rsidRPr="00ED13A6">
        <w:rPr>
          <w:spacing w:val="-1"/>
          <w:lang w:val="bs-Latn-BA"/>
        </w:rPr>
        <w:t>cajisanje“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(political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policing)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će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1"/>
          <w:lang w:val="bs-Latn-BA"/>
        </w:rPr>
        <w:t>se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pojavljivati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sve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više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više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višenarodnoj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međunarodnoj</w:t>
      </w:r>
      <w:r w:rsidRPr="00ED13A6">
        <w:rPr>
          <w:spacing w:val="8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ravni.“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(Turk,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prema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Hagan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Greer,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2002: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233).</w:t>
      </w:r>
    </w:p>
    <w:p w14:paraId="4FA1BD71" w14:textId="77777777" w:rsidR="00FE772E" w:rsidRPr="00ED13A6" w:rsidRDefault="00000000">
      <w:pPr>
        <w:pStyle w:val="BodyText"/>
        <w:spacing w:line="288" w:lineRule="auto"/>
        <w:ind w:right="106" w:firstLine="708"/>
        <w:jc w:val="both"/>
        <w:rPr>
          <w:lang w:val="bs-Latn-BA"/>
        </w:rPr>
      </w:pPr>
      <w:r w:rsidRPr="00ED13A6">
        <w:rPr>
          <w:lang w:val="bs-Latn-BA"/>
        </w:rPr>
        <w:t>Jedna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uloga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koju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sve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ustanove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pravosuđa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imale,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još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1"/>
          <w:lang w:val="bs-Latn-BA"/>
        </w:rPr>
        <w:t>im-</w:t>
      </w:r>
      <w:r w:rsidRPr="00ED13A6">
        <w:rPr>
          <w:spacing w:val="55"/>
          <w:lang w:val="bs-Latn-BA"/>
        </w:rPr>
        <w:t xml:space="preserve"> </w:t>
      </w:r>
      <w:r w:rsidRPr="00ED13A6">
        <w:rPr>
          <w:spacing w:val="-1"/>
          <w:lang w:val="bs-Latn-BA"/>
        </w:rPr>
        <w:t>aju,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jeste,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kako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to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naziva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Turk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„političko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policajisanje“,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njihova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pojava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objasniti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1"/>
          <w:lang w:val="bs-Latn-BA"/>
        </w:rPr>
        <w:t>nje-</w:t>
      </w:r>
      <w:r w:rsidRPr="00ED13A6">
        <w:rPr>
          <w:spacing w:val="95"/>
          <w:lang w:val="bs-Latn-BA"/>
        </w:rPr>
        <w:t xml:space="preserve"> </w:t>
      </w:r>
      <w:r w:rsidRPr="00ED13A6">
        <w:rPr>
          <w:spacing w:val="-1"/>
          <w:lang w:val="bs-Latn-BA"/>
        </w:rPr>
        <w:t>govom teorijom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političkog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kriminaliteta. Međunarodno krivično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pravosuđe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je, </w:t>
      </w:r>
      <w:r w:rsidRPr="00ED13A6">
        <w:rPr>
          <w:lang w:val="bs-Latn-BA"/>
        </w:rPr>
        <w:t>koliko</w:t>
      </w:r>
      <w:r w:rsidRPr="00ED13A6">
        <w:rPr>
          <w:spacing w:val="-1"/>
          <w:lang w:val="bs-Latn-BA"/>
        </w:rPr>
        <w:t xml:space="preserve"> ograničeno</w:t>
      </w:r>
      <w:r w:rsidRPr="00ED13A6">
        <w:rPr>
          <w:spacing w:val="111"/>
          <w:lang w:val="bs-Latn-BA"/>
        </w:rPr>
        <w:t xml:space="preserve"> </w:t>
      </w:r>
      <w:r w:rsidRPr="00ED13A6">
        <w:rPr>
          <w:lang w:val="bs-Latn-BA"/>
        </w:rPr>
        <w:t>politikom,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toliko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treba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joj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bude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zahvalna.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treba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pretvarati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jedno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živi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2"/>
          <w:lang w:val="bs-Latn-BA"/>
        </w:rPr>
        <w:t>raz-</w:t>
      </w:r>
      <w:r w:rsidRPr="00ED13A6">
        <w:rPr>
          <w:spacing w:val="62"/>
          <w:lang w:val="bs-Latn-BA"/>
        </w:rPr>
        <w:t xml:space="preserve"> </w:t>
      </w:r>
      <w:r w:rsidRPr="00ED13A6">
        <w:rPr>
          <w:lang w:val="bs-Latn-BA"/>
        </w:rPr>
        <w:t>vija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bez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drugoga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(Stimson,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1998: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10).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Koliko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bude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glavna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prepreka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rad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institucija</w:t>
      </w:r>
    </w:p>
    <w:p w14:paraId="0AED835A" w14:textId="77777777" w:rsidR="00FE772E" w:rsidRPr="00ED13A6" w:rsidRDefault="00000000">
      <w:pPr>
        <w:pStyle w:val="BodyText"/>
        <w:spacing w:before="0" w:line="278" w:lineRule="exact"/>
        <w:jc w:val="both"/>
        <w:rPr>
          <w:lang w:val="bs-Latn-BA"/>
        </w:rPr>
      </w:pPr>
      <w:r w:rsidRPr="00ED13A6">
        <w:rPr>
          <w:spacing w:val="-1"/>
          <w:lang w:val="bs-Latn-BA"/>
        </w:rPr>
        <w:t>međunarodnog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prvosuđa,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toliko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politika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neophodna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njihovo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postojanje.</w:t>
      </w:r>
      <w:r w:rsidRPr="00ED13A6">
        <w:rPr>
          <w:position w:val="11"/>
          <w:sz w:val="16"/>
          <w:lang w:val="bs-Latn-BA"/>
        </w:rPr>
        <w:t xml:space="preserve">2 </w:t>
      </w:r>
      <w:r w:rsidRPr="00ED13A6">
        <w:rPr>
          <w:spacing w:val="7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Delo-</w:t>
      </w:r>
    </w:p>
    <w:p w14:paraId="54D4CB5E" w14:textId="77777777" w:rsidR="00FE772E" w:rsidRPr="00ED13A6" w:rsidRDefault="00000000">
      <w:pPr>
        <w:pStyle w:val="BodyText"/>
        <w:spacing w:before="55" w:line="277" w:lineRule="auto"/>
        <w:ind w:right="107"/>
        <w:jc w:val="both"/>
        <w:rPr>
          <w:sz w:val="16"/>
          <w:szCs w:val="16"/>
          <w:lang w:val="bs-Latn-BA"/>
        </w:rPr>
      </w:pPr>
      <w:r w:rsidRPr="00ED13A6">
        <w:rPr>
          <w:spacing w:val="-1"/>
          <w:lang w:val="bs-Latn-BA"/>
        </w:rPr>
        <w:t>vanje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rad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svakako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dolazi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dodir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političkim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interesima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nad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kojima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države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žele</w:t>
      </w:r>
      <w:r w:rsidRPr="00ED13A6">
        <w:rPr>
          <w:spacing w:val="59"/>
          <w:w w:val="9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-1"/>
          <w:lang w:val="bs-Latn-BA"/>
        </w:rPr>
        <w:t xml:space="preserve"> prepuste</w:t>
      </w:r>
      <w:r w:rsidRPr="00ED13A6">
        <w:rPr>
          <w:lang w:val="bs-Latn-BA"/>
        </w:rPr>
        <w:t xml:space="preserve"> nadzor </w:t>
      </w:r>
      <w:r w:rsidRPr="00ED13A6">
        <w:rPr>
          <w:spacing w:val="-1"/>
          <w:lang w:val="bs-Latn-BA"/>
        </w:rPr>
        <w:t>(Charney,</w:t>
      </w:r>
      <w:r w:rsidRPr="00ED13A6">
        <w:rPr>
          <w:lang w:val="bs-Latn-BA"/>
        </w:rPr>
        <w:t xml:space="preserve"> 1999: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464;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Group</w:t>
      </w:r>
      <w:r w:rsidRPr="00ED13A6">
        <w:rPr>
          <w:lang w:val="bs-Latn-BA"/>
        </w:rPr>
        <w:t xml:space="preserve"> of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authors,</w:t>
      </w:r>
      <w:r w:rsidRPr="00ED13A6">
        <w:rPr>
          <w:lang w:val="bs-Latn-BA"/>
        </w:rPr>
        <w:t xml:space="preserve"> 2001: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455).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Kao</w:t>
      </w:r>
      <w:r w:rsidRPr="00ED13A6">
        <w:rPr>
          <w:lang w:val="bs-Latn-BA"/>
        </w:rPr>
        <w:t xml:space="preserve"> što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postojanje</w:t>
      </w:r>
      <w:r w:rsidRPr="00ED13A6">
        <w:rPr>
          <w:lang w:val="bs-Latn-BA"/>
        </w:rPr>
        <w:t xml:space="preserve"> Save-</w:t>
      </w:r>
      <w:r w:rsidRPr="00ED13A6">
        <w:rPr>
          <w:spacing w:val="63"/>
          <w:lang w:val="bs-Latn-BA"/>
        </w:rPr>
        <w:t xml:space="preserve"> </w:t>
      </w:r>
      <w:r w:rsidRPr="00ED13A6">
        <w:rPr>
          <w:lang w:val="bs-Latn-BA"/>
        </w:rPr>
        <w:t>ta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bezbednosti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UN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svedoči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postoje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države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„obezbeđuju“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stabilnost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mir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svetu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države</w:t>
      </w:r>
      <w:r w:rsidRPr="00ED13A6">
        <w:rPr>
          <w:spacing w:val="81"/>
          <w:w w:val="99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2"/>
          <w:lang w:val="bs-Latn-BA"/>
        </w:rPr>
        <w:t>ga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„troše“,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tako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tribunali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usluga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koju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stabilne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države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obezbeđuju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nestabilnim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(Anderson,</w:t>
      </w:r>
      <w:r w:rsidRPr="00ED13A6">
        <w:rPr>
          <w:spacing w:val="71"/>
          <w:lang w:val="bs-Latn-BA"/>
        </w:rPr>
        <w:t xml:space="preserve"> </w:t>
      </w:r>
      <w:r w:rsidRPr="00ED13A6">
        <w:rPr>
          <w:lang w:val="bs-Latn-BA"/>
        </w:rPr>
        <w:t>2009: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333).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Koliko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god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2"/>
          <w:lang w:val="bs-Latn-BA"/>
        </w:rPr>
        <w:t>ga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nazivale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sveopštim,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„stabilne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države“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ipak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nemaju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nameru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svoje</w:t>
      </w:r>
      <w:r w:rsidRPr="00ED13A6">
        <w:rPr>
          <w:spacing w:val="6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državljane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podvrgnu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nadležnosti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tribunala.</w:t>
      </w:r>
      <w:r w:rsidRPr="00ED13A6">
        <w:rPr>
          <w:spacing w:val="-1"/>
          <w:position w:val="11"/>
          <w:sz w:val="16"/>
          <w:szCs w:val="16"/>
          <w:lang w:val="bs-Latn-BA"/>
        </w:rPr>
        <w:t>3</w:t>
      </w:r>
      <w:r w:rsidRPr="00ED13A6">
        <w:rPr>
          <w:spacing w:val="18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1"/>
          <w:lang w:val="bs-Latn-BA"/>
        </w:rPr>
        <w:t>Ovaj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stav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dosledan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složenoj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istorijskoj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povezanos-</w:t>
      </w:r>
      <w:r w:rsidRPr="00ED13A6">
        <w:rPr>
          <w:spacing w:val="95"/>
          <w:lang w:val="bs-Latn-BA"/>
        </w:rPr>
        <w:t xml:space="preserve"> </w:t>
      </w:r>
      <w:r w:rsidRPr="00ED13A6">
        <w:rPr>
          <w:lang w:val="bs-Latn-BA"/>
        </w:rPr>
        <w:t>ti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-9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-9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međunarodnih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odnosa.</w:t>
      </w:r>
      <w:r w:rsidRPr="00ED13A6">
        <w:rPr>
          <w:position w:val="11"/>
          <w:sz w:val="16"/>
          <w:szCs w:val="16"/>
          <w:lang w:val="bs-Latn-BA"/>
        </w:rPr>
        <w:t>4</w:t>
      </w:r>
    </w:p>
    <w:p w14:paraId="028AAD6B" w14:textId="77777777" w:rsidR="00FE772E" w:rsidRPr="00ED13A6" w:rsidRDefault="00000000">
      <w:pPr>
        <w:pStyle w:val="BodyText"/>
        <w:spacing w:before="7" w:line="288" w:lineRule="auto"/>
        <w:ind w:right="115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Da</w:t>
      </w:r>
      <w:r w:rsidRPr="00ED13A6">
        <w:rPr>
          <w:spacing w:val="33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33"/>
          <w:lang w:val="bs-Latn-BA"/>
        </w:rPr>
        <w:t xml:space="preserve"> </w:t>
      </w:r>
      <w:r w:rsidRPr="00ED13A6">
        <w:rPr>
          <w:spacing w:val="-1"/>
          <w:lang w:val="bs-Latn-BA"/>
        </w:rPr>
        <w:t>dokazala</w:t>
      </w:r>
      <w:r w:rsidRPr="00ED13A6">
        <w:rPr>
          <w:spacing w:val="34"/>
          <w:lang w:val="bs-Latn-BA"/>
        </w:rPr>
        <w:t xml:space="preserve"> </w:t>
      </w:r>
      <w:r w:rsidRPr="00ED13A6">
        <w:rPr>
          <w:lang w:val="bs-Latn-BA"/>
        </w:rPr>
        <w:t>veza</w:t>
      </w:r>
      <w:r w:rsidRPr="00ED13A6">
        <w:rPr>
          <w:spacing w:val="33"/>
          <w:lang w:val="bs-Latn-BA"/>
        </w:rPr>
        <w:t xml:space="preserve"> </w:t>
      </w:r>
      <w:r w:rsidRPr="00ED13A6">
        <w:rPr>
          <w:lang w:val="bs-Latn-BA"/>
        </w:rPr>
        <w:t>politike</w:t>
      </w:r>
      <w:r w:rsidRPr="00ED13A6">
        <w:rPr>
          <w:spacing w:val="3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krivičnog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prava,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neophodno</w:t>
      </w:r>
      <w:r w:rsidRPr="00ED13A6">
        <w:rPr>
          <w:spacing w:val="3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3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3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6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uporedi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istorijski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razvoj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pomenute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grane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istorijskim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razvojem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globalnih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međunarodnih</w:t>
      </w:r>
      <w:r w:rsidRPr="00ED13A6">
        <w:rPr>
          <w:spacing w:val="117"/>
          <w:lang w:val="bs-Latn-BA"/>
        </w:rPr>
        <w:t xml:space="preserve"> </w:t>
      </w:r>
      <w:r w:rsidRPr="00ED13A6">
        <w:rPr>
          <w:lang w:val="bs-Latn-BA"/>
        </w:rPr>
        <w:t xml:space="preserve">političkih </w:t>
      </w:r>
      <w:r w:rsidRPr="00ED13A6">
        <w:rPr>
          <w:spacing w:val="-1"/>
          <w:lang w:val="bs-Latn-BA"/>
        </w:rPr>
        <w:t>odnosa.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Nauka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1"/>
          <w:lang w:val="bs-Latn-BA"/>
        </w:rPr>
        <w:t xml:space="preserve"> odavno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utvrdila </w:t>
      </w:r>
      <w:r w:rsidRPr="00ED13A6">
        <w:rPr>
          <w:spacing w:val="1"/>
          <w:lang w:val="bs-Latn-BA"/>
        </w:rPr>
        <w:t>da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ova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grana </w:t>
      </w:r>
      <w:r w:rsidRPr="00ED13A6">
        <w:rPr>
          <w:lang w:val="bs-Latn-BA"/>
        </w:rPr>
        <w:t>prava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imala </w:t>
      </w:r>
      <w:r w:rsidRPr="00ED13A6">
        <w:rPr>
          <w:spacing w:val="1"/>
          <w:lang w:val="bs-Latn-BA"/>
        </w:rPr>
        <w:t>ne</w:t>
      </w:r>
      <w:r w:rsidRPr="00ED13A6">
        <w:rPr>
          <w:lang w:val="bs-Latn-BA"/>
        </w:rPr>
        <w:t xml:space="preserve"> ustaljen i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postepen,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već</w:t>
      </w:r>
      <w:r w:rsidRPr="00ED13A6">
        <w:rPr>
          <w:spacing w:val="7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povremen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skokoviti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razvoj.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Dugački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periodi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zastoja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tavorenja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smenjuju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kraćim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burnim</w:t>
      </w:r>
    </w:p>
    <w:p w14:paraId="1D2B944D" w14:textId="77777777" w:rsidR="00FE772E" w:rsidRPr="00ED13A6" w:rsidRDefault="00FE772E">
      <w:pPr>
        <w:spacing w:before="8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BE50AD1" w14:textId="77777777" w:rsidR="00FE772E" w:rsidRPr="00ED13A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AF0E761">
          <v:group id="_x0000_s2077" style="width:144.5pt;height:.6pt;mso-position-horizontal-relative:char;mso-position-vertical-relative:line" coordsize="2890,12">
            <v:group id="_x0000_s2078" style="position:absolute;left:6;top:6;width:2878;height:2" coordorigin="6,6" coordsize="2878,2">
              <v:shape id="_x0000_s2079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0CDCD14A" w14:textId="77777777" w:rsidR="00FE772E" w:rsidRPr="00ED13A6" w:rsidRDefault="00000000">
      <w:pPr>
        <w:spacing w:before="51" w:line="247" w:lineRule="auto"/>
        <w:ind w:left="116" w:right="1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position w:val="11"/>
          <w:sz w:val="16"/>
          <w:szCs w:val="16"/>
          <w:lang w:val="bs-Latn-BA"/>
        </w:rPr>
        <w:t xml:space="preserve">2 </w:t>
      </w:r>
      <w:r w:rsidRPr="00ED13A6">
        <w:rPr>
          <w:rFonts w:ascii="Times New Roman" w:eastAsia="Times New Roman" w:hAnsi="Times New Roman" w:cs="Times New Roman"/>
          <w:spacing w:val="17"/>
          <w:position w:val="11"/>
          <w:sz w:val="16"/>
          <w:szCs w:val="16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„Istočni</w:t>
      </w:r>
      <w:r w:rsidRPr="00ED13A6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grijeh</w:t>
      </w:r>
      <w:r w:rsidRPr="00ED13A6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(...)</w:t>
      </w:r>
      <w:r w:rsidRPr="00ED13A6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međunarodnog</w:t>
      </w:r>
      <w:r w:rsidRPr="00ED13A6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kaznenog</w:t>
      </w:r>
      <w:r w:rsidRPr="00ED13A6">
        <w:rPr>
          <w:rFonts w:ascii="Times New Roman" w:eastAsia="Times New Roman" w:hAnsi="Times New Roman" w:cs="Times New Roman"/>
          <w:spacing w:val="4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prava</w:t>
      </w:r>
      <w:r w:rsidRPr="00ED13A6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međunarodnog</w:t>
      </w:r>
      <w:r w:rsidRPr="00ED13A6">
        <w:rPr>
          <w:rFonts w:ascii="Times New Roman" w:eastAsia="Times New Roman" w:hAnsi="Times New Roman" w:cs="Times New Roman"/>
          <w:spacing w:val="4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sudovanja:</w:t>
      </w:r>
      <w:r w:rsidRPr="00ED13A6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iznimno</w:t>
      </w:r>
      <w:r w:rsidRPr="00ED13A6">
        <w:rPr>
          <w:rFonts w:ascii="Times New Roman" w:eastAsia="Times New Roman" w:hAnsi="Times New Roman" w:cs="Times New Roman"/>
          <w:spacing w:val="4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velika</w:t>
      </w:r>
      <w:r w:rsidRPr="00ED13A6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vezanost</w:t>
      </w:r>
      <w:r w:rsidRPr="00ED13A6">
        <w:rPr>
          <w:rFonts w:ascii="Times New Roman" w:eastAsia="Times New Roman" w:hAnsi="Times New Roman" w:cs="Times New Roman"/>
          <w:spacing w:val="4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spacing w:val="109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politiku...“</w:t>
      </w:r>
      <w:r w:rsidRPr="00ED13A6">
        <w:rPr>
          <w:rFonts w:ascii="Times New Roman" w:eastAsia="Times New Roman" w:hAnsi="Times New Roman" w:cs="Times New Roman"/>
          <w:spacing w:val="-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(Josipović,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1998:</w:t>
      </w:r>
      <w:r w:rsidRPr="00ED13A6">
        <w:rPr>
          <w:rFonts w:ascii="Times New Roman" w:eastAsia="Times New Roman" w:hAnsi="Times New Roman" w:cs="Times New Roman"/>
          <w:spacing w:val="-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84).</w:t>
      </w:r>
    </w:p>
    <w:p w14:paraId="0E55C3CD" w14:textId="77777777" w:rsidR="00FE772E" w:rsidRPr="00ED13A6" w:rsidRDefault="00000000">
      <w:pPr>
        <w:spacing w:line="22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position w:val="9"/>
          <w:sz w:val="13"/>
          <w:lang w:val="bs-Latn-BA"/>
        </w:rPr>
        <w:t>3</w:t>
      </w:r>
      <w:r w:rsidRPr="00ED13A6">
        <w:rPr>
          <w:rFonts w:ascii="Times New Roman" w:hAnsi="Times New Roman"/>
          <w:spacing w:val="14"/>
          <w:position w:val="9"/>
          <w:sz w:val="13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Neke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najznačajnijih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država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svetu kao što </w:t>
      </w:r>
      <w:r w:rsidRPr="00ED13A6">
        <w:rPr>
          <w:rFonts w:ascii="Times New Roman" w:hAnsi="Times New Roman"/>
          <w:sz w:val="20"/>
          <w:lang w:val="bs-Latn-BA"/>
        </w:rPr>
        <w:t>su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SAD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ili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Velika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Britanija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dopunjavaju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sopstveno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krivično </w:t>
      </w:r>
      <w:r w:rsidRPr="00ED13A6">
        <w:rPr>
          <w:rFonts w:ascii="Times New Roman" w:hAnsi="Times New Roman"/>
          <w:spacing w:val="1"/>
          <w:sz w:val="20"/>
          <w:lang w:val="bs-Latn-BA"/>
        </w:rPr>
        <w:t>zakono-</w:t>
      </w:r>
    </w:p>
    <w:p w14:paraId="0B4540A1" w14:textId="77777777" w:rsidR="00FE772E" w:rsidRPr="00ED13A6" w:rsidRDefault="00000000">
      <w:pPr>
        <w:ind w:left="116" w:right="1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davstvo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ili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donose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normative</w:t>
      </w:r>
      <w:r w:rsidRPr="00ED13A6">
        <w:rPr>
          <w:rFonts w:ascii="Times New Roman" w:hAnsi="Times New Roman"/>
          <w:sz w:val="20"/>
          <w:lang w:val="bs-Latn-BA"/>
        </w:rPr>
        <w:t xml:space="preserve"> o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saradnji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Međunarodnim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krivičnim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sudom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upravo sa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ciljem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on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nikada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uspos-</w:t>
      </w:r>
      <w:r w:rsidRPr="00ED13A6">
        <w:rPr>
          <w:rFonts w:ascii="Times New Roman" w:hAnsi="Times New Roman"/>
          <w:spacing w:val="88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tavi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svoju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nadležnost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nad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nekim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njihovim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državljaninom.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Za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SAD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videti: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Klefner,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2003: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111-112;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Za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Britaniju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vide-</w:t>
      </w:r>
      <w:r w:rsidRPr="00ED13A6">
        <w:rPr>
          <w:rFonts w:ascii="Times New Roman" w:hAnsi="Times New Roman"/>
          <w:spacing w:val="96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ti obrazloženje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koje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je </w:t>
      </w:r>
      <w:r w:rsidRPr="00ED13A6">
        <w:rPr>
          <w:rFonts w:ascii="Times New Roman" w:hAnsi="Times New Roman"/>
          <w:spacing w:val="-1"/>
          <w:sz w:val="20"/>
          <w:lang w:val="bs-Latn-BA"/>
        </w:rPr>
        <w:t>pratilo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predlog </w:t>
      </w:r>
      <w:r w:rsidRPr="00ED13A6">
        <w:rPr>
          <w:rFonts w:ascii="Times New Roman" w:hAnsi="Times New Roman"/>
          <w:spacing w:val="-1"/>
          <w:sz w:val="20"/>
          <w:lang w:val="bs-Latn-BA"/>
        </w:rPr>
        <w:t>britanskog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zakona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saradnji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sa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Međunarodnim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krivičnim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sudom.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Obrazlože-</w:t>
      </w:r>
      <w:r w:rsidRPr="00ED13A6">
        <w:rPr>
          <w:rFonts w:ascii="Times New Roman" w:hAnsi="Times New Roman"/>
          <w:spacing w:val="110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nje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kaže,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između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ostaloga,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jedna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svrha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ovog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akta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da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omogući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domaće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vlasti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uvek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mogu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gone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britan-</w:t>
      </w:r>
      <w:r w:rsidRPr="00ED13A6">
        <w:rPr>
          <w:rFonts w:ascii="Times New Roman" w:hAnsi="Times New Roman"/>
          <w:spacing w:val="74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skog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državljana,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stanovnika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ili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lice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britanskoj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službi,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bilo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delo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iz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nadležnosti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Suda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izvrši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zemlji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ili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inostrans-</w:t>
      </w:r>
      <w:r w:rsidRPr="00ED13A6">
        <w:rPr>
          <w:rFonts w:ascii="Times New Roman" w:hAnsi="Times New Roman"/>
          <w:spacing w:val="106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tvu: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Explanatory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Notes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to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International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Criminal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Court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Act,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Note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6,</w:t>
      </w:r>
      <w:hyperlink r:id="rId8">
        <w:r w:rsidRPr="00ED13A6">
          <w:rPr>
            <w:rFonts w:ascii="Times New Roman" w:hAnsi="Times New Roman"/>
            <w:spacing w:val="57"/>
            <w:w w:val="99"/>
            <w:sz w:val="20"/>
            <w:lang w:val="bs-Latn-BA"/>
          </w:rPr>
          <w:t xml:space="preserve"> </w:t>
        </w:r>
        <w:r w:rsidRPr="00ED13A6">
          <w:rPr>
            <w:rFonts w:ascii="Times New Roman" w:hAnsi="Times New Roman"/>
            <w:sz w:val="20"/>
            <w:lang w:val="bs-Latn-BA"/>
          </w:rPr>
          <w:t>http://www.opsi.gov.uk/acts/acts2001/en/ukpgaen_20010017_en_1,</w:t>
        </w:r>
      </w:hyperlink>
      <w:r w:rsidRPr="00ED13A6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3.</w:t>
      </w:r>
      <w:r w:rsidRPr="00ED13A6">
        <w:rPr>
          <w:rFonts w:ascii="Times New Roman" w:hAnsi="Times New Roman"/>
          <w:spacing w:val="-1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jun</w:t>
      </w:r>
      <w:r w:rsidRPr="00ED13A6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2010.</w:t>
      </w:r>
      <w:r w:rsidRPr="00ED13A6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godine;</w:t>
      </w:r>
      <w:r w:rsidRPr="00ED13A6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Za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nemačku</w:t>
      </w:r>
      <w:r w:rsidRPr="00ED13A6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videti</w:t>
      </w:r>
      <w:r w:rsidRPr="00ED13A6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Bundes-</w:t>
      </w:r>
      <w:r w:rsidRPr="00ED13A6">
        <w:rPr>
          <w:rFonts w:ascii="Times New Roman" w:hAnsi="Times New Roman"/>
          <w:spacing w:val="66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tags-Drucksache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(Parliamentary</w:t>
      </w:r>
      <w:r w:rsidRPr="00ED13A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Documents)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14/8524</w:t>
      </w:r>
      <w:r w:rsidRPr="00ED13A6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at</w:t>
      </w:r>
      <w:r w:rsidRPr="00ED13A6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12,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gde</w:t>
      </w:r>
      <w:r w:rsidRPr="00ED13A6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nalazi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objašnjenje</w:t>
      </w:r>
      <w:r w:rsidRPr="00ED13A6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nemačkog</w:t>
      </w:r>
      <w:r w:rsidRPr="00ED13A6">
        <w:rPr>
          <w:rFonts w:ascii="Times New Roman" w:hAnsi="Times New Roman"/>
          <w:spacing w:val="3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Međunarodnog</w:t>
      </w:r>
      <w:r w:rsidRPr="00ED13A6">
        <w:rPr>
          <w:rFonts w:ascii="Times New Roman" w:hAnsi="Times New Roman"/>
          <w:spacing w:val="74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krivičnog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zakona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(Volkerstrafgesetzbuch)</w:t>
      </w:r>
      <w:r w:rsidRPr="00ED13A6">
        <w:rPr>
          <w:rFonts w:ascii="Times New Roman" w:hAnsi="Times New Roman"/>
          <w:sz w:val="20"/>
          <w:lang w:val="bs-Latn-BA"/>
        </w:rPr>
        <w:t xml:space="preserve"> iz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2001. </w:t>
      </w:r>
      <w:r w:rsidRPr="00ED13A6">
        <w:rPr>
          <w:rFonts w:ascii="Times New Roman" w:hAnsi="Times New Roman"/>
          <w:spacing w:val="-1"/>
          <w:sz w:val="20"/>
          <w:lang w:val="bs-Latn-BA"/>
        </w:rPr>
        <w:t>godine</w:t>
      </w:r>
      <w:r w:rsidRPr="00ED13A6">
        <w:rPr>
          <w:rFonts w:ascii="Times New Roman" w:hAnsi="Times New Roman"/>
          <w:sz w:val="20"/>
          <w:lang w:val="bs-Latn-BA"/>
        </w:rPr>
        <w:t xml:space="preserve"> koje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kaže</w:t>
      </w:r>
      <w:r w:rsidRPr="00ED13A6">
        <w:rPr>
          <w:rFonts w:ascii="Times New Roman" w:hAnsi="Times New Roman"/>
          <w:sz w:val="20"/>
          <w:lang w:val="bs-Latn-BA"/>
        </w:rPr>
        <w:t xml:space="preserve"> da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jedna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svrha</w:t>
      </w:r>
      <w:r w:rsidRPr="00ED13A6">
        <w:rPr>
          <w:rFonts w:ascii="Times New Roman" w:hAnsi="Times New Roman"/>
          <w:sz w:val="20"/>
          <w:lang w:val="bs-Latn-BA"/>
        </w:rPr>
        <w:t xml:space="preserve"> donošenja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ovog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zakona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da</w:t>
      </w:r>
      <w:r w:rsidRPr="00ED13A6">
        <w:rPr>
          <w:rFonts w:ascii="Times New Roman" w:hAnsi="Times New Roman"/>
          <w:spacing w:val="101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obezbedi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niti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jedan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nemački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državljanin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</w:t>
      </w:r>
      <w:r w:rsidRPr="00ED13A6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bude</w:t>
      </w:r>
      <w:r w:rsidRPr="00ED13A6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gonjen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strane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Međunarodnog</w:t>
      </w:r>
      <w:r w:rsidRPr="00ED13A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krivičnog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suda.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Navedeno</w:t>
      </w:r>
      <w:r w:rsidRPr="00ED13A6">
        <w:rPr>
          <w:rFonts w:ascii="Times New Roman" w:hAnsi="Times New Roman"/>
          <w:spacing w:val="78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prema: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Werle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and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Jessberger,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2002: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199.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Kao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najbolji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primer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može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uzme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istorija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SAD.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1776.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godine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sti-</w:t>
      </w:r>
      <w:r w:rsidRPr="00ED13A6">
        <w:rPr>
          <w:rFonts w:ascii="Times New Roman" w:hAnsi="Times New Roman"/>
          <w:spacing w:val="71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canja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nezavisnosti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SAD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najmanje</w:t>
      </w:r>
      <w:r w:rsidRPr="00ED13A6">
        <w:rPr>
          <w:rFonts w:ascii="Times New Roman" w:hAnsi="Times New Roman"/>
          <w:sz w:val="20"/>
          <w:lang w:val="bs-Latn-BA"/>
        </w:rPr>
        <w:t xml:space="preserve"> 235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puta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upotrebljavale svoju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vojnu</w:t>
      </w:r>
      <w:r w:rsidRPr="00ED13A6">
        <w:rPr>
          <w:rFonts w:ascii="Times New Roman" w:hAnsi="Times New Roman"/>
          <w:sz w:val="20"/>
          <w:lang w:val="bs-Latn-BA"/>
        </w:rPr>
        <w:t xml:space="preserve"> silu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da </w:t>
      </w:r>
      <w:r w:rsidRPr="00ED13A6">
        <w:rPr>
          <w:rFonts w:ascii="Times New Roman" w:hAnsi="Times New Roman"/>
          <w:spacing w:val="-1"/>
          <w:sz w:val="20"/>
          <w:lang w:val="bs-Latn-BA"/>
        </w:rPr>
        <w:t>intervenišu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van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granica</w:t>
      </w:r>
      <w:r w:rsidRPr="00ED13A6">
        <w:rPr>
          <w:rFonts w:ascii="Times New Roman" w:hAnsi="Times New Roman"/>
          <w:sz w:val="20"/>
          <w:lang w:val="bs-Latn-BA"/>
        </w:rPr>
        <w:t xml:space="preserve"> svoje </w:t>
      </w:r>
      <w:r w:rsidRPr="00ED13A6">
        <w:rPr>
          <w:rFonts w:ascii="Times New Roman" w:hAnsi="Times New Roman"/>
          <w:spacing w:val="2"/>
          <w:sz w:val="20"/>
          <w:lang w:val="bs-Latn-BA"/>
        </w:rPr>
        <w:t>zem-</w:t>
      </w:r>
      <w:r w:rsidRPr="00ED13A6">
        <w:rPr>
          <w:rFonts w:ascii="Times New Roman" w:hAnsi="Times New Roman"/>
          <w:spacing w:val="105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lje.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1945.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godine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do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danas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SAD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učestvovale</w:t>
      </w:r>
      <w:r w:rsidRPr="00ED13A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zbacivanju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više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50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različitih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vlada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svetu.</w:t>
      </w:r>
      <w:r w:rsidRPr="00ED13A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američkoj</w:t>
      </w:r>
      <w:r w:rsidRPr="00ED13A6">
        <w:rPr>
          <w:rFonts w:ascii="Times New Roman" w:hAnsi="Times New Roman"/>
          <w:spacing w:val="82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istoriji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ravno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10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bivših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generala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uspelo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položaj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predsednika.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Sve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svemu,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grubo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procenjuje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da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ukupne</w:t>
      </w:r>
      <w:r w:rsidRPr="00ED13A6">
        <w:rPr>
          <w:rFonts w:ascii="Times New Roman" w:hAnsi="Times New Roman"/>
          <w:spacing w:val="63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žrtve navedene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američke</w:t>
      </w:r>
      <w:r w:rsidRPr="00ED13A6">
        <w:rPr>
          <w:rFonts w:ascii="Times New Roman" w:hAnsi="Times New Roman"/>
          <w:sz w:val="20"/>
          <w:lang w:val="bs-Latn-BA"/>
        </w:rPr>
        <w:t xml:space="preserve"> politike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dugom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vremenskom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razdoblju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njenog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osnivanja do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danas </w:t>
      </w:r>
      <w:r w:rsidRPr="00ED13A6">
        <w:rPr>
          <w:rFonts w:ascii="Times New Roman" w:hAnsi="Times New Roman"/>
          <w:sz w:val="20"/>
          <w:lang w:val="bs-Latn-BA"/>
        </w:rPr>
        <w:t>dostigle broj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30</w:t>
      </w:r>
      <w:r w:rsidRPr="00ED13A6">
        <w:rPr>
          <w:rFonts w:ascii="Times New Roman" w:hAnsi="Times New Roman"/>
          <w:spacing w:val="78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miliona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(Dave,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2008: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419).</w:t>
      </w:r>
    </w:p>
    <w:p w14:paraId="7ACD19F4" w14:textId="77777777" w:rsidR="00FE772E" w:rsidRPr="00ED13A6" w:rsidRDefault="00000000">
      <w:pPr>
        <w:numPr>
          <w:ilvl w:val="0"/>
          <w:numId w:val="4"/>
        </w:numPr>
        <w:tabs>
          <w:tab w:val="left" w:pos="249"/>
        </w:tabs>
        <w:spacing w:line="266" w:lineRule="exact"/>
        <w:ind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Politički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elemenat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ovih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suđenja</w:t>
      </w:r>
      <w:r w:rsidRPr="00ED13A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pod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nadzorom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političkih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pravnih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tela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zajednice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(Zappala,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43-44).</w:t>
      </w:r>
    </w:p>
    <w:p w14:paraId="2969B20F" w14:textId="77777777" w:rsidR="00FE772E" w:rsidRPr="00ED13A6" w:rsidRDefault="00FE772E">
      <w:pPr>
        <w:spacing w:line="266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E772E" w:rsidRPr="00ED13A6">
          <w:headerReference w:type="even" r:id="rId9"/>
          <w:headerReference w:type="default" r:id="rId10"/>
          <w:footerReference w:type="even" r:id="rId11"/>
          <w:footerReference w:type="default" r:id="rId12"/>
          <w:pgSz w:w="11910" w:h="16840"/>
          <w:pgMar w:top="920" w:right="1160" w:bottom="1100" w:left="1160" w:header="586" w:footer="900" w:gutter="0"/>
          <w:pgNumType w:start="52"/>
          <w:cols w:space="720"/>
        </w:sectPr>
      </w:pPr>
    </w:p>
    <w:p w14:paraId="56E0AC36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43B6764" w14:textId="77777777" w:rsidR="00FE772E" w:rsidRPr="00ED13A6" w:rsidRDefault="00FE772E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5FA1DA6" w14:textId="77777777" w:rsidR="00FE772E" w:rsidRPr="00ED13A6" w:rsidRDefault="00000000">
      <w:pPr>
        <w:pStyle w:val="BodyText"/>
        <w:spacing w:before="0" w:line="288" w:lineRule="auto"/>
        <w:ind w:right="109"/>
        <w:jc w:val="both"/>
        <w:rPr>
          <w:lang w:val="bs-Latn-BA"/>
        </w:rPr>
      </w:pPr>
      <w:r w:rsidRPr="00ED13A6">
        <w:rPr>
          <w:spacing w:val="-1"/>
          <w:lang w:val="bs-Latn-BA"/>
        </w:rPr>
        <w:t>periodima</w:t>
      </w:r>
      <w:r w:rsidRPr="00ED13A6">
        <w:rPr>
          <w:spacing w:val="48"/>
          <w:lang w:val="bs-Latn-BA"/>
        </w:rPr>
        <w:t xml:space="preserve"> </w:t>
      </w:r>
      <w:r w:rsidRPr="00ED13A6">
        <w:rPr>
          <w:spacing w:val="-1"/>
          <w:lang w:val="bs-Latn-BA"/>
        </w:rPr>
        <w:t>razvoja</w:t>
      </w:r>
      <w:r w:rsidRPr="00ED13A6">
        <w:rPr>
          <w:spacing w:val="49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49"/>
          <w:lang w:val="bs-Latn-BA"/>
        </w:rPr>
        <w:t xml:space="preserve"> </w:t>
      </w:r>
      <w:r w:rsidRPr="00ED13A6">
        <w:rPr>
          <w:spacing w:val="-1"/>
          <w:lang w:val="bs-Latn-BA"/>
        </w:rPr>
        <w:t>cvetanja.</w:t>
      </w:r>
      <w:r w:rsidRPr="00ED13A6">
        <w:rPr>
          <w:spacing w:val="49"/>
          <w:lang w:val="bs-Latn-BA"/>
        </w:rPr>
        <w:t xml:space="preserve"> </w:t>
      </w:r>
      <w:r w:rsidRPr="00ED13A6">
        <w:rPr>
          <w:spacing w:val="-1"/>
          <w:lang w:val="bs-Latn-BA"/>
        </w:rPr>
        <w:t>Ukoliko</w:t>
      </w:r>
      <w:r w:rsidRPr="00ED13A6">
        <w:rPr>
          <w:spacing w:val="48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49"/>
          <w:lang w:val="bs-Latn-BA"/>
        </w:rPr>
        <w:t xml:space="preserve"> </w:t>
      </w:r>
      <w:r w:rsidRPr="00ED13A6">
        <w:rPr>
          <w:lang w:val="bs-Latn-BA"/>
        </w:rPr>
        <w:t>ovi</w:t>
      </w:r>
      <w:r w:rsidRPr="00ED13A6">
        <w:rPr>
          <w:spacing w:val="47"/>
          <w:lang w:val="bs-Latn-BA"/>
        </w:rPr>
        <w:t xml:space="preserve"> </w:t>
      </w:r>
      <w:r w:rsidRPr="00ED13A6">
        <w:rPr>
          <w:spacing w:val="-1"/>
          <w:lang w:val="bs-Latn-BA"/>
        </w:rPr>
        <w:t>„skokovi“</w:t>
      </w:r>
      <w:r w:rsidRPr="00ED13A6">
        <w:rPr>
          <w:spacing w:val="49"/>
          <w:lang w:val="bs-Latn-BA"/>
        </w:rPr>
        <w:t xml:space="preserve"> </w:t>
      </w:r>
      <w:r w:rsidRPr="00ED13A6">
        <w:rPr>
          <w:spacing w:val="-1"/>
          <w:lang w:val="bs-Latn-BA"/>
        </w:rPr>
        <w:t>neraskidivo</w:t>
      </w:r>
      <w:r w:rsidRPr="00ED13A6">
        <w:rPr>
          <w:spacing w:val="48"/>
          <w:lang w:val="bs-Latn-BA"/>
        </w:rPr>
        <w:t xml:space="preserve"> </w:t>
      </w:r>
      <w:r w:rsidRPr="00ED13A6">
        <w:rPr>
          <w:spacing w:val="-1"/>
          <w:lang w:val="bs-Latn-BA"/>
        </w:rPr>
        <w:t>hronološki</w:t>
      </w:r>
      <w:r w:rsidRPr="00ED13A6">
        <w:rPr>
          <w:spacing w:val="50"/>
          <w:lang w:val="bs-Latn-BA"/>
        </w:rPr>
        <w:t xml:space="preserve"> </w:t>
      </w:r>
      <w:r w:rsidRPr="00ED13A6">
        <w:rPr>
          <w:spacing w:val="-1"/>
          <w:lang w:val="bs-Latn-BA"/>
        </w:rPr>
        <w:t>povezani</w:t>
      </w:r>
      <w:r w:rsidRPr="00ED13A6">
        <w:rPr>
          <w:spacing w:val="49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11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glavnim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svetskim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političkim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tokovima,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odnosno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političkim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epohama,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ta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veza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dokazala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1"/>
          <w:lang w:val="bs-Latn-BA"/>
        </w:rPr>
        <w:t>pola-</w:t>
      </w:r>
      <w:r w:rsidRPr="00ED13A6">
        <w:rPr>
          <w:spacing w:val="61"/>
          <w:lang w:val="bs-Latn-BA"/>
        </w:rPr>
        <w:t xml:space="preserve"> </w:t>
      </w:r>
      <w:r w:rsidRPr="00ED13A6">
        <w:rPr>
          <w:lang w:val="bs-Latn-BA"/>
        </w:rPr>
        <w:t>znu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postavku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rada.</w:t>
      </w:r>
    </w:p>
    <w:p w14:paraId="17505D99" w14:textId="77777777" w:rsidR="00FE772E" w:rsidRPr="00ED13A6" w:rsidRDefault="00000000">
      <w:pPr>
        <w:pStyle w:val="BodyText"/>
        <w:spacing w:line="288" w:lineRule="auto"/>
        <w:ind w:right="111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Inače,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međunarodno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krivično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pravosuđe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nema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dugu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niti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plodnu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tradiciju.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Istorija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poznaje</w:t>
      </w:r>
      <w:r w:rsidRPr="00ED13A6">
        <w:rPr>
          <w:spacing w:val="7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vrlo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mali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broj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suđenja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ona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krivična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dela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bila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zanimanja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celokupne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međunarodne</w:t>
      </w:r>
      <w:r w:rsidRPr="00ED13A6">
        <w:rPr>
          <w:spacing w:val="9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zajednice.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Većina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pokušaja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uobliči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neki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međunarodni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krivični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sud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propali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toku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samih</w:t>
      </w:r>
      <w:r w:rsidRPr="00ED13A6">
        <w:rPr>
          <w:spacing w:val="65"/>
          <w:lang w:val="bs-Latn-BA"/>
        </w:rPr>
        <w:t xml:space="preserve"> </w:t>
      </w:r>
      <w:r w:rsidRPr="00ED13A6">
        <w:rPr>
          <w:spacing w:val="-1"/>
          <w:lang w:val="bs-Latn-BA"/>
        </w:rPr>
        <w:t>priprema.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Ukoliko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došlo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do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osnivanja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nekog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pravosudnog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tela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ono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bilo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diskreditovano</w:t>
      </w:r>
      <w:r w:rsidRPr="00ED13A6">
        <w:rPr>
          <w:spacing w:val="69"/>
          <w:lang w:val="bs-Latn-BA"/>
        </w:rPr>
        <w:t xml:space="preserve"> </w:t>
      </w:r>
      <w:r w:rsidRPr="00ED13A6">
        <w:rPr>
          <w:spacing w:val="-1"/>
          <w:lang w:val="bs-Latn-BA"/>
        </w:rPr>
        <w:t>zahvaljujući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propustima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8"/>
          <w:lang w:val="bs-Latn-BA"/>
        </w:rPr>
        <w:t xml:space="preserve"> </w:t>
      </w:r>
      <w:r w:rsidRPr="00ED13A6">
        <w:rPr>
          <w:spacing w:val="-1"/>
          <w:lang w:val="bs-Latn-BA"/>
        </w:rPr>
        <w:t>nedostacima</w:t>
      </w:r>
      <w:r w:rsidRPr="00ED13A6">
        <w:rPr>
          <w:spacing w:val="-8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radu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tih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ustanova.</w:t>
      </w:r>
    </w:p>
    <w:p w14:paraId="01236677" w14:textId="77777777" w:rsidR="00FE772E" w:rsidRPr="00ED13A6" w:rsidRDefault="00000000">
      <w:pPr>
        <w:pStyle w:val="BodyText"/>
        <w:spacing w:line="288" w:lineRule="auto"/>
        <w:ind w:right="109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Prvi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put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istorija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zabeležila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delatnost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ovakvog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suda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trinaestom,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potom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1"/>
          <w:lang w:val="bs-Latn-BA"/>
        </w:rPr>
        <w:t>petnae-</w:t>
      </w:r>
      <w:r w:rsidRPr="00ED13A6">
        <w:rPr>
          <w:spacing w:val="81"/>
          <w:lang w:val="bs-Latn-BA"/>
        </w:rPr>
        <w:t xml:space="preserve"> </w:t>
      </w:r>
      <w:r w:rsidRPr="00ED13A6">
        <w:rPr>
          <w:lang w:val="bs-Latn-BA"/>
        </w:rPr>
        <w:t>stom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veku.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Tako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vreme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Šarla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Anžujskog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Napulju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1268.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godine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izrešena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smrtna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kazna</w:t>
      </w:r>
      <w:r w:rsidRPr="00ED13A6">
        <w:rPr>
          <w:spacing w:val="6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Konradinu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fon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Hohenstafenu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krivično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delo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vođenja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nezakonitog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rata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ratne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zločine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protiv</w:t>
      </w:r>
      <w:r w:rsidRPr="00ED13A6">
        <w:rPr>
          <w:spacing w:val="103"/>
          <w:lang w:val="bs-Latn-BA"/>
        </w:rPr>
        <w:t xml:space="preserve"> </w:t>
      </w:r>
      <w:r w:rsidRPr="00ED13A6">
        <w:rPr>
          <w:spacing w:val="-1"/>
          <w:lang w:val="bs-Latn-BA"/>
        </w:rPr>
        <w:t>civilnog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stanovništva.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Bilo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to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vreme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kada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1"/>
          <w:lang w:val="bs-Latn-BA"/>
        </w:rPr>
        <w:t>se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nemačka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carska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dinastija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borila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zadrži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pozicije</w:t>
      </w:r>
      <w:r w:rsidRPr="00ED13A6">
        <w:rPr>
          <w:spacing w:val="7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vlasti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nakon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papa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Kliment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3"/>
          <w:lang w:val="bs-Latn-BA"/>
        </w:rPr>
        <w:t>IV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1265.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godine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to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kraljevstvo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dodelio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dinastiji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Anjou.</w:t>
      </w:r>
    </w:p>
    <w:p w14:paraId="461E9954" w14:textId="77777777" w:rsidR="00FE772E" w:rsidRPr="00ED13A6" w:rsidRDefault="00000000">
      <w:pPr>
        <w:pStyle w:val="BodyText"/>
        <w:spacing w:line="276" w:lineRule="auto"/>
        <w:ind w:right="113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Zatim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periodu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pre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Drugog </w:t>
      </w:r>
      <w:r w:rsidRPr="00ED13A6">
        <w:rPr>
          <w:lang w:val="bs-Latn-BA"/>
        </w:rPr>
        <w:t>svetskog</w:t>
      </w:r>
      <w:r w:rsidRPr="00ED13A6">
        <w:rPr>
          <w:spacing w:val="-1"/>
          <w:lang w:val="bs-Latn-BA"/>
        </w:rPr>
        <w:t xml:space="preserve"> rata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propali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pokušaji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 xml:space="preserve">da se </w:t>
      </w:r>
      <w:r w:rsidRPr="00ED13A6">
        <w:rPr>
          <w:spacing w:val="-1"/>
          <w:lang w:val="bs-Latn-BA"/>
        </w:rPr>
        <w:t xml:space="preserve">sudi </w:t>
      </w:r>
      <w:r w:rsidRPr="00ED13A6">
        <w:rPr>
          <w:lang w:val="bs-Latn-BA"/>
        </w:rPr>
        <w:t xml:space="preserve">za </w:t>
      </w:r>
      <w:r w:rsidRPr="00ED13A6">
        <w:rPr>
          <w:spacing w:val="-1"/>
          <w:lang w:val="bs-Latn-BA"/>
        </w:rPr>
        <w:t>zločine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izvršenje</w:t>
      </w:r>
      <w:r w:rsidRPr="00ED13A6">
        <w:rPr>
          <w:spacing w:val="85"/>
          <w:w w:val="9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Prvom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svetskom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ratu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kojih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najužasniji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bio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svakako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pogrom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Turaka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nad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Jermenima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iz</w:t>
      </w:r>
      <w:r w:rsidRPr="00ED13A6">
        <w:rPr>
          <w:spacing w:val="89"/>
          <w:w w:val="99"/>
          <w:lang w:val="bs-Latn-BA"/>
        </w:rPr>
        <w:t xml:space="preserve"> </w:t>
      </w:r>
      <w:r w:rsidRPr="00ED13A6">
        <w:rPr>
          <w:lang w:val="bs-Latn-BA"/>
        </w:rPr>
        <w:t>1915.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godine.</w:t>
      </w:r>
      <w:r w:rsidRPr="00ED13A6">
        <w:rPr>
          <w:position w:val="11"/>
          <w:sz w:val="16"/>
          <w:lang w:val="bs-Latn-BA"/>
        </w:rPr>
        <w:t>5</w:t>
      </w:r>
      <w:r w:rsidRPr="00ED13A6">
        <w:rPr>
          <w:spacing w:val="7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Takođe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1"/>
          <w:lang w:val="bs-Latn-BA"/>
        </w:rPr>
        <w:t>je,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krajem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30-tih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godina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propao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pokušaj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osnivanja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suda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sudio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samo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delo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-8"/>
          <w:lang w:val="bs-Latn-BA"/>
        </w:rPr>
        <w:t xml:space="preserve"> </w:t>
      </w:r>
      <w:r w:rsidRPr="00ED13A6">
        <w:rPr>
          <w:lang w:val="bs-Latn-BA"/>
        </w:rPr>
        <w:t>terorizma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(Vasiljević,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1968: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19-22).</w:t>
      </w:r>
    </w:p>
    <w:p w14:paraId="1EED0AE7" w14:textId="77777777" w:rsidR="00FE772E" w:rsidRPr="00ED13A6" w:rsidRDefault="00000000">
      <w:pPr>
        <w:pStyle w:val="BodyText"/>
        <w:spacing w:before="15" w:line="288" w:lineRule="auto"/>
        <w:ind w:right="109" w:firstLine="720"/>
        <w:jc w:val="both"/>
        <w:rPr>
          <w:lang w:val="bs-Latn-BA"/>
        </w:rPr>
      </w:pP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periodu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posle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Drugog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svetskog</w:t>
      </w:r>
      <w:r w:rsidRPr="00ED13A6">
        <w:rPr>
          <w:lang w:val="bs-Latn-BA"/>
        </w:rPr>
        <w:t xml:space="preserve"> rata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svakako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najvažniji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Međunarodni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vojni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sudovi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79"/>
          <w:lang w:val="bs-Latn-BA"/>
        </w:rPr>
        <w:t xml:space="preserve"> </w:t>
      </w:r>
      <w:r w:rsidRPr="00ED13A6">
        <w:rPr>
          <w:spacing w:val="-1"/>
          <w:lang w:val="bs-Latn-BA"/>
        </w:rPr>
        <w:t>Nirnebergu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Tokiju.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Ipak,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oni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trpe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skoro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nepodeljena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mišljenja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politička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pravosudna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tela</w:t>
      </w:r>
      <w:r w:rsidRPr="00ED13A6">
        <w:rPr>
          <w:spacing w:val="83"/>
          <w:w w:val="99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kojim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trijumfovala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pravda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pobednika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(Charney,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1999: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464;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Group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of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authors,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2001: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1956).</w:t>
      </w:r>
      <w:r w:rsidRPr="00ED13A6">
        <w:rPr>
          <w:spacing w:val="5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nauci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postoje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suprotna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mišljenja,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manjini,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suđenja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Nirnebergu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Tokiju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nisu</w:t>
      </w:r>
      <w:r w:rsidRPr="00ED13A6">
        <w:rPr>
          <w:spacing w:val="63"/>
          <w:lang w:val="bs-Latn-BA"/>
        </w:rPr>
        <w:t xml:space="preserve"> </w:t>
      </w:r>
      <w:r w:rsidRPr="00ED13A6">
        <w:rPr>
          <w:lang w:val="bs-Latn-BA"/>
        </w:rPr>
        <w:t>bila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nepravedna,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već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obrnuto,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ona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primer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međunarodne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pravde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poštenja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dala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2"/>
          <w:lang w:val="bs-Latn-BA"/>
        </w:rPr>
        <w:t>zna-</w:t>
      </w:r>
      <w:r w:rsidRPr="00ED13A6">
        <w:rPr>
          <w:spacing w:val="46"/>
          <w:lang w:val="bs-Latn-BA"/>
        </w:rPr>
        <w:t xml:space="preserve"> </w:t>
      </w:r>
      <w:r w:rsidRPr="00ED13A6">
        <w:rPr>
          <w:spacing w:val="-1"/>
          <w:lang w:val="bs-Latn-BA"/>
        </w:rPr>
        <w:t>čajan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doprinos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međunarodnom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pravu.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Ovi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stavovi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nisu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mogli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zanemare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ranije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navedene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2"/>
          <w:lang w:val="bs-Latn-BA"/>
        </w:rPr>
        <w:t>ne-</w:t>
      </w:r>
      <w:r w:rsidRPr="00ED13A6">
        <w:rPr>
          <w:spacing w:val="65"/>
          <w:lang w:val="bs-Latn-BA"/>
        </w:rPr>
        <w:t xml:space="preserve"> </w:t>
      </w:r>
      <w:r w:rsidRPr="00ED13A6">
        <w:rPr>
          <w:spacing w:val="-1"/>
          <w:lang w:val="bs-Latn-BA"/>
        </w:rPr>
        <w:t>pravilnosti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propuste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(Bassiouni,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1999: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605;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Pritchard,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1999: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141).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Sva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poratna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suđenja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ratne</w:t>
      </w:r>
    </w:p>
    <w:p w14:paraId="06C807A1" w14:textId="77777777" w:rsidR="00FE772E" w:rsidRPr="00ED13A6" w:rsidRDefault="00000000">
      <w:pPr>
        <w:pStyle w:val="BodyText"/>
        <w:spacing w:line="276" w:lineRule="auto"/>
        <w:ind w:right="109"/>
        <w:jc w:val="both"/>
        <w:rPr>
          <w:lang w:val="bs-Latn-BA"/>
        </w:rPr>
      </w:pPr>
      <w:r w:rsidRPr="00ED13A6">
        <w:rPr>
          <w:lang w:val="bs-Latn-BA"/>
        </w:rPr>
        <w:t>zločine,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samo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Nirnberg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Tokijo,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imaju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jednu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istu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moralnu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manu-postupci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vođeni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samo</w:t>
      </w:r>
      <w:r w:rsidRPr="00ED13A6">
        <w:rPr>
          <w:spacing w:val="61"/>
          <w:lang w:val="bs-Latn-BA"/>
        </w:rPr>
        <w:t xml:space="preserve"> </w:t>
      </w:r>
      <w:r w:rsidRPr="00ED13A6">
        <w:rPr>
          <w:spacing w:val="-1"/>
          <w:lang w:val="bs-Latn-BA"/>
        </w:rPr>
        <w:t>protiv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pobeđenih.</w:t>
      </w:r>
      <w:r w:rsidRPr="00ED13A6">
        <w:rPr>
          <w:position w:val="11"/>
          <w:sz w:val="16"/>
          <w:szCs w:val="16"/>
          <w:lang w:val="bs-Latn-BA"/>
        </w:rPr>
        <w:t>6</w:t>
      </w:r>
      <w:r w:rsidRPr="00ED13A6">
        <w:rPr>
          <w:spacing w:val="16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1"/>
          <w:lang w:val="bs-Latn-BA"/>
        </w:rPr>
        <w:t>Ovaj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nedostatak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nepristrasnosti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zarazio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sva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poratna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suđenja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ratne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zločine</w:t>
      </w:r>
      <w:r w:rsidRPr="00ED13A6">
        <w:rPr>
          <w:spacing w:val="7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tako</w:t>
      </w:r>
      <w:r w:rsidRPr="00ED13A6">
        <w:rPr>
          <w:lang w:val="bs-Latn-BA"/>
        </w:rPr>
        <w:t xml:space="preserve"> da</w:t>
      </w:r>
      <w:r w:rsidRPr="00ED13A6">
        <w:rPr>
          <w:spacing w:val="-1"/>
          <w:lang w:val="bs-Latn-BA"/>
        </w:rPr>
        <w:t xml:space="preserve"> </w:t>
      </w:r>
      <w:r w:rsidRPr="00ED13A6">
        <w:rPr>
          <w:spacing w:val="1"/>
          <w:lang w:val="bs-Latn-BA"/>
        </w:rPr>
        <w:t>je</w:t>
      </w:r>
      <w:r w:rsidRPr="00ED13A6">
        <w:rPr>
          <w:lang w:val="bs-Latn-BA"/>
        </w:rPr>
        <w:t xml:space="preserve"> na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njima stvorena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jedna sumnjiva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vrsta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pravde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(Fichtelberg,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2008: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19). Države pobed-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nice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1"/>
          <w:lang w:val="bs-Latn-BA"/>
        </w:rPr>
        <w:t xml:space="preserve"> Drugom svetskom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ratu </w:t>
      </w:r>
      <w:r w:rsidRPr="00ED13A6">
        <w:rPr>
          <w:lang w:val="bs-Latn-BA"/>
        </w:rPr>
        <w:t xml:space="preserve">ne </w:t>
      </w:r>
      <w:r w:rsidRPr="00ED13A6">
        <w:rPr>
          <w:spacing w:val="-1"/>
          <w:lang w:val="bs-Latn-BA"/>
        </w:rPr>
        <w:t xml:space="preserve">mogu </w:t>
      </w:r>
      <w:r w:rsidRPr="00ED13A6">
        <w:rPr>
          <w:lang w:val="bs-Latn-BA"/>
        </w:rPr>
        <w:t xml:space="preserve">da </w:t>
      </w:r>
      <w:r w:rsidRPr="00ED13A6">
        <w:rPr>
          <w:spacing w:val="-1"/>
          <w:lang w:val="bs-Latn-BA"/>
        </w:rPr>
        <w:t>izbegnu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prigovore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1"/>
          <w:lang w:val="bs-Latn-BA"/>
        </w:rPr>
        <w:t>da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kažnjavali</w:t>
      </w:r>
      <w:r w:rsidRPr="00ED13A6">
        <w:rPr>
          <w:spacing w:val="-1"/>
          <w:lang w:val="bs-Latn-BA"/>
        </w:rPr>
        <w:t xml:space="preserve"> kroz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posebne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(spe-</w:t>
      </w:r>
      <w:r w:rsidRPr="00ED13A6">
        <w:rPr>
          <w:spacing w:val="85"/>
          <w:lang w:val="bs-Latn-BA"/>
        </w:rPr>
        <w:t xml:space="preserve"> </w:t>
      </w:r>
      <w:r w:rsidRPr="00ED13A6">
        <w:rPr>
          <w:spacing w:val="-1"/>
          <w:lang w:val="bs-Latn-BA"/>
        </w:rPr>
        <w:t>cijalne)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pravosudne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ustanove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osnovane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nakon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zločini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izvršeni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čime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prekršeno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načelo</w:t>
      </w:r>
      <w:r w:rsidRPr="00ED13A6">
        <w:rPr>
          <w:spacing w:val="55"/>
          <w:lang w:val="bs-Latn-BA"/>
        </w:rPr>
        <w:t xml:space="preserve"> </w:t>
      </w:r>
      <w:r w:rsidRPr="00ED13A6">
        <w:rPr>
          <w:spacing w:val="-1"/>
          <w:lang w:val="bs-Latn-BA"/>
        </w:rPr>
        <w:t>zakonitosti.</w:t>
      </w:r>
      <w:r w:rsidRPr="00ED13A6">
        <w:rPr>
          <w:spacing w:val="-1"/>
          <w:position w:val="11"/>
          <w:sz w:val="16"/>
          <w:szCs w:val="16"/>
          <w:lang w:val="bs-Latn-BA"/>
        </w:rPr>
        <w:t>7</w:t>
      </w:r>
      <w:r w:rsidRPr="00ED13A6">
        <w:rPr>
          <w:spacing w:val="22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1"/>
          <w:lang w:val="bs-Latn-BA"/>
        </w:rPr>
        <w:t>Nakon</w:t>
      </w:r>
      <w:r w:rsidRPr="00ED13A6">
        <w:rPr>
          <w:lang w:val="bs-Latn-BA"/>
        </w:rPr>
        <w:t xml:space="preserve"> ovih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suđenja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međunarodno</w:t>
      </w:r>
      <w:r w:rsidRPr="00ED13A6">
        <w:rPr>
          <w:lang w:val="bs-Latn-BA"/>
        </w:rPr>
        <w:t xml:space="preserve"> krivično </w:t>
      </w:r>
      <w:r w:rsidRPr="00ED13A6">
        <w:rPr>
          <w:spacing w:val="-1"/>
          <w:lang w:val="bs-Latn-BA"/>
        </w:rPr>
        <w:t>pravo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 xml:space="preserve">ponovo </w:t>
      </w:r>
      <w:r w:rsidRPr="00ED13A6">
        <w:rPr>
          <w:spacing w:val="-1"/>
          <w:lang w:val="bs-Latn-BA"/>
        </w:rPr>
        <w:t>ulazi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 xml:space="preserve">u </w:t>
      </w:r>
      <w:r w:rsidRPr="00ED13A6">
        <w:rPr>
          <w:spacing w:val="-1"/>
          <w:lang w:val="bs-Latn-BA"/>
        </w:rPr>
        <w:t xml:space="preserve">period zamiranja </w:t>
      </w:r>
      <w:r w:rsidRPr="00ED13A6">
        <w:rPr>
          <w:lang w:val="bs-Latn-BA"/>
        </w:rPr>
        <w:t>i</w:t>
      </w:r>
      <w:r w:rsidRPr="00ED13A6">
        <w:rPr>
          <w:spacing w:val="9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stagnacije.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Sasvim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1"/>
          <w:lang w:val="bs-Latn-BA"/>
        </w:rPr>
        <w:t>je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jasna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vidljiva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neposredna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hronološka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veza</w:t>
      </w:r>
      <w:r w:rsidRPr="00ED13A6">
        <w:rPr>
          <w:spacing w:val="-1"/>
          <w:lang w:val="bs-Latn-BA"/>
        </w:rPr>
        <w:t xml:space="preserve"> međunarodnog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56"/>
          <w:w w:val="99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perioda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istorija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naziva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„Hladni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rat“.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smislu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odnosa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snaga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1"/>
          <w:lang w:val="bs-Latn-BA"/>
        </w:rPr>
        <w:t>na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svetskoj,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globalnoj,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2"/>
          <w:lang w:val="bs-Latn-BA"/>
        </w:rPr>
        <w:t>poli-</w:t>
      </w:r>
      <w:r w:rsidRPr="00ED13A6">
        <w:rPr>
          <w:spacing w:val="67"/>
          <w:lang w:val="bs-Latn-BA"/>
        </w:rPr>
        <w:t xml:space="preserve"> </w:t>
      </w:r>
      <w:r w:rsidRPr="00ED13A6">
        <w:rPr>
          <w:lang w:val="bs-Latn-BA"/>
        </w:rPr>
        <w:t>tičkoj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sceni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on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predstavlja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ravnotežu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nepovoljno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deluje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razvoj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83"/>
          <w:lang w:val="bs-Latn-BA"/>
        </w:rPr>
        <w:t xml:space="preserve"> </w:t>
      </w:r>
      <w:r w:rsidRPr="00ED13A6">
        <w:rPr>
          <w:spacing w:val="-1"/>
          <w:lang w:val="bs-Latn-BA"/>
        </w:rPr>
        <w:t>prava.</w:t>
      </w:r>
      <w:r w:rsidRPr="00ED13A6">
        <w:rPr>
          <w:spacing w:val="-1"/>
          <w:position w:val="11"/>
          <w:sz w:val="16"/>
          <w:szCs w:val="16"/>
          <w:lang w:val="bs-Latn-BA"/>
        </w:rPr>
        <w:t>8</w:t>
      </w:r>
      <w:r w:rsidRPr="00ED13A6">
        <w:rPr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21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1"/>
          <w:lang w:val="bs-Latn-BA"/>
        </w:rPr>
        <w:t>Pad</w:t>
      </w:r>
      <w:r w:rsidRPr="00ED13A6">
        <w:rPr>
          <w:spacing w:val="41"/>
          <w:lang w:val="bs-Latn-BA"/>
        </w:rPr>
        <w:t xml:space="preserve"> </w:t>
      </w:r>
      <w:r w:rsidRPr="00ED13A6">
        <w:rPr>
          <w:spacing w:val="-1"/>
          <w:lang w:val="bs-Latn-BA"/>
        </w:rPr>
        <w:t>Berlinskog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zida</w:t>
      </w:r>
      <w:r w:rsidRPr="00ED13A6">
        <w:rPr>
          <w:spacing w:val="43"/>
          <w:lang w:val="bs-Latn-BA"/>
        </w:rPr>
        <w:t xml:space="preserve"> </w:t>
      </w:r>
      <w:r w:rsidRPr="00ED13A6">
        <w:rPr>
          <w:spacing w:val="-1"/>
          <w:lang w:val="bs-Latn-BA"/>
        </w:rPr>
        <w:t>istorija</w:t>
      </w:r>
      <w:r w:rsidRPr="00ED13A6">
        <w:rPr>
          <w:spacing w:val="40"/>
          <w:lang w:val="bs-Latn-BA"/>
        </w:rPr>
        <w:t xml:space="preserve"> </w:t>
      </w:r>
      <w:r w:rsidRPr="00ED13A6">
        <w:rPr>
          <w:spacing w:val="-1"/>
          <w:lang w:val="bs-Latn-BA"/>
        </w:rPr>
        <w:t>smatra</w:t>
      </w:r>
      <w:r w:rsidRPr="00ED13A6">
        <w:rPr>
          <w:spacing w:val="40"/>
          <w:lang w:val="bs-Latn-BA"/>
        </w:rPr>
        <w:t xml:space="preserve"> </w:t>
      </w:r>
      <w:r w:rsidRPr="00ED13A6">
        <w:rPr>
          <w:spacing w:val="-1"/>
          <w:lang w:val="bs-Latn-BA"/>
        </w:rPr>
        <w:t>okončanjem</w:t>
      </w:r>
      <w:r w:rsidRPr="00ED13A6">
        <w:rPr>
          <w:spacing w:val="40"/>
          <w:lang w:val="bs-Latn-BA"/>
        </w:rPr>
        <w:t xml:space="preserve"> </w:t>
      </w:r>
      <w:r w:rsidRPr="00ED13A6">
        <w:rPr>
          <w:lang w:val="bs-Latn-BA"/>
        </w:rPr>
        <w:t>Hladnog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rata,</w:t>
      </w:r>
      <w:r w:rsidRPr="00ED13A6">
        <w:rPr>
          <w:spacing w:val="41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42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40"/>
          <w:lang w:val="bs-Latn-BA"/>
        </w:rPr>
        <w:t xml:space="preserve"> </w:t>
      </w:r>
      <w:r w:rsidRPr="00ED13A6">
        <w:rPr>
          <w:spacing w:val="-1"/>
          <w:lang w:val="bs-Latn-BA"/>
        </w:rPr>
        <w:t>njegovim</w:t>
      </w:r>
      <w:r w:rsidRPr="00ED13A6">
        <w:rPr>
          <w:spacing w:val="41"/>
          <w:lang w:val="bs-Latn-BA"/>
        </w:rPr>
        <w:t xml:space="preserve"> </w:t>
      </w:r>
      <w:r w:rsidRPr="00ED13A6">
        <w:rPr>
          <w:spacing w:val="-1"/>
          <w:lang w:val="bs-Latn-BA"/>
        </w:rPr>
        <w:t>krajem</w:t>
      </w:r>
    </w:p>
    <w:p w14:paraId="42D95872" w14:textId="77777777" w:rsidR="00FE772E" w:rsidRPr="00ED13A6" w:rsidRDefault="00FE772E">
      <w:pPr>
        <w:spacing w:before="8"/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2722E6A8" w14:textId="77777777" w:rsidR="00FE772E" w:rsidRPr="00ED13A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375B833">
          <v:group id="_x0000_s2074" style="width:144.5pt;height:.6pt;mso-position-horizontal-relative:char;mso-position-vertical-relative:line" coordsize="2890,12">
            <v:group id="_x0000_s2075" style="position:absolute;left:6;top:6;width:2878;height:2" coordorigin="6,6" coordsize="2878,2">
              <v:shape id="_x0000_s2076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00F77B53" w14:textId="77777777" w:rsidR="00FE772E" w:rsidRPr="00ED13A6" w:rsidRDefault="00000000">
      <w:pPr>
        <w:numPr>
          <w:ilvl w:val="0"/>
          <w:numId w:val="4"/>
        </w:numPr>
        <w:tabs>
          <w:tab w:val="left" w:pos="273"/>
        </w:tabs>
        <w:spacing w:before="51" w:line="241" w:lineRule="auto"/>
        <w:ind w:right="117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Turska</w:t>
      </w:r>
      <w:r w:rsidRPr="00ED13A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SAD</w:t>
      </w:r>
      <w:r w:rsidRPr="00ED13A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odbile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</w:t>
      </w:r>
      <w:r w:rsidRPr="00ED13A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potpišu</w:t>
      </w:r>
      <w:r w:rsidRPr="00ED13A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mirovni</w:t>
      </w:r>
      <w:r w:rsidRPr="00ED13A6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ugovor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iz</w:t>
      </w:r>
      <w:r w:rsidRPr="00ED13A6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Sevra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jer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sadržao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obavezu</w:t>
      </w:r>
      <w:r w:rsidRPr="00ED13A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3"/>
          <w:sz w:val="20"/>
          <w:lang w:val="bs-Latn-BA"/>
        </w:rPr>
        <w:t>se</w:t>
      </w:r>
      <w:r w:rsidRPr="00ED13A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silama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pobednicama</w:t>
      </w:r>
      <w:r w:rsidRPr="00ED13A6">
        <w:rPr>
          <w:rFonts w:ascii="Times New Roman" w:hAnsi="Times New Roman"/>
          <w:spacing w:val="76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izruče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optuženi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ovaj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pogrom.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Tek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1923.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godine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potpisan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novi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mirovni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ugovor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Lozani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koji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sadržao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odredbu</w:t>
      </w:r>
      <w:r w:rsidRPr="00ED13A6">
        <w:rPr>
          <w:rFonts w:ascii="Times New Roman" w:hAnsi="Times New Roman"/>
          <w:spacing w:val="86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amnestiji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ova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zlodela.</w:t>
      </w:r>
      <w:r w:rsidRPr="00ED13A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Basijuni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(Bassiouni)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smatra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strah</w:t>
      </w:r>
      <w:r w:rsidRPr="00ED13A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nekih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vlada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pristupe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kažnjavanju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zločina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iz</w:t>
      </w:r>
      <w:r w:rsidRPr="00ED13A6">
        <w:rPr>
          <w:rFonts w:ascii="Times New Roman" w:hAnsi="Times New Roman"/>
          <w:spacing w:val="98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Prvog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svetskog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rata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učinio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norme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čovečnosti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nemaju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generalno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preventivno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dejstvo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(Bassiouni,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1999: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67-68).</w:t>
      </w:r>
      <w:r w:rsidRPr="00ED13A6">
        <w:rPr>
          <w:rFonts w:ascii="Times New Roman" w:hAnsi="Times New Roman"/>
          <w:spacing w:val="105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Pun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tekst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Ugovora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iz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Sevra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Ugovora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iz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Lozane može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se </w:t>
      </w:r>
      <w:r w:rsidRPr="00ED13A6">
        <w:rPr>
          <w:rFonts w:ascii="Times New Roman" w:hAnsi="Times New Roman"/>
          <w:sz w:val="20"/>
          <w:lang w:val="bs-Latn-BA"/>
        </w:rPr>
        <w:t>videti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na:</w:t>
      </w:r>
      <w:r w:rsidRPr="00ED13A6">
        <w:rPr>
          <w:rFonts w:ascii="Times New Roman" w:hAnsi="Times New Roman"/>
          <w:spacing w:val="33"/>
          <w:w w:val="99"/>
          <w:sz w:val="20"/>
          <w:lang w:val="bs-Latn-BA"/>
        </w:rPr>
        <w:t xml:space="preserve"> </w:t>
      </w:r>
      <w:hyperlink r:id="rId13">
        <w:r w:rsidRPr="00ED13A6">
          <w:rPr>
            <w:rFonts w:ascii="Times New Roman" w:hAnsi="Times New Roman"/>
            <w:i/>
            <w:sz w:val="20"/>
            <w:lang w:val="bs-Latn-BA"/>
          </w:rPr>
          <w:t>http://www.lib.byu.edu/~rdh/wwi/versa/sevres1.html</w:t>
        </w:r>
      </w:hyperlink>
    </w:p>
    <w:p w14:paraId="3142CCC9" w14:textId="77777777" w:rsidR="00FE772E" w:rsidRPr="00ED13A6" w:rsidRDefault="00000000">
      <w:pPr>
        <w:numPr>
          <w:ilvl w:val="0"/>
          <w:numId w:val="4"/>
        </w:numPr>
        <w:tabs>
          <w:tab w:val="left" w:pos="278"/>
        </w:tabs>
        <w:spacing w:line="265" w:lineRule="exact"/>
        <w:ind w:left="277" w:hanging="16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Hajd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(Hyde)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Kelzen</w:t>
      </w:r>
      <w:r w:rsidRPr="00ED13A6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(Kelsen)</w:t>
      </w:r>
      <w:r w:rsidRPr="00ED13A6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zalagali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</w:t>
      </w:r>
      <w:r w:rsidRPr="00ED13A6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osnivanje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suda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kojem</w:t>
      </w:r>
      <w:r w:rsidRPr="00ED13A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bi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osoblje</w:t>
      </w:r>
      <w:r w:rsidRPr="00ED13A6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sastojalo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državljana</w:t>
      </w:r>
    </w:p>
    <w:p w14:paraId="6AB7063F" w14:textId="77777777" w:rsidR="00FE772E" w:rsidRPr="00ED13A6" w:rsidRDefault="00000000">
      <w:pPr>
        <w:spacing w:before="10"/>
        <w:ind w:left="116" w:right="11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neutralnih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zemalja.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Iz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političkih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razloga,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kako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bi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imali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nadzor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nad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tokom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suđenja,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sile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pobednice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nisu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usvojile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ovu</w:t>
      </w:r>
      <w:r w:rsidRPr="00ED13A6">
        <w:rPr>
          <w:rFonts w:ascii="Times New Roman" w:hAnsi="Times New Roman"/>
          <w:spacing w:val="75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ideju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(Kaseze,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2005: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47).</w:t>
      </w:r>
    </w:p>
    <w:p w14:paraId="0A779251" w14:textId="77777777" w:rsidR="00FE772E" w:rsidRPr="00ED13A6" w:rsidRDefault="00000000">
      <w:pPr>
        <w:numPr>
          <w:ilvl w:val="0"/>
          <w:numId w:val="4"/>
        </w:numPr>
        <w:tabs>
          <w:tab w:val="left" w:pos="249"/>
        </w:tabs>
        <w:spacing w:line="253" w:lineRule="exact"/>
        <w:ind w:left="24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O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načelu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zakonitosti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Nirnbergu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Tokiju,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više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videti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u: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Škulić,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2010: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86-94;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Conso,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2000: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3;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Gallant,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1999: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714.</w:t>
      </w:r>
    </w:p>
    <w:p w14:paraId="2834ED1E" w14:textId="77777777" w:rsidR="00FE772E" w:rsidRPr="00ED13A6" w:rsidRDefault="00000000">
      <w:pPr>
        <w:numPr>
          <w:ilvl w:val="0"/>
          <w:numId w:val="4"/>
        </w:numPr>
        <w:tabs>
          <w:tab w:val="left" w:pos="249"/>
        </w:tabs>
        <w:spacing w:line="289" w:lineRule="exact"/>
        <w:ind w:left="24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Više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videti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u: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Vasilijević,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1968: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157-167.</w:t>
      </w:r>
    </w:p>
    <w:p w14:paraId="11795A83" w14:textId="77777777" w:rsidR="00FE772E" w:rsidRPr="00ED13A6" w:rsidRDefault="00FE772E">
      <w:pPr>
        <w:spacing w:line="289" w:lineRule="exac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E772E" w:rsidRPr="00ED13A6">
          <w:pgSz w:w="11910" w:h="16840"/>
          <w:pgMar w:top="920" w:right="1160" w:bottom="1100" w:left="1160" w:header="586" w:footer="900" w:gutter="0"/>
          <w:cols w:space="720"/>
        </w:sectPr>
      </w:pPr>
    </w:p>
    <w:p w14:paraId="7792196C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E6292A" w14:textId="77777777" w:rsidR="00FE772E" w:rsidRPr="00ED13A6" w:rsidRDefault="00FE772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AC5FD83" w14:textId="77777777" w:rsidR="00FE772E" w:rsidRPr="00ED13A6" w:rsidRDefault="00000000">
      <w:pPr>
        <w:pStyle w:val="BodyText"/>
        <w:spacing w:before="15" w:line="330" w:lineRule="atLeast"/>
        <w:ind w:right="110"/>
        <w:jc w:val="both"/>
        <w:rPr>
          <w:lang w:val="bs-Latn-BA"/>
        </w:rPr>
      </w:pPr>
      <w:r w:rsidRPr="00ED13A6">
        <w:rPr>
          <w:spacing w:val="-1"/>
          <w:lang w:val="bs-Latn-BA"/>
        </w:rPr>
        <w:t>nastaje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nova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neravnoteža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57"/>
          <w:lang w:val="bs-Latn-BA"/>
        </w:rPr>
        <w:t xml:space="preserve"> </w:t>
      </w:r>
      <w:r w:rsidRPr="00ED13A6">
        <w:rPr>
          <w:spacing w:val="-1"/>
          <w:lang w:val="bs-Latn-BA"/>
        </w:rPr>
        <w:t>međunarodnim</w:t>
      </w:r>
      <w:r w:rsidRPr="00ED13A6">
        <w:rPr>
          <w:spacing w:val="59"/>
          <w:lang w:val="bs-Latn-BA"/>
        </w:rPr>
        <w:t xml:space="preserve"> </w:t>
      </w:r>
      <w:r w:rsidRPr="00ED13A6">
        <w:rPr>
          <w:lang w:val="bs-Latn-BA"/>
        </w:rPr>
        <w:t>odnosima.</w:t>
      </w:r>
      <w:r w:rsidRPr="00ED13A6">
        <w:rPr>
          <w:spacing w:val="57"/>
          <w:lang w:val="bs-Latn-BA"/>
        </w:rPr>
        <w:t xml:space="preserve"> </w:t>
      </w:r>
      <w:r w:rsidRPr="00ED13A6">
        <w:rPr>
          <w:spacing w:val="-1"/>
          <w:lang w:val="bs-Latn-BA"/>
        </w:rPr>
        <w:t>Ova</w:t>
      </w:r>
      <w:r w:rsidRPr="00ED13A6">
        <w:rPr>
          <w:spacing w:val="57"/>
          <w:lang w:val="bs-Latn-BA"/>
        </w:rPr>
        <w:t xml:space="preserve"> </w:t>
      </w:r>
      <w:r w:rsidRPr="00ED13A6">
        <w:rPr>
          <w:spacing w:val="-1"/>
          <w:lang w:val="bs-Latn-BA"/>
        </w:rPr>
        <w:t>neravnoteža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vodi</w:t>
      </w:r>
      <w:r w:rsidRPr="00ED13A6">
        <w:rPr>
          <w:spacing w:val="58"/>
          <w:lang w:val="bs-Latn-BA"/>
        </w:rPr>
        <w:t xml:space="preserve"> </w:t>
      </w:r>
      <w:r w:rsidRPr="00ED13A6">
        <w:rPr>
          <w:spacing w:val="-1"/>
          <w:lang w:val="bs-Latn-BA"/>
        </w:rPr>
        <w:t>prema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novom</w:t>
      </w:r>
      <w:r w:rsidRPr="00ED13A6">
        <w:rPr>
          <w:spacing w:val="6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zamahu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razvoju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širenju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prava,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prvo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putem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osnivanja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privremenih</w:t>
      </w:r>
      <w:r w:rsidRPr="00ED13A6">
        <w:rPr>
          <w:spacing w:val="101"/>
          <w:lang w:val="bs-Latn-BA"/>
        </w:rPr>
        <w:t xml:space="preserve"> </w:t>
      </w:r>
      <w:r w:rsidRPr="00ED13A6">
        <w:rPr>
          <w:spacing w:val="-1"/>
          <w:lang w:val="bs-Latn-BA"/>
        </w:rPr>
        <w:t>ustanova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međunarodnog</w:t>
      </w:r>
      <w:r w:rsidRPr="00ED13A6">
        <w:rPr>
          <w:spacing w:val="58"/>
          <w:lang w:val="bs-Latn-BA"/>
        </w:rPr>
        <w:t xml:space="preserve"> </w:t>
      </w:r>
      <w:r w:rsidRPr="00ED13A6">
        <w:rPr>
          <w:spacing w:val="-1"/>
          <w:lang w:val="bs-Latn-BA"/>
        </w:rPr>
        <w:t>krivičnog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pravosuđa</w:t>
      </w:r>
      <w:r w:rsidRPr="00ED13A6">
        <w:rPr>
          <w:spacing w:val="57"/>
          <w:lang w:val="bs-Latn-BA"/>
        </w:rPr>
        <w:t xml:space="preserve"> </w:t>
      </w:r>
      <w:r w:rsidRPr="00ED13A6">
        <w:rPr>
          <w:spacing w:val="-1"/>
          <w:lang w:val="bs-Latn-BA"/>
        </w:rPr>
        <w:t>(tribunala),</w:t>
      </w:r>
      <w:r w:rsidRPr="00ED13A6">
        <w:rPr>
          <w:spacing w:val="59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zatim  i</w:t>
      </w:r>
      <w:r w:rsidRPr="00ED13A6">
        <w:rPr>
          <w:spacing w:val="59"/>
          <w:lang w:val="bs-Latn-BA"/>
        </w:rPr>
        <w:t xml:space="preserve"> </w:t>
      </w:r>
      <w:r w:rsidRPr="00ED13A6">
        <w:rPr>
          <w:spacing w:val="-1"/>
          <w:lang w:val="bs-Latn-BA"/>
        </w:rPr>
        <w:t>putem</w:t>
      </w:r>
      <w:r w:rsidRPr="00ED13A6">
        <w:rPr>
          <w:lang w:val="bs-Latn-BA"/>
        </w:rPr>
        <w:t xml:space="preserve">  </w:t>
      </w:r>
      <w:r w:rsidRPr="00ED13A6">
        <w:rPr>
          <w:spacing w:val="-1"/>
          <w:lang w:val="bs-Latn-BA"/>
        </w:rPr>
        <w:t>osnivanja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među-</w:t>
      </w:r>
      <w:r w:rsidRPr="00ED13A6">
        <w:rPr>
          <w:spacing w:val="82"/>
          <w:lang w:val="bs-Latn-BA"/>
        </w:rPr>
        <w:t xml:space="preserve"> </w:t>
      </w:r>
      <w:r w:rsidRPr="00ED13A6">
        <w:rPr>
          <w:lang w:val="bs-Latn-BA"/>
        </w:rPr>
        <w:t>narodnog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suda.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Šabaz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(Schabas)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piše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kako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rad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osnivanju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59"/>
          <w:lang w:val="bs-Latn-BA"/>
        </w:rPr>
        <w:t xml:space="preserve"> </w:t>
      </w:r>
      <w:r w:rsidRPr="00ED13A6">
        <w:rPr>
          <w:spacing w:val="-1"/>
          <w:lang w:val="bs-Latn-BA"/>
        </w:rPr>
        <w:t>krivičnog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suda</w:t>
      </w:r>
      <w:r w:rsidRPr="00ED13A6">
        <w:rPr>
          <w:spacing w:val="39"/>
          <w:lang w:val="bs-Latn-BA"/>
        </w:rPr>
        <w:t xml:space="preserve"> </w:t>
      </w:r>
      <w:r w:rsidRPr="00ED13A6">
        <w:rPr>
          <w:spacing w:val="-1"/>
          <w:lang w:val="bs-Latn-BA"/>
        </w:rPr>
        <w:t>zamro</w:t>
      </w:r>
      <w:r w:rsidRPr="00ED13A6">
        <w:rPr>
          <w:spacing w:val="39"/>
          <w:lang w:val="bs-Latn-BA"/>
        </w:rPr>
        <w:t xml:space="preserve"> </w:t>
      </w:r>
      <w:r w:rsidRPr="00ED13A6">
        <w:rPr>
          <w:lang w:val="bs-Latn-BA"/>
        </w:rPr>
        <w:t>50-tih</w:t>
      </w:r>
      <w:r w:rsidRPr="00ED13A6">
        <w:rPr>
          <w:spacing w:val="39"/>
          <w:lang w:val="bs-Latn-BA"/>
        </w:rPr>
        <w:t xml:space="preserve"> </w:t>
      </w:r>
      <w:r w:rsidRPr="00ED13A6">
        <w:rPr>
          <w:spacing w:val="-1"/>
          <w:lang w:val="bs-Latn-BA"/>
        </w:rPr>
        <w:t>godina</w:t>
      </w:r>
      <w:r w:rsidRPr="00ED13A6">
        <w:rPr>
          <w:spacing w:val="40"/>
          <w:lang w:val="bs-Latn-BA"/>
        </w:rPr>
        <w:t xml:space="preserve"> </w:t>
      </w:r>
      <w:r w:rsidRPr="00ED13A6">
        <w:rPr>
          <w:lang w:val="bs-Latn-BA"/>
        </w:rPr>
        <w:t>prošlog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veka</w:t>
      </w:r>
      <w:r w:rsidRPr="00ED13A6">
        <w:rPr>
          <w:spacing w:val="39"/>
          <w:lang w:val="bs-Latn-BA"/>
        </w:rPr>
        <w:t xml:space="preserve"> </w:t>
      </w:r>
      <w:r w:rsidRPr="00ED13A6">
        <w:rPr>
          <w:lang w:val="bs-Latn-BA"/>
        </w:rPr>
        <w:t>zbog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hladnog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rata</w:t>
      </w:r>
      <w:r w:rsidRPr="00ED13A6">
        <w:rPr>
          <w:spacing w:val="39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4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9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oživeo</w:t>
      </w:r>
      <w:r w:rsidRPr="00ED13A6">
        <w:rPr>
          <w:spacing w:val="39"/>
          <w:lang w:val="bs-Latn-BA"/>
        </w:rPr>
        <w:t xml:space="preserve"> </w:t>
      </w:r>
      <w:r w:rsidRPr="00ED13A6">
        <w:rPr>
          <w:spacing w:val="-1"/>
          <w:lang w:val="bs-Latn-BA"/>
        </w:rPr>
        <w:t>nekoliko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nedelja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nakon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pada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Berlinskog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zida.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Tada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1"/>
          <w:lang w:val="bs-Latn-BA"/>
        </w:rPr>
        <w:t>je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Generalna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skupština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UN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izglasala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rad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obnovi.</w:t>
      </w:r>
      <w:r w:rsidRPr="00ED13A6">
        <w:rPr>
          <w:position w:val="11"/>
          <w:sz w:val="16"/>
          <w:lang w:val="bs-Latn-BA"/>
        </w:rPr>
        <w:t>9</w:t>
      </w:r>
      <w:r w:rsidRPr="00ED13A6">
        <w:rPr>
          <w:spacing w:val="69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Anderson</w:t>
      </w:r>
      <w:r w:rsidRPr="00ED13A6">
        <w:rPr>
          <w:spacing w:val="54"/>
          <w:lang w:val="bs-Latn-BA"/>
        </w:rPr>
        <w:t xml:space="preserve"> </w:t>
      </w:r>
      <w:r w:rsidRPr="00ED13A6">
        <w:rPr>
          <w:spacing w:val="-1"/>
          <w:lang w:val="bs-Latn-BA"/>
        </w:rPr>
        <w:t>(Anderson)</w:t>
      </w:r>
      <w:r w:rsidRPr="00ED13A6">
        <w:rPr>
          <w:spacing w:val="55"/>
          <w:lang w:val="bs-Latn-BA"/>
        </w:rPr>
        <w:t xml:space="preserve"> </w:t>
      </w:r>
      <w:r w:rsidRPr="00ED13A6">
        <w:rPr>
          <w:lang w:val="bs-Latn-BA"/>
        </w:rPr>
        <w:t>naziva</w:t>
      </w:r>
      <w:r w:rsidRPr="00ED13A6">
        <w:rPr>
          <w:spacing w:val="55"/>
          <w:lang w:val="bs-Latn-BA"/>
        </w:rPr>
        <w:t xml:space="preserve"> </w:t>
      </w:r>
      <w:r w:rsidRPr="00ED13A6">
        <w:rPr>
          <w:spacing w:val="-1"/>
          <w:lang w:val="bs-Latn-BA"/>
        </w:rPr>
        <w:t>nagli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razvoja</w:t>
      </w:r>
      <w:r w:rsidRPr="00ED13A6">
        <w:rPr>
          <w:spacing w:val="55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53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53"/>
          <w:lang w:val="bs-Latn-BA"/>
        </w:rPr>
        <w:t xml:space="preserve"> </w:t>
      </w:r>
      <w:r w:rsidRPr="00ED13A6">
        <w:rPr>
          <w:spacing w:val="-1"/>
          <w:lang w:val="bs-Latn-BA"/>
        </w:rPr>
        <w:t>prava</w:t>
      </w:r>
      <w:r w:rsidRPr="00ED13A6">
        <w:rPr>
          <w:spacing w:val="55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55"/>
          <w:lang w:val="bs-Latn-BA"/>
        </w:rPr>
        <w:t xml:space="preserve"> </w:t>
      </w:r>
      <w:r w:rsidRPr="00ED13A6">
        <w:rPr>
          <w:lang w:val="bs-Latn-BA"/>
        </w:rPr>
        <w:t>1990.</w:t>
      </w:r>
      <w:r w:rsidRPr="00ED13A6">
        <w:rPr>
          <w:spacing w:val="55"/>
          <w:lang w:val="bs-Latn-BA"/>
        </w:rPr>
        <w:t xml:space="preserve"> </w:t>
      </w:r>
      <w:r w:rsidRPr="00ED13A6">
        <w:rPr>
          <w:spacing w:val="-1"/>
          <w:lang w:val="bs-Latn-BA"/>
        </w:rPr>
        <w:t>godine</w:t>
      </w:r>
    </w:p>
    <w:p w14:paraId="089B487C" w14:textId="77777777" w:rsidR="00FE772E" w:rsidRPr="00ED13A6" w:rsidRDefault="00000000">
      <w:pPr>
        <w:pStyle w:val="BodyText"/>
        <w:spacing w:before="55"/>
        <w:jc w:val="both"/>
        <w:rPr>
          <w:lang w:val="bs-Latn-BA"/>
        </w:rPr>
      </w:pPr>
      <w:r w:rsidRPr="00ED13A6">
        <w:rPr>
          <w:spacing w:val="-1"/>
          <w:lang w:val="bs-Latn-BA"/>
        </w:rPr>
        <w:t>„izuzetnom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pojavom“,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ali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ističe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razloge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doveli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do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toga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(Anderson: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2009: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331).</w:t>
      </w:r>
    </w:p>
    <w:p w14:paraId="483871DF" w14:textId="77777777" w:rsidR="00FE772E" w:rsidRPr="00ED13A6" w:rsidRDefault="00FE772E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38755406" w14:textId="77777777" w:rsidR="00FE772E" w:rsidRPr="00ED13A6" w:rsidRDefault="00000000">
      <w:pPr>
        <w:pStyle w:val="Heading1"/>
        <w:numPr>
          <w:ilvl w:val="0"/>
          <w:numId w:val="5"/>
        </w:numPr>
        <w:tabs>
          <w:tab w:val="left" w:pos="1020"/>
        </w:tabs>
        <w:ind w:left="1019"/>
        <w:jc w:val="left"/>
        <w:rPr>
          <w:b w:val="0"/>
          <w:bCs w:val="0"/>
          <w:lang w:val="bs-Latn-BA"/>
        </w:rPr>
      </w:pPr>
      <w:r w:rsidRPr="00ED13A6">
        <w:rPr>
          <w:spacing w:val="-1"/>
          <w:lang w:val="bs-Latn-BA"/>
        </w:rPr>
        <w:t>Ustanovljavanje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savremenih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institucija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krivičnog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pravosuđa</w:t>
      </w:r>
    </w:p>
    <w:p w14:paraId="0825461F" w14:textId="77777777" w:rsidR="00FE772E" w:rsidRPr="00ED13A6" w:rsidRDefault="00FE772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8FFC1DF" w14:textId="77777777" w:rsidR="00FE772E" w:rsidRPr="00ED13A6" w:rsidRDefault="00000000">
      <w:pPr>
        <w:pStyle w:val="BodyText"/>
        <w:spacing w:before="0" w:line="288" w:lineRule="auto"/>
        <w:ind w:right="109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Nakon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pada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Berlinskog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zida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došlo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do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prave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ekspanzije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osnivanja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različitih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Tribunala,</w:t>
      </w:r>
      <w:r w:rsidRPr="00ED13A6">
        <w:rPr>
          <w:spacing w:val="99"/>
          <w:lang w:val="bs-Latn-BA"/>
        </w:rPr>
        <w:t xml:space="preserve"> </w:t>
      </w:r>
      <w:r w:rsidRPr="00ED13A6">
        <w:rPr>
          <w:spacing w:val="-1"/>
          <w:lang w:val="bs-Latn-BA"/>
        </w:rPr>
        <w:t>hibridnih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sudova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(sudovi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sastavljeni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kako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međunarodnih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tako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domaćih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resursa)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komisi-</w:t>
      </w:r>
      <w:r w:rsidRPr="00ED13A6">
        <w:rPr>
          <w:spacing w:val="93"/>
          <w:lang w:val="bs-Latn-BA"/>
        </w:rPr>
        <w:t xml:space="preserve"> </w:t>
      </w:r>
      <w:r w:rsidRPr="00ED13A6">
        <w:rPr>
          <w:lang w:val="bs-Latn-BA"/>
        </w:rPr>
        <w:t>ja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istinu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pomirenje.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Međunarodna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zajednica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ih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smatrala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dobar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način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tranziciona</w:t>
      </w:r>
      <w:r w:rsidRPr="00ED13A6">
        <w:rPr>
          <w:spacing w:val="5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društva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obračunaju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nekadašnjim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masovnim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teškim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kršenjima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ljudskih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prava.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Tako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1993.</w:t>
      </w:r>
      <w:r w:rsidRPr="00ED13A6">
        <w:rPr>
          <w:spacing w:val="97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godine </w:t>
      </w:r>
      <w:r w:rsidRPr="00ED13A6">
        <w:rPr>
          <w:lang w:val="bs-Latn-BA"/>
        </w:rPr>
        <w:t>osnovan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Tribunal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 xml:space="preserve">u </w:t>
      </w:r>
      <w:r w:rsidRPr="00ED13A6">
        <w:rPr>
          <w:spacing w:val="-1"/>
          <w:lang w:val="bs-Latn-BA"/>
        </w:rPr>
        <w:t>Hagu,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1994.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godine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Tribunal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Aruši.</w:t>
      </w:r>
      <w:r w:rsidRPr="00ED13A6">
        <w:rPr>
          <w:spacing w:val="1"/>
          <w:lang w:val="bs-Latn-BA"/>
        </w:rPr>
        <w:t xml:space="preserve"> Ubrzo </w:t>
      </w:r>
      <w:r w:rsidRPr="00ED13A6">
        <w:rPr>
          <w:lang w:val="bs-Latn-BA"/>
        </w:rPr>
        <w:t xml:space="preserve">su </w:t>
      </w:r>
      <w:r w:rsidRPr="00ED13A6">
        <w:rPr>
          <w:spacing w:val="-1"/>
          <w:lang w:val="bs-Latn-BA"/>
        </w:rPr>
        <w:t>osnovani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celokupni</w:t>
      </w:r>
      <w:r w:rsidRPr="00ED13A6">
        <w:rPr>
          <w:spacing w:val="8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hibridni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pravosudni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sistemi,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kao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 xml:space="preserve">je </w:t>
      </w:r>
      <w:r w:rsidRPr="00ED13A6">
        <w:rPr>
          <w:spacing w:val="-1"/>
          <w:lang w:val="bs-Latn-BA"/>
        </w:rPr>
        <w:t>onaj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još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deluje </w:t>
      </w:r>
      <w:r w:rsidRPr="00ED13A6">
        <w:rPr>
          <w:lang w:val="bs-Latn-BA"/>
        </w:rPr>
        <w:t xml:space="preserve">na </w:t>
      </w:r>
      <w:r w:rsidRPr="00ED13A6">
        <w:rPr>
          <w:spacing w:val="-1"/>
          <w:lang w:val="bs-Latn-BA"/>
        </w:rPr>
        <w:t>Kosovu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Metohiji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1999.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godine</w:t>
      </w:r>
      <w:r w:rsidRPr="00ED13A6">
        <w:rPr>
          <w:spacing w:val="83"/>
          <w:w w:val="99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samo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pojedini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hibridni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sudovi.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Prvo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Istočni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Timor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(2000),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zatim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Sijera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Leone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(2002)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1"/>
          <w:lang w:val="bs-Latn-BA"/>
        </w:rPr>
        <w:t>na</w:t>
      </w:r>
      <w:r w:rsidRPr="00ED13A6">
        <w:rPr>
          <w:spacing w:val="5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kraju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Kambodžu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(2003).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Jedan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poslednjih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primera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1"/>
          <w:lang w:val="bs-Latn-BA"/>
        </w:rPr>
        <w:t>je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Tribunal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Liban,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osnovan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2007.</w:t>
      </w:r>
      <w:r w:rsidRPr="00ED13A6">
        <w:rPr>
          <w:spacing w:val="69"/>
          <w:lang w:val="bs-Latn-BA"/>
        </w:rPr>
        <w:t xml:space="preserve"> </w:t>
      </w:r>
      <w:r w:rsidRPr="00ED13A6">
        <w:rPr>
          <w:spacing w:val="-1"/>
          <w:lang w:val="bs-Latn-BA"/>
        </w:rPr>
        <w:t>godine,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sudi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samo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za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ubistvo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libanskog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premijera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Rafika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Haririja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(2005)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krivična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dela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2"/>
          <w:lang w:val="bs-Latn-BA"/>
        </w:rPr>
        <w:t>po-</w:t>
      </w:r>
      <w:r w:rsidRPr="00ED13A6">
        <w:rPr>
          <w:spacing w:val="83"/>
          <w:lang w:val="bs-Latn-BA"/>
        </w:rPr>
        <w:t xml:space="preserve"> </w:t>
      </w:r>
      <w:r w:rsidRPr="00ED13A6">
        <w:rPr>
          <w:spacing w:val="-1"/>
          <w:lang w:val="bs-Latn-BA"/>
        </w:rPr>
        <w:t>vezana</w:t>
      </w:r>
      <w:r w:rsidRPr="00ED13A6">
        <w:rPr>
          <w:spacing w:val="-9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-8"/>
          <w:lang w:val="bs-Latn-BA"/>
        </w:rPr>
        <w:t xml:space="preserve"> </w:t>
      </w:r>
      <w:r w:rsidRPr="00ED13A6">
        <w:rPr>
          <w:lang w:val="bs-Latn-BA"/>
        </w:rPr>
        <w:t>ovim</w:t>
      </w:r>
      <w:r w:rsidRPr="00ED13A6">
        <w:rPr>
          <w:spacing w:val="-8"/>
          <w:lang w:val="bs-Latn-BA"/>
        </w:rPr>
        <w:t xml:space="preserve"> </w:t>
      </w:r>
      <w:r w:rsidRPr="00ED13A6">
        <w:rPr>
          <w:lang w:val="bs-Latn-BA"/>
        </w:rPr>
        <w:t>ubistvom.</w:t>
      </w:r>
    </w:p>
    <w:p w14:paraId="26BD3ABD" w14:textId="77777777" w:rsidR="00FE772E" w:rsidRPr="00ED13A6" w:rsidRDefault="00000000">
      <w:pPr>
        <w:pStyle w:val="BodyText"/>
        <w:spacing w:line="288" w:lineRule="auto"/>
        <w:ind w:right="109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Tribunali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(a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do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neke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mere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hibridni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sudovi)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opterećeni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dve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vrste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pre-</w:t>
      </w:r>
      <w:r w:rsidRPr="00ED13A6">
        <w:rPr>
          <w:spacing w:val="67"/>
          <w:lang w:val="bs-Latn-BA"/>
        </w:rPr>
        <w:t xml:space="preserve"> </w:t>
      </w:r>
      <w:r w:rsidRPr="00ED13A6">
        <w:rPr>
          <w:spacing w:val="-1"/>
          <w:lang w:val="bs-Latn-BA"/>
        </w:rPr>
        <w:t>preka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bili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nazvani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sudovima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punom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smislu te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reči.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Prve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političke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prepreke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sistemske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ugrađene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same</w:t>
      </w:r>
      <w:r w:rsidRPr="00ED13A6">
        <w:rPr>
          <w:lang w:val="bs-Latn-BA"/>
        </w:rPr>
        <w:t xml:space="preserve"> temelje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tih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pravosudnih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tela.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One nikad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 xml:space="preserve">ne </w:t>
      </w:r>
      <w:r w:rsidRPr="00ED13A6">
        <w:rPr>
          <w:spacing w:val="-1"/>
          <w:lang w:val="bs-Latn-BA"/>
        </w:rPr>
        <w:t>mogu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biti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ispravljene.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Druge</w:t>
      </w:r>
      <w:r w:rsidRPr="00ED13A6">
        <w:rPr>
          <w:lang w:val="bs-Latn-BA"/>
        </w:rPr>
        <w:t xml:space="preserve"> </w:t>
      </w:r>
      <w:r w:rsidRPr="00ED13A6">
        <w:rPr>
          <w:spacing w:val="2"/>
          <w:lang w:val="bs-Latn-BA"/>
        </w:rPr>
        <w:t>pre-</w:t>
      </w:r>
      <w:r w:rsidRPr="00ED13A6">
        <w:rPr>
          <w:spacing w:val="85"/>
          <w:lang w:val="bs-Latn-BA"/>
        </w:rPr>
        <w:t xml:space="preserve"> </w:t>
      </w:r>
      <w:r w:rsidRPr="00ED13A6">
        <w:rPr>
          <w:spacing w:val="-1"/>
          <w:lang w:val="bs-Latn-BA"/>
        </w:rPr>
        <w:t>preke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politički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uplivi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rad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ovih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sudova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mogli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ih</w:t>
      </w:r>
      <w:r w:rsidRPr="00ED13A6">
        <w:rPr>
          <w:spacing w:val="43"/>
          <w:lang w:val="bs-Latn-BA"/>
        </w:rPr>
        <w:t xml:space="preserve"> </w:t>
      </w:r>
      <w:r w:rsidRPr="00ED13A6">
        <w:rPr>
          <w:spacing w:val="-1"/>
          <w:lang w:val="bs-Latn-BA"/>
        </w:rPr>
        <w:t>porediti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nekom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vrstom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genetske</w:t>
      </w:r>
      <w:r w:rsidRPr="00ED13A6">
        <w:rPr>
          <w:spacing w:val="4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greške.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Bogdan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smatra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1"/>
          <w:lang w:val="bs-Latn-BA"/>
        </w:rPr>
        <w:t>da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precedenti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stvoreni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Nirnbergu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Tokiju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igrali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važnu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ulogu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1"/>
          <w:lang w:val="bs-Latn-BA"/>
        </w:rPr>
        <w:t>stva-</w:t>
      </w:r>
      <w:r w:rsidRPr="00ED13A6">
        <w:rPr>
          <w:spacing w:val="67"/>
          <w:lang w:val="bs-Latn-BA"/>
        </w:rPr>
        <w:t xml:space="preserve"> </w:t>
      </w:r>
      <w:r w:rsidRPr="00ED13A6">
        <w:rPr>
          <w:spacing w:val="-1"/>
          <w:lang w:val="bs-Latn-BA"/>
        </w:rPr>
        <w:t>ranju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Hagu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Aruši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(Bogdan: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2008: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4).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One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mogu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biti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ispravljene,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ali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nakon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više</w:t>
      </w:r>
      <w:r w:rsidRPr="00ED13A6">
        <w:rPr>
          <w:spacing w:val="83"/>
          <w:w w:val="99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decenije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rada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pitanje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li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ova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vrsta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političke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prepreke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postala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sistemska.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Ove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dve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vrste</w:t>
      </w:r>
      <w:r w:rsidRPr="00ED13A6">
        <w:rPr>
          <w:spacing w:val="53"/>
          <w:w w:val="99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prepreka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često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prepliću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teško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ih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odvojiti.</w:t>
      </w:r>
    </w:p>
    <w:p w14:paraId="44833D60" w14:textId="77777777" w:rsidR="00FE772E" w:rsidRPr="00ED13A6" w:rsidRDefault="00000000">
      <w:pPr>
        <w:pStyle w:val="BodyText"/>
        <w:spacing w:before="0" w:line="276" w:lineRule="exact"/>
        <w:ind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Sistemske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političke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greške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povezane.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Najvažnija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kršenje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načela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zakonitosti</w:t>
      </w:r>
      <w:r w:rsidRPr="00ED13A6">
        <w:rPr>
          <w:position w:val="11"/>
          <w:sz w:val="16"/>
          <w:lang w:val="bs-Latn-BA"/>
        </w:rPr>
        <w:t>10</w:t>
      </w:r>
      <w:r w:rsidRPr="00ED13A6">
        <w:rPr>
          <w:spacing w:val="24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putem</w:t>
      </w:r>
    </w:p>
    <w:p w14:paraId="79D6681C" w14:textId="77777777" w:rsidR="00FE772E" w:rsidRPr="00ED13A6" w:rsidRDefault="00000000">
      <w:pPr>
        <w:pStyle w:val="BodyText"/>
        <w:spacing w:before="1" w:line="330" w:lineRule="atLeast"/>
        <w:ind w:right="109"/>
        <w:jc w:val="both"/>
        <w:rPr>
          <w:lang w:val="bs-Latn-BA"/>
        </w:rPr>
      </w:pPr>
      <w:r w:rsidRPr="00ED13A6">
        <w:rPr>
          <w:spacing w:val="-1"/>
          <w:lang w:val="bs-Latn-BA"/>
        </w:rPr>
        <w:t>osnivanja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privremenih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institucija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pravosuđa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povratnom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vremenskom</w:t>
      </w:r>
      <w:r w:rsidRPr="00ED13A6">
        <w:rPr>
          <w:spacing w:val="8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nadležnošću</w:t>
      </w:r>
      <w:r w:rsidRPr="00ED13A6">
        <w:rPr>
          <w:spacing w:val="35"/>
          <w:lang w:val="bs-Latn-BA"/>
        </w:rPr>
        <w:t xml:space="preserve"> </w:t>
      </w:r>
      <w:r w:rsidRPr="00ED13A6">
        <w:rPr>
          <w:spacing w:val="-1"/>
          <w:lang w:val="bs-Latn-BA"/>
        </w:rPr>
        <w:t>(Ambos,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2010: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161-162).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Među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izvore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35"/>
          <w:lang w:val="bs-Latn-BA"/>
        </w:rPr>
        <w:t xml:space="preserve"> </w:t>
      </w:r>
      <w:r w:rsidRPr="00ED13A6">
        <w:rPr>
          <w:spacing w:val="-1"/>
          <w:lang w:val="bs-Latn-BA"/>
        </w:rPr>
        <w:t>koriste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tribunali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svrstavaju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77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običaji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širi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po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analogiji.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Tribunali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nemaju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nadzor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legislatora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normativne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tradicije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usled</w:t>
      </w:r>
      <w:r w:rsidRPr="00ED13A6">
        <w:rPr>
          <w:spacing w:val="105"/>
          <w:lang w:val="bs-Latn-BA"/>
        </w:rPr>
        <w:t xml:space="preserve"> </w:t>
      </w:r>
      <w:r w:rsidRPr="00ED13A6">
        <w:rPr>
          <w:spacing w:val="-1"/>
          <w:lang w:val="bs-Latn-BA"/>
        </w:rPr>
        <w:t>čega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nedelotvorni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spori.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Vremensko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trajanje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pojedinih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suđenja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pred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Haškim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tribunalima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0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takvo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2000.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godine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generalni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sekretar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UN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morao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pošalje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komisiju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stručnjaka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83"/>
          <w:w w:val="99"/>
          <w:lang w:val="bs-Latn-BA"/>
        </w:rPr>
        <w:t xml:space="preserve"> </w:t>
      </w:r>
      <w:r w:rsidRPr="00ED13A6">
        <w:rPr>
          <w:lang w:val="bs-Latn-BA"/>
        </w:rPr>
        <w:t>izvršila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nadzor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nad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radom</w:t>
      </w:r>
      <w:r w:rsidRPr="00ED13A6">
        <w:rPr>
          <w:spacing w:val="33"/>
          <w:lang w:val="bs-Latn-BA"/>
        </w:rPr>
        <w:t xml:space="preserve"> </w:t>
      </w:r>
      <w:r w:rsidRPr="00ED13A6">
        <w:rPr>
          <w:lang w:val="bs-Latn-BA"/>
        </w:rPr>
        <w:t>ovog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tela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3"/>
          <w:lang w:val="bs-Latn-BA"/>
        </w:rPr>
        <w:t xml:space="preserve"> </w:t>
      </w:r>
      <w:r w:rsidRPr="00ED13A6">
        <w:rPr>
          <w:lang w:val="bs-Latn-BA"/>
        </w:rPr>
        <w:t>preporučila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nekoliko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načina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34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33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ona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ubrzala.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Tužilac</w:t>
      </w:r>
      <w:r w:rsidRPr="00ED13A6">
        <w:rPr>
          <w:spacing w:val="57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58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58"/>
          <w:lang w:val="bs-Latn-BA"/>
        </w:rPr>
        <w:t xml:space="preserve"> </w:t>
      </w:r>
      <w:r w:rsidRPr="00ED13A6">
        <w:rPr>
          <w:spacing w:val="-1"/>
          <w:lang w:val="bs-Latn-BA"/>
        </w:rPr>
        <w:t>pregledajući</w:t>
      </w:r>
      <w:r w:rsidRPr="00ED13A6">
        <w:rPr>
          <w:lang w:val="bs-Latn-BA"/>
        </w:rPr>
        <w:t xml:space="preserve">  </w:t>
      </w:r>
      <w:r w:rsidRPr="00ED13A6">
        <w:rPr>
          <w:spacing w:val="-1"/>
          <w:lang w:val="bs-Latn-BA"/>
        </w:rPr>
        <w:t>izveštaj</w:t>
      </w:r>
      <w:r w:rsidRPr="00ED13A6">
        <w:rPr>
          <w:lang w:val="bs-Latn-BA"/>
        </w:rPr>
        <w:t xml:space="preserve">  </w:t>
      </w:r>
      <w:r w:rsidRPr="00ED13A6">
        <w:rPr>
          <w:spacing w:val="-1"/>
          <w:lang w:val="bs-Latn-BA"/>
        </w:rPr>
        <w:t>postavio</w:t>
      </w:r>
      <w:r w:rsidRPr="00ED13A6">
        <w:rPr>
          <w:spacing w:val="58"/>
          <w:lang w:val="bs-Latn-BA"/>
        </w:rPr>
        <w:t xml:space="preserve"> </w:t>
      </w:r>
      <w:r w:rsidRPr="00ED13A6">
        <w:rPr>
          <w:spacing w:val="-1"/>
          <w:lang w:val="bs-Latn-BA"/>
        </w:rPr>
        <w:t>pitanje</w:t>
      </w:r>
      <w:r w:rsidRPr="00ED13A6">
        <w:rPr>
          <w:spacing w:val="58"/>
          <w:lang w:val="bs-Latn-BA"/>
        </w:rPr>
        <w:t xml:space="preserve"> </w:t>
      </w:r>
      <w:r w:rsidRPr="00ED13A6">
        <w:rPr>
          <w:spacing w:val="-1"/>
          <w:lang w:val="bs-Latn-BA"/>
        </w:rPr>
        <w:t>kako</w:t>
      </w:r>
      <w:r w:rsidRPr="00ED13A6">
        <w:rPr>
          <w:spacing w:val="59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58"/>
          <w:lang w:val="bs-Latn-BA"/>
        </w:rPr>
        <w:t xml:space="preserve"> </w:t>
      </w:r>
      <w:r w:rsidRPr="00ED13A6">
        <w:rPr>
          <w:spacing w:val="-2"/>
          <w:lang w:val="bs-Latn-BA"/>
        </w:rPr>
        <w:t>mogu</w:t>
      </w:r>
      <w:r w:rsidRPr="00ED13A6">
        <w:rPr>
          <w:spacing w:val="59"/>
          <w:lang w:val="bs-Latn-BA"/>
        </w:rPr>
        <w:t xml:space="preserve"> </w:t>
      </w:r>
      <w:r w:rsidRPr="00ED13A6">
        <w:rPr>
          <w:spacing w:val="-1"/>
          <w:lang w:val="bs-Latn-BA"/>
        </w:rPr>
        <w:t>beskrajno</w:t>
      </w:r>
      <w:r w:rsidRPr="00ED13A6">
        <w:rPr>
          <w:spacing w:val="59"/>
          <w:lang w:val="bs-Latn-BA"/>
        </w:rPr>
        <w:t xml:space="preserve"> </w:t>
      </w:r>
      <w:r w:rsidRPr="00ED13A6">
        <w:rPr>
          <w:lang w:val="bs-Latn-BA"/>
        </w:rPr>
        <w:t>složena</w:t>
      </w:r>
      <w:r w:rsidRPr="00ED13A6">
        <w:rPr>
          <w:spacing w:val="87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suđenja smanjiti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obim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podoban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jedan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krivični</w:t>
      </w:r>
      <w:r w:rsidRPr="00ED13A6">
        <w:rPr>
          <w:spacing w:val="1"/>
          <w:lang w:val="bs-Latn-BA"/>
        </w:rPr>
        <w:t xml:space="preserve"> sud?</w:t>
      </w:r>
      <w:r w:rsidRPr="00ED13A6">
        <w:rPr>
          <w:spacing w:val="1"/>
          <w:position w:val="11"/>
          <w:sz w:val="16"/>
          <w:lang w:val="bs-Latn-BA"/>
        </w:rPr>
        <w:t>11</w:t>
      </w:r>
      <w:r w:rsidRPr="00ED13A6">
        <w:rPr>
          <w:spacing w:val="22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Pravo</w:t>
      </w:r>
      <w:r w:rsidRPr="00ED13A6">
        <w:rPr>
          <w:lang w:val="bs-Latn-BA"/>
        </w:rPr>
        <w:t xml:space="preserve"> o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kojem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treba</w:t>
      </w:r>
      <w:r w:rsidRPr="00ED13A6">
        <w:rPr>
          <w:spacing w:val="-1"/>
          <w:lang w:val="bs-Latn-BA"/>
        </w:rPr>
        <w:t xml:space="preserve"> </w:t>
      </w:r>
      <w:r w:rsidRPr="00ED13A6">
        <w:rPr>
          <w:spacing w:val="1"/>
          <w:lang w:val="bs-Latn-BA"/>
        </w:rPr>
        <w:t>da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sude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je 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pra-</w:t>
      </w:r>
    </w:p>
    <w:p w14:paraId="3164EB04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798C136" w14:textId="77777777" w:rsidR="00FE772E" w:rsidRPr="00ED13A6" w:rsidRDefault="00FE772E">
      <w:pPr>
        <w:spacing w:before="5"/>
        <w:rPr>
          <w:rFonts w:ascii="Times New Roman" w:eastAsia="Times New Roman" w:hAnsi="Times New Roman" w:cs="Times New Roman"/>
          <w:sz w:val="10"/>
          <w:szCs w:val="10"/>
          <w:lang w:val="bs-Latn-BA"/>
        </w:rPr>
      </w:pPr>
    </w:p>
    <w:p w14:paraId="0A38F668" w14:textId="77777777" w:rsidR="00FE772E" w:rsidRPr="00ED13A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0673549">
          <v:group id="_x0000_s2071" style="width:144.5pt;height:.6pt;mso-position-horizontal-relative:char;mso-position-vertical-relative:line" coordsize="2890,12">
            <v:group id="_x0000_s2072" style="position:absolute;left:6;top:6;width:2878;height:2" coordorigin="6,6" coordsize="2878,2">
              <v:shape id="_x0000_s2073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4651B9B0" w14:textId="77777777" w:rsidR="00FE772E" w:rsidRPr="00ED13A6" w:rsidRDefault="00000000">
      <w:pPr>
        <w:numPr>
          <w:ilvl w:val="0"/>
          <w:numId w:val="4"/>
        </w:numPr>
        <w:tabs>
          <w:tab w:val="left" w:pos="295"/>
        </w:tabs>
        <w:spacing w:before="51" w:line="244" w:lineRule="auto"/>
        <w:ind w:right="107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W.</w:t>
      </w:r>
      <w:r w:rsidRPr="00ED13A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Schabas,</w:t>
      </w:r>
      <w:r w:rsidRPr="00ED13A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“International</w:t>
      </w:r>
      <w:r w:rsidRPr="00ED13A6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Court:</w:t>
      </w:r>
      <w:r w:rsidRPr="00ED13A6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Secret</w:t>
      </w:r>
      <w:r w:rsidRPr="00ED13A6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spacing w:val="3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It`s</w:t>
      </w:r>
      <w:r w:rsidRPr="00ED13A6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Success”,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Law</w:t>
      </w:r>
      <w:r w:rsidRPr="00ED13A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Forum</w:t>
      </w:r>
      <w:r w:rsidRPr="00ED13A6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2001,</w:t>
      </w:r>
      <w:r w:rsidRPr="00ED13A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415;</w:t>
      </w:r>
      <w:r w:rsidRPr="00ED13A6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Bogdan</w:t>
      </w:r>
      <w:r w:rsidRPr="00ED13A6">
        <w:rPr>
          <w:rFonts w:ascii="Times New Roman" w:eastAsia="Times New Roman" w:hAnsi="Times New Roman" w:cs="Times New Roman"/>
          <w:spacing w:val="104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(Bogdan)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primećuje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osnivanje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Tribunala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Hagu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Aruši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koincidiralo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obnovljenim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međunarodnim</w:t>
      </w:r>
      <w:r w:rsidRPr="00ED13A6">
        <w:rPr>
          <w:rFonts w:ascii="Times New Roman" w:eastAsia="Times New Roman" w:hAnsi="Times New Roman" w:cs="Times New Roman"/>
          <w:spacing w:val="75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entuzijazmom</w:t>
      </w:r>
      <w:r w:rsidRPr="00ED13A6">
        <w:rPr>
          <w:rFonts w:ascii="Times New Roman" w:eastAsia="Times New Roman" w:hAnsi="Times New Roman" w:cs="Times New Roman"/>
          <w:spacing w:val="-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osnovanje</w:t>
      </w:r>
      <w:r w:rsidRPr="00ED13A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stalnog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međunarodnog</w:t>
      </w:r>
      <w:r w:rsidRPr="00ED13A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krivičnog</w:t>
      </w:r>
      <w:r w:rsidRPr="00ED13A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suda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(Bogdan,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2008: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4).</w:t>
      </w:r>
    </w:p>
    <w:p w14:paraId="484D80D6" w14:textId="77777777" w:rsidR="00FE772E" w:rsidRPr="00ED13A6" w:rsidRDefault="00000000">
      <w:pPr>
        <w:numPr>
          <w:ilvl w:val="0"/>
          <w:numId w:val="4"/>
        </w:numPr>
        <w:tabs>
          <w:tab w:val="left" w:pos="331"/>
        </w:tabs>
        <w:spacing w:line="249" w:lineRule="exact"/>
        <w:ind w:left="330" w:hanging="2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O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načelu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zakonitosti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međunarodnom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krivičnom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pravu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više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videti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u: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Škulić,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85-99.</w:t>
      </w:r>
    </w:p>
    <w:p w14:paraId="60545ACC" w14:textId="77777777" w:rsidR="00FE772E" w:rsidRPr="00ED13A6" w:rsidRDefault="00000000">
      <w:pPr>
        <w:numPr>
          <w:ilvl w:val="0"/>
          <w:numId w:val="4"/>
        </w:numPr>
        <w:tabs>
          <w:tab w:val="left" w:pos="331"/>
        </w:tabs>
        <w:spacing w:line="289" w:lineRule="exact"/>
        <w:ind w:left="330" w:hanging="2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Potpuno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radu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ove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komisije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njenim</w:t>
      </w:r>
      <w:r w:rsidRPr="00ED13A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preporukama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više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videti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u: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Mundis,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2000: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759-773.</w:t>
      </w:r>
    </w:p>
    <w:p w14:paraId="1F2C21C6" w14:textId="77777777" w:rsidR="00FE772E" w:rsidRPr="00ED13A6" w:rsidRDefault="00FE772E">
      <w:pPr>
        <w:spacing w:line="289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E772E" w:rsidRPr="00ED13A6">
          <w:pgSz w:w="11910" w:h="16840"/>
          <w:pgMar w:top="920" w:right="1160" w:bottom="1100" w:left="1160" w:header="586" w:footer="900" w:gutter="0"/>
          <w:cols w:space="720"/>
        </w:sectPr>
      </w:pPr>
    </w:p>
    <w:p w14:paraId="7B185E5A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E89017" w14:textId="77777777" w:rsidR="00FE772E" w:rsidRPr="00ED13A6" w:rsidRDefault="00000000">
      <w:pPr>
        <w:pStyle w:val="BodyText"/>
        <w:spacing w:before="192" w:line="330" w:lineRule="atLeast"/>
        <w:ind w:right="109"/>
        <w:jc w:val="both"/>
        <w:rPr>
          <w:lang w:val="bs-Latn-BA"/>
        </w:rPr>
      </w:pPr>
      <w:r w:rsidRPr="00ED13A6">
        <w:rPr>
          <w:lang w:val="bs-Latn-BA"/>
        </w:rPr>
        <w:t>vilu</w:t>
      </w:r>
      <w:r w:rsidRPr="00ED13A6">
        <w:rPr>
          <w:spacing w:val="42"/>
          <w:lang w:val="bs-Latn-BA"/>
        </w:rPr>
        <w:t xml:space="preserve"> </w:t>
      </w:r>
      <w:r w:rsidRPr="00ED13A6">
        <w:rPr>
          <w:spacing w:val="-1"/>
          <w:lang w:val="bs-Latn-BA"/>
        </w:rPr>
        <w:t>nezaokruženo,</w:t>
      </w:r>
      <w:r w:rsidRPr="00ED13A6">
        <w:rPr>
          <w:spacing w:val="45"/>
          <w:lang w:val="bs-Latn-BA"/>
        </w:rPr>
        <w:t xml:space="preserve"> </w:t>
      </w:r>
      <w:r w:rsidRPr="00ED13A6">
        <w:rPr>
          <w:spacing w:val="-1"/>
          <w:lang w:val="bs-Latn-BA"/>
        </w:rPr>
        <w:t>nepotpuno,</w:t>
      </w:r>
      <w:r w:rsidRPr="00ED13A6">
        <w:rPr>
          <w:spacing w:val="43"/>
          <w:lang w:val="bs-Latn-BA"/>
        </w:rPr>
        <w:t xml:space="preserve"> </w:t>
      </w:r>
      <w:r w:rsidRPr="00ED13A6">
        <w:rPr>
          <w:spacing w:val="-1"/>
          <w:lang w:val="bs-Latn-BA"/>
        </w:rPr>
        <w:t>nedovoljno</w:t>
      </w:r>
      <w:r w:rsidRPr="00ED13A6">
        <w:rPr>
          <w:spacing w:val="43"/>
          <w:lang w:val="bs-Latn-BA"/>
        </w:rPr>
        <w:t xml:space="preserve"> </w:t>
      </w:r>
      <w:r w:rsidRPr="00ED13A6">
        <w:rPr>
          <w:spacing w:val="-1"/>
          <w:lang w:val="bs-Latn-BA"/>
        </w:rPr>
        <w:t>određeno,</w:t>
      </w:r>
      <w:r w:rsidRPr="00ED13A6">
        <w:rPr>
          <w:spacing w:val="43"/>
          <w:lang w:val="bs-Latn-BA"/>
        </w:rPr>
        <w:t xml:space="preserve"> </w:t>
      </w:r>
      <w:r w:rsidRPr="00ED13A6">
        <w:rPr>
          <w:spacing w:val="-1"/>
          <w:lang w:val="bs-Latn-BA"/>
        </w:rPr>
        <w:t>mnoge</w:t>
      </w:r>
      <w:r w:rsidRPr="00ED13A6">
        <w:rPr>
          <w:spacing w:val="42"/>
          <w:lang w:val="bs-Latn-BA"/>
        </w:rPr>
        <w:t xml:space="preserve"> </w:t>
      </w:r>
      <w:r w:rsidRPr="00ED13A6">
        <w:rPr>
          <w:lang w:val="bs-Latn-BA"/>
        </w:rPr>
        <w:t>sudije</w:t>
      </w:r>
      <w:r w:rsidRPr="00ED13A6">
        <w:rPr>
          <w:spacing w:val="43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43"/>
          <w:lang w:val="bs-Latn-BA"/>
        </w:rPr>
        <w:t xml:space="preserve"> </w:t>
      </w:r>
      <w:r w:rsidRPr="00ED13A6">
        <w:rPr>
          <w:lang w:val="bs-Latn-BA"/>
        </w:rPr>
        <w:t>neiskusne,</w:t>
      </w:r>
      <w:r w:rsidRPr="00ED13A6">
        <w:rPr>
          <w:spacing w:val="43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43"/>
          <w:lang w:val="bs-Latn-BA"/>
        </w:rPr>
        <w:t xml:space="preserve"> </w:t>
      </w:r>
      <w:r w:rsidRPr="00ED13A6">
        <w:rPr>
          <w:spacing w:val="-1"/>
          <w:lang w:val="bs-Latn-BA"/>
        </w:rPr>
        <w:t>samo</w:t>
      </w:r>
      <w:r w:rsidRPr="00ED13A6">
        <w:rPr>
          <w:spacing w:val="4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81"/>
          <w:lang w:val="bs-Latn-BA"/>
        </w:rPr>
        <w:t xml:space="preserve"> </w:t>
      </w:r>
      <w:r w:rsidRPr="00ED13A6">
        <w:rPr>
          <w:spacing w:val="-1"/>
          <w:lang w:val="bs-Latn-BA"/>
        </w:rPr>
        <w:t>međunarodom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krivičnom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pravu,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već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 xml:space="preserve">u </w:t>
      </w:r>
      <w:r w:rsidRPr="00ED13A6">
        <w:rPr>
          <w:spacing w:val="-1"/>
          <w:lang w:val="bs-Latn-BA"/>
        </w:rPr>
        <w:t>krivičnom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postupku, pa 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krivičnom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pravu</w:t>
      </w:r>
      <w:r w:rsidRPr="00ED13A6">
        <w:rPr>
          <w:lang w:val="bs-Latn-BA"/>
        </w:rPr>
        <w:t xml:space="preserve"> uopšte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1"/>
          <w:lang w:val="bs-Latn-BA"/>
        </w:rPr>
        <w:t>(Ro-</w:t>
      </w:r>
      <w:r w:rsidRPr="00ED13A6">
        <w:rPr>
          <w:spacing w:val="71"/>
          <w:lang w:val="bs-Latn-BA"/>
        </w:rPr>
        <w:t xml:space="preserve"> </w:t>
      </w:r>
      <w:r w:rsidRPr="00ED13A6">
        <w:rPr>
          <w:lang w:val="bs-Latn-BA"/>
        </w:rPr>
        <w:t>binson,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2008: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928).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Trakol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(Tracol)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primećuje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1"/>
          <w:lang w:val="bs-Latn-BA"/>
        </w:rPr>
        <w:t>da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sudijama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data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ogromna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moć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jer</w:t>
      </w:r>
      <w:r w:rsidRPr="00ED13A6">
        <w:rPr>
          <w:spacing w:val="73"/>
          <w:lang w:val="bs-Latn-BA"/>
        </w:rPr>
        <w:t xml:space="preserve"> </w:t>
      </w:r>
      <w:r w:rsidRPr="00ED13A6">
        <w:rPr>
          <w:lang w:val="bs-Latn-BA"/>
        </w:rPr>
        <w:t>imaju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legislativna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ovlašćenja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pored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pravosudnih.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Do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sada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ta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legislativna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ovlašćenja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koristili</w:t>
      </w:r>
      <w:r w:rsidRPr="00ED13A6">
        <w:rPr>
          <w:spacing w:val="103"/>
          <w:w w:val="99"/>
          <w:lang w:val="bs-Latn-BA"/>
        </w:rPr>
        <w:t xml:space="preserve"> </w:t>
      </w:r>
      <w:r w:rsidRPr="00ED13A6">
        <w:rPr>
          <w:lang w:val="bs-Latn-BA"/>
        </w:rPr>
        <w:t>više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30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puta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narušilo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ugled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ustanove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(Tracol,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2001: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163-164).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Rezolucijom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Saveta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bez-</w:t>
      </w:r>
      <w:r w:rsidRPr="00ED13A6">
        <w:rPr>
          <w:spacing w:val="77"/>
          <w:lang w:val="bs-Latn-BA"/>
        </w:rPr>
        <w:t xml:space="preserve"> </w:t>
      </w:r>
      <w:r w:rsidRPr="00ED13A6">
        <w:rPr>
          <w:spacing w:val="-1"/>
          <w:lang w:val="bs-Latn-BA"/>
        </w:rPr>
        <w:t>bednosti</w:t>
      </w:r>
      <w:r w:rsidRPr="00ED13A6">
        <w:rPr>
          <w:spacing w:val="39"/>
          <w:lang w:val="bs-Latn-BA"/>
        </w:rPr>
        <w:t xml:space="preserve"> </w:t>
      </w:r>
      <w:r w:rsidRPr="00ED13A6">
        <w:rPr>
          <w:spacing w:val="-1"/>
          <w:lang w:val="bs-Latn-BA"/>
        </w:rPr>
        <w:t>broj</w:t>
      </w:r>
      <w:r w:rsidRPr="00ED13A6">
        <w:rPr>
          <w:spacing w:val="39"/>
          <w:lang w:val="bs-Latn-BA"/>
        </w:rPr>
        <w:t xml:space="preserve"> </w:t>
      </w:r>
      <w:r w:rsidRPr="00ED13A6">
        <w:rPr>
          <w:lang w:val="bs-Latn-BA"/>
        </w:rPr>
        <w:t>780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osnovana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„Komisija</w:t>
      </w:r>
      <w:r w:rsidRPr="00ED13A6">
        <w:rPr>
          <w:spacing w:val="39"/>
          <w:lang w:val="bs-Latn-BA"/>
        </w:rPr>
        <w:t xml:space="preserve"> </w:t>
      </w:r>
      <w:r w:rsidRPr="00ED13A6">
        <w:rPr>
          <w:spacing w:val="-1"/>
          <w:lang w:val="bs-Latn-BA"/>
        </w:rPr>
        <w:t>eksperata“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imala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1"/>
          <w:lang w:val="bs-Latn-BA"/>
        </w:rPr>
        <w:t>nalog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9"/>
          <w:lang w:val="bs-Latn-BA"/>
        </w:rPr>
        <w:t xml:space="preserve"> </w:t>
      </w:r>
      <w:r w:rsidRPr="00ED13A6">
        <w:rPr>
          <w:spacing w:val="-1"/>
          <w:lang w:val="bs-Latn-BA"/>
        </w:rPr>
        <w:t>istraži</w:t>
      </w:r>
      <w:r w:rsidRPr="00ED13A6">
        <w:rPr>
          <w:spacing w:val="3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li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ima</w:t>
      </w:r>
      <w:r w:rsidRPr="00ED13A6">
        <w:rPr>
          <w:spacing w:val="5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kršenja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humanitarnog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prostoru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bivše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Jugoslavije.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Jedan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članova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2"/>
          <w:lang w:val="bs-Latn-BA"/>
        </w:rPr>
        <w:t>ko-</w:t>
      </w:r>
      <w:r w:rsidRPr="00ED13A6">
        <w:rPr>
          <w:spacing w:val="85"/>
          <w:lang w:val="bs-Latn-BA"/>
        </w:rPr>
        <w:t xml:space="preserve"> </w:t>
      </w:r>
      <w:r w:rsidRPr="00ED13A6">
        <w:rPr>
          <w:lang w:val="bs-Latn-BA"/>
        </w:rPr>
        <w:t>misije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bio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Vilijam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2"/>
          <w:lang w:val="bs-Latn-BA"/>
        </w:rPr>
        <w:t>DŽ.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Fenrik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(William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1"/>
          <w:lang w:val="bs-Latn-BA"/>
        </w:rPr>
        <w:t>J.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Fenrick),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pripadnik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vojne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pravne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službe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kanadske</w:t>
      </w:r>
      <w:r w:rsidRPr="00ED13A6">
        <w:rPr>
          <w:spacing w:val="5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vojske.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Isti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čovek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kasnije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postao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pravni</w:t>
      </w:r>
      <w:r w:rsidRPr="00ED13A6">
        <w:rPr>
          <w:lang w:val="bs-Latn-BA"/>
        </w:rPr>
        <w:t xml:space="preserve"> savetnik u tužilaštu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Tribunala.</w:t>
      </w:r>
      <w:r w:rsidRPr="00ED13A6">
        <w:rPr>
          <w:position w:val="11"/>
          <w:sz w:val="16"/>
          <w:szCs w:val="16"/>
          <w:lang w:val="bs-Latn-BA"/>
        </w:rPr>
        <w:t>12</w:t>
      </w:r>
      <w:r w:rsidRPr="00ED13A6">
        <w:rPr>
          <w:spacing w:val="22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1"/>
          <w:lang w:val="bs-Latn-BA"/>
        </w:rPr>
        <w:t>Statut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87"/>
          <w:lang w:val="bs-Latn-BA"/>
        </w:rPr>
        <w:t xml:space="preserve"> </w:t>
      </w:r>
      <w:r w:rsidRPr="00ED13A6">
        <w:rPr>
          <w:lang w:val="bs-Latn-BA"/>
        </w:rPr>
        <w:t>vojnog</w:t>
      </w:r>
      <w:r w:rsidRPr="00ED13A6">
        <w:rPr>
          <w:spacing w:val="34"/>
          <w:lang w:val="bs-Latn-BA"/>
        </w:rPr>
        <w:t xml:space="preserve"> </w:t>
      </w:r>
      <w:r w:rsidRPr="00ED13A6">
        <w:rPr>
          <w:lang w:val="bs-Latn-BA"/>
        </w:rPr>
        <w:t>suda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Nirnbergu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omogućavao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sudije</w:t>
      </w:r>
      <w:r w:rsidRPr="00ED13A6">
        <w:rPr>
          <w:spacing w:val="35"/>
          <w:lang w:val="bs-Latn-BA"/>
        </w:rPr>
        <w:t xml:space="preserve"> </w:t>
      </w:r>
      <w:r w:rsidRPr="00ED13A6">
        <w:rPr>
          <w:spacing w:val="-1"/>
          <w:lang w:val="bs-Latn-BA"/>
        </w:rPr>
        <w:t>zamene,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pod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određenim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uslovima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4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37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vreme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suđenja.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Zapala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(Zappala)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smatra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1"/>
          <w:lang w:val="bs-Latn-BA"/>
        </w:rPr>
        <w:t>da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pitanju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bio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nedostatak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nezavisnosti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suda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5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uticao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nepristrasnost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sudija.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Ruski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sudija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Nikičenko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učestvovao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pravljenju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Statuta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2"/>
          <w:lang w:val="bs-Latn-BA"/>
        </w:rPr>
        <w:t>su-</w:t>
      </w:r>
      <w:r w:rsidRPr="00ED13A6">
        <w:rPr>
          <w:spacing w:val="97"/>
          <w:lang w:val="bs-Latn-BA"/>
        </w:rPr>
        <w:t xml:space="preserve"> </w:t>
      </w:r>
      <w:r w:rsidRPr="00ED13A6">
        <w:rPr>
          <w:spacing w:val="-1"/>
          <w:lang w:val="bs-Latn-BA"/>
        </w:rPr>
        <w:t>da.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francuski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rezervni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sudija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Falko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(Falco)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takođe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učestvovao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pisanju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Statuta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(Zappala,</w:t>
      </w:r>
      <w:r w:rsidRPr="00ED13A6">
        <w:rPr>
          <w:spacing w:val="79"/>
          <w:lang w:val="bs-Latn-BA"/>
        </w:rPr>
        <w:t xml:space="preserve"> </w:t>
      </w:r>
      <w:r w:rsidRPr="00ED13A6">
        <w:rPr>
          <w:lang w:val="bs-Latn-BA"/>
        </w:rPr>
        <w:t>2003: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18-19).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Delotvorno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sprovođenje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osnivatu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2"/>
          <w:lang w:val="bs-Latn-BA"/>
        </w:rPr>
        <w:t>na</w:t>
      </w:r>
      <w:r w:rsidRPr="00ED13A6">
        <w:rPr>
          <w:spacing w:val="7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radu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ad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hoc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jer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oni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osnivaju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određene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države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određene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slučajeve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upućuje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1"/>
          <w:lang w:val="bs-Latn-BA"/>
        </w:rPr>
        <w:t>na</w:t>
      </w:r>
      <w:r w:rsidRPr="00ED13A6">
        <w:rPr>
          <w:spacing w:val="87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elemenat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selektivnosti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sprovođenju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ove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grane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dovodi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opasnost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njen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razvoj,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1"/>
          <w:lang w:val="bs-Latn-BA"/>
        </w:rPr>
        <w:t>zaokruži-</w:t>
      </w:r>
      <w:r w:rsidRPr="00ED13A6">
        <w:rPr>
          <w:spacing w:val="51"/>
          <w:lang w:val="bs-Latn-BA"/>
        </w:rPr>
        <w:t xml:space="preserve"> </w:t>
      </w:r>
      <w:r w:rsidRPr="00ED13A6">
        <w:rPr>
          <w:spacing w:val="-1"/>
          <w:lang w:val="bs-Latn-BA"/>
        </w:rPr>
        <w:t>vanje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budućnost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(Bianchi,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1999: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250).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Tribunali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osnovani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njihove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sudije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izabrane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nakon</w:t>
      </w:r>
      <w:r w:rsidRPr="00ED13A6">
        <w:rPr>
          <w:spacing w:val="97"/>
          <w:lang w:val="bs-Latn-BA"/>
        </w:rPr>
        <w:t xml:space="preserve"> </w:t>
      </w:r>
      <w:r w:rsidRPr="00ED13A6">
        <w:rPr>
          <w:spacing w:val="-1"/>
          <w:lang w:val="bs-Latn-BA"/>
        </w:rPr>
        <w:t>izvršenja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krivičnih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dela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nalaze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nadležnost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ovih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tela.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Prvo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stvara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sumnju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im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statuti</w:t>
      </w:r>
    </w:p>
    <w:p w14:paraId="24ECA3B0" w14:textId="77777777" w:rsidR="00FE772E" w:rsidRPr="00ED13A6" w:rsidRDefault="00000000">
      <w:pPr>
        <w:pStyle w:val="BodyText"/>
        <w:spacing w:before="55" w:line="288" w:lineRule="auto"/>
        <w:ind w:right="109"/>
        <w:jc w:val="both"/>
        <w:rPr>
          <w:lang w:val="bs-Latn-BA"/>
        </w:rPr>
      </w:pPr>
      <w:r w:rsidRPr="00ED13A6">
        <w:rPr>
          <w:spacing w:val="-1"/>
          <w:lang w:val="bs-Latn-BA"/>
        </w:rPr>
        <w:t>„skrojeni“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prema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potrebama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događaja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država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osnovani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(Bassiouni,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1999: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624).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Dru-</w:t>
      </w:r>
      <w:r w:rsidRPr="00ED13A6">
        <w:rPr>
          <w:spacing w:val="97"/>
          <w:lang w:val="bs-Latn-BA"/>
        </w:rPr>
        <w:t xml:space="preserve"> </w:t>
      </w:r>
      <w:r w:rsidRPr="00ED13A6">
        <w:rPr>
          <w:spacing w:val="-2"/>
          <w:lang w:val="bs-Latn-BA"/>
        </w:rPr>
        <w:t>go</w:t>
      </w:r>
      <w:r w:rsidRPr="00ED13A6">
        <w:rPr>
          <w:spacing w:val="40"/>
          <w:lang w:val="bs-Latn-BA"/>
        </w:rPr>
        <w:t xml:space="preserve"> </w:t>
      </w:r>
      <w:r w:rsidRPr="00ED13A6">
        <w:rPr>
          <w:lang w:val="bs-Latn-BA"/>
        </w:rPr>
        <w:t>rađa</w:t>
      </w:r>
      <w:r w:rsidRPr="00ED13A6">
        <w:rPr>
          <w:spacing w:val="40"/>
          <w:lang w:val="bs-Latn-BA"/>
        </w:rPr>
        <w:t xml:space="preserve"> </w:t>
      </w:r>
      <w:r w:rsidRPr="00ED13A6">
        <w:rPr>
          <w:lang w:val="bs-Latn-BA"/>
        </w:rPr>
        <w:t>sumnju</w:t>
      </w:r>
      <w:r w:rsidRPr="00ED13A6">
        <w:rPr>
          <w:spacing w:val="4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41"/>
          <w:lang w:val="bs-Latn-BA"/>
        </w:rPr>
        <w:t xml:space="preserve"> </w:t>
      </w:r>
      <w:r w:rsidRPr="00ED13A6">
        <w:rPr>
          <w:spacing w:val="-1"/>
          <w:lang w:val="bs-Latn-BA"/>
        </w:rPr>
        <w:t>nepristrasnost</w:t>
      </w:r>
      <w:r w:rsidRPr="00ED13A6">
        <w:rPr>
          <w:spacing w:val="41"/>
          <w:lang w:val="bs-Latn-BA"/>
        </w:rPr>
        <w:t xml:space="preserve"> </w:t>
      </w:r>
      <w:r w:rsidRPr="00ED13A6">
        <w:rPr>
          <w:lang w:val="bs-Latn-BA"/>
        </w:rPr>
        <w:t>sudija.</w:t>
      </w:r>
      <w:r w:rsidRPr="00ED13A6">
        <w:rPr>
          <w:spacing w:val="4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39"/>
          <w:lang w:val="bs-Latn-BA"/>
        </w:rPr>
        <w:t xml:space="preserve"> </w:t>
      </w:r>
      <w:r w:rsidRPr="00ED13A6">
        <w:rPr>
          <w:spacing w:val="-1"/>
          <w:lang w:val="bs-Latn-BA"/>
        </w:rPr>
        <w:t>prilog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navedenom</w:t>
      </w:r>
      <w:r w:rsidRPr="00ED13A6">
        <w:rPr>
          <w:spacing w:val="41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40"/>
          <w:lang w:val="bs-Latn-BA"/>
        </w:rPr>
        <w:t xml:space="preserve"> </w:t>
      </w:r>
      <w:r w:rsidRPr="00ED13A6">
        <w:rPr>
          <w:lang w:val="bs-Latn-BA"/>
        </w:rPr>
        <w:t>ukazuje</w:t>
      </w:r>
      <w:r w:rsidRPr="00ED13A6">
        <w:rPr>
          <w:spacing w:val="40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40"/>
          <w:lang w:val="bs-Latn-BA"/>
        </w:rPr>
        <w:t xml:space="preserve"> </w:t>
      </w:r>
      <w:r w:rsidRPr="00ED13A6">
        <w:rPr>
          <w:lang w:val="bs-Latn-BA"/>
        </w:rPr>
        <w:t>bivši</w:t>
      </w:r>
      <w:r w:rsidRPr="00ED13A6">
        <w:rPr>
          <w:spacing w:val="41"/>
          <w:lang w:val="bs-Latn-BA"/>
        </w:rPr>
        <w:t xml:space="preserve"> </w:t>
      </w:r>
      <w:r w:rsidRPr="00ED13A6">
        <w:rPr>
          <w:spacing w:val="-1"/>
          <w:lang w:val="bs-Latn-BA"/>
        </w:rPr>
        <w:t>predsednik</w:t>
      </w:r>
      <w:r w:rsidRPr="00ED13A6">
        <w:rPr>
          <w:spacing w:val="61"/>
          <w:lang w:val="bs-Latn-BA"/>
        </w:rPr>
        <w:t xml:space="preserve"> </w:t>
      </w:r>
      <w:r w:rsidRPr="00ED13A6">
        <w:rPr>
          <w:spacing w:val="-1"/>
          <w:lang w:val="bs-Latn-BA"/>
        </w:rPr>
        <w:t>Komisije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OUN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genocid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glavni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savetnik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Američko-meksičkoj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„Komisiji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zahteve“,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Džon</w:t>
      </w:r>
      <w:r w:rsidRPr="00ED13A6">
        <w:rPr>
          <w:spacing w:val="83"/>
          <w:lang w:val="bs-Latn-BA"/>
        </w:rPr>
        <w:t xml:space="preserve"> </w:t>
      </w:r>
      <w:r w:rsidRPr="00ED13A6">
        <w:rPr>
          <w:spacing w:val="-1"/>
          <w:lang w:val="bs-Latn-BA"/>
        </w:rPr>
        <w:t>Maktos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(John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Maktos),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smatra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ad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hoc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krivični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tribunali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trpe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prigovor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„pravda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pobedni-</w:t>
      </w:r>
      <w:r w:rsidRPr="00ED13A6">
        <w:rPr>
          <w:spacing w:val="95"/>
          <w:lang w:val="bs-Latn-BA"/>
        </w:rPr>
        <w:t xml:space="preserve"> </w:t>
      </w:r>
      <w:r w:rsidRPr="00ED13A6">
        <w:rPr>
          <w:spacing w:val="-1"/>
          <w:lang w:val="bs-Latn-BA"/>
        </w:rPr>
        <w:t>ka”</w:t>
      </w:r>
      <w:r w:rsidRPr="00ED13A6">
        <w:rPr>
          <w:spacing w:val="40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4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41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42"/>
          <w:lang w:val="bs-Latn-BA"/>
        </w:rPr>
        <w:t xml:space="preserve"> </w:t>
      </w:r>
      <w:r w:rsidRPr="00ED13A6">
        <w:rPr>
          <w:spacing w:val="-1"/>
          <w:lang w:val="bs-Latn-BA"/>
        </w:rPr>
        <w:t>pristrasni</w:t>
      </w:r>
      <w:r w:rsidRPr="00ED13A6">
        <w:rPr>
          <w:spacing w:val="42"/>
          <w:lang w:val="bs-Latn-BA"/>
        </w:rPr>
        <w:t xml:space="preserve"> </w:t>
      </w:r>
      <w:r w:rsidRPr="00ED13A6">
        <w:rPr>
          <w:lang w:val="bs-Latn-BA"/>
        </w:rPr>
        <w:t>jer</w:t>
      </w:r>
      <w:r w:rsidRPr="00ED13A6">
        <w:rPr>
          <w:spacing w:val="41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41"/>
          <w:lang w:val="bs-Latn-BA"/>
        </w:rPr>
        <w:t xml:space="preserve"> </w:t>
      </w:r>
      <w:r w:rsidRPr="00ED13A6">
        <w:rPr>
          <w:lang w:val="bs-Latn-BA"/>
        </w:rPr>
        <w:t>njihove</w:t>
      </w:r>
      <w:r w:rsidRPr="00ED13A6">
        <w:rPr>
          <w:spacing w:val="41"/>
          <w:lang w:val="bs-Latn-BA"/>
        </w:rPr>
        <w:t xml:space="preserve"> </w:t>
      </w:r>
      <w:r w:rsidRPr="00ED13A6">
        <w:rPr>
          <w:lang w:val="bs-Latn-BA"/>
        </w:rPr>
        <w:t>sudije</w:t>
      </w:r>
      <w:r w:rsidRPr="00ED13A6">
        <w:rPr>
          <w:spacing w:val="41"/>
          <w:lang w:val="bs-Latn-BA"/>
        </w:rPr>
        <w:t xml:space="preserve"> </w:t>
      </w:r>
      <w:r w:rsidRPr="00ED13A6">
        <w:rPr>
          <w:spacing w:val="-1"/>
          <w:lang w:val="bs-Latn-BA"/>
        </w:rPr>
        <w:t>izabrane</w:t>
      </w:r>
      <w:r w:rsidRPr="00ED13A6">
        <w:rPr>
          <w:spacing w:val="41"/>
          <w:lang w:val="bs-Latn-BA"/>
        </w:rPr>
        <w:t xml:space="preserve"> </w:t>
      </w:r>
      <w:r w:rsidRPr="00ED13A6">
        <w:rPr>
          <w:spacing w:val="-1"/>
          <w:lang w:val="bs-Latn-BA"/>
        </w:rPr>
        <w:t>nakon</w:t>
      </w:r>
      <w:r w:rsidRPr="00ED13A6">
        <w:rPr>
          <w:spacing w:val="42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42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42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40"/>
          <w:lang w:val="bs-Latn-BA"/>
        </w:rPr>
        <w:t xml:space="preserve"> </w:t>
      </w:r>
      <w:r w:rsidRPr="00ED13A6">
        <w:rPr>
          <w:lang w:val="bs-Latn-BA"/>
        </w:rPr>
        <w:t>krivična</w:t>
      </w:r>
      <w:r w:rsidRPr="00ED13A6">
        <w:rPr>
          <w:spacing w:val="41"/>
          <w:lang w:val="bs-Latn-BA"/>
        </w:rPr>
        <w:t xml:space="preserve"> </w:t>
      </w:r>
      <w:r w:rsidRPr="00ED13A6">
        <w:rPr>
          <w:spacing w:val="-1"/>
          <w:lang w:val="bs-Latn-BA"/>
        </w:rPr>
        <w:t>dela</w:t>
      </w:r>
      <w:r w:rsidRPr="00ED13A6">
        <w:rPr>
          <w:spacing w:val="41"/>
          <w:lang w:val="bs-Latn-BA"/>
        </w:rPr>
        <w:t xml:space="preserve"> </w:t>
      </w:r>
      <w:r w:rsidRPr="00ED13A6">
        <w:rPr>
          <w:spacing w:val="-1"/>
          <w:lang w:val="bs-Latn-BA"/>
        </w:rPr>
        <w:t>dogodila.</w:t>
      </w:r>
      <w:r w:rsidRPr="00ED13A6">
        <w:rPr>
          <w:spacing w:val="61"/>
          <w:lang w:val="bs-Latn-BA"/>
        </w:rPr>
        <w:t xml:space="preserve"> </w:t>
      </w:r>
      <w:r w:rsidRPr="00ED13A6">
        <w:rPr>
          <w:spacing w:val="-1"/>
          <w:lang w:val="bs-Latn-BA"/>
        </w:rPr>
        <w:t>Rešenje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stalni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međunarodni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krivični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sud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sudijama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izabranim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stalno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pre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događaja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78"/>
          <w:w w:val="99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55"/>
          <w:lang w:val="bs-Latn-BA"/>
        </w:rPr>
        <w:t xml:space="preserve"> </w:t>
      </w:r>
      <w:r w:rsidRPr="00ED13A6">
        <w:rPr>
          <w:spacing w:val="-1"/>
          <w:lang w:val="bs-Latn-BA"/>
        </w:rPr>
        <w:t>sude,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1"/>
          <w:lang w:val="bs-Latn-BA"/>
        </w:rPr>
        <w:t>ne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pojedini</w:t>
      </w:r>
      <w:r w:rsidRPr="00ED13A6">
        <w:rPr>
          <w:spacing w:val="57"/>
          <w:lang w:val="bs-Latn-BA"/>
        </w:rPr>
        <w:t xml:space="preserve"> </w:t>
      </w:r>
      <w:r w:rsidRPr="00ED13A6">
        <w:rPr>
          <w:spacing w:val="-1"/>
          <w:lang w:val="bs-Latn-BA"/>
        </w:rPr>
        <w:t>slučaj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nakon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58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događaji</w:t>
      </w:r>
      <w:r w:rsidRPr="00ED13A6">
        <w:rPr>
          <w:spacing w:val="57"/>
          <w:lang w:val="bs-Latn-BA"/>
        </w:rPr>
        <w:t xml:space="preserve"> </w:t>
      </w:r>
      <w:r w:rsidRPr="00ED13A6">
        <w:rPr>
          <w:spacing w:val="-1"/>
          <w:lang w:val="bs-Latn-BA"/>
        </w:rPr>
        <w:t>odigrali.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Presedan,</w:t>
      </w:r>
      <w:r w:rsidRPr="00ED13A6">
        <w:rPr>
          <w:spacing w:val="55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polju</w:t>
      </w:r>
      <w:r w:rsidRPr="00ED13A6">
        <w:rPr>
          <w:spacing w:val="67"/>
          <w:lang w:val="bs-Latn-BA"/>
        </w:rPr>
        <w:t xml:space="preserve"> </w:t>
      </w:r>
      <w:r w:rsidRPr="00ED13A6">
        <w:rPr>
          <w:spacing w:val="-1"/>
          <w:lang w:val="bs-Latn-BA"/>
        </w:rPr>
        <w:t>građanskog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prava,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nas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tako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uči,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postoji.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To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1"/>
          <w:lang w:val="bs-Latn-BA"/>
        </w:rPr>
        <w:t>je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Međunarodni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sud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pravde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Hagu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(Klein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spacing w:val="80"/>
          <w:lang w:val="bs-Latn-BA"/>
        </w:rPr>
        <w:t xml:space="preserve"> </w:t>
      </w:r>
      <w:r w:rsidRPr="00ED13A6">
        <w:rPr>
          <w:lang w:val="bs-Latn-BA"/>
        </w:rPr>
        <w:t>Wilkes,</w:t>
      </w:r>
      <w:r w:rsidRPr="00ED13A6">
        <w:rPr>
          <w:spacing w:val="54"/>
          <w:lang w:val="bs-Latn-BA"/>
        </w:rPr>
        <w:t xml:space="preserve"> </w:t>
      </w:r>
      <w:r w:rsidRPr="00ED13A6">
        <w:rPr>
          <w:lang w:val="bs-Latn-BA"/>
        </w:rPr>
        <w:t>1965: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580-581).</w:t>
      </w:r>
      <w:r w:rsidRPr="00ED13A6">
        <w:rPr>
          <w:spacing w:val="57"/>
          <w:lang w:val="bs-Latn-BA"/>
        </w:rPr>
        <w:t xml:space="preserve"> </w:t>
      </w:r>
      <w:r w:rsidRPr="00ED13A6">
        <w:rPr>
          <w:spacing w:val="-1"/>
          <w:lang w:val="bs-Latn-BA"/>
        </w:rPr>
        <w:t>Kao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načelan</w:t>
      </w:r>
      <w:r w:rsidRPr="00ED13A6">
        <w:rPr>
          <w:spacing w:val="55"/>
          <w:lang w:val="bs-Latn-BA"/>
        </w:rPr>
        <w:t xml:space="preserve"> </w:t>
      </w:r>
      <w:r w:rsidRPr="00ED13A6">
        <w:rPr>
          <w:lang w:val="bs-Latn-BA"/>
        </w:rPr>
        <w:t>zaključak</w:t>
      </w:r>
      <w:r w:rsidRPr="00ED13A6">
        <w:rPr>
          <w:spacing w:val="55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54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55"/>
          <w:lang w:val="bs-Latn-BA"/>
        </w:rPr>
        <w:t xml:space="preserve"> </w:t>
      </w:r>
      <w:r w:rsidRPr="00ED13A6">
        <w:rPr>
          <w:lang w:val="bs-Latn-BA"/>
        </w:rPr>
        <w:t>istaći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postupci</w:t>
      </w:r>
      <w:r w:rsidRPr="00ED13A6">
        <w:rPr>
          <w:spacing w:val="55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55"/>
          <w:lang w:val="bs-Latn-BA"/>
        </w:rPr>
        <w:t xml:space="preserve"> </w:t>
      </w:r>
      <w:r w:rsidRPr="00ED13A6">
        <w:rPr>
          <w:spacing w:val="-1"/>
          <w:lang w:val="bs-Latn-BA"/>
        </w:rPr>
        <w:t>teško</w:t>
      </w:r>
      <w:r w:rsidRPr="00ED13A6">
        <w:rPr>
          <w:spacing w:val="39"/>
          <w:lang w:val="bs-Latn-BA"/>
        </w:rPr>
        <w:t xml:space="preserve"> </w:t>
      </w:r>
      <w:r w:rsidRPr="00ED13A6">
        <w:rPr>
          <w:spacing w:val="-1"/>
          <w:lang w:val="bs-Latn-BA"/>
        </w:rPr>
        <w:t>obezbeđuju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pošteno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suđenje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najširem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smislu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tih</w:t>
      </w:r>
      <w:r w:rsidRPr="00ED13A6">
        <w:rPr>
          <w:spacing w:val="-8"/>
          <w:lang w:val="bs-Latn-BA"/>
        </w:rPr>
        <w:t xml:space="preserve"> </w:t>
      </w:r>
      <w:r w:rsidRPr="00ED13A6">
        <w:rPr>
          <w:spacing w:val="-1"/>
          <w:lang w:val="bs-Latn-BA"/>
        </w:rPr>
        <w:t>reči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(Ambos,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2010: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165).</w:t>
      </w:r>
    </w:p>
    <w:p w14:paraId="25506EFB" w14:textId="77777777" w:rsidR="00FE772E" w:rsidRPr="00ED13A6" w:rsidRDefault="00000000">
      <w:pPr>
        <w:pStyle w:val="BodyText"/>
        <w:spacing w:line="280" w:lineRule="auto"/>
        <w:ind w:right="109" w:firstLine="708"/>
        <w:jc w:val="both"/>
        <w:rPr>
          <w:lang w:val="bs-Latn-BA"/>
        </w:rPr>
      </w:pPr>
      <w:r w:rsidRPr="00ED13A6">
        <w:rPr>
          <w:lang w:val="bs-Latn-BA"/>
        </w:rPr>
        <w:t>Politički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uplivi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rad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tribunala su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očiti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lakše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vidljivi.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Džojner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(Joyner)</w:t>
      </w:r>
      <w:r w:rsidRPr="00ED13A6">
        <w:rPr>
          <w:lang w:val="bs-Latn-BA"/>
        </w:rPr>
        <w:t xml:space="preserve"> 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Posteraro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1"/>
          <w:lang w:val="bs-Latn-BA"/>
        </w:rPr>
        <w:t>(Post-</w:t>
      </w:r>
      <w:r w:rsidRPr="00ED13A6">
        <w:rPr>
          <w:spacing w:val="64"/>
          <w:lang w:val="bs-Latn-BA"/>
        </w:rPr>
        <w:t xml:space="preserve"> </w:t>
      </w:r>
      <w:r w:rsidRPr="00ED13A6">
        <w:rPr>
          <w:spacing w:val="-1"/>
          <w:lang w:val="bs-Latn-BA"/>
        </w:rPr>
        <w:t>eraro)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nadaju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će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novi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međunarodni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krivični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sud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biti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delotvorniji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2"/>
          <w:lang w:val="bs-Latn-BA"/>
        </w:rPr>
        <w:t>radu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manje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pod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1"/>
          <w:lang w:val="bs-Latn-BA"/>
        </w:rPr>
        <w:t>utica-</w:t>
      </w:r>
      <w:r w:rsidRPr="00ED13A6">
        <w:rPr>
          <w:spacing w:val="63"/>
          <w:lang w:val="bs-Latn-BA"/>
        </w:rPr>
        <w:t xml:space="preserve"> </w:t>
      </w:r>
      <w:r w:rsidRPr="00ED13A6">
        <w:rPr>
          <w:spacing w:val="-1"/>
          <w:lang w:val="bs-Latn-BA"/>
        </w:rPr>
        <w:t>jem</w:t>
      </w:r>
      <w:r w:rsidRPr="00ED13A6">
        <w:rPr>
          <w:spacing w:val="50"/>
          <w:lang w:val="bs-Latn-BA"/>
        </w:rPr>
        <w:t xml:space="preserve"> </w:t>
      </w:r>
      <w:r w:rsidRPr="00ED13A6">
        <w:rPr>
          <w:lang w:val="bs-Latn-BA"/>
        </w:rPr>
        <w:t>politike</w:t>
      </w:r>
      <w:r w:rsidRPr="00ED13A6">
        <w:rPr>
          <w:spacing w:val="50"/>
          <w:lang w:val="bs-Latn-BA"/>
        </w:rPr>
        <w:t xml:space="preserve"> </w:t>
      </w:r>
      <w:r w:rsidRPr="00ED13A6">
        <w:rPr>
          <w:spacing w:val="-1"/>
          <w:lang w:val="bs-Latn-BA"/>
        </w:rPr>
        <w:t>nego</w:t>
      </w:r>
      <w:r w:rsidRPr="00ED13A6">
        <w:rPr>
          <w:spacing w:val="50"/>
          <w:lang w:val="bs-Latn-BA"/>
        </w:rPr>
        <w:t xml:space="preserve"> </w:t>
      </w:r>
      <w:r w:rsidRPr="00ED13A6">
        <w:rPr>
          <w:lang w:val="bs-Latn-BA"/>
        </w:rPr>
        <w:t>tribunali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(Joyner</w:t>
      </w:r>
      <w:r w:rsidRPr="00ED13A6">
        <w:rPr>
          <w:spacing w:val="50"/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spacing w:val="52"/>
          <w:lang w:val="bs-Latn-BA"/>
        </w:rPr>
        <w:t xml:space="preserve"> </w:t>
      </w:r>
      <w:r w:rsidRPr="00ED13A6">
        <w:rPr>
          <w:spacing w:val="-1"/>
          <w:lang w:val="bs-Latn-BA"/>
        </w:rPr>
        <w:t>Posteraro,</w:t>
      </w:r>
      <w:r w:rsidRPr="00ED13A6">
        <w:rPr>
          <w:spacing w:val="50"/>
          <w:lang w:val="bs-Latn-BA"/>
        </w:rPr>
        <w:t xml:space="preserve"> </w:t>
      </w:r>
      <w:r w:rsidRPr="00ED13A6">
        <w:rPr>
          <w:lang w:val="bs-Latn-BA"/>
        </w:rPr>
        <w:t>1999:</w:t>
      </w:r>
      <w:r w:rsidRPr="00ED13A6">
        <w:rPr>
          <w:spacing w:val="51"/>
          <w:lang w:val="bs-Latn-BA"/>
        </w:rPr>
        <w:t xml:space="preserve"> </w:t>
      </w:r>
      <w:r w:rsidRPr="00ED13A6">
        <w:rPr>
          <w:lang w:val="bs-Latn-BA"/>
        </w:rPr>
        <w:t>384).</w:t>
      </w:r>
      <w:r w:rsidRPr="00ED13A6">
        <w:rPr>
          <w:spacing w:val="52"/>
          <w:lang w:val="bs-Latn-BA"/>
        </w:rPr>
        <w:t xml:space="preserve"> </w:t>
      </w:r>
      <w:r w:rsidRPr="00ED13A6">
        <w:rPr>
          <w:spacing w:val="-1"/>
          <w:lang w:val="bs-Latn-BA"/>
        </w:rPr>
        <w:t>Dok</w:t>
      </w:r>
      <w:r w:rsidRPr="00ED13A6">
        <w:rPr>
          <w:spacing w:val="53"/>
          <w:lang w:val="bs-Latn-BA"/>
        </w:rPr>
        <w:t xml:space="preserve"> </w:t>
      </w:r>
      <w:r w:rsidRPr="00ED13A6">
        <w:rPr>
          <w:spacing w:val="-1"/>
          <w:lang w:val="bs-Latn-BA"/>
        </w:rPr>
        <w:t>Delmas-Marti</w:t>
      </w:r>
      <w:r w:rsidRPr="00ED13A6">
        <w:rPr>
          <w:spacing w:val="51"/>
          <w:lang w:val="bs-Latn-BA"/>
        </w:rPr>
        <w:t xml:space="preserve"> </w:t>
      </w:r>
      <w:r w:rsidRPr="00ED13A6">
        <w:rPr>
          <w:lang w:val="bs-Latn-BA"/>
        </w:rPr>
        <w:t>(Delmas-</w:t>
      </w:r>
      <w:r w:rsidRPr="00ED13A6">
        <w:rPr>
          <w:spacing w:val="53"/>
          <w:lang w:val="bs-Latn-BA"/>
        </w:rPr>
        <w:t xml:space="preserve"> </w:t>
      </w:r>
      <w:r w:rsidRPr="00ED13A6">
        <w:rPr>
          <w:spacing w:val="-1"/>
          <w:lang w:val="bs-Latn-BA"/>
        </w:rPr>
        <w:t>Marty)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naziva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suđenja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pred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Tribunalima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„show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justice“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(Delmas-Marty,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2009: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15).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Uglavnom,</w:t>
      </w:r>
      <w:r w:rsidRPr="00ED13A6">
        <w:rPr>
          <w:spacing w:val="59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svode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politiku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optuživanja.</w:t>
      </w:r>
      <w:r w:rsidRPr="00ED13A6">
        <w:rPr>
          <w:position w:val="11"/>
          <w:sz w:val="16"/>
          <w:szCs w:val="16"/>
          <w:lang w:val="bs-Latn-BA"/>
        </w:rPr>
        <w:t>13</w:t>
      </w:r>
      <w:r w:rsidRPr="00ED13A6">
        <w:rPr>
          <w:spacing w:val="18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1"/>
          <w:lang w:val="bs-Latn-BA"/>
        </w:rPr>
        <w:t>Pri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tome,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politika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optuživanja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nejasna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selektivna</w:t>
      </w:r>
      <w:r w:rsidRPr="00ED13A6">
        <w:rPr>
          <w:spacing w:val="46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(Knoops,</w:t>
      </w:r>
      <w:r w:rsidRPr="00ED13A6">
        <w:rPr>
          <w:lang w:val="bs-Latn-BA"/>
        </w:rPr>
        <w:t xml:space="preserve"> 2004: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377;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3"/>
          <w:lang w:val="bs-Latn-BA"/>
        </w:rPr>
        <w:t>May,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2005: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213).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Ovo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ni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čudi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jer</w:t>
      </w:r>
      <w:r w:rsidRPr="00ED13A6">
        <w:rPr>
          <w:lang w:val="bs-Latn-BA"/>
        </w:rPr>
        <w:t xml:space="preserve"> je </w:t>
      </w:r>
      <w:r w:rsidRPr="00ED13A6">
        <w:rPr>
          <w:spacing w:val="-1"/>
          <w:lang w:val="bs-Latn-BA"/>
        </w:rPr>
        <w:t>odavno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primećeno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 xml:space="preserve">da sve </w:t>
      </w:r>
      <w:r w:rsidRPr="00ED13A6">
        <w:rPr>
          <w:spacing w:val="-1"/>
          <w:lang w:val="bs-Latn-BA"/>
        </w:rPr>
        <w:t>neredovne</w:t>
      </w:r>
    </w:p>
    <w:p w14:paraId="19BE5712" w14:textId="77777777" w:rsidR="00FE772E" w:rsidRPr="00ED13A6" w:rsidRDefault="00000000">
      <w:pPr>
        <w:pStyle w:val="BodyText"/>
        <w:spacing w:before="10" w:line="288" w:lineRule="auto"/>
        <w:ind w:right="114"/>
        <w:jc w:val="both"/>
        <w:rPr>
          <w:lang w:val="bs-Latn-BA"/>
        </w:rPr>
      </w:pPr>
      <w:r w:rsidRPr="00ED13A6">
        <w:rPr>
          <w:spacing w:val="-1"/>
          <w:lang w:val="bs-Latn-BA"/>
        </w:rPr>
        <w:t>institucije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krivičnog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pravosuđa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jesu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sistemski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pristrasne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teže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gone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samo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2"/>
          <w:lang w:val="bs-Latn-BA"/>
        </w:rPr>
        <w:t>jed-</w:t>
      </w:r>
      <w:r w:rsidRPr="00ED13A6">
        <w:rPr>
          <w:spacing w:val="97"/>
          <w:lang w:val="bs-Latn-BA"/>
        </w:rPr>
        <w:t xml:space="preserve"> </w:t>
      </w:r>
      <w:r w:rsidRPr="00ED13A6">
        <w:rPr>
          <w:lang w:val="bs-Latn-BA"/>
        </w:rPr>
        <w:t>nu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stranu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sukobu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zbog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koga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osnovane.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Ambos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(Ambos)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iz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ovog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zaključka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izuzima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smo</w:t>
      </w:r>
    </w:p>
    <w:p w14:paraId="361F16BF" w14:textId="77777777" w:rsidR="00FE772E" w:rsidRPr="00ED13A6" w:rsidRDefault="00FE772E">
      <w:pPr>
        <w:spacing w:before="6"/>
        <w:rPr>
          <w:rFonts w:ascii="Times New Roman" w:eastAsia="Times New Roman" w:hAnsi="Times New Roman" w:cs="Times New Roman"/>
          <w:sz w:val="27"/>
          <w:szCs w:val="27"/>
          <w:lang w:val="bs-Latn-BA"/>
        </w:rPr>
      </w:pPr>
    </w:p>
    <w:p w14:paraId="61B8629E" w14:textId="77777777" w:rsidR="00FE772E" w:rsidRPr="00ED13A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5836106">
          <v:group id="_x0000_s2068" style="width:144.5pt;height:.6pt;mso-position-horizontal-relative:char;mso-position-vertical-relative:line" coordsize="2890,12">
            <v:group id="_x0000_s2069" style="position:absolute;left:6;top:6;width:2878;height:2" coordorigin="6,6" coordsize="2878,2">
              <v:shape id="_x0000_s2070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79AC414E" w14:textId="77777777" w:rsidR="00FE772E" w:rsidRPr="00ED13A6" w:rsidRDefault="00000000">
      <w:pPr>
        <w:numPr>
          <w:ilvl w:val="0"/>
          <w:numId w:val="4"/>
        </w:numPr>
        <w:tabs>
          <w:tab w:val="left" w:pos="331"/>
        </w:tabs>
        <w:spacing w:before="51" w:line="289" w:lineRule="exact"/>
        <w:ind w:left="330" w:hanging="2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Pun</w:t>
      </w:r>
      <w:r w:rsidRPr="00ED13A6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tekst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Završnog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izveštaja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može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naći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</w:t>
      </w:r>
      <w:r w:rsidRPr="00ED13A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adresi: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hyperlink r:id="rId14" w:anchor="I.B%3B">
        <w:r w:rsidRPr="00ED13A6">
          <w:rPr>
            <w:rFonts w:ascii="Times New Roman" w:hAnsi="Times New Roman"/>
            <w:sz w:val="20"/>
            <w:lang w:val="bs-Latn-BA"/>
          </w:rPr>
          <w:t>http://www.his.com/~twarrick/commxyu3.htm#I.B;</w:t>
        </w:r>
      </w:hyperlink>
    </w:p>
    <w:p w14:paraId="60523B7B" w14:textId="77777777" w:rsidR="00FE772E" w:rsidRPr="00ED13A6" w:rsidRDefault="00000000">
      <w:pPr>
        <w:numPr>
          <w:ilvl w:val="0"/>
          <w:numId w:val="4"/>
        </w:numPr>
        <w:tabs>
          <w:tab w:val="left" w:pos="340"/>
        </w:tabs>
        <w:spacing w:line="289" w:lineRule="exact"/>
        <w:ind w:left="340" w:hanging="2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Goldston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(Goldston)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prvi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tužilac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tribunala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Hagu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izneo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mu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1994.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godine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prijateljski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bilo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rečeno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ako</w:t>
      </w:r>
    </w:p>
    <w:p w14:paraId="4DC0B81F" w14:textId="77777777" w:rsidR="00FE772E" w:rsidRPr="00ED13A6" w:rsidRDefault="00000000">
      <w:pPr>
        <w:spacing w:before="10"/>
        <w:ind w:left="116" w:right="107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hoće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novac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budžet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tribunala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onda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mora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podigne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neku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optužnicu.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nameri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održimo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tribunal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radu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morali</w:t>
      </w:r>
      <w:r w:rsidRPr="00ED13A6">
        <w:rPr>
          <w:rFonts w:ascii="Times New Roman" w:hAnsi="Times New Roman"/>
          <w:spacing w:val="97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smo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podignemo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neku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optužnicu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hitno.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To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je </w:t>
      </w:r>
      <w:r w:rsidRPr="00ED13A6">
        <w:rPr>
          <w:rFonts w:ascii="Times New Roman" w:hAnsi="Times New Roman"/>
          <w:sz w:val="20"/>
          <w:lang w:val="bs-Latn-BA"/>
        </w:rPr>
        <w:t>objašnjenje za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optužnicu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protiv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Dragana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Nikolića: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(Goldston</w:t>
      </w:r>
      <w:r w:rsidRPr="00ED13A6">
        <w:rPr>
          <w:rFonts w:ascii="Times New Roman" w:hAnsi="Times New Roman"/>
          <w:b/>
          <w:sz w:val="20"/>
          <w:lang w:val="bs-Latn-BA"/>
        </w:rPr>
        <w:t>,</w:t>
      </w:r>
      <w:r w:rsidRPr="00ED13A6">
        <w:rPr>
          <w:rFonts w:ascii="Times New Roman" w:hAnsi="Times New Roman"/>
          <w:b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2002:</w:t>
      </w:r>
      <w:r w:rsidRPr="00ED13A6">
        <w:rPr>
          <w:rFonts w:ascii="Times New Roman" w:hAnsi="Times New Roman"/>
          <w:spacing w:val="83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281).</w:t>
      </w:r>
    </w:p>
    <w:p w14:paraId="75646050" w14:textId="77777777" w:rsidR="00FE772E" w:rsidRPr="00ED13A6" w:rsidRDefault="00000000">
      <w:pPr>
        <w:ind w:left="116" w:right="1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„Pravna</w:t>
      </w:r>
      <w:r w:rsidRPr="00ED13A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pravosudna</w:t>
      </w:r>
      <w:r w:rsidRPr="00ED13A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patologija,</w:t>
      </w:r>
      <w:r w:rsidRPr="00ED13A6">
        <w:rPr>
          <w:rFonts w:ascii="Times New Roman" w:eastAsia="Times New Roman" w:hAnsi="Times New Roman" w:cs="Times New Roman"/>
          <w:spacing w:val="3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koja</w:t>
      </w:r>
      <w:r w:rsidRPr="00ED13A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uglavnom</w:t>
      </w:r>
      <w:r w:rsidRPr="00ED13A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kritikovana</w:t>
      </w:r>
      <w:r w:rsidRPr="00ED13A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od</w:t>
      </w:r>
      <w:r w:rsidRPr="00ED13A6">
        <w:rPr>
          <w:rFonts w:ascii="Times New Roman" w:eastAsia="Times New Roman" w:hAnsi="Times New Roman" w:cs="Times New Roman"/>
          <w:spacing w:val="3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strane</w:t>
      </w:r>
      <w:r w:rsidRPr="00ED13A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teoretičara</w:t>
      </w:r>
      <w:r w:rsidRPr="00ED13A6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međunarodnog</w:t>
      </w:r>
      <w:r w:rsidRPr="00ED13A6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prava,</w:t>
      </w:r>
      <w:r w:rsidRPr="00ED13A6">
        <w:rPr>
          <w:rFonts w:ascii="Times New Roman" w:eastAsia="Times New Roman" w:hAnsi="Times New Roman" w:cs="Times New Roman"/>
          <w:spacing w:val="3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ima</w:t>
      </w:r>
      <w:r w:rsidRPr="00ED13A6">
        <w:rPr>
          <w:rFonts w:ascii="Times New Roman" w:eastAsia="Times New Roman" w:hAnsi="Times New Roman" w:cs="Times New Roman"/>
          <w:spacing w:val="101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nekoliko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odlika.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Ponašanje</w:t>
      </w:r>
      <w:r w:rsidRPr="00ED13A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Haškog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tribunala,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a</w:t>
      </w:r>
      <w:r w:rsidRPr="00ED13A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naročito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njegovog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Tužilaštva,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najbolji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primer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[ove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patologije].“</w:t>
      </w:r>
      <w:r w:rsidRPr="00ED13A6">
        <w:rPr>
          <w:rFonts w:ascii="Times New Roman" w:eastAsia="Times New Roman" w:hAnsi="Times New Roman" w:cs="Times New Roman"/>
          <w:spacing w:val="106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(Zolo,</w:t>
      </w:r>
      <w:r w:rsidRPr="00ED13A6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802).</w:t>
      </w:r>
    </w:p>
    <w:p w14:paraId="26CFE236" w14:textId="77777777" w:rsidR="00FE772E" w:rsidRPr="00ED13A6" w:rsidRDefault="00FE772E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E772E" w:rsidRPr="00ED13A6">
          <w:pgSz w:w="11910" w:h="16840"/>
          <w:pgMar w:top="920" w:right="1160" w:bottom="1100" w:left="1160" w:header="586" w:footer="900" w:gutter="0"/>
          <w:cols w:space="720"/>
        </w:sectPr>
      </w:pPr>
    </w:p>
    <w:p w14:paraId="102602EB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D4AA7EC" w14:textId="77777777" w:rsidR="00FE772E" w:rsidRPr="00ED13A6" w:rsidRDefault="00FE772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418C533" w14:textId="77777777" w:rsidR="00FE772E" w:rsidRPr="00ED13A6" w:rsidRDefault="00000000">
      <w:pPr>
        <w:pStyle w:val="BodyText"/>
        <w:spacing w:before="69" w:line="256" w:lineRule="auto"/>
        <w:ind w:right="113"/>
        <w:jc w:val="both"/>
        <w:rPr>
          <w:sz w:val="16"/>
          <w:szCs w:val="16"/>
          <w:lang w:val="bs-Latn-BA"/>
        </w:rPr>
      </w:pPr>
      <w:r w:rsidRPr="00ED13A6">
        <w:rPr>
          <w:spacing w:val="-1"/>
          <w:lang w:val="bs-Latn-BA"/>
        </w:rPr>
        <w:t>Haški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tribunal,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ali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1"/>
          <w:lang w:val="bs-Latn-BA"/>
        </w:rPr>
        <w:t>ne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iznosi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argumente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ovaj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izuzetak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(Ambos,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165).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Međunarodni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sudovi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7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ratne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zločine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uvek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bili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deo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međunarodne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politike.</w:t>
      </w:r>
      <w:r w:rsidRPr="00ED13A6">
        <w:rPr>
          <w:position w:val="11"/>
          <w:sz w:val="16"/>
          <w:lang w:val="bs-Latn-BA"/>
        </w:rPr>
        <w:t>14</w:t>
      </w:r>
      <w:r w:rsidRPr="00ED13A6">
        <w:rPr>
          <w:spacing w:val="31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Tako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tribunali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bivšu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Jugoslaviju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8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Ruandu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savremene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pojave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starom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potkom.</w:t>
      </w:r>
      <w:r w:rsidRPr="00ED13A6">
        <w:rPr>
          <w:position w:val="11"/>
          <w:sz w:val="16"/>
          <w:lang w:val="bs-Latn-BA"/>
        </w:rPr>
        <w:t>15</w:t>
      </w:r>
    </w:p>
    <w:p w14:paraId="555225C5" w14:textId="77777777" w:rsidR="00FE772E" w:rsidRPr="00ED13A6" w:rsidRDefault="00000000">
      <w:pPr>
        <w:pStyle w:val="BodyText"/>
        <w:spacing w:before="34" w:line="280" w:lineRule="auto"/>
        <w:ind w:right="109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Istorijski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posmatrano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države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nekad pribegavale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krivičnim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postupcima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radi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ponižavanja</w:t>
      </w:r>
      <w:r w:rsidRPr="00ED13A6">
        <w:rPr>
          <w:spacing w:val="107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prethodnih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poredaka,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kada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obeležavale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politički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preobražaj.</w:t>
      </w:r>
      <w:r w:rsidRPr="00ED13A6">
        <w:rPr>
          <w:position w:val="11"/>
          <w:sz w:val="16"/>
          <w:lang w:val="bs-Latn-BA"/>
        </w:rPr>
        <w:t>16</w:t>
      </w:r>
      <w:r w:rsidRPr="00ED13A6">
        <w:rPr>
          <w:spacing w:val="30"/>
          <w:position w:val="11"/>
          <w:sz w:val="16"/>
          <w:lang w:val="bs-Latn-BA"/>
        </w:rPr>
        <w:t xml:space="preserve"> </w:t>
      </w:r>
      <w:r w:rsidRPr="00ED13A6">
        <w:rPr>
          <w:lang w:val="bs-Latn-BA"/>
        </w:rPr>
        <w:t>Tu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krivični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postu-</w:t>
      </w:r>
      <w:r w:rsidRPr="00ED13A6">
        <w:rPr>
          <w:spacing w:val="83"/>
          <w:lang w:val="bs-Latn-BA"/>
        </w:rPr>
        <w:t xml:space="preserve"> </w:t>
      </w:r>
      <w:r w:rsidRPr="00ED13A6">
        <w:rPr>
          <w:spacing w:val="-1"/>
          <w:lang w:val="bs-Latn-BA"/>
        </w:rPr>
        <w:t>pci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sredstvo,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cilj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(Delmas-Marty,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2009: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15).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druge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strane,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bilo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slučajeva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1"/>
          <w:lang w:val="bs-Latn-BA"/>
        </w:rPr>
        <w:t>da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politički</w:t>
      </w:r>
      <w:r w:rsidRPr="00ED13A6">
        <w:rPr>
          <w:spacing w:val="7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preobražaj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bio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toliko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težak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izvodio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po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cenu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opšteg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pomilovanja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protivnika,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gde</w:t>
      </w:r>
      <w:r w:rsidRPr="00ED13A6">
        <w:rPr>
          <w:spacing w:val="7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svrha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Tribunala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Hagu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nije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bila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sudi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pojedincima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prostora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bivše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Jugoslavije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već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utiče</w:t>
      </w:r>
      <w:r w:rsidRPr="00ED13A6">
        <w:rPr>
          <w:spacing w:val="45"/>
          <w:w w:val="99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zapadno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javno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mnjenje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(Wedgwood,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1999: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95).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Slično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stanje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međunarodnoj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ravni.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U</w:t>
      </w:r>
    </w:p>
    <w:p w14:paraId="4B7FD427" w14:textId="77777777" w:rsidR="00FE772E" w:rsidRPr="00ED13A6" w:rsidRDefault="00000000">
      <w:pPr>
        <w:pStyle w:val="BodyText"/>
        <w:spacing w:before="10" w:line="272" w:lineRule="auto"/>
        <w:ind w:right="106"/>
        <w:jc w:val="both"/>
        <w:rPr>
          <w:lang w:val="bs-Latn-BA"/>
        </w:rPr>
      </w:pPr>
      <w:r w:rsidRPr="00ED13A6">
        <w:rPr>
          <w:lang w:val="bs-Latn-BA"/>
        </w:rPr>
        <w:t>zavisnosti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odnosa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snaga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međunarodnoj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ravni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međunarodno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krivično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pravo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dobija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zamah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73"/>
          <w:w w:val="99"/>
          <w:lang w:val="bs-Latn-BA"/>
        </w:rPr>
        <w:t xml:space="preserve"> </w:t>
      </w:r>
      <w:r w:rsidRPr="00ED13A6">
        <w:rPr>
          <w:lang w:val="bs-Latn-BA"/>
        </w:rPr>
        <w:t>biva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sputano. Stoga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naročitom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pažnjom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mora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postupati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prilikom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ukazivanja počasti</w:t>
      </w:r>
      <w:r w:rsidRPr="00ED13A6">
        <w:rPr>
          <w:lang w:val="bs-Latn-BA"/>
        </w:rPr>
        <w:t xml:space="preserve"> ustano-</w:t>
      </w:r>
      <w:r w:rsidRPr="00ED13A6">
        <w:rPr>
          <w:spacing w:val="95"/>
          <w:lang w:val="bs-Latn-BA"/>
        </w:rPr>
        <w:t xml:space="preserve"> </w:t>
      </w:r>
      <w:r w:rsidRPr="00ED13A6">
        <w:rPr>
          <w:spacing w:val="-1"/>
          <w:lang w:val="bs-Latn-BA"/>
        </w:rPr>
        <w:t>vama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pravosuđa.</w:t>
      </w:r>
      <w:r w:rsidRPr="00ED13A6">
        <w:rPr>
          <w:position w:val="11"/>
          <w:sz w:val="16"/>
          <w:lang w:val="bs-Latn-BA"/>
        </w:rPr>
        <w:t xml:space="preserve">17  </w:t>
      </w:r>
      <w:r w:rsidRPr="00ED13A6">
        <w:rPr>
          <w:spacing w:val="-1"/>
          <w:lang w:val="bs-Latn-BA"/>
        </w:rPr>
        <w:t>Ako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2"/>
          <w:lang w:val="bs-Latn-BA"/>
        </w:rPr>
        <w:t>su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Tribunali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uopšte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imali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zadatak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stvaraju</w:t>
      </w:r>
    </w:p>
    <w:p w14:paraId="01FAB0FE" w14:textId="77777777" w:rsidR="00FE772E" w:rsidRPr="00ED13A6" w:rsidRDefault="00000000">
      <w:pPr>
        <w:pStyle w:val="BodyText"/>
        <w:spacing w:before="0" w:line="290" w:lineRule="exact"/>
        <w:jc w:val="both"/>
        <w:rPr>
          <w:lang w:val="bs-Latn-BA"/>
        </w:rPr>
      </w:pPr>
      <w:r w:rsidRPr="00ED13A6">
        <w:rPr>
          <w:spacing w:val="-1"/>
          <w:lang w:val="bs-Latn-BA"/>
        </w:rPr>
        <w:t>„vladavinu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prava“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onda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malo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učinili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tom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polju.</w:t>
      </w:r>
      <w:r w:rsidRPr="00ED13A6">
        <w:rPr>
          <w:position w:val="11"/>
          <w:sz w:val="16"/>
          <w:szCs w:val="16"/>
          <w:lang w:val="bs-Latn-BA"/>
        </w:rPr>
        <w:t>18</w:t>
      </w:r>
      <w:r w:rsidRPr="00ED13A6">
        <w:rPr>
          <w:spacing w:val="39"/>
          <w:position w:val="11"/>
          <w:sz w:val="16"/>
          <w:szCs w:val="16"/>
          <w:lang w:val="bs-Latn-BA"/>
        </w:rPr>
        <w:t xml:space="preserve"> </w:t>
      </w:r>
      <w:r w:rsidRPr="00ED13A6">
        <w:rPr>
          <w:lang w:val="bs-Latn-BA"/>
        </w:rPr>
        <w:t>Šta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god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učinili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do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kraja</w:t>
      </w:r>
    </w:p>
    <w:p w14:paraId="0964A511" w14:textId="77777777" w:rsidR="00FE772E" w:rsidRPr="00ED13A6" w:rsidRDefault="00000000">
      <w:pPr>
        <w:pStyle w:val="BodyText"/>
        <w:spacing w:before="55"/>
        <w:jc w:val="both"/>
        <w:rPr>
          <w:lang w:val="bs-Latn-BA"/>
        </w:rPr>
      </w:pPr>
      <w:r w:rsidRPr="00ED13A6">
        <w:rPr>
          <w:lang w:val="bs-Latn-BA"/>
        </w:rPr>
        <w:t>svog</w:t>
      </w:r>
      <w:r w:rsidRPr="00ED13A6">
        <w:rPr>
          <w:spacing w:val="-8"/>
          <w:lang w:val="bs-Latn-BA"/>
        </w:rPr>
        <w:t xml:space="preserve"> </w:t>
      </w:r>
      <w:r w:rsidRPr="00ED13A6">
        <w:rPr>
          <w:lang w:val="bs-Latn-BA"/>
        </w:rPr>
        <w:t>mandata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tribunali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će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ostati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„kontroverzni“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(Danner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Martinez,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2005: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96).</w:t>
      </w:r>
    </w:p>
    <w:p w14:paraId="751D37C5" w14:textId="77777777" w:rsidR="00FE772E" w:rsidRPr="00ED13A6" w:rsidRDefault="00FE772E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7CF1730B" w14:textId="77777777" w:rsidR="00FE772E" w:rsidRPr="00ED13A6" w:rsidRDefault="00000000">
      <w:pPr>
        <w:pStyle w:val="Heading1"/>
        <w:numPr>
          <w:ilvl w:val="0"/>
          <w:numId w:val="5"/>
        </w:numPr>
        <w:tabs>
          <w:tab w:val="left" w:pos="1392"/>
        </w:tabs>
        <w:ind w:left="1391"/>
        <w:jc w:val="left"/>
        <w:rPr>
          <w:b w:val="0"/>
          <w:bCs w:val="0"/>
          <w:lang w:val="bs-Latn-BA"/>
        </w:rPr>
      </w:pPr>
      <w:r w:rsidRPr="00ED13A6">
        <w:rPr>
          <w:color w:val="231F1F"/>
          <w:spacing w:val="-1"/>
          <w:lang w:val="bs-Latn-BA"/>
        </w:rPr>
        <w:t>Sistemske</w:t>
      </w:r>
      <w:r w:rsidRPr="00ED13A6">
        <w:rPr>
          <w:color w:val="231F1F"/>
          <w:spacing w:val="-5"/>
          <w:lang w:val="bs-Latn-BA"/>
        </w:rPr>
        <w:t xml:space="preserve"> </w:t>
      </w:r>
      <w:r w:rsidRPr="00ED13A6">
        <w:rPr>
          <w:color w:val="231F1F"/>
          <w:spacing w:val="-1"/>
          <w:lang w:val="bs-Latn-BA"/>
        </w:rPr>
        <w:t>političke</w:t>
      </w:r>
      <w:r w:rsidRPr="00ED13A6">
        <w:rPr>
          <w:color w:val="231F1F"/>
          <w:spacing w:val="-4"/>
          <w:lang w:val="bs-Latn-BA"/>
        </w:rPr>
        <w:t xml:space="preserve"> </w:t>
      </w:r>
      <w:r w:rsidRPr="00ED13A6">
        <w:rPr>
          <w:color w:val="231F1F"/>
          <w:spacing w:val="-1"/>
          <w:lang w:val="bs-Latn-BA"/>
        </w:rPr>
        <w:t>prepreke</w:t>
      </w:r>
      <w:r w:rsidRPr="00ED13A6">
        <w:rPr>
          <w:color w:val="231F1F"/>
          <w:spacing w:val="-5"/>
          <w:lang w:val="bs-Latn-BA"/>
        </w:rPr>
        <w:t xml:space="preserve"> </w:t>
      </w:r>
      <w:r w:rsidRPr="00ED13A6">
        <w:rPr>
          <w:color w:val="231F1F"/>
          <w:lang w:val="bs-Latn-BA"/>
        </w:rPr>
        <w:t>u</w:t>
      </w:r>
      <w:r w:rsidRPr="00ED13A6">
        <w:rPr>
          <w:color w:val="231F1F"/>
          <w:spacing w:val="-3"/>
          <w:lang w:val="bs-Latn-BA"/>
        </w:rPr>
        <w:t xml:space="preserve"> </w:t>
      </w:r>
      <w:r w:rsidRPr="00ED13A6">
        <w:rPr>
          <w:color w:val="231F1F"/>
          <w:spacing w:val="-1"/>
          <w:lang w:val="bs-Latn-BA"/>
        </w:rPr>
        <w:t>radu</w:t>
      </w:r>
      <w:r w:rsidRPr="00ED13A6">
        <w:rPr>
          <w:color w:val="231F1F"/>
          <w:spacing w:val="-2"/>
          <w:lang w:val="bs-Latn-BA"/>
        </w:rPr>
        <w:t xml:space="preserve"> </w:t>
      </w:r>
      <w:r w:rsidRPr="00ED13A6">
        <w:rPr>
          <w:color w:val="231F1F"/>
          <w:spacing w:val="-1"/>
          <w:lang w:val="bs-Latn-BA"/>
        </w:rPr>
        <w:t>međunarodnih</w:t>
      </w:r>
      <w:r w:rsidRPr="00ED13A6">
        <w:rPr>
          <w:color w:val="231F1F"/>
          <w:spacing w:val="-3"/>
          <w:lang w:val="bs-Latn-BA"/>
        </w:rPr>
        <w:t xml:space="preserve"> </w:t>
      </w:r>
      <w:r w:rsidRPr="00ED13A6">
        <w:rPr>
          <w:color w:val="231F1F"/>
          <w:spacing w:val="-1"/>
          <w:lang w:val="bs-Latn-BA"/>
        </w:rPr>
        <w:t>krivičnih</w:t>
      </w:r>
      <w:r w:rsidRPr="00ED13A6">
        <w:rPr>
          <w:color w:val="231F1F"/>
          <w:spacing w:val="-3"/>
          <w:lang w:val="bs-Latn-BA"/>
        </w:rPr>
        <w:t xml:space="preserve"> </w:t>
      </w:r>
      <w:r w:rsidRPr="00ED13A6">
        <w:rPr>
          <w:color w:val="231F1F"/>
          <w:spacing w:val="-1"/>
          <w:lang w:val="bs-Latn-BA"/>
        </w:rPr>
        <w:t>sudova</w:t>
      </w:r>
    </w:p>
    <w:p w14:paraId="55D7730B" w14:textId="77777777" w:rsidR="00FE772E" w:rsidRPr="00ED13A6" w:rsidRDefault="00FE772E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45654530" w14:textId="77777777" w:rsidR="00FE772E" w:rsidRPr="00ED13A6" w:rsidRDefault="00000000">
      <w:pPr>
        <w:pStyle w:val="BodyText"/>
        <w:spacing w:before="0" w:line="330" w:lineRule="atLeast"/>
        <w:ind w:right="106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Međunarodno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krivično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pravosuđe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generalno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opterećeno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dve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vrste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prepre-</w:t>
      </w:r>
      <w:r w:rsidRPr="00ED13A6">
        <w:rPr>
          <w:spacing w:val="61"/>
          <w:lang w:val="bs-Latn-BA"/>
        </w:rPr>
        <w:t xml:space="preserve"> </w:t>
      </w:r>
      <w:r w:rsidRPr="00ED13A6">
        <w:rPr>
          <w:spacing w:val="-1"/>
          <w:lang w:val="bs-Latn-BA"/>
        </w:rPr>
        <w:t>ka,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velikoj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meri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osporavaju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činjenicu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njegovog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funkcionisanja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kao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sudskih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instanci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2"/>
          <w:lang w:val="bs-Latn-BA"/>
        </w:rPr>
        <w:t>pu-</w:t>
      </w:r>
      <w:r w:rsidRPr="00ED13A6">
        <w:rPr>
          <w:spacing w:val="85"/>
          <w:lang w:val="bs-Latn-BA"/>
        </w:rPr>
        <w:t xml:space="preserve"> </w:t>
      </w:r>
      <w:r w:rsidRPr="00ED13A6">
        <w:rPr>
          <w:lang w:val="bs-Latn-BA"/>
        </w:rPr>
        <w:t>nom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smislu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te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reči.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Prve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političke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prepreke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sistemske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ugrađene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same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temelje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ovog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pra-</w:t>
      </w:r>
      <w:r w:rsidRPr="00ED13A6">
        <w:rPr>
          <w:spacing w:val="67"/>
          <w:lang w:val="bs-Latn-BA"/>
        </w:rPr>
        <w:t xml:space="preserve"> </w:t>
      </w:r>
      <w:r w:rsidRPr="00ED13A6">
        <w:rPr>
          <w:lang w:val="bs-Latn-BA"/>
        </w:rPr>
        <w:t>vosudnog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tela.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One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nikad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mogu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biti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ispravljene.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Druge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prepreke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politički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uplivi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rad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ove</w:t>
      </w:r>
      <w:r w:rsidRPr="00ED13A6">
        <w:rPr>
          <w:spacing w:val="40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institucije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mogli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bismo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ih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porediti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nekom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vrstom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genetske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greške.</w:t>
      </w:r>
      <w:r w:rsidRPr="00ED13A6">
        <w:rPr>
          <w:position w:val="11"/>
          <w:sz w:val="16"/>
          <w:lang w:val="bs-Latn-BA"/>
        </w:rPr>
        <w:t>19</w:t>
      </w:r>
      <w:r w:rsidRPr="00ED13A6">
        <w:rPr>
          <w:spacing w:val="38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One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mogu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biti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isprav-</w:t>
      </w:r>
      <w:r w:rsidRPr="00ED13A6">
        <w:rPr>
          <w:spacing w:val="79"/>
          <w:lang w:val="bs-Latn-BA"/>
        </w:rPr>
        <w:t xml:space="preserve"> </w:t>
      </w:r>
      <w:r w:rsidRPr="00ED13A6">
        <w:rPr>
          <w:spacing w:val="-1"/>
          <w:lang w:val="bs-Latn-BA"/>
        </w:rPr>
        <w:t>ljene,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ali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nakon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više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2"/>
          <w:lang w:val="bs-Latn-BA"/>
        </w:rPr>
        <w:t>od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decenije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rada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pitanje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1"/>
          <w:lang w:val="bs-Latn-BA"/>
        </w:rPr>
        <w:t>da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li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ova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vrsta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političke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prepreke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postala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2"/>
          <w:lang w:val="bs-Latn-BA"/>
        </w:rPr>
        <w:t>sis-</w:t>
      </w:r>
      <w:r w:rsidRPr="00ED13A6">
        <w:rPr>
          <w:spacing w:val="95"/>
          <w:lang w:val="bs-Latn-BA"/>
        </w:rPr>
        <w:t xml:space="preserve"> </w:t>
      </w:r>
      <w:r w:rsidRPr="00ED13A6">
        <w:rPr>
          <w:spacing w:val="-1"/>
          <w:lang w:val="bs-Latn-BA"/>
        </w:rPr>
        <w:t>temska.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Ove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dve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vrste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prepreka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često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prepliću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teško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ih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odvojiti</w:t>
      </w:r>
    </w:p>
    <w:p w14:paraId="591C1442" w14:textId="77777777" w:rsidR="00FE772E" w:rsidRPr="00ED13A6" w:rsidRDefault="00000000">
      <w:pPr>
        <w:pStyle w:val="BodyText"/>
        <w:spacing w:before="55" w:line="287" w:lineRule="auto"/>
        <w:ind w:right="111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Sistemske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političke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prepreke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povezane.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Primera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radi,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osnivanje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Tribunala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Hagu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8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opravdano</w:t>
      </w:r>
      <w:r w:rsidRPr="00ED13A6">
        <w:rPr>
          <w:lang w:val="bs-Latn-BA"/>
        </w:rPr>
        <w:t xml:space="preserve"> političkim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ciljem, te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radi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o prinudnoj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meri,</w:t>
      </w:r>
      <w:r w:rsidRPr="00ED13A6">
        <w:rPr>
          <w:lang w:val="bs-Latn-BA"/>
        </w:rPr>
        <w:t xml:space="preserve"> koja</w:t>
      </w:r>
      <w:r w:rsidRPr="00ED13A6">
        <w:rPr>
          <w:spacing w:val="-1"/>
          <w:lang w:val="bs-Latn-BA"/>
        </w:rPr>
        <w:t xml:space="preserve"> </w:t>
      </w:r>
      <w:r w:rsidRPr="00ED13A6">
        <w:rPr>
          <w:spacing w:val="1"/>
          <w:lang w:val="bs-Latn-BA"/>
        </w:rPr>
        <w:t>je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primenjena radi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uspostavljanja </w:t>
      </w:r>
      <w:r w:rsidRPr="00ED13A6">
        <w:rPr>
          <w:lang w:val="bs-Latn-BA"/>
        </w:rPr>
        <w:t>i</w:t>
      </w:r>
      <w:r w:rsidRPr="00ED13A6">
        <w:rPr>
          <w:spacing w:val="6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očuvanja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međunarodnog</w:t>
      </w:r>
      <w:r w:rsidRPr="00ED13A6">
        <w:rPr>
          <w:spacing w:val="-1"/>
          <w:lang w:val="bs-Latn-BA"/>
        </w:rPr>
        <w:t xml:space="preserve"> mira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 xml:space="preserve">osnovu </w:t>
      </w:r>
      <w:r w:rsidRPr="00ED13A6">
        <w:rPr>
          <w:spacing w:val="-1"/>
          <w:lang w:val="bs-Latn-BA"/>
        </w:rPr>
        <w:t>glave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1"/>
          <w:lang w:val="bs-Latn-BA"/>
        </w:rPr>
        <w:t>VII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Povelje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UN,</w:t>
      </w:r>
      <w:r w:rsidRPr="00ED13A6">
        <w:rPr>
          <w:lang w:val="bs-Latn-BA"/>
        </w:rPr>
        <w:t xml:space="preserve"> 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predstavlja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tipičan </w:t>
      </w:r>
      <w:r w:rsidRPr="00ED13A6">
        <w:rPr>
          <w:lang w:val="bs-Latn-BA"/>
        </w:rPr>
        <w:t>politički</w:t>
      </w:r>
      <w:r w:rsidRPr="00ED13A6">
        <w:rPr>
          <w:spacing w:val="46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cilj.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Pravni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osnov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realizaciju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forimiranja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pomenute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pravosudne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instance</w:t>
      </w:r>
      <w:r w:rsidRPr="00ED13A6">
        <w:rPr>
          <w:spacing w:val="-1"/>
          <w:lang w:val="bs-Latn-BA"/>
        </w:rPr>
        <w:t xml:space="preserve"> učinjeno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osnovu</w:t>
      </w:r>
      <w:r w:rsidRPr="00ED13A6">
        <w:rPr>
          <w:spacing w:val="99"/>
          <w:lang w:val="bs-Latn-BA"/>
        </w:rPr>
        <w:t xml:space="preserve"> </w:t>
      </w:r>
      <w:r w:rsidRPr="00ED13A6">
        <w:rPr>
          <w:spacing w:val="-1"/>
          <w:lang w:val="bs-Latn-BA"/>
        </w:rPr>
        <w:t>člana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29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Povelje,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daje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ovlašćenje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Savetu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bezbednosti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osniva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svoja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pomoćna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tela.</w:t>
      </w:r>
      <w:r w:rsidRPr="00ED13A6">
        <w:rPr>
          <w:spacing w:val="81"/>
          <w:lang w:val="bs-Latn-BA"/>
        </w:rPr>
        <w:t xml:space="preserve"> </w:t>
      </w:r>
      <w:r w:rsidRPr="00ED13A6">
        <w:rPr>
          <w:spacing w:val="-1"/>
          <w:lang w:val="bs-Latn-BA"/>
        </w:rPr>
        <w:t>Međutim,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iako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prvi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pogled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čini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stekli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uslovi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kumulativnu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primenu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navedenih</w:t>
      </w:r>
      <w:r w:rsidRPr="00ED13A6">
        <w:rPr>
          <w:spacing w:val="77"/>
          <w:lang w:val="bs-Latn-BA"/>
        </w:rPr>
        <w:t xml:space="preserve"> </w:t>
      </w:r>
      <w:r w:rsidRPr="00ED13A6">
        <w:rPr>
          <w:spacing w:val="-1"/>
          <w:lang w:val="bs-Latn-BA"/>
        </w:rPr>
        <w:t>odredbi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međunarodnih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propisa,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evidentno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to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nije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slučaj.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Naime,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navedeni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način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pomoćni</w:t>
      </w:r>
    </w:p>
    <w:p w14:paraId="25420F4E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251E951" w14:textId="77777777" w:rsidR="00FE772E" w:rsidRPr="00ED13A6" w:rsidRDefault="00FE772E">
      <w:pPr>
        <w:spacing w:before="5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4B70BB4A" w14:textId="77777777" w:rsidR="00FE772E" w:rsidRPr="00ED13A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76B075D">
          <v:group id="_x0000_s2065" style="width:144.5pt;height:.6pt;mso-position-horizontal-relative:char;mso-position-vertical-relative:line" coordsize="2890,12">
            <v:group id="_x0000_s2066" style="position:absolute;left:6;top:6;width:2878;height:2" coordorigin="6,6" coordsize="2878,2">
              <v:shape id="_x0000_s2067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3ECDF141" w14:textId="77777777" w:rsidR="00FE772E" w:rsidRPr="00ED13A6" w:rsidRDefault="00000000">
      <w:pPr>
        <w:numPr>
          <w:ilvl w:val="0"/>
          <w:numId w:val="4"/>
        </w:numPr>
        <w:tabs>
          <w:tab w:val="left" w:pos="340"/>
        </w:tabs>
        <w:spacing w:before="51" w:line="247" w:lineRule="auto"/>
        <w:ind w:right="117" w:firstLine="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„Odluka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Tribunala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[u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slučaju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Erdemović]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doneta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pod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uticajem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brojnih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vanpravnih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merila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(...)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bila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bi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politička</w:t>
      </w:r>
      <w:r w:rsidRPr="00ED13A6">
        <w:rPr>
          <w:rFonts w:ascii="Times New Roman" w:eastAsia="Times New Roman" w:hAnsi="Times New Roman" w:cs="Times New Roman"/>
          <w:spacing w:val="62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naivnost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ignorisati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složen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politički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okvir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kojem</w:t>
      </w:r>
      <w:r w:rsidRPr="00ED13A6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[Haški]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Tribunal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deluje.“</w:t>
      </w:r>
      <w:r w:rsidRPr="00ED13A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(Fichtelberg,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18).</w:t>
      </w:r>
    </w:p>
    <w:p w14:paraId="7DAD2F9D" w14:textId="77777777" w:rsidR="00FE772E" w:rsidRPr="00ED13A6" w:rsidRDefault="00000000">
      <w:pPr>
        <w:numPr>
          <w:ilvl w:val="0"/>
          <w:numId w:val="4"/>
        </w:numPr>
        <w:tabs>
          <w:tab w:val="left" w:pos="364"/>
        </w:tabs>
        <w:spacing w:line="259" w:lineRule="exact"/>
        <w:ind w:left="364" w:hanging="24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/>
          <w:sz w:val="20"/>
          <w:lang w:val="bs-Latn-BA"/>
        </w:rPr>
        <w:t>G.</w:t>
      </w:r>
      <w:r w:rsidRPr="00ED13A6">
        <w:rPr>
          <w:rFonts w:ascii="Times New Roman"/>
          <w:spacing w:val="29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J.</w:t>
      </w:r>
      <w:r w:rsidRPr="00ED13A6">
        <w:rPr>
          <w:rFonts w:ascii="Times New Roman"/>
          <w:spacing w:val="27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Bass,</w:t>
      </w:r>
      <w:r w:rsidRPr="00ED13A6">
        <w:rPr>
          <w:rFonts w:ascii="Times New Roman"/>
          <w:spacing w:val="30"/>
          <w:sz w:val="20"/>
          <w:lang w:val="bs-Latn-BA"/>
        </w:rPr>
        <w:t xml:space="preserve"> </w:t>
      </w:r>
      <w:r w:rsidRPr="00ED13A6">
        <w:rPr>
          <w:rFonts w:ascii="Times New Roman"/>
          <w:i/>
          <w:sz w:val="20"/>
          <w:lang w:val="bs-Latn-BA"/>
        </w:rPr>
        <w:t>Stay</w:t>
      </w:r>
      <w:r w:rsidRPr="00ED13A6">
        <w:rPr>
          <w:rFonts w:ascii="Times New Roman"/>
          <w:i/>
          <w:spacing w:val="26"/>
          <w:sz w:val="20"/>
          <w:lang w:val="bs-Latn-BA"/>
        </w:rPr>
        <w:t xml:space="preserve"> </w:t>
      </w:r>
      <w:r w:rsidRPr="00ED13A6">
        <w:rPr>
          <w:rFonts w:ascii="Times New Roman"/>
          <w:i/>
          <w:sz w:val="20"/>
          <w:lang w:val="bs-Latn-BA"/>
        </w:rPr>
        <w:t>the</w:t>
      </w:r>
      <w:r w:rsidRPr="00ED13A6">
        <w:rPr>
          <w:rFonts w:ascii="Times New Roman"/>
          <w:i/>
          <w:spacing w:val="29"/>
          <w:sz w:val="20"/>
          <w:lang w:val="bs-Latn-BA"/>
        </w:rPr>
        <w:t xml:space="preserve"> </w:t>
      </w:r>
      <w:r w:rsidRPr="00ED13A6">
        <w:rPr>
          <w:rFonts w:ascii="Times New Roman"/>
          <w:i/>
          <w:spacing w:val="-1"/>
          <w:sz w:val="20"/>
          <w:lang w:val="bs-Latn-BA"/>
        </w:rPr>
        <w:t>Hand</w:t>
      </w:r>
      <w:r w:rsidRPr="00ED13A6">
        <w:rPr>
          <w:rFonts w:ascii="Times New Roman"/>
          <w:i/>
          <w:spacing w:val="27"/>
          <w:sz w:val="20"/>
          <w:lang w:val="bs-Latn-BA"/>
        </w:rPr>
        <w:t xml:space="preserve"> </w:t>
      </w:r>
      <w:r w:rsidRPr="00ED13A6">
        <w:rPr>
          <w:rFonts w:ascii="Times New Roman"/>
          <w:i/>
          <w:sz w:val="20"/>
          <w:lang w:val="bs-Latn-BA"/>
        </w:rPr>
        <w:t>of</w:t>
      </w:r>
      <w:r w:rsidRPr="00ED13A6">
        <w:rPr>
          <w:rFonts w:ascii="Times New Roman"/>
          <w:i/>
          <w:spacing w:val="28"/>
          <w:sz w:val="20"/>
          <w:lang w:val="bs-Latn-BA"/>
        </w:rPr>
        <w:t xml:space="preserve"> </w:t>
      </w:r>
      <w:r w:rsidRPr="00ED13A6">
        <w:rPr>
          <w:rFonts w:ascii="Times New Roman"/>
          <w:i/>
          <w:sz w:val="20"/>
          <w:lang w:val="bs-Latn-BA"/>
        </w:rPr>
        <w:t>Vengeance:</w:t>
      </w:r>
      <w:r w:rsidRPr="00ED13A6">
        <w:rPr>
          <w:rFonts w:ascii="Times New Roman"/>
          <w:i/>
          <w:spacing w:val="28"/>
          <w:sz w:val="20"/>
          <w:lang w:val="bs-Latn-BA"/>
        </w:rPr>
        <w:t xml:space="preserve"> </w:t>
      </w:r>
      <w:r w:rsidRPr="00ED13A6">
        <w:rPr>
          <w:rFonts w:ascii="Times New Roman"/>
          <w:i/>
          <w:sz w:val="20"/>
          <w:lang w:val="bs-Latn-BA"/>
        </w:rPr>
        <w:t>The</w:t>
      </w:r>
      <w:r w:rsidRPr="00ED13A6">
        <w:rPr>
          <w:rFonts w:ascii="Times New Roman"/>
          <w:i/>
          <w:spacing w:val="29"/>
          <w:sz w:val="20"/>
          <w:lang w:val="bs-Latn-BA"/>
        </w:rPr>
        <w:t xml:space="preserve"> </w:t>
      </w:r>
      <w:r w:rsidRPr="00ED13A6">
        <w:rPr>
          <w:rFonts w:ascii="Times New Roman"/>
          <w:i/>
          <w:sz w:val="20"/>
          <w:lang w:val="bs-Latn-BA"/>
        </w:rPr>
        <w:t>Politics</w:t>
      </w:r>
      <w:r w:rsidRPr="00ED13A6">
        <w:rPr>
          <w:rFonts w:ascii="Times New Roman"/>
          <w:i/>
          <w:spacing w:val="28"/>
          <w:sz w:val="20"/>
          <w:lang w:val="bs-Latn-BA"/>
        </w:rPr>
        <w:t xml:space="preserve"> </w:t>
      </w:r>
      <w:r w:rsidRPr="00ED13A6">
        <w:rPr>
          <w:rFonts w:ascii="Times New Roman"/>
          <w:i/>
          <w:spacing w:val="-1"/>
          <w:sz w:val="20"/>
          <w:lang w:val="bs-Latn-BA"/>
        </w:rPr>
        <w:t>of</w:t>
      </w:r>
      <w:r w:rsidRPr="00ED13A6">
        <w:rPr>
          <w:rFonts w:ascii="Times New Roman"/>
          <w:i/>
          <w:spacing w:val="28"/>
          <w:sz w:val="20"/>
          <w:lang w:val="bs-Latn-BA"/>
        </w:rPr>
        <w:t xml:space="preserve"> </w:t>
      </w:r>
      <w:r w:rsidRPr="00ED13A6">
        <w:rPr>
          <w:rFonts w:ascii="Times New Roman"/>
          <w:i/>
          <w:spacing w:val="-1"/>
          <w:sz w:val="20"/>
          <w:lang w:val="bs-Latn-BA"/>
        </w:rPr>
        <w:t>War</w:t>
      </w:r>
      <w:r w:rsidRPr="00ED13A6">
        <w:rPr>
          <w:rFonts w:ascii="Times New Roman"/>
          <w:i/>
          <w:spacing w:val="30"/>
          <w:sz w:val="20"/>
          <w:lang w:val="bs-Latn-BA"/>
        </w:rPr>
        <w:t xml:space="preserve"> </w:t>
      </w:r>
      <w:r w:rsidRPr="00ED13A6">
        <w:rPr>
          <w:rFonts w:ascii="Times New Roman"/>
          <w:i/>
          <w:sz w:val="20"/>
          <w:lang w:val="bs-Latn-BA"/>
        </w:rPr>
        <w:t>Crimes</w:t>
      </w:r>
      <w:r w:rsidRPr="00ED13A6">
        <w:rPr>
          <w:rFonts w:ascii="Times New Roman"/>
          <w:i/>
          <w:spacing w:val="28"/>
          <w:sz w:val="20"/>
          <w:lang w:val="bs-Latn-BA"/>
        </w:rPr>
        <w:t xml:space="preserve"> </w:t>
      </w:r>
      <w:r w:rsidRPr="00ED13A6">
        <w:rPr>
          <w:rFonts w:ascii="Times New Roman"/>
          <w:i/>
          <w:sz w:val="20"/>
          <w:lang w:val="bs-Latn-BA"/>
        </w:rPr>
        <w:t>Tribunals</w:t>
      </w:r>
      <w:r w:rsidRPr="00ED13A6">
        <w:rPr>
          <w:rFonts w:ascii="Times New Roman"/>
          <w:sz w:val="20"/>
          <w:lang w:val="bs-Latn-BA"/>
        </w:rPr>
        <w:t>,</w:t>
      </w:r>
      <w:r w:rsidRPr="00ED13A6">
        <w:rPr>
          <w:rFonts w:ascii="Times New Roman"/>
          <w:spacing w:val="29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Princeton</w:t>
      </w:r>
      <w:r w:rsidRPr="00ED13A6">
        <w:rPr>
          <w:rFonts w:ascii="Times New Roman"/>
          <w:spacing w:val="27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University</w:t>
      </w:r>
      <w:r w:rsidRPr="00ED13A6">
        <w:rPr>
          <w:rFonts w:asci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Press,</w:t>
      </w:r>
    </w:p>
    <w:p w14:paraId="7808948A" w14:textId="77777777" w:rsidR="00FE772E" w:rsidRPr="00ED13A6" w:rsidRDefault="00000000">
      <w:pPr>
        <w:spacing w:before="10" w:line="21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/>
          <w:spacing w:val="-1"/>
          <w:sz w:val="20"/>
          <w:lang w:val="bs-Latn-BA"/>
        </w:rPr>
        <w:t>Princeton,</w:t>
      </w:r>
      <w:r w:rsidRPr="00ED13A6">
        <w:rPr>
          <w:rFonts w:asci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New</w:t>
      </w:r>
      <w:r w:rsidRPr="00ED13A6">
        <w:rPr>
          <w:rFonts w:ascii="Times New Roman"/>
          <w:spacing w:val="-10"/>
          <w:sz w:val="20"/>
          <w:lang w:val="bs-Latn-BA"/>
        </w:rPr>
        <w:t xml:space="preserve"> </w:t>
      </w:r>
      <w:r w:rsidRPr="00ED13A6">
        <w:rPr>
          <w:rFonts w:ascii="Times New Roman"/>
          <w:spacing w:val="1"/>
          <w:sz w:val="20"/>
          <w:lang w:val="bs-Latn-BA"/>
        </w:rPr>
        <w:t>York</w:t>
      </w:r>
      <w:r w:rsidRPr="00ED13A6">
        <w:rPr>
          <w:rFonts w:asci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2000,</w:t>
      </w:r>
      <w:r w:rsidRPr="00ED13A6">
        <w:rPr>
          <w:rFonts w:asci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5,</w:t>
      </w:r>
      <w:r w:rsidRPr="00ED13A6">
        <w:rPr>
          <w:rFonts w:asci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navedeno</w:t>
      </w:r>
      <w:r w:rsidRPr="00ED13A6">
        <w:rPr>
          <w:rFonts w:asci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prema:</w:t>
      </w:r>
      <w:r w:rsidRPr="00ED13A6">
        <w:rPr>
          <w:rFonts w:asci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S.</w:t>
      </w:r>
      <w:r w:rsidRPr="00ED13A6">
        <w:rPr>
          <w:rFonts w:asci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Economides,</w:t>
      </w:r>
      <w:r w:rsidRPr="00ED13A6">
        <w:rPr>
          <w:rFonts w:asci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35.</w:t>
      </w:r>
    </w:p>
    <w:p w14:paraId="7C3771BB" w14:textId="77777777" w:rsidR="00FE772E" w:rsidRPr="00ED13A6" w:rsidRDefault="00000000">
      <w:pPr>
        <w:numPr>
          <w:ilvl w:val="0"/>
          <w:numId w:val="4"/>
        </w:numPr>
        <w:tabs>
          <w:tab w:val="left" w:pos="343"/>
        </w:tabs>
        <w:spacing w:line="285" w:lineRule="exact"/>
        <w:ind w:left="342" w:hanging="22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Prilikom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ponovnog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ustanovljavanja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kraljevine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Engelskoj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telo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Olivera</w:t>
      </w:r>
      <w:r w:rsidRPr="00ED13A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Kromvela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iskopano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suđeno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mu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je,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a</w:t>
      </w:r>
    </w:p>
    <w:p w14:paraId="76132005" w14:textId="77777777" w:rsidR="00FE772E" w:rsidRPr="00ED13A6" w:rsidRDefault="00000000">
      <w:pPr>
        <w:spacing w:before="10" w:line="212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zatim</w:t>
      </w:r>
      <w:r w:rsidRPr="00ED13A6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nad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njim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„izvršena“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smrtna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kazna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(Danner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Martinez,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2005: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91).</w:t>
      </w:r>
    </w:p>
    <w:p w14:paraId="56C06137" w14:textId="77777777" w:rsidR="00FE772E" w:rsidRPr="00ED13A6" w:rsidRDefault="00000000">
      <w:pPr>
        <w:numPr>
          <w:ilvl w:val="0"/>
          <w:numId w:val="4"/>
        </w:numPr>
        <w:tabs>
          <w:tab w:val="left" w:pos="343"/>
        </w:tabs>
        <w:spacing w:line="285" w:lineRule="exact"/>
        <w:ind w:left="342" w:hanging="22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Zavisnost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međunarodnog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krivičnog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prava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unutrašnjih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političkih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potreba,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zajedno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nekim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sumnjama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ulozi</w:t>
      </w:r>
    </w:p>
    <w:p w14:paraId="2D5E6F7F" w14:textId="77777777" w:rsidR="00FE772E" w:rsidRPr="00ED13A6" w:rsidRDefault="00000000">
      <w:pPr>
        <w:spacing w:before="10"/>
        <w:ind w:left="116" w:right="1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prava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poništavanju</w:t>
      </w:r>
      <w:r w:rsidRPr="00ED13A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mržnje</w:t>
      </w:r>
      <w:r w:rsidRPr="00ED13A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savetuju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potrebu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naročitom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pažnjom</w:t>
      </w:r>
      <w:r w:rsidRPr="00ED13A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prilikom</w:t>
      </w:r>
      <w:r w:rsidRPr="00ED13A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ukazivanja</w:t>
      </w:r>
      <w:r w:rsidRPr="00ED13A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počasti</w:t>
      </w:r>
      <w:r w:rsidRPr="00ED13A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Međunarodnom</w:t>
      </w:r>
      <w:r w:rsidRPr="00ED13A6">
        <w:rPr>
          <w:rFonts w:ascii="Times New Roman" w:hAnsi="Times New Roman"/>
          <w:spacing w:val="100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vojnom</w:t>
      </w:r>
      <w:r w:rsidRPr="00ED13A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sudu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Nirnbergu,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što važi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sve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ustanove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koje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on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nadahnuo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(Drumbl,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2005: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1302).</w:t>
      </w:r>
    </w:p>
    <w:p w14:paraId="1AE81FEC" w14:textId="77777777" w:rsidR="00FE772E" w:rsidRPr="00ED13A6" w:rsidRDefault="00000000">
      <w:pPr>
        <w:numPr>
          <w:ilvl w:val="0"/>
          <w:numId w:val="4"/>
        </w:numPr>
        <w:tabs>
          <w:tab w:val="left" w:pos="364"/>
        </w:tabs>
        <w:spacing w:line="266" w:lineRule="exact"/>
        <w:ind w:left="364" w:hanging="24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„...proceduralnim</w:t>
      </w:r>
      <w:r w:rsidRPr="00ED13A6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odbranama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[defences]</w:t>
      </w:r>
      <w:r w:rsidRPr="00ED13A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ED13A6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mora</w:t>
      </w:r>
      <w:r w:rsidRPr="00ED13A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dati</w:t>
      </w:r>
      <w:r w:rsidRPr="00ED13A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veća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težina</w:t>
      </w:r>
      <w:r w:rsidRPr="00ED13A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[pred</w:t>
      </w:r>
      <w:r w:rsidRPr="00ED13A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međunarodnim</w:t>
      </w:r>
      <w:r w:rsidRPr="00ED13A6">
        <w:rPr>
          <w:rFonts w:ascii="Times New Roman" w:eastAsia="Times New Roman" w:hAnsi="Times New Roman" w:cs="Times New Roman"/>
          <w:spacing w:val="3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krivičnim</w:t>
      </w:r>
      <w:r w:rsidRPr="00ED13A6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tribunalom]</w:t>
      </w:r>
    </w:p>
    <w:p w14:paraId="561D70D5" w14:textId="77777777" w:rsidR="00FE772E" w:rsidRPr="00ED13A6" w:rsidRDefault="00000000">
      <w:pPr>
        <w:spacing w:before="10"/>
        <w:ind w:left="116" w:right="1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nego</w:t>
      </w:r>
      <w:r w:rsidRPr="00ED13A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što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im</w:t>
      </w:r>
      <w:r w:rsidRPr="00ED13A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bila</w:t>
      </w:r>
      <w:r w:rsidRPr="00ED13A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dana</w:t>
      </w:r>
      <w:r w:rsidRPr="00ED13A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od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strane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međunarodnih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krivičnih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tribunala,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ako</w:t>
      </w:r>
      <w:r w:rsidRPr="00ED13A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uopšte</w:t>
      </w:r>
      <w:r w:rsidRPr="00ED13A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treba</w:t>
      </w:r>
      <w:r w:rsidRPr="00ED13A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postoji</w:t>
      </w:r>
      <w:r w:rsidRPr="00ED13A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nešto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što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ED13A6">
        <w:rPr>
          <w:rFonts w:ascii="Times New Roman" w:eastAsia="Times New Roman" w:hAnsi="Times New Roman" w:cs="Times New Roman"/>
          <w:spacing w:val="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zove</w:t>
      </w:r>
      <w:r w:rsidRPr="00ED13A6">
        <w:rPr>
          <w:rFonts w:ascii="Times New Roman" w:eastAsia="Times New Roman" w:hAnsi="Times New Roman" w:cs="Times New Roman"/>
          <w:spacing w:val="109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vladavina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međunarodnog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prava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[international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rule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law].“: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L.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May,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200.</w:t>
      </w:r>
    </w:p>
    <w:p w14:paraId="427E7BE3" w14:textId="77777777" w:rsidR="00FE772E" w:rsidRPr="00ED13A6" w:rsidRDefault="00000000">
      <w:pPr>
        <w:numPr>
          <w:ilvl w:val="0"/>
          <w:numId w:val="4"/>
        </w:numPr>
        <w:tabs>
          <w:tab w:val="left" w:pos="340"/>
        </w:tabs>
        <w:spacing w:line="266" w:lineRule="exact"/>
        <w:ind w:left="340" w:hanging="22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Bogdan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smatra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precedenti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stvoreni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Nirnbergu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Tokiju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igrali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važnu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ulogu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stvaranju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Tribunala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Hagu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</w:p>
    <w:p w14:paraId="09638B82" w14:textId="77777777" w:rsidR="00FE772E" w:rsidRPr="00ED13A6" w:rsidRDefault="00000000">
      <w:pPr>
        <w:spacing w:before="10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Aruši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(Bogdan,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2008: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3).</w:t>
      </w:r>
    </w:p>
    <w:p w14:paraId="4AEBBE1C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E772E" w:rsidRPr="00ED13A6">
          <w:pgSz w:w="11910" w:h="16840"/>
          <w:pgMar w:top="920" w:right="1160" w:bottom="1100" w:left="1160" w:header="586" w:footer="900" w:gutter="0"/>
          <w:cols w:space="720"/>
        </w:sectPr>
      </w:pPr>
    </w:p>
    <w:p w14:paraId="50E927BD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BA66942" w14:textId="77777777" w:rsidR="00FE772E" w:rsidRPr="00ED13A6" w:rsidRDefault="00FE772E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5A20DC85" w14:textId="77777777" w:rsidR="00FE772E" w:rsidRPr="00ED13A6" w:rsidRDefault="00000000">
      <w:pPr>
        <w:pStyle w:val="BodyText"/>
        <w:spacing w:before="0" w:line="278" w:lineRule="auto"/>
        <w:ind w:right="107"/>
        <w:jc w:val="both"/>
        <w:rPr>
          <w:lang w:val="bs-Latn-BA"/>
        </w:rPr>
      </w:pPr>
      <w:r w:rsidRPr="00ED13A6">
        <w:rPr>
          <w:spacing w:val="-1"/>
          <w:lang w:val="bs-Latn-BA"/>
        </w:rPr>
        <w:t>organ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Saveta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bezbednosti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kretao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okviru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globalne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politike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koju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isto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telo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kreiralo.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Tako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8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postao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neka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vrsta „disciplinske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komisije“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Saveta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bezbednosti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(Stojanović,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2012: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120-121).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Zbog</w:t>
      </w:r>
      <w:r w:rsidRPr="00ED13A6">
        <w:rPr>
          <w:spacing w:val="101"/>
          <w:lang w:val="bs-Latn-BA"/>
        </w:rPr>
        <w:t xml:space="preserve"> </w:t>
      </w:r>
      <w:r w:rsidRPr="00ED13A6">
        <w:rPr>
          <w:lang w:val="bs-Latn-BA"/>
        </w:rPr>
        <w:t>iznetog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javlja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osovana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sumnja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osnivanjem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prekršeno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načelo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zakonitosti</w:t>
      </w:r>
      <w:r w:rsidRPr="00ED13A6">
        <w:rPr>
          <w:position w:val="11"/>
          <w:sz w:val="16"/>
          <w:szCs w:val="16"/>
          <w:lang w:val="bs-Latn-BA"/>
        </w:rPr>
        <w:t>20</w:t>
      </w:r>
      <w:r w:rsidRPr="00ED13A6">
        <w:rPr>
          <w:lang w:val="bs-Latn-BA"/>
        </w:rPr>
        <w:t>,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jer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radi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o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stvaranju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institucije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pravosuđa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privremenog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karaktera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povratnom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vremenskom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2"/>
          <w:lang w:val="bs-Latn-BA"/>
        </w:rPr>
        <w:t>nad-</w:t>
      </w:r>
      <w:r w:rsidRPr="00ED13A6">
        <w:rPr>
          <w:spacing w:val="75"/>
          <w:lang w:val="bs-Latn-BA"/>
        </w:rPr>
        <w:t xml:space="preserve"> </w:t>
      </w:r>
      <w:r w:rsidRPr="00ED13A6">
        <w:rPr>
          <w:spacing w:val="-1"/>
          <w:lang w:val="bs-Latn-BA"/>
        </w:rPr>
        <w:t>ležnošću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(Ambos,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2010: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161-162).</w:t>
      </w:r>
    </w:p>
    <w:p w14:paraId="39B8C876" w14:textId="77777777" w:rsidR="00FE772E" w:rsidRPr="00ED13A6" w:rsidRDefault="00000000">
      <w:pPr>
        <w:pStyle w:val="BodyText"/>
        <w:spacing w:before="12" w:line="288" w:lineRule="auto"/>
        <w:ind w:right="113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Zbog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navedenog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došlo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do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situacije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pravne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oblasti</w:t>
      </w:r>
      <w:r w:rsidRPr="00ED13A6">
        <w:rPr>
          <w:spacing w:val="33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moraju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4"/>
          <w:lang w:val="bs-Latn-BA"/>
        </w:rPr>
        <w:t xml:space="preserve"> </w:t>
      </w:r>
      <w:r w:rsidRPr="00ED13A6">
        <w:rPr>
          <w:lang w:val="bs-Latn-BA"/>
        </w:rPr>
        <w:t>budu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unapred</w:t>
      </w:r>
      <w:r w:rsidRPr="00ED13A6">
        <w:rPr>
          <w:spacing w:val="55"/>
          <w:lang w:val="bs-Latn-BA"/>
        </w:rPr>
        <w:t xml:space="preserve"> </w:t>
      </w:r>
      <w:r w:rsidRPr="00ED13A6">
        <w:rPr>
          <w:spacing w:val="-1"/>
          <w:lang w:val="bs-Latn-BA"/>
        </w:rPr>
        <w:t>normirane,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mogao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stvori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iole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uredan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krivičnopravni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poredak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slučaju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nisu</w:t>
      </w:r>
      <w:r w:rsidRPr="00ED13A6">
        <w:rPr>
          <w:spacing w:val="99"/>
          <w:lang w:val="bs-Latn-BA"/>
        </w:rPr>
        <w:t xml:space="preserve"> </w:t>
      </w:r>
      <w:r w:rsidRPr="00ED13A6">
        <w:rPr>
          <w:spacing w:val="-1"/>
          <w:lang w:val="bs-Latn-BA"/>
        </w:rPr>
        <w:t>postojale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stvarane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naknadno,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putem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kvazilegislativnih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ovlašćenja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data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sudijama,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12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putem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samih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presuda,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što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sve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ostavlja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prostor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radu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ostvaruju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politički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ciljevi.</w:t>
      </w:r>
      <w:r w:rsidRPr="00ED13A6">
        <w:rPr>
          <w:spacing w:val="95"/>
          <w:lang w:val="bs-Latn-BA"/>
        </w:rPr>
        <w:t xml:space="preserve"> </w:t>
      </w:r>
      <w:r w:rsidRPr="00ED13A6">
        <w:rPr>
          <w:spacing w:val="-1"/>
          <w:lang w:val="bs-Latn-BA"/>
        </w:rPr>
        <w:t>(Stojanović,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2012:</w:t>
      </w:r>
      <w:r w:rsidRPr="00ED13A6">
        <w:rPr>
          <w:spacing w:val="39"/>
          <w:lang w:val="bs-Latn-BA"/>
        </w:rPr>
        <w:t xml:space="preserve"> </w:t>
      </w:r>
      <w:r w:rsidRPr="00ED13A6">
        <w:rPr>
          <w:lang w:val="bs-Latn-BA"/>
        </w:rPr>
        <w:t>125).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Potvrda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ove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tvrdnje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činjenica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do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sada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40"/>
          <w:lang w:val="bs-Latn-BA"/>
        </w:rPr>
        <w:t xml:space="preserve"> </w:t>
      </w:r>
      <w:r w:rsidRPr="00ED13A6">
        <w:rPr>
          <w:spacing w:val="-1"/>
          <w:lang w:val="bs-Latn-BA"/>
        </w:rPr>
        <w:t>presudama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pomenute</w:t>
      </w:r>
      <w:r w:rsidRPr="00ED13A6">
        <w:rPr>
          <w:spacing w:val="91"/>
          <w:w w:val="99"/>
          <w:lang w:val="bs-Latn-BA"/>
        </w:rPr>
        <w:t xml:space="preserve"> </w:t>
      </w:r>
      <w:r w:rsidRPr="00ED13A6">
        <w:rPr>
          <w:lang w:val="bs-Latn-BA"/>
        </w:rPr>
        <w:t>sudske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instance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nijedan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sudija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nije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izdvojio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mišljenje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oko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postojanja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nepostojanja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činjenica,</w:t>
      </w:r>
      <w:r w:rsidRPr="00ED13A6">
        <w:rPr>
          <w:spacing w:val="81"/>
          <w:lang w:val="bs-Latn-BA"/>
        </w:rPr>
        <w:t xml:space="preserve"> </w:t>
      </w:r>
      <w:r w:rsidRPr="00ED13A6">
        <w:rPr>
          <w:spacing w:val="-1"/>
          <w:lang w:val="bs-Latn-BA"/>
        </w:rPr>
        <w:t>već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oko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postojanja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nepostojanja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odnosno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oko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važenja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nekog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pravnog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pravila.</w:t>
      </w:r>
    </w:p>
    <w:p w14:paraId="00EF3129" w14:textId="77777777" w:rsidR="00FE772E" w:rsidRPr="00ED13A6" w:rsidRDefault="00000000">
      <w:pPr>
        <w:pStyle w:val="BodyText"/>
        <w:spacing w:line="280" w:lineRule="auto"/>
        <w:ind w:right="109" w:firstLine="708"/>
        <w:jc w:val="both"/>
        <w:rPr>
          <w:lang w:val="bs-Latn-BA"/>
        </w:rPr>
      </w:pPr>
      <w:r w:rsidRPr="00ED13A6">
        <w:rPr>
          <w:lang w:val="bs-Latn-BA"/>
        </w:rPr>
        <w:t>Još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jedan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važan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mehanizam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ostavlja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prostor </w:t>
      </w:r>
      <w:r w:rsidRPr="00ED13A6">
        <w:rPr>
          <w:lang w:val="bs-Latn-BA"/>
        </w:rPr>
        <w:t>za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upliv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politike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činjenica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1"/>
          <w:lang w:val="bs-Latn-BA"/>
        </w:rPr>
        <w:t>da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Tribunal</w:t>
      </w:r>
      <w:r w:rsidRPr="00ED13A6">
        <w:rPr>
          <w:spacing w:val="46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nema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nadzor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spoljnog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tela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kao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ima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bilo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normalan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sud.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Osim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godišnjeg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izveštaja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o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radu</w:t>
      </w:r>
      <w:r w:rsidRPr="00ED13A6">
        <w:rPr>
          <w:spacing w:val="67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upućuje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Savetu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bezbednosti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Tribunal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apsolutno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nikom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polaže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račune.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Usled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toga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javlja</w:t>
      </w:r>
      <w:r w:rsidRPr="00ED13A6">
        <w:rPr>
          <w:spacing w:val="55"/>
          <w:w w:val="99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još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jedna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posledica: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Tribunal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nedelotvoran,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spor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1"/>
          <w:lang w:val="bs-Latn-BA"/>
        </w:rPr>
        <w:t>skup.</w:t>
      </w:r>
      <w:r w:rsidRPr="00ED13A6">
        <w:rPr>
          <w:spacing w:val="1"/>
          <w:position w:val="11"/>
          <w:sz w:val="16"/>
          <w:lang w:val="bs-Latn-BA"/>
        </w:rPr>
        <w:t>21</w:t>
      </w:r>
      <w:r w:rsidRPr="00ED13A6">
        <w:rPr>
          <w:spacing w:val="37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Pored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navedenog,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kao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nema</w:t>
      </w:r>
      <w:r w:rsidRPr="00ED13A6">
        <w:rPr>
          <w:spacing w:val="8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nadzora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van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kuće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nema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ni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kvalitetnog</w:t>
      </w:r>
      <w:r w:rsidRPr="00ED13A6">
        <w:rPr>
          <w:lang w:val="bs-Latn-BA"/>
        </w:rPr>
        <w:t xml:space="preserve"> nadzora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unutar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institucije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jer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nije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obezbeđena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1"/>
          <w:lang w:val="bs-Latn-BA"/>
        </w:rPr>
        <w:t>dvos-</w:t>
      </w:r>
      <w:r w:rsidRPr="00ED13A6">
        <w:rPr>
          <w:spacing w:val="74"/>
          <w:lang w:val="bs-Latn-BA"/>
        </w:rPr>
        <w:t xml:space="preserve"> </w:t>
      </w:r>
      <w:r w:rsidRPr="00ED13A6">
        <w:rPr>
          <w:spacing w:val="-1"/>
          <w:lang w:val="bs-Latn-BA"/>
        </w:rPr>
        <w:t>tepenost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suđenju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(niži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viši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sud).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Sudije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iz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prvostepenih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veća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nakon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određenog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vremenskog</w:t>
      </w:r>
    </w:p>
    <w:p w14:paraId="733DA0A6" w14:textId="77777777" w:rsidR="00FE772E" w:rsidRPr="00ED13A6" w:rsidRDefault="00000000">
      <w:pPr>
        <w:pStyle w:val="BodyText"/>
        <w:spacing w:before="10" w:line="288" w:lineRule="auto"/>
        <w:ind w:right="113"/>
        <w:jc w:val="both"/>
        <w:rPr>
          <w:lang w:val="bs-Latn-BA"/>
        </w:rPr>
      </w:pPr>
      <w:r w:rsidRPr="00ED13A6">
        <w:rPr>
          <w:spacing w:val="-1"/>
          <w:lang w:val="bs-Latn-BA"/>
        </w:rPr>
        <w:t>perioda rotiraju</w:t>
      </w:r>
      <w:r w:rsidRPr="00ED13A6">
        <w:rPr>
          <w:lang w:val="bs-Latn-BA"/>
        </w:rPr>
        <w:t xml:space="preserve"> u žalbena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veća i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obrnuto.</w:t>
      </w:r>
      <w:r w:rsidRPr="00ED13A6">
        <w:rPr>
          <w:lang w:val="bs-Latn-BA"/>
        </w:rPr>
        <w:t xml:space="preserve"> Tako sudije </w:t>
      </w:r>
      <w:r w:rsidRPr="00ED13A6">
        <w:rPr>
          <w:spacing w:val="-1"/>
          <w:lang w:val="bs-Latn-BA"/>
        </w:rPr>
        <w:t>periodično</w:t>
      </w:r>
      <w:r w:rsidRPr="00ED13A6">
        <w:rPr>
          <w:lang w:val="bs-Latn-BA"/>
        </w:rPr>
        <w:t xml:space="preserve"> </w:t>
      </w:r>
      <w:r w:rsidRPr="00ED13A6">
        <w:rPr>
          <w:spacing w:val="1"/>
          <w:lang w:val="bs-Latn-BA"/>
        </w:rPr>
        <w:t>dolaze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situaciju</w:t>
      </w:r>
      <w:r w:rsidRPr="00ED13A6">
        <w:rPr>
          <w:lang w:val="bs-Latn-BA"/>
        </w:rPr>
        <w:t xml:space="preserve"> da </w:t>
      </w:r>
      <w:r w:rsidRPr="00ED13A6">
        <w:rPr>
          <w:spacing w:val="-1"/>
          <w:lang w:val="bs-Latn-BA"/>
        </w:rPr>
        <w:t>kontrolišu</w:t>
      </w:r>
      <w:r w:rsidRPr="00ED13A6">
        <w:rPr>
          <w:spacing w:val="95"/>
          <w:lang w:val="bs-Latn-BA"/>
        </w:rPr>
        <w:t xml:space="preserve"> </w:t>
      </w:r>
      <w:r w:rsidRPr="00ED13A6">
        <w:rPr>
          <w:spacing w:val="-1"/>
          <w:lang w:val="bs-Latn-BA"/>
        </w:rPr>
        <w:t>sami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sebe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pa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nema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pravog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odnosa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nižeg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višeg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suda.</w:t>
      </w:r>
    </w:p>
    <w:p w14:paraId="1E48E756" w14:textId="77777777" w:rsidR="00FE772E" w:rsidRPr="00ED13A6" w:rsidRDefault="00000000">
      <w:pPr>
        <w:pStyle w:val="BodyText"/>
        <w:spacing w:line="280" w:lineRule="auto"/>
        <w:ind w:right="109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 xml:space="preserve">Tako </w:t>
      </w:r>
      <w:r w:rsidRPr="00ED13A6">
        <w:rPr>
          <w:lang w:val="bs-Latn-BA"/>
        </w:rPr>
        <w:t>se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dolazi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 xml:space="preserve">u </w:t>
      </w:r>
      <w:r w:rsidRPr="00ED13A6">
        <w:rPr>
          <w:spacing w:val="-1"/>
          <w:lang w:val="bs-Latn-BA"/>
        </w:rPr>
        <w:t xml:space="preserve">situaciju </w:t>
      </w:r>
      <w:r w:rsidRPr="00ED13A6">
        <w:rPr>
          <w:lang w:val="bs-Latn-BA"/>
        </w:rPr>
        <w:t>da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ličnost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postupajućeg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sudije</w:t>
      </w:r>
      <w:r w:rsidRPr="00ED13A6">
        <w:rPr>
          <w:spacing w:val="-1"/>
          <w:lang w:val="bs-Latn-BA"/>
        </w:rPr>
        <w:t xml:space="preserve"> odlučujući</w:t>
      </w:r>
      <w:r w:rsidRPr="00ED13A6">
        <w:rPr>
          <w:lang w:val="bs-Latn-BA"/>
        </w:rPr>
        <w:t xml:space="preserve"> faktor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utiče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61"/>
          <w:w w:val="99"/>
          <w:lang w:val="bs-Latn-BA"/>
        </w:rPr>
        <w:t xml:space="preserve"> </w:t>
      </w:r>
      <w:r w:rsidRPr="00ED13A6">
        <w:rPr>
          <w:lang w:val="bs-Latn-BA"/>
        </w:rPr>
        <w:t>upliv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politike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rad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Tribunala.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Države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stalne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članice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Saveta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bezbednosti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imaju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 xml:space="preserve">presudan </w:t>
      </w:r>
      <w:r w:rsidRPr="00ED13A6">
        <w:rPr>
          <w:spacing w:val="-1"/>
          <w:lang w:val="bs-Latn-BA"/>
        </w:rPr>
        <w:t>uticaj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1"/>
          <w:lang w:val="bs-Latn-BA"/>
        </w:rPr>
        <w:t>na</w:t>
      </w:r>
      <w:r w:rsidRPr="00ED13A6">
        <w:rPr>
          <w:spacing w:val="75"/>
          <w:w w:val="99"/>
          <w:lang w:val="bs-Latn-BA"/>
        </w:rPr>
        <w:t xml:space="preserve"> </w:t>
      </w:r>
      <w:r w:rsidRPr="00ED13A6">
        <w:rPr>
          <w:lang w:val="bs-Latn-BA"/>
        </w:rPr>
        <w:t>izbor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sudija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pri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čemu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Kina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Rusija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ograničavaju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jednog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nijednog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sudiju.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Mnoge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sudije</w:t>
      </w:r>
      <w:r w:rsidRPr="00ED13A6">
        <w:rPr>
          <w:spacing w:val="65"/>
          <w:w w:val="99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neiskusne,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1"/>
          <w:lang w:val="bs-Latn-BA"/>
        </w:rPr>
        <w:t>ne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samo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1"/>
          <w:lang w:val="bs-Latn-BA"/>
        </w:rPr>
        <w:t xml:space="preserve"> međunarodnom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krivičnom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pravu,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već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krivičnom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postupku,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pa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1"/>
          <w:lang w:val="bs-Latn-BA"/>
        </w:rPr>
        <w:t>kri-</w:t>
      </w:r>
      <w:r w:rsidRPr="00ED13A6">
        <w:rPr>
          <w:spacing w:val="54"/>
          <w:lang w:val="bs-Latn-BA"/>
        </w:rPr>
        <w:t xml:space="preserve"> </w:t>
      </w:r>
      <w:r w:rsidRPr="00ED13A6">
        <w:rPr>
          <w:lang w:val="bs-Latn-BA"/>
        </w:rPr>
        <w:t>vičnom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pravu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uopšte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(Robinson,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2008: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928).</w:t>
      </w:r>
      <w:r w:rsidRPr="00ED13A6">
        <w:rPr>
          <w:position w:val="11"/>
          <w:sz w:val="16"/>
          <w:lang w:val="bs-Latn-BA"/>
        </w:rPr>
        <w:t>22</w:t>
      </w:r>
      <w:r w:rsidRPr="00ED13A6">
        <w:rPr>
          <w:spacing w:val="32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Tako,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primer,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Teodor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Meron,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uz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puno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uvaža-</w:t>
      </w:r>
      <w:r w:rsidRPr="00ED13A6">
        <w:rPr>
          <w:spacing w:val="50"/>
          <w:lang w:val="bs-Latn-BA"/>
        </w:rPr>
        <w:t xml:space="preserve"> </w:t>
      </w:r>
      <w:r w:rsidRPr="00ED13A6">
        <w:rPr>
          <w:spacing w:val="-1"/>
          <w:lang w:val="bs-Latn-BA"/>
        </w:rPr>
        <w:t>vanje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njegove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ličnosti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nema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pravosudne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prakse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jer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nije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bio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sudija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karijere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pre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dolaska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2"/>
          <w:lang w:val="bs-Latn-BA"/>
        </w:rPr>
        <w:t>Tri-</w:t>
      </w:r>
    </w:p>
    <w:p w14:paraId="6DDF83F7" w14:textId="77777777" w:rsidR="00FE772E" w:rsidRPr="00ED13A6" w:rsidRDefault="00000000">
      <w:pPr>
        <w:pStyle w:val="BodyText"/>
        <w:spacing w:before="10" w:line="270" w:lineRule="auto"/>
        <w:ind w:right="111"/>
        <w:jc w:val="both"/>
        <w:rPr>
          <w:lang w:val="bs-Latn-BA"/>
        </w:rPr>
      </w:pPr>
      <w:r w:rsidRPr="00ED13A6">
        <w:rPr>
          <w:spacing w:val="-1"/>
          <w:lang w:val="bs-Latn-BA"/>
        </w:rPr>
        <w:t>bunal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već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profesor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prava.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Takvim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sudijama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data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ogromna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moć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jer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pored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pravosud-</w:t>
      </w:r>
      <w:r w:rsidRPr="00ED13A6">
        <w:rPr>
          <w:spacing w:val="93"/>
          <w:lang w:val="bs-Latn-BA"/>
        </w:rPr>
        <w:t xml:space="preserve"> </w:t>
      </w:r>
      <w:r w:rsidRPr="00ED13A6">
        <w:rPr>
          <w:lang w:val="bs-Latn-BA"/>
        </w:rPr>
        <w:t>nih,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imaju,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kako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već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rečeno,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legislativna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ovlašćenja.</w:t>
      </w:r>
      <w:r w:rsidRPr="00ED13A6">
        <w:rPr>
          <w:position w:val="11"/>
          <w:sz w:val="16"/>
          <w:lang w:val="bs-Latn-BA"/>
        </w:rPr>
        <w:t>23</w:t>
      </w:r>
      <w:r w:rsidRPr="00ED13A6">
        <w:rPr>
          <w:spacing w:val="34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Do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sada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ta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legislativna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ovlašćenja</w:t>
      </w:r>
      <w:r w:rsidRPr="00ED13A6">
        <w:rPr>
          <w:spacing w:val="8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koristili</w:t>
      </w:r>
      <w:r w:rsidRPr="00ED13A6">
        <w:rPr>
          <w:spacing w:val="43"/>
          <w:lang w:val="bs-Latn-BA"/>
        </w:rPr>
        <w:t xml:space="preserve"> </w:t>
      </w:r>
      <w:r w:rsidRPr="00ED13A6">
        <w:rPr>
          <w:lang w:val="bs-Latn-BA"/>
        </w:rPr>
        <w:t>više</w:t>
      </w:r>
      <w:r w:rsidRPr="00ED13A6">
        <w:rPr>
          <w:spacing w:val="43"/>
          <w:lang w:val="bs-Latn-BA"/>
        </w:rPr>
        <w:t xml:space="preserve"> </w:t>
      </w:r>
      <w:r w:rsidRPr="00ED13A6">
        <w:rPr>
          <w:spacing w:val="-1"/>
          <w:lang w:val="bs-Latn-BA"/>
        </w:rPr>
        <w:t>desetina</w:t>
      </w:r>
      <w:r w:rsidRPr="00ED13A6">
        <w:rPr>
          <w:spacing w:val="42"/>
          <w:lang w:val="bs-Latn-BA"/>
        </w:rPr>
        <w:t xml:space="preserve"> </w:t>
      </w:r>
      <w:r w:rsidRPr="00ED13A6">
        <w:rPr>
          <w:lang w:val="bs-Latn-BA"/>
        </w:rPr>
        <w:t>puta</w:t>
      </w:r>
      <w:r w:rsidRPr="00ED13A6">
        <w:rPr>
          <w:spacing w:val="43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4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42"/>
          <w:lang w:val="bs-Latn-BA"/>
        </w:rPr>
        <w:t xml:space="preserve"> </w:t>
      </w:r>
      <w:r w:rsidRPr="00ED13A6">
        <w:rPr>
          <w:spacing w:val="-1"/>
          <w:lang w:val="bs-Latn-BA"/>
        </w:rPr>
        <w:t>narušilo</w:t>
      </w:r>
      <w:r w:rsidRPr="00ED13A6">
        <w:rPr>
          <w:spacing w:val="43"/>
          <w:lang w:val="bs-Latn-BA"/>
        </w:rPr>
        <w:t xml:space="preserve"> </w:t>
      </w:r>
      <w:r w:rsidRPr="00ED13A6">
        <w:rPr>
          <w:lang w:val="bs-Latn-BA"/>
        </w:rPr>
        <w:t>ugled</w:t>
      </w:r>
      <w:r w:rsidRPr="00ED13A6">
        <w:rPr>
          <w:spacing w:val="43"/>
          <w:lang w:val="bs-Latn-BA"/>
        </w:rPr>
        <w:t xml:space="preserve"> </w:t>
      </w:r>
      <w:r w:rsidRPr="00ED13A6">
        <w:rPr>
          <w:spacing w:val="-1"/>
          <w:lang w:val="bs-Latn-BA"/>
        </w:rPr>
        <w:t>ustanove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ali</w:t>
      </w:r>
      <w:r w:rsidRPr="00ED13A6">
        <w:rPr>
          <w:spacing w:val="4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43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41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41"/>
          <w:lang w:val="bs-Latn-BA"/>
        </w:rPr>
        <w:t xml:space="preserve"> </w:t>
      </w:r>
      <w:r w:rsidRPr="00ED13A6">
        <w:rPr>
          <w:lang w:val="bs-Latn-BA"/>
        </w:rPr>
        <w:t>pra-</w:t>
      </w:r>
    </w:p>
    <w:p w14:paraId="32D67DA3" w14:textId="77777777" w:rsidR="00FE772E" w:rsidRPr="00ED13A6" w:rsidRDefault="00FE772E">
      <w:pPr>
        <w:spacing w:before="6"/>
        <w:rPr>
          <w:rFonts w:ascii="Times New Roman" w:eastAsia="Times New Roman" w:hAnsi="Times New Roman" w:cs="Times New Roman"/>
          <w:lang w:val="bs-Latn-BA"/>
        </w:rPr>
      </w:pPr>
    </w:p>
    <w:p w14:paraId="699EA70F" w14:textId="77777777" w:rsidR="00FE772E" w:rsidRPr="00ED13A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F703E36">
          <v:group id="_x0000_s2062" style="width:144.5pt;height:.6pt;mso-position-horizontal-relative:char;mso-position-vertical-relative:line" coordsize="2890,12">
            <v:group id="_x0000_s2063" style="position:absolute;left:6;top:6;width:2878;height:2" coordorigin="6,6" coordsize="2878,2">
              <v:shape id="_x0000_s2064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067BEA48" w14:textId="77777777" w:rsidR="00FE772E" w:rsidRPr="00ED13A6" w:rsidRDefault="00000000">
      <w:pPr>
        <w:numPr>
          <w:ilvl w:val="0"/>
          <w:numId w:val="4"/>
        </w:numPr>
        <w:tabs>
          <w:tab w:val="left" w:pos="331"/>
        </w:tabs>
        <w:spacing w:before="51" w:line="289" w:lineRule="exact"/>
        <w:ind w:left="330" w:hanging="2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O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načelu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zakonitosti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međunarodnom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krivičnom</w:t>
      </w:r>
      <w:r w:rsidRPr="00ED13A6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pravu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videti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u: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Škulić,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2010: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85-99.</w:t>
      </w:r>
    </w:p>
    <w:p w14:paraId="5AD77AFC" w14:textId="77777777" w:rsidR="00FE772E" w:rsidRPr="00ED13A6" w:rsidRDefault="00000000">
      <w:pPr>
        <w:numPr>
          <w:ilvl w:val="0"/>
          <w:numId w:val="4"/>
        </w:numPr>
        <w:tabs>
          <w:tab w:val="left" w:pos="333"/>
        </w:tabs>
        <w:spacing w:line="289" w:lineRule="exact"/>
        <w:ind w:left="332" w:hanging="2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Vremensko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trajanje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pojedinih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suđenja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pred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Haškim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tribunalima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takvo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2000.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godine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generalni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sekretar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UN</w:t>
      </w:r>
    </w:p>
    <w:p w14:paraId="1796038B" w14:textId="77777777" w:rsidR="00FE772E" w:rsidRPr="00ED13A6" w:rsidRDefault="00000000">
      <w:pPr>
        <w:spacing w:before="10"/>
        <w:ind w:left="116" w:right="11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morao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pošalje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komisiju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stručnjaka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koja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izvršila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nadzor</w:t>
      </w:r>
      <w:r w:rsidRPr="00ED13A6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nad</w:t>
      </w:r>
      <w:r w:rsidRPr="00ED13A6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radom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ovog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tela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preporučila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nekoliko</w:t>
      </w:r>
      <w:r w:rsidRPr="00ED13A6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načina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</w:t>
      </w:r>
      <w:r w:rsidRPr="00ED13A6">
        <w:rPr>
          <w:rFonts w:ascii="Times New Roman" w:hAnsi="Times New Roman"/>
          <w:spacing w:val="99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koje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bi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ona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ubrzala.</w:t>
      </w:r>
      <w:r w:rsidRPr="00ED13A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Tužilac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tribunala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pregledajući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izveštaj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postavio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pitanje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kako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mogu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beskrajno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složena</w:t>
      </w:r>
      <w:r w:rsidRPr="00ED13A6">
        <w:rPr>
          <w:rFonts w:ascii="Times New Roman" w:hAnsi="Times New Roman"/>
          <w:spacing w:val="85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suđenja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smanjiti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obim</w:t>
      </w:r>
      <w:r w:rsidRPr="00ED13A6">
        <w:rPr>
          <w:rFonts w:ascii="Times New Roman" w:hAnsi="Times New Roman"/>
          <w:sz w:val="20"/>
          <w:lang w:val="bs-Latn-BA"/>
        </w:rPr>
        <w:t xml:space="preserve"> podoban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jedan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krivični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sud?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Potpuno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radu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ove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komisije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njenim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preporukama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videti</w:t>
      </w:r>
      <w:r w:rsidRPr="00ED13A6">
        <w:rPr>
          <w:rFonts w:ascii="Times New Roman" w:hAnsi="Times New Roman"/>
          <w:spacing w:val="74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u: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Mundis,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2000: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759-773.</w:t>
      </w:r>
    </w:p>
    <w:p w14:paraId="7112B7D8" w14:textId="77777777" w:rsidR="00FE772E" w:rsidRPr="00ED13A6" w:rsidRDefault="00000000">
      <w:pPr>
        <w:numPr>
          <w:ilvl w:val="0"/>
          <w:numId w:val="4"/>
        </w:numPr>
        <w:tabs>
          <w:tab w:val="left" w:pos="357"/>
        </w:tabs>
        <w:spacing w:line="264" w:lineRule="exact"/>
        <w:ind w:left="356" w:hanging="24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Trakol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(Tracol)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primećuje</w:t>
      </w:r>
      <w:r w:rsidRPr="00ED13A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da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sudijama</w:t>
      </w:r>
      <w:r w:rsidRPr="00ED13A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tribunala</w:t>
      </w:r>
      <w:r w:rsidRPr="00ED13A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data</w:t>
      </w:r>
      <w:r w:rsidRPr="00ED13A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ogromna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moć</w:t>
      </w:r>
      <w:r w:rsidRPr="00ED13A6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jer</w:t>
      </w:r>
      <w:r w:rsidRPr="00ED13A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imaju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legislativna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ovlašćenja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pored</w:t>
      </w:r>
    </w:p>
    <w:p w14:paraId="7623DD31" w14:textId="77777777" w:rsidR="00FE772E" w:rsidRPr="00ED13A6" w:rsidRDefault="00000000">
      <w:pPr>
        <w:spacing w:before="10"/>
        <w:ind w:left="116" w:righ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pravosudnih.</w:t>
      </w:r>
      <w:r w:rsidRPr="00ED13A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Do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sada</w:t>
      </w:r>
      <w:r w:rsidRPr="00ED13A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</w:t>
      </w:r>
      <w:r w:rsidRPr="00ED13A6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ta</w:t>
      </w:r>
      <w:r w:rsidRPr="00ED13A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legislativna</w:t>
      </w:r>
      <w:r w:rsidRPr="00ED13A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ovlašćenja</w:t>
      </w:r>
      <w:r w:rsidRPr="00ED13A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koristili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više</w:t>
      </w:r>
      <w:r w:rsidRPr="00ED13A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30</w:t>
      </w:r>
      <w:r w:rsidRPr="00ED13A6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puta</w:t>
      </w:r>
      <w:r w:rsidRPr="00ED13A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što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narušilo</w:t>
      </w:r>
      <w:r w:rsidRPr="00ED13A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ugled</w:t>
      </w:r>
      <w:r w:rsidRPr="00ED13A6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ustanove</w:t>
      </w:r>
      <w:r w:rsidRPr="00ED13A6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(Tracol,</w:t>
      </w:r>
      <w:r w:rsidRPr="00ED13A6">
        <w:rPr>
          <w:rFonts w:ascii="Times New Roman" w:hAnsi="Times New Roman"/>
          <w:spacing w:val="97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2001:</w:t>
      </w:r>
      <w:r w:rsidRPr="00ED13A6">
        <w:rPr>
          <w:rFonts w:ascii="Times New Roman" w:hAnsi="Times New Roman"/>
          <w:spacing w:val="-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163-164).</w:t>
      </w:r>
    </w:p>
    <w:p w14:paraId="58E9873A" w14:textId="77777777" w:rsidR="00FE772E" w:rsidRPr="00ED13A6" w:rsidRDefault="00000000">
      <w:pPr>
        <w:numPr>
          <w:ilvl w:val="0"/>
          <w:numId w:val="4"/>
        </w:numPr>
        <w:tabs>
          <w:tab w:val="left" w:pos="348"/>
        </w:tabs>
        <w:spacing w:line="266" w:lineRule="exact"/>
        <w:ind w:left="347" w:hanging="23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Rezolucijom</w:t>
      </w:r>
      <w:r w:rsidRPr="00ED13A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Saveta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bezbednosti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broj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780</w:t>
      </w:r>
      <w:r w:rsidRPr="00ED13A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osnovana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„Komisija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eksperata“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koja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imala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nalog</w:t>
      </w:r>
      <w:r w:rsidRPr="00ED13A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istraži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li</w:t>
      </w:r>
    </w:p>
    <w:p w14:paraId="11F5A19A" w14:textId="77777777" w:rsidR="00FE772E" w:rsidRPr="00ED13A6" w:rsidRDefault="00000000">
      <w:pPr>
        <w:spacing w:before="10"/>
        <w:ind w:left="116" w:right="11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ima</w:t>
      </w:r>
      <w:r w:rsidRPr="00ED13A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kršenja</w:t>
      </w:r>
      <w:r w:rsidRPr="00ED13A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međunarodnog</w:t>
      </w:r>
      <w:r w:rsidRPr="00ED13A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humanitarnog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prava</w:t>
      </w:r>
      <w:r w:rsidRPr="00ED13A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</w:t>
      </w:r>
      <w:r w:rsidRPr="00ED13A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prostoru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bivše</w:t>
      </w:r>
      <w:r w:rsidRPr="00ED13A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Jugoslavije.</w:t>
      </w:r>
      <w:r w:rsidRPr="00ED13A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Jedan</w:t>
      </w:r>
      <w:r w:rsidRPr="00ED13A6">
        <w:rPr>
          <w:rFonts w:ascii="Times New Roman" w:hAnsi="Times New Roman"/>
          <w:spacing w:val="1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</w:t>
      </w:r>
      <w:r w:rsidRPr="00ED13A6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članova</w:t>
      </w:r>
      <w:r w:rsidRPr="00ED13A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komisije</w:t>
      </w:r>
      <w:r w:rsidRPr="00ED13A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bio</w:t>
      </w:r>
      <w:r w:rsidRPr="00ED13A6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65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Vilijam</w:t>
      </w:r>
      <w:r w:rsidRPr="00ED13A6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DŽ.</w:t>
      </w:r>
      <w:r w:rsidRPr="00ED13A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Fenrik</w:t>
      </w:r>
      <w:r w:rsidRPr="00ED13A6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(William</w:t>
      </w:r>
      <w:r w:rsidRPr="00ED13A6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J.</w:t>
      </w:r>
      <w:r w:rsidRPr="00ED13A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Fenrick),</w:t>
      </w:r>
      <w:r w:rsidRPr="00ED13A6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pripadnik</w:t>
      </w:r>
      <w:r w:rsidRPr="00ED13A6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vojne</w:t>
      </w:r>
      <w:r w:rsidRPr="00ED13A6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pravne</w:t>
      </w:r>
      <w:r w:rsidRPr="00ED13A6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službe</w:t>
      </w:r>
      <w:r w:rsidRPr="00ED13A6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kanadske</w:t>
      </w:r>
      <w:r w:rsidRPr="00ED13A6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vojske.</w:t>
      </w:r>
      <w:r w:rsidRPr="00ED13A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Isti</w:t>
      </w:r>
      <w:r w:rsidRPr="00ED13A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čovek</w:t>
      </w:r>
      <w:r w:rsidRPr="00ED13A6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kasnije</w:t>
      </w:r>
      <w:r w:rsidRPr="00ED13A6">
        <w:rPr>
          <w:rFonts w:ascii="Times New Roman" w:hAnsi="Times New Roman"/>
          <w:spacing w:val="85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postao  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pravni</w:t>
      </w:r>
      <w:r w:rsidRPr="00ED13A6">
        <w:rPr>
          <w:rFonts w:ascii="Times New Roman" w:hAnsi="Times New Roman"/>
          <w:sz w:val="20"/>
          <w:lang w:val="bs-Latn-BA"/>
        </w:rPr>
        <w:t xml:space="preserve">  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savetnik</w:t>
      </w:r>
      <w:r w:rsidRPr="00ED13A6">
        <w:rPr>
          <w:rFonts w:ascii="Times New Roman" w:hAnsi="Times New Roman"/>
          <w:sz w:val="20"/>
          <w:lang w:val="bs-Latn-BA"/>
        </w:rPr>
        <w:t xml:space="preserve">  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u  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tužilaštu  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Tribunala.  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2"/>
          <w:sz w:val="20"/>
          <w:lang w:val="bs-Latn-BA"/>
        </w:rPr>
        <w:t>Pun</w:t>
      </w:r>
      <w:r w:rsidRPr="00ED13A6">
        <w:rPr>
          <w:rFonts w:ascii="Times New Roman" w:hAnsi="Times New Roman"/>
          <w:sz w:val="20"/>
          <w:lang w:val="bs-Latn-BA"/>
        </w:rPr>
        <w:t xml:space="preserve">  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tekst</w:t>
      </w:r>
      <w:r w:rsidRPr="00ED13A6">
        <w:rPr>
          <w:rFonts w:ascii="Times New Roman" w:hAnsi="Times New Roman"/>
          <w:sz w:val="20"/>
          <w:lang w:val="bs-Latn-BA"/>
        </w:rPr>
        <w:t xml:space="preserve">  </w:t>
      </w:r>
      <w:r w:rsidRPr="00ED13A6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Završnog</w:t>
      </w:r>
      <w:r w:rsidRPr="00ED13A6">
        <w:rPr>
          <w:rFonts w:ascii="Times New Roman" w:hAnsi="Times New Roman"/>
          <w:sz w:val="20"/>
          <w:lang w:val="bs-Latn-BA"/>
        </w:rPr>
        <w:t xml:space="preserve">   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izveštaja   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može</w:t>
      </w:r>
      <w:r w:rsidRPr="00ED13A6">
        <w:rPr>
          <w:rFonts w:ascii="Times New Roman" w:hAnsi="Times New Roman"/>
          <w:sz w:val="20"/>
          <w:lang w:val="bs-Latn-BA"/>
        </w:rPr>
        <w:t xml:space="preserve">   </w:t>
      </w:r>
      <w:r w:rsidRPr="00ED13A6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z w:val="20"/>
          <w:lang w:val="bs-Latn-BA"/>
        </w:rPr>
        <w:t xml:space="preserve">   </w:t>
      </w:r>
      <w:r w:rsidRPr="00ED13A6">
        <w:rPr>
          <w:rFonts w:ascii="Times New Roman" w:hAnsi="Times New Roman"/>
          <w:spacing w:val="1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naći</w:t>
      </w:r>
      <w:r w:rsidRPr="00ED13A6">
        <w:rPr>
          <w:rFonts w:ascii="Times New Roman" w:hAnsi="Times New Roman"/>
          <w:sz w:val="20"/>
          <w:lang w:val="bs-Latn-BA"/>
        </w:rPr>
        <w:t xml:space="preserve">   </w:t>
      </w:r>
      <w:r w:rsidRPr="00ED13A6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</w:t>
      </w:r>
      <w:r w:rsidRPr="00ED13A6">
        <w:rPr>
          <w:rFonts w:ascii="Times New Roman" w:hAnsi="Times New Roman"/>
          <w:spacing w:val="57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adresi: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hyperlink r:id="rId15" w:anchor="I.B%3B">
        <w:r w:rsidRPr="00ED13A6">
          <w:rPr>
            <w:rFonts w:ascii="Times New Roman" w:hAnsi="Times New Roman"/>
            <w:sz w:val="20"/>
            <w:lang w:val="bs-Latn-BA"/>
          </w:rPr>
          <w:t>http://www.his.com/~twarrick/commxyu3.htm#I.B;</w:t>
        </w:r>
      </w:hyperlink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Statut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Međunarodnog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vojnog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suda</w:t>
      </w:r>
      <w:r w:rsidRPr="00ED13A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Nirnbergu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27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omogućavao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sudije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zamene,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pod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određenim</w:t>
      </w:r>
      <w:r w:rsidRPr="00ED13A6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uslovima</w:t>
      </w:r>
      <w:r w:rsidRPr="00ED13A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</w:t>
      </w:r>
      <w:r w:rsidRPr="00ED13A6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vreme</w:t>
      </w:r>
      <w:r w:rsidRPr="00ED13A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suđenja.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Zapala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(Zappala)</w:t>
      </w:r>
      <w:r w:rsidRPr="00ED13A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smatra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70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pitanju</w:t>
      </w:r>
      <w:r w:rsidRPr="00ED13A6">
        <w:rPr>
          <w:rFonts w:ascii="Times New Roman" w:hAnsi="Times New Roman"/>
          <w:spacing w:val="4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bio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nedostatak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nezavisnosti suda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koji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uticao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i </w:t>
      </w:r>
      <w:r w:rsidRPr="00ED13A6">
        <w:rPr>
          <w:rFonts w:ascii="Times New Roman" w:hAnsi="Times New Roman"/>
          <w:spacing w:val="-1"/>
          <w:sz w:val="20"/>
          <w:lang w:val="bs-Latn-BA"/>
        </w:rPr>
        <w:t>na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nepristrasnost</w:t>
      </w:r>
      <w:r w:rsidRPr="00ED13A6">
        <w:rPr>
          <w:rFonts w:ascii="Times New Roman" w:hAnsi="Times New Roman"/>
          <w:sz w:val="20"/>
          <w:lang w:val="bs-Latn-BA"/>
        </w:rPr>
        <w:t xml:space="preserve"> sudija.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Ruski</w:t>
      </w:r>
      <w:r w:rsidRPr="00ED13A6">
        <w:rPr>
          <w:rFonts w:ascii="Times New Roman" w:hAnsi="Times New Roman"/>
          <w:sz w:val="20"/>
          <w:lang w:val="bs-Latn-BA"/>
        </w:rPr>
        <w:t xml:space="preserve"> sudija </w:t>
      </w:r>
      <w:r w:rsidRPr="00ED13A6">
        <w:rPr>
          <w:rFonts w:ascii="Times New Roman" w:hAnsi="Times New Roman"/>
          <w:spacing w:val="-1"/>
          <w:sz w:val="20"/>
          <w:lang w:val="bs-Latn-BA"/>
        </w:rPr>
        <w:t>Nikičenko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je</w:t>
      </w:r>
      <w:r w:rsidRPr="00ED13A6">
        <w:rPr>
          <w:rFonts w:ascii="Times New Roman" w:hAnsi="Times New Roman"/>
          <w:spacing w:val="84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učestvovao</w:t>
      </w:r>
      <w:r w:rsidRPr="00ED13A6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pravljenju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Statuta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suda.</w:t>
      </w:r>
      <w:r w:rsidRPr="00ED13A6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francuski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rezervni</w:t>
      </w:r>
      <w:r w:rsidRPr="00ED13A6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sudija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Falko</w:t>
      </w:r>
      <w:r w:rsidRPr="00ED13A6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(Falco)</w:t>
      </w:r>
      <w:r w:rsidRPr="00ED13A6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takođe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učestvovao</w:t>
      </w:r>
      <w:r w:rsidRPr="00ED13A6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pisanju</w:t>
      </w:r>
      <w:r w:rsidRPr="00ED13A6">
        <w:rPr>
          <w:rFonts w:ascii="Times New Roman" w:hAnsi="Times New Roman"/>
          <w:spacing w:val="57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Statuta.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(Zappala,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2003:</w:t>
      </w:r>
      <w:r w:rsidRPr="00ED13A6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18-19).</w:t>
      </w:r>
    </w:p>
    <w:p w14:paraId="17454925" w14:textId="77777777" w:rsidR="00FE772E" w:rsidRPr="00ED13A6" w:rsidRDefault="00FE772E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E772E" w:rsidRPr="00ED13A6">
          <w:pgSz w:w="11910" w:h="16840"/>
          <w:pgMar w:top="920" w:right="1160" w:bottom="1100" w:left="1160" w:header="586" w:footer="900" w:gutter="0"/>
          <w:cols w:space="720"/>
        </w:sectPr>
      </w:pPr>
    </w:p>
    <w:p w14:paraId="5813CCC2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A310C9" w14:textId="77777777" w:rsidR="00FE772E" w:rsidRPr="00ED13A6" w:rsidRDefault="00000000">
      <w:pPr>
        <w:pStyle w:val="BodyText"/>
        <w:spacing w:before="216" w:line="280" w:lineRule="auto"/>
        <w:ind w:right="109"/>
        <w:jc w:val="both"/>
        <w:rPr>
          <w:sz w:val="16"/>
          <w:szCs w:val="16"/>
          <w:lang w:val="bs-Latn-BA"/>
        </w:rPr>
      </w:pPr>
      <w:r w:rsidRPr="00ED13A6">
        <w:rPr>
          <w:lang w:val="bs-Latn-BA"/>
        </w:rPr>
        <w:t>va.</w:t>
      </w:r>
      <w:r w:rsidRPr="00ED13A6">
        <w:rPr>
          <w:position w:val="11"/>
          <w:sz w:val="16"/>
          <w:szCs w:val="16"/>
          <w:lang w:val="bs-Latn-BA"/>
        </w:rPr>
        <w:t>24</w:t>
      </w:r>
      <w:r w:rsidRPr="00ED13A6">
        <w:rPr>
          <w:spacing w:val="19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2"/>
          <w:lang w:val="bs-Latn-BA"/>
        </w:rPr>
        <w:t>Iako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imaju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nadležnost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sude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samo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zločine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nabrojane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Statutu,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sudije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1"/>
          <w:lang w:val="bs-Latn-BA"/>
        </w:rPr>
        <w:t>sa-</w:t>
      </w:r>
      <w:r w:rsidRPr="00ED13A6">
        <w:rPr>
          <w:spacing w:val="95"/>
          <w:lang w:val="bs-Latn-BA"/>
        </w:rPr>
        <w:t xml:space="preserve"> </w:t>
      </w:r>
      <w:r w:rsidRPr="00ED13A6">
        <w:rPr>
          <w:lang w:val="bs-Latn-BA"/>
        </w:rPr>
        <w:t>mi,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putem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„Pravila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postupka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dokazivanja“,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prisvojili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pravo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ustanovljavaju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nova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krivična</w:t>
      </w:r>
      <w:r w:rsidRPr="00ED13A6">
        <w:rPr>
          <w:spacing w:val="2"/>
          <w:lang w:val="bs-Latn-BA"/>
        </w:rPr>
        <w:t xml:space="preserve"> de-</w:t>
      </w:r>
      <w:r w:rsidRPr="00ED13A6">
        <w:rPr>
          <w:spacing w:val="113"/>
          <w:lang w:val="bs-Latn-BA"/>
        </w:rPr>
        <w:t xml:space="preserve"> </w:t>
      </w:r>
      <w:r w:rsidRPr="00ED13A6">
        <w:rPr>
          <w:lang w:val="bs-Latn-BA"/>
        </w:rPr>
        <w:t>la.</w:t>
      </w:r>
      <w:r w:rsidRPr="00ED13A6">
        <w:rPr>
          <w:position w:val="11"/>
          <w:sz w:val="16"/>
          <w:szCs w:val="16"/>
          <w:lang w:val="bs-Latn-BA"/>
        </w:rPr>
        <w:t>25</w:t>
      </w:r>
      <w:r w:rsidRPr="00ED13A6">
        <w:rPr>
          <w:spacing w:val="20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2"/>
          <w:lang w:val="bs-Latn-BA"/>
        </w:rPr>
        <w:t>Ipak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najveće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legislativno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ovlašćenje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im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je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dato,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bolje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rečeno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sami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2"/>
          <w:lang w:val="bs-Latn-BA"/>
        </w:rPr>
        <w:t>ga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prisvojili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95"/>
          <w:lang w:val="bs-Latn-BA"/>
        </w:rPr>
        <w:t xml:space="preserve"> </w:t>
      </w:r>
      <w:r w:rsidRPr="00ED13A6">
        <w:rPr>
          <w:lang w:val="bs-Latn-BA"/>
        </w:rPr>
        <w:t>odsustvu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jasne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pravne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zabrane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tom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pravcu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1"/>
          <w:lang w:val="bs-Latn-BA"/>
        </w:rPr>
        <w:t>je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ono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stvaraju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nove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osnove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odgovornosti.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Tako</w:t>
      </w:r>
      <w:r w:rsidRPr="00ED13A6">
        <w:rPr>
          <w:spacing w:val="78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stvorena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sada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već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zloglasna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doktrina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„Zajedničkog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zločinačkog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poduhvata“.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Jedan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2"/>
          <w:lang w:val="bs-Latn-BA"/>
        </w:rPr>
        <w:t>ug-</w:t>
      </w:r>
      <w:r w:rsidRPr="00ED13A6">
        <w:rPr>
          <w:spacing w:val="66"/>
          <w:lang w:val="bs-Latn-BA"/>
        </w:rPr>
        <w:t xml:space="preserve"> </w:t>
      </w:r>
      <w:r w:rsidRPr="00ED13A6">
        <w:rPr>
          <w:spacing w:val="-1"/>
          <w:lang w:val="bs-Latn-BA"/>
        </w:rPr>
        <w:t>lednijih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profesora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oblasti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krivičnog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Vilijam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Šabas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(William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Schabas)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87"/>
          <w:w w:val="99"/>
          <w:lang w:val="bs-Latn-BA"/>
        </w:rPr>
        <w:t xml:space="preserve"> </w:t>
      </w:r>
      <w:r w:rsidRPr="00ED13A6">
        <w:rPr>
          <w:lang w:val="bs-Latn-BA"/>
        </w:rPr>
        <w:t>duhovitom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igrom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reči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opisao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kakvo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praktično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značenje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ima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ova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pravna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doktrina.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Engleski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akro-</w:t>
      </w:r>
      <w:r w:rsidRPr="00ED13A6">
        <w:rPr>
          <w:spacing w:val="47"/>
          <w:lang w:val="bs-Latn-BA"/>
        </w:rPr>
        <w:t xml:space="preserve"> </w:t>
      </w:r>
      <w:r w:rsidRPr="00ED13A6">
        <w:rPr>
          <w:lang w:val="bs-Latn-BA"/>
        </w:rPr>
        <w:t>nim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ovu</w:t>
      </w:r>
      <w:r w:rsidRPr="00ED13A6">
        <w:rPr>
          <w:spacing w:val="-1"/>
          <w:lang w:val="bs-Latn-BA"/>
        </w:rPr>
        <w:t xml:space="preserve"> doktrinu</w:t>
      </w:r>
      <w:r w:rsidRPr="00ED13A6">
        <w:rPr>
          <w:spacing w:val="-3"/>
          <w:lang w:val="bs-Latn-BA"/>
        </w:rPr>
        <w:t xml:space="preserve"> </w:t>
      </w:r>
      <w:r w:rsidRPr="00ED13A6">
        <w:rPr>
          <w:rFonts w:cs="Times New Roman"/>
          <w:b/>
          <w:bCs/>
          <w:i/>
          <w:lang w:val="bs-Latn-BA"/>
        </w:rPr>
        <w:t>JCE</w:t>
      </w:r>
      <w:r w:rsidRPr="00ED13A6">
        <w:rPr>
          <w:rFonts w:cs="Times New Roman"/>
          <w:b/>
          <w:bCs/>
          <w:i/>
          <w:spacing w:val="-4"/>
          <w:lang w:val="bs-Latn-BA"/>
        </w:rPr>
        <w:t xml:space="preserve"> </w:t>
      </w:r>
      <w:r w:rsidRPr="00ED13A6">
        <w:rPr>
          <w:lang w:val="bs-Latn-BA"/>
        </w:rPr>
        <w:t>(Joint</w:t>
      </w:r>
      <w:r w:rsidRPr="00ED13A6">
        <w:rPr>
          <w:spacing w:val="-1"/>
          <w:lang w:val="bs-Latn-BA"/>
        </w:rPr>
        <w:t xml:space="preserve"> Criminal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Enterprise)</w:t>
      </w:r>
      <w:r w:rsidRPr="00ED13A6">
        <w:rPr>
          <w:lang w:val="bs-Latn-BA"/>
        </w:rPr>
        <w:t xml:space="preserve"> on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1"/>
          <w:lang w:val="bs-Latn-BA"/>
        </w:rPr>
        <w:t xml:space="preserve"> preveo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kao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 xml:space="preserve">– </w:t>
      </w:r>
      <w:r w:rsidRPr="00ED13A6">
        <w:rPr>
          <w:spacing w:val="-1"/>
          <w:lang w:val="bs-Latn-BA"/>
        </w:rPr>
        <w:t>J</w:t>
      </w:r>
      <w:r w:rsidRPr="00ED13A6">
        <w:rPr>
          <w:rFonts w:cs="Times New Roman"/>
          <w:i/>
          <w:spacing w:val="-1"/>
          <w:lang w:val="bs-Latn-BA"/>
        </w:rPr>
        <w:t>ust</w:t>
      </w:r>
      <w:r w:rsidRPr="00ED13A6">
        <w:rPr>
          <w:rFonts w:cs="Times New Roman"/>
          <w:i/>
          <w:spacing w:val="1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Convict</w:t>
      </w:r>
      <w:r w:rsidRPr="00ED13A6">
        <w:rPr>
          <w:rFonts w:cs="Times New Roman"/>
          <w:i/>
          <w:spacing w:val="2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Everybody</w:t>
      </w:r>
      <w:r w:rsidRPr="00ED13A6">
        <w:rPr>
          <w:spacing w:val="-1"/>
          <w:lang w:val="bs-Latn-BA"/>
        </w:rPr>
        <w:t>.</w:t>
      </w:r>
      <w:r w:rsidRPr="00ED13A6">
        <w:rPr>
          <w:spacing w:val="85"/>
          <w:lang w:val="bs-Latn-BA"/>
        </w:rPr>
        <w:t xml:space="preserve"> </w:t>
      </w:r>
      <w:r w:rsidRPr="00ED13A6">
        <w:rPr>
          <w:spacing w:val="-1"/>
          <w:lang w:val="bs-Latn-BA"/>
        </w:rPr>
        <w:t>Ova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sloboda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1"/>
          <w:lang w:val="bs-Latn-BA"/>
        </w:rPr>
        <w:t>da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stvaraju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pravo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data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sudijama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(ili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bolje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reći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nije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im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uskraćena)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suviše</w:t>
      </w:r>
      <w:r w:rsidRPr="00ED13A6">
        <w:rPr>
          <w:spacing w:val="4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široko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postavljena,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naročito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uzevši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obzir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pristrasnost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ad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hoc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tribunala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uočena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još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pre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više</w:t>
      </w:r>
      <w:r w:rsidRPr="00ED13A6">
        <w:rPr>
          <w:spacing w:val="81"/>
          <w:w w:val="99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50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godina.</w:t>
      </w:r>
      <w:r w:rsidRPr="00ED13A6">
        <w:rPr>
          <w:spacing w:val="-1"/>
          <w:position w:val="11"/>
          <w:sz w:val="16"/>
          <w:szCs w:val="16"/>
          <w:lang w:val="bs-Latn-BA"/>
        </w:rPr>
        <w:t>26</w:t>
      </w:r>
    </w:p>
    <w:p w14:paraId="2CC7AE7C" w14:textId="77777777" w:rsidR="00FE772E" w:rsidRPr="00ED13A6" w:rsidRDefault="00000000">
      <w:pPr>
        <w:pStyle w:val="BodyText"/>
        <w:spacing w:before="3" w:line="288" w:lineRule="auto"/>
        <w:ind w:right="119" w:firstLine="720"/>
        <w:jc w:val="both"/>
        <w:rPr>
          <w:lang w:val="bs-Latn-BA"/>
        </w:rPr>
      </w:pPr>
      <w:r w:rsidRPr="00ED13A6">
        <w:rPr>
          <w:lang w:val="bs-Latn-BA"/>
        </w:rPr>
        <w:t>Još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jedna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sistemskih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prepreka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 xml:space="preserve">rad </w:t>
      </w:r>
      <w:r w:rsidRPr="00ED13A6">
        <w:rPr>
          <w:spacing w:val="-1"/>
          <w:lang w:val="bs-Latn-BA"/>
        </w:rPr>
        <w:t>Tribunala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kao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pravne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institucije,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60"/>
          <w:w w:val="99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povezana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ličnošću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sudija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dolazi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ljudskih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slabosti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1"/>
          <w:lang w:val="bs-Latn-BA"/>
        </w:rPr>
        <w:t>može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objasniti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psihologijom:</w:t>
      </w:r>
    </w:p>
    <w:p w14:paraId="037D9F1F" w14:textId="77777777" w:rsidR="00FE772E" w:rsidRPr="00ED13A6" w:rsidRDefault="00000000">
      <w:pPr>
        <w:pStyle w:val="BodyText"/>
        <w:spacing w:line="277" w:lineRule="auto"/>
        <w:ind w:right="112" w:firstLine="708"/>
        <w:jc w:val="both"/>
        <w:rPr>
          <w:sz w:val="16"/>
          <w:szCs w:val="16"/>
          <w:lang w:val="bs-Latn-BA"/>
        </w:rPr>
      </w:pPr>
      <w:r w:rsidRPr="00ED13A6">
        <w:rPr>
          <w:spacing w:val="-1"/>
          <w:lang w:val="bs-Latn-BA"/>
        </w:rPr>
        <w:t>„Preovlađujuće</w:t>
      </w:r>
      <w:r w:rsidRPr="00ED13A6">
        <w:rPr>
          <w:spacing w:val="48"/>
          <w:lang w:val="bs-Latn-BA"/>
        </w:rPr>
        <w:t xml:space="preserve"> </w:t>
      </w:r>
      <w:r w:rsidRPr="00ED13A6">
        <w:rPr>
          <w:spacing w:val="-1"/>
          <w:lang w:val="bs-Latn-BA"/>
        </w:rPr>
        <w:t>osećanje</w:t>
      </w:r>
      <w:r w:rsidRPr="00ED13A6">
        <w:rPr>
          <w:spacing w:val="50"/>
          <w:lang w:val="bs-Latn-BA"/>
        </w:rPr>
        <w:t xml:space="preserve"> </w:t>
      </w:r>
      <w:r w:rsidRPr="00ED13A6">
        <w:rPr>
          <w:spacing w:val="-1"/>
          <w:lang w:val="bs-Latn-BA"/>
        </w:rPr>
        <w:t>među</w:t>
      </w:r>
      <w:r w:rsidRPr="00ED13A6">
        <w:rPr>
          <w:spacing w:val="49"/>
          <w:lang w:val="bs-Latn-BA"/>
        </w:rPr>
        <w:t xml:space="preserve"> </w:t>
      </w:r>
      <w:r w:rsidRPr="00ED13A6">
        <w:rPr>
          <w:spacing w:val="-1"/>
          <w:lang w:val="bs-Latn-BA"/>
        </w:rPr>
        <w:t>sudijama</w:t>
      </w:r>
      <w:r w:rsidRPr="00ED13A6">
        <w:rPr>
          <w:spacing w:val="48"/>
          <w:lang w:val="bs-Latn-BA"/>
        </w:rPr>
        <w:t xml:space="preserve"> </w:t>
      </w:r>
      <w:r w:rsidRPr="00ED13A6">
        <w:rPr>
          <w:lang w:val="bs-Latn-BA"/>
        </w:rPr>
        <w:t>tribunala</w:t>
      </w:r>
      <w:r w:rsidRPr="00ED13A6">
        <w:rPr>
          <w:spacing w:val="4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48"/>
          <w:lang w:val="bs-Latn-BA"/>
        </w:rPr>
        <w:t xml:space="preserve"> </w:t>
      </w:r>
      <w:r w:rsidRPr="00ED13A6">
        <w:rPr>
          <w:spacing w:val="-1"/>
          <w:lang w:val="bs-Latn-BA"/>
        </w:rPr>
        <w:t>Aruši</w:t>
      </w:r>
      <w:r w:rsidRPr="00ED13A6">
        <w:rPr>
          <w:spacing w:val="50"/>
          <w:lang w:val="bs-Latn-BA"/>
        </w:rPr>
        <w:t xml:space="preserve"> </w:t>
      </w:r>
      <w:r w:rsidRPr="00ED13A6">
        <w:rPr>
          <w:spacing w:val="-1"/>
          <w:lang w:val="bs-Latn-BA"/>
        </w:rPr>
        <w:t>jeste</w:t>
      </w:r>
      <w:r w:rsidRPr="00ED13A6">
        <w:rPr>
          <w:spacing w:val="50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48"/>
          <w:lang w:val="bs-Latn-BA"/>
        </w:rPr>
        <w:t xml:space="preserve"> </w:t>
      </w:r>
      <w:r w:rsidRPr="00ED13A6">
        <w:rPr>
          <w:lang w:val="bs-Latn-BA"/>
        </w:rPr>
        <w:t>doprinose</w:t>
      </w:r>
      <w:r w:rsidRPr="00ED13A6">
        <w:rPr>
          <w:spacing w:val="49"/>
          <w:lang w:val="bs-Latn-BA"/>
        </w:rPr>
        <w:t xml:space="preserve"> </w:t>
      </w:r>
      <w:r w:rsidRPr="00ED13A6">
        <w:rPr>
          <w:lang w:val="bs-Latn-BA"/>
        </w:rPr>
        <w:t>novom</w:t>
      </w:r>
      <w:r w:rsidRPr="00ED13A6">
        <w:rPr>
          <w:spacing w:val="7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svetskom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poretku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kojem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nema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nekažnjavanja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teška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kršenja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humanitarnog</w:t>
      </w:r>
      <w:r w:rsidRPr="00ED13A6">
        <w:rPr>
          <w:spacing w:val="103"/>
          <w:lang w:val="bs-Latn-BA"/>
        </w:rPr>
        <w:t xml:space="preserve"> </w:t>
      </w:r>
      <w:r w:rsidRPr="00ED13A6">
        <w:rPr>
          <w:spacing w:val="-1"/>
          <w:lang w:val="bs-Latn-BA"/>
        </w:rPr>
        <w:t>prava.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Ta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svest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gurnula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ih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ka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„pravnom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aktivizmu“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odnosno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„pravnoj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apsurdnosti“.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Sudije</w:t>
      </w:r>
      <w:r w:rsidRPr="00ED13A6">
        <w:rPr>
          <w:spacing w:val="9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Hagu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nisu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izuzete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istih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prigovora.“</w:t>
      </w:r>
      <w:r w:rsidRPr="00ED13A6">
        <w:rPr>
          <w:spacing w:val="-17"/>
          <w:lang w:val="bs-Latn-BA"/>
        </w:rPr>
        <w:t xml:space="preserve"> </w:t>
      </w:r>
      <w:r w:rsidRPr="00ED13A6">
        <w:rPr>
          <w:position w:val="11"/>
          <w:sz w:val="16"/>
          <w:szCs w:val="16"/>
          <w:lang w:val="bs-Latn-BA"/>
        </w:rPr>
        <w:t>27</w:t>
      </w:r>
    </w:p>
    <w:p w14:paraId="054E1419" w14:textId="77777777" w:rsidR="00FE772E" w:rsidRPr="00ED13A6" w:rsidRDefault="00000000">
      <w:pPr>
        <w:pStyle w:val="BodyText"/>
        <w:spacing w:before="7" w:line="288" w:lineRule="auto"/>
        <w:ind w:right="110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Ovom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zanimljivom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mišljenju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pridružuje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drugo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po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kojem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sudije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naginju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odlukama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3"/>
          <w:lang w:val="bs-Latn-BA"/>
        </w:rPr>
        <w:t>ko-</w:t>
      </w:r>
      <w:r w:rsidRPr="00ED13A6">
        <w:rPr>
          <w:spacing w:val="71"/>
          <w:lang w:val="bs-Latn-BA"/>
        </w:rPr>
        <w:t xml:space="preserve"> </w:t>
      </w:r>
      <w:r w:rsidRPr="00ED13A6">
        <w:rPr>
          <w:lang w:val="bs-Latn-BA"/>
        </w:rPr>
        <w:t>jima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1"/>
          <w:lang w:val="bs-Latn-BA"/>
        </w:rPr>
        <w:t xml:space="preserve"> širi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domašaj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1"/>
          <w:lang w:val="bs-Latn-BA"/>
        </w:rPr>
        <w:t xml:space="preserve"> značaj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krivičnog </w:t>
      </w:r>
      <w:r w:rsidRPr="00ED13A6">
        <w:rPr>
          <w:lang w:val="bs-Latn-BA"/>
        </w:rPr>
        <w:t>prava</w:t>
      </w:r>
      <w:r w:rsidRPr="00ED13A6">
        <w:rPr>
          <w:spacing w:val="-1"/>
          <w:lang w:val="bs-Latn-BA"/>
        </w:rPr>
        <w:t xml:space="preserve"> jer</w:t>
      </w:r>
      <w:r w:rsidRPr="00ED13A6">
        <w:rPr>
          <w:lang w:val="bs-Latn-BA"/>
        </w:rPr>
        <w:t xml:space="preserve"> je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 xml:space="preserve">to u </w:t>
      </w:r>
      <w:r w:rsidRPr="00ED13A6">
        <w:rPr>
          <w:spacing w:val="-1"/>
          <w:lang w:val="bs-Latn-BA"/>
        </w:rPr>
        <w:t>njihovom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profesionalnom</w:t>
      </w:r>
      <w:r w:rsidRPr="00ED13A6">
        <w:rPr>
          <w:spacing w:val="9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interesu.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Ovakvo</w:t>
      </w:r>
      <w:r w:rsidRPr="00ED13A6">
        <w:rPr>
          <w:lang w:val="bs-Latn-BA"/>
        </w:rPr>
        <w:t xml:space="preserve"> ponašanje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nije</w:t>
      </w:r>
      <w:r w:rsidRPr="00ED13A6">
        <w:rPr>
          <w:spacing w:val="-1"/>
          <w:lang w:val="bs-Latn-BA"/>
        </w:rPr>
        <w:t xml:space="preserve"> neuobičajeno</w:t>
      </w:r>
      <w:r w:rsidRPr="00ED13A6">
        <w:rPr>
          <w:lang w:val="bs-Latn-BA"/>
        </w:rPr>
        <w:t xml:space="preserve"> za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osoblje</w:t>
      </w:r>
      <w:r w:rsidRPr="00ED13A6">
        <w:rPr>
          <w:spacing w:val="-1"/>
          <w:lang w:val="bs-Latn-BA"/>
        </w:rPr>
        <w:t xml:space="preserve"> ad</w:t>
      </w:r>
      <w:r w:rsidRPr="00ED13A6">
        <w:rPr>
          <w:lang w:val="bs-Latn-BA"/>
        </w:rPr>
        <w:t xml:space="preserve"> hoc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 xml:space="preserve">pravosudnih </w:t>
      </w:r>
      <w:r w:rsidRPr="00ED13A6">
        <w:rPr>
          <w:spacing w:val="-1"/>
          <w:lang w:val="bs-Latn-BA"/>
        </w:rPr>
        <w:t>tela.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Ad</w:t>
      </w:r>
      <w:r w:rsidRPr="00ED13A6">
        <w:rPr>
          <w:lang w:val="bs-Latn-BA"/>
        </w:rPr>
        <w:t xml:space="preserve"> hoc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sudovi</w:t>
      </w:r>
      <w:r w:rsidRPr="00ED13A6">
        <w:rPr>
          <w:spacing w:val="55"/>
          <w:w w:val="99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po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prirodi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okrenuti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ka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„misiji“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–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cilju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zbog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koga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osnovani,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pa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1"/>
          <w:lang w:val="bs-Latn-BA"/>
        </w:rPr>
        <w:t>je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osoblje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sklono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1"/>
          <w:lang w:val="bs-Latn-BA"/>
        </w:rPr>
        <w:t>pra-</w:t>
      </w:r>
      <w:r w:rsidRPr="00ED13A6">
        <w:rPr>
          <w:spacing w:val="73"/>
          <w:lang w:val="bs-Latn-BA"/>
        </w:rPr>
        <w:t xml:space="preserve"> </w:t>
      </w:r>
      <w:r w:rsidRPr="00ED13A6">
        <w:rPr>
          <w:lang w:val="bs-Latn-BA"/>
        </w:rPr>
        <w:t>vosudnog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tela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napravi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zajednicu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misionara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(Group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of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authors,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2001: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48).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Ovo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prirodna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psiho-</w:t>
      </w:r>
      <w:r w:rsidRPr="00ED13A6">
        <w:rPr>
          <w:spacing w:val="58"/>
          <w:lang w:val="bs-Latn-BA"/>
        </w:rPr>
        <w:t xml:space="preserve"> </w:t>
      </w:r>
      <w:r w:rsidRPr="00ED13A6">
        <w:rPr>
          <w:lang w:val="bs-Latn-BA"/>
        </w:rPr>
        <w:t>loška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posledica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činjenice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suđenja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ratne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zločine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uvek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bila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rastrzana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između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legaliteta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6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legitimiteta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gde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prevagu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uglavnom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imao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legitimitet.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Još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jedan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razloga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zbog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kojeg</w:t>
      </w:r>
      <w:r w:rsidRPr="00ED13A6">
        <w:rPr>
          <w:lang w:val="bs-Latn-BA"/>
        </w:rPr>
        <w:t xml:space="preserve"> su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sudije</w:t>
      </w:r>
      <w:r w:rsidRPr="00ED13A6">
        <w:rPr>
          <w:spacing w:val="85"/>
          <w:w w:val="9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nekim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slučajevima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sklone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osuđujućim,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nekim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oslobađajućim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odlukama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jesu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očekivanja</w:t>
      </w:r>
      <w:r w:rsidRPr="00ED13A6">
        <w:rPr>
          <w:spacing w:val="10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sredine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ih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izabrala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taj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položaj.</w:t>
      </w:r>
    </w:p>
    <w:p w14:paraId="1F65C087" w14:textId="77777777" w:rsidR="00FE772E" w:rsidRPr="00ED13A6" w:rsidRDefault="00000000">
      <w:pPr>
        <w:pStyle w:val="BodyText"/>
        <w:spacing w:line="287" w:lineRule="auto"/>
        <w:ind w:right="112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Kao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načelan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zaključak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istaći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pravni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mehanizmi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koji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uređuju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rad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Tribunala,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85"/>
          <w:w w:val="99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smo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početku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nazvali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nekom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vrstom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„genetske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greške“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samoj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„DNK“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ove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institucije,</w:t>
      </w:r>
      <w:r w:rsidRPr="00ED13A6">
        <w:rPr>
          <w:spacing w:val="93"/>
          <w:lang w:val="bs-Latn-BA"/>
        </w:rPr>
        <w:t xml:space="preserve"> </w:t>
      </w:r>
      <w:r w:rsidRPr="00ED13A6">
        <w:rPr>
          <w:spacing w:val="-1"/>
          <w:lang w:val="bs-Latn-BA"/>
        </w:rPr>
        <w:t>teško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obezbeđuju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neophodne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uslove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organizovanje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poštenih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fer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suđenja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najširem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smislu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tih</w:t>
      </w:r>
      <w:r w:rsidRPr="00ED13A6">
        <w:rPr>
          <w:spacing w:val="69"/>
          <w:lang w:val="bs-Latn-BA"/>
        </w:rPr>
        <w:t xml:space="preserve"> </w:t>
      </w:r>
      <w:r w:rsidRPr="00ED13A6">
        <w:rPr>
          <w:spacing w:val="-1"/>
          <w:lang w:val="bs-Latn-BA"/>
        </w:rPr>
        <w:t>reči.</w:t>
      </w:r>
    </w:p>
    <w:p w14:paraId="1D97AC6C" w14:textId="77777777" w:rsidR="00FE772E" w:rsidRPr="00ED13A6" w:rsidRDefault="00FE772E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5EBE799C" w14:textId="77777777" w:rsidR="00FE772E" w:rsidRPr="00ED13A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8D47E4D">
          <v:group id="_x0000_s2059" style="width:144.5pt;height:.6pt;mso-position-horizontal-relative:char;mso-position-vertical-relative:line" coordsize="2890,12">
            <v:group id="_x0000_s2060" style="position:absolute;left:6;top:6;width:2878;height:2" coordorigin="6,6" coordsize="2878,2">
              <v:shape id="_x0000_s2061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4C4C2F5C" w14:textId="77777777" w:rsidR="00FE772E" w:rsidRPr="00ED13A6" w:rsidRDefault="00000000">
      <w:pPr>
        <w:numPr>
          <w:ilvl w:val="0"/>
          <w:numId w:val="4"/>
        </w:numPr>
        <w:tabs>
          <w:tab w:val="left" w:pos="340"/>
        </w:tabs>
        <w:spacing w:before="51" w:line="242" w:lineRule="auto"/>
        <w:ind w:right="108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„Dajući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sebi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pravo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odstupi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od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pravnih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načela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prilikom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odlučivanja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uzima</w:t>
      </w:r>
      <w:r w:rsidRPr="00ED13A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obzir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političke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ciljeve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sud</w:t>
      </w:r>
      <w:r w:rsidRPr="00ED13A6">
        <w:rPr>
          <w:rFonts w:ascii="Times New Roman" w:eastAsia="Times New Roman" w:hAnsi="Times New Roman" w:cs="Times New Roman"/>
          <w:spacing w:val="66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[Haški</w:t>
      </w:r>
      <w:r w:rsidRPr="00ED13A6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tribunal]</w:t>
      </w:r>
      <w:r w:rsidRPr="00ED13A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učinio</w:t>
      </w:r>
      <w:r w:rsidRPr="00ED13A6">
        <w:rPr>
          <w:rFonts w:ascii="Times New Roman" w:eastAsia="Times New Roman" w:hAnsi="Times New Roman" w:cs="Times New Roman"/>
          <w:spacing w:val="3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jedan</w:t>
      </w:r>
      <w:r w:rsidRPr="00ED13A6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korak</w:t>
      </w:r>
      <w:r w:rsidRPr="00ED13A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dalje</w:t>
      </w:r>
      <w:r w:rsidRPr="00ED13A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ED13A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narušavanju</w:t>
      </w:r>
      <w:r w:rsidRPr="00ED13A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kredibiliteta</w:t>
      </w:r>
      <w:r w:rsidRPr="00ED13A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međunarodnog</w:t>
      </w:r>
      <w:r w:rsidRPr="00ED13A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krivičnog</w:t>
      </w:r>
      <w:r w:rsidRPr="00ED13A6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prava.“</w:t>
      </w:r>
      <w:r w:rsidRPr="00ED13A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Aaron</w:t>
      </w:r>
      <w:r w:rsidRPr="00ED13A6">
        <w:rPr>
          <w:rFonts w:ascii="Times New Roman" w:eastAsia="Times New Roman" w:hAnsi="Times New Roman" w:cs="Times New Roman"/>
          <w:spacing w:val="95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Fichtelberg,</w:t>
      </w:r>
      <w:r w:rsidRPr="00ED13A6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“Liberal</w:t>
      </w:r>
      <w:r w:rsidRPr="00ED13A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Values</w:t>
      </w:r>
      <w:r w:rsidRPr="00ED13A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in</w:t>
      </w:r>
      <w:r w:rsidRPr="00ED13A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Law”,</w:t>
      </w:r>
      <w:r w:rsidRPr="00ED13A6">
        <w:rPr>
          <w:rFonts w:ascii="Times New Roman" w:eastAsia="Times New Roman" w:hAnsi="Times New Roman" w:cs="Times New Roman"/>
          <w:spacing w:val="3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Journal</w:t>
      </w:r>
      <w:r w:rsidRPr="00ED13A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Justice</w:t>
      </w:r>
      <w:r w:rsidRPr="00ED13A6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1/2008,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p.</w:t>
      </w:r>
      <w:r w:rsidRPr="00ED13A6">
        <w:rPr>
          <w:rFonts w:ascii="Times New Roman" w:eastAsia="Times New Roman" w:hAnsi="Times New Roman" w:cs="Times New Roman"/>
          <w:spacing w:val="78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19.</w:t>
      </w:r>
    </w:p>
    <w:p w14:paraId="21C1C686" w14:textId="77777777" w:rsidR="00FE772E" w:rsidRPr="00ED13A6" w:rsidRDefault="00000000">
      <w:pPr>
        <w:numPr>
          <w:ilvl w:val="0"/>
          <w:numId w:val="4"/>
        </w:numPr>
        <w:tabs>
          <w:tab w:val="left" w:pos="331"/>
        </w:tabs>
        <w:spacing w:line="256" w:lineRule="exact"/>
        <w:ind w:left="330" w:hanging="2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/>
          <w:sz w:val="20"/>
          <w:lang w:val="bs-Latn-BA"/>
        </w:rPr>
        <w:t>Potpuno</w:t>
      </w:r>
      <w:r w:rsidRPr="00ED13A6">
        <w:rPr>
          <w:rFonts w:asci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o</w:t>
      </w:r>
      <w:r w:rsidRPr="00ED13A6">
        <w:rPr>
          <w:rFonts w:asci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ovom</w:t>
      </w:r>
      <w:r w:rsidRPr="00ED13A6">
        <w:rPr>
          <w:rFonts w:asci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problemu</w:t>
      </w:r>
      <w:r w:rsidRPr="00ED13A6">
        <w:rPr>
          <w:rFonts w:asci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videti</w:t>
      </w:r>
      <w:r w:rsidRPr="00ED13A6">
        <w:rPr>
          <w:rFonts w:asci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u:</w:t>
      </w:r>
      <w:r w:rsidRPr="00ED13A6">
        <w:rPr>
          <w:rFonts w:asci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Bohlander,</w:t>
      </w:r>
      <w:r w:rsidRPr="00ED13A6">
        <w:rPr>
          <w:rFonts w:asci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2001:</w:t>
      </w:r>
      <w:r w:rsidRPr="00ED13A6">
        <w:rPr>
          <w:rFonts w:asci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91-118.</w:t>
      </w:r>
    </w:p>
    <w:p w14:paraId="21E9BDF3" w14:textId="77777777" w:rsidR="00FE772E" w:rsidRPr="00ED13A6" w:rsidRDefault="00000000">
      <w:pPr>
        <w:ind w:left="116" w:right="1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26</w:t>
      </w:r>
      <w:r w:rsidRPr="00ED13A6">
        <w:rPr>
          <w:rFonts w:ascii="Times New Roman" w:eastAsia="Times New Roman" w:hAnsi="Times New Roman" w:cs="Times New Roman"/>
          <w:spacing w:val="31"/>
          <w:position w:val="9"/>
          <w:sz w:val="13"/>
          <w:szCs w:val="13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Henri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Barnard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(Henri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Bernard),</w:t>
      </w:r>
      <w:r w:rsidRPr="00ED13A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sudija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Međunarodnog</w:t>
      </w:r>
      <w:r w:rsidRPr="00ED13A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vojnog</w:t>
      </w:r>
      <w:r w:rsidRPr="00ED13A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suda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Daleki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istok,</w:t>
      </w:r>
      <w:r w:rsidRPr="00ED13A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postavljen</w:t>
      </w:r>
      <w:r w:rsidRPr="00ED13A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od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Francuske,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89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prilikom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suđenja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izdvojio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mišljenje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istakao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Statut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nije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zasnovan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ni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jednom</w:t>
      </w:r>
      <w:r w:rsidRPr="00ED13A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pravilu,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koje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postojalo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vreme,</w:t>
      </w:r>
      <w:r w:rsidRPr="00ED13A6">
        <w:rPr>
          <w:rFonts w:ascii="Times New Roman" w:eastAsia="Times New Roman" w:hAnsi="Times New Roman" w:cs="Times New Roman"/>
          <w:spacing w:val="72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kada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su</w:t>
      </w:r>
      <w:r w:rsidRPr="00ED13A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krivična</w:t>
      </w:r>
      <w:r w:rsidRPr="00ED13A6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dela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izvršena.</w:t>
      </w:r>
      <w:r w:rsidRPr="00ED13A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Dodao</w:t>
      </w:r>
      <w:r w:rsidRPr="00ED13A6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toliko</w:t>
      </w:r>
      <w:r w:rsidRPr="00ED13A6">
        <w:rPr>
          <w:rFonts w:ascii="Times New Roman" w:eastAsia="Times New Roman" w:hAnsi="Times New Roman" w:cs="Times New Roman"/>
          <w:spacing w:val="2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načela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pravde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povređeno</w:t>
      </w:r>
      <w:r w:rsidRPr="00ED13A6">
        <w:rPr>
          <w:rFonts w:ascii="Times New Roman" w:eastAsia="Times New Roman" w:hAnsi="Times New Roman" w:cs="Times New Roman"/>
          <w:spacing w:val="3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ED13A6">
        <w:rPr>
          <w:rFonts w:ascii="Times New Roman" w:eastAsia="Times New Roman" w:hAnsi="Times New Roman" w:cs="Times New Roman"/>
          <w:spacing w:val="2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toku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postpka,</w:t>
      </w:r>
      <w:r w:rsidRPr="00ED13A6">
        <w:rPr>
          <w:rFonts w:ascii="Times New Roman" w:eastAsia="Times New Roman" w:hAnsi="Times New Roman" w:cs="Times New Roman"/>
          <w:spacing w:val="3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bi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presuda</w:t>
      </w:r>
      <w:r w:rsidRPr="00ED13A6">
        <w:rPr>
          <w:rFonts w:ascii="Times New Roman" w:eastAsia="Times New Roman" w:hAnsi="Times New Roman" w:cs="Times New Roman"/>
          <w:spacing w:val="68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nesumnjivo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bila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poništena,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iz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pravnih razloga,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u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bilo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kojoj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civilizovanoj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zemlji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(Zlatarić,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1958: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339).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Josipović 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pod-</w:t>
      </w:r>
      <w:r w:rsidRPr="00ED13A6">
        <w:rPr>
          <w:rFonts w:ascii="Times New Roman" w:eastAsia="Times New Roman" w:hAnsi="Times New Roman" w:cs="Times New Roman"/>
          <w:spacing w:val="116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vlači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ED13A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Nirnebergu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ED13A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Tokiju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pogaženo</w:t>
      </w:r>
      <w:r w:rsidRPr="00ED13A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načelo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zakonitosti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(Josipović,</w:t>
      </w:r>
      <w:r w:rsidRPr="00ED13A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1991: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1298).</w:t>
      </w:r>
      <w:r w:rsidRPr="00ED13A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Pindić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saglašava</w:t>
      </w:r>
      <w:r w:rsidRPr="00ED13A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ED13A6">
        <w:rPr>
          <w:rFonts w:ascii="Times New Roman" w:eastAsia="Times New Roman" w:hAnsi="Times New Roman" w:cs="Times New Roman"/>
          <w:spacing w:val="78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stavovima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Ženevskog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(i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kasnije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Njujorškog)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ad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hoc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„Komiteta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za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međunarodno krivično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pravosuđe“,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osnovanog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na</w:t>
      </w:r>
    </w:p>
    <w:p w14:paraId="1F28E0C1" w14:textId="77777777" w:rsidR="00FE772E" w:rsidRPr="00ED13A6" w:rsidRDefault="00000000">
      <w:pPr>
        <w:ind w:left="116" w:right="112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5.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zasedanju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Generalne skupštine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OUN,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koji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zauzeli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stav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Međunarodni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krivični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sud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</w:t>
      </w:r>
      <w:r w:rsidRPr="00ED13A6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sme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biti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pomoćni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organ</w:t>
      </w:r>
      <w:r w:rsidRPr="00ED13A6">
        <w:rPr>
          <w:rFonts w:ascii="Times New Roman" w:hAnsi="Times New Roman"/>
          <w:spacing w:val="83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Generalne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skupštine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OUN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jer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postoji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opasnost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 bude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pod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njenim političkim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uticajem.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On</w:t>
      </w:r>
      <w:r w:rsidRPr="00ED13A6">
        <w:rPr>
          <w:rFonts w:ascii="Times New Roman" w:hAnsi="Times New Roman"/>
          <w:sz w:val="20"/>
          <w:lang w:val="bs-Latn-BA"/>
        </w:rPr>
        <w:t xml:space="preserve"> nalazi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je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pravi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put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za</w:t>
      </w:r>
      <w:r w:rsidRPr="00ED13A6">
        <w:rPr>
          <w:rFonts w:ascii="Times New Roman" w:hAnsi="Times New Roman"/>
          <w:spacing w:val="80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osnivanje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Međunarodnog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krivičnog</w:t>
      </w:r>
      <w:r w:rsidRPr="00ED13A6">
        <w:rPr>
          <w:rFonts w:ascii="Times New Roman" w:hAnsi="Times New Roman"/>
          <w:sz w:val="20"/>
          <w:lang w:val="bs-Latn-BA"/>
        </w:rPr>
        <w:t xml:space="preserve"> suda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međunarodni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ugovor. </w:t>
      </w:r>
      <w:r w:rsidRPr="00ED13A6">
        <w:rPr>
          <w:rFonts w:ascii="Times New Roman" w:hAnsi="Times New Roman"/>
          <w:spacing w:val="-1"/>
          <w:sz w:val="20"/>
          <w:lang w:val="bs-Latn-BA"/>
        </w:rPr>
        <w:t>Čini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 bi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ovo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trebalo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da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važi</w:t>
      </w:r>
      <w:r w:rsidRPr="00ED13A6">
        <w:rPr>
          <w:rFonts w:ascii="Times New Roman" w:hAnsi="Times New Roman"/>
          <w:sz w:val="20"/>
          <w:lang w:val="bs-Latn-BA"/>
        </w:rPr>
        <w:t xml:space="preserve"> za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pomoćne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organe</w:t>
      </w:r>
      <w:r w:rsidRPr="00ED13A6">
        <w:rPr>
          <w:rFonts w:ascii="Times New Roman" w:hAnsi="Times New Roman"/>
          <w:spacing w:val="99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Saveta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bezbednosti</w:t>
      </w:r>
      <w:r w:rsidRPr="00ED13A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(Pindić,</w:t>
      </w:r>
      <w:r w:rsidRPr="00ED13A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1958:</w:t>
      </w:r>
      <w:r w:rsidRPr="00ED13A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383-384).</w:t>
      </w:r>
    </w:p>
    <w:p w14:paraId="7E431EE8" w14:textId="77777777" w:rsidR="00FE772E" w:rsidRPr="00ED13A6" w:rsidRDefault="00000000">
      <w:pPr>
        <w:numPr>
          <w:ilvl w:val="0"/>
          <w:numId w:val="3"/>
        </w:numPr>
        <w:tabs>
          <w:tab w:val="left" w:pos="367"/>
        </w:tabs>
        <w:spacing w:line="266" w:lineRule="exact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Psihologijom</w:t>
      </w:r>
      <w:r w:rsidRPr="00ED13A6">
        <w:rPr>
          <w:rFonts w:ascii="Times New Roman" w:hAnsi="Times New Roman"/>
          <w:spacing w:val="2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može</w:t>
      </w:r>
      <w:r w:rsidRPr="00ED13A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objasniti</w:t>
      </w:r>
      <w:r w:rsidRPr="00ED13A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pojava</w:t>
      </w:r>
      <w:r w:rsidRPr="00ED13A6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kod</w:t>
      </w:r>
      <w:r w:rsidRPr="00ED13A6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teških</w:t>
      </w:r>
      <w:r w:rsidRPr="00ED13A6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krivičnih</w:t>
      </w:r>
      <w:r w:rsidRPr="00ED13A6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dela</w:t>
      </w:r>
      <w:r w:rsidRPr="00ED13A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optuženi</w:t>
      </w:r>
      <w:r w:rsidRPr="00ED13A6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lakše</w:t>
      </w:r>
      <w:r w:rsidRPr="00ED13A6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proglašavaju</w:t>
      </w:r>
      <w:r w:rsidRPr="00ED13A6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krivim</w:t>
      </w:r>
      <w:r w:rsidRPr="00ED13A6">
        <w:rPr>
          <w:rFonts w:ascii="Times New Roman" w:hAnsi="Times New Roman"/>
          <w:spacing w:val="3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</w:p>
    <w:p w14:paraId="70059F77" w14:textId="77777777" w:rsidR="00FE772E" w:rsidRPr="00ED13A6" w:rsidRDefault="00000000">
      <w:pPr>
        <w:spacing w:before="10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javnosti,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pa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samim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tim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veći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pritisak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sudije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istom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pravcu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(Robinson: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929).</w:t>
      </w:r>
    </w:p>
    <w:p w14:paraId="22C39BBB" w14:textId="77777777" w:rsidR="00FE772E" w:rsidRPr="00ED13A6" w:rsidRDefault="00FE772E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E772E" w:rsidRPr="00ED13A6">
          <w:pgSz w:w="11910" w:h="16840"/>
          <w:pgMar w:top="920" w:right="1160" w:bottom="1100" w:left="1160" w:header="586" w:footer="900" w:gutter="0"/>
          <w:cols w:space="720"/>
        </w:sectPr>
      </w:pPr>
    </w:p>
    <w:p w14:paraId="453A2661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DF4216" w14:textId="77777777" w:rsidR="00FE772E" w:rsidRPr="00ED13A6" w:rsidRDefault="00FE772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9F72095" w14:textId="77777777" w:rsidR="00FE772E" w:rsidRPr="00ED13A6" w:rsidRDefault="00000000">
      <w:pPr>
        <w:pStyle w:val="Heading1"/>
        <w:numPr>
          <w:ilvl w:val="0"/>
          <w:numId w:val="2"/>
        </w:numPr>
        <w:tabs>
          <w:tab w:val="left" w:pos="1862"/>
        </w:tabs>
        <w:spacing w:before="69"/>
        <w:jc w:val="left"/>
        <w:rPr>
          <w:b w:val="0"/>
          <w:bCs w:val="0"/>
          <w:lang w:val="bs-Latn-BA"/>
        </w:rPr>
      </w:pPr>
      <w:r w:rsidRPr="00ED13A6">
        <w:rPr>
          <w:spacing w:val="-1"/>
          <w:lang w:val="bs-Latn-BA"/>
        </w:rPr>
        <w:t>Direktni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uticaji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rad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krivičnog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pravosuđa</w:t>
      </w:r>
    </w:p>
    <w:p w14:paraId="08A9BEC3" w14:textId="77777777" w:rsidR="00FE772E" w:rsidRPr="00ED13A6" w:rsidRDefault="00FE772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7307EF04" w14:textId="77777777" w:rsidR="00FE772E" w:rsidRPr="00ED13A6" w:rsidRDefault="00000000">
      <w:pPr>
        <w:pStyle w:val="BodyText"/>
        <w:spacing w:before="0" w:line="277" w:lineRule="auto"/>
        <w:ind w:right="106" w:firstLine="708"/>
        <w:jc w:val="both"/>
        <w:rPr>
          <w:sz w:val="16"/>
          <w:szCs w:val="16"/>
          <w:lang w:val="bs-Latn-BA"/>
        </w:rPr>
      </w:pPr>
      <w:r w:rsidRPr="00ED13A6">
        <w:rPr>
          <w:spacing w:val="-1"/>
          <w:lang w:val="bs-Latn-BA"/>
        </w:rPr>
        <w:t>Najočigledniji</w:t>
      </w:r>
      <w:r w:rsidRPr="00ED13A6">
        <w:rPr>
          <w:spacing w:val="50"/>
          <w:lang w:val="bs-Latn-BA"/>
        </w:rPr>
        <w:t xml:space="preserve"> </w:t>
      </w:r>
      <w:r w:rsidRPr="00ED13A6">
        <w:rPr>
          <w:spacing w:val="-1"/>
          <w:lang w:val="bs-Latn-BA"/>
        </w:rPr>
        <w:t>primer</w:t>
      </w:r>
      <w:r w:rsidRPr="00ED13A6">
        <w:rPr>
          <w:spacing w:val="49"/>
          <w:lang w:val="bs-Latn-BA"/>
        </w:rPr>
        <w:t xml:space="preserve"> </w:t>
      </w:r>
      <w:r w:rsidRPr="00ED13A6">
        <w:rPr>
          <w:spacing w:val="-1"/>
          <w:lang w:val="bs-Latn-BA"/>
        </w:rPr>
        <w:t>neposrednih</w:t>
      </w:r>
      <w:r w:rsidRPr="00ED13A6">
        <w:rPr>
          <w:spacing w:val="50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50"/>
          <w:lang w:val="bs-Latn-BA"/>
        </w:rPr>
        <w:t xml:space="preserve"> </w:t>
      </w:r>
      <w:r w:rsidRPr="00ED13A6">
        <w:rPr>
          <w:spacing w:val="-1"/>
          <w:lang w:val="bs-Latn-BA"/>
        </w:rPr>
        <w:t>uticaja</w:t>
      </w:r>
      <w:r w:rsidRPr="00ED13A6">
        <w:rPr>
          <w:spacing w:val="49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52"/>
          <w:lang w:val="bs-Latn-BA"/>
        </w:rPr>
        <w:t xml:space="preserve"> </w:t>
      </w:r>
      <w:r w:rsidRPr="00ED13A6">
        <w:rPr>
          <w:spacing w:val="-1"/>
          <w:lang w:val="bs-Latn-BA"/>
        </w:rPr>
        <w:t>funkcionisanje</w:t>
      </w:r>
      <w:r w:rsidRPr="00ED13A6">
        <w:rPr>
          <w:spacing w:val="52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107"/>
          <w:lang w:val="bs-Latn-BA"/>
        </w:rPr>
        <w:t xml:space="preserve"> </w:t>
      </w:r>
      <w:r w:rsidRPr="00ED13A6">
        <w:rPr>
          <w:spacing w:val="-1"/>
          <w:lang w:val="bs-Latn-BA"/>
        </w:rPr>
        <w:t>krivičnog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pravosuđa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videti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radu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haškog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Tribunala,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naročito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kroz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postupke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tužilaštva,</w:t>
      </w:r>
      <w:r w:rsidRPr="00ED13A6">
        <w:rPr>
          <w:spacing w:val="75"/>
          <w:lang w:val="bs-Latn-BA"/>
        </w:rPr>
        <w:t xml:space="preserve"> </w:t>
      </w:r>
      <w:r w:rsidRPr="00ED13A6">
        <w:rPr>
          <w:lang w:val="bs-Latn-BA"/>
        </w:rPr>
        <w:t>dok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situacijama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sudskih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veća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prikriveni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odeveni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pravno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rezonovanje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kada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pitanju</w:t>
      </w:r>
      <w:r w:rsidRPr="00ED13A6">
        <w:rPr>
          <w:spacing w:val="67"/>
          <w:lang w:val="bs-Latn-BA"/>
        </w:rPr>
        <w:t xml:space="preserve"> </w:t>
      </w:r>
      <w:r w:rsidRPr="00ED13A6">
        <w:rPr>
          <w:lang w:val="bs-Latn-BA"/>
        </w:rPr>
        <w:t>sudska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veća.</w:t>
      </w:r>
      <w:r w:rsidRPr="00ED13A6">
        <w:rPr>
          <w:position w:val="11"/>
          <w:sz w:val="16"/>
          <w:szCs w:val="16"/>
          <w:lang w:val="bs-Latn-BA"/>
        </w:rPr>
        <w:t>28</w:t>
      </w:r>
      <w:r w:rsidRPr="00ED13A6">
        <w:rPr>
          <w:spacing w:val="17"/>
          <w:position w:val="11"/>
          <w:sz w:val="16"/>
          <w:szCs w:val="16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prvom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redu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uticaji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pozicije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politike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preko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rada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tužilaštva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svode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politiku</w:t>
      </w:r>
      <w:r w:rsidRPr="00ED13A6">
        <w:rPr>
          <w:spacing w:val="50"/>
          <w:lang w:val="bs-Latn-BA"/>
        </w:rPr>
        <w:t xml:space="preserve"> </w:t>
      </w:r>
      <w:r w:rsidRPr="00ED13A6">
        <w:rPr>
          <w:lang w:val="bs-Latn-BA"/>
        </w:rPr>
        <w:t>optuživanja.</w:t>
      </w:r>
      <w:r w:rsidRPr="00ED13A6">
        <w:rPr>
          <w:position w:val="11"/>
          <w:sz w:val="16"/>
          <w:szCs w:val="16"/>
          <w:lang w:val="bs-Latn-BA"/>
        </w:rPr>
        <w:t>29</w:t>
      </w:r>
      <w:r w:rsidRPr="00ED13A6">
        <w:rPr>
          <w:spacing w:val="17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1"/>
          <w:lang w:val="bs-Latn-BA"/>
        </w:rPr>
        <w:t>Pri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tome,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politika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optuživanja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2"/>
          <w:lang w:val="bs-Latn-BA"/>
        </w:rPr>
        <w:t>Hagu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veoma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često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nejasna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selektiv-</w:t>
      </w:r>
      <w:r w:rsidRPr="00ED13A6">
        <w:rPr>
          <w:spacing w:val="77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(Knoops,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2004: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377;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May,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2005: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213).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Ovo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ni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čudi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jer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odavno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primećeno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sve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nere-</w:t>
      </w:r>
      <w:r w:rsidRPr="00ED13A6">
        <w:rPr>
          <w:spacing w:val="55"/>
          <w:lang w:val="bs-Latn-BA"/>
        </w:rPr>
        <w:t xml:space="preserve"> </w:t>
      </w:r>
      <w:r w:rsidRPr="00ED13A6">
        <w:rPr>
          <w:lang w:val="bs-Latn-BA"/>
        </w:rPr>
        <w:t>dovne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institucije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pravosuđa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jesu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sistemski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pristrasne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teže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gone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2"/>
          <w:lang w:val="bs-Latn-BA"/>
        </w:rPr>
        <w:t>sa-</w:t>
      </w:r>
      <w:r w:rsidRPr="00ED13A6">
        <w:rPr>
          <w:spacing w:val="98"/>
          <w:lang w:val="bs-Latn-BA"/>
        </w:rPr>
        <w:t xml:space="preserve"> </w:t>
      </w:r>
      <w:r w:rsidRPr="00ED13A6">
        <w:rPr>
          <w:lang w:val="bs-Latn-BA"/>
        </w:rPr>
        <w:t>mo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jednu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stranu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sukobu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zbog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koga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osnovane.</w:t>
      </w:r>
      <w:r w:rsidRPr="00ED13A6">
        <w:rPr>
          <w:position w:val="11"/>
          <w:sz w:val="16"/>
          <w:szCs w:val="16"/>
          <w:lang w:val="bs-Latn-BA"/>
        </w:rPr>
        <w:t xml:space="preserve">30  </w:t>
      </w:r>
      <w:r w:rsidRPr="00ED13A6">
        <w:rPr>
          <w:spacing w:val="-1"/>
          <w:lang w:val="bs-Latn-BA"/>
        </w:rPr>
        <w:t>Kako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povećala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delotvornost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međun-</w:t>
      </w:r>
      <w:r w:rsidRPr="00ED13A6">
        <w:rPr>
          <w:spacing w:val="64"/>
          <w:lang w:val="bs-Latn-BA"/>
        </w:rPr>
        <w:t xml:space="preserve"> </w:t>
      </w:r>
      <w:r w:rsidRPr="00ED13A6">
        <w:rPr>
          <w:lang w:val="bs-Latn-BA"/>
        </w:rPr>
        <w:t>arodnog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ono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zasnivati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radu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ad </w:t>
      </w:r>
      <w:r w:rsidRPr="00ED13A6">
        <w:rPr>
          <w:lang w:val="bs-Latn-BA"/>
        </w:rPr>
        <w:t>hoc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tribunala,</w:t>
      </w:r>
      <w:r w:rsidRPr="00ED13A6">
        <w:rPr>
          <w:spacing w:val="-1"/>
          <w:lang w:val="bs-Latn-BA"/>
        </w:rPr>
        <w:t xml:space="preserve"> jer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oni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osnivaju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44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određene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države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određene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slučajeve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upućuje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elemenat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selektivnosti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sprovođenju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ove</w:t>
      </w:r>
      <w:r w:rsidRPr="00ED13A6">
        <w:rPr>
          <w:spacing w:val="6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grane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dovodi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opasnost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njen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razvoj,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zaokruživanje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budućnost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(Bianchi,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1999: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250).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69"/>
          <w:lang w:val="bs-Latn-BA"/>
        </w:rPr>
        <w:t xml:space="preserve"> </w:t>
      </w:r>
      <w:r w:rsidRPr="00ED13A6">
        <w:rPr>
          <w:lang w:val="bs-Latn-BA"/>
        </w:rPr>
        <w:t>vezi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navedenim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treba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pomenuti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nekadašnjih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sudija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Tribunala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Hagu,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odnosno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njegov</w:t>
      </w:r>
      <w:r w:rsidRPr="00ED13A6">
        <w:rPr>
          <w:spacing w:val="65"/>
          <w:lang w:val="bs-Latn-BA"/>
        </w:rPr>
        <w:t xml:space="preserve"> </w:t>
      </w:r>
      <w:r w:rsidRPr="00ED13A6">
        <w:rPr>
          <w:lang w:val="bs-Latn-BA"/>
        </w:rPr>
        <w:t>bivši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predsednik,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izrekao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pravda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 xml:space="preserve">bude </w:t>
      </w:r>
      <w:r w:rsidRPr="00ED13A6">
        <w:rPr>
          <w:spacing w:val="-1"/>
          <w:lang w:val="bs-Latn-BA"/>
        </w:rPr>
        <w:t xml:space="preserve">„selektivna“ </w:t>
      </w:r>
      <w:r w:rsidRPr="00ED13A6">
        <w:rPr>
          <w:lang w:val="bs-Latn-BA"/>
        </w:rPr>
        <w:t>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-1"/>
          <w:lang w:val="bs-Latn-BA"/>
        </w:rPr>
        <w:t xml:space="preserve"> stoga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ad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hoc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tribunali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tre-</w:t>
      </w:r>
      <w:r w:rsidRPr="00ED13A6">
        <w:rPr>
          <w:spacing w:val="81"/>
          <w:lang w:val="bs-Latn-BA"/>
        </w:rPr>
        <w:t xml:space="preserve"> </w:t>
      </w:r>
      <w:r w:rsidRPr="00ED13A6">
        <w:rPr>
          <w:lang w:val="bs-Latn-BA"/>
        </w:rPr>
        <w:t>ba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budu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zamenjeni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stalnim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međunarodnim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krivičnim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sudom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opšte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nadležnosti.</w:t>
      </w:r>
      <w:r w:rsidRPr="00ED13A6">
        <w:rPr>
          <w:position w:val="11"/>
          <w:sz w:val="16"/>
          <w:szCs w:val="16"/>
          <w:lang w:val="bs-Latn-BA"/>
        </w:rPr>
        <w:t>31</w:t>
      </w:r>
      <w:r w:rsidRPr="00ED13A6">
        <w:rPr>
          <w:spacing w:val="16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1"/>
          <w:lang w:val="bs-Latn-BA"/>
        </w:rPr>
        <w:t>Tribunali</w:t>
      </w:r>
      <w:r w:rsidRPr="00ED13A6">
        <w:rPr>
          <w:spacing w:val="81"/>
          <w:w w:val="99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osnovani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njihove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sudije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izabrane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nakon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izvršenja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krivičnih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dela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nalaze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nadležnosti</w:t>
      </w:r>
      <w:r w:rsidRPr="00ED13A6">
        <w:rPr>
          <w:spacing w:val="113"/>
          <w:w w:val="99"/>
          <w:lang w:val="bs-Latn-BA"/>
        </w:rPr>
        <w:t xml:space="preserve"> </w:t>
      </w:r>
      <w:r w:rsidRPr="00ED13A6">
        <w:rPr>
          <w:lang w:val="bs-Latn-BA"/>
        </w:rPr>
        <w:t>ovih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tela.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Prvo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stvara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sumnju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im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statuti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„skrojeni“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prema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potrebama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događaja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država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66"/>
          <w:w w:val="99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osnovani.</w:t>
      </w:r>
      <w:r w:rsidRPr="00ED13A6">
        <w:rPr>
          <w:position w:val="11"/>
          <w:sz w:val="16"/>
          <w:szCs w:val="16"/>
          <w:lang w:val="bs-Latn-BA"/>
        </w:rPr>
        <w:t>32</w:t>
      </w:r>
      <w:r w:rsidRPr="00ED13A6">
        <w:rPr>
          <w:lang w:val="bs-Latn-BA"/>
        </w:rPr>
        <w:t>,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drugo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rađa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sumnju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nepristrasnost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sudija.</w:t>
      </w:r>
      <w:r w:rsidRPr="00ED13A6">
        <w:rPr>
          <w:position w:val="11"/>
          <w:sz w:val="16"/>
          <w:szCs w:val="16"/>
          <w:lang w:val="bs-Latn-BA"/>
        </w:rPr>
        <w:t>33</w:t>
      </w:r>
    </w:p>
    <w:p w14:paraId="126964CB" w14:textId="77777777" w:rsidR="00FE772E" w:rsidRPr="00ED13A6" w:rsidRDefault="00000000">
      <w:pPr>
        <w:pStyle w:val="BodyText"/>
        <w:spacing w:before="8" w:line="277" w:lineRule="auto"/>
        <w:ind w:right="116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Takođe,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treba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istaći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tužioci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često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više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bave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drugim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poslovima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nego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optužnicama.</w:t>
      </w:r>
      <w:r w:rsidRPr="00ED13A6">
        <w:rPr>
          <w:spacing w:val="65"/>
          <w:lang w:val="bs-Latn-BA"/>
        </w:rPr>
        <w:t xml:space="preserve"> </w:t>
      </w:r>
      <w:r w:rsidRPr="00ED13A6">
        <w:rPr>
          <w:spacing w:val="-1"/>
          <w:lang w:val="bs-Latn-BA"/>
        </w:rPr>
        <w:t>Tako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prvi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tužilac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Tribunala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Hagu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Ričard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Goldston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(Richard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Goldston)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 xml:space="preserve">više 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vremena</w:t>
      </w:r>
      <w:r w:rsidRPr="00ED13A6">
        <w:rPr>
          <w:spacing w:val="6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potrošio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baveći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diplomatijom</w:t>
      </w:r>
      <w:r w:rsidRPr="00ED13A6">
        <w:rPr>
          <w:spacing w:val="38"/>
          <w:lang w:val="bs-Latn-BA"/>
        </w:rPr>
        <w:t xml:space="preserve"> </w:t>
      </w:r>
      <w:r w:rsidRPr="00ED13A6">
        <w:rPr>
          <w:lang w:val="bs-Latn-BA"/>
        </w:rPr>
        <w:t>(a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ona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svakako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nazvati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politikom)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nego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tužilačkim</w:t>
      </w:r>
      <w:r w:rsidRPr="00ED13A6">
        <w:rPr>
          <w:spacing w:val="7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radom.</w:t>
      </w:r>
      <w:r w:rsidRPr="00ED13A6">
        <w:rPr>
          <w:spacing w:val="-1"/>
          <w:position w:val="11"/>
          <w:sz w:val="16"/>
          <w:lang w:val="bs-Latn-BA"/>
        </w:rPr>
        <w:t>34</w:t>
      </w:r>
      <w:r w:rsidRPr="00ED13A6">
        <w:rPr>
          <w:spacing w:val="16"/>
          <w:position w:val="11"/>
          <w:sz w:val="16"/>
          <w:lang w:val="bs-Latn-BA"/>
        </w:rPr>
        <w:t xml:space="preserve"> </w:t>
      </w:r>
      <w:r w:rsidRPr="00ED13A6">
        <w:rPr>
          <w:lang w:val="bs-Latn-BA"/>
        </w:rPr>
        <w:t>Slična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ocena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dati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sve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njegove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naslednike.</w:t>
      </w:r>
    </w:p>
    <w:p w14:paraId="704C686E" w14:textId="77777777" w:rsidR="00FE772E" w:rsidRPr="00ED13A6" w:rsidRDefault="00000000">
      <w:pPr>
        <w:pStyle w:val="BodyText"/>
        <w:spacing w:before="7" w:line="288" w:lineRule="auto"/>
        <w:ind w:right="115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Tek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poslednje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vreme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1"/>
          <w:lang w:val="bs-Latn-BA"/>
        </w:rPr>
        <w:t>se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upliv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politike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rad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Tribunala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očituje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radu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sudskih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veća,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27"/>
          <w:w w:val="99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samo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tužilaštva.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Krajnje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skandalozne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oslobađajuće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odluke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nekim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1"/>
          <w:lang w:val="bs-Latn-BA"/>
        </w:rPr>
        <w:t>od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flagrantnih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slučajeva</w:t>
      </w:r>
      <w:r w:rsidRPr="00ED13A6">
        <w:rPr>
          <w:spacing w:val="9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međunarodnih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krivičnih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dela,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kao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pogrom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nad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Srbima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RSK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1995.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godine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masovni</w:t>
      </w:r>
      <w:r w:rsidRPr="00ED13A6">
        <w:rPr>
          <w:spacing w:val="85"/>
          <w:w w:val="99"/>
          <w:lang w:val="bs-Latn-BA"/>
        </w:rPr>
        <w:t xml:space="preserve"> </w:t>
      </w:r>
      <w:r w:rsidRPr="00ED13A6">
        <w:rPr>
          <w:lang w:val="bs-Latn-BA"/>
        </w:rPr>
        <w:t>zločini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nad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Srbima</w:t>
      </w:r>
      <w:r w:rsidRPr="00ED13A6">
        <w:rPr>
          <w:lang w:val="bs-Latn-BA"/>
        </w:rPr>
        <w:t xml:space="preserve"> na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KiM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krajem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90-ih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godina</w:t>
      </w:r>
      <w:r w:rsidRPr="00ED13A6">
        <w:rPr>
          <w:lang w:val="bs-Latn-BA"/>
        </w:rPr>
        <w:t xml:space="preserve"> prošlog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 xml:space="preserve">veka </w:t>
      </w:r>
      <w:r w:rsidRPr="00ED13A6">
        <w:rPr>
          <w:spacing w:val="-1"/>
          <w:lang w:val="bs-Latn-BA"/>
        </w:rPr>
        <w:t>jasno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govore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 xml:space="preserve">da je </w:t>
      </w:r>
      <w:r w:rsidRPr="00ED13A6">
        <w:rPr>
          <w:spacing w:val="-1"/>
          <w:lang w:val="bs-Latn-BA"/>
        </w:rPr>
        <w:t>Ričard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Holbruk</w:t>
      </w:r>
    </w:p>
    <w:p w14:paraId="3E4F3601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D78985" w14:textId="77777777" w:rsidR="00FE772E" w:rsidRPr="00ED13A6" w:rsidRDefault="00FE772E">
      <w:pPr>
        <w:spacing w:before="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0AC3A643" w14:textId="77777777" w:rsidR="00FE772E" w:rsidRPr="00ED13A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471660B">
          <v:group id="_x0000_s2056" style="width:144.5pt;height:.6pt;mso-position-horizontal-relative:char;mso-position-vertical-relative:line" coordsize="2890,12">
            <v:group id="_x0000_s2057" style="position:absolute;left:6;top:6;width:2878;height:2" coordorigin="6,6" coordsize="2878,2">
              <v:shape id="_x0000_s2058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0ECDFE08" w14:textId="77777777" w:rsidR="00FE772E" w:rsidRPr="00ED13A6" w:rsidRDefault="00000000">
      <w:pPr>
        <w:numPr>
          <w:ilvl w:val="0"/>
          <w:numId w:val="3"/>
        </w:numPr>
        <w:tabs>
          <w:tab w:val="left" w:pos="340"/>
        </w:tabs>
        <w:spacing w:before="51" w:line="247" w:lineRule="auto"/>
        <w:ind w:right="117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DŽojner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(Joyner)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Posteraro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(Posteraro)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nadaju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će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sz w:val="20"/>
          <w:lang w:val="bs-Latn-BA"/>
        </w:rPr>
        <w:t>novi</w:t>
      </w:r>
      <w:r w:rsidRPr="00ED13A6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međunarodni</w:t>
      </w:r>
      <w:r w:rsidRPr="00ED13A6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krivični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sud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biti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delotvorniji</w:t>
      </w:r>
      <w:r w:rsidRPr="00ED13A6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radu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61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manje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pod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uticajem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politike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nego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tribunali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(Joyner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and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Posteraro,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1999:</w:t>
      </w:r>
      <w:r w:rsidRPr="00ED13A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384).</w:t>
      </w:r>
    </w:p>
    <w:p w14:paraId="0F973A66" w14:textId="77777777" w:rsidR="00FE772E" w:rsidRPr="00ED13A6" w:rsidRDefault="00000000">
      <w:pPr>
        <w:numPr>
          <w:ilvl w:val="0"/>
          <w:numId w:val="3"/>
        </w:numPr>
        <w:tabs>
          <w:tab w:val="left" w:pos="331"/>
        </w:tabs>
        <w:spacing w:line="246" w:lineRule="exact"/>
        <w:ind w:left="330" w:hanging="2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Delmas-Marti</w:t>
      </w:r>
      <w:r w:rsidRPr="00ED13A6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(Delmas-Marty)</w:t>
      </w:r>
      <w:r w:rsidRPr="00ED13A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naziva</w:t>
      </w:r>
      <w:r w:rsidRPr="00ED13A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suđenja</w:t>
      </w:r>
      <w:r w:rsidRPr="00ED13A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pred</w:t>
      </w:r>
      <w:r w:rsidRPr="00ED13A6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Tribunalima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„show</w:t>
      </w:r>
      <w:r w:rsidRPr="00ED13A6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justice“</w:t>
      </w:r>
      <w:r w:rsidRPr="00ED13A6">
        <w:rPr>
          <w:rFonts w:ascii="Times New Roman" w:eastAsia="Times New Roman" w:hAnsi="Times New Roman" w:cs="Times New Roman"/>
          <w:spacing w:val="-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(Delmas-Marty,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2009:</w:t>
      </w:r>
      <w:r w:rsidRPr="00ED13A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15).</w:t>
      </w:r>
    </w:p>
    <w:p w14:paraId="37A80517" w14:textId="77777777" w:rsidR="00FE772E" w:rsidRPr="00ED13A6" w:rsidRDefault="00000000">
      <w:pPr>
        <w:numPr>
          <w:ilvl w:val="0"/>
          <w:numId w:val="3"/>
        </w:numPr>
        <w:tabs>
          <w:tab w:val="left" w:pos="333"/>
        </w:tabs>
        <w:spacing w:line="289" w:lineRule="exact"/>
        <w:ind w:left="332" w:hanging="2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z w:val="20"/>
          <w:lang w:val="bs-Latn-BA"/>
        </w:rPr>
        <w:t>Ambos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(Ambos)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iz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ovog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zaključka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izuzima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smo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Haški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tribunal,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ali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iznosi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argumente</w:t>
      </w:r>
      <w:r w:rsidRPr="00ED13A6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za </w:t>
      </w:r>
      <w:r w:rsidRPr="00ED13A6">
        <w:rPr>
          <w:rFonts w:ascii="Times New Roman" w:hAnsi="Times New Roman"/>
          <w:spacing w:val="-1"/>
          <w:sz w:val="20"/>
          <w:lang w:val="bs-Latn-BA"/>
        </w:rPr>
        <w:t>ovaj izuzetak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(Ambos:</w:t>
      </w:r>
    </w:p>
    <w:p w14:paraId="43D81960" w14:textId="77777777" w:rsidR="00FE772E" w:rsidRPr="00ED13A6" w:rsidRDefault="00000000">
      <w:pPr>
        <w:spacing w:before="10" w:line="218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/>
          <w:sz w:val="20"/>
          <w:lang w:val="bs-Latn-BA"/>
        </w:rPr>
        <w:t>165).</w:t>
      </w:r>
    </w:p>
    <w:p w14:paraId="54523F6E" w14:textId="77777777" w:rsidR="00FE772E" w:rsidRPr="00ED13A6" w:rsidRDefault="00000000">
      <w:pPr>
        <w:spacing w:before="15" w:line="230" w:lineRule="exact"/>
        <w:ind w:left="116" w:right="11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31</w:t>
      </w:r>
      <w:r w:rsidRPr="00ED13A6">
        <w:rPr>
          <w:rFonts w:ascii="Times New Roman" w:eastAsia="Times New Roman" w:hAnsi="Times New Roman" w:cs="Times New Roman"/>
          <w:spacing w:val="15"/>
          <w:position w:val="9"/>
          <w:sz w:val="13"/>
          <w:szCs w:val="13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„...pravda ne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može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bude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„selektivna“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 stoga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ad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hoc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tribunali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treba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budu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zamenjeni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stalnim međunaro-</w:t>
      </w:r>
      <w:r w:rsidRPr="00ED13A6">
        <w:rPr>
          <w:rFonts w:ascii="Times New Roman" w:eastAsia="Times New Roman" w:hAnsi="Times New Roman" w:cs="Times New Roman"/>
          <w:spacing w:val="65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dnim</w:t>
      </w:r>
      <w:r w:rsidRPr="00ED13A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krivičnim</w:t>
      </w:r>
      <w:r w:rsidRPr="00ED13A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sudom</w:t>
      </w:r>
      <w:r w:rsidRPr="00ED13A6">
        <w:rPr>
          <w:rFonts w:ascii="Times New Roman" w:eastAsia="Times New Roman" w:hAnsi="Times New Roman" w:cs="Times New Roman"/>
          <w:spacing w:val="2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opšte </w:t>
      </w:r>
      <w:r w:rsidRPr="00ED13A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nadležnosti“: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Antonio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2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Cassese,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“Reflections </w:t>
      </w:r>
      <w:r w:rsidRPr="00ED13A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on </w:t>
      </w:r>
      <w:r w:rsidRPr="00ED13A6">
        <w:rPr>
          <w:rFonts w:ascii="Times New Roman" w:eastAsia="Times New Roman" w:hAnsi="Times New Roman" w:cs="Times New Roman"/>
          <w:spacing w:val="2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2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2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Justi-</w:t>
      </w:r>
      <w:r w:rsidRPr="00ED13A6">
        <w:rPr>
          <w:rFonts w:ascii="Times New Roman" w:eastAsia="Times New Roman" w:hAnsi="Times New Roman" w:cs="Times New Roman"/>
          <w:spacing w:val="104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ce”,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Modern</w:t>
      </w:r>
      <w:r w:rsidRPr="00ED13A6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Law</w:t>
      </w:r>
      <w:r w:rsidRPr="00ED13A6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Review,</w:t>
      </w:r>
      <w:r w:rsidRPr="00ED13A6">
        <w:rPr>
          <w:rFonts w:ascii="Times New Roman" w:eastAsia="Times New Roman" w:hAnsi="Times New Roman" w:cs="Times New Roman"/>
          <w:i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1/1998,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p.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10.</w:t>
      </w:r>
    </w:p>
    <w:p w14:paraId="72584AB4" w14:textId="77777777" w:rsidR="00FE772E" w:rsidRPr="00ED13A6" w:rsidRDefault="00000000">
      <w:pPr>
        <w:spacing w:line="261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position w:val="11"/>
          <w:sz w:val="16"/>
          <w:szCs w:val="16"/>
          <w:lang w:val="bs-Latn-BA"/>
        </w:rPr>
        <w:t>32</w:t>
      </w:r>
      <w:r w:rsidRPr="00ED13A6">
        <w:rPr>
          <w:rFonts w:ascii="Times New Roman" w:eastAsia="Times New Roman" w:hAnsi="Times New Roman" w:cs="Times New Roman"/>
          <w:spacing w:val="7"/>
          <w:position w:val="11"/>
          <w:sz w:val="16"/>
          <w:szCs w:val="16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Mahmoud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Cherif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Bassiouni,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“The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Normative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Framework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Humanitarian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Law: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Overlaps,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Gaps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</w:p>
    <w:p w14:paraId="4036E33C" w14:textId="77777777" w:rsidR="00FE772E" w:rsidRPr="00ED13A6" w:rsidRDefault="00000000">
      <w:pPr>
        <w:spacing w:before="10"/>
        <w:ind w:left="116" w:right="113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Ambiguities”,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i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Law</w:t>
      </w:r>
      <w:r w:rsidRPr="00ED13A6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(eds.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M.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C.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Bassiouni,),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Transnationals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Publishers,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Ardsley</w:t>
      </w:r>
      <w:r w:rsidRPr="00ED13A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-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New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York,</w:t>
      </w:r>
      <w:r w:rsidRPr="00ED13A6">
        <w:rPr>
          <w:rFonts w:ascii="Times New Roman" w:eastAsia="Times New Roman" w:hAnsi="Times New Roman" w:cs="Times New Roman"/>
          <w:spacing w:val="108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Vol.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3,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1999,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p.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624.</w:t>
      </w:r>
    </w:p>
    <w:p w14:paraId="14B85AC7" w14:textId="77777777" w:rsidR="00FE772E" w:rsidRPr="00ED13A6" w:rsidRDefault="00000000">
      <w:pPr>
        <w:spacing w:before="3" w:line="230" w:lineRule="exact"/>
        <w:ind w:left="116" w:right="11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33</w:t>
      </w:r>
      <w:r w:rsidRPr="00ED13A6">
        <w:rPr>
          <w:rFonts w:ascii="Times New Roman" w:eastAsia="Times New Roman" w:hAnsi="Times New Roman" w:cs="Times New Roman"/>
          <w:spacing w:val="14"/>
          <w:position w:val="9"/>
          <w:sz w:val="13"/>
          <w:szCs w:val="13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Bivši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predsednik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Komisije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OUN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genocid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glavni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savetnik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Američko-meksičkoj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„Komisiji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zahteve“,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Džon</w:t>
      </w:r>
      <w:r w:rsidRPr="00ED13A6">
        <w:rPr>
          <w:rFonts w:ascii="Times New Roman" w:eastAsia="Times New Roman" w:hAnsi="Times New Roman" w:cs="Times New Roman"/>
          <w:spacing w:val="66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Maktos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(John Maktos),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smatra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 ad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hoc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krivični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tribunali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trpe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prigovor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„pravda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pobednika”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su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pristrasni</w:t>
      </w:r>
      <w:r w:rsidRPr="00ED13A6">
        <w:rPr>
          <w:rFonts w:ascii="Times New Roman" w:eastAsia="Times New Roman" w:hAnsi="Times New Roman" w:cs="Times New Roman"/>
          <w:spacing w:val="92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jer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njihove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sudije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izabrane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nakon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što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su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krivična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dela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dogodila.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Rešenje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stalni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međunarodni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krivični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sud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sa</w:t>
      </w:r>
    </w:p>
    <w:p w14:paraId="7F7F3FEF" w14:textId="77777777" w:rsidR="00FE772E" w:rsidRPr="00ED13A6" w:rsidRDefault="00000000">
      <w:pPr>
        <w:spacing w:line="239" w:lineRule="auto"/>
        <w:ind w:left="116" w:right="1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sudijama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izabranim za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stalno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pre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događaja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koje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sude,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a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ne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pojedini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slučaj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nakon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što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se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događaji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odigrali.</w:t>
      </w:r>
      <w:r w:rsidRPr="00ED13A6">
        <w:rPr>
          <w:rFonts w:ascii="Times New Roman" w:eastAsia="Times New Roman" w:hAnsi="Times New Roman" w:cs="Times New Roman"/>
          <w:spacing w:val="66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Presedan,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polju građanskog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prava,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koji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nas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tako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uči,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postoji.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To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je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Međunarodni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sud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pravde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 Hagu: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Fannie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Kle-</w:t>
      </w:r>
      <w:r w:rsidRPr="00ED13A6">
        <w:rPr>
          <w:rFonts w:ascii="Times New Roman" w:eastAsia="Times New Roman" w:hAnsi="Times New Roman" w:cs="Times New Roman"/>
          <w:spacing w:val="68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in,</w:t>
      </w:r>
      <w:r w:rsidRPr="00ED13A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Daniel</w:t>
      </w:r>
      <w:r w:rsidRPr="00ED13A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Wilkes,</w:t>
      </w:r>
      <w:r w:rsidRPr="00ED13A6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“United</w:t>
      </w:r>
      <w:r w:rsidRPr="00ED13A6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Nations</w:t>
      </w:r>
      <w:r w:rsidRPr="00ED13A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Draft</w:t>
      </w:r>
      <w:r w:rsidRPr="00ED13A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Statute</w:t>
      </w:r>
      <w:r w:rsidRPr="00ED13A6">
        <w:rPr>
          <w:rFonts w:ascii="Times New Roman" w:eastAsia="Times New Roman" w:hAnsi="Times New Roman" w:cs="Times New Roman"/>
          <w:spacing w:val="4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for</w:t>
      </w:r>
      <w:r w:rsidRPr="00ED13A6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an</w:t>
      </w:r>
      <w:r w:rsidRPr="00ED13A6">
        <w:rPr>
          <w:rFonts w:ascii="Times New Roman" w:eastAsia="Times New Roman" w:hAnsi="Times New Roman" w:cs="Times New Roman"/>
          <w:spacing w:val="4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Court:</w:t>
      </w:r>
      <w:r w:rsidRPr="00ED13A6">
        <w:rPr>
          <w:rFonts w:ascii="Times New Roman" w:eastAsia="Times New Roman" w:hAnsi="Times New Roman" w:cs="Times New Roman"/>
          <w:spacing w:val="4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An</w:t>
      </w:r>
      <w:r w:rsidRPr="00ED13A6">
        <w:rPr>
          <w:rFonts w:ascii="Times New Roman" w:eastAsia="Times New Roman" w:hAnsi="Times New Roman" w:cs="Times New Roman"/>
          <w:spacing w:val="4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American</w:t>
      </w:r>
      <w:r w:rsidRPr="00ED13A6">
        <w:rPr>
          <w:rFonts w:ascii="Times New Roman" w:eastAsia="Times New Roman" w:hAnsi="Times New Roman" w:cs="Times New Roman"/>
          <w:spacing w:val="3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Evaluati-</w:t>
      </w:r>
      <w:r w:rsidRPr="00ED13A6">
        <w:rPr>
          <w:rFonts w:ascii="Times New Roman" w:eastAsia="Times New Roman" w:hAnsi="Times New Roman" w:cs="Times New Roman"/>
          <w:spacing w:val="113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on”,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Law</w:t>
      </w:r>
      <w:r w:rsidRPr="00ED13A6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(eds.</w:t>
      </w:r>
      <w:r w:rsidRPr="00ED13A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E.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M.</w:t>
      </w:r>
      <w:r w:rsidRPr="00ED13A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Wise,</w:t>
      </w:r>
      <w:r w:rsidRPr="00ED13A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G.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O.W.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Mueller),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Fred</w:t>
      </w:r>
      <w:r w:rsidRPr="00ED13A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B.</w:t>
      </w:r>
      <w:r w:rsidRPr="00ED13A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Rothman</w:t>
      </w:r>
      <w:r w:rsidRPr="00ED13A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&amp;</w:t>
      </w:r>
      <w:r w:rsidRPr="00ED13A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Co,</w:t>
      </w:r>
      <w:r w:rsidRPr="00ED13A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New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Jersey,1965,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p.</w:t>
      </w:r>
      <w:r w:rsidRPr="00ED13A6">
        <w:rPr>
          <w:rFonts w:ascii="Times New Roman" w:eastAsia="Times New Roman" w:hAnsi="Times New Roman" w:cs="Times New Roman"/>
          <w:spacing w:val="46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580-581.</w:t>
      </w:r>
    </w:p>
    <w:p w14:paraId="4FC4A424" w14:textId="77777777" w:rsidR="00FE772E" w:rsidRPr="00ED13A6" w:rsidRDefault="00000000">
      <w:pPr>
        <w:numPr>
          <w:ilvl w:val="0"/>
          <w:numId w:val="1"/>
        </w:numPr>
        <w:tabs>
          <w:tab w:val="left" w:pos="331"/>
        </w:tabs>
        <w:spacing w:line="266" w:lineRule="exact"/>
        <w:ind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John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Hagan,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Ron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Levi,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“Crimes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War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and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the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Force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Law”,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Social</w:t>
      </w:r>
      <w:r w:rsidRPr="00ED13A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Forces,</w:t>
      </w:r>
      <w:r w:rsidRPr="00ED13A6">
        <w:rPr>
          <w:rFonts w:ascii="Times New Roman" w:eastAsia="Times New Roman" w:hAnsi="Times New Roman" w:cs="Times New Roman"/>
          <w:i/>
          <w:spacing w:val="4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4/2005,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p.</w:t>
      </w:r>
      <w:r w:rsidRPr="00ED13A6">
        <w:rPr>
          <w:rFonts w:ascii="Times New Roman" w:eastAsia="Times New Roman" w:hAnsi="Times New Roman" w:cs="Times New Roman"/>
          <w:spacing w:val="-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1514.</w:t>
      </w:r>
    </w:p>
    <w:p w14:paraId="45D9DDB5" w14:textId="77777777" w:rsidR="00FE772E" w:rsidRPr="00ED13A6" w:rsidRDefault="00FE772E">
      <w:pPr>
        <w:spacing w:line="266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E772E" w:rsidRPr="00ED13A6">
          <w:pgSz w:w="11910" w:h="16840"/>
          <w:pgMar w:top="920" w:right="1160" w:bottom="1100" w:left="1160" w:header="586" w:footer="900" w:gutter="0"/>
          <w:cols w:space="720"/>
        </w:sectPr>
      </w:pPr>
    </w:p>
    <w:p w14:paraId="521B406B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8336A3" w14:textId="77777777" w:rsidR="00FE772E" w:rsidRPr="00ED13A6" w:rsidRDefault="00FE772E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6D40F64" w14:textId="77777777" w:rsidR="00FE772E" w:rsidRPr="00ED13A6" w:rsidRDefault="00000000">
      <w:pPr>
        <w:pStyle w:val="BodyText"/>
        <w:spacing w:before="69"/>
        <w:jc w:val="both"/>
        <w:rPr>
          <w:lang w:val="bs-Latn-BA"/>
        </w:rPr>
      </w:pPr>
      <w:r w:rsidRPr="00ED13A6">
        <w:rPr>
          <w:lang w:val="bs-Latn-BA"/>
        </w:rPr>
        <w:t>bio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krajnje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iskren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7"/>
          <w:lang w:val="bs-Latn-BA"/>
        </w:rPr>
        <w:t xml:space="preserve"> </w:t>
      </w:r>
      <w:r w:rsidRPr="00ED13A6">
        <w:rPr>
          <w:spacing w:val="-1"/>
          <w:lang w:val="bs-Latn-BA"/>
        </w:rPr>
        <w:t>otvoren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kada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1998.</w:t>
      </w:r>
      <w:r w:rsidRPr="00ED13A6">
        <w:rPr>
          <w:spacing w:val="59"/>
          <w:lang w:val="bs-Latn-BA"/>
        </w:rPr>
        <w:t xml:space="preserve"> </w:t>
      </w:r>
      <w:r w:rsidRPr="00ED13A6">
        <w:rPr>
          <w:spacing w:val="-1"/>
          <w:lang w:val="bs-Latn-BA"/>
        </w:rPr>
        <w:t>godine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Njujorku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objavio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knjigu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pod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nazivom</w:t>
      </w:r>
    </w:p>
    <w:p w14:paraId="605F32B0" w14:textId="77777777" w:rsidR="00FE772E" w:rsidRPr="00ED13A6" w:rsidRDefault="00000000">
      <w:pPr>
        <w:pStyle w:val="BodyText"/>
        <w:spacing w:before="55" w:line="280" w:lineRule="auto"/>
        <w:ind w:right="110"/>
        <w:jc w:val="both"/>
        <w:rPr>
          <w:sz w:val="16"/>
          <w:szCs w:val="16"/>
          <w:lang w:val="bs-Latn-BA"/>
        </w:rPr>
      </w:pPr>
      <w:r w:rsidRPr="00ED13A6">
        <w:rPr>
          <w:spacing w:val="-1"/>
          <w:lang w:val="bs-Latn-BA"/>
        </w:rPr>
        <w:t>„Okončati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rat“.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njoj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jasno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izneo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političku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pozadinu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osnivanja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Tribunala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svrhu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koju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on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1"/>
          <w:lang w:val="bs-Latn-BA"/>
        </w:rPr>
        <w:t>tre-</w:t>
      </w:r>
      <w:r w:rsidRPr="00ED13A6">
        <w:rPr>
          <w:spacing w:val="63"/>
          <w:lang w:val="bs-Latn-BA"/>
        </w:rPr>
        <w:t xml:space="preserve"> </w:t>
      </w:r>
      <w:r w:rsidRPr="00ED13A6">
        <w:rPr>
          <w:lang w:val="bs-Latn-BA"/>
        </w:rPr>
        <w:t>ba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ispuni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čime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obezbedio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veliki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broj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dokaza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ocenu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izneta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zaključku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rada.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1"/>
          <w:lang w:val="bs-Latn-BA"/>
        </w:rPr>
        <w:t>Pre-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ma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Holbruku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Tribunal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1"/>
          <w:lang w:val="bs-Latn-BA"/>
        </w:rPr>
        <w:t>je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osnovan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kao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prateća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politička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mera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bombardovanju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1"/>
          <w:lang w:val="bs-Latn-BA"/>
        </w:rPr>
        <w:t>VRS,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ali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same</w:t>
      </w:r>
      <w:r w:rsidRPr="00ED13A6">
        <w:rPr>
          <w:spacing w:val="8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Srbije,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kako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on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1993.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godine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jednom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svom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memorandumu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savetovao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Vorena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Kristofera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75"/>
          <w:w w:val="99"/>
          <w:lang w:val="bs-Latn-BA"/>
        </w:rPr>
        <w:t xml:space="preserve"> </w:t>
      </w:r>
      <w:r w:rsidRPr="00ED13A6">
        <w:rPr>
          <w:lang w:val="bs-Latn-BA"/>
        </w:rPr>
        <w:t>Tonija</w:t>
      </w:r>
      <w:r w:rsidRPr="00ED13A6">
        <w:rPr>
          <w:spacing w:val="-11"/>
          <w:lang w:val="bs-Latn-BA"/>
        </w:rPr>
        <w:t xml:space="preserve"> </w:t>
      </w:r>
      <w:r w:rsidRPr="00ED13A6">
        <w:rPr>
          <w:spacing w:val="-1"/>
          <w:lang w:val="bs-Latn-BA"/>
        </w:rPr>
        <w:t>Lejka.</w:t>
      </w:r>
      <w:r w:rsidRPr="00ED13A6">
        <w:rPr>
          <w:spacing w:val="-1"/>
          <w:position w:val="11"/>
          <w:sz w:val="16"/>
          <w:szCs w:val="16"/>
          <w:lang w:val="bs-Latn-BA"/>
        </w:rPr>
        <w:t>35</w:t>
      </w:r>
    </w:p>
    <w:p w14:paraId="3F286F17" w14:textId="77777777" w:rsidR="00FE772E" w:rsidRPr="00ED13A6" w:rsidRDefault="00FE772E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D3AA771" w14:textId="77777777" w:rsidR="00FE772E" w:rsidRPr="00ED13A6" w:rsidRDefault="00000000">
      <w:pPr>
        <w:pStyle w:val="Heading1"/>
        <w:numPr>
          <w:ilvl w:val="0"/>
          <w:numId w:val="2"/>
        </w:numPr>
        <w:tabs>
          <w:tab w:val="left" w:pos="1192"/>
        </w:tabs>
        <w:ind w:left="1192"/>
        <w:jc w:val="center"/>
        <w:rPr>
          <w:b w:val="0"/>
          <w:bCs w:val="0"/>
          <w:lang w:val="bs-Latn-BA"/>
        </w:rPr>
      </w:pPr>
      <w:r w:rsidRPr="00ED13A6">
        <w:rPr>
          <w:color w:val="231F1F"/>
          <w:spacing w:val="-1"/>
          <w:lang w:val="bs-Latn-BA"/>
        </w:rPr>
        <w:t>Podsticajni</w:t>
      </w:r>
      <w:r w:rsidRPr="00ED13A6">
        <w:rPr>
          <w:color w:val="231F1F"/>
          <w:spacing w:val="-4"/>
          <w:lang w:val="bs-Latn-BA"/>
        </w:rPr>
        <w:t xml:space="preserve"> </w:t>
      </w:r>
      <w:r w:rsidRPr="00ED13A6">
        <w:rPr>
          <w:color w:val="231F1F"/>
          <w:spacing w:val="-1"/>
          <w:lang w:val="bs-Latn-BA"/>
        </w:rPr>
        <w:t>uticaj</w:t>
      </w:r>
      <w:r w:rsidRPr="00ED13A6">
        <w:rPr>
          <w:color w:val="231F1F"/>
          <w:spacing w:val="-4"/>
          <w:lang w:val="bs-Latn-BA"/>
        </w:rPr>
        <w:t xml:space="preserve"> </w:t>
      </w:r>
      <w:r w:rsidRPr="00ED13A6">
        <w:rPr>
          <w:color w:val="231F1F"/>
          <w:lang w:val="bs-Latn-BA"/>
        </w:rPr>
        <w:t>politike</w:t>
      </w:r>
      <w:r w:rsidRPr="00ED13A6">
        <w:rPr>
          <w:color w:val="231F1F"/>
          <w:spacing w:val="-4"/>
          <w:lang w:val="bs-Latn-BA"/>
        </w:rPr>
        <w:t xml:space="preserve"> </w:t>
      </w:r>
      <w:r w:rsidRPr="00ED13A6">
        <w:rPr>
          <w:color w:val="231F1F"/>
          <w:lang w:val="bs-Latn-BA"/>
        </w:rPr>
        <w:t>na</w:t>
      </w:r>
      <w:r w:rsidRPr="00ED13A6">
        <w:rPr>
          <w:color w:val="231F1F"/>
          <w:spacing w:val="-3"/>
          <w:lang w:val="bs-Latn-BA"/>
        </w:rPr>
        <w:t xml:space="preserve"> </w:t>
      </w:r>
      <w:r w:rsidRPr="00ED13A6">
        <w:rPr>
          <w:color w:val="231F1F"/>
          <w:spacing w:val="-1"/>
          <w:lang w:val="bs-Latn-BA"/>
        </w:rPr>
        <w:t>razvoj</w:t>
      </w:r>
      <w:r w:rsidRPr="00ED13A6">
        <w:rPr>
          <w:color w:val="231F1F"/>
          <w:spacing w:val="-2"/>
          <w:lang w:val="bs-Latn-BA"/>
        </w:rPr>
        <w:t xml:space="preserve"> </w:t>
      </w:r>
      <w:r w:rsidRPr="00ED13A6">
        <w:rPr>
          <w:color w:val="231F1F"/>
          <w:spacing w:val="-1"/>
          <w:lang w:val="bs-Latn-BA"/>
        </w:rPr>
        <w:t>međunarodnog</w:t>
      </w:r>
      <w:r w:rsidRPr="00ED13A6">
        <w:rPr>
          <w:color w:val="231F1F"/>
          <w:spacing w:val="-4"/>
          <w:lang w:val="bs-Latn-BA"/>
        </w:rPr>
        <w:t xml:space="preserve"> </w:t>
      </w:r>
      <w:r w:rsidRPr="00ED13A6">
        <w:rPr>
          <w:color w:val="231F1F"/>
          <w:spacing w:val="-1"/>
          <w:lang w:val="bs-Latn-BA"/>
        </w:rPr>
        <w:t>krivičnog</w:t>
      </w:r>
      <w:r w:rsidRPr="00ED13A6">
        <w:rPr>
          <w:color w:val="231F1F"/>
          <w:spacing w:val="-3"/>
          <w:lang w:val="bs-Latn-BA"/>
        </w:rPr>
        <w:t xml:space="preserve"> </w:t>
      </w:r>
      <w:r w:rsidRPr="00ED13A6">
        <w:rPr>
          <w:color w:val="231F1F"/>
          <w:spacing w:val="-1"/>
          <w:lang w:val="bs-Latn-BA"/>
        </w:rPr>
        <w:t>pravosuđa</w:t>
      </w:r>
    </w:p>
    <w:p w14:paraId="1E36449D" w14:textId="77777777" w:rsidR="00FE772E" w:rsidRPr="00ED13A6" w:rsidRDefault="00FE772E">
      <w:pPr>
        <w:spacing w:before="6"/>
        <w:rPr>
          <w:rFonts w:ascii="Times New Roman" w:eastAsia="Times New Roman" w:hAnsi="Times New Roman" w:cs="Times New Roman"/>
          <w:b/>
          <w:bCs/>
          <w:sz w:val="28"/>
          <w:szCs w:val="28"/>
          <w:lang w:val="bs-Latn-BA"/>
        </w:rPr>
      </w:pPr>
    </w:p>
    <w:p w14:paraId="22F2F51B" w14:textId="77777777" w:rsidR="00FE772E" w:rsidRPr="00ED13A6" w:rsidRDefault="00000000">
      <w:pPr>
        <w:pStyle w:val="BodyText"/>
        <w:spacing w:before="0" w:line="330" w:lineRule="atLeast"/>
        <w:ind w:right="107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Nasuprot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negativnom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uticaju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politike,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kao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prepreke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razvoju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74"/>
          <w:lang w:val="bs-Latn-BA"/>
        </w:rPr>
        <w:t xml:space="preserve"> </w:t>
      </w:r>
      <w:r w:rsidRPr="00ED13A6">
        <w:rPr>
          <w:spacing w:val="-1"/>
          <w:lang w:val="bs-Latn-BA"/>
        </w:rPr>
        <w:t>prava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međunarodnog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pravosuđa,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čini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drugačiji,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blagotvoran,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uticaj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politike</w:t>
      </w:r>
      <w:r w:rsidRPr="00ED13A6">
        <w:rPr>
          <w:spacing w:val="73"/>
          <w:w w:val="99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ovu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granu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takođe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veoma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prisutan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neizbežan.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Ovo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jasno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proizilazi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iz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prethodno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1"/>
          <w:lang w:val="bs-Latn-BA"/>
        </w:rPr>
        <w:t>opi-</w:t>
      </w:r>
      <w:r w:rsidRPr="00ED13A6">
        <w:rPr>
          <w:spacing w:val="89"/>
          <w:lang w:val="bs-Latn-BA"/>
        </w:rPr>
        <w:t xml:space="preserve"> </w:t>
      </w:r>
      <w:r w:rsidRPr="00ED13A6">
        <w:rPr>
          <w:spacing w:val="-1"/>
          <w:lang w:val="bs-Latn-BA"/>
        </w:rPr>
        <w:t>sane,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tesne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povezanosti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razvoja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međunarodnog </w:t>
      </w:r>
      <w:r w:rsidRPr="00ED13A6">
        <w:rPr>
          <w:lang w:val="bs-Latn-BA"/>
        </w:rPr>
        <w:t>krivičnog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odnosa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snaga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 xml:space="preserve">na </w:t>
      </w:r>
      <w:r w:rsidRPr="00ED13A6">
        <w:rPr>
          <w:spacing w:val="-1"/>
          <w:lang w:val="bs-Latn-BA"/>
        </w:rPr>
        <w:t>međunarodnoj</w:t>
      </w:r>
      <w:r w:rsidRPr="00ED13A6">
        <w:rPr>
          <w:spacing w:val="93"/>
          <w:w w:val="99"/>
          <w:lang w:val="bs-Latn-BA"/>
        </w:rPr>
        <w:t xml:space="preserve"> </w:t>
      </w:r>
      <w:r w:rsidRPr="00ED13A6">
        <w:rPr>
          <w:lang w:val="bs-Latn-BA"/>
        </w:rPr>
        <w:t>političkoj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sceni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pozornici.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Ova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povezanost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takva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osnovu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te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veze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može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pretpostaviti</w:t>
      </w:r>
      <w:r w:rsidRPr="00ED13A6">
        <w:rPr>
          <w:spacing w:val="7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kada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će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ova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grana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dobiti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zamah,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kada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će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biti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sputana.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Granice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slobode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institucija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1"/>
          <w:lang w:val="bs-Latn-BA"/>
        </w:rPr>
        <w:t>među-</w:t>
      </w:r>
      <w:r w:rsidRPr="00ED13A6">
        <w:rPr>
          <w:spacing w:val="79"/>
          <w:lang w:val="bs-Latn-BA"/>
        </w:rPr>
        <w:t xml:space="preserve"> </w:t>
      </w:r>
      <w:r w:rsidRPr="00ED13A6">
        <w:rPr>
          <w:lang w:val="bs-Latn-BA"/>
        </w:rPr>
        <w:t>narodnog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pravosuđa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tako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tesnoj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vezi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političkom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stvarnošću,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reći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joj</w:t>
      </w:r>
      <w:r w:rsidRPr="00ED13A6">
        <w:rPr>
          <w:spacing w:val="3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podređene.</w:t>
      </w:r>
      <w:r w:rsidRPr="00ED13A6">
        <w:rPr>
          <w:spacing w:val="-1"/>
          <w:position w:val="11"/>
          <w:sz w:val="16"/>
          <w:szCs w:val="16"/>
          <w:lang w:val="bs-Latn-BA"/>
        </w:rPr>
        <w:t>36</w:t>
      </w:r>
      <w:r w:rsidRPr="00ED13A6">
        <w:rPr>
          <w:spacing w:val="39"/>
          <w:position w:val="11"/>
          <w:sz w:val="16"/>
          <w:szCs w:val="16"/>
          <w:lang w:val="bs-Latn-BA"/>
        </w:rPr>
        <w:t xml:space="preserve"> </w:t>
      </w:r>
      <w:r w:rsidRPr="00ED13A6">
        <w:rPr>
          <w:lang w:val="bs-Latn-BA"/>
        </w:rPr>
        <w:t>Navedene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granice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1"/>
          <w:lang w:val="bs-Latn-BA"/>
        </w:rPr>
        <w:t>se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pomeraju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pomeranjem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ravnoteže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političke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odnosno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vojne</w:t>
      </w:r>
      <w:r w:rsidRPr="00ED13A6">
        <w:rPr>
          <w:spacing w:val="6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moći: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„Potreba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stranim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ulaganjima,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otvaranjem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novih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trgovačkih</w:t>
      </w:r>
      <w:r w:rsidRPr="00ED13A6">
        <w:rPr>
          <w:spacing w:val="36"/>
          <w:lang w:val="bs-Latn-BA"/>
        </w:rPr>
        <w:t xml:space="preserve"> </w:t>
      </w:r>
      <w:r w:rsidRPr="00ED13A6">
        <w:rPr>
          <w:spacing w:val="-1"/>
          <w:lang w:val="bs-Latn-BA"/>
        </w:rPr>
        <w:t>mogućnosti,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zaštitom</w:t>
      </w:r>
      <w:r w:rsidRPr="00ED13A6">
        <w:rPr>
          <w:spacing w:val="37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63"/>
          <w:lang w:val="bs-Latn-BA"/>
        </w:rPr>
        <w:t xml:space="preserve"> </w:t>
      </w:r>
      <w:r w:rsidRPr="00ED13A6">
        <w:rPr>
          <w:spacing w:val="-1"/>
          <w:lang w:val="bs-Latn-BA"/>
        </w:rPr>
        <w:t>bezbednosnih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pretnji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odgovorom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unutrašnje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spoljne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političke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izazove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vodi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ka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1"/>
          <w:lang w:val="bs-Latn-BA"/>
        </w:rPr>
        <w:t>među-</w:t>
      </w:r>
      <w:r w:rsidRPr="00ED13A6">
        <w:rPr>
          <w:spacing w:val="73"/>
          <w:lang w:val="bs-Latn-BA"/>
        </w:rPr>
        <w:t xml:space="preserve"> </w:t>
      </w:r>
      <w:r w:rsidRPr="00ED13A6">
        <w:rPr>
          <w:spacing w:val="-1"/>
          <w:lang w:val="bs-Latn-BA"/>
        </w:rPr>
        <w:t>narodnoj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saradnji,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ali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ka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mešanju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jačih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unutrašnje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poslove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slabijih.</w:t>
      </w:r>
    </w:p>
    <w:p w14:paraId="5DB1DDE1" w14:textId="77777777" w:rsidR="00FE772E" w:rsidRPr="00ED13A6" w:rsidRDefault="00000000">
      <w:pPr>
        <w:pStyle w:val="BodyText"/>
        <w:spacing w:before="55" w:line="279" w:lineRule="auto"/>
        <w:ind w:right="108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Ostvareno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sirovo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politički,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kroz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prinudu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ili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saradnju,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„političko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policajisanje“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(</w:t>
      </w:r>
      <w:r w:rsidRPr="00ED13A6">
        <w:rPr>
          <w:rFonts w:cs="Times New Roman"/>
          <w:i/>
          <w:lang w:val="bs-Latn-BA"/>
        </w:rPr>
        <w:t>politi-</w:t>
      </w:r>
      <w:r w:rsidRPr="00ED13A6">
        <w:rPr>
          <w:rFonts w:cs="Times New Roman"/>
          <w:i/>
          <w:spacing w:val="95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cal</w:t>
      </w:r>
      <w:r w:rsidRPr="00ED13A6">
        <w:rPr>
          <w:rFonts w:cs="Times New Roman"/>
          <w:i/>
          <w:spacing w:val="10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policing</w:t>
      </w:r>
      <w:r w:rsidRPr="00ED13A6">
        <w:rPr>
          <w:spacing w:val="-1"/>
          <w:lang w:val="bs-Latn-BA"/>
        </w:rPr>
        <w:t>)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će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pojavljivati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sve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više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više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višenarodnoj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međunarodnoj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ravni“.</w:t>
      </w:r>
      <w:r w:rsidRPr="00ED13A6">
        <w:rPr>
          <w:position w:val="11"/>
          <w:sz w:val="16"/>
          <w:szCs w:val="16"/>
          <w:lang w:val="bs-Latn-BA"/>
        </w:rPr>
        <w:t>37</w:t>
      </w:r>
      <w:r w:rsidRPr="00ED13A6">
        <w:rPr>
          <w:spacing w:val="31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1"/>
          <w:lang w:val="bs-Latn-BA"/>
        </w:rPr>
        <w:t>Ono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što</w:t>
      </w:r>
      <w:r w:rsidRPr="00ED13A6">
        <w:rPr>
          <w:spacing w:val="97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sve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ustanove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međunarodnog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pravosuđa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radile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jeste,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kako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to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naziva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Turk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„političko</w:t>
      </w:r>
      <w:r w:rsidRPr="00ED13A6">
        <w:rPr>
          <w:spacing w:val="56"/>
          <w:lang w:val="bs-Latn-BA"/>
        </w:rPr>
        <w:t xml:space="preserve"> </w:t>
      </w:r>
      <w:r w:rsidRPr="00ED13A6">
        <w:rPr>
          <w:spacing w:val="-1"/>
          <w:lang w:val="bs-Latn-BA"/>
        </w:rPr>
        <w:t>policajisanje“,</w:t>
      </w:r>
      <w:r w:rsidRPr="00ED13A6">
        <w:rPr>
          <w:spacing w:val="33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njihova</w:t>
      </w:r>
      <w:r w:rsidRPr="00ED13A6">
        <w:rPr>
          <w:spacing w:val="33"/>
          <w:lang w:val="bs-Latn-BA"/>
        </w:rPr>
        <w:t xml:space="preserve"> </w:t>
      </w:r>
      <w:r w:rsidRPr="00ED13A6">
        <w:rPr>
          <w:spacing w:val="-1"/>
          <w:lang w:val="bs-Latn-BA"/>
        </w:rPr>
        <w:t>pojava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1"/>
          <w:lang w:val="bs-Latn-BA"/>
        </w:rPr>
        <w:t>se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objasniti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njegovom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teorijom</w:t>
      </w:r>
      <w:r w:rsidRPr="00ED13A6">
        <w:rPr>
          <w:spacing w:val="39"/>
          <w:lang w:val="bs-Latn-BA"/>
        </w:rPr>
        <w:t xml:space="preserve"> </w:t>
      </w:r>
      <w:r w:rsidRPr="00ED13A6">
        <w:rPr>
          <w:lang w:val="bs-Latn-BA"/>
        </w:rPr>
        <w:t>političkog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kriminaliteta</w:t>
      </w:r>
      <w:r w:rsidRPr="00ED13A6">
        <w:rPr>
          <w:spacing w:val="63"/>
          <w:w w:val="99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bila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polazna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postavka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(hipoteza)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ovog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rada.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Međunarodno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pravo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je,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koliko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ograničeno</w:t>
      </w:r>
      <w:r w:rsidRPr="00ED13A6">
        <w:rPr>
          <w:spacing w:val="79"/>
          <w:lang w:val="bs-Latn-BA"/>
        </w:rPr>
        <w:t xml:space="preserve"> </w:t>
      </w:r>
      <w:r w:rsidRPr="00ED13A6">
        <w:rPr>
          <w:spacing w:val="-1"/>
          <w:lang w:val="bs-Latn-BA"/>
        </w:rPr>
        <w:t>međunarodnom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politikom,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toliko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treba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joj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bude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zahvalna.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Oni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čvrsto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vezani.</w:t>
      </w:r>
      <w:r w:rsidRPr="00ED13A6">
        <w:rPr>
          <w:position w:val="11"/>
          <w:sz w:val="16"/>
          <w:szCs w:val="16"/>
          <w:lang w:val="bs-Latn-BA"/>
        </w:rPr>
        <w:t>38</w:t>
      </w:r>
      <w:r w:rsidRPr="00ED13A6">
        <w:rPr>
          <w:spacing w:val="9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1"/>
          <w:lang w:val="bs-Latn-BA"/>
        </w:rPr>
        <w:t>Koliko</w:t>
      </w:r>
      <w:r w:rsidRPr="00ED13A6">
        <w:rPr>
          <w:spacing w:val="77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bude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glavna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prepreka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rad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MKS-a,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toliko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politika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neophodna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postojanje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među-</w:t>
      </w:r>
      <w:r w:rsidRPr="00ED13A6">
        <w:rPr>
          <w:spacing w:val="74"/>
          <w:lang w:val="bs-Latn-BA"/>
        </w:rPr>
        <w:t xml:space="preserve"> </w:t>
      </w:r>
      <w:r w:rsidRPr="00ED13A6">
        <w:rPr>
          <w:lang w:val="bs-Latn-BA"/>
        </w:rPr>
        <w:t>narodnog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prava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institucija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njenog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pravosuđa.</w:t>
      </w:r>
      <w:r w:rsidRPr="00ED13A6">
        <w:rPr>
          <w:position w:val="11"/>
          <w:sz w:val="16"/>
          <w:szCs w:val="16"/>
          <w:lang w:val="bs-Latn-BA"/>
        </w:rPr>
        <w:t>39</w:t>
      </w:r>
      <w:r w:rsidRPr="00ED13A6">
        <w:rPr>
          <w:spacing w:val="3"/>
          <w:position w:val="11"/>
          <w:sz w:val="16"/>
          <w:szCs w:val="16"/>
          <w:lang w:val="bs-Latn-BA"/>
        </w:rPr>
        <w:t xml:space="preserve"> </w:t>
      </w:r>
      <w:r w:rsidRPr="00ED13A6">
        <w:rPr>
          <w:spacing w:val="-1"/>
          <w:lang w:val="bs-Latn-BA"/>
        </w:rPr>
        <w:t>Delovanje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MKS-a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svakako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dolazi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67"/>
          <w:lang w:val="bs-Latn-BA"/>
        </w:rPr>
        <w:t xml:space="preserve"> </w:t>
      </w:r>
      <w:r w:rsidRPr="00ED13A6">
        <w:rPr>
          <w:lang w:val="bs-Latn-BA"/>
        </w:rPr>
        <w:t>dodir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političkim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interesima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nad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kojima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države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žele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prepuste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nadzor.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Kao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postojanje</w:t>
      </w:r>
      <w:r w:rsidRPr="00ED13A6">
        <w:rPr>
          <w:spacing w:val="5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Saveta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bezbednosti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UN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svedoči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postoje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države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„obezbeđuju“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stabilnost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mir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svetu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44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države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ga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„troše“,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tako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MKS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usluga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koju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stabilne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države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obezbeđuju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nestabilnim.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Koliko</w:t>
      </w:r>
      <w:r w:rsidRPr="00ED13A6">
        <w:rPr>
          <w:spacing w:val="77"/>
          <w:lang w:val="bs-Latn-BA"/>
        </w:rPr>
        <w:t xml:space="preserve"> </w:t>
      </w:r>
      <w:r w:rsidRPr="00ED13A6">
        <w:rPr>
          <w:spacing w:val="-1"/>
          <w:lang w:val="bs-Latn-BA"/>
        </w:rPr>
        <w:t>god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ga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nazivale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sveopštim,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„stabilne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države“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ipak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nemaju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nameru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1"/>
          <w:lang w:val="bs-Latn-BA"/>
        </w:rPr>
        <w:t>da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svoje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državljane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podvrgnu</w:t>
      </w:r>
      <w:r w:rsidRPr="00ED13A6">
        <w:rPr>
          <w:spacing w:val="71"/>
          <w:lang w:val="bs-Latn-BA"/>
        </w:rPr>
        <w:t xml:space="preserve"> </w:t>
      </w:r>
      <w:r w:rsidRPr="00ED13A6">
        <w:rPr>
          <w:spacing w:val="-1"/>
          <w:lang w:val="bs-Latn-BA"/>
        </w:rPr>
        <w:t>njegovoj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nadležnosti.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Ovaj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stav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dosledan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složenoj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istorijskoj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povezanosti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međunarodnih</w:t>
      </w:r>
      <w:r w:rsidRPr="00ED13A6">
        <w:rPr>
          <w:spacing w:val="75"/>
          <w:lang w:val="bs-Latn-BA"/>
        </w:rPr>
        <w:t xml:space="preserve"> </w:t>
      </w:r>
      <w:r w:rsidRPr="00ED13A6">
        <w:rPr>
          <w:spacing w:val="-1"/>
          <w:lang w:val="bs-Latn-BA"/>
        </w:rPr>
        <w:t>krivičnih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dela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međunarodnih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odnosa.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sam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MKS,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koliko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god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bio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pravna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ustanova,</w:t>
      </w:r>
    </w:p>
    <w:p w14:paraId="0B99EF1C" w14:textId="77777777" w:rsidR="00FE772E" w:rsidRPr="00ED13A6" w:rsidRDefault="00FE772E">
      <w:pPr>
        <w:spacing w:before="9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2B76CE01" w14:textId="77777777" w:rsidR="00FE772E" w:rsidRPr="00ED13A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4F5A42D">
          <v:group id="_x0000_s2053" style="width:144.5pt;height:.6pt;mso-position-horizontal-relative:char;mso-position-vertical-relative:line" coordsize="2890,12">
            <v:group id="_x0000_s2054" style="position:absolute;left:6;top:6;width:2878;height:2" coordorigin="6,6" coordsize="2878,2">
              <v:shape id="_x0000_s2055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07C9C51F" w14:textId="77777777" w:rsidR="00FE772E" w:rsidRPr="00ED13A6" w:rsidRDefault="00000000">
      <w:pPr>
        <w:numPr>
          <w:ilvl w:val="0"/>
          <w:numId w:val="1"/>
        </w:numPr>
        <w:tabs>
          <w:tab w:val="left" w:pos="350"/>
        </w:tabs>
        <w:spacing w:before="51" w:line="247" w:lineRule="auto"/>
        <w:ind w:right="117" w:firstLine="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“Ova</w:t>
      </w:r>
      <w:r w:rsidRPr="00ED13A6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politika</w:t>
      </w:r>
      <w:r w:rsidRPr="00ED13A6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korisna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iako</w:t>
      </w:r>
      <w:r w:rsidRPr="00ED13A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zakasnela.</w:t>
      </w:r>
      <w:r w:rsidRPr="00ED13A6">
        <w:rPr>
          <w:rFonts w:ascii="Times New Roman" w:eastAsia="Times New Roman" w:hAnsi="Times New Roman" w:cs="Times New Roman"/>
          <w:spacing w:val="1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Navesti</w:t>
      </w:r>
      <w:r w:rsidRPr="00ED13A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više</w:t>
      </w:r>
      <w:r w:rsidRPr="00ED13A6">
        <w:rPr>
          <w:rFonts w:ascii="Times New Roman" w:eastAsia="Times New Roman" w:hAnsi="Times New Roman" w:cs="Times New Roman"/>
          <w:spacing w:val="1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imena.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Ustanoviti</w:t>
      </w:r>
      <w:r w:rsidRPr="00ED13A6">
        <w:rPr>
          <w:rFonts w:ascii="Times New Roman" w:eastAsia="Times New Roman" w:hAnsi="Times New Roman" w:cs="Times New Roman"/>
          <w:spacing w:val="1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poseban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štab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da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stvara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više</w:t>
      </w:r>
      <w:r w:rsidRPr="00ED13A6">
        <w:rPr>
          <w:rFonts w:ascii="Times New Roman" w:eastAsia="Times New Roman" w:hAnsi="Times New Roman" w:cs="Times New Roman"/>
          <w:spacing w:val="1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pritiska</w:t>
      </w:r>
      <w:r w:rsidRPr="00ED13A6">
        <w:rPr>
          <w:rFonts w:ascii="Times New Roman" w:eastAsia="Times New Roman" w:hAnsi="Times New Roman" w:cs="Times New Roman"/>
          <w:spacing w:val="1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</w:t>
      </w:r>
      <w:r w:rsidRPr="00ED13A6">
        <w:rPr>
          <w:rFonts w:ascii="Times New Roman" w:eastAsia="Times New Roman" w:hAnsi="Times New Roman" w:cs="Times New Roman"/>
          <w:spacing w:val="57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ovom</w:t>
      </w:r>
      <w:r w:rsidRPr="00ED13A6">
        <w:rPr>
          <w:rFonts w:ascii="Times New Roman" w:eastAsia="Times New Roman" w:hAnsi="Times New Roman" w:cs="Times New Roman"/>
          <w:spacing w:val="-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frontu.”: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Richard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Holbrooke,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To</w:t>
      </w:r>
      <w:r w:rsidRPr="00ED13A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End</w:t>
      </w:r>
      <w:r w:rsidRPr="00ED13A6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a</w:t>
      </w:r>
      <w:r w:rsidRPr="00ED13A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War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,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Random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House,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New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York,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1998,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p.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34.</w:t>
      </w:r>
    </w:p>
    <w:p w14:paraId="629BF80C" w14:textId="77777777" w:rsidR="00FE772E" w:rsidRPr="00ED13A6" w:rsidRDefault="00000000">
      <w:pPr>
        <w:spacing w:line="223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36</w:t>
      </w:r>
      <w:r w:rsidRPr="00ED13A6">
        <w:rPr>
          <w:rFonts w:ascii="Times New Roman" w:eastAsia="Times New Roman" w:hAnsi="Times New Roman" w:cs="Times New Roman"/>
          <w:spacing w:val="12"/>
          <w:position w:val="9"/>
          <w:sz w:val="13"/>
          <w:szCs w:val="13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John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Cerone,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„The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 xml:space="preserve">Kosovo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Advisory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Opinion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The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Court</w:t>
      </w:r>
      <w:r w:rsidRPr="00ED13A6">
        <w:rPr>
          <w:rFonts w:ascii="Times New Roman" w:eastAsia="Times New Roman" w:hAnsi="Times New Roman" w:cs="Times New Roman"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Justice“,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Annals</w:t>
      </w:r>
      <w:r w:rsidRPr="00ED13A6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the</w:t>
      </w:r>
      <w:r w:rsidRPr="00ED13A6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Faculty</w:t>
      </w:r>
      <w:r w:rsidRPr="00ED13A6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Law</w:t>
      </w:r>
    </w:p>
    <w:p w14:paraId="1487D0A2" w14:textId="77777777" w:rsidR="00FE772E" w:rsidRPr="00ED13A6" w:rsidRDefault="00000000">
      <w:pPr>
        <w:ind w:left="116" w:right="1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i/>
          <w:sz w:val="20"/>
          <w:lang w:val="bs-Latn-BA"/>
        </w:rPr>
        <w:t>in</w:t>
      </w:r>
      <w:r w:rsidRPr="00ED13A6">
        <w:rPr>
          <w:rFonts w:ascii="Times New Roman" w:hAnsi="Times New Roman"/>
          <w:i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i/>
          <w:sz w:val="20"/>
          <w:lang w:val="bs-Latn-BA"/>
        </w:rPr>
        <w:t>Belgrade</w:t>
      </w:r>
      <w:r w:rsidRPr="00ED13A6">
        <w:rPr>
          <w:rFonts w:ascii="Times New Roman" w:hAnsi="Times New Roman"/>
          <w:i/>
          <w:spacing w:val="-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3/2010,</w:t>
      </w:r>
      <w:r w:rsidRPr="00ED13A6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 xml:space="preserve">214. </w:t>
      </w:r>
      <w:r w:rsidRPr="00ED13A6">
        <w:rPr>
          <w:rFonts w:ascii="Times New Roman" w:hAnsi="Times New Roman"/>
          <w:spacing w:val="-1"/>
          <w:sz w:val="20"/>
          <w:lang w:val="bs-Latn-BA"/>
        </w:rPr>
        <w:t>Ćerone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tvrdi</w:t>
      </w:r>
      <w:r w:rsidRPr="00ED13A6">
        <w:rPr>
          <w:rFonts w:ascii="Times New Roman" w:hAnsi="Times New Roman"/>
          <w:sz w:val="20"/>
          <w:lang w:val="bs-Latn-BA"/>
        </w:rPr>
        <w:t xml:space="preserve"> da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je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Savetodavno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mišljenje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Međunarodnog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suda</w:t>
      </w:r>
      <w:r w:rsidRPr="00ED13A6">
        <w:rPr>
          <w:rFonts w:ascii="Times New Roman" w:hAnsi="Times New Roman"/>
          <w:sz w:val="20"/>
          <w:lang w:val="bs-Latn-BA"/>
        </w:rPr>
        <w:t xml:space="preserve"> pravde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tako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sročeno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nije</w:t>
      </w:r>
      <w:r w:rsidRPr="00ED13A6">
        <w:rPr>
          <w:rFonts w:ascii="Times New Roman" w:hAnsi="Times New Roman"/>
          <w:spacing w:val="89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ništa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rešilo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zaključuje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ako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Sud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nema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načina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odupre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političkom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pritisku,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onda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treba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se</w:t>
      </w:r>
      <w:r w:rsidRPr="00ED13A6">
        <w:rPr>
          <w:rFonts w:ascii="Times New Roman" w:hAnsi="Times New Roman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povuče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1"/>
          <w:sz w:val="20"/>
          <w:lang w:val="bs-Latn-BA"/>
        </w:rPr>
        <w:t xml:space="preserve"> pita-</w:t>
      </w:r>
      <w:r w:rsidRPr="00ED13A6">
        <w:rPr>
          <w:rFonts w:ascii="Times New Roman" w:hAnsi="Times New Roman"/>
          <w:spacing w:val="95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nje</w:t>
      </w:r>
      <w:r w:rsidRPr="00ED13A6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nezavisnosti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Kosova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Metohije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prepusti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političkim</w:t>
      </w:r>
      <w:r w:rsidRPr="00ED13A6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tokovima.</w:t>
      </w:r>
    </w:p>
    <w:p w14:paraId="395B9C63" w14:textId="77777777" w:rsidR="00FE772E" w:rsidRPr="00ED13A6" w:rsidRDefault="00000000">
      <w:pPr>
        <w:spacing w:line="257" w:lineRule="exact"/>
        <w:ind w:left="116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/>
          <w:position w:val="11"/>
          <w:sz w:val="16"/>
          <w:lang w:val="bs-Latn-BA"/>
        </w:rPr>
        <w:t>37</w:t>
      </w:r>
      <w:r w:rsidRPr="00ED13A6">
        <w:rPr>
          <w:rFonts w:ascii="Times New Roman"/>
          <w:spacing w:val="7"/>
          <w:position w:val="11"/>
          <w:sz w:val="16"/>
          <w:lang w:val="bs-Latn-BA"/>
        </w:rPr>
        <w:t xml:space="preserve"> </w:t>
      </w:r>
      <w:r w:rsidRPr="00ED13A6">
        <w:rPr>
          <w:rFonts w:ascii="Times New Roman"/>
          <w:spacing w:val="-2"/>
          <w:sz w:val="20"/>
          <w:lang w:val="bs-Latn-BA"/>
        </w:rPr>
        <w:t xml:space="preserve">A. </w:t>
      </w:r>
      <w:r w:rsidRPr="00ED13A6">
        <w:rPr>
          <w:rFonts w:ascii="Times New Roman"/>
          <w:spacing w:val="-1"/>
          <w:sz w:val="20"/>
          <w:lang w:val="bs-Latn-BA"/>
        </w:rPr>
        <w:t>Turk,</w:t>
      </w:r>
      <w:r w:rsidRPr="00ED13A6">
        <w:rPr>
          <w:rFonts w:asci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20,</w:t>
      </w:r>
      <w:r w:rsidRPr="00ED13A6">
        <w:rPr>
          <w:rFonts w:asci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nav.</w:t>
      </w:r>
      <w:r w:rsidRPr="00ED13A6">
        <w:rPr>
          <w:rFonts w:asci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prema</w:t>
      </w:r>
      <w:r w:rsidRPr="00ED13A6">
        <w:rPr>
          <w:rFonts w:asci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J.</w:t>
      </w:r>
      <w:r w:rsidRPr="00ED13A6">
        <w:rPr>
          <w:rFonts w:asci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Hagan,</w:t>
      </w:r>
      <w:r w:rsidRPr="00ED13A6">
        <w:rPr>
          <w:rFonts w:asci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S.</w:t>
      </w:r>
      <w:r w:rsidRPr="00ED13A6">
        <w:rPr>
          <w:rFonts w:asci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Greer,</w:t>
      </w:r>
      <w:r w:rsidRPr="00ED13A6">
        <w:rPr>
          <w:rFonts w:asci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233.</w:t>
      </w:r>
    </w:p>
    <w:p w14:paraId="0A8B4B06" w14:textId="77777777" w:rsidR="00FE772E" w:rsidRPr="00ED13A6" w:rsidRDefault="00000000">
      <w:pPr>
        <w:ind w:left="116" w:right="11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position w:val="9"/>
          <w:sz w:val="13"/>
          <w:lang w:val="bs-Latn-BA"/>
        </w:rPr>
        <w:t>38</w:t>
      </w:r>
      <w:r w:rsidRPr="00ED13A6">
        <w:rPr>
          <w:rFonts w:ascii="Times New Roman" w:hAnsi="Times New Roman"/>
          <w:spacing w:val="20"/>
          <w:position w:val="9"/>
          <w:sz w:val="13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Ćerone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tvrdi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države</w:t>
      </w:r>
      <w:r w:rsidRPr="00ED13A6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koriste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Međunarodni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sud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pravde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2"/>
          <w:sz w:val="20"/>
          <w:lang w:val="bs-Latn-BA"/>
        </w:rPr>
        <w:t>kao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političko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sredstvo.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Ovo</w:t>
      </w:r>
      <w:r w:rsidRPr="00ED13A6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samo</w:t>
      </w:r>
      <w:r w:rsidRPr="00ED13A6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sebi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nije</w:t>
      </w:r>
      <w:r w:rsidRPr="00ED13A6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problema-</w:t>
      </w:r>
      <w:r w:rsidRPr="00ED13A6">
        <w:rPr>
          <w:rFonts w:ascii="Times New Roman" w:hAnsi="Times New Roman"/>
          <w:spacing w:val="80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tično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dok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god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Sud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uspe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očuva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integri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tet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sudskog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postupka,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J.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Cerone,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214.</w:t>
      </w:r>
    </w:p>
    <w:p w14:paraId="1CC9DC7B" w14:textId="77777777" w:rsidR="00FE772E" w:rsidRPr="00ED13A6" w:rsidRDefault="00000000">
      <w:pPr>
        <w:spacing w:before="2" w:line="230" w:lineRule="exact"/>
        <w:ind w:left="116" w:right="111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39</w:t>
      </w:r>
      <w:r w:rsidRPr="00ED13A6">
        <w:rPr>
          <w:rFonts w:ascii="Times New Roman" w:eastAsia="Times New Roman" w:hAnsi="Times New Roman" w:cs="Times New Roman"/>
          <w:spacing w:val="22"/>
          <w:position w:val="9"/>
          <w:sz w:val="13"/>
          <w:szCs w:val="13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„Istočni</w:t>
      </w:r>
      <w:r w:rsidRPr="00ED13A6">
        <w:rPr>
          <w:rFonts w:ascii="Times New Roman" w:eastAsia="Times New Roman" w:hAnsi="Times New Roman" w:cs="Times New Roman"/>
          <w:spacing w:val="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grijeh...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međunarodnog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kaznenog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prava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međunarodnog</w:t>
      </w:r>
      <w:r w:rsidRPr="00ED13A6">
        <w:rPr>
          <w:rFonts w:ascii="Times New Roman" w:eastAsia="Times New Roman" w:hAnsi="Times New Roman" w:cs="Times New Roman"/>
          <w:spacing w:val="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sudovanja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0"/>
          <w:szCs w:val="20"/>
          <w:lang w:val="bs-Latn-BA"/>
        </w:rPr>
        <w:t>je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iznimno</w:t>
      </w:r>
      <w:r w:rsidRPr="00ED13A6">
        <w:rPr>
          <w:rFonts w:ascii="Times New Roman" w:eastAsia="Times New Roman" w:hAnsi="Times New Roman" w:cs="Times New Roman"/>
          <w:spacing w:val="8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velika</w:t>
      </w:r>
      <w:r w:rsidRPr="00ED13A6">
        <w:rPr>
          <w:rFonts w:ascii="Times New Roman" w:eastAsia="Times New Roman" w:hAnsi="Times New Roman" w:cs="Times New Roman"/>
          <w:spacing w:val="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vezanost</w:t>
      </w:r>
      <w:r w:rsidRPr="00ED13A6">
        <w:rPr>
          <w:rFonts w:ascii="Times New Roman" w:eastAsia="Times New Roman" w:hAnsi="Times New Roman" w:cs="Times New Roman"/>
          <w:spacing w:val="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spacing w:val="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2"/>
          <w:sz w:val="20"/>
          <w:szCs w:val="20"/>
          <w:lang w:val="bs-Latn-BA"/>
        </w:rPr>
        <w:t>politi-</w:t>
      </w:r>
      <w:r w:rsidRPr="00ED13A6">
        <w:rPr>
          <w:rFonts w:ascii="Times New Roman" w:eastAsia="Times New Roman" w:hAnsi="Times New Roman" w:cs="Times New Roman"/>
          <w:spacing w:val="115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ku...“,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Ivo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Josipović,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Uhićenje</w:t>
      </w:r>
      <w:r w:rsidRPr="00ED13A6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pritvor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Targa,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Zagreb</w:t>
      </w:r>
      <w:r w:rsidRPr="00ED13A6">
        <w:rPr>
          <w:rFonts w:ascii="Times New Roman" w:eastAsia="Times New Roman" w:hAnsi="Times New Roman" w:cs="Times New Roman"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1998,</w:t>
      </w:r>
      <w:r w:rsidRPr="00ED13A6">
        <w:rPr>
          <w:rFonts w:ascii="Times New Roman" w:eastAsia="Times New Roman" w:hAnsi="Times New Roman" w:cs="Times New Roman"/>
          <w:spacing w:val="-7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84.</w:t>
      </w:r>
    </w:p>
    <w:p w14:paraId="071C101C" w14:textId="77777777" w:rsidR="00FE772E" w:rsidRPr="00ED13A6" w:rsidRDefault="00FE772E">
      <w:pPr>
        <w:spacing w:line="23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E772E" w:rsidRPr="00ED13A6">
          <w:footerReference w:type="even" r:id="rId16"/>
          <w:footerReference w:type="default" r:id="rId17"/>
          <w:pgSz w:w="11910" w:h="16840"/>
          <w:pgMar w:top="920" w:right="1160" w:bottom="1100" w:left="1160" w:header="586" w:footer="900" w:gutter="0"/>
          <w:cols w:space="720"/>
        </w:sectPr>
      </w:pPr>
    </w:p>
    <w:p w14:paraId="5AA2C934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0DB139" w14:textId="77777777" w:rsidR="00FE772E" w:rsidRPr="00ED13A6" w:rsidRDefault="00000000">
      <w:pPr>
        <w:pStyle w:val="BodyText"/>
        <w:spacing w:before="211" w:line="255" w:lineRule="auto"/>
        <w:ind w:right="110"/>
        <w:jc w:val="both"/>
        <w:rPr>
          <w:sz w:val="16"/>
          <w:szCs w:val="16"/>
          <w:lang w:val="bs-Latn-BA"/>
        </w:rPr>
      </w:pPr>
      <w:r w:rsidRPr="00ED13A6">
        <w:rPr>
          <w:spacing w:val="-1"/>
          <w:lang w:val="bs-Latn-BA"/>
        </w:rPr>
        <w:t>biće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visoko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ispolitizovan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podređen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političkim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interesima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najuticajnijih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zemalja,</w:t>
      </w:r>
      <w:r w:rsidRPr="00ED13A6">
        <w:rPr>
          <w:spacing w:val="-1"/>
          <w:position w:val="11"/>
          <w:sz w:val="16"/>
          <w:lang w:val="bs-Latn-BA"/>
        </w:rPr>
        <w:t>40</w:t>
      </w:r>
      <w:r w:rsidRPr="00ED13A6">
        <w:rPr>
          <w:spacing w:val="32"/>
          <w:position w:val="11"/>
          <w:sz w:val="16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bilo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kakav</w:t>
      </w:r>
      <w:r w:rsidRPr="00ED13A6">
        <w:rPr>
          <w:spacing w:val="77"/>
          <w:lang w:val="bs-Latn-BA"/>
        </w:rPr>
        <w:t xml:space="preserve"> </w:t>
      </w:r>
      <w:r w:rsidRPr="00ED13A6">
        <w:rPr>
          <w:spacing w:val="-1"/>
          <w:lang w:val="bs-Latn-BA"/>
        </w:rPr>
        <w:t>uspeh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radu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doživeće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samo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kroz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saradnju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država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saglasnost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političara.</w:t>
      </w:r>
      <w:r w:rsidRPr="00ED13A6">
        <w:rPr>
          <w:position w:val="11"/>
          <w:sz w:val="16"/>
          <w:lang w:val="bs-Latn-BA"/>
        </w:rPr>
        <w:t>41</w:t>
      </w:r>
    </w:p>
    <w:p w14:paraId="5254AFAC" w14:textId="77777777" w:rsidR="00FE772E" w:rsidRPr="00ED13A6" w:rsidRDefault="00FE772E">
      <w:pPr>
        <w:spacing w:before="4"/>
        <w:rPr>
          <w:rFonts w:ascii="Times New Roman" w:eastAsia="Times New Roman" w:hAnsi="Times New Roman" w:cs="Times New Roman"/>
          <w:sz w:val="32"/>
          <w:szCs w:val="32"/>
          <w:lang w:val="bs-Latn-BA"/>
        </w:rPr>
      </w:pPr>
    </w:p>
    <w:p w14:paraId="15E43CC4" w14:textId="77777777" w:rsidR="00FE772E" w:rsidRPr="00ED13A6" w:rsidRDefault="00000000">
      <w:pPr>
        <w:pStyle w:val="Heading1"/>
        <w:ind w:left="1416" w:right="1413" w:firstLine="0"/>
        <w:jc w:val="center"/>
        <w:rPr>
          <w:b w:val="0"/>
          <w:bCs w:val="0"/>
          <w:lang w:val="bs-Latn-BA"/>
        </w:rPr>
      </w:pPr>
      <w:r w:rsidRPr="00ED13A6">
        <w:rPr>
          <w:color w:val="231F1F"/>
          <w:spacing w:val="-1"/>
          <w:lang w:val="bs-Latn-BA"/>
        </w:rPr>
        <w:t>Zaključak</w:t>
      </w:r>
    </w:p>
    <w:p w14:paraId="6FFBF887" w14:textId="77777777" w:rsidR="00FE772E" w:rsidRPr="00ED13A6" w:rsidRDefault="00FE772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307A3E44" w14:textId="77777777" w:rsidR="00FE772E" w:rsidRPr="00ED13A6" w:rsidRDefault="00000000">
      <w:pPr>
        <w:pStyle w:val="BodyText"/>
        <w:spacing w:before="0" w:line="288" w:lineRule="auto"/>
        <w:ind w:right="111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Na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osnovu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iznetog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zaključiti</w:t>
      </w:r>
      <w:r w:rsidRPr="00ED13A6">
        <w:rPr>
          <w:spacing w:val="2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međunarodni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sudovi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ratne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zločine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uvek</w:t>
      </w:r>
      <w:r w:rsidRPr="00ED13A6">
        <w:rPr>
          <w:spacing w:val="34"/>
          <w:lang w:val="bs-Latn-BA"/>
        </w:rPr>
        <w:t xml:space="preserve"> </w:t>
      </w:r>
      <w:r w:rsidRPr="00ED13A6">
        <w:rPr>
          <w:lang w:val="bs-Latn-BA"/>
        </w:rPr>
        <w:t>bili</w:t>
      </w:r>
      <w:r w:rsidRPr="00ED13A6">
        <w:rPr>
          <w:spacing w:val="54"/>
          <w:lang w:val="bs-Latn-BA"/>
        </w:rPr>
        <w:t xml:space="preserve"> </w:t>
      </w:r>
      <w:r w:rsidRPr="00ED13A6">
        <w:rPr>
          <w:spacing w:val="-1"/>
          <w:lang w:val="bs-Latn-BA"/>
        </w:rPr>
        <w:t>deo</w:t>
      </w:r>
      <w:r w:rsidRPr="00ED13A6">
        <w:rPr>
          <w:spacing w:val="53"/>
          <w:lang w:val="bs-Latn-BA"/>
        </w:rPr>
        <w:t xml:space="preserve"> </w:t>
      </w:r>
      <w:r w:rsidRPr="00ED13A6">
        <w:rPr>
          <w:spacing w:val="-1"/>
          <w:lang w:val="bs-Latn-BA"/>
        </w:rPr>
        <w:t>međunarodne</w:t>
      </w:r>
      <w:r w:rsidRPr="00ED13A6">
        <w:rPr>
          <w:spacing w:val="53"/>
          <w:lang w:val="bs-Latn-BA"/>
        </w:rPr>
        <w:t xml:space="preserve"> </w:t>
      </w:r>
      <w:r w:rsidRPr="00ED13A6">
        <w:rPr>
          <w:lang w:val="bs-Latn-BA"/>
        </w:rPr>
        <w:t>politike.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Istorijski</w:t>
      </w:r>
      <w:r w:rsidRPr="00ED13A6">
        <w:rPr>
          <w:spacing w:val="54"/>
          <w:lang w:val="bs-Latn-BA"/>
        </w:rPr>
        <w:t xml:space="preserve"> </w:t>
      </w:r>
      <w:r w:rsidRPr="00ED13A6">
        <w:rPr>
          <w:spacing w:val="-1"/>
          <w:lang w:val="bs-Latn-BA"/>
        </w:rPr>
        <w:t>posmatrano</w:t>
      </w:r>
      <w:r w:rsidRPr="00ED13A6">
        <w:rPr>
          <w:spacing w:val="53"/>
          <w:lang w:val="bs-Latn-BA"/>
        </w:rPr>
        <w:t xml:space="preserve"> </w:t>
      </w:r>
      <w:r w:rsidRPr="00ED13A6">
        <w:rPr>
          <w:spacing w:val="-1"/>
          <w:lang w:val="bs-Latn-BA"/>
        </w:rPr>
        <w:t>države</w:t>
      </w:r>
      <w:r w:rsidRPr="00ED13A6">
        <w:rPr>
          <w:spacing w:val="54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53"/>
          <w:lang w:val="bs-Latn-BA"/>
        </w:rPr>
        <w:t xml:space="preserve"> </w:t>
      </w:r>
      <w:r w:rsidRPr="00ED13A6">
        <w:rPr>
          <w:lang w:val="bs-Latn-BA"/>
        </w:rPr>
        <w:t>nekad</w:t>
      </w:r>
      <w:r w:rsidRPr="00ED13A6">
        <w:rPr>
          <w:spacing w:val="53"/>
          <w:lang w:val="bs-Latn-BA"/>
        </w:rPr>
        <w:t xml:space="preserve"> </w:t>
      </w:r>
      <w:r w:rsidRPr="00ED13A6">
        <w:rPr>
          <w:spacing w:val="-1"/>
          <w:lang w:val="bs-Latn-BA"/>
        </w:rPr>
        <w:t>pribegavale</w:t>
      </w:r>
      <w:r w:rsidRPr="00ED13A6">
        <w:rPr>
          <w:spacing w:val="53"/>
          <w:lang w:val="bs-Latn-BA"/>
        </w:rPr>
        <w:t xml:space="preserve"> </w:t>
      </w:r>
      <w:r w:rsidRPr="00ED13A6">
        <w:rPr>
          <w:lang w:val="bs-Latn-BA"/>
        </w:rPr>
        <w:t>krivičnim</w:t>
      </w:r>
      <w:r w:rsidRPr="00ED13A6">
        <w:rPr>
          <w:spacing w:val="7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postupcima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radi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unižavanja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prethodnih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poredaka,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kada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4"/>
          <w:lang w:val="bs-Latn-BA"/>
        </w:rPr>
        <w:t xml:space="preserve"> </w:t>
      </w:r>
      <w:r w:rsidRPr="00ED13A6">
        <w:rPr>
          <w:spacing w:val="-1"/>
          <w:lang w:val="bs-Latn-BA"/>
        </w:rPr>
        <w:t>obeležavale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politički</w:t>
      </w:r>
      <w:r w:rsidRPr="00ED13A6">
        <w:rPr>
          <w:spacing w:val="8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preobražaj.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S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druge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strane,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bilo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slučajeva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politički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preobražaj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1"/>
          <w:lang w:val="bs-Latn-BA"/>
        </w:rPr>
        <w:t>izvodio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po</w:t>
      </w:r>
      <w:r w:rsidRPr="00ED13A6">
        <w:rPr>
          <w:spacing w:val="30"/>
          <w:lang w:val="bs-Latn-BA"/>
        </w:rPr>
        <w:t xml:space="preserve"> </w:t>
      </w:r>
      <w:r w:rsidRPr="00ED13A6">
        <w:rPr>
          <w:spacing w:val="-1"/>
          <w:lang w:val="bs-Latn-BA"/>
        </w:rPr>
        <w:t>cenu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opšteg</w:t>
      </w:r>
      <w:r w:rsidRPr="00ED13A6">
        <w:rPr>
          <w:spacing w:val="51"/>
          <w:lang w:val="bs-Latn-BA"/>
        </w:rPr>
        <w:t xml:space="preserve"> </w:t>
      </w:r>
      <w:r w:rsidRPr="00ED13A6">
        <w:rPr>
          <w:spacing w:val="-1"/>
          <w:lang w:val="bs-Latn-BA"/>
        </w:rPr>
        <w:t>pomilovanja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političkih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protivnika.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Tu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krivični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postupci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sredstvo,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cilj.</w:t>
      </w:r>
    </w:p>
    <w:p w14:paraId="5CB38DD8" w14:textId="77777777" w:rsidR="00FE772E" w:rsidRPr="00ED13A6" w:rsidRDefault="00000000">
      <w:pPr>
        <w:pStyle w:val="BodyText"/>
        <w:spacing w:line="280" w:lineRule="auto"/>
        <w:ind w:right="109" w:firstLine="708"/>
        <w:jc w:val="both"/>
        <w:rPr>
          <w:lang w:val="bs-Latn-BA"/>
        </w:rPr>
      </w:pPr>
      <w:r w:rsidRPr="00ED13A6">
        <w:rPr>
          <w:lang w:val="bs-Latn-BA"/>
        </w:rPr>
        <w:t>Čini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sve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neprihvatljivijim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načelo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zakonitosti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može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shvatiti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fleksibilno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1"/>
          <w:lang w:val="bs-Latn-BA"/>
        </w:rPr>
        <w:t>među-</w:t>
      </w:r>
      <w:r w:rsidRPr="00ED13A6">
        <w:rPr>
          <w:spacing w:val="79"/>
          <w:lang w:val="bs-Latn-BA"/>
        </w:rPr>
        <w:t xml:space="preserve"> </w:t>
      </w:r>
      <w:r w:rsidRPr="00ED13A6">
        <w:rPr>
          <w:spacing w:val="-1"/>
          <w:lang w:val="bs-Latn-BA"/>
        </w:rPr>
        <w:t>narodnom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krivičnom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pravu.</w:t>
      </w:r>
      <w:r w:rsidRPr="00ED13A6">
        <w:rPr>
          <w:position w:val="11"/>
          <w:sz w:val="16"/>
          <w:lang w:val="bs-Latn-BA"/>
        </w:rPr>
        <w:t>42</w:t>
      </w:r>
      <w:r w:rsidRPr="00ED13A6">
        <w:rPr>
          <w:spacing w:val="9"/>
          <w:position w:val="11"/>
          <w:sz w:val="16"/>
          <w:lang w:val="bs-Latn-BA"/>
        </w:rPr>
        <w:t xml:space="preserve"> </w:t>
      </w:r>
      <w:r w:rsidRPr="00ED13A6">
        <w:rPr>
          <w:spacing w:val="-1"/>
          <w:lang w:val="bs-Latn-BA"/>
        </w:rPr>
        <w:t>Naime,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kada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postala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neprihvatljiva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pretpostavka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norme</w:t>
      </w:r>
      <w:r w:rsidRPr="00ED13A6">
        <w:rPr>
          <w:spacing w:val="7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prava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moraju</w:t>
      </w:r>
      <w:r w:rsidRPr="00ED13A6">
        <w:rPr>
          <w:lang w:val="bs-Latn-BA"/>
        </w:rPr>
        <w:t xml:space="preserve"> prvo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preuzeti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 xml:space="preserve">u domaće </w:t>
      </w:r>
      <w:r w:rsidRPr="00ED13A6">
        <w:rPr>
          <w:spacing w:val="-1"/>
          <w:lang w:val="bs-Latn-BA"/>
        </w:rPr>
        <w:t>krivično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pravo da bi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primenji-</w:t>
      </w:r>
      <w:r w:rsidRPr="00ED13A6">
        <w:rPr>
          <w:spacing w:val="74"/>
          <w:lang w:val="bs-Latn-BA"/>
        </w:rPr>
        <w:t xml:space="preserve"> </w:t>
      </w:r>
      <w:r w:rsidRPr="00ED13A6">
        <w:rPr>
          <w:spacing w:val="-1"/>
          <w:lang w:val="bs-Latn-BA"/>
        </w:rPr>
        <w:t>vale,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odnosno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kada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zagovara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neposredna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primena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prava,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načelo</w:t>
      </w:r>
      <w:r w:rsidRPr="00ED13A6">
        <w:rPr>
          <w:spacing w:val="69"/>
          <w:lang w:val="bs-Latn-BA"/>
        </w:rPr>
        <w:t xml:space="preserve"> </w:t>
      </w:r>
      <w:r w:rsidRPr="00ED13A6">
        <w:rPr>
          <w:lang w:val="bs-Latn-BA"/>
        </w:rPr>
        <w:t>zakonitosti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treba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važe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isti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oni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2"/>
          <w:lang w:val="bs-Latn-BA"/>
        </w:rPr>
        <w:t>strogi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standardi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uobičajeni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krivično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pravo.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Naravo,</w:t>
      </w:r>
      <w:r w:rsidRPr="00ED13A6">
        <w:rPr>
          <w:spacing w:val="65"/>
          <w:lang w:val="bs-Latn-BA"/>
        </w:rPr>
        <w:t xml:space="preserve"> </w:t>
      </w:r>
      <w:r w:rsidRPr="00ED13A6">
        <w:rPr>
          <w:spacing w:val="-1"/>
          <w:lang w:val="bs-Latn-BA"/>
        </w:rPr>
        <w:t>radi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o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suštini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kvalitetu,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o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formi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ovog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načela</w:t>
      </w:r>
      <w:r w:rsidRPr="00ED13A6">
        <w:rPr>
          <w:b/>
          <w:color w:val="231F1F"/>
          <w:lang w:val="bs-Latn-BA"/>
        </w:rPr>
        <w:t>.</w:t>
      </w:r>
      <w:r w:rsidRPr="00ED13A6">
        <w:rPr>
          <w:b/>
          <w:color w:val="231F1F"/>
          <w:spacing w:val="8"/>
          <w:lang w:val="bs-Latn-BA"/>
        </w:rPr>
        <w:t xml:space="preserve"> </w:t>
      </w:r>
      <w:r w:rsidRPr="00ED13A6">
        <w:rPr>
          <w:lang w:val="bs-Latn-BA"/>
        </w:rPr>
        <w:t>Takođe,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1"/>
          <w:lang w:val="bs-Latn-BA"/>
        </w:rPr>
        <w:t>ne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treba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robovati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strogoj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primeni</w:t>
      </w:r>
    </w:p>
    <w:p w14:paraId="6F557AD2" w14:textId="77777777" w:rsidR="00FE772E" w:rsidRPr="00ED13A6" w:rsidRDefault="00000000">
      <w:pPr>
        <w:pStyle w:val="BodyText"/>
        <w:spacing w:before="10" w:line="288" w:lineRule="auto"/>
        <w:ind w:right="115"/>
        <w:jc w:val="both"/>
        <w:rPr>
          <w:lang w:val="bs-Latn-BA"/>
        </w:rPr>
      </w:pPr>
      <w:r w:rsidRPr="00ED13A6">
        <w:rPr>
          <w:spacing w:val="-1"/>
          <w:lang w:val="bs-Latn-BA"/>
        </w:rPr>
        <w:t>zakona,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već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trebalo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primenjivati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adekvatne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međunarodne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pravne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akte</w:t>
      </w:r>
      <w:r w:rsidRPr="00ED13A6">
        <w:rPr>
          <w:spacing w:val="7"/>
          <w:lang w:val="bs-Latn-BA"/>
        </w:rPr>
        <w:t xml:space="preserve"> </w:t>
      </w:r>
      <w:r w:rsidRPr="00ED13A6">
        <w:rPr>
          <w:lang w:val="bs-Latn-BA"/>
        </w:rPr>
        <w:t>koji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moraju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ispunjavati</w:t>
      </w:r>
      <w:r w:rsidRPr="00ED13A6">
        <w:rPr>
          <w:spacing w:val="119"/>
          <w:w w:val="99"/>
          <w:lang w:val="bs-Latn-BA"/>
        </w:rPr>
        <w:t xml:space="preserve"> </w:t>
      </w:r>
      <w:r w:rsidRPr="00ED13A6">
        <w:rPr>
          <w:lang w:val="bs-Latn-BA"/>
        </w:rPr>
        <w:t>sva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četiri</w:t>
      </w:r>
      <w:r w:rsidRPr="00ED13A6">
        <w:rPr>
          <w:spacing w:val="13"/>
          <w:lang w:val="bs-Latn-BA"/>
        </w:rPr>
        <w:t xml:space="preserve"> </w:t>
      </w:r>
      <w:r w:rsidRPr="00ED13A6">
        <w:rPr>
          <w:lang w:val="bs-Latn-BA"/>
        </w:rPr>
        <w:t>uslova,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načelo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zakonitosti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postavlja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pred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zakon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krivičnom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pravu: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lex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certa,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lex</w:t>
      </w:r>
      <w:r w:rsidRPr="00ED13A6">
        <w:rPr>
          <w:spacing w:val="69"/>
          <w:lang w:val="bs-Latn-BA"/>
        </w:rPr>
        <w:t xml:space="preserve"> </w:t>
      </w:r>
      <w:r w:rsidRPr="00ED13A6">
        <w:rPr>
          <w:spacing w:val="-1"/>
          <w:lang w:val="bs-Latn-BA"/>
        </w:rPr>
        <w:t>praevia,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lex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scripta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2"/>
          <w:lang w:val="bs-Latn-BA"/>
        </w:rPr>
        <w:t>lex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stricta.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suštini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bilo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neophodno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donošenje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95"/>
          <w:lang w:val="bs-Latn-BA"/>
        </w:rPr>
        <w:t xml:space="preserve"> </w:t>
      </w:r>
      <w:r w:rsidRPr="00ED13A6">
        <w:rPr>
          <w:spacing w:val="-1"/>
          <w:lang w:val="bs-Latn-BA"/>
        </w:rPr>
        <w:t>kodeksa,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bez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obzira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kako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isti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bio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nazvan,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šta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nema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nagoveštaja.</w:t>
      </w:r>
    </w:p>
    <w:p w14:paraId="3D55C4F2" w14:textId="77777777" w:rsidR="00FE772E" w:rsidRPr="00ED13A6" w:rsidRDefault="00000000">
      <w:pPr>
        <w:pStyle w:val="BodyText"/>
        <w:spacing w:line="288" w:lineRule="auto"/>
        <w:ind w:right="110" w:firstLine="708"/>
        <w:jc w:val="both"/>
        <w:rPr>
          <w:lang w:val="bs-Latn-BA"/>
        </w:rPr>
      </w:pPr>
      <w:r w:rsidRPr="00ED13A6">
        <w:rPr>
          <w:spacing w:val="-1"/>
          <w:lang w:val="bs-Latn-BA"/>
        </w:rPr>
        <w:t>Perspektive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navedenom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smislu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veoma</w:t>
      </w:r>
      <w:r w:rsidRPr="00ED13A6">
        <w:rPr>
          <w:spacing w:val="27"/>
          <w:lang w:val="bs-Latn-BA"/>
        </w:rPr>
        <w:t xml:space="preserve"> </w:t>
      </w:r>
      <w:r w:rsidRPr="00ED13A6">
        <w:rPr>
          <w:spacing w:val="-1"/>
          <w:lang w:val="bs-Latn-BA"/>
        </w:rPr>
        <w:t>sumorne.</w:t>
      </w:r>
      <w:r w:rsidRPr="00ED13A6">
        <w:rPr>
          <w:spacing w:val="29"/>
          <w:lang w:val="bs-Latn-BA"/>
        </w:rPr>
        <w:t xml:space="preserve"> </w:t>
      </w:r>
      <w:r w:rsidRPr="00ED13A6">
        <w:rPr>
          <w:spacing w:val="-1"/>
          <w:lang w:val="bs-Latn-BA"/>
        </w:rPr>
        <w:t>Nemoć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26"/>
          <w:lang w:val="bs-Latn-BA"/>
        </w:rPr>
        <w:t xml:space="preserve"> </w:t>
      </w:r>
      <w:r w:rsidRPr="00ED13A6">
        <w:rPr>
          <w:spacing w:val="-1"/>
          <w:lang w:val="bs-Latn-BA"/>
        </w:rPr>
        <w:t>prava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27"/>
          <w:lang w:val="bs-Latn-BA"/>
        </w:rPr>
        <w:t xml:space="preserve"> </w:t>
      </w:r>
      <w:r w:rsidRPr="00ED13A6">
        <w:rPr>
          <w:lang w:val="bs-Latn-BA"/>
        </w:rPr>
        <w:t>ovom</w:t>
      </w:r>
      <w:r w:rsidRPr="00ED13A6">
        <w:rPr>
          <w:spacing w:val="57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području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očigledna,</w:t>
      </w:r>
      <w:r w:rsidRPr="00ED13A6">
        <w:rPr>
          <w:spacing w:val="18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rešenje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16"/>
          <w:lang w:val="bs-Latn-BA"/>
        </w:rPr>
        <w:t xml:space="preserve"> </w:t>
      </w:r>
      <w:r w:rsidRPr="00ED13A6">
        <w:rPr>
          <w:lang w:val="bs-Latn-BA"/>
        </w:rPr>
        <w:t>ne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nazire.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Izvesnu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pažnju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zaslužuju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određeni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predlozi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7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rešenja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traže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van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prava,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šta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ima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realne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potrebe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jer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1"/>
          <w:lang w:val="bs-Latn-BA"/>
        </w:rPr>
        <w:t>se</w:t>
      </w:r>
      <w:r w:rsidRPr="00ED13A6">
        <w:rPr>
          <w:spacing w:val="20"/>
          <w:lang w:val="bs-Latn-BA"/>
        </w:rPr>
        <w:t xml:space="preserve"> </w:t>
      </w:r>
      <w:r w:rsidRPr="00ED13A6">
        <w:rPr>
          <w:lang w:val="bs-Latn-BA"/>
        </w:rPr>
        <w:t>radi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o</w:t>
      </w:r>
      <w:r w:rsidRPr="00ED13A6">
        <w:rPr>
          <w:spacing w:val="20"/>
          <w:lang w:val="bs-Latn-BA"/>
        </w:rPr>
        <w:t xml:space="preserve"> </w:t>
      </w:r>
      <w:r w:rsidRPr="00ED13A6">
        <w:rPr>
          <w:spacing w:val="-1"/>
          <w:lang w:val="bs-Latn-BA"/>
        </w:rPr>
        <w:t>oblasti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9"/>
          <w:lang w:val="bs-Latn-BA"/>
        </w:rPr>
        <w:t xml:space="preserve"> </w:t>
      </w:r>
      <w:r w:rsidRPr="00ED13A6">
        <w:rPr>
          <w:lang w:val="bs-Latn-BA"/>
        </w:rPr>
        <w:t>kojoj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više</w:t>
      </w:r>
      <w:r w:rsidRPr="00ED13A6">
        <w:rPr>
          <w:spacing w:val="5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nego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ostalim,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traba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tražiti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alternative.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Pravo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rešenje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ostaje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domenu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politike,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obzirom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77"/>
          <w:w w:val="99"/>
          <w:lang w:val="bs-Latn-BA"/>
        </w:rPr>
        <w:t xml:space="preserve"> </w:t>
      </w:r>
      <w:r w:rsidRPr="00ED13A6">
        <w:rPr>
          <w:lang w:val="bs-Latn-BA"/>
        </w:rPr>
        <w:t>uzrok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krivičnih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dela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kojima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bavi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međunarodno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krivično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pravo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političke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prirode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pošto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ona</w:t>
      </w:r>
      <w:r w:rsidRPr="00ED13A6">
        <w:rPr>
          <w:spacing w:val="83"/>
          <w:w w:val="99"/>
          <w:lang w:val="bs-Latn-BA"/>
        </w:rPr>
        <w:t xml:space="preserve"> </w:t>
      </w:r>
      <w:r w:rsidRPr="00ED13A6">
        <w:rPr>
          <w:lang w:val="bs-Latn-BA"/>
        </w:rPr>
        <w:t>po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pravilu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vrše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određenom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političkom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ambijentu,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te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jedna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politika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prevencije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ovoj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oblasti</w:t>
      </w:r>
      <w:r w:rsidRPr="00ED13A6">
        <w:rPr>
          <w:spacing w:val="7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moga</w:t>
      </w:r>
      <w:r w:rsidRPr="00ED13A6">
        <w:rPr>
          <w:spacing w:val="33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33"/>
          <w:lang w:val="bs-Latn-BA"/>
        </w:rPr>
        <w:t xml:space="preserve"> </w:t>
      </w:r>
      <w:r w:rsidRPr="00ED13A6">
        <w:rPr>
          <w:lang w:val="bs-Latn-BA"/>
        </w:rPr>
        <w:t>pruži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određene</w:t>
      </w:r>
      <w:r w:rsidRPr="00ED13A6">
        <w:rPr>
          <w:spacing w:val="35"/>
          <w:lang w:val="bs-Latn-BA"/>
        </w:rPr>
        <w:t xml:space="preserve"> </w:t>
      </w:r>
      <w:r w:rsidRPr="00ED13A6">
        <w:rPr>
          <w:spacing w:val="-1"/>
          <w:lang w:val="bs-Latn-BA"/>
        </w:rPr>
        <w:t>rezultate.</w:t>
      </w:r>
      <w:r w:rsidRPr="00ED13A6">
        <w:rPr>
          <w:spacing w:val="35"/>
          <w:lang w:val="bs-Latn-BA"/>
        </w:rPr>
        <w:t xml:space="preserve"> </w:t>
      </w:r>
      <w:r w:rsidRPr="00ED13A6">
        <w:rPr>
          <w:spacing w:val="-1"/>
          <w:lang w:val="bs-Latn-BA"/>
        </w:rPr>
        <w:t>Ostaje</w:t>
      </w:r>
      <w:r w:rsidRPr="00ED13A6">
        <w:rPr>
          <w:spacing w:val="33"/>
          <w:lang w:val="bs-Latn-BA"/>
        </w:rPr>
        <w:t xml:space="preserve"> </w:t>
      </w:r>
      <w:r w:rsidRPr="00ED13A6">
        <w:rPr>
          <w:spacing w:val="-1"/>
          <w:lang w:val="bs-Latn-BA"/>
        </w:rPr>
        <w:t>sporno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pitanje</w:t>
      </w:r>
      <w:r w:rsidRPr="00ED13A6">
        <w:rPr>
          <w:spacing w:val="33"/>
          <w:lang w:val="bs-Latn-BA"/>
        </w:rPr>
        <w:t xml:space="preserve"> </w:t>
      </w:r>
      <w:r w:rsidRPr="00ED13A6">
        <w:rPr>
          <w:lang w:val="bs-Latn-BA"/>
        </w:rPr>
        <w:t>koliko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ključni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činioci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spremni</w:t>
      </w:r>
      <w:r w:rsidRPr="00ED13A6">
        <w:rPr>
          <w:spacing w:val="34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93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takvu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politiku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realizuju.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Dosadašnja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iskustva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pružaju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slabe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osnove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pozitivan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ishod</w:t>
      </w:r>
      <w:r w:rsidRPr="00ED13A6">
        <w:rPr>
          <w:spacing w:val="2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61"/>
          <w:lang w:val="bs-Latn-BA"/>
        </w:rPr>
        <w:t xml:space="preserve"> </w:t>
      </w:r>
      <w:r w:rsidRPr="00ED13A6">
        <w:rPr>
          <w:spacing w:val="-1"/>
          <w:lang w:val="bs-Latn-BA"/>
        </w:rPr>
        <w:t>pomenutom</w:t>
      </w:r>
      <w:r w:rsidRPr="00ED13A6">
        <w:rPr>
          <w:spacing w:val="-17"/>
          <w:lang w:val="bs-Latn-BA"/>
        </w:rPr>
        <w:t xml:space="preserve"> </w:t>
      </w:r>
      <w:r w:rsidRPr="00ED13A6">
        <w:rPr>
          <w:lang w:val="bs-Latn-BA"/>
        </w:rPr>
        <w:t>smislu.</w:t>
      </w:r>
    </w:p>
    <w:p w14:paraId="1E715F18" w14:textId="77777777" w:rsidR="00FE772E" w:rsidRPr="00ED13A6" w:rsidRDefault="00000000">
      <w:pPr>
        <w:pStyle w:val="BodyText"/>
        <w:spacing w:before="0" w:line="288" w:lineRule="auto"/>
        <w:ind w:right="112" w:firstLine="708"/>
        <w:jc w:val="both"/>
        <w:rPr>
          <w:lang w:val="bs-Latn-BA"/>
        </w:rPr>
      </w:pPr>
      <w:r w:rsidRPr="00ED13A6">
        <w:rPr>
          <w:lang w:val="bs-Latn-BA"/>
        </w:rPr>
        <w:t>I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novija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iskustva</w:t>
      </w:r>
      <w:r w:rsidRPr="00ED13A6">
        <w:rPr>
          <w:spacing w:val="3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pogledu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međunarodnog</w:t>
      </w:r>
      <w:r w:rsidRPr="00ED13A6">
        <w:rPr>
          <w:lang w:val="bs-Latn-BA"/>
        </w:rPr>
        <w:t xml:space="preserve"> krivičnog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sudstva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potvrdila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činjenicu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su</w:t>
      </w:r>
      <w:r w:rsidRPr="00ED13A6">
        <w:rPr>
          <w:spacing w:val="56"/>
          <w:lang w:val="bs-Latn-BA"/>
        </w:rPr>
        <w:t xml:space="preserve"> </w:t>
      </w:r>
      <w:r w:rsidRPr="00ED13A6">
        <w:rPr>
          <w:lang w:val="bs-Latn-BA"/>
        </w:rPr>
        <w:t>politički</w:t>
      </w:r>
      <w:r w:rsidRPr="00ED13A6">
        <w:rPr>
          <w:spacing w:val="48"/>
          <w:lang w:val="bs-Latn-BA"/>
        </w:rPr>
        <w:t xml:space="preserve"> </w:t>
      </w:r>
      <w:r w:rsidRPr="00ED13A6">
        <w:rPr>
          <w:spacing w:val="-1"/>
          <w:lang w:val="bs-Latn-BA"/>
        </w:rPr>
        <w:t>interesi</w:t>
      </w:r>
      <w:r w:rsidRPr="00ED13A6">
        <w:rPr>
          <w:spacing w:val="4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48"/>
          <w:lang w:val="bs-Latn-BA"/>
        </w:rPr>
        <w:t xml:space="preserve"> </w:t>
      </w:r>
      <w:r w:rsidRPr="00ED13A6">
        <w:rPr>
          <w:spacing w:val="-1"/>
          <w:lang w:val="bs-Latn-BA"/>
        </w:rPr>
        <w:t>potpunosti</w:t>
      </w:r>
      <w:r w:rsidRPr="00ED13A6">
        <w:rPr>
          <w:spacing w:val="49"/>
          <w:lang w:val="bs-Latn-BA"/>
        </w:rPr>
        <w:t xml:space="preserve"> </w:t>
      </w:r>
      <w:r w:rsidRPr="00ED13A6">
        <w:rPr>
          <w:spacing w:val="-1"/>
          <w:lang w:val="bs-Latn-BA"/>
        </w:rPr>
        <w:t>potisnuli</w:t>
      </w:r>
      <w:r w:rsidRPr="00ED13A6">
        <w:rPr>
          <w:spacing w:val="49"/>
          <w:lang w:val="bs-Latn-BA"/>
        </w:rPr>
        <w:t xml:space="preserve"> </w:t>
      </w:r>
      <w:r w:rsidRPr="00ED13A6">
        <w:rPr>
          <w:spacing w:val="-1"/>
          <w:lang w:val="bs-Latn-BA"/>
        </w:rPr>
        <w:t>pravo,</w:t>
      </w:r>
      <w:r w:rsidRPr="00ED13A6">
        <w:rPr>
          <w:spacing w:val="46"/>
          <w:lang w:val="bs-Latn-BA"/>
        </w:rPr>
        <w:t xml:space="preserve"> </w:t>
      </w:r>
      <w:r w:rsidRPr="00ED13A6">
        <w:rPr>
          <w:spacing w:val="-1"/>
          <w:lang w:val="bs-Latn-BA"/>
        </w:rPr>
        <w:t>kao</w:t>
      </w:r>
      <w:r w:rsidRPr="00ED13A6">
        <w:rPr>
          <w:spacing w:val="48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49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47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47"/>
          <w:lang w:val="bs-Latn-BA"/>
        </w:rPr>
        <w:t xml:space="preserve"> </w:t>
      </w:r>
      <w:r w:rsidRPr="00ED13A6">
        <w:rPr>
          <w:spacing w:val="-1"/>
          <w:lang w:val="bs-Latn-BA"/>
        </w:rPr>
        <w:t>sama</w:t>
      </w:r>
      <w:r w:rsidRPr="00ED13A6">
        <w:rPr>
          <w:spacing w:val="47"/>
          <w:lang w:val="bs-Latn-BA"/>
        </w:rPr>
        <w:t xml:space="preserve"> </w:t>
      </w:r>
      <w:r w:rsidRPr="00ED13A6">
        <w:rPr>
          <w:spacing w:val="-1"/>
          <w:lang w:val="bs-Latn-BA"/>
        </w:rPr>
        <w:t>pravda</w:t>
      </w:r>
      <w:r w:rsidRPr="00ED13A6">
        <w:rPr>
          <w:spacing w:val="47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48"/>
          <w:lang w:val="bs-Latn-BA"/>
        </w:rPr>
        <w:t xml:space="preserve"> </w:t>
      </w:r>
      <w:r w:rsidRPr="00ED13A6">
        <w:rPr>
          <w:spacing w:val="-1"/>
          <w:lang w:val="bs-Latn-BA"/>
        </w:rPr>
        <w:t>navedenoj</w:t>
      </w:r>
      <w:r w:rsidRPr="00ED13A6">
        <w:rPr>
          <w:spacing w:val="49"/>
          <w:lang w:val="bs-Latn-BA"/>
        </w:rPr>
        <w:t xml:space="preserve"> </w:t>
      </w:r>
      <w:r w:rsidRPr="00ED13A6">
        <w:rPr>
          <w:spacing w:val="-1"/>
          <w:lang w:val="bs-Latn-BA"/>
        </w:rPr>
        <w:t>oblasti</w:t>
      </w:r>
      <w:r w:rsidRPr="00ED13A6">
        <w:rPr>
          <w:spacing w:val="8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nedostižna,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odnosno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nešto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što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samo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jednom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desilo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Nirnbergu.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2"/>
          <w:lang w:val="bs-Latn-BA"/>
        </w:rPr>
        <w:t>Za</w:t>
      </w:r>
      <w:r w:rsidRPr="00ED13A6">
        <w:rPr>
          <w:spacing w:val="4"/>
          <w:lang w:val="bs-Latn-BA"/>
        </w:rPr>
        <w:t xml:space="preserve"> </w:t>
      </w:r>
      <w:r w:rsidRPr="00ED13A6">
        <w:rPr>
          <w:lang w:val="bs-Latn-BA"/>
        </w:rPr>
        <w:t>sada</w:t>
      </w:r>
      <w:r w:rsidRPr="00ED13A6">
        <w:rPr>
          <w:spacing w:val="4"/>
          <w:lang w:val="bs-Latn-BA"/>
        </w:rPr>
        <w:t xml:space="preserve"> </w:t>
      </w:r>
      <w:r w:rsidRPr="00ED13A6">
        <w:rPr>
          <w:spacing w:val="-1"/>
          <w:lang w:val="bs-Latn-BA"/>
        </w:rPr>
        <w:t>nema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pokazatelja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1"/>
          <w:lang w:val="bs-Latn-BA"/>
        </w:rPr>
        <w:t>da</w:t>
      </w:r>
      <w:r w:rsidRPr="00ED13A6">
        <w:rPr>
          <w:spacing w:val="87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će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eventualnom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osnivanju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stalnog </w:t>
      </w:r>
      <w:r w:rsidRPr="00ED13A6">
        <w:rPr>
          <w:lang w:val="bs-Latn-BA"/>
        </w:rPr>
        <w:t>međunarodnog suda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biti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drugačija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praksa,</w:t>
      </w:r>
      <w:r w:rsidRPr="00ED13A6">
        <w:rPr>
          <w:spacing w:val="2"/>
          <w:lang w:val="bs-Latn-BA"/>
        </w:rPr>
        <w:t xml:space="preserve"> </w:t>
      </w:r>
      <w:r w:rsidRPr="00ED13A6">
        <w:rPr>
          <w:lang w:val="bs-Latn-BA"/>
        </w:rPr>
        <w:t>koja</w:t>
      </w:r>
      <w:r w:rsidRPr="00ED13A6">
        <w:rPr>
          <w:spacing w:val="1"/>
          <w:lang w:val="bs-Latn-BA"/>
        </w:rPr>
        <w:t xml:space="preserve"> </w:t>
      </w:r>
      <w:r w:rsidRPr="00ED13A6">
        <w:rPr>
          <w:lang w:val="bs-Latn-BA"/>
        </w:rPr>
        <w:t>bi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promenila</w:t>
      </w:r>
      <w:r w:rsidRPr="00ED13A6">
        <w:rPr>
          <w:spacing w:val="9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sadašnju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situaciju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po kojoj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je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pravo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totalo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podređeno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političkim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interesima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zemaqa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koje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 xml:space="preserve">u </w:t>
      </w:r>
      <w:r w:rsidRPr="00ED13A6">
        <w:rPr>
          <w:spacing w:val="-1"/>
          <w:lang w:val="bs-Latn-BA"/>
        </w:rPr>
        <w:t>okviru</w:t>
      </w:r>
      <w:r w:rsidRPr="00ED13A6">
        <w:rPr>
          <w:spacing w:val="77"/>
          <w:lang w:val="bs-Latn-BA"/>
        </w:rPr>
        <w:t xml:space="preserve"> </w:t>
      </w:r>
      <w:r w:rsidRPr="00ED13A6">
        <w:rPr>
          <w:spacing w:val="-1"/>
          <w:lang w:val="bs-Latn-BA"/>
        </w:rPr>
        <w:t>međunarodne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zajednice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budu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imale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dovoljno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uticaja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da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te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svoje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interese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artikulišu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realizuju.</w:t>
      </w:r>
    </w:p>
    <w:p w14:paraId="7E59D3C3" w14:textId="77777777" w:rsidR="00FE772E" w:rsidRPr="00ED13A6" w:rsidRDefault="00000000">
      <w:pPr>
        <w:pStyle w:val="BodyText"/>
        <w:spacing w:line="288" w:lineRule="auto"/>
        <w:ind w:right="114" w:firstLine="708"/>
        <w:jc w:val="both"/>
        <w:rPr>
          <w:lang w:val="bs-Latn-BA"/>
        </w:rPr>
      </w:pPr>
      <w:r w:rsidRPr="00ED13A6">
        <w:rPr>
          <w:lang w:val="bs-Latn-BA"/>
        </w:rPr>
        <w:t>U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zavisnosti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od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odnosa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snaga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na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međunarodnoj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ravni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međunarodno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krivično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pravo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dobija</w:t>
      </w:r>
      <w:r w:rsidRPr="00ED13A6">
        <w:rPr>
          <w:spacing w:val="6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zamah</w:t>
      </w:r>
      <w:r w:rsidRPr="00ED13A6">
        <w:rPr>
          <w:spacing w:val="44"/>
          <w:lang w:val="bs-Latn-BA"/>
        </w:rPr>
        <w:t xml:space="preserve"> </w:t>
      </w:r>
      <w:r w:rsidRPr="00ED13A6">
        <w:rPr>
          <w:lang w:val="bs-Latn-BA"/>
        </w:rPr>
        <w:t>ili</w:t>
      </w:r>
      <w:r w:rsidRPr="00ED13A6">
        <w:rPr>
          <w:spacing w:val="45"/>
          <w:lang w:val="bs-Latn-BA"/>
        </w:rPr>
        <w:t xml:space="preserve"> </w:t>
      </w:r>
      <w:r w:rsidRPr="00ED13A6">
        <w:rPr>
          <w:lang w:val="bs-Latn-BA"/>
        </w:rPr>
        <w:t>biva</w:t>
      </w:r>
      <w:r w:rsidRPr="00ED13A6">
        <w:rPr>
          <w:spacing w:val="45"/>
          <w:lang w:val="bs-Latn-BA"/>
        </w:rPr>
        <w:t xml:space="preserve"> </w:t>
      </w:r>
      <w:r w:rsidRPr="00ED13A6">
        <w:rPr>
          <w:spacing w:val="-1"/>
          <w:lang w:val="bs-Latn-BA"/>
        </w:rPr>
        <w:t>sputano.</w:t>
      </w:r>
      <w:r w:rsidRPr="00ED13A6">
        <w:rPr>
          <w:spacing w:val="44"/>
          <w:lang w:val="bs-Latn-BA"/>
        </w:rPr>
        <w:t xml:space="preserve"> </w:t>
      </w:r>
      <w:r w:rsidRPr="00ED13A6">
        <w:rPr>
          <w:spacing w:val="-1"/>
          <w:lang w:val="bs-Latn-BA"/>
        </w:rPr>
        <w:t>Stoga</w:t>
      </w:r>
      <w:r w:rsidRPr="00ED13A6">
        <w:rPr>
          <w:spacing w:val="45"/>
          <w:lang w:val="bs-Latn-BA"/>
        </w:rPr>
        <w:t xml:space="preserve"> </w:t>
      </w:r>
      <w:r w:rsidRPr="00ED13A6">
        <w:rPr>
          <w:lang w:val="bs-Latn-BA"/>
        </w:rPr>
        <w:t>se</w:t>
      </w:r>
      <w:r w:rsidRPr="00ED13A6">
        <w:rPr>
          <w:spacing w:val="44"/>
          <w:lang w:val="bs-Latn-BA"/>
        </w:rPr>
        <w:t xml:space="preserve"> </w:t>
      </w:r>
      <w:r w:rsidRPr="00ED13A6">
        <w:rPr>
          <w:spacing w:val="1"/>
          <w:lang w:val="bs-Latn-BA"/>
        </w:rPr>
        <w:t>sa</w:t>
      </w:r>
      <w:r w:rsidRPr="00ED13A6">
        <w:rPr>
          <w:spacing w:val="44"/>
          <w:lang w:val="bs-Latn-BA"/>
        </w:rPr>
        <w:t xml:space="preserve"> </w:t>
      </w:r>
      <w:r w:rsidRPr="00ED13A6">
        <w:rPr>
          <w:lang w:val="bs-Latn-BA"/>
        </w:rPr>
        <w:t>naročitom</w:t>
      </w:r>
      <w:r w:rsidRPr="00ED13A6">
        <w:rPr>
          <w:spacing w:val="45"/>
          <w:lang w:val="bs-Latn-BA"/>
        </w:rPr>
        <w:t xml:space="preserve"> </w:t>
      </w:r>
      <w:r w:rsidRPr="00ED13A6">
        <w:rPr>
          <w:lang w:val="bs-Latn-BA"/>
        </w:rPr>
        <w:t>pažnjom</w:t>
      </w:r>
      <w:r w:rsidRPr="00ED13A6">
        <w:rPr>
          <w:spacing w:val="45"/>
          <w:lang w:val="bs-Latn-BA"/>
        </w:rPr>
        <w:t xml:space="preserve"> </w:t>
      </w:r>
      <w:r w:rsidRPr="00ED13A6">
        <w:rPr>
          <w:spacing w:val="-1"/>
          <w:lang w:val="bs-Latn-BA"/>
        </w:rPr>
        <w:t>mora</w:t>
      </w:r>
      <w:r w:rsidRPr="00ED13A6">
        <w:rPr>
          <w:spacing w:val="44"/>
          <w:lang w:val="bs-Latn-BA"/>
        </w:rPr>
        <w:t xml:space="preserve"> </w:t>
      </w:r>
      <w:r w:rsidRPr="00ED13A6">
        <w:rPr>
          <w:spacing w:val="-1"/>
          <w:lang w:val="bs-Latn-BA"/>
        </w:rPr>
        <w:t>postupati</w:t>
      </w:r>
      <w:r w:rsidRPr="00ED13A6">
        <w:rPr>
          <w:spacing w:val="45"/>
          <w:lang w:val="bs-Latn-BA"/>
        </w:rPr>
        <w:t xml:space="preserve"> </w:t>
      </w:r>
      <w:r w:rsidRPr="00ED13A6">
        <w:rPr>
          <w:spacing w:val="-1"/>
          <w:lang w:val="bs-Latn-BA"/>
        </w:rPr>
        <w:t>prilikom</w:t>
      </w:r>
      <w:r w:rsidRPr="00ED13A6">
        <w:rPr>
          <w:spacing w:val="44"/>
          <w:lang w:val="bs-Latn-BA"/>
        </w:rPr>
        <w:t xml:space="preserve"> </w:t>
      </w:r>
      <w:r w:rsidRPr="00ED13A6">
        <w:rPr>
          <w:spacing w:val="-1"/>
          <w:lang w:val="bs-Latn-BA"/>
        </w:rPr>
        <w:t>ukazivanja</w:t>
      </w:r>
      <w:r w:rsidRPr="00ED13A6">
        <w:rPr>
          <w:spacing w:val="81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počasti</w:t>
      </w:r>
      <w:r w:rsidRPr="00ED13A6">
        <w:rPr>
          <w:spacing w:val="-9"/>
          <w:lang w:val="bs-Latn-BA"/>
        </w:rPr>
        <w:t xml:space="preserve"> </w:t>
      </w:r>
      <w:r w:rsidRPr="00ED13A6">
        <w:rPr>
          <w:spacing w:val="-1"/>
          <w:lang w:val="bs-Latn-BA"/>
        </w:rPr>
        <w:t>ustanovama</w:t>
      </w:r>
      <w:r w:rsidRPr="00ED13A6">
        <w:rPr>
          <w:spacing w:val="-9"/>
          <w:lang w:val="bs-Latn-BA"/>
        </w:rPr>
        <w:t xml:space="preserve"> </w:t>
      </w:r>
      <w:r w:rsidRPr="00ED13A6">
        <w:rPr>
          <w:lang w:val="bs-Latn-BA"/>
        </w:rPr>
        <w:t>međunarodnog</w:t>
      </w:r>
      <w:r w:rsidRPr="00ED13A6">
        <w:rPr>
          <w:spacing w:val="-11"/>
          <w:lang w:val="bs-Latn-BA"/>
        </w:rPr>
        <w:t xml:space="preserve"> </w:t>
      </w:r>
      <w:r w:rsidRPr="00ED13A6">
        <w:rPr>
          <w:lang w:val="bs-Latn-BA"/>
        </w:rPr>
        <w:t>krivičnog</w:t>
      </w:r>
      <w:r w:rsidRPr="00ED13A6">
        <w:rPr>
          <w:spacing w:val="-11"/>
          <w:lang w:val="bs-Latn-BA"/>
        </w:rPr>
        <w:t xml:space="preserve"> </w:t>
      </w:r>
      <w:r w:rsidRPr="00ED13A6">
        <w:rPr>
          <w:lang w:val="bs-Latn-BA"/>
        </w:rPr>
        <w:t>pravosuđa.</w:t>
      </w:r>
    </w:p>
    <w:p w14:paraId="571DDAF2" w14:textId="77777777" w:rsidR="00FE772E" w:rsidRPr="00ED13A6" w:rsidRDefault="00FE772E">
      <w:pPr>
        <w:spacing w:before="11"/>
        <w:rPr>
          <w:rFonts w:ascii="Times New Roman" w:eastAsia="Times New Roman" w:hAnsi="Times New Roman" w:cs="Times New Roman"/>
          <w:sz w:val="13"/>
          <w:szCs w:val="13"/>
          <w:lang w:val="bs-Latn-BA"/>
        </w:rPr>
      </w:pPr>
    </w:p>
    <w:p w14:paraId="2F65608A" w14:textId="77777777" w:rsidR="00FE772E" w:rsidRPr="00ED13A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ED13A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1172649E">
          <v:group id="_x0000_s2050" style="width:144.5pt;height:.6pt;mso-position-horizontal-relative:char;mso-position-vertical-relative:line" coordsize="2890,12">
            <v:group id="_x0000_s2051" style="position:absolute;left:6;top:6;width:2878;height:2" coordorigin="6,6" coordsize="2878,2">
              <v:shape id="_x0000_s2052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5F3553D1" w14:textId="77777777" w:rsidR="00FE772E" w:rsidRPr="00ED13A6" w:rsidRDefault="00000000">
      <w:pPr>
        <w:spacing w:before="63" w:line="241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40</w:t>
      </w:r>
      <w:r w:rsidRPr="00ED13A6">
        <w:rPr>
          <w:rFonts w:ascii="Times New Roman" w:eastAsia="Times New Roman" w:hAnsi="Times New Roman" w:cs="Times New Roman"/>
          <w:spacing w:val="12"/>
          <w:position w:val="9"/>
          <w:sz w:val="13"/>
          <w:szCs w:val="13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Zoran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Stojanović,</w:t>
      </w:r>
      <w:r w:rsidRPr="00ED13A6">
        <w:rPr>
          <w:rFonts w:ascii="Times New Roman" w:eastAsia="Times New Roman" w:hAnsi="Times New Roman" w:cs="Times New Roman"/>
          <w:spacing w:val="-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Krivično</w:t>
      </w:r>
      <w:r w:rsidRPr="00ED13A6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pravo</w:t>
      </w:r>
      <w:r w:rsidRPr="00ED13A6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–</w:t>
      </w:r>
      <w:r w:rsidRPr="00ED13A6">
        <w:rPr>
          <w:rFonts w:ascii="Times New Roman" w:eastAsia="Times New Roman" w:hAnsi="Times New Roman" w:cs="Times New Roman"/>
          <w:i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Ošti</w:t>
      </w:r>
      <w:r w:rsidRPr="00ED13A6">
        <w:rPr>
          <w:rFonts w:ascii="Times New Roman" w:eastAsia="Times New Roman" w:hAnsi="Times New Roman" w:cs="Times New Roman"/>
          <w:i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deo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,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Pravna</w:t>
      </w:r>
      <w:r w:rsidRPr="00ED13A6">
        <w:rPr>
          <w:rFonts w:ascii="Times New Roman" w:eastAsia="Times New Roman" w:hAnsi="Times New Roman" w:cs="Times New Roman"/>
          <w:spacing w:val="-6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knjiga,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Beograd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2009,</w:t>
      </w:r>
      <w:r w:rsidRPr="00ED13A6">
        <w:rPr>
          <w:rFonts w:ascii="Times New Roman" w:eastAsia="Times New Roman" w:hAnsi="Times New Roman" w:cs="Times New Roman"/>
          <w:spacing w:val="-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19–20.</w:t>
      </w:r>
    </w:p>
    <w:p w14:paraId="1BDD4FEC" w14:textId="77777777" w:rsidR="00FE772E" w:rsidRPr="00ED13A6" w:rsidRDefault="00000000">
      <w:pPr>
        <w:spacing w:before="14" w:line="230" w:lineRule="exact"/>
        <w:ind w:left="116" w:right="11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eastAsia="Times New Roman" w:hAnsi="Times New Roman" w:cs="Times New Roman"/>
          <w:position w:val="9"/>
          <w:sz w:val="13"/>
          <w:szCs w:val="13"/>
          <w:lang w:val="bs-Latn-BA"/>
        </w:rPr>
        <w:t>41</w:t>
      </w:r>
      <w:r w:rsidRPr="00ED13A6">
        <w:rPr>
          <w:rFonts w:ascii="Times New Roman" w:eastAsia="Times New Roman" w:hAnsi="Times New Roman" w:cs="Times New Roman"/>
          <w:spacing w:val="29"/>
          <w:position w:val="9"/>
          <w:sz w:val="13"/>
          <w:szCs w:val="13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Robert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Tucker,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„The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Court</w:t>
      </w:r>
      <w:r w:rsidRPr="00ED13A6">
        <w:rPr>
          <w:rFonts w:ascii="Times New Roman" w:eastAsia="Times New Roman" w:hAnsi="Times New Roman" w:cs="Times New Roman"/>
          <w:spacing w:val="1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Controversy“,</w:t>
      </w:r>
      <w:r w:rsidRPr="00ED13A6">
        <w:rPr>
          <w:rFonts w:ascii="Times New Roman" w:eastAsia="Times New Roman" w:hAnsi="Times New Roman" w:cs="Times New Roman"/>
          <w:spacing w:val="2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bs-Latn-BA"/>
        </w:rPr>
        <w:t>World</w:t>
      </w:r>
      <w:r w:rsidRPr="00ED13A6">
        <w:rPr>
          <w:rFonts w:ascii="Times New Roman" w:eastAsia="Times New Roman" w:hAnsi="Times New Roman" w:cs="Times New Roman"/>
          <w:i/>
          <w:spacing w:val="13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Policy</w:t>
      </w:r>
      <w:r w:rsidRPr="00ED13A6">
        <w:rPr>
          <w:rFonts w:ascii="Times New Roman" w:eastAsia="Times New Roman" w:hAnsi="Times New Roman" w:cs="Times New Roman"/>
          <w:i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0"/>
          <w:szCs w:val="20"/>
          <w:lang w:val="bs-Latn-BA"/>
        </w:rPr>
        <w:t>Journal</w:t>
      </w:r>
      <w:r w:rsidRPr="00ED13A6">
        <w:rPr>
          <w:rFonts w:ascii="Times New Roman" w:eastAsia="Times New Roman" w:hAnsi="Times New Roman" w:cs="Times New Roman"/>
          <w:i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2001,</w:t>
      </w:r>
      <w:r w:rsidRPr="00ED13A6">
        <w:rPr>
          <w:rFonts w:ascii="Times New Roman" w:eastAsia="Times New Roman" w:hAnsi="Times New Roman" w:cs="Times New Roman"/>
          <w:spacing w:val="10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80,</w:t>
      </w:r>
      <w:r w:rsidRPr="00ED13A6">
        <w:rPr>
          <w:rFonts w:ascii="Times New Roman" w:eastAsia="Times New Roman" w:hAnsi="Times New Roman" w:cs="Times New Roman"/>
          <w:spacing w:val="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nav.</w:t>
      </w:r>
      <w:r w:rsidRPr="00ED13A6">
        <w:rPr>
          <w:rFonts w:ascii="Times New Roman" w:eastAsia="Times New Roman" w:hAnsi="Times New Roman" w:cs="Times New Roman"/>
          <w:spacing w:val="11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prema</w:t>
      </w:r>
      <w:r w:rsidRPr="00ED13A6">
        <w:rPr>
          <w:rFonts w:ascii="Times New Roman" w:eastAsia="Times New Roman" w:hAnsi="Times New Roman" w:cs="Times New Roman"/>
          <w:spacing w:val="14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S.</w:t>
      </w:r>
      <w:r w:rsidRPr="00ED13A6">
        <w:rPr>
          <w:rFonts w:ascii="Times New Roman" w:eastAsia="Times New Roman" w:hAnsi="Times New Roman" w:cs="Times New Roman"/>
          <w:spacing w:val="99"/>
          <w:w w:val="99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0"/>
          <w:szCs w:val="20"/>
          <w:lang w:val="bs-Latn-BA"/>
        </w:rPr>
        <w:t>Economides,</w:t>
      </w:r>
      <w:r w:rsidRPr="00ED13A6">
        <w:rPr>
          <w:rFonts w:ascii="Times New Roman" w:eastAsia="Times New Roman" w:hAnsi="Times New Roman" w:cs="Times New Roman"/>
          <w:spacing w:val="-12"/>
          <w:sz w:val="20"/>
          <w:szCs w:val="20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0"/>
          <w:szCs w:val="20"/>
          <w:lang w:val="bs-Latn-BA"/>
        </w:rPr>
        <w:t>49.</w:t>
      </w:r>
    </w:p>
    <w:p w14:paraId="144FBFCB" w14:textId="77777777" w:rsidR="00FE772E" w:rsidRPr="00ED13A6" w:rsidRDefault="00000000">
      <w:pPr>
        <w:spacing w:line="264" w:lineRule="exact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position w:val="11"/>
          <w:sz w:val="16"/>
          <w:lang w:val="bs-Latn-BA"/>
        </w:rPr>
        <w:t>42</w:t>
      </w:r>
      <w:r w:rsidRPr="00ED13A6">
        <w:rPr>
          <w:rFonts w:ascii="Times New Roman" w:hAnsi="Times New Roman"/>
          <w:spacing w:val="5"/>
          <w:position w:val="11"/>
          <w:sz w:val="16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Do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sada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preovlađujuće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shvatanje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bilo,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da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1"/>
          <w:sz w:val="20"/>
          <w:lang w:val="bs-Latn-BA"/>
        </w:rPr>
        <w:t>je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međunarodnom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krivičnom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pravu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zbog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wegovih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specifičnosti</w:t>
      </w:r>
    </w:p>
    <w:p w14:paraId="527D84EB" w14:textId="77777777" w:rsidR="00FE772E" w:rsidRPr="00ED13A6" w:rsidRDefault="00000000">
      <w:pPr>
        <w:spacing w:before="10"/>
        <w:ind w:left="116" w:right="10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 w:hAnsi="Times New Roman"/>
          <w:spacing w:val="-1"/>
          <w:sz w:val="20"/>
          <w:lang w:val="bs-Latn-BA"/>
        </w:rPr>
        <w:t>umesto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načela</w:t>
      </w:r>
      <w:r w:rsidRPr="00ED13A6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nullum</w:t>
      </w:r>
      <w:r w:rsidRPr="00ED13A6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crimen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sine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lege,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dovoljno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poštovanje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načela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nullum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crimen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sine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iure.</w:t>
      </w:r>
      <w:r w:rsidRPr="00ED13A6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Videti</w:t>
      </w:r>
      <w:r w:rsidRPr="00ED13A6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S.Glaser,</w:t>
      </w:r>
      <w:r w:rsidRPr="00ED13A6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op.cit;</w:t>
      </w:r>
      <w:r w:rsidRPr="00ED13A6">
        <w:rPr>
          <w:rFonts w:ascii="Times New Roman" w:hAnsi="Times New Roman"/>
          <w:spacing w:val="70"/>
          <w:w w:val="9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0"/>
          <w:lang w:val="bs-Latn-BA"/>
        </w:rPr>
        <w:t>Ch.Bassiouni,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op.cit.</w:t>
      </w:r>
      <w:r w:rsidRPr="00ED13A6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u</w:t>
      </w:r>
      <w:r w:rsidRPr="00ED13A6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ED13A6">
        <w:rPr>
          <w:rFonts w:ascii="Times New Roman" w:hAnsi="Times New Roman"/>
          <w:sz w:val="20"/>
          <w:lang w:val="bs-Latn-BA"/>
        </w:rPr>
        <w:t>nap.16.</w:t>
      </w:r>
    </w:p>
    <w:p w14:paraId="346111B9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FE772E" w:rsidRPr="00ED13A6">
          <w:pgSz w:w="11910" w:h="16840"/>
          <w:pgMar w:top="920" w:right="1160" w:bottom="1100" w:left="1160" w:header="586" w:footer="900" w:gutter="0"/>
          <w:cols w:space="720"/>
        </w:sectPr>
      </w:pPr>
    </w:p>
    <w:p w14:paraId="0AF1C4B2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8139603" w14:textId="77777777" w:rsidR="00FE772E" w:rsidRPr="00ED13A6" w:rsidRDefault="00FE772E">
      <w:pPr>
        <w:spacing w:before="3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26ED785" w14:textId="77777777" w:rsidR="00FE772E" w:rsidRPr="00ED13A6" w:rsidRDefault="00000000">
      <w:pPr>
        <w:pStyle w:val="Heading1"/>
        <w:spacing w:before="69"/>
        <w:ind w:left="116" w:firstLine="0"/>
        <w:rPr>
          <w:b w:val="0"/>
          <w:bCs w:val="0"/>
          <w:lang w:val="bs-Latn-BA"/>
        </w:rPr>
      </w:pPr>
      <w:r w:rsidRPr="00ED13A6">
        <w:rPr>
          <w:color w:val="231F1F"/>
          <w:spacing w:val="-1"/>
          <w:lang w:val="bs-Latn-BA"/>
        </w:rPr>
        <w:t>LITERATURA</w:t>
      </w:r>
    </w:p>
    <w:p w14:paraId="114EC87C" w14:textId="77777777" w:rsidR="00FE772E" w:rsidRPr="00ED13A6" w:rsidRDefault="00000000">
      <w:pPr>
        <w:pStyle w:val="BodyText"/>
        <w:spacing w:before="50" w:line="288" w:lineRule="auto"/>
        <w:ind w:left="836" w:right="109" w:hanging="720"/>
        <w:jc w:val="both"/>
        <w:rPr>
          <w:lang w:val="bs-Latn-BA"/>
        </w:rPr>
      </w:pPr>
      <w:r w:rsidRPr="00ED13A6">
        <w:rPr>
          <w:spacing w:val="-1"/>
          <w:lang w:val="bs-Latn-BA"/>
        </w:rPr>
        <w:t>Ackerman,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1"/>
          <w:lang w:val="bs-Latn-BA"/>
        </w:rPr>
        <w:t>J.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E.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O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Sulivan,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E.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(2000).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Practice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procedure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of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the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Internacional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Criminal</w:t>
      </w:r>
      <w:r w:rsidRPr="00ED13A6">
        <w:rPr>
          <w:spacing w:val="6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Tribunal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for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the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Former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Yugoslavia;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-1"/>
          <w:lang w:val="bs-Latn-BA"/>
        </w:rPr>
        <w:t>with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selected</w:t>
      </w:r>
      <w:r w:rsidRPr="00ED13A6">
        <w:rPr>
          <w:spacing w:val="12"/>
          <w:lang w:val="bs-Latn-BA"/>
        </w:rPr>
        <w:t xml:space="preserve"> </w:t>
      </w:r>
      <w:r w:rsidRPr="00ED13A6">
        <w:rPr>
          <w:spacing w:val="-1"/>
          <w:lang w:val="bs-Latn-BA"/>
        </w:rPr>
        <w:t>materials</w:t>
      </w:r>
      <w:r w:rsidRPr="00ED13A6">
        <w:rPr>
          <w:spacing w:val="12"/>
          <w:lang w:val="bs-Latn-BA"/>
        </w:rPr>
        <w:t xml:space="preserve"> </w:t>
      </w:r>
      <w:r w:rsidRPr="00ED13A6">
        <w:rPr>
          <w:lang w:val="bs-Latn-BA"/>
        </w:rPr>
        <w:t>for</w:t>
      </w:r>
      <w:r w:rsidRPr="00ED13A6">
        <w:rPr>
          <w:spacing w:val="11"/>
          <w:lang w:val="bs-Latn-BA"/>
        </w:rPr>
        <w:t xml:space="preserve"> </w:t>
      </w:r>
      <w:r w:rsidRPr="00ED13A6">
        <w:rPr>
          <w:lang w:val="bs-Latn-BA"/>
        </w:rPr>
        <w:t>the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International</w:t>
      </w:r>
      <w:r w:rsidRPr="00ED13A6">
        <w:rPr>
          <w:spacing w:val="13"/>
          <w:lang w:val="bs-Latn-BA"/>
        </w:rPr>
        <w:t xml:space="preserve"> </w:t>
      </w:r>
      <w:r w:rsidRPr="00ED13A6">
        <w:rPr>
          <w:spacing w:val="1"/>
          <w:lang w:val="bs-Latn-BA"/>
        </w:rPr>
        <w:t>Crimi-</w:t>
      </w:r>
      <w:r w:rsidRPr="00ED13A6">
        <w:rPr>
          <w:spacing w:val="73"/>
          <w:lang w:val="bs-Latn-BA"/>
        </w:rPr>
        <w:t xml:space="preserve"> </w:t>
      </w:r>
      <w:r w:rsidRPr="00ED13A6">
        <w:rPr>
          <w:spacing w:val="-1"/>
          <w:lang w:val="bs-Latn-BA"/>
        </w:rPr>
        <w:t>nal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Tribunal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for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Rwanda,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The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Hague,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KLI.</w:t>
      </w:r>
    </w:p>
    <w:p w14:paraId="166DF53F" w14:textId="77777777" w:rsidR="00FE772E" w:rsidRPr="00ED13A6" w:rsidRDefault="00000000">
      <w:pPr>
        <w:pStyle w:val="BodyText"/>
        <w:spacing w:line="288" w:lineRule="auto"/>
        <w:ind w:right="108"/>
        <w:rPr>
          <w:lang w:val="bs-Latn-BA"/>
        </w:rPr>
      </w:pPr>
      <w:r w:rsidRPr="00ED13A6">
        <w:rPr>
          <w:spacing w:val="-1"/>
          <w:lang w:val="bs-Latn-BA"/>
        </w:rPr>
        <w:t>Altman,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A.,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Christhoper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Wellman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(2004).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“A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Defense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of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International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Criminal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2"/>
          <w:lang w:val="bs-Latn-BA"/>
        </w:rPr>
        <w:t>Law”,</w:t>
      </w:r>
      <w:r w:rsidRPr="00ED13A6">
        <w:rPr>
          <w:spacing w:val="-1"/>
          <w:lang w:val="bs-Latn-BA"/>
        </w:rPr>
        <w:t xml:space="preserve"> Ethics.</w:t>
      </w:r>
      <w:r w:rsidRPr="00ED13A6">
        <w:rPr>
          <w:spacing w:val="81"/>
          <w:lang w:val="bs-Latn-BA"/>
        </w:rPr>
        <w:t xml:space="preserve"> </w:t>
      </w:r>
      <w:r w:rsidRPr="00ED13A6">
        <w:rPr>
          <w:spacing w:val="-1"/>
          <w:lang w:val="bs-Latn-BA"/>
        </w:rPr>
        <w:t>Ambos,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K.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(2010).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“The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International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Criminal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Law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at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The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Crossroads: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From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Ad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Hoc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Imposi-</w:t>
      </w:r>
    </w:p>
    <w:p w14:paraId="13662E35" w14:textId="77777777" w:rsidR="00FE772E" w:rsidRPr="00ED13A6" w:rsidRDefault="00000000">
      <w:pPr>
        <w:pStyle w:val="BodyText"/>
        <w:spacing w:line="288" w:lineRule="auto"/>
        <w:ind w:left="836" w:right="108"/>
        <w:rPr>
          <w:lang w:val="bs-Latn-BA"/>
        </w:rPr>
      </w:pPr>
      <w:r w:rsidRPr="00ED13A6">
        <w:rPr>
          <w:lang w:val="bs-Latn-BA"/>
        </w:rPr>
        <w:t>tion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to</w:t>
      </w:r>
      <w:r w:rsidRPr="00ED13A6">
        <w:rPr>
          <w:spacing w:val="-1"/>
          <w:lang w:val="bs-Latn-BA"/>
        </w:rPr>
        <w:t xml:space="preserve"> </w:t>
      </w:r>
      <w:r w:rsidRPr="00ED13A6">
        <w:rPr>
          <w:lang w:val="bs-Latn-BA"/>
        </w:rPr>
        <w:t>a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Treaty-Based Universal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System”,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Future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Presprectives </w:t>
      </w:r>
      <w:r w:rsidRPr="00ED13A6">
        <w:rPr>
          <w:lang w:val="bs-Latn-BA"/>
        </w:rPr>
        <w:t>on</w:t>
      </w:r>
      <w:r w:rsidRPr="00ED13A6">
        <w:rPr>
          <w:spacing w:val="3"/>
          <w:lang w:val="bs-Latn-BA"/>
        </w:rPr>
        <w:t xml:space="preserve"> </w:t>
      </w:r>
      <w:r w:rsidRPr="00ED13A6">
        <w:rPr>
          <w:spacing w:val="-1"/>
          <w:lang w:val="bs-Latn-BA"/>
        </w:rPr>
        <w:t>International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Criminal</w:t>
      </w:r>
      <w:r w:rsidRPr="00ED13A6">
        <w:rPr>
          <w:spacing w:val="95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Justice,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(eds.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C.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Stahn, </w:t>
      </w:r>
      <w:r w:rsidRPr="00ED13A6">
        <w:rPr>
          <w:spacing w:val="-3"/>
          <w:lang w:val="bs-Latn-BA"/>
        </w:rPr>
        <w:t>L.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van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den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Herik)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T.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M.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 xml:space="preserve">C. </w:t>
      </w:r>
      <w:r w:rsidRPr="00ED13A6">
        <w:rPr>
          <w:spacing w:val="-1"/>
          <w:lang w:val="bs-Latn-BA"/>
        </w:rPr>
        <w:t>Asser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Press,</w:t>
      </w:r>
      <w:r w:rsidRPr="00ED13A6">
        <w:rPr>
          <w:spacing w:val="-3"/>
          <w:lang w:val="bs-Latn-BA"/>
        </w:rPr>
        <w:t xml:space="preserve"> </w:t>
      </w:r>
      <w:r w:rsidRPr="00ED13A6">
        <w:rPr>
          <w:lang w:val="bs-Latn-BA"/>
        </w:rPr>
        <w:t>The</w:t>
      </w:r>
      <w:r w:rsidRPr="00ED13A6">
        <w:rPr>
          <w:spacing w:val="-1"/>
          <w:lang w:val="bs-Latn-BA"/>
        </w:rPr>
        <w:t xml:space="preserve"> Hague.</w:t>
      </w:r>
    </w:p>
    <w:p w14:paraId="52076332" w14:textId="77777777" w:rsidR="00FE772E" w:rsidRPr="00ED13A6" w:rsidRDefault="00000000">
      <w:pPr>
        <w:spacing w:before="2" w:line="288" w:lineRule="auto"/>
        <w:ind w:left="836" w:right="118" w:hanging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Bianchi,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  </w:t>
      </w:r>
      <w:r w:rsidRPr="00ED13A6">
        <w:rPr>
          <w:rFonts w:ascii="Times New Roman" w:eastAsia="Times New Roman" w:hAnsi="Times New Roman" w:cs="Times New Roman"/>
          <w:spacing w:val="5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A.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   </w:t>
      </w:r>
      <w:r w:rsidRPr="00ED13A6">
        <w:rPr>
          <w:rFonts w:ascii="Times New Roman" w:eastAsia="Times New Roman" w:hAnsi="Times New Roman" w:cs="Times New Roman"/>
          <w:spacing w:val="5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(1999).    </w:t>
      </w:r>
      <w:r w:rsidRPr="00ED13A6">
        <w:rPr>
          <w:rFonts w:ascii="Times New Roman" w:eastAsia="Times New Roman" w:hAnsi="Times New Roman" w:cs="Times New Roman"/>
          <w:spacing w:val="5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“Immunity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   </w:t>
      </w:r>
      <w:r w:rsidRPr="00ED13A6">
        <w:rPr>
          <w:rFonts w:ascii="Times New Roman" w:eastAsia="Times New Roman" w:hAnsi="Times New Roman" w:cs="Times New Roman"/>
          <w:spacing w:val="48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versus    </w:t>
      </w:r>
      <w:r w:rsidRPr="00ED13A6">
        <w:rPr>
          <w:rFonts w:ascii="Times New Roman" w:eastAsia="Times New Roman" w:hAnsi="Times New Roman" w:cs="Times New Roman"/>
          <w:spacing w:val="5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Human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   </w:t>
      </w:r>
      <w:r w:rsidRPr="00ED13A6">
        <w:rPr>
          <w:rFonts w:ascii="Times New Roman" w:eastAsia="Times New Roman" w:hAnsi="Times New Roman" w:cs="Times New Roman"/>
          <w:spacing w:val="5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Rights: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   </w:t>
      </w:r>
      <w:r w:rsidRPr="00ED13A6">
        <w:rPr>
          <w:rFonts w:ascii="Times New Roman" w:eastAsia="Times New Roman" w:hAnsi="Times New Roman" w:cs="Times New Roman"/>
          <w:spacing w:val="5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The    </w:t>
      </w:r>
      <w:r w:rsidRPr="00ED13A6">
        <w:rPr>
          <w:rFonts w:ascii="Times New Roman" w:eastAsia="Times New Roman" w:hAnsi="Times New Roman" w:cs="Times New Roman"/>
          <w:spacing w:val="51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Pinochet</w:t>
      </w:r>
      <w:r w:rsidRPr="00ED13A6">
        <w:rPr>
          <w:rFonts w:ascii="Times New Roman" w:eastAsia="Times New Roman" w:hAnsi="Times New Roman" w:cs="Times New Roman"/>
          <w:spacing w:val="57"/>
          <w:w w:val="99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Case”,</w:t>
      </w:r>
      <w:r w:rsidRPr="00ED13A6">
        <w:rPr>
          <w:rFonts w:ascii="Times New Roman" w:eastAsia="Times New Roman" w:hAnsi="Times New Roman" w:cs="Times New Roman"/>
          <w:spacing w:val="-10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European</w:t>
      </w:r>
      <w:r w:rsidRPr="00ED13A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Journal</w:t>
      </w:r>
      <w:r w:rsidRPr="00ED13A6">
        <w:rPr>
          <w:rFonts w:ascii="Times New Roman" w:eastAsia="Times New Roman" w:hAnsi="Times New Roman" w:cs="Times New Roman"/>
          <w:i/>
          <w:spacing w:val="-9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ofInternational</w:t>
      </w:r>
      <w:r w:rsidRPr="00ED13A6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Law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00755AFF" w14:textId="77777777" w:rsidR="00FE772E" w:rsidRPr="00ED13A6" w:rsidRDefault="00000000">
      <w:pPr>
        <w:pStyle w:val="BodyText"/>
        <w:spacing w:line="288" w:lineRule="auto"/>
        <w:ind w:left="836" w:right="110" w:hanging="720"/>
        <w:jc w:val="both"/>
        <w:rPr>
          <w:lang w:val="bs-Latn-BA"/>
        </w:rPr>
      </w:pPr>
      <w:r w:rsidRPr="00ED13A6">
        <w:rPr>
          <w:spacing w:val="-1"/>
          <w:lang w:val="bs-Latn-BA"/>
        </w:rPr>
        <w:t>Bohlander,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M.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(2001).</w:t>
      </w:r>
      <w:r w:rsidRPr="00ED13A6">
        <w:rPr>
          <w:spacing w:val="23"/>
          <w:lang w:val="bs-Latn-BA"/>
        </w:rPr>
        <w:t xml:space="preserve"> </w:t>
      </w:r>
      <w:r w:rsidRPr="00ED13A6">
        <w:rPr>
          <w:spacing w:val="-1"/>
          <w:lang w:val="bs-Latn-BA"/>
        </w:rPr>
        <w:t>“International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Criminal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Tribunals</w:t>
      </w:r>
      <w:r w:rsidRPr="00ED13A6">
        <w:rPr>
          <w:spacing w:val="22"/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Their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Power</w:t>
      </w:r>
      <w:r w:rsidRPr="00ED13A6">
        <w:rPr>
          <w:spacing w:val="26"/>
          <w:lang w:val="bs-Latn-BA"/>
        </w:rPr>
        <w:t xml:space="preserve"> </w:t>
      </w:r>
      <w:r w:rsidRPr="00ED13A6">
        <w:rPr>
          <w:lang w:val="bs-Latn-BA"/>
        </w:rPr>
        <w:t>to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Punish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1"/>
          <w:lang w:val="bs-Latn-BA"/>
        </w:rPr>
        <w:t>Contempt</w:t>
      </w:r>
      <w:r w:rsidRPr="00ED13A6">
        <w:rPr>
          <w:spacing w:val="69"/>
          <w:w w:val="99"/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False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Testimony”,</w:t>
      </w:r>
      <w:r w:rsidRPr="00ED13A6">
        <w:rPr>
          <w:spacing w:val="-4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Criminal</w:t>
      </w:r>
      <w:r w:rsidRPr="00ED13A6">
        <w:rPr>
          <w:rFonts w:cs="Times New Roman"/>
          <w:i/>
          <w:spacing w:val="-5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Law</w:t>
      </w:r>
      <w:r w:rsidRPr="00ED13A6">
        <w:rPr>
          <w:rFonts w:cs="Times New Roman"/>
          <w:i/>
          <w:spacing w:val="-4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Forum</w:t>
      </w:r>
      <w:r w:rsidRPr="00ED13A6">
        <w:rPr>
          <w:spacing w:val="-1"/>
          <w:lang w:val="bs-Latn-BA"/>
        </w:rPr>
        <w:t>.</w:t>
      </w:r>
    </w:p>
    <w:p w14:paraId="31309658" w14:textId="77777777" w:rsidR="00FE772E" w:rsidRPr="00ED13A6" w:rsidRDefault="00000000">
      <w:pPr>
        <w:pStyle w:val="BodyText"/>
        <w:spacing w:line="288" w:lineRule="auto"/>
        <w:ind w:left="836" w:right="106" w:hanging="720"/>
        <w:jc w:val="both"/>
        <w:rPr>
          <w:lang w:val="bs-Latn-BA"/>
        </w:rPr>
      </w:pPr>
      <w:r w:rsidRPr="00ED13A6">
        <w:rPr>
          <w:spacing w:val="-1"/>
          <w:lang w:val="bs-Latn-BA"/>
        </w:rPr>
        <w:t>Bogdan,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A.</w:t>
      </w:r>
      <w:r w:rsidRPr="00ED13A6">
        <w:rPr>
          <w:lang w:val="bs-Latn-BA"/>
        </w:rPr>
        <w:t xml:space="preserve"> (2008). “The</w:t>
      </w:r>
      <w:r w:rsidRPr="00ED13A6">
        <w:rPr>
          <w:spacing w:val="2"/>
          <w:lang w:val="bs-Latn-BA"/>
        </w:rPr>
        <w:t xml:space="preserve"> </w:t>
      </w:r>
      <w:r w:rsidRPr="00ED13A6">
        <w:rPr>
          <w:spacing w:val="-1"/>
          <w:lang w:val="bs-Latn-BA"/>
        </w:rPr>
        <w:t>United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States</w:t>
      </w:r>
      <w:r w:rsidRPr="00ED13A6">
        <w:rPr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lang w:val="bs-Latn-BA"/>
        </w:rPr>
        <w:t xml:space="preserve"> The </w:t>
      </w:r>
      <w:r w:rsidRPr="00ED13A6">
        <w:rPr>
          <w:spacing w:val="-1"/>
          <w:lang w:val="bs-Latn-BA"/>
        </w:rPr>
        <w:t>International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Criminal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>Court:</w:t>
      </w:r>
      <w:r w:rsidRPr="00ED13A6">
        <w:rPr>
          <w:spacing w:val="1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Avoiding </w:t>
      </w:r>
      <w:r w:rsidRPr="00ED13A6">
        <w:rPr>
          <w:lang w:val="bs-Latn-BA"/>
        </w:rPr>
        <w:t>Jurisdic-</w:t>
      </w:r>
      <w:r w:rsidRPr="00ED13A6">
        <w:rPr>
          <w:spacing w:val="87"/>
          <w:lang w:val="bs-Latn-BA"/>
        </w:rPr>
        <w:t xml:space="preserve"> </w:t>
      </w:r>
      <w:r w:rsidRPr="00ED13A6">
        <w:rPr>
          <w:lang w:val="bs-Latn-BA"/>
        </w:rPr>
        <w:t>tions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Through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Bilateral</w:t>
      </w:r>
      <w:r w:rsidRPr="00ED13A6">
        <w:rPr>
          <w:spacing w:val="28"/>
          <w:lang w:val="bs-Latn-BA"/>
        </w:rPr>
        <w:t xml:space="preserve"> </w:t>
      </w:r>
      <w:r w:rsidRPr="00ED13A6">
        <w:rPr>
          <w:spacing w:val="-1"/>
          <w:lang w:val="bs-Latn-BA"/>
        </w:rPr>
        <w:t>Agreements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in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Reliance</w:t>
      </w:r>
      <w:r w:rsidRPr="00ED13A6">
        <w:rPr>
          <w:spacing w:val="28"/>
          <w:lang w:val="bs-Latn-BA"/>
        </w:rPr>
        <w:t xml:space="preserve"> </w:t>
      </w:r>
      <w:r w:rsidRPr="00ED13A6">
        <w:rPr>
          <w:lang w:val="bs-Latn-BA"/>
        </w:rPr>
        <w:t>on</w:t>
      </w:r>
      <w:r w:rsidRPr="00ED13A6">
        <w:rPr>
          <w:spacing w:val="25"/>
          <w:lang w:val="bs-Latn-BA"/>
        </w:rPr>
        <w:t xml:space="preserve"> </w:t>
      </w:r>
      <w:r w:rsidRPr="00ED13A6">
        <w:rPr>
          <w:spacing w:val="-1"/>
          <w:lang w:val="bs-Latn-BA"/>
        </w:rPr>
        <w:t>Article</w:t>
      </w:r>
      <w:r w:rsidRPr="00ED13A6">
        <w:rPr>
          <w:spacing w:val="25"/>
          <w:lang w:val="bs-Latn-BA"/>
        </w:rPr>
        <w:t xml:space="preserve"> </w:t>
      </w:r>
      <w:r w:rsidRPr="00ED13A6">
        <w:rPr>
          <w:lang w:val="bs-Latn-BA"/>
        </w:rPr>
        <w:t>98“,</w:t>
      </w:r>
      <w:r w:rsidRPr="00ED13A6">
        <w:rPr>
          <w:spacing w:val="3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International</w:t>
      </w:r>
      <w:r w:rsidRPr="00ED13A6">
        <w:rPr>
          <w:rFonts w:cs="Times New Roman"/>
          <w:i/>
          <w:spacing w:val="26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Criminal</w:t>
      </w:r>
      <w:r w:rsidRPr="00ED13A6">
        <w:rPr>
          <w:rFonts w:cs="Times New Roman"/>
          <w:i/>
          <w:spacing w:val="65"/>
          <w:w w:val="99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Law</w:t>
      </w:r>
      <w:r w:rsidRPr="00ED13A6">
        <w:rPr>
          <w:rFonts w:cs="Times New Roman"/>
          <w:i/>
          <w:spacing w:val="-10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Review</w:t>
      </w:r>
      <w:r w:rsidRPr="00ED13A6">
        <w:rPr>
          <w:spacing w:val="-1"/>
          <w:lang w:val="bs-Latn-BA"/>
        </w:rPr>
        <w:t>.</w:t>
      </w:r>
    </w:p>
    <w:p w14:paraId="3004802B" w14:textId="77777777" w:rsidR="00FE772E" w:rsidRPr="00ED13A6" w:rsidRDefault="00000000">
      <w:pPr>
        <w:pStyle w:val="BodyText"/>
        <w:rPr>
          <w:lang w:val="bs-Latn-BA"/>
        </w:rPr>
      </w:pPr>
      <w:r w:rsidRPr="00ED13A6">
        <w:rPr>
          <w:spacing w:val="-1"/>
          <w:lang w:val="bs-Latn-BA"/>
        </w:rPr>
        <w:t>Cassese,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A.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(1998).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“Reflections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on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International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Criminal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 xml:space="preserve">Justice”, </w:t>
      </w:r>
      <w:r w:rsidRPr="00ED13A6">
        <w:rPr>
          <w:rFonts w:cs="Times New Roman"/>
          <w:i/>
          <w:lang w:val="bs-Latn-BA"/>
        </w:rPr>
        <w:t>Modern</w:t>
      </w:r>
      <w:r w:rsidRPr="00ED13A6">
        <w:rPr>
          <w:rFonts w:cs="Times New Roman"/>
          <w:i/>
          <w:spacing w:val="-5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Law</w:t>
      </w:r>
      <w:r w:rsidRPr="00ED13A6">
        <w:rPr>
          <w:rFonts w:cs="Times New Roman"/>
          <w:i/>
          <w:spacing w:val="-5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Review</w:t>
      </w:r>
      <w:r w:rsidRPr="00ED13A6">
        <w:rPr>
          <w:spacing w:val="-1"/>
          <w:lang w:val="bs-Latn-BA"/>
        </w:rPr>
        <w:t>.</w:t>
      </w:r>
    </w:p>
    <w:p w14:paraId="37B5BA91" w14:textId="77777777" w:rsidR="00FE772E" w:rsidRPr="00ED13A6" w:rsidRDefault="00000000">
      <w:pPr>
        <w:spacing w:before="55" w:line="288" w:lineRule="auto"/>
        <w:ind w:left="836" w:right="111" w:hanging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Delmas-Marty,</w:t>
      </w:r>
      <w:r w:rsidRPr="00ED13A6">
        <w:rPr>
          <w:rFonts w:ascii="Times New Roman" w:eastAsia="Times New Roman" w:hAnsi="Times New Roman" w:cs="Times New Roman"/>
          <w:spacing w:val="4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M.</w:t>
      </w:r>
      <w:r w:rsidRPr="00ED13A6">
        <w:rPr>
          <w:rFonts w:ascii="Times New Roman" w:eastAsia="Times New Roman" w:hAnsi="Times New Roman" w:cs="Times New Roman"/>
          <w:spacing w:val="4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(2009).</w:t>
      </w:r>
      <w:r w:rsidRPr="00ED13A6">
        <w:rPr>
          <w:rFonts w:ascii="Times New Roman" w:eastAsia="Times New Roman" w:hAnsi="Times New Roman" w:cs="Times New Roman"/>
          <w:spacing w:val="4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“Violence</w:t>
      </w:r>
      <w:r w:rsidRPr="00ED13A6">
        <w:rPr>
          <w:rFonts w:ascii="Times New Roman" w:eastAsia="Times New Roman" w:hAnsi="Times New Roman" w:cs="Times New Roman"/>
          <w:spacing w:val="4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and</w:t>
      </w:r>
      <w:r w:rsidRPr="00ED13A6">
        <w:rPr>
          <w:rFonts w:ascii="Times New Roman" w:eastAsia="Times New Roman" w:hAnsi="Times New Roman" w:cs="Times New Roman"/>
          <w:spacing w:val="4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Massacress-Toward</w:t>
      </w:r>
      <w:r w:rsidRPr="00ED13A6">
        <w:rPr>
          <w:rFonts w:ascii="Times New Roman" w:eastAsia="Times New Roman" w:hAnsi="Times New Roman" w:cs="Times New Roman"/>
          <w:spacing w:val="4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a</w:t>
      </w:r>
      <w:r w:rsidRPr="00ED13A6">
        <w:rPr>
          <w:rFonts w:ascii="Times New Roman" w:eastAsia="Times New Roman" w:hAnsi="Times New Roman" w:cs="Times New Roman"/>
          <w:spacing w:val="4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spacing w:val="49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>Law</w:t>
      </w:r>
      <w:r w:rsidRPr="00ED13A6">
        <w:rPr>
          <w:rFonts w:ascii="Times New Roman" w:eastAsia="Times New Roman" w:hAnsi="Times New Roman" w:cs="Times New Roman"/>
          <w:spacing w:val="4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spacing w:val="4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Inhumani-</w:t>
      </w:r>
      <w:r w:rsidRPr="00ED13A6">
        <w:rPr>
          <w:rFonts w:ascii="Times New Roman" w:eastAsia="Times New Roman" w:hAnsi="Times New Roman" w:cs="Times New Roman"/>
          <w:spacing w:val="9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ty”,</w:t>
      </w:r>
      <w:r w:rsidRPr="00ED13A6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Journal</w:t>
      </w:r>
      <w:r w:rsidRPr="00ED13A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Justice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51C30CB4" w14:textId="77777777" w:rsidR="00FE772E" w:rsidRPr="00ED13A6" w:rsidRDefault="00000000">
      <w:pPr>
        <w:pStyle w:val="BodyText"/>
        <w:spacing w:line="288" w:lineRule="auto"/>
        <w:ind w:left="836" w:right="113" w:hanging="720"/>
        <w:jc w:val="both"/>
        <w:rPr>
          <w:lang w:val="bs-Latn-BA"/>
        </w:rPr>
      </w:pPr>
      <w:r w:rsidRPr="00ED13A6">
        <w:rPr>
          <w:spacing w:val="-1"/>
          <w:lang w:val="bs-Latn-BA"/>
        </w:rPr>
        <w:t>Dimitrijević,</w:t>
      </w:r>
      <w:r w:rsidRPr="00ED13A6">
        <w:rPr>
          <w:spacing w:val="35"/>
          <w:lang w:val="bs-Latn-BA"/>
        </w:rPr>
        <w:t xml:space="preserve"> </w:t>
      </w:r>
      <w:r w:rsidRPr="00ED13A6">
        <w:rPr>
          <w:spacing w:val="-1"/>
          <w:lang w:val="bs-Latn-BA"/>
        </w:rPr>
        <w:t>V.,</w:t>
      </w:r>
      <w:r w:rsidRPr="00ED13A6">
        <w:rPr>
          <w:spacing w:val="35"/>
          <w:lang w:val="bs-Latn-BA"/>
        </w:rPr>
        <w:t xml:space="preserve"> </w:t>
      </w:r>
      <w:r w:rsidRPr="00ED13A6">
        <w:rPr>
          <w:spacing w:val="-1"/>
          <w:lang w:val="bs-Latn-BA"/>
        </w:rPr>
        <w:t>Račić,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O.,</w:t>
      </w:r>
      <w:r w:rsidRPr="00ED13A6">
        <w:rPr>
          <w:spacing w:val="35"/>
          <w:lang w:val="bs-Latn-BA"/>
        </w:rPr>
        <w:t xml:space="preserve"> </w:t>
      </w:r>
      <w:r w:rsidRPr="00ED13A6">
        <w:rPr>
          <w:spacing w:val="-1"/>
          <w:lang w:val="bs-Latn-BA"/>
        </w:rPr>
        <w:t>Đerić,</w:t>
      </w:r>
      <w:r w:rsidRPr="00ED13A6">
        <w:rPr>
          <w:spacing w:val="38"/>
          <w:lang w:val="bs-Latn-BA"/>
        </w:rPr>
        <w:t xml:space="preserve"> </w:t>
      </w:r>
      <w:r w:rsidRPr="00ED13A6">
        <w:rPr>
          <w:spacing w:val="-1"/>
          <w:lang w:val="bs-Latn-BA"/>
        </w:rPr>
        <w:t>V.,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Papić,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T.,</w:t>
      </w:r>
      <w:r w:rsidRPr="00ED13A6">
        <w:rPr>
          <w:spacing w:val="37"/>
          <w:lang w:val="bs-Latn-BA"/>
        </w:rPr>
        <w:t xml:space="preserve"> </w:t>
      </w:r>
      <w:r w:rsidRPr="00ED13A6">
        <w:rPr>
          <w:spacing w:val="-1"/>
          <w:lang w:val="bs-Latn-BA"/>
        </w:rPr>
        <w:t>Petrović,</w:t>
      </w:r>
      <w:r w:rsidRPr="00ED13A6">
        <w:rPr>
          <w:spacing w:val="35"/>
          <w:lang w:val="bs-Latn-BA"/>
        </w:rPr>
        <w:t xml:space="preserve"> </w:t>
      </w:r>
      <w:r w:rsidRPr="00ED13A6">
        <w:rPr>
          <w:spacing w:val="-1"/>
          <w:lang w:val="bs-Latn-BA"/>
        </w:rPr>
        <w:t>V.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i</w:t>
      </w:r>
      <w:r w:rsidRPr="00ED13A6">
        <w:rPr>
          <w:spacing w:val="35"/>
          <w:lang w:val="bs-Latn-BA"/>
        </w:rPr>
        <w:t xml:space="preserve"> </w:t>
      </w:r>
      <w:r w:rsidRPr="00ED13A6">
        <w:rPr>
          <w:spacing w:val="-1"/>
          <w:lang w:val="bs-Latn-BA"/>
        </w:rPr>
        <w:t>Obradović,</w:t>
      </w:r>
      <w:r w:rsidRPr="00ED13A6">
        <w:rPr>
          <w:spacing w:val="36"/>
          <w:lang w:val="bs-Latn-BA"/>
        </w:rPr>
        <w:t xml:space="preserve"> </w:t>
      </w:r>
      <w:r w:rsidRPr="00ED13A6">
        <w:rPr>
          <w:lang w:val="bs-Latn-BA"/>
        </w:rPr>
        <w:t>S.</w:t>
      </w:r>
      <w:r w:rsidRPr="00ED13A6">
        <w:rPr>
          <w:spacing w:val="35"/>
          <w:lang w:val="bs-Latn-BA"/>
        </w:rPr>
        <w:t xml:space="preserve"> </w:t>
      </w:r>
      <w:r w:rsidRPr="00ED13A6">
        <w:rPr>
          <w:lang w:val="bs-Latn-BA"/>
        </w:rPr>
        <w:t>(2007).</w:t>
      </w:r>
      <w:r w:rsidRPr="00ED13A6">
        <w:rPr>
          <w:spacing w:val="38"/>
          <w:lang w:val="bs-Latn-BA"/>
        </w:rPr>
        <w:t xml:space="preserve"> </w:t>
      </w:r>
      <w:r w:rsidRPr="00ED13A6">
        <w:rPr>
          <w:i/>
          <w:spacing w:val="-1"/>
          <w:lang w:val="bs-Latn-BA"/>
        </w:rPr>
        <w:t>Osnovi</w:t>
      </w:r>
      <w:r w:rsidRPr="00ED13A6">
        <w:rPr>
          <w:i/>
          <w:spacing w:val="85"/>
          <w:w w:val="99"/>
          <w:lang w:val="bs-Latn-BA"/>
        </w:rPr>
        <w:t xml:space="preserve"> </w:t>
      </w:r>
      <w:r w:rsidRPr="00ED13A6">
        <w:rPr>
          <w:i/>
          <w:spacing w:val="-1"/>
          <w:lang w:val="bs-Latn-BA"/>
        </w:rPr>
        <w:t>međunarodnog</w:t>
      </w:r>
      <w:r w:rsidRPr="00ED13A6">
        <w:rPr>
          <w:i/>
          <w:spacing w:val="-5"/>
          <w:lang w:val="bs-Latn-BA"/>
        </w:rPr>
        <w:t xml:space="preserve"> </w:t>
      </w:r>
      <w:r w:rsidRPr="00ED13A6">
        <w:rPr>
          <w:i/>
          <w:spacing w:val="-1"/>
          <w:lang w:val="bs-Latn-BA"/>
        </w:rPr>
        <w:t>javnog</w:t>
      </w:r>
      <w:r w:rsidRPr="00ED13A6">
        <w:rPr>
          <w:i/>
          <w:spacing w:val="-4"/>
          <w:lang w:val="bs-Latn-BA"/>
        </w:rPr>
        <w:t xml:space="preserve"> </w:t>
      </w:r>
      <w:r w:rsidRPr="00ED13A6">
        <w:rPr>
          <w:i/>
          <w:lang w:val="bs-Latn-BA"/>
        </w:rPr>
        <w:t>prava</w:t>
      </w:r>
      <w:r w:rsidRPr="00ED13A6">
        <w:rPr>
          <w:lang w:val="bs-Latn-BA"/>
        </w:rPr>
        <w:t>.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Beograd: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Beogradski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centar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za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ljudska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prava.</w:t>
      </w:r>
    </w:p>
    <w:p w14:paraId="42CB2437" w14:textId="77777777" w:rsidR="00FE772E" w:rsidRPr="00ED13A6" w:rsidRDefault="00000000">
      <w:pPr>
        <w:spacing w:before="2" w:line="288" w:lineRule="auto"/>
        <w:ind w:left="836" w:right="119" w:hanging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/>
          <w:spacing w:val="-1"/>
          <w:sz w:val="24"/>
          <w:lang w:val="bs-Latn-BA"/>
        </w:rPr>
        <w:t>Mettraux,</w:t>
      </w:r>
      <w:r w:rsidRPr="00ED13A6">
        <w:rPr>
          <w:rFonts w:ascii="Times New Roman"/>
          <w:spacing w:val="6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G.</w:t>
      </w:r>
      <w:r w:rsidRPr="00ED13A6">
        <w:rPr>
          <w:rFonts w:ascii="Times New Roman"/>
          <w:spacing w:val="7"/>
          <w:sz w:val="24"/>
          <w:lang w:val="bs-Latn-BA"/>
        </w:rPr>
        <w:t xml:space="preserve"> </w:t>
      </w:r>
      <w:r w:rsidRPr="00ED13A6">
        <w:rPr>
          <w:rFonts w:ascii="Times New Roman"/>
          <w:sz w:val="24"/>
          <w:lang w:val="bs-Latn-BA"/>
        </w:rPr>
        <w:t>(2002).</w:t>
      </w:r>
      <w:r w:rsidRPr="00ED13A6">
        <w:rPr>
          <w:rFonts w:ascii="Times New Roman"/>
          <w:spacing w:val="6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Crimes</w:t>
      </w:r>
      <w:r w:rsidRPr="00ED13A6">
        <w:rPr>
          <w:rFonts w:ascii="Times New Roman"/>
          <w:spacing w:val="7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against</w:t>
      </w:r>
      <w:r w:rsidRPr="00ED13A6">
        <w:rPr>
          <w:rFonts w:ascii="Times New Roman"/>
          <w:spacing w:val="7"/>
          <w:sz w:val="24"/>
          <w:lang w:val="bs-Latn-BA"/>
        </w:rPr>
        <w:t xml:space="preserve"> </w:t>
      </w:r>
      <w:r w:rsidRPr="00ED13A6">
        <w:rPr>
          <w:rFonts w:ascii="Times New Roman"/>
          <w:sz w:val="24"/>
          <w:lang w:val="bs-Latn-BA"/>
        </w:rPr>
        <w:t>humanity</w:t>
      </w:r>
      <w:r w:rsidRPr="00ED13A6">
        <w:rPr>
          <w:rFonts w:ascii="Times New Roman"/>
          <w:spacing w:val="2"/>
          <w:sz w:val="24"/>
          <w:lang w:val="bs-Latn-BA"/>
        </w:rPr>
        <w:t xml:space="preserve"> </w:t>
      </w:r>
      <w:r w:rsidRPr="00ED13A6">
        <w:rPr>
          <w:rFonts w:ascii="Times New Roman"/>
          <w:sz w:val="24"/>
          <w:lang w:val="bs-Latn-BA"/>
        </w:rPr>
        <w:t>in</w:t>
      </w:r>
      <w:r w:rsidRPr="00ED13A6">
        <w:rPr>
          <w:rFonts w:ascii="Times New Roman"/>
          <w:spacing w:val="6"/>
          <w:sz w:val="24"/>
          <w:lang w:val="bs-Latn-BA"/>
        </w:rPr>
        <w:t xml:space="preserve"> </w:t>
      </w:r>
      <w:r w:rsidRPr="00ED13A6">
        <w:rPr>
          <w:rFonts w:ascii="Times New Roman"/>
          <w:sz w:val="24"/>
          <w:lang w:val="bs-Latn-BA"/>
        </w:rPr>
        <w:t>the</w:t>
      </w:r>
      <w:r w:rsidRPr="00ED13A6">
        <w:rPr>
          <w:rFonts w:ascii="Times New Roman"/>
          <w:spacing w:val="7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jurispudience</w:t>
      </w:r>
      <w:r w:rsidRPr="00ED13A6">
        <w:rPr>
          <w:rFonts w:ascii="Times New Roman"/>
          <w:spacing w:val="6"/>
          <w:sz w:val="24"/>
          <w:lang w:val="bs-Latn-BA"/>
        </w:rPr>
        <w:t xml:space="preserve"> </w:t>
      </w:r>
      <w:r w:rsidRPr="00ED13A6">
        <w:rPr>
          <w:rFonts w:ascii="Times New Roman"/>
          <w:sz w:val="24"/>
          <w:lang w:val="bs-Latn-BA"/>
        </w:rPr>
        <w:t>of</w:t>
      </w:r>
      <w:r w:rsidRPr="00ED13A6">
        <w:rPr>
          <w:rFonts w:ascii="Times New Roman"/>
          <w:spacing w:val="7"/>
          <w:sz w:val="24"/>
          <w:lang w:val="bs-Latn-BA"/>
        </w:rPr>
        <w:t xml:space="preserve"> </w:t>
      </w:r>
      <w:r w:rsidRPr="00ED13A6">
        <w:rPr>
          <w:rFonts w:ascii="Times New Roman"/>
          <w:sz w:val="24"/>
          <w:lang w:val="bs-Latn-BA"/>
        </w:rPr>
        <w:t>the</w:t>
      </w:r>
      <w:r w:rsidRPr="00ED13A6">
        <w:rPr>
          <w:rFonts w:ascii="Times New Roman"/>
          <w:spacing w:val="8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International</w:t>
      </w:r>
      <w:r w:rsidRPr="00ED13A6">
        <w:rPr>
          <w:rFonts w:ascii="Times New Roman"/>
          <w:spacing w:val="8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Criminal</w:t>
      </w:r>
      <w:r w:rsidRPr="00ED13A6">
        <w:rPr>
          <w:rFonts w:ascii="Times New Roman"/>
          <w:spacing w:val="87"/>
          <w:w w:val="99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Tribunal</w:t>
      </w:r>
      <w:r w:rsidRPr="00ED13A6">
        <w:rPr>
          <w:rFonts w:ascii="Times New Roman"/>
          <w:spacing w:val="-6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for</w:t>
      </w:r>
      <w:r w:rsidRPr="00ED13A6">
        <w:rPr>
          <w:rFonts w:ascii="Times New Roman"/>
          <w:spacing w:val="-7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Rwanda,</w:t>
      </w:r>
      <w:r w:rsidRPr="00ED13A6">
        <w:rPr>
          <w:rFonts w:ascii="Times New Roman"/>
          <w:spacing w:val="-5"/>
          <w:sz w:val="24"/>
          <w:lang w:val="bs-Latn-BA"/>
        </w:rPr>
        <w:t xml:space="preserve"> </w:t>
      </w:r>
      <w:r w:rsidRPr="00ED13A6">
        <w:rPr>
          <w:rFonts w:ascii="Times New Roman"/>
          <w:i/>
          <w:sz w:val="24"/>
          <w:lang w:val="bs-Latn-BA"/>
        </w:rPr>
        <w:t>Harvard</w:t>
      </w:r>
      <w:r w:rsidRPr="00ED13A6">
        <w:rPr>
          <w:rFonts w:ascii="Times New Roman"/>
          <w:i/>
          <w:spacing w:val="-5"/>
          <w:sz w:val="24"/>
          <w:lang w:val="bs-Latn-BA"/>
        </w:rPr>
        <w:t xml:space="preserve"> </w:t>
      </w:r>
      <w:r w:rsidRPr="00ED13A6">
        <w:rPr>
          <w:rFonts w:ascii="Times New Roman"/>
          <w:i/>
          <w:spacing w:val="-1"/>
          <w:sz w:val="24"/>
          <w:lang w:val="bs-Latn-BA"/>
        </w:rPr>
        <w:t>International</w:t>
      </w:r>
      <w:r w:rsidRPr="00ED13A6">
        <w:rPr>
          <w:rFonts w:ascii="Times New Roman"/>
          <w:i/>
          <w:spacing w:val="-6"/>
          <w:sz w:val="24"/>
          <w:lang w:val="bs-Latn-BA"/>
        </w:rPr>
        <w:t xml:space="preserve"> </w:t>
      </w:r>
      <w:r w:rsidRPr="00ED13A6">
        <w:rPr>
          <w:rFonts w:ascii="Times New Roman"/>
          <w:i/>
          <w:sz w:val="24"/>
          <w:lang w:val="bs-Latn-BA"/>
        </w:rPr>
        <w:t>Law</w:t>
      </w:r>
      <w:r w:rsidRPr="00ED13A6">
        <w:rPr>
          <w:rFonts w:ascii="Times New Roman"/>
          <w:i/>
          <w:spacing w:val="-7"/>
          <w:sz w:val="24"/>
          <w:lang w:val="bs-Latn-BA"/>
        </w:rPr>
        <w:t xml:space="preserve"> </w:t>
      </w:r>
      <w:r w:rsidRPr="00ED13A6">
        <w:rPr>
          <w:rFonts w:ascii="Times New Roman"/>
          <w:i/>
          <w:sz w:val="24"/>
          <w:lang w:val="bs-Latn-BA"/>
        </w:rPr>
        <w:t>Jurnal</w:t>
      </w:r>
      <w:r w:rsidRPr="00ED13A6">
        <w:rPr>
          <w:rFonts w:ascii="Times New Roman"/>
          <w:sz w:val="24"/>
          <w:lang w:val="bs-Latn-BA"/>
        </w:rPr>
        <w:t>.</w:t>
      </w:r>
    </w:p>
    <w:p w14:paraId="06392F1F" w14:textId="77777777" w:rsidR="00FE772E" w:rsidRPr="00ED13A6" w:rsidRDefault="00000000">
      <w:pPr>
        <w:spacing w:before="2" w:line="288" w:lineRule="auto"/>
        <w:ind w:left="836" w:right="109" w:hanging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Mundis,</w:t>
      </w:r>
      <w:r w:rsidRPr="00ED13A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D.</w:t>
      </w:r>
      <w:r w:rsidRPr="00ED13A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(2000).</w:t>
      </w:r>
      <w:r w:rsidRPr="00ED13A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“Improving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the</w:t>
      </w:r>
      <w:r w:rsidRPr="00ED13A6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Operation</w:t>
      </w:r>
      <w:r w:rsidRPr="00ED13A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and</w:t>
      </w:r>
      <w:r w:rsidRPr="00ED13A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Functioning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spacing w:val="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the</w:t>
      </w:r>
      <w:r w:rsidRPr="00ED13A6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spacing w:val="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spacing w:val="3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Tri-</w:t>
      </w:r>
      <w:r w:rsidRPr="00ED13A6">
        <w:rPr>
          <w:rFonts w:ascii="Times New Roman" w:eastAsia="Times New Roman" w:hAnsi="Times New Roman" w:cs="Times New Roman"/>
          <w:spacing w:val="7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bunals”,</w:t>
      </w:r>
      <w:r w:rsidRPr="00ED13A6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American</w:t>
      </w:r>
      <w:r w:rsidRPr="00ED13A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Journal</w:t>
      </w:r>
      <w:r w:rsidRPr="00ED13A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Law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5AD16345" w14:textId="77777777" w:rsidR="00FE772E" w:rsidRPr="00ED13A6" w:rsidRDefault="00000000">
      <w:pPr>
        <w:spacing w:before="2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hAnsi="Times New Roman"/>
          <w:spacing w:val="-1"/>
          <w:sz w:val="24"/>
          <w:lang w:val="bs-Latn-BA"/>
        </w:rPr>
        <w:t>Kokolj,</w:t>
      </w:r>
      <w:r w:rsidRPr="00ED13A6">
        <w:rPr>
          <w:rFonts w:ascii="Times New Roman" w:hAnsi="Times New Roman"/>
          <w:spacing w:val="1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z w:val="24"/>
          <w:lang w:val="bs-Latn-BA"/>
        </w:rPr>
        <w:t>M</w:t>
      </w:r>
      <w:r w:rsidRPr="00ED13A6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z w:val="24"/>
          <w:lang w:val="bs-Latn-BA"/>
        </w:rPr>
        <w:t>(1995).</w:t>
      </w:r>
      <w:r w:rsidRPr="00ED13A6">
        <w:rPr>
          <w:rFonts w:ascii="Times New Roman" w:hAnsi="Times New Roman"/>
          <w:spacing w:val="18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Međunarodni</w:t>
      </w:r>
      <w:r w:rsidRPr="00ED13A6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krivični</w:t>
      </w:r>
      <w:r w:rsidRPr="00ED13A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sud</w:t>
      </w:r>
      <w:r w:rsidRPr="00ED13A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za</w:t>
      </w:r>
      <w:r w:rsidRPr="00ED13A6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prethodnu</w:t>
      </w:r>
      <w:r w:rsidRPr="00ED13A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Jugoslaviju</w:t>
      </w:r>
      <w:r w:rsidRPr="00ED13A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(kome</w:t>
      </w:r>
      <w:r w:rsidRPr="00ED13A6">
        <w:rPr>
          <w:rFonts w:ascii="Times New Roman" w:hAnsi="Times New Roman"/>
          <w:i/>
          <w:spacing w:val="1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se</w:t>
      </w:r>
      <w:r w:rsidRPr="00ED13A6">
        <w:rPr>
          <w:rFonts w:ascii="Times New Roman" w:hAnsi="Times New Roman"/>
          <w:i/>
          <w:spacing w:val="1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sudi</w:t>
      </w:r>
      <w:r w:rsidRPr="00ED13A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u</w:t>
      </w:r>
      <w:r w:rsidRPr="00ED13A6">
        <w:rPr>
          <w:rFonts w:ascii="Times New Roman" w:hAnsi="Times New Roman"/>
          <w:i/>
          <w:spacing w:val="18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Hagu).</w:t>
      </w:r>
    </w:p>
    <w:p w14:paraId="2DDA31F2" w14:textId="77777777" w:rsidR="00FE772E" w:rsidRPr="00ED13A6" w:rsidRDefault="00000000">
      <w:pPr>
        <w:pStyle w:val="BodyText"/>
        <w:spacing w:before="55"/>
        <w:ind w:left="836"/>
        <w:rPr>
          <w:lang w:val="bs-Latn-BA"/>
        </w:rPr>
      </w:pPr>
      <w:r w:rsidRPr="00ED13A6">
        <w:rPr>
          <w:spacing w:val="-1"/>
          <w:lang w:val="bs-Latn-BA"/>
        </w:rPr>
        <w:t>Beograd:</w:t>
      </w:r>
      <w:r w:rsidRPr="00ED13A6">
        <w:rPr>
          <w:spacing w:val="-9"/>
          <w:lang w:val="bs-Latn-BA"/>
        </w:rPr>
        <w:t xml:space="preserve"> </w:t>
      </w:r>
      <w:r w:rsidRPr="00ED13A6">
        <w:rPr>
          <w:spacing w:val="-1"/>
          <w:lang w:val="bs-Latn-BA"/>
        </w:rPr>
        <w:t>Centar</w:t>
      </w:r>
      <w:r w:rsidRPr="00ED13A6">
        <w:rPr>
          <w:spacing w:val="-10"/>
          <w:lang w:val="bs-Latn-BA"/>
        </w:rPr>
        <w:t xml:space="preserve"> </w:t>
      </w:r>
      <w:r w:rsidRPr="00ED13A6">
        <w:rPr>
          <w:spacing w:val="-1"/>
          <w:lang w:val="bs-Latn-BA"/>
        </w:rPr>
        <w:t>marketing.</w:t>
      </w:r>
    </w:p>
    <w:p w14:paraId="26BAEFA0" w14:textId="77777777" w:rsidR="00FE772E" w:rsidRPr="00ED13A6" w:rsidRDefault="00000000">
      <w:pPr>
        <w:spacing w:before="55" w:line="288" w:lineRule="auto"/>
        <w:ind w:left="836" w:right="113" w:hanging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hAnsi="Times New Roman"/>
          <w:spacing w:val="-1"/>
          <w:sz w:val="24"/>
          <w:lang w:val="bs-Latn-BA"/>
        </w:rPr>
        <w:t>Kokolj,</w:t>
      </w:r>
      <w:r w:rsidRPr="00ED13A6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z w:val="24"/>
          <w:lang w:val="bs-Latn-BA"/>
        </w:rPr>
        <w:t>M.</w:t>
      </w:r>
      <w:r w:rsidRPr="00ED13A6">
        <w:rPr>
          <w:rFonts w:ascii="Times New Roman" w:hAnsi="Times New Roman"/>
          <w:spacing w:val="4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z w:val="24"/>
          <w:lang w:val="bs-Latn-BA"/>
        </w:rPr>
        <w:t>(1993).</w:t>
      </w:r>
      <w:r w:rsidRPr="00ED13A6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Osnivanje</w:t>
      </w:r>
      <w:r w:rsidRPr="00ED13A6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međunarodnog</w:t>
      </w:r>
      <w:r w:rsidRPr="00ED13A6">
        <w:rPr>
          <w:rFonts w:ascii="Times New Roman" w:hAnsi="Times New Roman"/>
          <w:i/>
          <w:spacing w:val="4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krivičnog</w:t>
      </w:r>
      <w:r w:rsidRPr="00ED13A6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suda</w:t>
      </w:r>
      <w:r w:rsidRPr="00ED13A6">
        <w:rPr>
          <w:rFonts w:ascii="Times New Roman" w:hAnsi="Times New Roman"/>
          <w:i/>
          <w:spacing w:val="4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za</w:t>
      </w:r>
      <w:r w:rsidRPr="00ED13A6">
        <w:rPr>
          <w:rFonts w:ascii="Times New Roman" w:hAnsi="Times New Roman"/>
          <w:i/>
          <w:spacing w:val="4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bivšu</w:t>
      </w:r>
      <w:r w:rsidRPr="00ED13A6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Jugoslaviju</w:t>
      </w:r>
      <w:r w:rsidRPr="00ED13A6">
        <w:rPr>
          <w:rFonts w:ascii="Times New Roman" w:hAnsi="Times New Roman"/>
          <w:sz w:val="24"/>
          <w:lang w:val="bs-Latn-BA"/>
        </w:rPr>
        <w:t>.</w:t>
      </w:r>
      <w:r w:rsidRPr="00ED13A6">
        <w:rPr>
          <w:rFonts w:ascii="Times New Roman" w:hAnsi="Times New Roman"/>
          <w:spacing w:val="4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Beograd:</w:t>
      </w:r>
      <w:r w:rsidRPr="00ED13A6">
        <w:rPr>
          <w:rFonts w:ascii="Times New Roman" w:hAnsi="Times New Roman"/>
          <w:spacing w:val="55"/>
          <w:w w:val="99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Klub</w:t>
      </w:r>
      <w:r w:rsidRPr="00ED13A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NT.</w:t>
      </w:r>
    </w:p>
    <w:p w14:paraId="6C879760" w14:textId="77777777" w:rsidR="00FE772E" w:rsidRPr="00ED13A6" w:rsidRDefault="00000000">
      <w:pPr>
        <w:pStyle w:val="BodyText"/>
        <w:spacing w:line="285" w:lineRule="auto"/>
        <w:ind w:left="836" w:right="107" w:hanging="720"/>
        <w:jc w:val="both"/>
        <w:rPr>
          <w:lang w:val="bs-Latn-BA"/>
        </w:rPr>
      </w:pPr>
      <w:r w:rsidRPr="00ED13A6">
        <w:rPr>
          <w:spacing w:val="-1"/>
          <w:lang w:val="bs-Latn-BA"/>
        </w:rPr>
        <w:t>Linton,</w:t>
      </w:r>
      <w:r w:rsidRPr="00ED13A6">
        <w:rPr>
          <w:spacing w:val="9"/>
          <w:lang w:val="bs-Latn-BA"/>
        </w:rPr>
        <w:t xml:space="preserve"> </w:t>
      </w:r>
      <w:r w:rsidRPr="00ED13A6">
        <w:rPr>
          <w:lang w:val="bs-Latn-BA"/>
        </w:rPr>
        <w:t>S.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(2001).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“Cambodia,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East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Timor</w:t>
      </w:r>
      <w:r w:rsidRPr="00ED13A6">
        <w:rPr>
          <w:spacing w:val="9"/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Sierra</w:t>
      </w:r>
      <w:r w:rsidRPr="00ED13A6">
        <w:rPr>
          <w:spacing w:val="11"/>
          <w:lang w:val="bs-Latn-BA"/>
        </w:rPr>
        <w:t xml:space="preserve"> </w:t>
      </w:r>
      <w:r w:rsidRPr="00ED13A6">
        <w:rPr>
          <w:spacing w:val="-1"/>
          <w:lang w:val="bs-Latn-BA"/>
        </w:rPr>
        <w:t>Leone: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Experiments</w:t>
      </w:r>
      <w:r w:rsidRPr="00ED13A6">
        <w:rPr>
          <w:spacing w:val="10"/>
          <w:lang w:val="bs-Latn-BA"/>
        </w:rPr>
        <w:t xml:space="preserve"> </w:t>
      </w:r>
      <w:r w:rsidRPr="00ED13A6">
        <w:rPr>
          <w:lang w:val="bs-Latn-BA"/>
        </w:rPr>
        <w:t>in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-1"/>
          <w:lang w:val="bs-Latn-BA"/>
        </w:rPr>
        <w:t>Internationnal</w:t>
      </w:r>
      <w:r w:rsidRPr="00ED13A6">
        <w:rPr>
          <w:spacing w:val="10"/>
          <w:lang w:val="bs-Latn-BA"/>
        </w:rPr>
        <w:t xml:space="preserve"> </w:t>
      </w:r>
      <w:r w:rsidRPr="00ED13A6">
        <w:rPr>
          <w:spacing w:val="2"/>
          <w:lang w:val="bs-Latn-BA"/>
        </w:rPr>
        <w:t>Jus-</w:t>
      </w:r>
      <w:r w:rsidRPr="00ED13A6">
        <w:rPr>
          <w:spacing w:val="75"/>
          <w:lang w:val="bs-Latn-BA"/>
        </w:rPr>
        <w:t xml:space="preserve"> </w:t>
      </w:r>
      <w:r w:rsidRPr="00ED13A6">
        <w:rPr>
          <w:spacing w:val="-1"/>
          <w:lang w:val="bs-Latn-BA"/>
        </w:rPr>
        <w:t>tice”,</w:t>
      </w:r>
      <w:r w:rsidRPr="00ED13A6">
        <w:rPr>
          <w:spacing w:val="-7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Criminal</w:t>
      </w:r>
      <w:r w:rsidRPr="00ED13A6">
        <w:rPr>
          <w:rFonts w:cs="Times New Roman"/>
          <w:i/>
          <w:spacing w:val="-5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Law</w:t>
      </w:r>
      <w:r w:rsidRPr="00ED13A6">
        <w:rPr>
          <w:rFonts w:cs="Times New Roman"/>
          <w:i/>
          <w:spacing w:val="-7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Forum</w:t>
      </w:r>
      <w:r w:rsidRPr="00ED13A6">
        <w:rPr>
          <w:spacing w:val="-1"/>
          <w:lang w:val="bs-Latn-BA"/>
        </w:rPr>
        <w:t>.</w:t>
      </w:r>
    </w:p>
    <w:p w14:paraId="28C73E4E" w14:textId="77777777" w:rsidR="00FE772E" w:rsidRPr="00ED13A6" w:rsidRDefault="00000000">
      <w:pPr>
        <w:spacing w:before="4" w:line="288" w:lineRule="auto"/>
        <w:ind w:left="836" w:right="119" w:hanging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Meron,</w:t>
      </w:r>
      <w:r w:rsidRPr="00ED13A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T.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(2005).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“Editorial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Comment: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Judicial</w:t>
      </w:r>
      <w:r w:rsidRPr="00ED13A6">
        <w:rPr>
          <w:rFonts w:ascii="Times New Roman" w:eastAsia="Times New Roman" w:hAnsi="Times New Roman" w:cs="Times New Roman"/>
          <w:spacing w:val="1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Independence</w:t>
      </w:r>
      <w:r w:rsidRPr="00ED13A6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and</w:t>
      </w:r>
      <w:r w:rsidRPr="00ED13A6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Impartiality</w:t>
      </w:r>
      <w:r w:rsidRPr="00ED13A6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in</w:t>
      </w:r>
      <w:r w:rsidRPr="00ED13A6">
        <w:rPr>
          <w:rFonts w:ascii="Times New Roman" w:eastAsia="Times New Roman" w:hAnsi="Times New Roman" w:cs="Times New Roman"/>
          <w:spacing w:val="21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spacing w:val="99"/>
          <w:w w:val="99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spacing w:val="-8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Tribunals”,</w:t>
      </w:r>
      <w:r w:rsidRPr="00ED13A6">
        <w:rPr>
          <w:rFonts w:ascii="Times New Roman" w:eastAsia="Times New Roman" w:hAnsi="Times New Roman" w:cs="Times New Roman"/>
          <w:spacing w:val="-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American</w:t>
      </w:r>
      <w:r w:rsidRPr="00ED13A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Journal</w:t>
      </w:r>
      <w:r w:rsidRPr="00ED13A6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Law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7EADF6B2" w14:textId="77777777" w:rsidR="00FE772E" w:rsidRPr="00ED13A6" w:rsidRDefault="00000000">
      <w:pPr>
        <w:pStyle w:val="BodyText"/>
        <w:spacing w:line="288" w:lineRule="auto"/>
        <w:ind w:right="2955"/>
        <w:rPr>
          <w:lang w:val="bs-Latn-BA"/>
        </w:rPr>
      </w:pPr>
      <w:r w:rsidRPr="00ED13A6">
        <w:rPr>
          <w:spacing w:val="-1"/>
          <w:lang w:val="bs-Latn-BA"/>
        </w:rPr>
        <w:t>Međunarodni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krivični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tribunal,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Zbornik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dokumenta,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Beograd,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1996.</w:t>
      </w:r>
      <w:r w:rsidRPr="00ED13A6">
        <w:rPr>
          <w:spacing w:val="67"/>
          <w:lang w:val="bs-Latn-BA"/>
        </w:rPr>
        <w:t xml:space="preserve"> </w:t>
      </w:r>
      <w:r w:rsidRPr="00ED13A6">
        <w:rPr>
          <w:spacing w:val="-1"/>
          <w:lang w:val="bs-Latn-BA"/>
        </w:rPr>
        <w:t>Vasiljević,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V.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(1968).</w:t>
      </w:r>
      <w:r w:rsidRPr="00ED13A6">
        <w:rPr>
          <w:spacing w:val="-4"/>
          <w:lang w:val="bs-Latn-BA"/>
        </w:rPr>
        <w:t xml:space="preserve"> </w:t>
      </w:r>
      <w:r w:rsidRPr="00ED13A6">
        <w:rPr>
          <w:i/>
          <w:lang w:val="bs-Latn-BA"/>
        </w:rPr>
        <w:t>Međunarodni</w:t>
      </w:r>
      <w:r w:rsidRPr="00ED13A6">
        <w:rPr>
          <w:i/>
          <w:spacing w:val="-5"/>
          <w:lang w:val="bs-Latn-BA"/>
        </w:rPr>
        <w:t xml:space="preserve"> </w:t>
      </w:r>
      <w:r w:rsidRPr="00ED13A6">
        <w:rPr>
          <w:i/>
          <w:spacing w:val="-1"/>
          <w:lang w:val="bs-Latn-BA"/>
        </w:rPr>
        <w:t>krivični</w:t>
      </w:r>
      <w:r w:rsidRPr="00ED13A6">
        <w:rPr>
          <w:i/>
          <w:spacing w:val="-5"/>
          <w:lang w:val="bs-Latn-BA"/>
        </w:rPr>
        <w:t xml:space="preserve"> </w:t>
      </w:r>
      <w:r w:rsidRPr="00ED13A6">
        <w:rPr>
          <w:i/>
          <w:lang w:val="bs-Latn-BA"/>
        </w:rPr>
        <w:t>sud</w:t>
      </w:r>
      <w:r w:rsidRPr="00ED13A6">
        <w:rPr>
          <w:lang w:val="bs-Latn-BA"/>
        </w:rPr>
        <w:t>.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Beograd.</w:t>
      </w:r>
    </w:p>
    <w:p w14:paraId="72DE0BFD" w14:textId="77777777" w:rsidR="00FE772E" w:rsidRPr="00ED13A6" w:rsidRDefault="00000000">
      <w:pPr>
        <w:spacing w:before="2" w:line="288" w:lineRule="auto"/>
        <w:ind w:left="836" w:right="110" w:hanging="720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hAnsi="Times New Roman"/>
          <w:sz w:val="24"/>
          <w:lang w:val="bs-Latn-BA"/>
        </w:rPr>
        <w:t>Janković,</w:t>
      </w:r>
      <w:r w:rsidRPr="00ED13A6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B.</w:t>
      </w:r>
      <w:r w:rsidRPr="00ED13A6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z w:val="24"/>
          <w:lang w:val="bs-Latn-BA"/>
        </w:rPr>
        <w:t>(1957).</w:t>
      </w:r>
      <w:r w:rsidRPr="00ED13A6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Osnivanje</w:t>
      </w:r>
      <w:r w:rsidRPr="00ED13A6">
        <w:rPr>
          <w:rFonts w:ascii="Times New Roman" w:hAnsi="Times New Roman"/>
          <w:i/>
          <w:spacing w:val="45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međunarodnog</w:t>
      </w:r>
      <w:r w:rsidRPr="00ED13A6">
        <w:rPr>
          <w:rFonts w:ascii="Times New Roman" w:hAnsi="Times New Roman"/>
          <w:i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krivičnog</w:t>
      </w:r>
      <w:r w:rsidRPr="00ED13A6">
        <w:rPr>
          <w:rFonts w:ascii="Times New Roman" w:hAnsi="Times New Roman"/>
          <w:i/>
          <w:spacing w:val="47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suda</w:t>
      </w:r>
      <w:r w:rsidRPr="00ED13A6">
        <w:rPr>
          <w:rFonts w:ascii="Times New Roman" w:hAnsi="Times New Roman"/>
          <w:sz w:val="24"/>
          <w:lang w:val="bs-Latn-BA"/>
        </w:rPr>
        <w:t>.</w:t>
      </w:r>
      <w:r w:rsidRPr="00ED13A6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Sarajevo:</w:t>
      </w:r>
      <w:r w:rsidRPr="00ED13A6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Godišnjak</w:t>
      </w:r>
      <w:r w:rsidRPr="00ED13A6">
        <w:rPr>
          <w:rFonts w:ascii="Times New Roman" w:hAnsi="Times New Roman"/>
          <w:spacing w:val="46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Pravnog</w:t>
      </w:r>
      <w:r w:rsidRPr="00ED13A6">
        <w:rPr>
          <w:rFonts w:ascii="Times New Roman" w:hAnsi="Times New Roman"/>
          <w:spacing w:val="89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fakulteta.</w:t>
      </w:r>
    </w:p>
    <w:p w14:paraId="4B7ED688" w14:textId="77777777" w:rsidR="00FE772E" w:rsidRPr="00ED13A6" w:rsidRDefault="00000000">
      <w:pPr>
        <w:pStyle w:val="BodyText"/>
        <w:spacing w:line="288" w:lineRule="auto"/>
        <w:ind w:left="836" w:right="117" w:hanging="720"/>
        <w:jc w:val="both"/>
        <w:rPr>
          <w:lang w:val="bs-Latn-BA"/>
        </w:rPr>
      </w:pPr>
      <w:r w:rsidRPr="00ED13A6">
        <w:rPr>
          <w:spacing w:val="-1"/>
          <w:lang w:val="bs-Latn-BA"/>
        </w:rPr>
        <w:t>Josipović,</w:t>
      </w:r>
      <w:r w:rsidRPr="00ED13A6">
        <w:rPr>
          <w:spacing w:val="21"/>
          <w:lang w:val="bs-Latn-BA"/>
        </w:rPr>
        <w:t xml:space="preserve"> </w:t>
      </w:r>
      <w:r w:rsidRPr="00ED13A6">
        <w:rPr>
          <w:spacing w:val="-3"/>
          <w:lang w:val="bs-Latn-BA"/>
        </w:rPr>
        <w:t>I.</w:t>
      </w:r>
      <w:r w:rsidRPr="00ED13A6">
        <w:rPr>
          <w:spacing w:val="21"/>
          <w:lang w:val="bs-Latn-BA"/>
        </w:rPr>
        <w:t xml:space="preserve"> </w:t>
      </w:r>
      <w:r w:rsidRPr="00ED13A6">
        <w:rPr>
          <w:lang w:val="bs-Latn-BA"/>
        </w:rPr>
        <w:t>(1991).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„Marginalije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povodom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mogućeg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procesuiranja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zločina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počinjenih</w:t>
      </w:r>
      <w:r w:rsidRPr="00ED13A6">
        <w:rPr>
          <w:spacing w:val="19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ratu</w:t>
      </w:r>
      <w:r w:rsidRPr="00ED13A6">
        <w:rPr>
          <w:spacing w:val="22"/>
          <w:lang w:val="bs-Latn-BA"/>
        </w:rPr>
        <w:t xml:space="preserve"> </w:t>
      </w:r>
      <w:r w:rsidRPr="00ED13A6">
        <w:rPr>
          <w:lang w:val="bs-Latn-BA"/>
        </w:rPr>
        <w:t>u</w:t>
      </w:r>
      <w:r w:rsidRPr="00ED13A6">
        <w:rPr>
          <w:spacing w:val="83"/>
          <w:lang w:val="bs-Latn-BA"/>
        </w:rPr>
        <w:t xml:space="preserve"> </w:t>
      </w:r>
      <w:r w:rsidRPr="00ED13A6">
        <w:rPr>
          <w:spacing w:val="-1"/>
          <w:lang w:val="bs-Latn-BA"/>
        </w:rPr>
        <w:t>Hrvatskoj“,</w:t>
      </w:r>
      <w:r w:rsidRPr="00ED13A6">
        <w:rPr>
          <w:spacing w:val="-10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Naša</w:t>
      </w:r>
      <w:r w:rsidRPr="00ED13A6">
        <w:rPr>
          <w:rFonts w:cs="Times New Roman"/>
          <w:i/>
          <w:spacing w:val="-10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zakonitost</w:t>
      </w:r>
      <w:r w:rsidRPr="00ED13A6">
        <w:rPr>
          <w:lang w:val="bs-Latn-BA"/>
        </w:rPr>
        <w:t>.</w:t>
      </w:r>
    </w:p>
    <w:p w14:paraId="5BF8EF5A" w14:textId="77777777" w:rsidR="00FE772E" w:rsidRPr="00ED13A6" w:rsidRDefault="00000000">
      <w:pPr>
        <w:spacing w:before="2" w:line="288" w:lineRule="auto"/>
        <w:ind w:left="836" w:right="108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Jovašević,</w:t>
      </w:r>
      <w:r w:rsidRPr="00ED13A6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D.</w:t>
      </w:r>
      <w:r w:rsidRPr="00ED13A6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(2010).</w:t>
      </w:r>
      <w:r w:rsidRPr="00ED13A6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Međunarodna</w:t>
      </w:r>
      <w:r w:rsidRPr="00ED13A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krivična</w:t>
      </w:r>
      <w:r w:rsidRPr="00ED13A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dela</w:t>
      </w:r>
      <w:r w:rsidRPr="00ED13A6">
        <w:rPr>
          <w:rFonts w:ascii="Times New Roman" w:eastAsia="Times New Roman" w:hAnsi="Times New Roman" w:cs="Times New Roman"/>
          <w:i/>
          <w:spacing w:val="-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–</w:t>
      </w:r>
      <w:r w:rsidRPr="00ED13A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odgovornost</w:t>
      </w:r>
      <w:r w:rsidRPr="00ED13A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kažnjivost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ED13A6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Niš:</w:t>
      </w:r>
      <w:r w:rsidRPr="00ED13A6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Pravni</w:t>
      </w:r>
      <w:r w:rsidRPr="00ED13A6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fakul-</w:t>
      </w:r>
      <w:r w:rsidRPr="00ED13A6">
        <w:rPr>
          <w:rFonts w:ascii="Times New Roman" w:eastAsia="Times New Roman" w:hAnsi="Times New Roman" w:cs="Times New Roman"/>
          <w:spacing w:val="83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tet.</w:t>
      </w:r>
    </w:p>
    <w:p w14:paraId="780348A0" w14:textId="77777777" w:rsidR="00FE772E" w:rsidRPr="00ED13A6" w:rsidRDefault="00000000">
      <w:pPr>
        <w:spacing w:before="2" w:line="288" w:lineRule="auto"/>
        <w:ind w:left="116" w:right="117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Pindić,</w:t>
      </w:r>
      <w:r w:rsidRPr="00ED13A6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D.</w:t>
      </w:r>
      <w:r w:rsidRPr="00ED13A6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(1958).</w:t>
      </w:r>
      <w:r w:rsidRPr="00ED13A6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„Međunarodni</w:t>
      </w:r>
      <w:r w:rsidRPr="00ED13A6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krivični</w:t>
      </w:r>
      <w:r w:rsidRPr="00ED13A6">
        <w:rPr>
          <w:rFonts w:ascii="Times New Roman" w:eastAsia="Times New Roman" w:hAnsi="Times New Roman" w:cs="Times New Roman"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sud“,</w:t>
      </w:r>
      <w:r w:rsidRPr="00ED13A6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Jugoslovenska</w:t>
      </w:r>
      <w:r w:rsidRPr="00ED13A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revija</w:t>
      </w:r>
      <w:r w:rsidRPr="00ED13A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međunarodno</w:t>
      </w:r>
      <w:r w:rsidRPr="00ED13A6">
        <w:rPr>
          <w:rFonts w:ascii="Times New Roman" w:eastAsia="Times New Roman" w:hAnsi="Times New Roman" w:cs="Times New Roman"/>
          <w:i/>
          <w:spacing w:val="-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pravo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  <w:r w:rsidRPr="00ED13A6">
        <w:rPr>
          <w:rFonts w:ascii="Times New Roman" w:eastAsia="Times New Roman" w:hAnsi="Times New Roman" w:cs="Times New Roman"/>
          <w:spacing w:val="81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Robinson,</w:t>
      </w:r>
      <w:r w:rsidRPr="00ED13A6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D.</w:t>
      </w:r>
      <w:r w:rsidRPr="00ED13A6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(2008).</w:t>
      </w:r>
      <w:r w:rsidRPr="00ED13A6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“The</w:t>
      </w:r>
      <w:r w:rsidRPr="00ED13A6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Identity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Crisis</w:t>
      </w:r>
      <w:r w:rsidRPr="00ED13A6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spacing w:val="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spacing w:val="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spacing w:val="8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Law”,</w:t>
      </w:r>
      <w:r w:rsidRPr="00ED13A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Leiden</w:t>
      </w:r>
      <w:r w:rsidRPr="00ED13A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Journal</w:t>
      </w:r>
      <w:r w:rsidRPr="00ED13A6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i/>
          <w:spacing w:val="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In-</w:t>
      </w:r>
    </w:p>
    <w:p w14:paraId="310628C6" w14:textId="77777777" w:rsidR="00FE772E" w:rsidRPr="00ED13A6" w:rsidRDefault="00000000">
      <w:pPr>
        <w:spacing w:before="2"/>
        <w:ind w:left="83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/>
          <w:i/>
          <w:spacing w:val="-1"/>
          <w:sz w:val="24"/>
          <w:lang w:val="bs-Latn-BA"/>
        </w:rPr>
        <w:t>ternational</w:t>
      </w:r>
      <w:r w:rsidRPr="00ED13A6">
        <w:rPr>
          <w:rFonts w:ascii="Times New Roman"/>
          <w:i/>
          <w:spacing w:val="-14"/>
          <w:sz w:val="24"/>
          <w:lang w:val="bs-Latn-BA"/>
        </w:rPr>
        <w:t xml:space="preserve"> </w:t>
      </w:r>
      <w:r w:rsidRPr="00ED13A6">
        <w:rPr>
          <w:rFonts w:ascii="Times New Roman"/>
          <w:i/>
          <w:sz w:val="24"/>
          <w:lang w:val="bs-Latn-BA"/>
        </w:rPr>
        <w:t>Law</w:t>
      </w:r>
      <w:r w:rsidRPr="00ED13A6">
        <w:rPr>
          <w:rFonts w:ascii="Times New Roman"/>
          <w:sz w:val="24"/>
          <w:lang w:val="bs-Latn-BA"/>
        </w:rPr>
        <w:t>.</w:t>
      </w:r>
    </w:p>
    <w:p w14:paraId="5456F724" w14:textId="77777777" w:rsidR="00FE772E" w:rsidRPr="00ED13A6" w:rsidRDefault="00FE772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  <w:sectPr w:rsidR="00FE772E" w:rsidRPr="00ED13A6">
          <w:footerReference w:type="even" r:id="rId18"/>
          <w:footerReference w:type="default" r:id="rId19"/>
          <w:pgSz w:w="11910" w:h="16840"/>
          <w:pgMar w:top="920" w:right="1160" w:bottom="1100" w:left="1160" w:header="586" w:footer="900" w:gutter="0"/>
          <w:cols w:space="720"/>
        </w:sectPr>
      </w:pPr>
    </w:p>
    <w:p w14:paraId="2753F74C" w14:textId="77777777" w:rsidR="00FE772E" w:rsidRPr="00ED13A6" w:rsidRDefault="00FE772E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B42E291" w14:textId="77777777" w:rsidR="00FE772E" w:rsidRPr="00ED13A6" w:rsidRDefault="00FE772E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FFACB37" w14:textId="77777777" w:rsidR="00FE772E" w:rsidRPr="00ED13A6" w:rsidRDefault="00000000">
      <w:pPr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hAnsi="Times New Roman"/>
          <w:spacing w:val="-1"/>
          <w:sz w:val="24"/>
          <w:lang w:val="bs-Latn-BA"/>
        </w:rPr>
        <w:t>Stojanović,</w:t>
      </w:r>
      <w:r w:rsidRPr="00ED13A6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2"/>
          <w:sz w:val="24"/>
          <w:lang w:val="bs-Latn-BA"/>
        </w:rPr>
        <w:t>Z.</w:t>
      </w:r>
      <w:r w:rsidRPr="00ED13A6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z w:val="24"/>
          <w:lang w:val="bs-Latn-BA"/>
        </w:rPr>
        <w:t>(2012).</w:t>
      </w:r>
      <w:r w:rsidRPr="00ED13A6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Međunarodno</w:t>
      </w:r>
      <w:r w:rsidRPr="00ED13A6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krivično</w:t>
      </w:r>
      <w:r w:rsidRPr="00ED13A6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pravo</w:t>
      </w:r>
      <w:r w:rsidRPr="00ED13A6">
        <w:rPr>
          <w:rFonts w:ascii="Times New Roman" w:hAnsi="Times New Roman"/>
          <w:sz w:val="24"/>
          <w:lang w:val="bs-Latn-BA"/>
        </w:rPr>
        <w:t>.</w:t>
      </w:r>
      <w:r w:rsidRPr="00ED13A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Beograd:</w:t>
      </w:r>
      <w:r w:rsidRPr="00ED13A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z w:val="24"/>
          <w:lang w:val="bs-Latn-BA"/>
        </w:rPr>
        <w:t>Pravna</w:t>
      </w:r>
      <w:r w:rsidRPr="00ED13A6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knjiga.</w:t>
      </w:r>
    </w:p>
    <w:p w14:paraId="4352BE18" w14:textId="77777777" w:rsidR="00FE772E" w:rsidRPr="00ED13A6" w:rsidRDefault="00000000">
      <w:pPr>
        <w:pStyle w:val="BodyText"/>
        <w:spacing w:before="55" w:line="288" w:lineRule="auto"/>
        <w:ind w:left="836" w:right="108" w:hanging="720"/>
        <w:rPr>
          <w:lang w:val="bs-Latn-BA"/>
        </w:rPr>
      </w:pPr>
      <w:r w:rsidRPr="00ED13A6">
        <w:rPr>
          <w:spacing w:val="-1"/>
          <w:lang w:val="bs-Latn-BA"/>
        </w:rPr>
        <w:t>Tracol,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X.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(2001).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“The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Appeals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Chambers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of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The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International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Criminal</w:t>
      </w:r>
      <w:r w:rsidRPr="00ED13A6">
        <w:rPr>
          <w:spacing w:val="19"/>
          <w:lang w:val="bs-Latn-BA"/>
        </w:rPr>
        <w:t xml:space="preserve"> </w:t>
      </w:r>
      <w:r w:rsidRPr="00ED13A6">
        <w:rPr>
          <w:spacing w:val="-1"/>
          <w:lang w:val="bs-Latn-BA"/>
        </w:rPr>
        <w:t>Tribunals”,</w:t>
      </w:r>
      <w:r w:rsidRPr="00ED13A6">
        <w:rPr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Criminal</w:t>
      </w:r>
      <w:r w:rsidRPr="00ED13A6">
        <w:rPr>
          <w:rFonts w:cs="Times New Roman"/>
          <w:i/>
          <w:spacing w:val="87"/>
          <w:w w:val="99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Law</w:t>
      </w:r>
      <w:r w:rsidRPr="00ED13A6">
        <w:rPr>
          <w:rFonts w:cs="Times New Roman"/>
          <w:i/>
          <w:spacing w:val="-10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Forum</w:t>
      </w:r>
      <w:r w:rsidRPr="00ED13A6">
        <w:rPr>
          <w:lang w:val="bs-Latn-BA"/>
        </w:rPr>
        <w:t>.</w:t>
      </w:r>
    </w:p>
    <w:p w14:paraId="585372A3" w14:textId="77777777" w:rsidR="00FE772E" w:rsidRPr="00ED13A6" w:rsidRDefault="00000000">
      <w:pPr>
        <w:spacing w:before="2"/>
        <w:ind w:left="11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hAnsi="Times New Roman"/>
          <w:spacing w:val="-1"/>
          <w:sz w:val="24"/>
          <w:lang w:val="bs-Latn-BA"/>
        </w:rPr>
        <w:t>Đorđević,</w:t>
      </w:r>
      <w:r w:rsidRPr="00ED13A6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z w:val="24"/>
          <w:lang w:val="bs-Latn-BA"/>
        </w:rPr>
        <w:t>S.</w:t>
      </w:r>
      <w:r w:rsidRPr="00ED13A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z w:val="24"/>
          <w:lang w:val="bs-Latn-BA"/>
        </w:rPr>
        <w:t>i</w:t>
      </w:r>
      <w:r w:rsidRPr="00ED13A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saradnici</w:t>
      </w:r>
      <w:r w:rsidRPr="00ED13A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z w:val="24"/>
          <w:lang w:val="bs-Latn-BA"/>
        </w:rPr>
        <w:t>(1989).</w:t>
      </w:r>
      <w:r w:rsidRPr="00ED13A6">
        <w:rPr>
          <w:rFonts w:ascii="Times New Roman" w:hAnsi="Times New Roman"/>
          <w:spacing w:val="-1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Građa</w:t>
      </w:r>
      <w:r w:rsidRPr="00ED13A6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z w:val="24"/>
          <w:lang w:val="bs-Latn-BA"/>
        </w:rPr>
        <w:t>međunarodnog</w:t>
      </w:r>
      <w:r w:rsidRPr="00ED13A6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javnog</w:t>
      </w:r>
      <w:r w:rsidRPr="00ED13A6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i/>
          <w:spacing w:val="-1"/>
          <w:sz w:val="24"/>
          <w:lang w:val="bs-Latn-BA"/>
        </w:rPr>
        <w:t>prava</w:t>
      </w:r>
      <w:r w:rsidRPr="00ED13A6">
        <w:rPr>
          <w:rFonts w:ascii="Times New Roman" w:hAnsi="Times New Roman"/>
          <w:spacing w:val="-1"/>
          <w:sz w:val="24"/>
          <w:lang w:val="bs-Latn-BA"/>
        </w:rPr>
        <w:t>.</w:t>
      </w:r>
      <w:r w:rsidRPr="00ED13A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Novi Sad:</w:t>
      </w:r>
      <w:r w:rsidRPr="00ED13A6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ED13A6">
        <w:rPr>
          <w:rFonts w:ascii="Times New Roman" w:hAnsi="Times New Roman"/>
          <w:spacing w:val="-1"/>
          <w:sz w:val="24"/>
          <w:lang w:val="bs-Latn-BA"/>
        </w:rPr>
        <w:t>Dnevnik.</w:t>
      </w:r>
    </w:p>
    <w:p w14:paraId="1461C1D7" w14:textId="77777777" w:rsidR="00FE772E" w:rsidRPr="00ED13A6" w:rsidRDefault="00000000">
      <w:pPr>
        <w:pStyle w:val="BodyText"/>
        <w:spacing w:before="55" w:line="288" w:lineRule="auto"/>
        <w:ind w:left="836" w:right="117" w:hanging="720"/>
        <w:rPr>
          <w:lang w:val="bs-Latn-BA"/>
        </w:rPr>
      </w:pPr>
      <w:r w:rsidRPr="00ED13A6">
        <w:rPr>
          <w:spacing w:val="-1"/>
          <w:lang w:val="bs-Latn-BA"/>
        </w:rPr>
        <w:t>Fairlie,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M.</w:t>
      </w:r>
      <w:r w:rsidRPr="00ED13A6">
        <w:rPr>
          <w:spacing w:val="8"/>
          <w:lang w:val="bs-Latn-BA"/>
        </w:rPr>
        <w:t xml:space="preserve"> </w:t>
      </w:r>
      <w:r w:rsidRPr="00ED13A6">
        <w:rPr>
          <w:lang w:val="bs-Latn-BA"/>
        </w:rPr>
        <w:t>(2005).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“Adding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Fuel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To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Milosevic</w:t>
      </w:r>
      <w:r w:rsidRPr="00ED13A6">
        <w:rPr>
          <w:spacing w:val="8"/>
          <w:lang w:val="bs-Latn-BA"/>
        </w:rPr>
        <w:t xml:space="preserve"> </w:t>
      </w:r>
      <w:r w:rsidRPr="00ED13A6">
        <w:rPr>
          <w:spacing w:val="-1"/>
          <w:lang w:val="bs-Latn-BA"/>
        </w:rPr>
        <w:t>Fire:</w:t>
      </w:r>
      <w:r w:rsidRPr="00ED13A6">
        <w:rPr>
          <w:spacing w:val="6"/>
          <w:lang w:val="bs-Latn-BA"/>
        </w:rPr>
        <w:t xml:space="preserve"> </w:t>
      </w:r>
      <w:r w:rsidRPr="00ED13A6">
        <w:rPr>
          <w:spacing w:val="-1"/>
          <w:lang w:val="bs-Latn-BA"/>
        </w:rPr>
        <w:t>How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The</w:t>
      </w:r>
      <w:r w:rsidRPr="00ED13A6">
        <w:rPr>
          <w:spacing w:val="7"/>
          <w:lang w:val="bs-Latn-BA"/>
        </w:rPr>
        <w:t xml:space="preserve"> </w:t>
      </w:r>
      <w:r w:rsidRPr="00ED13A6">
        <w:rPr>
          <w:spacing w:val="-1"/>
          <w:lang w:val="bs-Latn-BA"/>
        </w:rPr>
        <w:t>Use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Of</w:t>
      </w:r>
      <w:r w:rsidRPr="00ED13A6">
        <w:rPr>
          <w:spacing w:val="5"/>
          <w:lang w:val="bs-Latn-BA"/>
        </w:rPr>
        <w:t xml:space="preserve"> </w:t>
      </w:r>
      <w:r w:rsidRPr="00ED13A6">
        <w:rPr>
          <w:lang w:val="bs-Latn-BA"/>
        </w:rPr>
        <w:t>Substitute</w:t>
      </w:r>
      <w:r w:rsidRPr="00ED13A6">
        <w:rPr>
          <w:spacing w:val="5"/>
          <w:lang w:val="bs-Latn-BA"/>
        </w:rPr>
        <w:t xml:space="preserve"> </w:t>
      </w:r>
      <w:r w:rsidRPr="00ED13A6">
        <w:rPr>
          <w:spacing w:val="-1"/>
          <w:lang w:val="bs-Latn-BA"/>
        </w:rPr>
        <w:t>Judges</w:t>
      </w:r>
      <w:r w:rsidRPr="00ED13A6">
        <w:rPr>
          <w:spacing w:val="6"/>
          <w:lang w:val="bs-Latn-BA"/>
        </w:rPr>
        <w:t xml:space="preserve"> </w:t>
      </w:r>
      <w:r w:rsidRPr="00ED13A6">
        <w:rPr>
          <w:lang w:val="bs-Latn-BA"/>
        </w:rPr>
        <w:t>Discre-</w:t>
      </w:r>
      <w:r w:rsidRPr="00ED13A6">
        <w:rPr>
          <w:spacing w:val="57"/>
          <w:lang w:val="bs-Latn-BA"/>
        </w:rPr>
        <w:t xml:space="preserve"> </w:t>
      </w:r>
      <w:r w:rsidRPr="00ED13A6">
        <w:rPr>
          <w:lang w:val="bs-Latn-BA"/>
        </w:rPr>
        <w:t>dits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The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UN</w:t>
      </w:r>
      <w:r w:rsidRPr="00ED13A6">
        <w:rPr>
          <w:spacing w:val="-6"/>
          <w:lang w:val="bs-Latn-BA"/>
        </w:rPr>
        <w:t xml:space="preserve"> </w:t>
      </w:r>
      <w:r w:rsidRPr="00ED13A6">
        <w:rPr>
          <w:lang w:val="bs-Latn-BA"/>
        </w:rPr>
        <w:t>War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Crimes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Tribunals”,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Criminal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Law</w:t>
      </w:r>
      <w:r w:rsidRPr="00ED13A6">
        <w:rPr>
          <w:spacing w:val="-6"/>
          <w:lang w:val="bs-Latn-BA"/>
        </w:rPr>
        <w:t xml:space="preserve"> </w:t>
      </w:r>
      <w:r w:rsidRPr="00ED13A6">
        <w:rPr>
          <w:spacing w:val="-1"/>
          <w:lang w:val="bs-Latn-BA"/>
        </w:rPr>
        <w:t>Forum.</w:t>
      </w:r>
    </w:p>
    <w:p w14:paraId="05561ACB" w14:textId="77777777" w:rsidR="00FE772E" w:rsidRPr="00ED13A6" w:rsidRDefault="00000000">
      <w:pPr>
        <w:tabs>
          <w:tab w:val="left" w:pos="1536"/>
          <w:tab w:val="left" w:pos="2039"/>
          <w:tab w:val="left" w:pos="3010"/>
          <w:tab w:val="left" w:pos="4077"/>
          <w:tab w:val="left" w:pos="5014"/>
          <w:tab w:val="left" w:pos="5472"/>
          <w:tab w:val="left" w:pos="6964"/>
          <w:tab w:val="left" w:pos="8088"/>
          <w:tab w:val="left" w:pos="8953"/>
        </w:tabs>
        <w:spacing w:before="2" w:line="288" w:lineRule="auto"/>
        <w:ind w:left="836" w:right="111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bs-Latn-BA"/>
        </w:rPr>
        <w:t>Fichtelberg,</w:t>
      </w:r>
      <w:r w:rsidRPr="00ED13A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bs-Latn-BA"/>
        </w:rPr>
        <w:tab/>
        <w:t>A.</w:t>
      </w:r>
      <w:r w:rsidRPr="00ED13A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bs-Latn-BA"/>
        </w:rPr>
        <w:tab/>
      </w:r>
      <w:r w:rsidRPr="00ED13A6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(2008).</w:t>
      </w:r>
      <w:r w:rsidRPr="00ED13A6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ab/>
      </w:r>
      <w:r w:rsidRPr="00ED13A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bs-Latn-BA"/>
        </w:rPr>
        <w:t>“Liberal</w:t>
      </w:r>
      <w:r w:rsidRPr="00ED13A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bs-Latn-BA"/>
        </w:rPr>
        <w:tab/>
        <w:t>Values</w:t>
      </w:r>
      <w:r w:rsidRPr="00ED13A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bs-Latn-BA"/>
        </w:rPr>
        <w:tab/>
      </w:r>
      <w:r w:rsidRPr="00ED13A6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>in</w:t>
      </w:r>
      <w:r w:rsidRPr="00ED13A6">
        <w:rPr>
          <w:rFonts w:ascii="Times New Roman" w:eastAsia="Times New Roman" w:hAnsi="Times New Roman" w:cs="Times New Roman"/>
          <w:w w:val="95"/>
          <w:sz w:val="24"/>
          <w:szCs w:val="24"/>
          <w:lang w:val="bs-Latn-BA"/>
        </w:rPr>
        <w:tab/>
      </w:r>
      <w:r w:rsidRPr="00ED13A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bs-Latn-BA"/>
        </w:rPr>
        <w:tab/>
        <w:t>Criminal</w:t>
      </w:r>
      <w:r w:rsidRPr="00ED13A6">
        <w:rPr>
          <w:rFonts w:ascii="Times New Roman" w:eastAsia="Times New Roman" w:hAnsi="Times New Roman" w:cs="Times New Roman"/>
          <w:spacing w:val="-1"/>
          <w:w w:val="95"/>
          <w:sz w:val="24"/>
          <w:szCs w:val="24"/>
          <w:lang w:val="bs-Latn-BA"/>
        </w:rPr>
        <w:tab/>
      </w:r>
      <w:r w:rsidRPr="00ED13A6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bs-Latn-BA"/>
        </w:rPr>
        <w:t>Law”,</w:t>
      </w:r>
      <w:r w:rsidRPr="00ED13A6">
        <w:rPr>
          <w:rFonts w:ascii="Times New Roman" w:eastAsia="Times New Roman" w:hAnsi="Times New Roman" w:cs="Times New Roman"/>
          <w:spacing w:val="-2"/>
          <w:w w:val="95"/>
          <w:sz w:val="24"/>
          <w:szCs w:val="24"/>
          <w:lang w:val="bs-Latn-BA"/>
        </w:rPr>
        <w:tab/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Jour-</w:t>
      </w:r>
      <w:r w:rsidRPr="00ED13A6">
        <w:rPr>
          <w:rFonts w:ascii="Times New Roman" w:eastAsia="Times New Roman" w:hAnsi="Times New Roman" w:cs="Times New Roman"/>
          <w:i/>
          <w:spacing w:val="79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nal</w:t>
      </w:r>
      <w:r w:rsidRPr="00ED13A6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International</w:t>
      </w:r>
      <w:r w:rsidRPr="00ED13A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Criminal</w:t>
      </w:r>
      <w:r w:rsidRPr="00ED13A6">
        <w:rPr>
          <w:rFonts w:ascii="Times New Roman" w:eastAsia="Times New Roman" w:hAnsi="Times New Roman" w:cs="Times New Roman"/>
          <w:i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Justice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.</w:t>
      </w:r>
    </w:p>
    <w:p w14:paraId="534E8E60" w14:textId="77777777" w:rsidR="00FE772E" w:rsidRPr="00ED13A6" w:rsidRDefault="00000000">
      <w:pPr>
        <w:pStyle w:val="BodyText"/>
        <w:spacing w:line="288" w:lineRule="auto"/>
        <w:ind w:left="836" w:right="117" w:hanging="720"/>
        <w:rPr>
          <w:lang w:val="bs-Latn-BA"/>
        </w:rPr>
      </w:pPr>
      <w:r w:rsidRPr="00ED13A6">
        <w:rPr>
          <w:spacing w:val="-1"/>
          <w:lang w:val="bs-Latn-BA"/>
        </w:rPr>
        <w:t>Group</w:t>
      </w:r>
      <w:r w:rsidRPr="00ED13A6">
        <w:rPr>
          <w:spacing w:val="30"/>
          <w:lang w:val="bs-Latn-BA"/>
        </w:rPr>
        <w:t xml:space="preserve"> </w:t>
      </w:r>
      <w:r w:rsidRPr="00ED13A6">
        <w:rPr>
          <w:lang w:val="bs-Latn-BA"/>
        </w:rPr>
        <w:t>of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authors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(2001).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“Developments</w:t>
      </w:r>
      <w:r w:rsidRPr="00ED13A6">
        <w:rPr>
          <w:spacing w:val="31"/>
          <w:lang w:val="bs-Latn-BA"/>
        </w:rPr>
        <w:t xml:space="preserve"> </w:t>
      </w:r>
      <w:r w:rsidRPr="00ED13A6">
        <w:rPr>
          <w:lang w:val="bs-Latn-BA"/>
        </w:rPr>
        <w:t>in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Law:</w:t>
      </w:r>
      <w:r w:rsidRPr="00ED13A6">
        <w:rPr>
          <w:spacing w:val="34"/>
          <w:lang w:val="bs-Latn-BA"/>
        </w:rPr>
        <w:t xml:space="preserve"> </w:t>
      </w:r>
      <w:r w:rsidRPr="00ED13A6">
        <w:rPr>
          <w:spacing w:val="-1"/>
          <w:lang w:val="bs-Latn-BA"/>
        </w:rPr>
        <w:t>International</w:t>
      </w:r>
      <w:r w:rsidRPr="00ED13A6">
        <w:rPr>
          <w:spacing w:val="31"/>
          <w:lang w:val="bs-Latn-BA"/>
        </w:rPr>
        <w:t xml:space="preserve"> </w:t>
      </w:r>
      <w:r w:rsidRPr="00ED13A6">
        <w:rPr>
          <w:spacing w:val="-1"/>
          <w:lang w:val="bs-Latn-BA"/>
        </w:rPr>
        <w:t>Criminal</w:t>
      </w:r>
      <w:r w:rsidRPr="00ED13A6">
        <w:rPr>
          <w:spacing w:val="32"/>
          <w:lang w:val="bs-Latn-BA"/>
        </w:rPr>
        <w:t xml:space="preserve"> </w:t>
      </w:r>
      <w:r w:rsidRPr="00ED13A6">
        <w:rPr>
          <w:spacing w:val="-1"/>
          <w:lang w:val="bs-Latn-BA"/>
        </w:rPr>
        <w:t>Law”,</w:t>
      </w:r>
      <w:r w:rsidRPr="00ED13A6">
        <w:rPr>
          <w:spacing w:val="39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Harvard</w:t>
      </w:r>
      <w:r w:rsidRPr="00ED13A6">
        <w:rPr>
          <w:rFonts w:cs="Times New Roman"/>
          <w:i/>
          <w:spacing w:val="31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Law</w:t>
      </w:r>
      <w:r w:rsidRPr="00ED13A6">
        <w:rPr>
          <w:rFonts w:cs="Times New Roman"/>
          <w:i/>
          <w:spacing w:val="69"/>
          <w:w w:val="99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Review</w:t>
      </w:r>
      <w:r w:rsidRPr="00ED13A6">
        <w:rPr>
          <w:spacing w:val="-1"/>
          <w:lang w:val="bs-Latn-BA"/>
        </w:rPr>
        <w:t>.</w:t>
      </w:r>
    </w:p>
    <w:p w14:paraId="07B8CE4C" w14:textId="77777777" w:rsidR="00FE772E" w:rsidRPr="00ED13A6" w:rsidRDefault="00000000">
      <w:pPr>
        <w:spacing w:before="2" w:line="288" w:lineRule="auto"/>
        <w:ind w:left="836" w:right="117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/>
          <w:spacing w:val="-1"/>
          <w:sz w:val="24"/>
          <w:lang w:val="bs-Latn-BA"/>
        </w:rPr>
        <w:t>Larry,</w:t>
      </w:r>
      <w:r w:rsidRPr="00ED13A6">
        <w:rPr>
          <w:rFonts w:ascii="Times New Roman"/>
          <w:spacing w:val="30"/>
          <w:sz w:val="24"/>
          <w:lang w:val="bs-Latn-BA"/>
        </w:rPr>
        <w:t xml:space="preserve"> </w:t>
      </w:r>
      <w:r w:rsidRPr="00ED13A6">
        <w:rPr>
          <w:rFonts w:ascii="Times New Roman"/>
          <w:sz w:val="24"/>
          <w:lang w:val="bs-Latn-BA"/>
        </w:rPr>
        <w:t>M.</w:t>
      </w:r>
      <w:r w:rsidRPr="00ED13A6">
        <w:rPr>
          <w:rFonts w:ascii="Times New Roman"/>
          <w:spacing w:val="31"/>
          <w:sz w:val="24"/>
          <w:lang w:val="bs-Latn-BA"/>
        </w:rPr>
        <w:t xml:space="preserve"> </w:t>
      </w:r>
      <w:r w:rsidRPr="00ED13A6">
        <w:rPr>
          <w:rFonts w:ascii="Times New Roman"/>
          <w:sz w:val="24"/>
          <w:lang w:val="bs-Latn-BA"/>
        </w:rPr>
        <w:t>(2005).</w:t>
      </w:r>
      <w:r w:rsidRPr="00ED13A6">
        <w:rPr>
          <w:rFonts w:ascii="Times New Roman"/>
          <w:spacing w:val="31"/>
          <w:sz w:val="24"/>
          <w:lang w:val="bs-Latn-BA"/>
        </w:rPr>
        <w:t xml:space="preserve"> </w:t>
      </w:r>
      <w:r w:rsidRPr="00ED13A6">
        <w:rPr>
          <w:rFonts w:ascii="Times New Roman"/>
          <w:i/>
          <w:spacing w:val="-1"/>
          <w:sz w:val="24"/>
          <w:lang w:val="bs-Latn-BA"/>
        </w:rPr>
        <w:t>CrimesAgainstHumanity:</w:t>
      </w:r>
      <w:r w:rsidRPr="00ED13A6">
        <w:rPr>
          <w:rFonts w:ascii="Times New Roman"/>
          <w:i/>
          <w:spacing w:val="30"/>
          <w:sz w:val="24"/>
          <w:lang w:val="bs-Latn-BA"/>
        </w:rPr>
        <w:t xml:space="preserve"> </w:t>
      </w:r>
      <w:r w:rsidRPr="00ED13A6">
        <w:rPr>
          <w:rFonts w:ascii="Times New Roman"/>
          <w:i/>
          <w:spacing w:val="-1"/>
          <w:sz w:val="24"/>
          <w:lang w:val="bs-Latn-BA"/>
        </w:rPr>
        <w:t>ANormativeAccount</w:t>
      </w:r>
      <w:r w:rsidRPr="00ED13A6">
        <w:rPr>
          <w:rFonts w:ascii="Times New Roman"/>
          <w:spacing w:val="-1"/>
          <w:sz w:val="24"/>
          <w:lang w:val="bs-Latn-BA"/>
        </w:rPr>
        <w:t>,</w:t>
      </w:r>
      <w:r w:rsidRPr="00ED13A6">
        <w:rPr>
          <w:rFonts w:ascii="Times New Roman"/>
          <w:spacing w:val="31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Cambridge</w:t>
      </w:r>
      <w:r w:rsidRPr="00ED13A6">
        <w:rPr>
          <w:rFonts w:ascii="Times New Roman"/>
          <w:spacing w:val="30"/>
          <w:sz w:val="24"/>
          <w:lang w:val="bs-Latn-BA"/>
        </w:rPr>
        <w:t xml:space="preserve"> </w:t>
      </w:r>
      <w:r w:rsidRPr="00ED13A6">
        <w:rPr>
          <w:rFonts w:ascii="Times New Roman"/>
          <w:sz w:val="24"/>
          <w:lang w:val="bs-Latn-BA"/>
        </w:rPr>
        <w:t>University</w:t>
      </w:r>
      <w:r w:rsidRPr="00ED13A6">
        <w:rPr>
          <w:rFonts w:ascii="Times New Roman"/>
          <w:spacing w:val="26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Press,</w:t>
      </w:r>
      <w:r w:rsidRPr="00ED13A6">
        <w:rPr>
          <w:rFonts w:ascii="Times New Roman"/>
          <w:spacing w:val="97"/>
          <w:sz w:val="24"/>
          <w:lang w:val="bs-Latn-BA"/>
        </w:rPr>
        <w:t xml:space="preserve"> </w:t>
      </w:r>
      <w:r w:rsidRPr="00ED13A6">
        <w:rPr>
          <w:rFonts w:ascii="Times New Roman"/>
          <w:spacing w:val="-1"/>
          <w:sz w:val="24"/>
          <w:lang w:val="bs-Latn-BA"/>
        </w:rPr>
        <w:t>Cambridge.</w:t>
      </w:r>
    </w:p>
    <w:p w14:paraId="57CEEFC8" w14:textId="77777777" w:rsidR="00FE772E" w:rsidRPr="00ED13A6" w:rsidRDefault="00000000">
      <w:pPr>
        <w:spacing w:before="2" w:line="288" w:lineRule="auto"/>
        <w:ind w:left="836" w:right="108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Goldston,</w:t>
      </w:r>
      <w:r w:rsidRPr="00ED13A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R.</w:t>
      </w:r>
      <w:r w:rsidRPr="00ED13A6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(2012).</w:t>
      </w:r>
      <w:r w:rsidRPr="00ED13A6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“Prosecuting</w:t>
      </w:r>
      <w:r w:rsidRPr="00ED13A6">
        <w:rPr>
          <w:rFonts w:ascii="Times New Roman" w:eastAsia="Times New Roman" w:hAnsi="Times New Roman" w:cs="Times New Roman"/>
          <w:spacing w:val="10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Rape</w:t>
      </w:r>
      <w:r w:rsidRPr="00ED13A6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as</w:t>
      </w:r>
      <w:r w:rsidRPr="00ED13A6">
        <w:rPr>
          <w:rFonts w:ascii="Times New Roman" w:eastAsia="Times New Roman" w:hAnsi="Times New Roman" w:cs="Times New Roman"/>
          <w:spacing w:val="1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a</w:t>
      </w:r>
      <w:r w:rsidRPr="00ED13A6">
        <w:rPr>
          <w:rFonts w:ascii="Times New Roman" w:eastAsia="Times New Roman" w:hAnsi="Times New Roman" w:cs="Times New Roman"/>
          <w:spacing w:val="9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War</w:t>
      </w:r>
      <w:r w:rsidRPr="00ED13A6">
        <w:rPr>
          <w:rFonts w:ascii="Times New Roman" w:eastAsia="Times New Roman" w:hAnsi="Times New Roman" w:cs="Times New Roman"/>
          <w:spacing w:val="11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Crime”,</w:t>
      </w:r>
      <w:r w:rsidRPr="00ED13A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Case</w:t>
      </w:r>
      <w:r w:rsidRPr="00ED13A6">
        <w:rPr>
          <w:rFonts w:ascii="Times New Roman" w:eastAsia="Times New Roman" w:hAnsi="Times New Roman" w:cs="Times New Roman"/>
          <w:i/>
          <w:spacing w:val="11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Western</w:t>
      </w:r>
      <w:r w:rsidRPr="00ED13A6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Reserve</w:t>
      </w:r>
      <w:r w:rsidRPr="00ED13A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Journal</w:t>
      </w:r>
      <w:r w:rsidRPr="00ED13A6">
        <w:rPr>
          <w:rFonts w:ascii="Times New Roman" w:eastAsia="Times New Roman" w:hAnsi="Times New Roman" w:cs="Times New Roman"/>
          <w:i/>
          <w:spacing w:val="10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of</w:t>
      </w:r>
      <w:r w:rsidRPr="00ED13A6">
        <w:rPr>
          <w:rFonts w:ascii="Times New Roman" w:eastAsia="Times New Roman" w:hAnsi="Times New Roman" w:cs="Times New Roman"/>
          <w:i/>
          <w:spacing w:val="13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bs-Latn-BA"/>
        </w:rPr>
        <w:t>In-</w:t>
      </w:r>
      <w:r w:rsidRPr="00ED13A6">
        <w:rPr>
          <w:rFonts w:ascii="Times New Roman" w:eastAsia="Times New Roman" w:hAnsi="Times New Roman" w:cs="Times New Roman"/>
          <w:i/>
          <w:spacing w:val="81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ternational</w:t>
      </w:r>
      <w:r w:rsidRPr="00ED13A6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Law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38D1B202" w14:textId="77777777" w:rsidR="00FE772E" w:rsidRPr="00ED13A6" w:rsidRDefault="00000000">
      <w:pPr>
        <w:spacing w:before="2" w:line="288" w:lineRule="auto"/>
        <w:ind w:left="836" w:right="108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Škulić,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M.</w:t>
      </w:r>
      <w:r w:rsidRPr="00ED13A6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(2010).</w:t>
      </w:r>
      <w:r w:rsidRPr="00ED13A6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„Načelo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zakonitosti</w:t>
      </w:r>
      <w:r w:rsidRPr="00ED13A6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u</w:t>
      </w:r>
      <w:r w:rsidRPr="00ED13A6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krivičnom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pravu“,</w:t>
      </w:r>
      <w:r w:rsidRPr="00ED13A6">
        <w:rPr>
          <w:rFonts w:ascii="Times New Roman" w:eastAsia="Times New Roman" w:hAnsi="Times New Roman" w:cs="Times New Roman"/>
          <w:spacing w:val="1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Anali</w:t>
      </w:r>
      <w:r w:rsidRPr="00ED13A6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Pravnog</w:t>
      </w:r>
      <w:r w:rsidRPr="00ED13A6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fakulteta</w:t>
      </w:r>
      <w:r w:rsidRPr="00ED13A6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u</w:t>
      </w:r>
      <w:r w:rsidRPr="00ED13A6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Beogra-</w:t>
      </w:r>
      <w:r w:rsidRPr="00ED13A6">
        <w:rPr>
          <w:rFonts w:ascii="Times New Roman" w:eastAsia="Times New Roman" w:hAnsi="Times New Roman" w:cs="Times New Roman"/>
          <w:i/>
          <w:spacing w:val="61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du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,</w:t>
      </w:r>
      <w:r w:rsidRPr="00ED13A6">
        <w:rPr>
          <w:rFonts w:ascii="Times New Roman" w:eastAsia="Times New Roman" w:hAnsi="Times New Roman" w:cs="Times New Roman"/>
          <w:spacing w:val="-2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1/201.</w:t>
      </w:r>
    </w:p>
    <w:p w14:paraId="5FA6D536" w14:textId="77777777" w:rsidR="00FE772E" w:rsidRPr="00ED13A6" w:rsidRDefault="00000000">
      <w:pPr>
        <w:pStyle w:val="BodyText"/>
        <w:spacing w:line="288" w:lineRule="auto"/>
        <w:ind w:left="836" w:right="278" w:hanging="720"/>
        <w:rPr>
          <w:lang w:val="bs-Latn-BA"/>
        </w:rPr>
      </w:pPr>
      <w:r w:rsidRPr="00ED13A6">
        <w:rPr>
          <w:spacing w:val="-1"/>
          <w:lang w:val="bs-Latn-BA"/>
        </w:rPr>
        <w:t>Zappala,</w:t>
      </w:r>
      <w:r w:rsidRPr="00ED13A6">
        <w:rPr>
          <w:spacing w:val="-5"/>
          <w:lang w:val="bs-Latn-BA"/>
        </w:rPr>
        <w:t xml:space="preserve"> </w:t>
      </w:r>
      <w:r w:rsidRPr="00ED13A6">
        <w:rPr>
          <w:lang w:val="bs-Latn-BA"/>
        </w:rPr>
        <w:t>S.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(2003).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Human</w:t>
      </w:r>
      <w:r w:rsidRPr="00ED13A6">
        <w:rPr>
          <w:spacing w:val="-5"/>
          <w:lang w:val="bs-Latn-BA"/>
        </w:rPr>
        <w:t xml:space="preserve"> </w:t>
      </w:r>
      <w:r w:rsidRPr="00ED13A6">
        <w:rPr>
          <w:spacing w:val="-1"/>
          <w:lang w:val="bs-Latn-BA"/>
        </w:rPr>
        <w:t>Rights</w:t>
      </w:r>
      <w:r w:rsidRPr="00ED13A6">
        <w:rPr>
          <w:spacing w:val="-4"/>
          <w:lang w:val="bs-Latn-BA"/>
        </w:rPr>
        <w:t xml:space="preserve"> </w:t>
      </w:r>
      <w:r w:rsidRPr="00ED13A6">
        <w:rPr>
          <w:lang w:val="bs-Latn-BA"/>
        </w:rPr>
        <w:t>in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International</w:t>
      </w:r>
      <w:r w:rsidRPr="00ED13A6">
        <w:rPr>
          <w:spacing w:val="-3"/>
          <w:lang w:val="bs-Latn-BA"/>
        </w:rPr>
        <w:t xml:space="preserve"> </w:t>
      </w:r>
      <w:r w:rsidRPr="00ED13A6">
        <w:rPr>
          <w:spacing w:val="-1"/>
          <w:lang w:val="bs-Latn-BA"/>
        </w:rPr>
        <w:t>Criminal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Proceedings,</w:t>
      </w:r>
      <w:r w:rsidRPr="00ED13A6">
        <w:rPr>
          <w:spacing w:val="-2"/>
          <w:lang w:val="bs-Latn-BA"/>
        </w:rPr>
        <w:t xml:space="preserve"> </w:t>
      </w:r>
      <w:r w:rsidRPr="00ED13A6">
        <w:rPr>
          <w:lang w:val="bs-Latn-BA"/>
        </w:rPr>
        <w:t>Oxford</w:t>
      </w:r>
      <w:r w:rsidRPr="00ED13A6">
        <w:rPr>
          <w:spacing w:val="-4"/>
          <w:lang w:val="bs-Latn-BA"/>
        </w:rPr>
        <w:t xml:space="preserve"> </w:t>
      </w:r>
      <w:r w:rsidRPr="00ED13A6">
        <w:rPr>
          <w:spacing w:val="-1"/>
          <w:lang w:val="bs-Latn-BA"/>
        </w:rPr>
        <w:t>Uniersity</w:t>
      </w:r>
      <w:r w:rsidRPr="00ED13A6">
        <w:rPr>
          <w:spacing w:val="75"/>
          <w:lang w:val="bs-Latn-BA"/>
        </w:rPr>
        <w:t xml:space="preserve"> </w:t>
      </w:r>
      <w:r w:rsidRPr="00ED13A6">
        <w:rPr>
          <w:spacing w:val="-1"/>
          <w:lang w:val="bs-Latn-BA"/>
        </w:rPr>
        <w:t>Press,</w:t>
      </w:r>
      <w:r w:rsidRPr="00ED13A6">
        <w:rPr>
          <w:spacing w:val="-2"/>
          <w:lang w:val="bs-Latn-BA"/>
        </w:rPr>
        <w:t xml:space="preserve"> </w:t>
      </w:r>
      <w:r w:rsidRPr="00ED13A6">
        <w:rPr>
          <w:spacing w:val="-1"/>
          <w:lang w:val="bs-Latn-BA"/>
        </w:rPr>
        <w:t>Oxford.</w:t>
      </w:r>
    </w:p>
    <w:p w14:paraId="1E4E5455" w14:textId="77777777" w:rsidR="00FE772E" w:rsidRPr="00ED13A6" w:rsidRDefault="00000000">
      <w:pPr>
        <w:pStyle w:val="BodyText"/>
        <w:spacing w:line="288" w:lineRule="auto"/>
        <w:ind w:left="836" w:right="108" w:hanging="720"/>
        <w:rPr>
          <w:lang w:val="bs-Latn-BA"/>
        </w:rPr>
      </w:pPr>
      <w:r w:rsidRPr="00ED13A6">
        <w:rPr>
          <w:spacing w:val="-1"/>
          <w:lang w:val="bs-Latn-BA"/>
        </w:rPr>
        <w:t>Zahar,</w:t>
      </w:r>
      <w:r w:rsidRPr="00ED13A6">
        <w:rPr>
          <w:spacing w:val="14"/>
          <w:lang w:val="bs-Latn-BA"/>
        </w:rPr>
        <w:t xml:space="preserve"> </w:t>
      </w:r>
      <w:r w:rsidRPr="00ED13A6">
        <w:rPr>
          <w:spacing w:val="-1"/>
          <w:lang w:val="bs-Latn-BA"/>
        </w:rPr>
        <w:t>A.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(2005).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“The</w:t>
      </w:r>
      <w:r w:rsidRPr="00ED13A6">
        <w:rPr>
          <w:spacing w:val="17"/>
          <w:lang w:val="bs-Latn-BA"/>
        </w:rPr>
        <w:t xml:space="preserve"> </w:t>
      </w:r>
      <w:r w:rsidRPr="00ED13A6">
        <w:rPr>
          <w:spacing w:val="-1"/>
          <w:lang w:val="bs-Latn-BA"/>
        </w:rPr>
        <w:t>Ictr`s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Media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Judgement</w:t>
      </w:r>
      <w:r w:rsidRPr="00ED13A6">
        <w:rPr>
          <w:spacing w:val="18"/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The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Reinvention</w:t>
      </w:r>
      <w:r w:rsidRPr="00ED13A6">
        <w:rPr>
          <w:spacing w:val="14"/>
          <w:lang w:val="bs-Latn-BA"/>
        </w:rPr>
        <w:t xml:space="preserve"> </w:t>
      </w:r>
      <w:r w:rsidRPr="00ED13A6">
        <w:rPr>
          <w:lang w:val="bs-Latn-BA"/>
        </w:rPr>
        <w:t>of</w:t>
      </w:r>
      <w:r w:rsidRPr="00ED13A6">
        <w:rPr>
          <w:spacing w:val="15"/>
          <w:lang w:val="bs-Latn-BA"/>
        </w:rPr>
        <w:t xml:space="preserve"> </w:t>
      </w:r>
      <w:r w:rsidRPr="00ED13A6">
        <w:rPr>
          <w:spacing w:val="-1"/>
          <w:lang w:val="bs-Latn-BA"/>
        </w:rPr>
        <w:t>Direct</w:t>
      </w:r>
      <w:r w:rsidRPr="00ED13A6">
        <w:rPr>
          <w:spacing w:val="16"/>
          <w:lang w:val="bs-Latn-BA"/>
        </w:rPr>
        <w:t xml:space="preserve"> </w:t>
      </w:r>
      <w:r w:rsidRPr="00ED13A6">
        <w:rPr>
          <w:spacing w:val="-1"/>
          <w:lang w:val="bs-Latn-BA"/>
        </w:rPr>
        <w:t>And</w:t>
      </w:r>
      <w:r w:rsidRPr="00ED13A6">
        <w:rPr>
          <w:spacing w:val="15"/>
          <w:lang w:val="bs-Latn-BA"/>
        </w:rPr>
        <w:t xml:space="preserve"> </w:t>
      </w:r>
      <w:r w:rsidRPr="00ED13A6">
        <w:rPr>
          <w:lang w:val="bs-Latn-BA"/>
        </w:rPr>
        <w:t>Public</w:t>
      </w:r>
      <w:r w:rsidRPr="00ED13A6">
        <w:rPr>
          <w:spacing w:val="17"/>
          <w:lang w:val="bs-Latn-BA"/>
        </w:rPr>
        <w:t xml:space="preserve"> </w:t>
      </w:r>
      <w:r w:rsidRPr="00ED13A6">
        <w:rPr>
          <w:lang w:val="bs-Latn-BA"/>
        </w:rPr>
        <w:t>In-</w:t>
      </w:r>
      <w:r w:rsidRPr="00ED13A6">
        <w:rPr>
          <w:spacing w:val="65"/>
          <w:lang w:val="bs-Latn-BA"/>
        </w:rPr>
        <w:t xml:space="preserve"> </w:t>
      </w:r>
      <w:r w:rsidRPr="00ED13A6">
        <w:rPr>
          <w:spacing w:val="-1"/>
          <w:lang w:val="bs-Latn-BA"/>
        </w:rPr>
        <w:t>citment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To</w:t>
      </w:r>
      <w:r w:rsidRPr="00ED13A6">
        <w:rPr>
          <w:spacing w:val="-7"/>
          <w:lang w:val="bs-Latn-BA"/>
        </w:rPr>
        <w:t xml:space="preserve"> </w:t>
      </w:r>
      <w:r w:rsidRPr="00ED13A6">
        <w:rPr>
          <w:lang w:val="bs-Latn-BA"/>
        </w:rPr>
        <w:t>Commit</w:t>
      </w:r>
      <w:r w:rsidRPr="00ED13A6">
        <w:rPr>
          <w:spacing w:val="-7"/>
          <w:lang w:val="bs-Latn-BA"/>
        </w:rPr>
        <w:t xml:space="preserve"> </w:t>
      </w:r>
      <w:r w:rsidRPr="00ED13A6">
        <w:rPr>
          <w:spacing w:val="-1"/>
          <w:lang w:val="bs-Latn-BA"/>
        </w:rPr>
        <w:t>Genocide”,</w:t>
      </w:r>
      <w:r w:rsidRPr="00ED13A6">
        <w:rPr>
          <w:spacing w:val="-5"/>
          <w:lang w:val="bs-Latn-BA"/>
        </w:rPr>
        <w:t xml:space="preserve"> </w:t>
      </w:r>
      <w:r w:rsidRPr="00ED13A6">
        <w:rPr>
          <w:rFonts w:cs="Times New Roman"/>
          <w:i/>
          <w:spacing w:val="-1"/>
          <w:lang w:val="bs-Latn-BA"/>
        </w:rPr>
        <w:t>Criminal</w:t>
      </w:r>
      <w:r w:rsidRPr="00ED13A6">
        <w:rPr>
          <w:rFonts w:cs="Times New Roman"/>
          <w:i/>
          <w:spacing w:val="-7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Law</w:t>
      </w:r>
      <w:r w:rsidRPr="00ED13A6">
        <w:rPr>
          <w:rFonts w:cs="Times New Roman"/>
          <w:i/>
          <w:spacing w:val="-7"/>
          <w:lang w:val="bs-Latn-BA"/>
        </w:rPr>
        <w:t xml:space="preserve"> </w:t>
      </w:r>
      <w:r w:rsidRPr="00ED13A6">
        <w:rPr>
          <w:rFonts w:cs="Times New Roman"/>
          <w:i/>
          <w:lang w:val="bs-Latn-BA"/>
        </w:rPr>
        <w:t>Forum</w:t>
      </w:r>
      <w:r w:rsidRPr="00ED13A6">
        <w:rPr>
          <w:lang w:val="bs-Latn-BA"/>
        </w:rPr>
        <w:t>.</w:t>
      </w:r>
    </w:p>
    <w:p w14:paraId="3E0600F1" w14:textId="77777777" w:rsidR="00FE772E" w:rsidRPr="00ED13A6" w:rsidRDefault="00000000">
      <w:pPr>
        <w:spacing w:before="2" w:line="288" w:lineRule="auto"/>
        <w:ind w:left="836" w:right="108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Zlatarić,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B.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(1958).</w:t>
      </w:r>
      <w:r w:rsidRPr="00ED13A6">
        <w:rPr>
          <w:rFonts w:ascii="Times New Roman" w:eastAsia="Times New Roman" w:hAnsi="Times New Roman" w:cs="Times New Roman"/>
          <w:spacing w:val="18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„Haška</w:t>
      </w:r>
      <w:r w:rsidRPr="00ED13A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konvencija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od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1907.</w:t>
      </w:r>
      <w:r w:rsidRPr="00ED13A6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godine</w:t>
      </w:r>
      <w:r w:rsidRPr="00ED13A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i</w:t>
      </w:r>
      <w:r w:rsidRPr="00ED13A6">
        <w:rPr>
          <w:rFonts w:ascii="Times New Roman" w:eastAsia="Times New Roman" w:hAnsi="Times New Roman" w:cs="Times New Roman"/>
          <w:spacing w:val="1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individualna</w:t>
      </w:r>
      <w:r w:rsidRPr="00ED13A6">
        <w:rPr>
          <w:rFonts w:ascii="Times New Roman" w:eastAsia="Times New Roman" w:hAnsi="Times New Roman" w:cs="Times New Roman"/>
          <w:spacing w:val="1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krivična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odgovornost</w:t>
      </w:r>
      <w:r w:rsidRPr="00ED13A6">
        <w:rPr>
          <w:rFonts w:ascii="Times New Roman" w:eastAsia="Times New Roman" w:hAnsi="Times New Roman" w:cs="Times New Roman"/>
          <w:spacing w:val="1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spacing w:val="85"/>
          <w:w w:val="99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ratne</w:t>
      </w:r>
      <w:r w:rsidRPr="00ED13A6">
        <w:rPr>
          <w:rFonts w:ascii="Times New Roman" w:eastAsia="Times New Roman" w:hAnsi="Times New Roman" w:cs="Times New Roman"/>
          <w:spacing w:val="-7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spacing w:val="-1"/>
          <w:sz w:val="24"/>
          <w:szCs w:val="24"/>
          <w:lang w:val="bs-Latn-BA"/>
        </w:rPr>
        <w:t>zločine“,</w:t>
      </w:r>
      <w:r w:rsidRPr="00ED13A6">
        <w:rPr>
          <w:rFonts w:ascii="Times New Roman" w:eastAsia="Times New Roman" w:hAnsi="Times New Roman" w:cs="Times New Roman"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Jugoslovenska</w:t>
      </w:r>
      <w:r w:rsidRPr="00ED13A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bs-Latn-BA"/>
        </w:rPr>
        <w:t>revija</w:t>
      </w:r>
      <w:r w:rsidRPr="00ED13A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za</w:t>
      </w:r>
      <w:r w:rsidRPr="00ED13A6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međunarodno</w:t>
      </w:r>
      <w:r w:rsidRPr="00ED13A6">
        <w:rPr>
          <w:rFonts w:ascii="Times New Roman" w:eastAsia="Times New Roman" w:hAnsi="Times New Roman" w:cs="Times New Roman"/>
          <w:i/>
          <w:spacing w:val="-6"/>
          <w:sz w:val="24"/>
          <w:szCs w:val="24"/>
          <w:lang w:val="bs-Latn-BA"/>
        </w:rPr>
        <w:t xml:space="preserve"> </w:t>
      </w:r>
      <w:r w:rsidRPr="00ED13A6">
        <w:rPr>
          <w:rFonts w:ascii="Times New Roman" w:eastAsia="Times New Roman" w:hAnsi="Times New Roman" w:cs="Times New Roman"/>
          <w:i/>
          <w:sz w:val="24"/>
          <w:szCs w:val="24"/>
          <w:lang w:val="bs-Latn-BA"/>
        </w:rPr>
        <w:t>pravo</w:t>
      </w:r>
      <w:r w:rsidRPr="00ED13A6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14:paraId="075F0302" w14:textId="77777777" w:rsidR="00FE772E" w:rsidRPr="00ED13A6" w:rsidRDefault="00000000">
      <w:pPr>
        <w:pStyle w:val="BodyText"/>
        <w:rPr>
          <w:lang w:val="bs-Latn-BA"/>
        </w:rPr>
      </w:pPr>
      <w:hyperlink r:id="rId20" w:anchor="I.B">
        <w:r w:rsidRPr="00ED13A6">
          <w:rPr>
            <w:spacing w:val="-1"/>
            <w:lang w:val="bs-Latn-BA"/>
          </w:rPr>
          <w:t>http://www.his.com/~twarrick/commxyu3.htm#I.B</w:t>
        </w:r>
      </w:hyperlink>
      <w:r w:rsidRPr="00ED13A6">
        <w:rPr>
          <w:spacing w:val="-30"/>
          <w:lang w:val="bs-Latn-BA"/>
        </w:rPr>
        <w:t xml:space="preserve"> </w:t>
      </w:r>
      <w:r w:rsidRPr="00ED13A6">
        <w:rPr>
          <w:lang w:val="bs-Latn-BA"/>
        </w:rPr>
        <w:t>(22.01.2014)</w:t>
      </w:r>
    </w:p>
    <w:p w14:paraId="630314F4" w14:textId="77777777" w:rsidR="00FE772E" w:rsidRPr="00ED13A6" w:rsidRDefault="00000000">
      <w:pPr>
        <w:pStyle w:val="BodyText"/>
        <w:spacing w:before="55"/>
        <w:rPr>
          <w:lang w:val="bs-Latn-BA"/>
        </w:rPr>
      </w:pPr>
      <w:hyperlink r:id="rId21">
        <w:r w:rsidRPr="00ED13A6">
          <w:rPr>
            <w:spacing w:val="-1"/>
            <w:lang w:val="bs-Latn-BA"/>
          </w:rPr>
          <w:t>http://www.lib.byu.edu/~rdh/wwi/versa/sevres1.html</w:t>
        </w:r>
      </w:hyperlink>
      <w:r w:rsidRPr="00ED13A6">
        <w:rPr>
          <w:spacing w:val="-27"/>
          <w:lang w:val="bs-Latn-BA"/>
        </w:rPr>
        <w:t xml:space="preserve"> </w:t>
      </w:r>
      <w:r w:rsidRPr="00ED13A6">
        <w:rPr>
          <w:spacing w:val="-1"/>
          <w:lang w:val="bs-Latn-BA"/>
        </w:rPr>
        <w:t>(13.02.2014)</w:t>
      </w:r>
    </w:p>
    <w:p w14:paraId="0847BB72" w14:textId="77777777" w:rsidR="00FE772E" w:rsidRPr="00ED13A6" w:rsidRDefault="00FE772E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2EEBFFB" w14:textId="77777777" w:rsidR="00FE772E" w:rsidRPr="00ED13A6" w:rsidRDefault="00000000">
      <w:pPr>
        <w:spacing w:before="198"/>
        <w:ind w:left="116" w:right="718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/>
          <w:b/>
          <w:color w:val="231F1F"/>
          <w:sz w:val="20"/>
          <w:lang w:val="bs-Latn-BA"/>
        </w:rPr>
        <w:t>Ivan</w:t>
      </w:r>
      <w:r w:rsidRPr="00ED13A6">
        <w:rPr>
          <w:rFonts w:ascii="Times New Roman"/>
          <w:b/>
          <w:color w:val="231F1F"/>
          <w:spacing w:val="-9"/>
          <w:sz w:val="20"/>
          <w:lang w:val="bs-Latn-BA"/>
        </w:rPr>
        <w:t xml:space="preserve"> </w:t>
      </w:r>
      <w:r w:rsidRPr="00ED13A6">
        <w:rPr>
          <w:rFonts w:ascii="Times New Roman"/>
          <w:b/>
          <w:color w:val="231F1F"/>
          <w:sz w:val="20"/>
          <w:lang w:val="bs-Latn-BA"/>
        </w:rPr>
        <w:t>Petrovic,</w:t>
      </w:r>
      <w:r w:rsidRPr="00ED13A6">
        <w:rPr>
          <w:rFonts w:ascii="Times New Roman"/>
          <w:b/>
          <w:color w:val="231F1F"/>
          <w:spacing w:val="-10"/>
          <w:sz w:val="20"/>
          <w:lang w:val="bs-Latn-BA"/>
        </w:rPr>
        <w:t xml:space="preserve"> </w:t>
      </w:r>
      <w:r w:rsidRPr="00ED13A6">
        <w:rPr>
          <w:rFonts w:ascii="Times New Roman"/>
          <w:b/>
          <w:color w:val="231F1F"/>
          <w:sz w:val="20"/>
          <w:lang w:val="bs-Latn-BA"/>
        </w:rPr>
        <w:t>M.Sc.</w:t>
      </w:r>
      <w:r w:rsidRPr="00ED13A6">
        <w:rPr>
          <w:rFonts w:ascii="Times New Roman"/>
          <w:b/>
          <w:color w:val="231F1F"/>
          <w:spacing w:val="23"/>
          <w:w w:val="99"/>
          <w:sz w:val="20"/>
          <w:lang w:val="bs-Latn-BA"/>
        </w:rPr>
        <w:t xml:space="preserve"> </w:t>
      </w:r>
      <w:r w:rsidRPr="00ED13A6">
        <w:rPr>
          <w:rFonts w:ascii="Times New Roman"/>
          <w:b/>
          <w:color w:val="231F1F"/>
          <w:sz w:val="20"/>
          <w:lang w:val="bs-Latn-BA"/>
        </w:rPr>
        <w:t>Natasa</w:t>
      </w:r>
      <w:r w:rsidRPr="00ED13A6">
        <w:rPr>
          <w:rFonts w:ascii="Times New Roman"/>
          <w:b/>
          <w:color w:val="231F1F"/>
          <w:spacing w:val="-8"/>
          <w:sz w:val="20"/>
          <w:lang w:val="bs-Latn-BA"/>
        </w:rPr>
        <w:t xml:space="preserve"> </w:t>
      </w:r>
      <w:r w:rsidRPr="00ED13A6">
        <w:rPr>
          <w:rFonts w:ascii="Times New Roman"/>
          <w:b/>
          <w:color w:val="231F1F"/>
          <w:spacing w:val="-1"/>
          <w:sz w:val="20"/>
          <w:lang w:val="bs-Latn-BA"/>
        </w:rPr>
        <w:t>Perovic</w:t>
      </w:r>
      <w:r w:rsidRPr="00ED13A6">
        <w:rPr>
          <w:rFonts w:ascii="Times New Roman"/>
          <w:b/>
          <w:color w:val="231F1F"/>
          <w:spacing w:val="-11"/>
          <w:sz w:val="20"/>
          <w:lang w:val="bs-Latn-BA"/>
        </w:rPr>
        <w:t xml:space="preserve"> </w:t>
      </w:r>
      <w:r w:rsidRPr="00ED13A6">
        <w:rPr>
          <w:rFonts w:ascii="Times New Roman"/>
          <w:b/>
          <w:color w:val="231F1F"/>
          <w:sz w:val="20"/>
          <w:lang w:val="bs-Latn-BA"/>
        </w:rPr>
        <w:t>M.Sc.</w:t>
      </w:r>
    </w:p>
    <w:p w14:paraId="5C47E988" w14:textId="77777777" w:rsidR="00FE772E" w:rsidRPr="00ED13A6" w:rsidRDefault="00FE772E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DD6EF15" w14:textId="77777777" w:rsidR="00FE772E" w:rsidRPr="00ED13A6" w:rsidRDefault="00000000">
      <w:pPr>
        <w:ind w:left="1416" w:right="1415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/>
          <w:b/>
          <w:color w:val="231F1F"/>
          <w:sz w:val="20"/>
          <w:lang w:val="bs-Latn-BA"/>
        </w:rPr>
        <w:t>INTERNATIONAL</w:t>
      </w:r>
      <w:r w:rsidRPr="00ED13A6">
        <w:rPr>
          <w:rFonts w:ascii="Times New Roman"/>
          <w:b/>
          <w:color w:val="231F1F"/>
          <w:spacing w:val="-12"/>
          <w:sz w:val="20"/>
          <w:lang w:val="bs-Latn-BA"/>
        </w:rPr>
        <w:t xml:space="preserve"> </w:t>
      </w:r>
      <w:r w:rsidRPr="00ED13A6">
        <w:rPr>
          <w:rFonts w:ascii="Times New Roman"/>
          <w:b/>
          <w:color w:val="231F1F"/>
          <w:sz w:val="20"/>
          <w:lang w:val="bs-Latn-BA"/>
        </w:rPr>
        <w:t>CRIMINAL</w:t>
      </w:r>
      <w:r w:rsidRPr="00ED13A6">
        <w:rPr>
          <w:rFonts w:ascii="Times New Roman"/>
          <w:b/>
          <w:color w:val="231F1F"/>
          <w:spacing w:val="-11"/>
          <w:sz w:val="20"/>
          <w:lang w:val="bs-Latn-BA"/>
        </w:rPr>
        <w:t xml:space="preserve"> </w:t>
      </w:r>
      <w:r w:rsidRPr="00ED13A6">
        <w:rPr>
          <w:rFonts w:ascii="Times New Roman"/>
          <w:b/>
          <w:color w:val="231F1F"/>
          <w:sz w:val="20"/>
          <w:lang w:val="bs-Latn-BA"/>
        </w:rPr>
        <w:t>COURTS</w:t>
      </w:r>
      <w:r w:rsidRPr="00ED13A6">
        <w:rPr>
          <w:rFonts w:ascii="Times New Roman"/>
          <w:b/>
          <w:color w:val="231F1F"/>
          <w:spacing w:val="-11"/>
          <w:sz w:val="20"/>
          <w:lang w:val="bs-Latn-BA"/>
        </w:rPr>
        <w:t xml:space="preserve"> </w:t>
      </w:r>
      <w:r w:rsidRPr="00ED13A6">
        <w:rPr>
          <w:rFonts w:ascii="Times New Roman"/>
          <w:b/>
          <w:color w:val="231F1F"/>
          <w:sz w:val="20"/>
          <w:lang w:val="bs-Latn-BA"/>
        </w:rPr>
        <w:t>BETWEEN</w:t>
      </w:r>
      <w:r w:rsidRPr="00ED13A6">
        <w:rPr>
          <w:rFonts w:ascii="Times New Roman"/>
          <w:b/>
          <w:color w:val="231F1F"/>
          <w:spacing w:val="-9"/>
          <w:sz w:val="20"/>
          <w:lang w:val="bs-Latn-BA"/>
        </w:rPr>
        <w:t xml:space="preserve"> </w:t>
      </w:r>
      <w:r w:rsidRPr="00ED13A6">
        <w:rPr>
          <w:rFonts w:ascii="Times New Roman"/>
          <w:b/>
          <w:color w:val="231F1F"/>
          <w:spacing w:val="-1"/>
          <w:sz w:val="20"/>
          <w:lang w:val="bs-Latn-BA"/>
        </w:rPr>
        <w:t>LAW</w:t>
      </w:r>
      <w:r w:rsidRPr="00ED13A6">
        <w:rPr>
          <w:rFonts w:ascii="Times New Roman"/>
          <w:b/>
          <w:color w:val="231F1F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b/>
          <w:sz w:val="20"/>
          <w:lang w:val="bs-Latn-BA"/>
        </w:rPr>
        <w:t>AND</w:t>
      </w:r>
      <w:r w:rsidRPr="00ED13A6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ED13A6">
        <w:rPr>
          <w:rFonts w:ascii="Times New Roman"/>
          <w:b/>
          <w:sz w:val="20"/>
          <w:lang w:val="bs-Latn-BA"/>
        </w:rPr>
        <w:t>POLITICS</w:t>
      </w:r>
    </w:p>
    <w:p w14:paraId="499EC8F4" w14:textId="77777777" w:rsidR="00FE772E" w:rsidRPr="00ED13A6" w:rsidRDefault="00FE772E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6B9007B0" w14:textId="77777777" w:rsidR="00FE772E" w:rsidRPr="00ED13A6" w:rsidRDefault="00000000">
      <w:pPr>
        <w:ind w:left="1416" w:right="1410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/>
          <w:b/>
          <w:i/>
          <w:sz w:val="20"/>
          <w:lang w:val="bs-Latn-BA"/>
        </w:rPr>
        <w:t>Summary</w:t>
      </w:r>
    </w:p>
    <w:p w14:paraId="0F83DCFB" w14:textId="77777777" w:rsidR="00FE772E" w:rsidRPr="00ED13A6" w:rsidRDefault="00FE772E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50C14E57" w14:textId="77777777" w:rsidR="00FE772E" w:rsidRPr="00ED13A6" w:rsidRDefault="00000000">
      <w:pPr>
        <w:ind w:left="116" w:right="110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/>
          <w:sz w:val="20"/>
          <w:lang w:val="bs-Latn-BA"/>
        </w:rPr>
        <w:t>Law</w:t>
      </w:r>
      <w:r w:rsidRPr="00ED13A6">
        <w:rPr>
          <w:rFonts w:ascii="Times New Roman"/>
          <w:spacing w:val="-4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and politics</w:t>
      </w:r>
      <w:r w:rsidRPr="00ED13A6">
        <w:rPr>
          <w:rFonts w:asci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are</w:t>
      </w:r>
      <w:r w:rsidRPr="00ED13A6">
        <w:rPr>
          <w:rFonts w:asci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inextricably</w:t>
      </w:r>
      <w:r w:rsidRPr="00ED13A6">
        <w:rPr>
          <w:rFonts w:asci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linked and</w:t>
      </w:r>
      <w:r w:rsidRPr="00ED13A6">
        <w:rPr>
          <w:rFonts w:ascii="Times New Roman"/>
          <w:sz w:val="20"/>
          <w:lang w:val="bs-Latn-BA"/>
        </w:rPr>
        <w:t xml:space="preserve"> are</w:t>
      </w:r>
      <w:r w:rsidRPr="00ED13A6">
        <w:rPr>
          <w:rFonts w:ascii="Times New Roman"/>
          <w:spacing w:val="-1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essential</w:t>
      </w:r>
      <w:r w:rsidRPr="00ED13A6">
        <w:rPr>
          <w:rFonts w:asci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 xml:space="preserve">to </w:t>
      </w:r>
      <w:r w:rsidRPr="00ED13A6">
        <w:rPr>
          <w:rFonts w:ascii="Times New Roman"/>
          <w:spacing w:val="-1"/>
          <w:sz w:val="20"/>
          <w:lang w:val="bs-Latn-BA"/>
        </w:rPr>
        <w:t xml:space="preserve">one another </w:t>
      </w:r>
      <w:r w:rsidRPr="00ED13A6">
        <w:rPr>
          <w:rFonts w:ascii="Times New Roman"/>
          <w:spacing w:val="1"/>
          <w:sz w:val="20"/>
          <w:lang w:val="bs-Latn-BA"/>
        </w:rPr>
        <w:t>in</w:t>
      </w:r>
      <w:r w:rsidRPr="00ED13A6">
        <w:rPr>
          <w:rFonts w:asci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order</w:t>
      </w:r>
      <w:r w:rsidRPr="00ED13A6">
        <w:rPr>
          <w:rFonts w:ascii="Times New Roman"/>
          <w:spacing w:val="-1"/>
          <w:sz w:val="20"/>
          <w:lang w:val="bs-Latn-BA"/>
        </w:rPr>
        <w:t xml:space="preserve"> for the international</w:t>
      </w:r>
      <w:r w:rsidRPr="00ED13A6">
        <w:rPr>
          <w:rFonts w:ascii="Times New Roman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crimi-</w:t>
      </w:r>
      <w:r w:rsidRPr="00ED13A6">
        <w:rPr>
          <w:rFonts w:ascii="Times New Roman"/>
          <w:spacing w:val="72"/>
          <w:w w:val="99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nal</w:t>
      </w:r>
      <w:r w:rsidRPr="00ED13A6">
        <w:rPr>
          <w:rFonts w:asci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law</w:t>
      </w:r>
      <w:r w:rsidRPr="00ED13A6">
        <w:rPr>
          <w:rFonts w:asci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to</w:t>
      </w:r>
      <w:r w:rsidRPr="00ED13A6">
        <w:rPr>
          <w:rFonts w:asci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be</w:t>
      </w:r>
      <w:r w:rsidRPr="00ED13A6">
        <w:rPr>
          <w:rFonts w:asci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applied</w:t>
      </w:r>
      <w:r w:rsidRPr="00ED13A6">
        <w:rPr>
          <w:rFonts w:asci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,</w:t>
      </w:r>
      <w:r w:rsidRPr="00ED13A6">
        <w:rPr>
          <w:rFonts w:asci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but</w:t>
      </w:r>
      <w:r w:rsidRPr="00ED13A6">
        <w:rPr>
          <w:rFonts w:asci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are</w:t>
      </w:r>
      <w:r w:rsidRPr="00ED13A6">
        <w:rPr>
          <w:rFonts w:asci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in</w:t>
      </w:r>
      <w:r w:rsidRPr="00ED13A6">
        <w:rPr>
          <w:rFonts w:asci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constant</w:t>
      </w:r>
      <w:r w:rsidRPr="00ED13A6">
        <w:rPr>
          <w:rFonts w:asci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conflict</w:t>
      </w:r>
      <w:r w:rsidRPr="00ED13A6">
        <w:rPr>
          <w:rFonts w:asci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spacing w:val="1"/>
          <w:sz w:val="20"/>
          <w:lang w:val="bs-Latn-BA"/>
        </w:rPr>
        <w:t>in</w:t>
      </w:r>
      <w:r w:rsidRPr="00ED13A6">
        <w:rPr>
          <w:rFonts w:asci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which</w:t>
      </w:r>
      <w:r w:rsidRPr="00ED13A6">
        <w:rPr>
          <w:rFonts w:asci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politics</w:t>
      </w:r>
      <w:r w:rsidRPr="00ED13A6">
        <w:rPr>
          <w:rFonts w:asci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has</w:t>
      </w:r>
      <w:r w:rsidRPr="00ED13A6">
        <w:rPr>
          <w:rFonts w:asci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prevailed</w:t>
      </w:r>
      <w:r w:rsidRPr="00ED13A6">
        <w:rPr>
          <w:rFonts w:asci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and</w:t>
      </w:r>
      <w:r w:rsidRPr="00ED13A6">
        <w:rPr>
          <w:rFonts w:ascii="Times New Roman"/>
          <w:spacing w:val="5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limits</w:t>
      </w:r>
      <w:r w:rsidRPr="00ED13A6">
        <w:rPr>
          <w:rFonts w:ascii="Times New Roman"/>
          <w:spacing w:val="2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the</w:t>
      </w:r>
      <w:r w:rsidRPr="00ED13A6">
        <w:rPr>
          <w:rFonts w:ascii="Times New Roman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rule</w:t>
      </w:r>
      <w:r w:rsidRPr="00ED13A6">
        <w:rPr>
          <w:rFonts w:ascii="Times New Roman"/>
          <w:spacing w:val="7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of</w:t>
      </w:r>
      <w:r w:rsidRPr="00ED13A6">
        <w:rPr>
          <w:rFonts w:asci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law.</w:t>
      </w:r>
      <w:r w:rsidRPr="00ED13A6">
        <w:rPr>
          <w:rFonts w:ascii="Times New Roman"/>
          <w:spacing w:val="6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In</w:t>
      </w:r>
      <w:r w:rsidRPr="00ED13A6">
        <w:rPr>
          <w:rFonts w:asci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spacing w:val="2"/>
          <w:sz w:val="20"/>
          <w:lang w:val="bs-Latn-BA"/>
        </w:rPr>
        <w:t>con-</w:t>
      </w:r>
      <w:r w:rsidRPr="00ED13A6">
        <w:rPr>
          <w:rFonts w:ascii="Times New Roman"/>
          <w:spacing w:val="48"/>
          <w:w w:val="99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nection</w:t>
      </w:r>
      <w:r w:rsidRPr="00ED13A6">
        <w:rPr>
          <w:rFonts w:ascii="Times New Roman"/>
          <w:spacing w:val="30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with</w:t>
      </w:r>
      <w:r w:rsidRPr="00ED13A6">
        <w:rPr>
          <w:rFonts w:ascii="Times New Roman"/>
          <w:spacing w:val="28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the</w:t>
      </w:r>
      <w:r w:rsidRPr="00ED13A6">
        <w:rPr>
          <w:rFonts w:ascii="Times New Roman"/>
          <w:spacing w:val="30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above</w:t>
      </w:r>
      <w:r w:rsidRPr="00ED13A6">
        <w:rPr>
          <w:rFonts w:ascii="Times New Roman"/>
          <w:spacing w:val="31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matter,</w:t>
      </w:r>
      <w:r w:rsidRPr="00ED13A6">
        <w:rPr>
          <w:rFonts w:ascii="Times New Roman"/>
          <w:spacing w:val="30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the</w:t>
      </w:r>
      <w:r w:rsidRPr="00ED13A6">
        <w:rPr>
          <w:rFonts w:ascii="Times New Roman"/>
          <w:spacing w:val="29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scientifically</w:t>
      </w:r>
      <w:r w:rsidRPr="00ED13A6">
        <w:rPr>
          <w:rFonts w:ascii="Times New Roman"/>
          <w:spacing w:val="28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proven</w:t>
      </w:r>
      <w:r w:rsidRPr="00ED13A6">
        <w:rPr>
          <w:rFonts w:ascii="Times New Roman"/>
          <w:spacing w:val="28"/>
          <w:sz w:val="20"/>
          <w:lang w:val="bs-Latn-BA"/>
        </w:rPr>
        <w:t xml:space="preserve"> </w:t>
      </w:r>
      <w:r w:rsidRPr="00ED13A6">
        <w:rPr>
          <w:rFonts w:ascii="Times New Roman"/>
          <w:sz w:val="20"/>
          <w:lang w:val="bs-Latn-BA"/>
        </w:rPr>
        <w:t>fact</w:t>
      </w:r>
      <w:r w:rsidRPr="00ED13A6">
        <w:rPr>
          <w:rFonts w:ascii="Times New Roman"/>
          <w:spacing w:val="35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is</w:t>
      </w:r>
      <w:r w:rsidRPr="00ED13A6">
        <w:rPr>
          <w:rFonts w:ascii="Times New Roman"/>
          <w:color w:val="231F1F"/>
          <w:spacing w:val="2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that</w:t>
      </w:r>
      <w:r w:rsidRPr="00ED13A6">
        <w:rPr>
          <w:rFonts w:ascii="Times New Roman"/>
          <w:color w:val="231F1F"/>
          <w:spacing w:val="2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despite</w:t>
      </w:r>
      <w:r w:rsidRPr="00ED13A6">
        <w:rPr>
          <w:rFonts w:ascii="Times New Roman"/>
          <w:color w:val="231F1F"/>
          <w:spacing w:val="3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2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great</w:t>
      </w:r>
      <w:r w:rsidRPr="00ED13A6">
        <w:rPr>
          <w:rFonts w:ascii="Times New Roman"/>
          <w:color w:val="231F1F"/>
          <w:spacing w:val="2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efforts</w:t>
      </w:r>
      <w:r w:rsidRPr="00ED13A6">
        <w:rPr>
          <w:rFonts w:ascii="Times New Roman"/>
          <w:color w:val="231F1F"/>
          <w:spacing w:val="2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of</w:t>
      </w:r>
      <w:r w:rsidRPr="00ED13A6">
        <w:rPr>
          <w:rFonts w:ascii="Times New Roman"/>
          <w:color w:val="231F1F"/>
          <w:spacing w:val="2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3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international</w:t>
      </w:r>
      <w:r w:rsidRPr="00ED13A6">
        <w:rPr>
          <w:rFonts w:ascii="Times New Roman"/>
          <w:color w:val="231F1F"/>
          <w:spacing w:val="85"/>
          <w:w w:val="9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community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to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create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conditions</w:t>
      </w:r>
      <w:r w:rsidRPr="00ED13A6">
        <w:rPr>
          <w:rFonts w:ascii="Times New Roman"/>
          <w:color w:val="231F1F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for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prosecution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and</w:t>
      </w:r>
      <w:r w:rsidRPr="00ED13A6">
        <w:rPr>
          <w:rFonts w:ascii="Times New Roman"/>
          <w:color w:val="231F1F"/>
          <w:spacing w:val="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punishment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of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offenders,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through</w:t>
      </w:r>
      <w:r w:rsidRPr="00ED13A6">
        <w:rPr>
          <w:rFonts w:ascii="Times New Roman"/>
          <w:color w:val="231F1F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various</w:t>
      </w:r>
      <w:r w:rsidRPr="00ED13A6">
        <w:rPr>
          <w:rFonts w:ascii="Times New Roman"/>
          <w:color w:val="231F1F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forms</w:t>
      </w:r>
      <w:r w:rsidRPr="00ED13A6">
        <w:rPr>
          <w:rFonts w:ascii="Times New Roman"/>
          <w:color w:val="231F1F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of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2"/>
          <w:sz w:val="20"/>
          <w:lang w:val="bs-Latn-BA"/>
        </w:rPr>
        <w:t>coo-</w:t>
      </w:r>
      <w:r w:rsidRPr="00ED13A6">
        <w:rPr>
          <w:rFonts w:ascii="Times New Roman"/>
          <w:color w:val="231F1F"/>
          <w:spacing w:val="54"/>
          <w:w w:val="9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 xml:space="preserve">peration,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rules</w:t>
      </w:r>
      <w:r w:rsidRPr="00ED13A6">
        <w:rPr>
          <w:rFonts w:ascii="Times New Roman"/>
          <w:color w:val="231F1F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>of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international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law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are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grossly</w:t>
      </w:r>
      <w:r w:rsidRPr="00ED13A6">
        <w:rPr>
          <w:rFonts w:ascii="Times New Roman"/>
          <w:color w:val="231F1F"/>
          <w:sz w:val="20"/>
          <w:lang w:val="bs-Latn-BA"/>
        </w:rPr>
        <w:t xml:space="preserve"> violated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and</w:t>
      </w:r>
      <w:r w:rsidRPr="00ED13A6">
        <w:rPr>
          <w:rFonts w:ascii="Times New Roman"/>
          <w:color w:val="231F1F"/>
          <w:spacing w:val="7"/>
          <w:sz w:val="20"/>
          <w:lang w:val="bs-Latn-BA"/>
        </w:rPr>
        <w:t xml:space="preserve"> </w:t>
      </w:r>
      <w:r w:rsidRPr="00ED13A6">
        <w:rPr>
          <w:rFonts w:ascii="Times New Roman"/>
          <w:spacing w:val="-1"/>
          <w:sz w:val="20"/>
          <w:lang w:val="bs-Latn-BA"/>
        </w:rPr>
        <w:t>threatened</w:t>
      </w:r>
      <w:r w:rsidRPr="00ED13A6">
        <w:rPr>
          <w:rFonts w:ascii="Times New Roman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as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well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as</w:t>
      </w:r>
      <w:r w:rsidRPr="00ED13A6">
        <w:rPr>
          <w:rFonts w:ascii="Times New Roman"/>
          <w:color w:val="231F1F"/>
          <w:spacing w:val="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 xml:space="preserve">human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rights</w:t>
      </w:r>
      <w:r w:rsidRPr="00ED13A6">
        <w:rPr>
          <w:rFonts w:ascii="Times New Roman"/>
          <w:color w:val="231F1F"/>
          <w:spacing w:val="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which are protec-</w:t>
      </w:r>
      <w:r w:rsidRPr="00ED13A6">
        <w:rPr>
          <w:rFonts w:ascii="Times New Roman"/>
          <w:color w:val="231F1F"/>
          <w:spacing w:val="70"/>
          <w:w w:val="9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ted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by</w:t>
      </w:r>
      <w:r w:rsidRPr="00ED13A6">
        <w:rPr>
          <w:rFonts w:ascii="Times New Roman"/>
          <w:color w:val="231F1F"/>
          <w:spacing w:val="-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international</w:t>
      </w:r>
      <w:r w:rsidRPr="00ED13A6">
        <w:rPr>
          <w:rFonts w:ascii="Times New Roman"/>
          <w:color w:val="231F1F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system</w:t>
      </w:r>
      <w:r w:rsidRPr="00ED13A6">
        <w:rPr>
          <w:rFonts w:ascii="Times New Roman"/>
          <w:color w:val="231F1F"/>
          <w:spacing w:val="-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of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 xml:space="preserve"> legislation.</w:t>
      </w:r>
      <w:r w:rsidRPr="00ED13A6">
        <w:rPr>
          <w:rFonts w:ascii="Times New Roman"/>
          <w:color w:val="231F1F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Therefore,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policy</w:t>
      </w:r>
      <w:r w:rsidRPr="00ED13A6">
        <w:rPr>
          <w:rFonts w:ascii="Times New Roman"/>
          <w:color w:val="231F1F"/>
          <w:spacing w:val="-5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i.e.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politics</w:t>
      </w:r>
      <w:r w:rsidRPr="00ED13A6">
        <w:rPr>
          <w:rFonts w:ascii="Times New Roman"/>
          <w:color w:val="231F1F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is</w:t>
      </w:r>
      <w:r w:rsidRPr="00ED13A6">
        <w:rPr>
          <w:rFonts w:ascii="Times New Roman"/>
          <w:color w:val="231F1F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one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of</w:t>
      </w:r>
      <w:r w:rsidRPr="00ED13A6">
        <w:rPr>
          <w:rFonts w:ascii="Times New Roman"/>
          <w:color w:val="231F1F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strongest</w:t>
      </w:r>
      <w:r w:rsidRPr="00ED13A6">
        <w:rPr>
          <w:rFonts w:ascii="Times New Roman"/>
          <w:color w:val="231F1F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 xml:space="preserve">obstacles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for</w:t>
      </w:r>
      <w:r w:rsidRPr="00ED13A6">
        <w:rPr>
          <w:rFonts w:ascii="Times New Roman"/>
          <w:color w:val="231F1F"/>
          <w:spacing w:val="-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2"/>
          <w:sz w:val="20"/>
          <w:lang w:val="bs-Latn-BA"/>
        </w:rPr>
        <w:t>smo-</w:t>
      </w:r>
      <w:r w:rsidRPr="00ED13A6">
        <w:rPr>
          <w:rFonts w:ascii="Times New Roman"/>
          <w:color w:val="231F1F"/>
          <w:spacing w:val="62"/>
          <w:w w:val="9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oth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development</w:t>
      </w:r>
      <w:r w:rsidRPr="00ED13A6">
        <w:rPr>
          <w:rFonts w:ascii="Times New Roman"/>
          <w:color w:val="231F1F"/>
          <w:spacing w:val="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and</w:t>
      </w:r>
      <w:r w:rsidRPr="00ED13A6">
        <w:rPr>
          <w:rFonts w:ascii="Times New Roman"/>
          <w:color w:val="231F1F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establishment</w:t>
      </w:r>
      <w:r w:rsidRPr="00ED13A6">
        <w:rPr>
          <w:rFonts w:ascii="Times New Roman"/>
          <w:color w:val="231F1F"/>
          <w:spacing w:val="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of</w:t>
      </w:r>
      <w:r w:rsidRPr="00ED13A6">
        <w:rPr>
          <w:rFonts w:ascii="Times New Roman"/>
          <w:color w:val="231F1F"/>
          <w:spacing w:val="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international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criminal</w:t>
      </w:r>
      <w:r w:rsidRPr="00ED13A6">
        <w:rPr>
          <w:rFonts w:ascii="Times New Roman"/>
          <w:color w:val="231F1F"/>
          <w:spacing w:val="4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law.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However,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it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should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be</w:t>
      </w:r>
      <w:r w:rsidRPr="00ED13A6">
        <w:rPr>
          <w:rFonts w:ascii="Times New Roman"/>
          <w:color w:val="231F1F"/>
          <w:spacing w:val="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borne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in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mind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that</w:t>
      </w:r>
      <w:r w:rsidRPr="00ED13A6">
        <w:rPr>
          <w:rFonts w:ascii="Times New Roman"/>
          <w:color w:val="231F1F"/>
          <w:spacing w:val="3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political</w:t>
      </w:r>
      <w:r w:rsidRPr="00ED13A6">
        <w:rPr>
          <w:rFonts w:ascii="Times New Roman"/>
          <w:color w:val="231F1F"/>
          <w:spacing w:val="73"/>
          <w:w w:val="9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activities,</w:t>
      </w:r>
      <w:r w:rsidRPr="00ED13A6">
        <w:rPr>
          <w:rFonts w:ascii="Times New Roman"/>
          <w:color w:val="231F1F"/>
          <w:spacing w:val="1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besides</w:t>
      </w:r>
      <w:r w:rsidRPr="00ED13A6">
        <w:rPr>
          <w:rFonts w:ascii="Times New Roman"/>
          <w:color w:val="231F1F"/>
          <w:spacing w:val="1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22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fact</w:t>
      </w:r>
      <w:r w:rsidRPr="00ED13A6">
        <w:rPr>
          <w:rFonts w:ascii="Times New Roman"/>
          <w:color w:val="231F1F"/>
          <w:spacing w:val="2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that</w:t>
      </w:r>
      <w:r w:rsidRPr="00ED13A6">
        <w:rPr>
          <w:rFonts w:ascii="Times New Roman"/>
          <w:color w:val="231F1F"/>
          <w:spacing w:val="2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they</w:t>
      </w:r>
      <w:r w:rsidRPr="00ED13A6">
        <w:rPr>
          <w:rFonts w:ascii="Times New Roman"/>
          <w:color w:val="231F1F"/>
          <w:spacing w:val="1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represent</w:t>
      </w:r>
      <w:r w:rsidRPr="00ED13A6">
        <w:rPr>
          <w:rFonts w:ascii="Times New Roman"/>
          <w:color w:val="231F1F"/>
          <w:spacing w:val="2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a</w:t>
      </w:r>
      <w:r w:rsidRPr="00ED13A6">
        <w:rPr>
          <w:rFonts w:ascii="Times New Roman"/>
          <w:color w:val="231F1F"/>
          <w:spacing w:val="2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degree</w:t>
      </w:r>
      <w:r w:rsidRPr="00ED13A6">
        <w:rPr>
          <w:rFonts w:ascii="Times New Roman"/>
          <w:color w:val="231F1F"/>
          <w:spacing w:val="2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of</w:t>
      </w:r>
      <w:r w:rsidRPr="00ED13A6">
        <w:rPr>
          <w:rFonts w:ascii="Times New Roman"/>
          <w:color w:val="231F1F"/>
          <w:spacing w:val="2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burden</w:t>
      </w:r>
      <w:r w:rsidRPr="00ED13A6">
        <w:rPr>
          <w:rFonts w:ascii="Times New Roman"/>
          <w:color w:val="231F1F"/>
          <w:spacing w:val="1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for</w:t>
      </w:r>
      <w:r w:rsidRPr="00ED13A6">
        <w:rPr>
          <w:rFonts w:ascii="Times New Roman"/>
          <w:color w:val="231F1F"/>
          <w:spacing w:val="21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international</w:t>
      </w:r>
      <w:r w:rsidRPr="00ED13A6">
        <w:rPr>
          <w:rFonts w:ascii="Times New Roman"/>
          <w:color w:val="231F1F"/>
          <w:spacing w:val="2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criminal</w:t>
      </w:r>
      <w:r w:rsidRPr="00ED13A6">
        <w:rPr>
          <w:rFonts w:ascii="Times New Roman"/>
          <w:color w:val="231F1F"/>
          <w:spacing w:val="2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law,</w:t>
      </w:r>
      <w:r w:rsidRPr="00ED13A6">
        <w:rPr>
          <w:rFonts w:ascii="Times New Roman"/>
          <w:color w:val="231F1F"/>
          <w:spacing w:val="2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at</w:t>
      </w:r>
      <w:r w:rsidRPr="00ED13A6">
        <w:rPr>
          <w:rFonts w:ascii="Times New Roman"/>
          <w:color w:val="231F1F"/>
          <w:spacing w:val="2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2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same</w:t>
      </w:r>
      <w:r w:rsidRPr="00ED13A6">
        <w:rPr>
          <w:rFonts w:ascii="Times New Roman"/>
          <w:color w:val="231F1F"/>
          <w:spacing w:val="2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time</w:t>
      </w:r>
      <w:r w:rsidRPr="00ED13A6">
        <w:rPr>
          <w:rFonts w:ascii="Times New Roman"/>
          <w:color w:val="231F1F"/>
          <w:spacing w:val="89"/>
          <w:w w:val="9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encourage</w:t>
      </w:r>
      <w:r w:rsidRPr="00ED13A6">
        <w:rPr>
          <w:rFonts w:ascii="Times New Roman"/>
          <w:color w:val="231F1F"/>
          <w:spacing w:val="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its</w:t>
      </w:r>
      <w:r w:rsidRPr="00ED13A6">
        <w:rPr>
          <w:rFonts w:ascii="Times New Roman"/>
          <w:color w:val="231F1F"/>
          <w:spacing w:val="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development.</w:t>
      </w:r>
      <w:r w:rsidRPr="00ED13A6">
        <w:rPr>
          <w:rFonts w:ascii="Times New Roman"/>
          <w:color w:val="231F1F"/>
          <w:spacing w:val="10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Regarding</w:t>
      </w:r>
      <w:r w:rsidRPr="00ED13A6">
        <w:rPr>
          <w:rFonts w:ascii="Times New Roman"/>
          <w:color w:val="231F1F"/>
          <w:spacing w:val="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all</w:t>
      </w:r>
      <w:r w:rsidRPr="00ED13A6">
        <w:rPr>
          <w:rFonts w:ascii="Times New Roman"/>
          <w:color w:val="231F1F"/>
          <w:spacing w:val="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above,</w:t>
      </w:r>
      <w:r w:rsidRPr="00ED13A6">
        <w:rPr>
          <w:rFonts w:ascii="Times New Roman"/>
          <w:color w:val="231F1F"/>
          <w:spacing w:val="8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this</w:t>
      </w:r>
      <w:r w:rsidRPr="00ED13A6">
        <w:rPr>
          <w:rFonts w:ascii="Times New Roman"/>
          <w:color w:val="231F1F"/>
          <w:spacing w:val="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paper</w:t>
      </w:r>
      <w:r w:rsidRPr="00ED13A6">
        <w:rPr>
          <w:rFonts w:ascii="Times New Roman"/>
          <w:color w:val="231F1F"/>
          <w:spacing w:val="8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is</w:t>
      </w:r>
      <w:r w:rsidRPr="00ED13A6">
        <w:rPr>
          <w:rFonts w:ascii="Times New Roman"/>
          <w:color w:val="231F1F"/>
          <w:spacing w:val="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dedicated</w:t>
      </w:r>
      <w:r w:rsidRPr="00ED13A6">
        <w:rPr>
          <w:rFonts w:ascii="Times New Roman"/>
          <w:color w:val="231F1F"/>
          <w:spacing w:val="8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to</w:t>
      </w:r>
      <w:r w:rsidRPr="00ED13A6">
        <w:rPr>
          <w:rFonts w:ascii="Times New Roman"/>
          <w:color w:val="231F1F"/>
          <w:spacing w:val="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showing</w:t>
      </w:r>
      <w:r w:rsidRPr="00ED13A6">
        <w:rPr>
          <w:rFonts w:ascii="Times New Roman"/>
          <w:color w:val="231F1F"/>
          <w:spacing w:val="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relationship</w:t>
      </w:r>
      <w:r w:rsidRPr="00ED13A6">
        <w:rPr>
          <w:rFonts w:ascii="Times New Roman"/>
          <w:color w:val="231F1F"/>
          <w:spacing w:val="8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of</w:t>
      </w:r>
      <w:r w:rsidRPr="00ED13A6">
        <w:rPr>
          <w:rFonts w:ascii="Times New Roman"/>
          <w:color w:val="231F1F"/>
          <w:spacing w:val="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political</w:t>
      </w:r>
      <w:r w:rsidRPr="00ED13A6">
        <w:rPr>
          <w:rFonts w:ascii="Times New Roman"/>
          <w:color w:val="231F1F"/>
          <w:spacing w:val="84"/>
          <w:w w:val="99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influence</w:t>
      </w:r>
      <w:r w:rsidRPr="00ED13A6">
        <w:rPr>
          <w:rFonts w:ascii="Times New Roman"/>
          <w:color w:val="231F1F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on</w:t>
      </w:r>
      <w:r w:rsidRPr="00ED13A6">
        <w:rPr>
          <w:rFonts w:ascii="Times New Roman"/>
          <w:color w:val="231F1F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-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functioning</w:t>
      </w:r>
      <w:r w:rsidRPr="00ED13A6">
        <w:rPr>
          <w:rFonts w:ascii="Times New Roman"/>
          <w:color w:val="231F1F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of</w:t>
      </w:r>
      <w:r w:rsidRPr="00ED13A6">
        <w:rPr>
          <w:rFonts w:ascii="Times New Roman"/>
          <w:color w:val="231F1F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the</w:t>
      </w:r>
      <w:r w:rsidRPr="00ED13A6">
        <w:rPr>
          <w:rFonts w:ascii="Times New Roman"/>
          <w:color w:val="231F1F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international</w:t>
      </w:r>
      <w:r w:rsidRPr="00ED13A6">
        <w:rPr>
          <w:rFonts w:ascii="Times New Roman"/>
          <w:color w:val="231F1F"/>
          <w:spacing w:val="-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criminal</w:t>
      </w:r>
      <w:r w:rsidRPr="00ED13A6">
        <w:rPr>
          <w:rFonts w:ascii="Times New Roman"/>
          <w:color w:val="231F1F"/>
          <w:spacing w:val="-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tribunals.</w:t>
      </w:r>
    </w:p>
    <w:p w14:paraId="22E7528C" w14:textId="77777777" w:rsidR="00FE772E" w:rsidRPr="00ED13A6" w:rsidRDefault="00000000">
      <w:pPr>
        <w:ind w:left="82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ED13A6">
        <w:rPr>
          <w:rFonts w:ascii="Times New Roman"/>
          <w:i/>
          <w:color w:val="231F1F"/>
          <w:spacing w:val="-1"/>
          <w:sz w:val="20"/>
          <w:lang w:val="bs-Latn-BA"/>
        </w:rPr>
        <w:t>Key</w:t>
      </w:r>
      <w:r w:rsidRPr="00ED13A6">
        <w:rPr>
          <w:rFonts w:ascii="Times New Roman"/>
          <w:i/>
          <w:color w:val="231F1F"/>
          <w:spacing w:val="-8"/>
          <w:sz w:val="20"/>
          <w:lang w:val="bs-Latn-BA"/>
        </w:rPr>
        <w:t xml:space="preserve"> </w:t>
      </w:r>
      <w:r w:rsidRPr="00ED13A6">
        <w:rPr>
          <w:rFonts w:ascii="Times New Roman"/>
          <w:i/>
          <w:color w:val="231F1F"/>
          <w:sz w:val="20"/>
          <w:lang w:val="bs-Latn-BA"/>
        </w:rPr>
        <w:t>words</w:t>
      </w:r>
      <w:r w:rsidRPr="00ED13A6">
        <w:rPr>
          <w:rFonts w:ascii="Times New Roman"/>
          <w:color w:val="231F1F"/>
          <w:sz w:val="20"/>
          <w:lang w:val="bs-Latn-BA"/>
        </w:rPr>
        <w:t>:</w:t>
      </w:r>
      <w:r w:rsidRPr="00ED13A6">
        <w:rPr>
          <w:rFonts w:ascii="Times New Roman"/>
          <w:color w:val="231F1F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International</w:t>
      </w:r>
      <w:r w:rsidRPr="00ED13A6">
        <w:rPr>
          <w:rFonts w:ascii="Times New Roman"/>
          <w:color w:val="231F1F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Criminal</w:t>
      </w:r>
      <w:r w:rsidRPr="00ED13A6">
        <w:rPr>
          <w:rFonts w:ascii="Times New Roman"/>
          <w:color w:val="231F1F"/>
          <w:spacing w:val="-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Law,</w:t>
      </w:r>
      <w:r w:rsidRPr="00ED13A6">
        <w:rPr>
          <w:rFonts w:ascii="Times New Roman"/>
          <w:color w:val="231F1F"/>
          <w:spacing w:val="-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International</w:t>
      </w:r>
      <w:r w:rsidRPr="00ED13A6">
        <w:rPr>
          <w:rFonts w:ascii="Times New Roman"/>
          <w:color w:val="231F1F"/>
          <w:spacing w:val="-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Criminal</w:t>
      </w:r>
      <w:r w:rsidRPr="00ED13A6">
        <w:rPr>
          <w:rFonts w:ascii="Times New Roman"/>
          <w:color w:val="231F1F"/>
          <w:spacing w:val="-7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pacing w:val="-1"/>
          <w:sz w:val="20"/>
          <w:lang w:val="bs-Latn-BA"/>
        </w:rPr>
        <w:t>Court,</w:t>
      </w:r>
      <w:r w:rsidRPr="00ED13A6">
        <w:rPr>
          <w:rFonts w:ascii="Times New Roman"/>
          <w:color w:val="231F1F"/>
          <w:spacing w:val="-6"/>
          <w:sz w:val="20"/>
          <w:lang w:val="bs-Latn-BA"/>
        </w:rPr>
        <w:t xml:space="preserve"> </w:t>
      </w:r>
      <w:r w:rsidRPr="00ED13A6">
        <w:rPr>
          <w:rFonts w:ascii="Times New Roman"/>
          <w:color w:val="231F1F"/>
          <w:sz w:val="20"/>
          <w:lang w:val="bs-Latn-BA"/>
        </w:rPr>
        <w:t>Politics.</w:t>
      </w:r>
    </w:p>
    <w:sectPr w:rsidR="00FE772E" w:rsidRPr="00ED13A6">
      <w:pgSz w:w="11910" w:h="16840"/>
      <w:pgMar w:top="920" w:right="1160" w:bottom="1100" w:left="1160" w:header="586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E6550" w14:textId="77777777" w:rsidR="00703E25" w:rsidRDefault="00703E25">
      <w:r>
        <w:separator/>
      </w:r>
    </w:p>
  </w:endnote>
  <w:endnote w:type="continuationSeparator" w:id="0">
    <w:p w14:paraId="1DF98D37" w14:textId="77777777" w:rsidR="00703E25" w:rsidRDefault="00703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7F295" w14:textId="77777777" w:rsidR="00FE772E" w:rsidRDefault="00000000">
    <w:pPr>
      <w:spacing w:line="14" w:lineRule="auto"/>
      <w:rPr>
        <w:sz w:val="20"/>
        <w:szCs w:val="20"/>
      </w:rPr>
    </w:pPr>
    <w:r>
      <w:pict w14:anchorId="6A6AFE14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1.85pt;margin-top:785.9pt;width:16pt;height:14pt;z-index:-10312;mso-position-horizontal-relative:page;mso-position-vertical-relative:page" filled="f" stroked="f">
          <v:textbox inset="0,0,0,0">
            <w:txbxContent>
              <w:p w14:paraId="70B8DDEB" w14:textId="77777777" w:rsidR="00FE772E" w:rsidRDefault="00000000">
                <w:pPr>
                  <w:pStyle w:val="BodyText"/>
                  <w:spacing w:before="0"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3B956" w14:textId="77777777" w:rsidR="00FE772E" w:rsidRDefault="00000000">
    <w:pPr>
      <w:spacing w:line="14" w:lineRule="auto"/>
      <w:rPr>
        <w:sz w:val="20"/>
        <w:szCs w:val="20"/>
      </w:rPr>
    </w:pPr>
    <w:r>
      <w:pict w14:anchorId="25A22B8B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7.7pt;margin-top:785.9pt;width:16pt;height:14pt;z-index:-10288;mso-position-horizontal-relative:page;mso-position-vertical-relative:page" filled="f" stroked="f">
          <v:textbox inset="0,0,0,0">
            <w:txbxContent>
              <w:p w14:paraId="7FBB4034" w14:textId="77777777" w:rsidR="00FE772E" w:rsidRDefault="00000000">
                <w:pPr>
                  <w:pStyle w:val="BodyText"/>
                  <w:spacing w:before="0" w:line="26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243C3" w14:textId="77777777" w:rsidR="00FE772E" w:rsidRDefault="00000000">
    <w:pPr>
      <w:spacing w:line="14" w:lineRule="auto"/>
      <w:rPr>
        <w:sz w:val="20"/>
        <w:szCs w:val="20"/>
      </w:rPr>
    </w:pPr>
    <w:r>
      <w:pict w14:anchorId="596D4B0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2.85pt;margin-top:785.9pt;width:14pt;height:14pt;z-index:-10264;mso-position-horizontal-relative:page;mso-position-vertical-relative:page" filled="f" stroked="f">
          <v:textbox inset="0,0,0,0">
            <w:txbxContent>
              <w:p w14:paraId="4DCC4312" w14:textId="77777777" w:rsidR="00FE772E" w:rsidRDefault="00000000">
                <w:pPr>
                  <w:pStyle w:val="BodyText"/>
                  <w:spacing w:before="0" w:line="265" w:lineRule="exact"/>
                  <w:ind w:left="20"/>
                </w:pPr>
                <w:r>
                  <w:t>60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74A08" w14:textId="77777777" w:rsidR="00FE772E" w:rsidRDefault="00000000">
    <w:pPr>
      <w:spacing w:line="14" w:lineRule="auto"/>
      <w:rPr>
        <w:sz w:val="20"/>
        <w:szCs w:val="20"/>
      </w:rPr>
    </w:pPr>
    <w:r>
      <w:pict w14:anchorId="50E391E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8.7pt;margin-top:785.9pt;width:14pt;height:14pt;z-index:-10240;mso-position-horizontal-relative:page;mso-position-vertical-relative:page" filled="f" stroked="f">
          <v:textbox inset="0,0,0,0">
            <w:txbxContent>
              <w:p w14:paraId="20E794D0" w14:textId="77777777" w:rsidR="00FE772E" w:rsidRDefault="00000000">
                <w:pPr>
                  <w:pStyle w:val="BodyText"/>
                  <w:spacing w:before="0" w:line="265" w:lineRule="exact"/>
                  <w:ind w:left="20"/>
                </w:pPr>
                <w:r>
                  <w:t>61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3D76D" w14:textId="77777777" w:rsidR="00FE772E" w:rsidRDefault="00000000">
    <w:pPr>
      <w:spacing w:line="14" w:lineRule="auto"/>
      <w:rPr>
        <w:sz w:val="20"/>
        <w:szCs w:val="20"/>
      </w:rPr>
    </w:pPr>
    <w:r>
      <w:pict w14:anchorId="4561F0C9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2.85pt;margin-top:785.9pt;width:14pt;height:14pt;z-index:-10216;mso-position-horizontal-relative:page;mso-position-vertical-relative:page" filled="f" stroked="f">
          <v:textbox inset="0,0,0,0">
            <w:txbxContent>
              <w:p w14:paraId="3BE3F21E" w14:textId="77777777" w:rsidR="00FE772E" w:rsidRDefault="00000000">
                <w:pPr>
                  <w:pStyle w:val="BodyText"/>
                  <w:spacing w:before="0" w:line="265" w:lineRule="exact"/>
                  <w:ind w:left="20"/>
                </w:pPr>
                <w:r>
                  <w:t>62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1F17F" w14:textId="77777777" w:rsidR="00FE772E" w:rsidRDefault="00000000">
    <w:pPr>
      <w:spacing w:line="14" w:lineRule="auto"/>
      <w:rPr>
        <w:sz w:val="20"/>
        <w:szCs w:val="20"/>
      </w:rPr>
    </w:pPr>
    <w:r>
      <w:pict w14:anchorId="595F37F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7pt;margin-top:785.9pt;width:14pt;height:14pt;z-index:-10192;mso-position-horizontal-relative:page;mso-position-vertical-relative:page" filled="f" stroked="f">
          <v:textbox inset="0,0,0,0">
            <w:txbxContent>
              <w:p w14:paraId="610C5FA0" w14:textId="77777777" w:rsidR="00FE772E" w:rsidRDefault="00000000">
                <w:pPr>
                  <w:pStyle w:val="BodyText"/>
                  <w:spacing w:before="0" w:line="265" w:lineRule="exact"/>
                  <w:ind w:left="20"/>
                </w:pPr>
                <w:r>
                  <w:t>63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1C50D" w14:textId="77777777" w:rsidR="00703E25" w:rsidRDefault="00703E25">
      <w:r>
        <w:separator/>
      </w:r>
    </w:p>
  </w:footnote>
  <w:footnote w:type="continuationSeparator" w:id="0">
    <w:p w14:paraId="2A45A105" w14:textId="77777777" w:rsidR="00703E25" w:rsidRDefault="00703E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E8221" w14:textId="77777777" w:rsidR="00FE772E" w:rsidRDefault="00000000">
    <w:pPr>
      <w:spacing w:line="14" w:lineRule="auto"/>
      <w:rPr>
        <w:sz w:val="20"/>
        <w:szCs w:val="20"/>
      </w:rPr>
    </w:pPr>
    <w:r>
      <w:pict w14:anchorId="38C6CF22">
        <v:group id="_x0000_s1040" style="position:absolute;margin-left:64.2pt;margin-top:42.7pt;width:465.85pt;height:.1pt;z-index:-10480;mso-position-horizontal-relative:page;mso-position-vertical-relative:page" coordorigin="1284,854" coordsize="9317,2">
          <v:shape id="_x0000_s1041" style="position:absolute;left:1284;top:854;width:9317;height:2" coordorigin="1284,854" coordsize="9317,0" path="m1284,854r9317,e" filled="f" strokeweight=".72pt">
            <v:path arrowok="t"/>
          </v:shape>
          <w10:wrap anchorx="page" anchory="page"/>
        </v:group>
      </w:pict>
    </w:r>
    <w:r>
      <w:pict w14:anchorId="3E0512D5">
        <v:group id="_x0000_s1038" style="position:absolute;margin-left:64.2pt;margin-top:45.95pt;width:465.85pt;height:.1pt;z-index:-10456;mso-position-horizontal-relative:page;mso-position-vertical-relative:page" coordorigin="1284,919" coordsize="9317,2">
          <v:shape id="_x0000_s1039" style="position:absolute;left:1284;top:919;width:9317;height:2" coordorigin="1284,919" coordsize="9317,0" path="m1284,919r9317,e" filled="f" strokeweight=".96pt">
            <v:path arrowok="t"/>
          </v:shape>
          <w10:wrap anchorx="page" anchory="page"/>
        </v:group>
      </w:pict>
    </w:r>
    <w:r>
      <w:pict w14:anchorId="63B05A28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2.85pt;margin-top:28.3pt;width:50.95pt;height:12pt;z-index:-10432;mso-position-horizontal-relative:page;mso-position-vertical-relative:page" filled="f" stroked="f">
          <v:textbox inset="0,0,0,0">
            <w:txbxContent>
              <w:p w14:paraId="34F3F779" w14:textId="77777777" w:rsidR="00FE772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7F7F9621">
        <v:shape id="_x0000_s1036" type="#_x0000_t202" style="position:absolute;margin-left:378.9pt;margin-top:28.3pt;width:151.4pt;height:12pt;z-index:-10408;mso-position-horizontal-relative:page;mso-position-vertical-relative:page" filled="f" stroked="f">
          <v:textbox inset="0,0,0,0">
            <w:txbxContent>
              <w:p w14:paraId="048030DC" w14:textId="77777777" w:rsidR="00FE772E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Ivan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Petrović,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mr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Nataša</w:t>
                </w:r>
                <w:r>
                  <w:rPr>
                    <w:rFonts w:ascii="Times New Roman" w:hAnsi="Times New Roman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Perović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E0F86" w14:textId="77777777" w:rsidR="00FE772E" w:rsidRDefault="00000000">
    <w:pPr>
      <w:spacing w:line="14" w:lineRule="auto"/>
      <w:rPr>
        <w:sz w:val="20"/>
        <w:szCs w:val="20"/>
      </w:rPr>
    </w:pPr>
    <w:r>
      <w:pict w14:anchorId="5CAF7BE1">
        <v:group id="_x0000_s1034" style="position:absolute;margin-left:64.2pt;margin-top:42.95pt;width:466.45pt;height:.1pt;z-index:-10384;mso-position-horizontal-relative:page;mso-position-vertical-relative:page" coordorigin="1284,859" coordsize="9329,2">
          <v:shape id="_x0000_s1035" style="position:absolute;left:1284;top:859;width:9329;height:2" coordorigin="1284,859" coordsize="9329,0" path="m1284,859r9329,e" filled="f" strokeweight=".72pt">
            <v:path arrowok="t"/>
          </v:shape>
          <w10:wrap anchorx="page" anchory="page"/>
        </v:group>
      </w:pict>
    </w:r>
    <w:r>
      <w:pict w14:anchorId="5330455F">
        <v:group id="_x0000_s1032" style="position:absolute;margin-left:64.2pt;margin-top:46.2pt;width:466.45pt;height:.1pt;z-index:-10360;mso-position-horizontal-relative:page;mso-position-vertical-relative:page" coordorigin="1284,924" coordsize="9329,2">
          <v:shape id="_x0000_s1033" style="position:absolute;left:1284;top:924;width:9329;height:2" coordorigin="1284,924" coordsize="9329,0" path="m1284,924r9329,e" filled="f" strokeweight=".96pt">
            <v:path arrowok="t"/>
          </v:shape>
          <w10:wrap anchorx="page" anchory="page"/>
        </v:group>
      </w:pict>
    </w:r>
    <w:r>
      <w:pict w14:anchorId="7DE23728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20.25pt;margin-top:28.3pt;width:212.4pt;height:12pt;z-index:-10336;mso-position-horizontal-relative:page;mso-position-vertical-relative:page" filled="f" stroked="f">
          <v:textbox inset="0,0,0,0">
            <w:txbxContent>
              <w:p w14:paraId="3EAF23C7" w14:textId="77777777" w:rsidR="00FE772E" w:rsidRPr="00ED13A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ED13A6">
                  <w:rPr>
                    <w:rFonts w:ascii="Times New Roman" w:hAnsi="Times New Roman"/>
                    <w:i/>
                    <w:sz w:val="20"/>
                    <w:lang w:val="sv-SE"/>
                  </w:rPr>
                  <w:t>Međunarodni</w:t>
                </w:r>
                <w:r w:rsidRPr="00ED13A6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ED13A6">
                  <w:rPr>
                    <w:rFonts w:ascii="Times New Roman" w:hAnsi="Times New Roman"/>
                    <w:i/>
                    <w:sz w:val="20"/>
                    <w:lang w:val="sv-SE"/>
                  </w:rPr>
                  <w:t>krivični</w:t>
                </w:r>
                <w:r w:rsidRPr="00ED13A6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ED13A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sudovi</w:t>
                </w:r>
                <w:r w:rsidRPr="00ED13A6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ED13A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između</w:t>
                </w:r>
                <w:r w:rsidRPr="00ED13A6">
                  <w:rPr>
                    <w:rFonts w:ascii="Times New Roman" w:hAnsi="Times New Roman"/>
                    <w:i/>
                    <w:spacing w:val="-6"/>
                    <w:sz w:val="20"/>
                    <w:lang w:val="sv-SE"/>
                  </w:rPr>
                  <w:t xml:space="preserve"> </w:t>
                </w:r>
                <w:r w:rsidRPr="00ED13A6">
                  <w:rPr>
                    <w:rFonts w:ascii="Times New Roman" w:hAnsi="Times New Roman"/>
                    <w:i/>
                    <w:sz w:val="20"/>
                    <w:lang w:val="sv-SE"/>
                  </w:rPr>
                  <w:t>prava</w:t>
                </w:r>
                <w:r w:rsidRPr="00ED13A6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ED13A6">
                  <w:rPr>
                    <w:rFonts w:ascii="Times New Roman" w:hAnsi="Times New Roman"/>
                    <w:i/>
                    <w:sz w:val="20"/>
                    <w:lang w:val="sv-SE"/>
                  </w:rPr>
                  <w:t>i</w:t>
                </w:r>
                <w:r w:rsidRPr="00ED13A6">
                  <w:rPr>
                    <w:rFonts w:ascii="Times New Roman" w:hAnsi="Times New Roman"/>
                    <w:i/>
                    <w:spacing w:val="-7"/>
                    <w:sz w:val="20"/>
                    <w:lang w:val="sv-SE"/>
                  </w:rPr>
                  <w:t xml:space="preserve"> </w:t>
                </w:r>
                <w:r w:rsidRPr="00ED13A6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politike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62F34"/>
    <w:multiLevelType w:val="hybridMultilevel"/>
    <w:tmpl w:val="488CB14C"/>
    <w:lvl w:ilvl="0" w:tplc="4CB41C30">
      <w:start w:val="1"/>
      <w:numFmt w:val="decimal"/>
      <w:lvlText w:val="%1."/>
      <w:lvlJc w:val="left"/>
      <w:pPr>
        <w:ind w:left="4640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D5F842AC">
      <w:start w:val="1"/>
      <w:numFmt w:val="bullet"/>
      <w:lvlText w:val="•"/>
      <w:lvlJc w:val="left"/>
      <w:pPr>
        <w:ind w:left="5135" w:hanging="240"/>
      </w:pPr>
      <w:rPr>
        <w:rFonts w:hint="default"/>
      </w:rPr>
    </w:lvl>
    <w:lvl w:ilvl="2" w:tplc="480EC2C6">
      <w:start w:val="1"/>
      <w:numFmt w:val="bullet"/>
      <w:lvlText w:val="•"/>
      <w:lvlJc w:val="left"/>
      <w:pPr>
        <w:ind w:left="5629" w:hanging="240"/>
      </w:pPr>
      <w:rPr>
        <w:rFonts w:hint="default"/>
      </w:rPr>
    </w:lvl>
    <w:lvl w:ilvl="3" w:tplc="BAA4B06E">
      <w:start w:val="1"/>
      <w:numFmt w:val="bullet"/>
      <w:lvlText w:val="•"/>
      <w:lvlJc w:val="left"/>
      <w:pPr>
        <w:ind w:left="6124" w:hanging="240"/>
      </w:pPr>
      <w:rPr>
        <w:rFonts w:hint="default"/>
      </w:rPr>
    </w:lvl>
    <w:lvl w:ilvl="4" w:tplc="20E090BE">
      <w:start w:val="1"/>
      <w:numFmt w:val="bullet"/>
      <w:lvlText w:val="•"/>
      <w:lvlJc w:val="left"/>
      <w:pPr>
        <w:ind w:left="6619" w:hanging="240"/>
      </w:pPr>
      <w:rPr>
        <w:rFonts w:hint="default"/>
      </w:rPr>
    </w:lvl>
    <w:lvl w:ilvl="5" w:tplc="3EB04A1E">
      <w:start w:val="1"/>
      <w:numFmt w:val="bullet"/>
      <w:lvlText w:val="•"/>
      <w:lvlJc w:val="left"/>
      <w:pPr>
        <w:ind w:left="7113" w:hanging="240"/>
      </w:pPr>
      <w:rPr>
        <w:rFonts w:hint="default"/>
      </w:rPr>
    </w:lvl>
    <w:lvl w:ilvl="6" w:tplc="ED8E12FE">
      <w:start w:val="1"/>
      <w:numFmt w:val="bullet"/>
      <w:lvlText w:val="•"/>
      <w:lvlJc w:val="left"/>
      <w:pPr>
        <w:ind w:left="7608" w:hanging="240"/>
      </w:pPr>
      <w:rPr>
        <w:rFonts w:hint="default"/>
      </w:rPr>
    </w:lvl>
    <w:lvl w:ilvl="7" w:tplc="F7D65290">
      <w:start w:val="1"/>
      <w:numFmt w:val="bullet"/>
      <w:lvlText w:val="•"/>
      <w:lvlJc w:val="left"/>
      <w:pPr>
        <w:ind w:left="8102" w:hanging="240"/>
      </w:pPr>
      <w:rPr>
        <w:rFonts w:hint="default"/>
      </w:rPr>
    </w:lvl>
    <w:lvl w:ilvl="8" w:tplc="F974795A">
      <w:start w:val="1"/>
      <w:numFmt w:val="bullet"/>
      <w:lvlText w:val="•"/>
      <w:lvlJc w:val="left"/>
      <w:pPr>
        <w:ind w:left="8597" w:hanging="240"/>
      </w:pPr>
      <w:rPr>
        <w:rFonts w:hint="default"/>
      </w:rPr>
    </w:lvl>
  </w:abstractNum>
  <w:abstractNum w:abstractNumId="1" w15:restartNumberingAfterBreak="0">
    <w:nsid w:val="0D540B59"/>
    <w:multiLevelType w:val="hybridMultilevel"/>
    <w:tmpl w:val="F86A9C3E"/>
    <w:lvl w:ilvl="0" w:tplc="A7A62F60">
      <w:start w:val="4"/>
      <w:numFmt w:val="decimal"/>
      <w:lvlText w:val="%1"/>
      <w:lvlJc w:val="left"/>
      <w:pPr>
        <w:ind w:left="116" w:hanging="132"/>
        <w:jc w:val="left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C9F414E2">
      <w:start w:val="1"/>
      <w:numFmt w:val="bullet"/>
      <w:lvlText w:val="•"/>
      <w:lvlJc w:val="left"/>
      <w:pPr>
        <w:ind w:left="1063" w:hanging="132"/>
      </w:pPr>
      <w:rPr>
        <w:rFonts w:hint="default"/>
      </w:rPr>
    </w:lvl>
    <w:lvl w:ilvl="2" w:tplc="8432E044">
      <w:start w:val="1"/>
      <w:numFmt w:val="bullet"/>
      <w:lvlText w:val="•"/>
      <w:lvlJc w:val="left"/>
      <w:pPr>
        <w:ind w:left="2010" w:hanging="132"/>
      </w:pPr>
      <w:rPr>
        <w:rFonts w:hint="default"/>
      </w:rPr>
    </w:lvl>
    <w:lvl w:ilvl="3" w:tplc="287EF4B4">
      <w:start w:val="1"/>
      <w:numFmt w:val="bullet"/>
      <w:lvlText w:val="•"/>
      <w:lvlJc w:val="left"/>
      <w:pPr>
        <w:ind w:left="2957" w:hanging="132"/>
      </w:pPr>
      <w:rPr>
        <w:rFonts w:hint="default"/>
      </w:rPr>
    </w:lvl>
    <w:lvl w:ilvl="4" w:tplc="4EF47AF8">
      <w:start w:val="1"/>
      <w:numFmt w:val="bullet"/>
      <w:lvlText w:val="•"/>
      <w:lvlJc w:val="left"/>
      <w:pPr>
        <w:ind w:left="3904" w:hanging="132"/>
      </w:pPr>
      <w:rPr>
        <w:rFonts w:hint="default"/>
      </w:rPr>
    </w:lvl>
    <w:lvl w:ilvl="5" w:tplc="228499C4">
      <w:start w:val="1"/>
      <w:numFmt w:val="bullet"/>
      <w:lvlText w:val="•"/>
      <w:lvlJc w:val="left"/>
      <w:pPr>
        <w:ind w:left="4851" w:hanging="132"/>
      </w:pPr>
      <w:rPr>
        <w:rFonts w:hint="default"/>
      </w:rPr>
    </w:lvl>
    <w:lvl w:ilvl="6" w:tplc="809A1C82">
      <w:start w:val="1"/>
      <w:numFmt w:val="bullet"/>
      <w:lvlText w:val="•"/>
      <w:lvlJc w:val="left"/>
      <w:pPr>
        <w:ind w:left="5798" w:hanging="132"/>
      </w:pPr>
      <w:rPr>
        <w:rFonts w:hint="default"/>
      </w:rPr>
    </w:lvl>
    <w:lvl w:ilvl="7" w:tplc="19D2063E">
      <w:start w:val="1"/>
      <w:numFmt w:val="bullet"/>
      <w:lvlText w:val="•"/>
      <w:lvlJc w:val="left"/>
      <w:pPr>
        <w:ind w:left="6745" w:hanging="132"/>
      </w:pPr>
      <w:rPr>
        <w:rFonts w:hint="default"/>
      </w:rPr>
    </w:lvl>
    <w:lvl w:ilvl="8" w:tplc="F000B6AA">
      <w:start w:val="1"/>
      <w:numFmt w:val="bullet"/>
      <w:lvlText w:val="•"/>
      <w:lvlJc w:val="left"/>
      <w:pPr>
        <w:ind w:left="7692" w:hanging="132"/>
      </w:pPr>
      <w:rPr>
        <w:rFonts w:hint="default"/>
      </w:rPr>
    </w:lvl>
  </w:abstractNum>
  <w:abstractNum w:abstractNumId="2" w15:restartNumberingAfterBreak="0">
    <w:nsid w:val="0E237C63"/>
    <w:multiLevelType w:val="hybridMultilevel"/>
    <w:tmpl w:val="81EE1CAE"/>
    <w:lvl w:ilvl="0" w:tplc="8B2A56EA">
      <w:start w:val="34"/>
      <w:numFmt w:val="decimal"/>
      <w:lvlText w:val="%1"/>
      <w:lvlJc w:val="left"/>
      <w:pPr>
        <w:ind w:left="116" w:hanging="214"/>
        <w:jc w:val="left"/>
      </w:pPr>
      <w:rPr>
        <w:rFonts w:ascii="Times New Roman" w:eastAsia="Times New Roman" w:hAnsi="Times New Roman" w:hint="default"/>
        <w:spacing w:val="1"/>
        <w:position w:val="11"/>
        <w:sz w:val="16"/>
        <w:szCs w:val="16"/>
      </w:rPr>
    </w:lvl>
    <w:lvl w:ilvl="1" w:tplc="B96A916E">
      <w:start w:val="1"/>
      <w:numFmt w:val="bullet"/>
      <w:lvlText w:val="•"/>
      <w:lvlJc w:val="left"/>
      <w:pPr>
        <w:ind w:left="1063" w:hanging="214"/>
      </w:pPr>
      <w:rPr>
        <w:rFonts w:hint="default"/>
      </w:rPr>
    </w:lvl>
    <w:lvl w:ilvl="2" w:tplc="A5E843E6">
      <w:start w:val="1"/>
      <w:numFmt w:val="bullet"/>
      <w:lvlText w:val="•"/>
      <w:lvlJc w:val="left"/>
      <w:pPr>
        <w:ind w:left="2010" w:hanging="214"/>
      </w:pPr>
      <w:rPr>
        <w:rFonts w:hint="default"/>
      </w:rPr>
    </w:lvl>
    <w:lvl w:ilvl="3" w:tplc="24F65634">
      <w:start w:val="1"/>
      <w:numFmt w:val="bullet"/>
      <w:lvlText w:val="•"/>
      <w:lvlJc w:val="left"/>
      <w:pPr>
        <w:ind w:left="2957" w:hanging="214"/>
      </w:pPr>
      <w:rPr>
        <w:rFonts w:hint="default"/>
      </w:rPr>
    </w:lvl>
    <w:lvl w:ilvl="4" w:tplc="61323954">
      <w:start w:val="1"/>
      <w:numFmt w:val="bullet"/>
      <w:lvlText w:val="•"/>
      <w:lvlJc w:val="left"/>
      <w:pPr>
        <w:ind w:left="3904" w:hanging="214"/>
      </w:pPr>
      <w:rPr>
        <w:rFonts w:hint="default"/>
      </w:rPr>
    </w:lvl>
    <w:lvl w:ilvl="5" w:tplc="DE60C108">
      <w:start w:val="1"/>
      <w:numFmt w:val="bullet"/>
      <w:lvlText w:val="•"/>
      <w:lvlJc w:val="left"/>
      <w:pPr>
        <w:ind w:left="4851" w:hanging="214"/>
      </w:pPr>
      <w:rPr>
        <w:rFonts w:hint="default"/>
      </w:rPr>
    </w:lvl>
    <w:lvl w:ilvl="6" w:tplc="EB4087C2">
      <w:start w:val="1"/>
      <w:numFmt w:val="bullet"/>
      <w:lvlText w:val="•"/>
      <w:lvlJc w:val="left"/>
      <w:pPr>
        <w:ind w:left="5798" w:hanging="214"/>
      </w:pPr>
      <w:rPr>
        <w:rFonts w:hint="default"/>
      </w:rPr>
    </w:lvl>
    <w:lvl w:ilvl="7" w:tplc="BDB0C1EC">
      <w:start w:val="1"/>
      <w:numFmt w:val="bullet"/>
      <w:lvlText w:val="•"/>
      <w:lvlJc w:val="left"/>
      <w:pPr>
        <w:ind w:left="6745" w:hanging="214"/>
      </w:pPr>
      <w:rPr>
        <w:rFonts w:hint="default"/>
      </w:rPr>
    </w:lvl>
    <w:lvl w:ilvl="8" w:tplc="3344FD78">
      <w:start w:val="1"/>
      <w:numFmt w:val="bullet"/>
      <w:lvlText w:val="•"/>
      <w:lvlJc w:val="left"/>
      <w:pPr>
        <w:ind w:left="7692" w:hanging="214"/>
      </w:pPr>
      <w:rPr>
        <w:rFonts w:hint="default"/>
      </w:rPr>
    </w:lvl>
  </w:abstractNum>
  <w:abstractNum w:abstractNumId="3" w15:restartNumberingAfterBreak="0">
    <w:nsid w:val="18A064B5"/>
    <w:multiLevelType w:val="hybridMultilevel"/>
    <w:tmpl w:val="70F83D98"/>
    <w:lvl w:ilvl="0" w:tplc="7A709A92">
      <w:start w:val="6"/>
      <w:numFmt w:val="decimal"/>
      <w:lvlText w:val="%1."/>
      <w:lvlJc w:val="left"/>
      <w:pPr>
        <w:ind w:left="1861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457AC590">
      <w:start w:val="1"/>
      <w:numFmt w:val="bullet"/>
      <w:lvlText w:val="•"/>
      <w:lvlJc w:val="left"/>
      <w:pPr>
        <w:ind w:left="2634" w:hanging="240"/>
      </w:pPr>
      <w:rPr>
        <w:rFonts w:hint="default"/>
      </w:rPr>
    </w:lvl>
    <w:lvl w:ilvl="2" w:tplc="A112D0E8">
      <w:start w:val="1"/>
      <w:numFmt w:val="bullet"/>
      <w:lvlText w:val="•"/>
      <w:lvlJc w:val="left"/>
      <w:pPr>
        <w:ind w:left="3406" w:hanging="240"/>
      </w:pPr>
      <w:rPr>
        <w:rFonts w:hint="default"/>
      </w:rPr>
    </w:lvl>
    <w:lvl w:ilvl="3" w:tplc="F1FC02AA">
      <w:start w:val="1"/>
      <w:numFmt w:val="bullet"/>
      <w:lvlText w:val="•"/>
      <w:lvlJc w:val="left"/>
      <w:pPr>
        <w:ind w:left="4179" w:hanging="240"/>
      </w:pPr>
      <w:rPr>
        <w:rFonts w:hint="default"/>
      </w:rPr>
    </w:lvl>
    <w:lvl w:ilvl="4" w:tplc="7EE45BE4">
      <w:start w:val="1"/>
      <w:numFmt w:val="bullet"/>
      <w:lvlText w:val="•"/>
      <w:lvlJc w:val="left"/>
      <w:pPr>
        <w:ind w:left="4951" w:hanging="240"/>
      </w:pPr>
      <w:rPr>
        <w:rFonts w:hint="default"/>
      </w:rPr>
    </w:lvl>
    <w:lvl w:ilvl="5" w:tplc="9982ABFA">
      <w:start w:val="1"/>
      <w:numFmt w:val="bullet"/>
      <w:lvlText w:val="•"/>
      <w:lvlJc w:val="left"/>
      <w:pPr>
        <w:ind w:left="5724" w:hanging="240"/>
      </w:pPr>
      <w:rPr>
        <w:rFonts w:hint="default"/>
      </w:rPr>
    </w:lvl>
    <w:lvl w:ilvl="6" w:tplc="01F0C1B8">
      <w:start w:val="1"/>
      <w:numFmt w:val="bullet"/>
      <w:lvlText w:val="•"/>
      <w:lvlJc w:val="left"/>
      <w:pPr>
        <w:ind w:left="6496" w:hanging="240"/>
      </w:pPr>
      <w:rPr>
        <w:rFonts w:hint="default"/>
      </w:rPr>
    </w:lvl>
    <w:lvl w:ilvl="7" w:tplc="6912455C">
      <w:start w:val="1"/>
      <w:numFmt w:val="bullet"/>
      <w:lvlText w:val="•"/>
      <w:lvlJc w:val="left"/>
      <w:pPr>
        <w:ind w:left="7268" w:hanging="240"/>
      </w:pPr>
      <w:rPr>
        <w:rFonts w:hint="default"/>
      </w:rPr>
    </w:lvl>
    <w:lvl w:ilvl="8" w:tplc="57640E42">
      <w:start w:val="1"/>
      <w:numFmt w:val="bullet"/>
      <w:lvlText w:val="•"/>
      <w:lvlJc w:val="left"/>
      <w:pPr>
        <w:ind w:left="8041" w:hanging="240"/>
      </w:pPr>
      <w:rPr>
        <w:rFonts w:hint="default"/>
      </w:rPr>
    </w:lvl>
  </w:abstractNum>
  <w:abstractNum w:abstractNumId="4" w15:restartNumberingAfterBreak="0">
    <w:nsid w:val="715B06CF"/>
    <w:multiLevelType w:val="hybridMultilevel"/>
    <w:tmpl w:val="B790AE58"/>
    <w:lvl w:ilvl="0" w:tplc="1B0041A8">
      <w:start w:val="27"/>
      <w:numFmt w:val="decimal"/>
      <w:lvlText w:val="%1"/>
      <w:lvlJc w:val="left"/>
      <w:pPr>
        <w:ind w:left="116" w:hanging="250"/>
        <w:jc w:val="left"/>
      </w:pPr>
      <w:rPr>
        <w:rFonts w:ascii="Times New Roman" w:eastAsia="Times New Roman" w:hAnsi="Times New Roman" w:hint="default"/>
        <w:spacing w:val="1"/>
        <w:position w:val="11"/>
        <w:sz w:val="16"/>
        <w:szCs w:val="16"/>
      </w:rPr>
    </w:lvl>
    <w:lvl w:ilvl="1" w:tplc="4D365ED2">
      <w:start w:val="1"/>
      <w:numFmt w:val="bullet"/>
      <w:lvlText w:val="•"/>
      <w:lvlJc w:val="left"/>
      <w:pPr>
        <w:ind w:left="1063" w:hanging="250"/>
      </w:pPr>
      <w:rPr>
        <w:rFonts w:hint="default"/>
      </w:rPr>
    </w:lvl>
    <w:lvl w:ilvl="2" w:tplc="2CAE5CCC">
      <w:start w:val="1"/>
      <w:numFmt w:val="bullet"/>
      <w:lvlText w:val="•"/>
      <w:lvlJc w:val="left"/>
      <w:pPr>
        <w:ind w:left="2010" w:hanging="250"/>
      </w:pPr>
      <w:rPr>
        <w:rFonts w:hint="default"/>
      </w:rPr>
    </w:lvl>
    <w:lvl w:ilvl="3" w:tplc="89786814">
      <w:start w:val="1"/>
      <w:numFmt w:val="bullet"/>
      <w:lvlText w:val="•"/>
      <w:lvlJc w:val="left"/>
      <w:pPr>
        <w:ind w:left="2957" w:hanging="250"/>
      </w:pPr>
      <w:rPr>
        <w:rFonts w:hint="default"/>
      </w:rPr>
    </w:lvl>
    <w:lvl w:ilvl="4" w:tplc="25AC7DC8">
      <w:start w:val="1"/>
      <w:numFmt w:val="bullet"/>
      <w:lvlText w:val="•"/>
      <w:lvlJc w:val="left"/>
      <w:pPr>
        <w:ind w:left="3904" w:hanging="250"/>
      </w:pPr>
      <w:rPr>
        <w:rFonts w:hint="default"/>
      </w:rPr>
    </w:lvl>
    <w:lvl w:ilvl="5" w:tplc="D816845C">
      <w:start w:val="1"/>
      <w:numFmt w:val="bullet"/>
      <w:lvlText w:val="•"/>
      <w:lvlJc w:val="left"/>
      <w:pPr>
        <w:ind w:left="4851" w:hanging="250"/>
      </w:pPr>
      <w:rPr>
        <w:rFonts w:hint="default"/>
      </w:rPr>
    </w:lvl>
    <w:lvl w:ilvl="6" w:tplc="5F76AC98">
      <w:start w:val="1"/>
      <w:numFmt w:val="bullet"/>
      <w:lvlText w:val="•"/>
      <w:lvlJc w:val="left"/>
      <w:pPr>
        <w:ind w:left="5798" w:hanging="250"/>
      </w:pPr>
      <w:rPr>
        <w:rFonts w:hint="default"/>
      </w:rPr>
    </w:lvl>
    <w:lvl w:ilvl="7" w:tplc="D6BC92F8">
      <w:start w:val="1"/>
      <w:numFmt w:val="bullet"/>
      <w:lvlText w:val="•"/>
      <w:lvlJc w:val="left"/>
      <w:pPr>
        <w:ind w:left="6745" w:hanging="250"/>
      </w:pPr>
      <w:rPr>
        <w:rFonts w:hint="default"/>
      </w:rPr>
    </w:lvl>
    <w:lvl w:ilvl="8" w:tplc="E1D40A9C">
      <w:start w:val="1"/>
      <w:numFmt w:val="bullet"/>
      <w:lvlText w:val="•"/>
      <w:lvlJc w:val="left"/>
      <w:pPr>
        <w:ind w:left="7692" w:hanging="250"/>
      </w:pPr>
      <w:rPr>
        <w:rFonts w:hint="default"/>
      </w:rPr>
    </w:lvl>
  </w:abstractNum>
  <w:num w:numId="1" w16cid:durableId="647636584">
    <w:abstractNumId w:val="2"/>
  </w:num>
  <w:num w:numId="2" w16cid:durableId="1880241217">
    <w:abstractNumId w:val="3"/>
  </w:num>
  <w:num w:numId="3" w16cid:durableId="1260213612">
    <w:abstractNumId w:val="4"/>
  </w:num>
  <w:num w:numId="4" w16cid:durableId="972909408">
    <w:abstractNumId w:val="1"/>
  </w:num>
  <w:num w:numId="5" w16cid:durableId="272566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772E"/>
    <w:rsid w:val="0021620E"/>
    <w:rsid w:val="00703E25"/>
    <w:rsid w:val="00ED13A6"/>
    <w:rsid w:val="00FE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."/>
  <w:listSeparator w:val=","/>
  <w14:docId w14:val="6AEFECE9"/>
  <w15:docId w15:val="{EBF10628-2780-442F-B747-88FAA8C4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hanging="24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si.gov.uk/acts/acts2001/en/ukpgaen_20010017_en_1" TargetMode="External"/><Relationship Id="rId13" Type="http://schemas.openxmlformats.org/officeDocument/2006/relationships/hyperlink" Target="http://www.lib.byu.edu/%7Erdh/wwi/versa/sevres1.html" TargetMode="Externa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hyperlink" Target="http://www.lib.byu.edu/%7Erdh/wwi/versa/sevres1.html" TargetMode="External"/><Relationship Id="rId7" Type="http://schemas.openxmlformats.org/officeDocument/2006/relationships/hyperlink" Target="mailto:soko_036@hotmail.rs" TargetMode="Externa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yperlink" Target="http://www.his.com/%7Etwarrick/commxyu3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://www.his.com/%7Etwarrick/commxyu3.htm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his.com/%7Etwarrick/commxyu3.ht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7455</Words>
  <Characters>42500</Characters>
  <Application>Microsoft Office Word</Application>
  <DocSecurity>0</DocSecurity>
  <Lines>354</Lines>
  <Paragraphs>99</Paragraphs>
  <ScaleCrop>false</ScaleCrop>
  <Company/>
  <LinksUpToDate>false</LinksUpToDate>
  <CharactersWithSpaces>49856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2025-03-04T07:35:00Z</dcterms:created>
  <dcterms:modified xsi:type="dcterms:W3CDTF">2025-03-04T14:20:00Z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