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4"/>
        <w:ind w:left="102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110</w:t>
      </w:r>
      <w:r>
        <w:rPr>
          <w:rFonts w:ascii="Times New Roman"/>
          <w:sz w:val="22"/>
        </w:rPr>
      </w:r>
    </w:p>
    <w:p>
      <w:pPr>
        <w:pStyle w:val="BodyText"/>
        <w:tabs>
          <w:tab w:pos="7199" w:val="left" w:leader="none"/>
        </w:tabs>
        <w:spacing w:line="240" w:lineRule="auto" w:before="153"/>
        <w:ind w:left="116"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Младен</w:t>
      </w:r>
      <w:r>
        <w:rPr>
          <w:color w:val="231F1F"/>
        </w:rPr>
        <w:t> </w:t>
      </w:r>
      <w:r>
        <w:rPr>
          <w:color w:val="231F1F"/>
          <w:spacing w:val="-1"/>
        </w:rPr>
        <w:t>Ловчевић,</w:t>
        <w:tab/>
      </w:r>
      <w:r>
        <w:rPr>
          <w:color w:val="231F1F"/>
        </w:rPr>
        <w:t>УДК</w:t>
      </w:r>
      <w:r>
        <w:rPr>
          <w:rFonts w:ascii="Times New Roman" w:hAnsi="Times New Roman"/>
          <w:color w:val="231F1F"/>
        </w:rPr>
        <w:t>: 681.5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70"/>
        <w:ind w:left="126" w:right="12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дипломирани</w:t>
      </w:r>
      <w:r>
        <w:rPr>
          <w:color w:val="231F1F"/>
        </w:rPr>
        <w:t> </w:t>
      </w:r>
      <w:r>
        <w:rPr>
          <w:color w:val="231F1F"/>
          <w:spacing w:val="-1"/>
        </w:rPr>
        <w:t>инжењер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информационих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технологија,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Оригинални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научни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79"/>
        </w:rPr>
        <w:t> </w:t>
      </w:r>
      <w:hyperlink r:id="rId5">
        <w:r>
          <w:rPr>
            <w:rFonts w:ascii="Times New Roman" w:hAnsi="Times New Roman"/>
            <w:color w:val="231F1F"/>
            <w:spacing w:val="-1"/>
          </w:rPr>
          <w:t>tfzrmladenlovcevic@gmail.com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116" w:right="0" w:firstLine="0"/>
        <w:jc w:val="both"/>
      </w:pPr>
      <w:r>
        <w:rPr>
          <w:color w:val="231F1F"/>
          <w:spacing w:val="-1"/>
        </w:rPr>
        <w:t>Универзитет</w:t>
      </w:r>
      <w:r>
        <w:rPr>
          <w:color w:val="231F1F"/>
        </w:rPr>
        <w:t> у Новом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Саду</w:t>
      </w:r>
      <w:r>
        <w:rPr/>
      </w:r>
    </w:p>
    <w:p>
      <w:pPr>
        <w:pStyle w:val="BodyText"/>
        <w:spacing w:line="359" w:lineRule="auto" w:before="134"/>
        <w:ind w:left="116" w:right="4356" w:firstLine="0"/>
        <w:jc w:val="left"/>
      </w:pPr>
      <w:r>
        <w:rPr>
          <w:color w:val="231F1F"/>
          <w:spacing w:val="-1"/>
        </w:rPr>
        <w:t>Технички</w:t>
      </w:r>
      <w:r>
        <w:rPr>
          <w:color w:val="231F1F"/>
        </w:rPr>
        <w:t> </w:t>
      </w:r>
      <w:r>
        <w:rPr>
          <w:color w:val="231F1F"/>
          <w:spacing w:val="-1"/>
        </w:rPr>
        <w:t>факултет</w:t>
      </w:r>
      <w:r>
        <w:rPr>
          <w:color w:val="231F1F"/>
        </w:rPr>
        <w:t> </w:t>
      </w:r>
      <w:r>
        <w:rPr>
          <w:color w:val="231F1F"/>
          <w:spacing w:val="-1"/>
        </w:rPr>
        <w:t>„Михајло</w:t>
      </w:r>
      <w:r>
        <w:rPr>
          <w:color w:val="231F1F"/>
        </w:rPr>
        <w:t> </w:t>
      </w:r>
      <w:r>
        <w:rPr>
          <w:color w:val="231F1F"/>
          <w:spacing w:val="-1"/>
        </w:rPr>
        <w:t>Пупин“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Зрењанин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59" w:lineRule="auto" w:before="182"/>
        <w:ind w:right="649" w:hanging="608"/>
        <w:jc w:val="left"/>
        <w:rPr>
          <w:b w:val="0"/>
          <w:bCs w:val="0"/>
        </w:rPr>
      </w:pPr>
      <w:r>
        <w:rPr>
          <w:color w:val="231F1F"/>
          <w:spacing w:val="-1"/>
        </w:rPr>
        <w:t>ОПТИМАЛНО </w:t>
      </w:r>
      <w:r>
        <w:rPr>
          <w:color w:val="231F1F"/>
          <w:spacing w:val="-2"/>
        </w:rPr>
        <w:t>УПРАВЉАЊЕ</w:t>
      </w:r>
      <w:r>
        <w:rPr>
          <w:color w:val="231F1F"/>
        </w:rPr>
        <w:t> </w:t>
      </w:r>
      <w:r>
        <w:rPr>
          <w:color w:val="231F1F"/>
          <w:spacing w:val="-2"/>
        </w:rPr>
        <w:t>ЗАЛИХАМА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РАДИО</w:t>
      </w:r>
      <w:r>
        <w:rPr>
          <w:color w:val="231F1F"/>
        </w:rPr>
        <w:t> </w:t>
      </w:r>
      <w:r>
        <w:rPr>
          <w:color w:val="231F1F"/>
          <w:spacing w:val="-1"/>
        </w:rPr>
        <w:t>ФРЕКВЕНЦИЈСКИХ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ИДЕНТИФИКАТОРА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2"/>
        <w:spacing w:line="240" w:lineRule="auto" w:before="189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САЖЕТАК: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1" w:lineRule="auto"/>
        <w:ind w:left="126" w:right="122"/>
        <w:jc w:val="both"/>
      </w:pP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овом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дата</w:t>
      </w:r>
      <w:r>
        <w:rPr>
          <w:color w:val="231F1F"/>
          <w:spacing w:val="45"/>
        </w:rPr>
        <w:t> </w:t>
      </w:r>
      <w:r>
        <w:rPr>
          <w:color w:val="231F1F"/>
        </w:rPr>
        <w:t>је</w:t>
      </w:r>
      <w:r>
        <w:rPr>
          <w:color w:val="231F1F"/>
          <w:spacing w:val="44"/>
        </w:rPr>
        <w:t> </w:t>
      </w:r>
      <w:r>
        <w:rPr>
          <w:color w:val="231F1F"/>
        </w:rPr>
        <w:t>упоредна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42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аутоматске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идентификације.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Приказане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кључне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предности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2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управљању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залихама.</w:t>
      </w:r>
      <w:r>
        <w:rPr>
          <w:color w:val="231F1F"/>
          <w:spacing w:val="79"/>
        </w:rPr>
        <w:t> </w:t>
      </w:r>
      <w:r>
        <w:rPr>
          <w:color w:val="231F1F"/>
        </w:rPr>
        <w:t>РФИД</w:t>
      </w:r>
      <w:r>
        <w:rPr>
          <w:color w:val="231F1F"/>
          <w:spacing w:val="51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пренос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тачне,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потпуне</w:t>
      </w:r>
      <w:r>
        <w:rPr>
          <w:color w:val="231F1F"/>
          <w:spacing w:val="51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сваком</w:t>
      </w:r>
      <w:r>
        <w:rPr>
          <w:color w:val="231F1F"/>
          <w:spacing w:val="49"/>
        </w:rPr>
        <w:t> </w:t>
      </w:r>
      <w:r>
        <w:rPr>
          <w:color w:val="231F1F"/>
        </w:rPr>
        <w:t>тренутку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доступне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  <w:spacing w:val="18"/>
        </w:rPr>
        <w:t> </w:t>
      </w:r>
      <w:r>
        <w:rPr>
          <w:color w:val="231F1F"/>
        </w:rPr>
        <w:t>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статусу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(идентификација,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локација,</w:t>
      </w:r>
      <w:r>
        <w:rPr>
          <w:color w:val="231F1F"/>
          <w:spacing w:val="18"/>
        </w:rPr>
        <w:t> </w:t>
      </w:r>
      <w:r>
        <w:rPr>
          <w:color w:val="231F1F"/>
        </w:rPr>
        <w:t>фаза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прераде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сл.),</w:t>
      </w:r>
      <w:r>
        <w:rPr>
          <w:color w:val="231F1F"/>
          <w:spacing w:val="18"/>
        </w:rPr>
        <w:t> </w:t>
      </w:r>
      <w:r>
        <w:rPr>
          <w:color w:val="231F1F"/>
        </w:rPr>
        <w:t>што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доприноси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смањењу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оперативних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трошкова,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побољшању</w:t>
      </w:r>
      <w:r>
        <w:rPr>
          <w:color w:val="231F1F"/>
          <w:spacing w:val="45"/>
        </w:rPr>
        <w:t> </w:t>
      </w:r>
      <w:r>
        <w:rPr>
          <w:color w:val="231F1F"/>
        </w:rPr>
        <w:t>квалитета,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повећању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продуктивности </w:t>
      </w:r>
      <w:r>
        <w:rPr>
          <w:color w:val="231F1F"/>
        </w:rPr>
        <w:t>и </w:t>
      </w:r>
      <w:r>
        <w:rPr>
          <w:color w:val="231F1F"/>
          <w:spacing w:val="-1"/>
        </w:rPr>
        <w:t>задовољству</w:t>
      </w:r>
      <w:r>
        <w:rPr>
          <w:color w:val="231F1F"/>
        </w:rPr>
        <w:t> </w:t>
      </w:r>
      <w:r>
        <w:rPr>
          <w:color w:val="231F1F"/>
          <w:spacing w:val="-1"/>
        </w:rPr>
        <w:t>купаца.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6"/>
        <w:ind w:left="126" w:right="126"/>
        <w:jc w:val="both"/>
      </w:pPr>
      <w:r>
        <w:rPr>
          <w:rFonts w:ascii="Times New Roman" w:hAnsi="Times New Roman"/>
          <w:b/>
          <w:color w:val="231F1F"/>
          <w:spacing w:val="-1"/>
        </w:rPr>
        <w:t>КЉУЧНЕ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rFonts w:ascii="Times New Roman" w:hAnsi="Times New Roman"/>
          <w:b/>
          <w:color w:val="231F1F"/>
        </w:rPr>
        <w:t>РЕЧИ: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color w:val="231F1F"/>
          <w:spacing w:val="-1"/>
        </w:rPr>
        <w:t>Радио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идентификатори,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Управљање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залихама,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Оптимизација.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4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ABSTRACT: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6" w:lineRule="auto"/>
        <w:ind w:left="123" w:right="115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paper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presents</w:t>
      </w:r>
      <w:r>
        <w:rPr>
          <w:rFonts w:ascii="Times New Roman"/>
          <w:color w:val="231F1F"/>
          <w:spacing w:val="58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analysis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automatic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identification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technologies.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Key</w:t>
      </w:r>
      <w:r>
        <w:rPr>
          <w:rFonts w:ascii="Times New Roman"/>
          <w:color w:val="231F1F"/>
          <w:spacing w:val="109"/>
        </w:rPr>
        <w:t> </w:t>
      </w:r>
      <w:r>
        <w:rPr>
          <w:rFonts w:ascii="Times New Roman"/>
          <w:color w:val="231F1F"/>
          <w:spacing w:val="-1"/>
        </w:rPr>
        <w:t>benefits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using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2"/>
        </w:rPr>
        <w:t>RFID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technology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inventory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management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</w:rPr>
        <w:t>shown.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2"/>
        </w:rPr>
        <w:t>RFID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technology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enables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transfer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accurate,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complete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any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available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product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1"/>
        </w:rPr>
        <w:t>status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(identification,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location,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processing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phase,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etc.),</w:t>
      </w:r>
      <w:r>
        <w:rPr>
          <w:rFonts w:ascii="Times New Roman"/>
          <w:color w:val="231F1F"/>
          <w:spacing w:val="44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contributes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reducing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operational</w:t>
      </w:r>
      <w:r>
        <w:rPr>
          <w:rFonts w:ascii="Times New Roman"/>
          <w:color w:val="231F1F"/>
          <w:spacing w:val="121"/>
        </w:rPr>
        <w:t> </w:t>
      </w:r>
      <w:r>
        <w:rPr>
          <w:rFonts w:ascii="Times New Roman"/>
          <w:color w:val="231F1F"/>
          <w:spacing w:val="-1"/>
        </w:rPr>
        <w:t>costs,</w:t>
      </w:r>
      <w:r>
        <w:rPr>
          <w:rFonts w:ascii="Times New Roman"/>
          <w:color w:val="231F1F"/>
        </w:rPr>
        <w:t> improving </w:t>
      </w:r>
      <w:r>
        <w:rPr>
          <w:rFonts w:ascii="Times New Roman"/>
          <w:color w:val="231F1F"/>
          <w:spacing w:val="-1"/>
        </w:rPr>
        <w:t>quality,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increasing</w:t>
      </w:r>
      <w:r>
        <w:rPr>
          <w:rFonts w:ascii="Times New Roman"/>
          <w:color w:val="231F1F"/>
        </w:rPr>
        <w:t> productivity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customer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satisfaction.</w:t>
      </w:r>
      <w:r>
        <w:rPr>
          <w:rFonts w:ascii="Times New Roman"/>
        </w:rPr>
      </w:r>
    </w:p>
    <w:p>
      <w:pPr>
        <w:spacing w:after="0" w:line="356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400" w:bottom="280" w:left="1300" w:right="1300"/>
        </w:sectPr>
      </w:pPr>
    </w:p>
    <w:p>
      <w:pPr>
        <w:numPr>
          <w:ilvl w:val="0"/>
          <w:numId w:val="1"/>
        </w:numPr>
        <w:tabs>
          <w:tab w:pos="4704" w:val="left" w:leader="none"/>
        </w:tabs>
        <w:spacing w:before="53"/>
        <w:ind w:left="4703" w:right="0" w:hanging="708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231F1F"/>
          <w:spacing w:val="-1"/>
          <w:sz w:val="28"/>
        </w:rPr>
        <w:t>Увод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BodyText"/>
        <w:spacing w:line="362" w:lineRule="auto"/>
        <w:ind w:left="126" w:right="103"/>
        <w:jc w:val="both"/>
      </w:pPr>
      <w:r>
        <w:rPr>
          <w:color w:val="231F1F"/>
          <w:spacing w:val="-1"/>
        </w:rPr>
        <w:t>Савремени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пословања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51"/>
        </w:rPr>
        <w:t> </w:t>
      </w:r>
      <w:r>
        <w:rPr>
          <w:color w:val="231F1F"/>
        </w:rPr>
        <w:t>захтева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52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техника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достизање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одређеног</w:t>
      </w:r>
      <w:r>
        <w:rPr>
          <w:color w:val="231F1F"/>
          <w:spacing w:val="28"/>
        </w:rPr>
        <w:t> </w:t>
      </w:r>
      <w:r>
        <w:rPr>
          <w:color w:val="231F1F"/>
        </w:rPr>
        <w:t>нивоа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конкурентске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предности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односу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</w:rPr>
        <w:t>друге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пословне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системе.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Најефикаснији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оптимизација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управљања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реализована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смањењем</w:t>
      </w:r>
      <w:r>
        <w:rPr>
          <w:color w:val="231F1F"/>
          <w:spacing w:val="89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повећањем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ефикасности</w:t>
      </w:r>
      <w:r>
        <w:rPr>
          <w:color w:val="231F1F"/>
          <w:spacing w:val="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ефективности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пословања.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5"/>
        <w:ind w:left="126" w:right="104"/>
        <w:jc w:val="both"/>
      </w:pPr>
      <w:r>
        <w:rPr>
          <w:color w:val="231F1F"/>
          <w:spacing w:val="-1"/>
        </w:rPr>
        <w:t>План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производних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задатака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полазну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32"/>
        </w:rPr>
        <w:t> </w:t>
      </w:r>
      <w:r>
        <w:rPr>
          <w:color w:val="231F1F"/>
        </w:rPr>
        <w:t>за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  <w:spacing w:val="32"/>
        </w:rPr>
        <w:t> </w:t>
      </w:r>
      <w:r>
        <w:rPr>
          <w:color w:val="231F1F"/>
        </w:rPr>
        <w:t>потребних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ресурса.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Ресурси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5"/>
        </w:rPr>
        <w:t> </w:t>
      </w:r>
      <w:r>
        <w:rPr>
          <w:color w:val="231F1F"/>
        </w:rPr>
        <w:t>потреба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сваког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предузећа,</w:t>
      </w:r>
      <w:r>
        <w:rPr>
          <w:color w:val="231F1F"/>
          <w:spacing w:val="45"/>
        </w:rPr>
        <w:t> </w:t>
      </w:r>
      <w:r>
        <w:rPr>
          <w:color w:val="231F1F"/>
        </w:rPr>
        <w:t>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издвајају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се: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репроматеријал,</w:t>
      </w:r>
      <w:r>
        <w:rPr>
          <w:color w:val="231F1F"/>
          <w:spacing w:val="45"/>
        </w:rPr>
        <w:t> </w:t>
      </w:r>
      <w:r>
        <w:rPr>
          <w:color w:val="231F1F"/>
        </w:rPr>
        <w:t>радна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снага,</w:t>
      </w:r>
      <w:r>
        <w:rPr>
          <w:color w:val="231F1F"/>
        </w:rPr>
        <w:t> </w:t>
      </w:r>
      <w:r>
        <w:rPr>
          <w:color w:val="231F1F"/>
          <w:spacing w:val="-1"/>
        </w:rPr>
        <w:t>производни</w:t>
      </w:r>
      <w:r>
        <w:rPr>
          <w:color w:val="231F1F"/>
        </w:rPr>
        <w:t> </w:t>
      </w:r>
      <w:r>
        <w:rPr>
          <w:color w:val="231F1F"/>
          <w:spacing w:val="-1"/>
        </w:rPr>
        <w:t>капацитети,</w:t>
      </w:r>
      <w:r>
        <w:rPr>
          <w:color w:val="231F1F"/>
        </w:rPr>
        <w:t> </w:t>
      </w:r>
      <w:r>
        <w:rPr>
          <w:color w:val="231F1F"/>
          <w:spacing w:val="-1"/>
        </w:rPr>
        <w:t>алати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прибори</w:t>
      </w:r>
      <w:r>
        <w:rPr>
          <w:color w:val="231F1F"/>
        </w:rPr>
        <w:t> и </w:t>
      </w:r>
      <w:r>
        <w:rPr>
          <w:color w:val="231F1F"/>
          <w:spacing w:val="-1"/>
        </w:rPr>
        <w:t>финансијска</w:t>
      </w:r>
      <w:r>
        <w:rPr>
          <w:color w:val="231F1F"/>
        </w:rPr>
        <w:t> </w:t>
      </w:r>
      <w:r>
        <w:rPr>
          <w:color w:val="231F1F"/>
          <w:spacing w:val="-1"/>
        </w:rPr>
        <w:t>средства.</w:t>
      </w:r>
      <w:r>
        <w:rPr/>
      </w:r>
    </w:p>
    <w:p>
      <w:pPr>
        <w:pStyle w:val="BodyText"/>
        <w:spacing w:line="361" w:lineRule="auto" w:before="11"/>
        <w:ind w:left="126" w:right="102"/>
        <w:jc w:val="both"/>
      </w:pPr>
      <w:r>
        <w:rPr>
          <w:color w:val="231F1F"/>
          <w:spacing w:val="-1"/>
        </w:rPr>
        <w:t>Планирање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укључује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познавање</w:t>
      </w:r>
      <w:r>
        <w:rPr>
          <w:color w:val="231F1F"/>
          <w:spacing w:val="8"/>
        </w:rPr>
        <w:t> </w:t>
      </w:r>
      <w:r>
        <w:rPr>
          <w:color w:val="231F1F"/>
        </w:rPr>
        <w:t>укупних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потреба,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стање</w:t>
      </w:r>
      <w:r>
        <w:rPr>
          <w:color w:val="231F1F"/>
          <w:spacing w:val="8"/>
        </w:rPr>
        <w:t> </w:t>
      </w:r>
      <w:r>
        <w:rPr>
          <w:color w:val="231F1F"/>
        </w:rPr>
        <w:t>залиха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65"/>
        </w:rPr>
        <w:t> </w:t>
      </w:r>
      <w:r>
        <w:rPr>
          <w:color w:val="231F1F"/>
        </w:rPr>
        <w:t>потреба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набавком.</w:t>
      </w:r>
      <w:r>
        <w:rPr>
          <w:color w:val="231F1F"/>
          <w:spacing w:val="4"/>
        </w:rPr>
        <w:t> </w:t>
      </w:r>
      <w:r>
        <w:rPr>
          <w:color w:val="231F1F"/>
        </w:rPr>
        <w:t>Обим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динамика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набавки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одређује</w:t>
      </w:r>
      <w:r>
        <w:rPr>
          <w:color w:val="231F1F"/>
          <w:spacing w:val="6"/>
        </w:rPr>
        <w:t> </w:t>
      </w:r>
      <w:r>
        <w:rPr>
          <w:color w:val="231F1F"/>
        </w:rPr>
        <w:t>обим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динамику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улагања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финансијских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средстава.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15"/>
        </w:rPr>
        <w:t> </w:t>
      </w:r>
      <w:r>
        <w:rPr>
          <w:color w:val="231F1F"/>
        </w:rPr>
        <w:t>треба</w:t>
      </w:r>
      <w:r>
        <w:rPr>
          <w:color w:val="231F1F"/>
          <w:spacing w:val="15"/>
        </w:rPr>
        <w:t> </w:t>
      </w:r>
      <w:r>
        <w:rPr>
          <w:color w:val="231F1F"/>
        </w:rPr>
        <w:t>вршити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производном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програму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нормативима</w:t>
      </w:r>
      <w:r>
        <w:rPr>
          <w:color w:val="231F1F"/>
          <w:spacing w:val="27"/>
        </w:rPr>
        <w:t> </w:t>
      </w:r>
      <w:r>
        <w:rPr>
          <w:color w:val="231F1F"/>
        </w:rPr>
        <w:t>производа.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Норматив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спецификацију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врста</w:t>
      </w:r>
      <w:r>
        <w:rPr>
          <w:color w:val="231F1F"/>
          <w:spacing w:val="1"/>
        </w:rPr>
        <w:t> </w:t>
      </w:r>
      <w:r>
        <w:rPr>
          <w:color w:val="231F1F"/>
        </w:rPr>
        <w:t>материјала 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одговарајућим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количинама,</w:t>
      </w:r>
      <w:r>
        <w:rPr>
          <w:color w:val="231F1F"/>
          <w:spacing w:val="81"/>
        </w:rPr>
        <w:t> </w:t>
      </w:r>
      <w:r>
        <w:rPr>
          <w:color w:val="231F1F"/>
        </w:rPr>
        <w:t>потребних</w:t>
      </w:r>
      <w:r>
        <w:rPr>
          <w:color w:val="231F1F"/>
          <w:spacing w:val="-3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 произвела јединица производа.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left="126" w:right="103"/>
        <w:jc w:val="both"/>
      </w:pPr>
      <w:r>
        <w:rPr>
          <w:color w:val="231F1F"/>
          <w:spacing w:val="-1"/>
        </w:rPr>
        <w:t>Залихе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представљају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ускладиштени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репроматеријали</w:t>
      </w:r>
      <w:r>
        <w:rPr>
          <w:color w:val="231F1F"/>
          <w:spacing w:val="38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производи.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Залихе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</w:rPr>
        <w:t>држе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циљем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обезбеђења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континуитета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производње,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морају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оптимизовати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смањења</w:t>
      </w:r>
      <w:r>
        <w:rPr>
          <w:color w:val="231F1F"/>
          <w:spacing w:val="85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пословања.</w:t>
      </w:r>
      <w:r>
        <w:rPr/>
      </w:r>
    </w:p>
    <w:p>
      <w:pPr>
        <w:pStyle w:val="BodyText"/>
        <w:spacing w:line="361" w:lineRule="auto" w:before="11"/>
        <w:ind w:left="126" w:right="104"/>
        <w:jc w:val="both"/>
      </w:pPr>
      <w:r>
        <w:rPr>
          <w:color w:val="231F1F"/>
          <w:spacing w:val="-1"/>
        </w:rPr>
        <w:t>Планирање</w:t>
      </w:r>
      <w:r>
        <w:rPr>
          <w:color w:val="231F1F"/>
          <w:spacing w:val="6"/>
        </w:rPr>
        <w:t> </w:t>
      </w:r>
      <w:r>
        <w:rPr>
          <w:color w:val="231F1F"/>
        </w:rPr>
        <w:t>залиха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предвиђања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тражње,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заснованог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историјским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подацима</w:t>
      </w:r>
      <w:r>
        <w:rPr>
          <w:color w:val="231F1F"/>
          <w:spacing w:val="77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анализи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тренда,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условима</w:t>
      </w:r>
      <w:r>
        <w:rPr>
          <w:color w:val="231F1F"/>
          <w:spacing w:val="-9"/>
        </w:rPr>
        <w:t> </w:t>
      </w:r>
      <w:r>
        <w:rPr>
          <w:color w:val="231F1F"/>
        </w:rPr>
        <w:t>великих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сталних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промена,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показала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неадекватна,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па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-16"/>
        </w:rPr>
        <w:t> </w:t>
      </w:r>
      <w:r>
        <w:rPr>
          <w:color w:val="231F1F"/>
        </w:rPr>
        <w:t>говорити</w:t>
      </w:r>
      <w:r>
        <w:rPr>
          <w:color w:val="231F1F"/>
          <w:spacing w:val="-13"/>
        </w:rPr>
        <w:t> </w:t>
      </w:r>
      <w:r>
        <w:rPr>
          <w:color w:val="231F1F"/>
        </w:rPr>
        <w:t>о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проблему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прекомерних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залиха</w:t>
      </w:r>
      <w:r>
        <w:rPr>
          <w:color w:val="231F1F"/>
          <w:spacing w:val="-16"/>
        </w:rPr>
        <w:t> </w:t>
      </w:r>
      <w:r>
        <w:rPr>
          <w:color w:val="231F1F"/>
        </w:rPr>
        <w:t>готових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-18"/>
        </w:rPr>
        <w:t> </w:t>
      </w:r>
      <w:r>
        <w:rPr>
          <w:color w:val="231F1F"/>
        </w:rPr>
        <w:t>или</w:t>
      </w:r>
      <w:r>
        <w:rPr>
          <w:color w:val="231F1F"/>
          <w:spacing w:val="-14"/>
        </w:rPr>
        <w:t> </w:t>
      </w:r>
      <w:r>
        <w:rPr>
          <w:color w:val="231F1F"/>
        </w:rPr>
        <w:t>о</w:t>
      </w:r>
      <w:r>
        <w:rPr>
          <w:color w:val="231F1F"/>
          <w:spacing w:val="-17"/>
        </w:rPr>
        <w:t> </w:t>
      </w:r>
      <w:r>
        <w:rPr>
          <w:color w:val="231F1F"/>
          <w:spacing w:val="-1"/>
        </w:rPr>
        <w:t>прекомерним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залихама репроматеријала.</w:t>
      </w:r>
      <w:r>
        <w:rPr/>
      </w:r>
    </w:p>
    <w:p>
      <w:pPr>
        <w:pStyle w:val="BodyText"/>
        <w:spacing w:line="362" w:lineRule="auto" w:before="11"/>
        <w:ind w:left="126" w:right="101"/>
        <w:jc w:val="both"/>
      </w:pPr>
      <w:r>
        <w:rPr>
          <w:color w:val="231F1F"/>
          <w:spacing w:val="-1"/>
        </w:rPr>
        <w:t>Залихе</w:t>
      </w:r>
      <w:r>
        <w:rPr>
          <w:color w:val="231F1F"/>
          <w:spacing w:val="3"/>
        </w:rPr>
        <w:t> </w:t>
      </w:r>
      <w:r>
        <w:rPr>
          <w:color w:val="231F1F"/>
        </w:rPr>
        <w:t>треба</w:t>
      </w:r>
      <w:r>
        <w:rPr>
          <w:color w:val="231F1F"/>
          <w:spacing w:val="5"/>
        </w:rPr>
        <w:t> </w:t>
      </w:r>
      <w:r>
        <w:rPr>
          <w:color w:val="231F1F"/>
        </w:rPr>
        <w:t>прилагодити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захтевима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купаца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времену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(када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захтеви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десе,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ако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захтеви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десе). </w:t>
      </w:r>
      <w:r>
        <w:rPr>
          <w:color w:val="231F1F"/>
        </w:rPr>
        <w:t>Залихе</w:t>
      </w:r>
      <w:r>
        <w:rPr>
          <w:color w:val="231F1F"/>
          <w:spacing w:val="-4"/>
        </w:rPr>
        <w:t> </w:t>
      </w:r>
      <w:r>
        <w:rPr>
          <w:color w:val="231F1F"/>
        </w:rPr>
        <w:t>треба</w:t>
      </w:r>
      <w:r>
        <w:rPr>
          <w:color w:val="231F1F"/>
          <w:spacing w:val="-4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омогуће</w:t>
      </w:r>
      <w:r>
        <w:rPr>
          <w:color w:val="231F1F"/>
          <w:spacing w:val="-1"/>
        </w:rPr>
        <w:t> </w:t>
      </w:r>
      <w:r>
        <w:rPr>
          <w:color w:val="231F1F"/>
        </w:rPr>
        <w:t>брзу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производњу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складу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параметрима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захтева.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5"/>
        <w:ind w:left="126" w:right="108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16"/>
        </w:rPr>
        <w:t> </w:t>
      </w:r>
      <w:r>
        <w:rPr>
          <w:color w:val="231F1F"/>
        </w:rPr>
        <w:t>кодови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симболи</w:t>
      </w:r>
      <w:r>
        <w:rPr>
          <w:color w:val="231F1F"/>
          <w:spacing w:val="18"/>
        </w:rPr>
        <w:t> </w:t>
      </w:r>
      <w:r>
        <w:rPr>
          <w:color w:val="231F1F"/>
        </w:rPr>
        <w:t>који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електронски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скенирати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помоћу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ласера</w:t>
      </w:r>
      <w:r>
        <w:rPr>
          <w:color w:val="231F1F"/>
          <w:spacing w:val="15"/>
        </w:rPr>
        <w:t> </w:t>
      </w:r>
      <w:r>
        <w:rPr>
          <w:color w:val="231F1F"/>
        </w:rPr>
        <w:t>или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разних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система </w:t>
      </w:r>
      <w:r>
        <w:rPr>
          <w:color w:val="231F1F"/>
        </w:rPr>
        <w:t>са</w:t>
      </w:r>
      <w:r>
        <w:rPr>
          <w:color w:val="231F1F"/>
          <w:spacing w:val="-1"/>
        </w:rPr>
        <w:t> камером.</w:t>
      </w:r>
      <w:r>
        <w:rPr/>
      </w:r>
    </w:p>
    <w:p>
      <w:pPr>
        <w:pStyle w:val="BodyText"/>
        <w:spacing w:line="362" w:lineRule="auto" w:before="7"/>
        <w:ind w:left="126" w:right="98"/>
        <w:jc w:val="both"/>
      </w:pPr>
      <w:r>
        <w:rPr>
          <w:color w:val="231F1F"/>
        </w:rPr>
        <w:t>Радио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фреквенцијска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идентификација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(РФИД)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систем</w:t>
      </w:r>
      <w:r>
        <w:rPr>
          <w:color w:val="231F1F"/>
          <w:spacing w:val="54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прикупљање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35"/>
        </w:rPr>
        <w:t> </w:t>
      </w:r>
      <w:r>
        <w:rPr>
          <w:color w:val="231F1F"/>
        </w:rPr>
        <w:t>који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пословним</w:t>
      </w:r>
      <w:r>
        <w:rPr>
          <w:color w:val="231F1F"/>
          <w:spacing w:val="35"/>
        </w:rPr>
        <w:t> </w:t>
      </w:r>
      <w:r>
        <w:rPr>
          <w:color w:val="231F1F"/>
        </w:rPr>
        <w:t>процесима</w:t>
      </w:r>
      <w:r>
        <w:rPr>
          <w:color w:val="231F1F"/>
          <w:spacing w:val="34"/>
        </w:rPr>
        <w:t> </w:t>
      </w:r>
      <w:r>
        <w:rPr>
          <w:color w:val="231F1F"/>
        </w:rPr>
        <w:t>да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бежичним</w:t>
      </w:r>
      <w:r>
        <w:rPr>
          <w:color w:val="231F1F"/>
          <w:spacing w:val="35"/>
        </w:rPr>
        <w:t> </w:t>
      </w:r>
      <w:r>
        <w:rPr>
          <w:color w:val="231F1F"/>
        </w:rPr>
        <w:t>путем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прихвате</w:t>
      </w:r>
      <w:r>
        <w:rPr>
          <w:color w:val="231F1F"/>
        </w:rPr>
        <w:t> и </w:t>
      </w:r>
      <w:r>
        <w:rPr>
          <w:color w:val="231F1F"/>
          <w:spacing w:val="-1"/>
        </w:rPr>
        <w:t>пренесу</w:t>
      </w:r>
      <w:r>
        <w:rPr>
          <w:color w:val="231F1F"/>
        </w:rPr>
        <w:t> </w:t>
      </w:r>
      <w:r>
        <w:rPr>
          <w:color w:val="231F1F"/>
          <w:spacing w:val="-1"/>
        </w:rPr>
        <w:t>податке користећи</w:t>
      </w:r>
      <w:r>
        <w:rPr>
          <w:color w:val="231F1F"/>
        </w:rPr>
        <w:t> радио </w:t>
      </w:r>
      <w:r>
        <w:rPr>
          <w:color w:val="231F1F"/>
          <w:spacing w:val="-1"/>
        </w:rPr>
        <w:t>таласе.</w:t>
      </w:r>
      <w:r>
        <w:rPr>
          <w:color w:val="231F1F"/>
        </w:rPr>
        <w:t> РФИД технологија </w:t>
      </w:r>
      <w:r>
        <w:rPr>
          <w:color w:val="231F1F"/>
          <w:spacing w:val="-1"/>
        </w:rPr>
        <w:t>омогућава</w:t>
      </w:r>
      <w:r>
        <w:rPr/>
      </w:r>
    </w:p>
    <w:p>
      <w:pPr>
        <w:spacing w:after="0" w:line="362" w:lineRule="auto"/>
        <w:jc w:val="both"/>
        <w:sectPr>
          <w:footerReference w:type="default" r:id="rId6"/>
          <w:footerReference w:type="even" r:id="rId7"/>
          <w:pgSz w:w="11910" w:h="16840"/>
          <w:pgMar w:footer="870" w:header="0" w:top="1400" w:bottom="1060" w:left="1300" w:right="1320"/>
          <w:pgNumType w:start="111"/>
        </w:sectPr>
      </w:pPr>
    </w:p>
    <w:p>
      <w:pPr>
        <w:pStyle w:val="BodyText"/>
        <w:spacing w:line="360" w:lineRule="auto" w:before="76"/>
        <w:ind w:right="126"/>
        <w:jc w:val="both"/>
      </w:pPr>
      <w:r>
        <w:rPr>
          <w:color w:val="231F1F"/>
          <w:spacing w:val="-1"/>
        </w:rPr>
        <w:t>јединствену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ознаку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индивидуалним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производима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(артиклима)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пружа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њихову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видљивост</w:t>
      </w:r>
      <w:r>
        <w:rPr>
          <w:color w:val="231F1F"/>
        </w:rPr>
        <w:t> у </w:t>
      </w:r>
      <w:r>
        <w:rPr>
          <w:color w:val="231F1F"/>
          <w:spacing w:val="-1"/>
        </w:rPr>
        <w:t>реалном времену</w:t>
      </w:r>
      <w:r>
        <w:rPr>
          <w:color w:val="231F1F"/>
        </w:rPr>
        <w:t> у </w:t>
      </w:r>
      <w:r>
        <w:rPr>
          <w:color w:val="231F1F"/>
          <w:spacing w:val="-1"/>
        </w:rPr>
        <w:t>процесу</w:t>
      </w:r>
      <w:r>
        <w:rPr>
          <w:color w:val="231F1F"/>
        </w:rPr>
        <w:t> </w:t>
      </w:r>
      <w:r>
        <w:rPr>
          <w:color w:val="231F1F"/>
          <w:spacing w:val="-1"/>
        </w:rPr>
        <w:t>складиштења </w:t>
      </w:r>
      <w:r>
        <w:rPr>
          <w:color w:val="231F1F"/>
        </w:rPr>
        <w:t>и </w:t>
      </w:r>
      <w:r>
        <w:rPr>
          <w:color w:val="231F1F"/>
          <w:spacing w:val="-1"/>
        </w:rPr>
        <w:t>употребе.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354" w:val="left" w:leader="none"/>
        </w:tabs>
        <w:spacing w:line="240" w:lineRule="auto" w:before="0" w:after="0"/>
        <w:ind w:left="2353" w:right="0" w:hanging="711"/>
        <w:jc w:val="left"/>
        <w:rPr>
          <w:b w:val="0"/>
          <w:bCs w:val="0"/>
        </w:rPr>
      </w:pPr>
      <w:r>
        <w:rPr>
          <w:color w:val="231F1F"/>
          <w:spacing w:val="-1"/>
        </w:rPr>
        <w:t>Савремене</w:t>
      </w:r>
      <w:r>
        <w:rPr>
          <w:color w:val="231F1F"/>
        </w:rPr>
        <w:t> </w:t>
      </w:r>
      <w:r>
        <w:rPr>
          <w:color w:val="231F1F"/>
          <w:spacing w:val="-1"/>
        </w:rPr>
        <w:t>идентификационе</w:t>
      </w:r>
      <w:r>
        <w:rPr>
          <w:color w:val="231F1F"/>
        </w:rPr>
        <w:t> </w:t>
      </w:r>
      <w:r>
        <w:rPr>
          <w:color w:val="231F1F"/>
          <w:spacing w:val="-1"/>
        </w:rPr>
        <w:t>технологије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1" w:lineRule="auto" w:before="211"/>
        <w:ind w:right="115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54"/>
        </w:rPr>
        <w:t> </w:t>
      </w:r>
      <w:r>
        <w:rPr>
          <w:color w:val="231F1F"/>
        </w:rPr>
        <w:t>кодови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</w:rPr>
        <w:t>радио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припадају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истој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фамилији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ауто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идентификационих</w:t>
      </w:r>
      <w:r>
        <w:rPr>
          <w:color w:val="231F1F"/>
          <w:spacing w:val="11"/>
        </w:rPr>
        <w:t> </w:t>
      </w:r>
      <w:r>
        <w:rPr>
          <w:color w:val="231F1F"/>
        </w:rPr>
        <w:t>технологија,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користе</w:t>
      </w:r>
      <w:r>
        <w:rPr>
          <w:color w:val="231F1F"/>
          <w:spacing w:val="13"/>
        </w:rPr>
        <w:t> </w:t>
      </w:r>
      <w:r>
        <w:rPr>
          <w:color w:val="231F1F"/>
          <w:spacing w:val="-2"/>
        </w:rPr>
        <w:t>се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идентификацију</w:t>
      </w:r>
      <w:r>
        <w:rPr>
          <w:color w:val="231F1F"/>
          <w:spacing w:val="12"/>
        </w:rPr>
        <w:t> </w:t>
      </w:r>
      <w:r>
        <w:rPr>
          <w:color w:val="231F1F"/>
        </w:rPr>
        <w:t>објеката,</w:t>
      </w:r>
      <w:r>
        <w:rPr>
          <w:color w:val="231F1F"/>
          <w:spacing w:val="13"/>
        </w:rPr>
        <w:t> </w:t>
      </w:r>
      <w:r>
        <w:rPr>
          <w:color w:val="231F1F"/>
        </w:rPr>
        <w:t>људи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животиња.</w:t>
      </w:r>
      <w:r>
        <w:rPr>
          <w:color w:val="231F1F"/>
          <w:spacing w:val="50"/>
        </w:rPr>
        <w:t> </w:t>
      </w:r>
      <w:r>
        <w:rPr>
          <w:color w:val="231F1F"/>
        </w:rPr>
        <w:t>Ауто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идентификационе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технологије,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њих,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обухватају</w:t>
      </w:r>
      <w:r>
        <w:rPr>
          <w:color w:val="231F1F"/>
          <w:spacing w:val="50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системе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93"/>
        </w:rPr>
        <w:t> </w:t>
      </w:r>
      <w:r>
        <w:rPr>
          <w:color w:val="231F1F"/>
        </w:rPr>
        <w:t>оптичко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препознавање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знакова,</w:t>
      </w:r>
      <w:r>
        <w:rPr>
          <w:color w:val="231F1F"/>
        </w:rPr>
        <w:t> биометријске </w:t>
      </w:r>
      <w:r>
        <w:rPr>
          <w:color w:val="231F1F"/>
          <w:spacing w:val="-1"/>
        </w:rPr>
        <w:t>системе </w:t>
      </w:r>
      <w:r>
        <w:rPr>
          <w:color w:val="231F1F"/>
        </w:rPr>
        <w:t>и </w:t>
      </w:r>
      <w:r>
        <w:rPr>
          <w:color w:val="231F1F"/>
          <w:spacing w:val="-1"/>
        </w:rPr>
        <w:t>паметне картице.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4389" w:val="left" w:leader="none"/>
        </w:tabs>
        <w:spacing w:line="240" w:lineRule="auto" w:before="182" w:after="0"/>
        <w:ind w:left="4389" w:right="0" w:hanging="708"/>
        <w:jc w:val="left"/>
        <w:rPr>
          <w:b w:val="0"/>
          <w:bCs w:val="0"/>
        </w:rPr>
      </w:pPr>
      <w:r>
        <w:rPr>
          <w:color w:val="231F1F"/>
        </w:rPr>
        <w:t>Бар кодови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right="120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23"/>
        </w:rPr>
        <w:t> </w:t>
      </w:r>
      <w:r>
        <w:rPr>
          <w:color w:val="231F1F"/>
        </w:rPr>
        <w:t>кодови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најраспрострањенија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идентификациона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технологија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планети,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имплементирани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сферама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пословања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[1].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35"/>
        </w:rPr>
        <w:t> </w:t>
      </w:r>
      <w:r>
        <w:rPr>
          <w:color w:val="231F1F"/>
        </w:rPr>
        <w:t>кодови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значајну</w:t>
      </w:r>
      <w:r>
        <w:rPr>
          <w:color w:val="231F1F"/>
          <w:spacing w:val="77"/>
        </w:rPr>
        <w:t> </w:t>
      </w:r>
      <w:r>
        <w:rPr>
          <w:color w:val="231F1F"/>
        </w:rPr>
        <w:t>улогу</w:t>
      </w:r>
      <w:r>
        <w:rPr>
          <w:color w:val="231F1F"/>
          <w:spacing w:val="50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ланцима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снабдевања,</w:t>
      </w:r>
      <w:r>
        <w:rPr>
          <w:color w:val="231F1F"/>
          <w:spacing w:val="50"/>
        </w:rPr>
        <w:t> </w:t>
      </w:r>
      <w:r>
        <w:rPr>
          <w:color w:val="231F1F"/>
        </w:rPr>
        <w:t>омогућавајући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корисницима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7"/>
        </w:rPr>
        <w:t> </w:t>
      </w:r>
      <w:r>
        <w:rPr>
          <w:color w:val="231F1F"/>
        </w:rPr>
        <w:t>што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</w:rPr>
        <w:t>трговци,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произвођачи,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корисници</w:t>
      </w:r>
      <w:r>
        <w:rPr>
          <w:color w:val="231F1F"/>
          <w:spacing w:val="5"/>
        </w:rPr>
        <w:t> </w:t>
      </w:r>
      <w:r>
        <w:rPr>
          <w:color w:val="231F1F"/>
        </w:rPr>
        <w:t>транспортних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услуга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болнице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идентификују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</w:rPr>
        <w:t> производе</w:t>
      </w:r>
      <w:r>
        <w:rPr>
          <w:color w:val="231F1F"/>
          <w:spacing w:val="-2"/>
        </w:rPr>
        <w:t> </w:t>
      </w:r>
      <w:r>
        <w:rPr>
          <w:color w:val="231F1F"/>
        </w:rPr>
        <w:t>док </w:t>
      </w:r>
      <w:r>
        <w:rPr>
          <w:color w:val="231F1F"/>
          <w:spacing w:val="-1"/>
        </w:rPr>
        <w:t>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крећу</w:t>
      </w:r>
      <w:r>
        <w:rPr>
          <w:color w:val="231F1F"/>
        </w:rPr>
        <w:t> кроз </w:t>
      </w:r>
      <w:r>
        <w:rPr>
          <w:color w:val="231F1F"/>
          <w:spacing w:val="-1"/>
        </w:rPr>
        <w:t>ланац</w:t>
      </w:r>
      <w:r>
        <w:rPr>
          <w:color w:val="231F1F"/>
        </w:rPr>
        <w:t> </w:t>
      </w:r>
      <w:r>
        <w:rPr>
          <w:color w:val="231F1F"/>
          <w:spacing w:val="-1"/>
        </w:rPr>
        <w:t>снабдевања.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right="116"/>
        <w:jc w:val="both"/>
      </w:pPr>
      <w:r>
        <w:rPr>
          <w:color w:val="231F1F"/>
          <w:spacing w:val="-1"/>
        </w:rPr>
        <w:t>Стандард</w:t>
      </w:r>
      <w:r>
        <w:rPr>
          <w:color w:val="231F1F"/>
          <w:spacing w:val="36"/>
        </w:rPr>
        <w:t> </w:t>
      </w:r>
      <w:r>
        <w:rPr>
          <w:color w:val="231F1F"/>
        </w:rPr>
        <w:t>GS1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дефинише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заједничку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35"/>
        </w:rPr>
        <w:t> </w:t>
      </w:r>
      <w:r>
        <w:rPr>
          <w:color w:val="231F1F"/>
        </w:rPr>
        <w:t>за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привредна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друштва</w:t>
      </w:r>
      <w:r>
        <w:rPr>
          <w:color w:val="231F1F"/>
          <w:spacing w:val="35"/>
        </w:rPr>
        <w:t> </w:t>
      </w:r>
      <w:r>
        <w:rPr>
          <w:color w:val="231F1F"/>
        </w:rPr>
        <w:t>тако</w:t>
      </w:r>
      <w:r>
        <w:rPr>
          <w:color w:val="231F1F"/>
          <w:spacing w:val="36"/>
        </w:rPr>
        <w:t> </w:t>
      </w:r>
      <w:r>
        <w:rPr>
          <w:color w:val="231F1F"/>
        </w:rPr>
        <w:t>што</w:t>
      </w:r>
      <w:r>
        <w:rPr>
          <w:color w:val="231F1F"/>
          <w:spacing w:val="34"/>
        </w:rPr>
        <w:t> </w:t>
      </w:r>
      <w:r>
        <w:rPr>
          <w:color w:val="231F1F"/>
        </w:rPr>
        <w:t>на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јединствен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идентификује,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прикупља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размењује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  <w:spacing w:val="17"/>
        </w:rPr>
        <w:t> </w:t>
      </w:r>
      <w:r>
        <w:rPr>
          <w:color w:val="231F1F"/>
        </w:rPr>
        <w:t>о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производима,</w:t>
      </w:r>
      <w:r>
        <w:rPr>
          <w:color w:val="231F1F"/>
        </w:rPr>
        <w:t> </w:t>
      </w:r>
      <w:r>
        <w:rPr>
          <w:color w:val="231F1F"/>
          <w:spacing w:val="-1"/>
        </w:rPr>
        <w:t>локацијама </w:t>
      </w:r>
      <w:r>
        <w:rPr>
          <w:color w:val="231F1F"/>
        </w:rPr>
        <w:t>и </w:t>
      </w:r>
      <w:r>
        <w:rPr>
          <w:color w:val="231F1F"/>
          <w:spacing w:val="-1"/>
        </w:rPr>
        <w:t>средствима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[2].</w:t>
      </w:r>
      <w:r>
        <w:rPr/>
      </w:r>
    </w:p>
    <w:p>
      <w:pPr>
        <w:pStyle w:val="BodyText"/>
        <w:spacing w:line="361" w:lineRule="auto" w:before="11"/>
        <w:ind w:right="119"/>
        <w:jc w:val="both"/>
      </w:pPr>
      <w:r>
        <w:rPr>
          <w:color w:val="231F1F"/>
          <w:spacing w:val="-1"/>
        </w:rPr>
        <w:t>Стандард</w:t>
      </w:r>
      <w:r>
        <w:rPr>
          <w:color w:val="231F1F"/>
        </w:rPr>
        <w:t> GS1 управља</w:t>
      </w:r>
      <w:r>
        <w:rPr>
          <w:color w:val="231F1F"/>
          <w:spacing w:val="-1"/>
        </w:rPr>
        <w:t> са </w:t>
      </w:r>
      <w:r>
        <w:rPr>
          <w:color w:val="231F1F"/>
        </w:rPr>
        <w:t>неколико </w:t>
      </w:r>
      <w:r>
        <w:rPr>
          <w:color w:val="231F1F"/>
          <w:spacing w:val="-1"/>
        </w:rPr>
        <w:t>врста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-1"/>
        </w:rPr>
        <w:t>кодова.</w:t>
      </w:r>
      <w:r>
        <w:rPr>
          <w:color w:val="231F1F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</w:rPr>
        <w:t> је </w:t>
      </w:r>
      <w:r>
        <w:rPr>
          <w:color w:val="231F1F"/>
          <w:spacing w:val="-1"/>
        </w:rPr>
        <w:t>дизајниран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употребу у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другачијој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ситуацији.</w:t>
      </w:r>
      <w:r>
        <w:rPr>
          <w:color w:val="231F1F"/>
          <w:spacing w:val="-10"/>
        </w:rPr>
        <w:t> </w:t>
      </w:r>
      <w:r>
        <w:rPr>
          <w:color w:val="231F1F"/>
          <w:spacing w:val="-2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пример,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једнодимензионални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кодови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користе</w:t>
      </w:r>
      <w:r>
        <w:rPr>
          <w:color w:val="231F1F"/>
          <w:spacing w:val="95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</w:rPr>
        <w:t>општој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дистрибуцији</w:t>
      </w:r>
      <w:r>
        <w:rPr>
          <w:color w:val="231F1F"/>
          <w:spacing w:val="19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логистици.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Једнодимензионални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кодови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</w:rPr>
        <w:t>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користити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јединицама</w:t>
      </w:r>
      <w:r>
        <w:rPr>
          <w:color w:val="231F1F"/>
          <w:spacing w:val="13"/>
        </w:rPr>
        <w:t> </w:t>
      </w:r>
      <w:r>
        <w:rPr>
          <w:color w:val="231F1F"/>
        </w:rPr>
        <w:t>које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пролазе</w:t>
      </w:r>
      <w:r>
        <w:rPr>
          <w:color w:val="231F1F"/>
          <w:spacing w:val="13"/>
        </w:rPr>
        <w:t> </w:t>
      </w:r>
      <w:r>
        <w:rPr>
          <w:color w:val="231F1F"/>
        </w:rPr>
        <w:t>кроз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малопродајна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места</w:t>
      </w:r>
      <w:r>
        <w:rPr>
          <w:color w:val="231F1F"/>
          <w:spacing w:val="16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наплату.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Нови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дводимензионални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код </w:t>
      </w:r>
      <w:r>
        <w:rPr>
          <w:color w:val="231F1F"/>
          <w:spacing w:val="-1"/>
        </w:rPr>
        <w:t>може </w:t>
      </w:r>
      <w:r>
        <w:rPr>
          <w:color w:val="231F1F"/>
        </w:rPr>
        <w:t>да</w:t>
      </w:r>
      <w:r>
        <w:rPr>
          <w:color w:val="231F1F"/>
          <w:spacing w:val="-1"/>
        </w:rPr>
        <w:t> носи</w:t>
      </w:r>
      <w:r>
        <w:rPr>
          <w:color w:val="231F1F"/>
        </w:rPr>
        <w:t> више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</w:rPr>
        <w:t> и </w:t>
      </w:r>
      <w:r>
        <w:rPr>
          <w:color w:val="231F1F"/>
          <w:spacing w:val="-1"/>
        </w:rPr>
        <w:t>примењује</w:t>
      </w:r>
      <w:r>
        <w:rPr>
          <w:color w:val="231F1F"/>
        </w:rPr>
        <w:t> </w:t>
      </w:r>
      <w:r>
        <w:rPr>
          <w:color w:val="231F1F"/>
          <w:spacing w:val="-1"/>
        </w:rPr>
        <w:t>се </w:t>
      </w:r>
      <w:r>
        <w:rPr>
          <w:color w:val="231F1F"/>
        </w:rPr>
        <w:t>за</w:t>
      </w:r>
      <w:r>
        <w:rPr>
          <w:color w:val="231F1F"/>
          <w:spacing w:val="-1"/>
        </w:rPr>
        <w:t> баркодирање</w:t>
      </w:r>
      <w:r>
        <w:rPr>
          <w:color w:val="231F1F"/>
          <w:spacing w:val="77"/>
        </w:rPr>
        <w:t> </w:t>
      </w:r>
      <w:r>
        <w:rPr>
          <w:color w:val="231F1F"/>
        </w:rPr>
        <w:t>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медицинским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средствима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јединицама</w:t>
      </w:r>
      <w:r>
        <w:rPr>
          <w:color w:val="231F1F"/>
          <w:spacing w:val="49"/>
        </w:rPr>
        <w:t> </w:t>
      </w:r>
      <w:r>
        <w:rPr>
          <w:color w:val="231F1F"/>
        </w:rPr>
        <w:t>за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здравство;</w:t>
      </w:r>
      <w:r>
        <w:rPr>
          <w:color w:val="231F1F"/>
          <w:spacing w:val="50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</w:rPr>
        <w:t>баркодирање</w:t>
      </w:r>
      <w:r>
        <w:rPr>
          <w:color w:val="231F1F"/>
          <w:spacing w:val="39"/>
        </w:rPr>
        <w:t> </w:t>
      </w:r>
      <w:r>
        <w:rPr>
          <w:color w:val="231F1F"/>
        </w:rPr>
        <w:t>шире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</w:rPr>
        <w:t> о </w:t>
      </w:r>
      <w:r>
        <w:rPr>
          <w:color w:val="231F1F"/>
          <w:spacing w:val="-1"/>
        </w:rPr>
        <w:t>трговинској</w:t>
      </w:r>
      <w:r>
        <w:rPr>
          <w:color w:val="231F1F"/>
        </w:rPr>
        <w:t> </w:t>
      </w:r>
      <w:r>
        <w:rPr>
          <w:color w:val="231F1F"/>
          <w:spacing w:val="-1"/>
        </w:rPr>
        <w:t>јединици.</w:t>
      </w:r>
      <w:r>
        <w:rPr/>
      </w:r>
    </w:p>
    <w:p>
      <w:pPr>
        <w:pStyle w:val="BodyText"/>
        <w:spacing w:line="360" w:lineRule="auto" w:before="11"/>
        <w:ind w:right="114"/>
        <w:jc w:val="both"/>
      </w:pPr>
      <w:r>
        <w:rPr>
          <w:color w:val="231F1F"/>
          <w:spacing w:val="-1"/>
        </w:rPr>
        <w:t>Једнодимензионални</w:t>
      </w:r>
      <w:r>
        <w:rPr>
          <w:color w:val="231F1F"/>
          <w:spacing w:val="19"/>
        </w:rPr>
        <w:t> </w:t>
      </w:r>
      <w:r>
        <w:rPr>
          <w:color w:val="231F1F"/>
          <w:spacing w:val="-2"/>
        </w:rPr>
        <w:t>бар</w:t>
      </w:r>
      <w:r>
        <w:rPr>
          <w:color w:val="231F1F"/>
          <w:spacing w:val="18"/>
        </w:rPr>
        <w:t> </w:t>
      </w:r>
      <w:r>
        <w:rPr>
          <w:color w:val="231F1F"/>
        </w:rPr>
        <w:t>кодови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бити:</w:t>
      </w:r>
      <w:r>
        <w:rPr>
          <w:color w:val="231F1F"/>
          <w:spacing w:val="16"/>
        </w:rPr>
        <w:t> </w:t>
      </w:r>
      <w:r>
        <w:rPr>
          <w:color w:val="231F1F"/>
        </w:rPr>
        <w:t>ИТФ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14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19"/>
        </w:rPr>
        <w:t> </w:t>
      </w:r>
      <w:r>
        <w:rPr>
          <w:color w:val="231F1F"/>
        </w:rPr>
        <w:t>14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бројева)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GS1</w:t>
      </w:r>
      <w:r>
        <w:rPr>
          <w:rFonts w:ascii="Times New Roman" w:hAnsi="Times New Roman"/>
          <w:color w:val="231F1F"/>
        </w:rPr>
        <w:t>-128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</w:rPr>
        <w:t> 48 </w:t>
      </w:r>
      <w:r>
        <w:rPr>
          <w:color w:val="231F1F"/>
          <w:spacing w:val="-1"/>
        </w:rPr>
        <w:t>алфанумеричких</w:t>
      </w:r>
      <w:r>
        <w:rPr>
          <w:color w:val="231F1F"/>
        </w:rPr>
        <w:t> </w:t>
      </w:r>
      <w:r>
        <w:rPr>
          <w:color w:val="231F1F"/>
          <w:spacing w:val="-1"/>
        </w:rPr>
        <w:t>знакова).</w:t>
      </w:r>
      <w:r>
        <w:rPr/>
      </w:r>
    </w:p>
    <w:p>
      <w:pPr>
        <w:spacing w:after="0" w:line="360" w:lineRule="auto"/>
        <w:jc w:val="both"/>
        <w:sectPr>
          <w:headerReference w:type="default" r:id="rId8"/>
          <w:headerReference w:type="even" r:id="rId9"/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0.3pt;height:89.9pt;mso-position-horizontal-relative:char;mso-position-vertical-relative:line" coordorigin="0,0" coordsize="8806,1798">
            <v:shape style="position:absolute;left:0;top:0;width:4176;height:1798" type="#_x0000_t75" stroked="false">
              <v:imagedata r:id="rId10" o:title=""/>
            </v:shape>
            <v:shape style="position:absolute;left:4176;top:221;width:4630;height:1577" type="#_x0000_t75" stroked="false">
              <v:imagedata r:id="rId11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2629" w:right="0" w:firstLine="0"/>
        <w:jc w:val="left"/>
      </w:pPr>
      <w:r>
        <w:rPr>
          <w:color w:val="231F1F"/>
        </w:rPr>
        <w:t>Слика. 1. </w:t>
      </w:r>
      <w:r>
        <w:rPr>
          <w:color w:val="231F1F"/>
          <w:spacing w:val="-1"/>
        </w:rPr>
        <w:t>Једнодимензионални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кодови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left="248" w:right="1418"/>
        <w:jc w:val="both"/>
      </w:pPr>
      <w:r>
        <w:rPr>
          <w:color w:val="231F1F"/>
          <w:spacing w:val="-1"/>
        </w:rPr>
        <w:t>Дводимензионални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10"/>
        </w:rPr>
        <w:t> </w:t>
      </w:r>
      <w:r>
        <w:rPr>
          <w:color w:val="231F1F"/>
        </w:rPr>
        <w:t>кодови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бити: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GS1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DataMatrix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3116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бројева,</w:t>
      </w:r>
      <w:r>
        <w:rPr>
          <w:color w:val="231F1F"/>
          <w:spacing w:val="-8"/>
        </w:rPr>
        <w:t> </w:t>
      </w:r>
      <w:r>
        <w:rPr>
          <w:color w:val="231F1F"/>
        </w:rPr>
        <w:t>2335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алфанумеричких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знакова)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GS1</w:t>
      </w:r>
      <w:r>
        <w:rPr>
          <w:color w:val="231F1F"/>
          <w:spacing w:val="7"/>
        </w:rPr>
        <w:t> </w:t>
      </w:r>
      <w:r>
        <w:rPr>
          <w:color w:val="231F1F"/>
        </w:rPr>
        <w:t>QR</w:t>
      </w:r>
      <w:r>
        <w:rPr>
          <w:color w:val="231F1F"/>
          <w:spacing w:val="7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7"/>
        </w:rPr>
        <w:t> </w:t>
      </w:r>
      <w:r>
        <w:rPr>
          <w:color w:val="231F1F"/>
        </w:rPr>
        <w:t>7089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бројева,4296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алфанумеричких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знакова).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5665" w:val="left" w:leader="none"/>
        </w:tabs>
        <w:spacing w:line="200" w:lineRule="atLeast"/>
        <w:ind w:left="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223499" cy="1008316"/>
            <wp:effectExtent l="0" t="0" r="0" b="0"/>
            <wp:docPr id="1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499" cy="100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141743" cy="937450"/>
            <wp:effectExtent l="0" t="0" r="0" b="0"/>
            <wp:docPr id="3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743" cy="9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56"/>
        <w:ind w:left="2687" w:right="0" w:firstLine="0"/>
        <w:jc w:val="left"/>
      </w:pPr>
      <w:r>
        <w:rPr/>
        <w:pict>
          <v:group style="position:absolute;margin-left:64.944pt;margin-top:33.063129pt;width:530.5pt;height:58.7pt;mso-position-horizontal-relative:page;mso-position-vertical-relative:paragraph;z-index:1048" coordorigin="1299,661" coordsize="10610,1174">
            <v:group style="position:absolute;left:1299;top:918;width:10608;height:917" coordorigin="1299,918" coordsize="10608,917">
              <v:shape style="position:absolute;left:1299;top:918;width:10608;height:917" coordorigin="1299,918" coordsize="10608,917" path="m1299,1835l11906,1835,11906,918,1299,918,1299,1835xe" filled="true" fillcolor="#f8f7f7" stroked="false">
                <v:path arrowok="t"/>
                <v:fill type="solid"/>
              </v:shape>
            </v:group>
            <v:group style="position:absolute;left:1419;top:918;width:10375;height:298" coordorigin="1419,918" coordsize="10375,298">
              <v:shape style="position:absolute;left:1419;top:918;width:10375;height:298" coordorigin="1419,918" coordsize="10375,298" path="m1419,1216l11794,1216,11794,918,1419,918,1419,1216xe" filled="true" fillcolor="#f8f7f7" stroked="false">
                <v:path arrowok="t"/>
                <v:fill type="solid"/>
              </v:shape>
            </v:group>
            <v:group style="position:absolute;left:1299;top:661;width:10608;height:120" coordorigin="1299,661" coordsize="10608,120">
              <v:shape style="position:absolute;left:1299;top:661;width:10608;height:120" coordorigin="1299,661" coordsize="10608,120" path="m1299,781l11906,781,11906,661,1299,661,1299,781e" filled="true" fillcolor="#f8f7f7" stroked="false">
                <v:path arrowok="t"/>
                <v:fill type="solid"/>
              </v:shape>
            </v:group>
            <v:group style="position:absolute;left:1299;top:781;width:10608;height:137" coordorigin="1299,781" coordsize="10608,137">
              <v:shape style="position:absolute;left:1299;top:781;width:10608;height:137" coordorigin="1299,781" coordsize="10608,137" path="m1299,918l11906,918,11906,781,1299,781,1299,918e" filled="true" fillcolor="#f8f7f7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1F"/>
        </w:rPr>
        <w:t>Слика. 2. </w:t>
      </w:r>
      <w:r>
        <w:rPr>
          <w:color w:val="231F1F"/>
          <w:spacing w:val="-1"/>
        </w:rPr>
        <w:t>Дводимензионални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-1"/>
        </w:rPr>
        <w:t>кодови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2999" w:val="left" w:leader="none"/>
          <w:tab w:pos="3000" w:val="left" w:leader="none"/>
        </w:tabs>
        <w:spacing w:line="240" w:lineRule="auto" w:before="192" w:after="0"/>
        <w:ind w:left="2999" w:right="0" w:hanging="709"/>
        <w:jc w:val="left"/>
        <w:rPr>
          <w:b w:val="0"/>
          <w:bCs w:val="0"/>
        </w:rPr>
      </w:pPr>
      <w:r>
        <w:rPr>
          <w:color w:val="231F1F"/>
        </w:rPr>
        <w:t>Радио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идентификатори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left="248" w:right="1417"/>
        <w:jc w:val="both"/>
      </w:pP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заснива</w:t>
      </w:r>
      <w:r>
        <w:rPr>
          <w:color w:val="231F1F"/>
          <w:spacing w:val="-7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таговима,</w:t>
      </w:r>
      <w:r>
        <w:rPr>
          <w:color w:val="231F1F"/>
          <w:spacing w:val="-5"/>
        </w:rPr>
        <w:t> </w:t>
      </w: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читачима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комуницирају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таговима</w:t>
      </w:r>
      <w:r>
        <w:rPr>
          <w:color w:val="231F1F"/>
          <w:spacing w:val="-9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одређеној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фреквенцији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рачунара</w:t>
      </w:r>
      <w:r>
        <w:rPr>
          <w:color w:val="231F1F"/>
          <w:spacing w:val="-9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</w:rPr>
        <w:t>који</w:t>
      </w:r>
      <w:r>
        <w:rPr>
          <w:color w:val="231F1F"/>
          <w:spacing w:val="-8"/>
        </w:rPr>
        <w:t> </w:t>
      </w:r>
      <w:r>
        <w:rPr>
          <w:color w:val="231F1F"/>
        </w:rPr>
        <w:t>је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прикључен</w:t>
      </w:r>
      <w:r>
        <w:rPr>
          <w:color w:val="231F1F"/>
          <w:spacing w:val="-7"/>
        </w:rPr>
        <w:t> </w:t>
      </w:r>
      <w:r>
        <w:rPr>
          <w:color w:val="231F1F"/>
        </w:rPr>
        <w:t>а</w:t>
      </w:r>
      <w:r>
        <w:rPr>
          <w:color w:val="231F1F"/>
          <w:spacing w:val="-9"/>
        </w:rPr>
        <w:t> </w:t>
      </w:r>
      <w:r>
        <w:rPr>
          <w:color w:val="231F1F"/>
        </w:rPr>
        <w:t>који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садржи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базу</w:t>
      </w:r>
      <w:r>
        <w:rPr>
          <w:color w:val="231F1F"/>
        </w:rPr>
        <w:t> </w:t>
      </w:r>
      <w:r>
        <w:rPr>
          <w:color w:val="231F1F"/>
          <w:spacing w:val="-1"/>
        </w:rPr>
        <w:t>података.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left="248" w:right="1423"/>
        <w:jc w:val="both"/>
      </w:pPr>
      <w:r>
        <w:rPr>
          <w:color w:val="231F1F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</w:rPr>
        <w:t>таг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(ознака,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етикета)</w:t>
      </w:r>
      <w:r>
        <w:rPr>
          <w:color w:val="231F1F"/>
          <w:spacing w:val="-4"/>
        </w:rPr>
        <w:t> </w:t>
      </w:r>
      <w:r>
        <w:rPr>
          <w:color w:val="231F1F"/>
        </w:rPr>
        <w:t>може</w:t>
      </w:r>
      <w:r>
        <w:rPr>
          <w:color w:val="231F1F"/>
          <w:spacing w:val="-1"/>
        </w:rPr>
        <w:t> 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појавити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облику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налепнице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(чија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величина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варира</w:t>
      </w:r>
      <w:r>
        <w:rPr>
          <w:color w:val="231F1F"/>
          <w:spacing w:val="79"/>
        </w:rPr>
        <w:t> </w:t>
      </w:r>
      <w:r>
        <w:rPr>
          <w:color w:val="231F1F"/>
        </w:rPr>
        <w:t>од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поштанске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маркице</w:t>
      </w:r>
      <w:r>
        <w:rPr>
          <w:color w:val="231F1F"/>
          <w:spacing w:val="18"/>
        </w:rPr>
        <w:t> </w:t>
      </w:r>
      <w:r>
        <w:rPr>
          <w:color w:val="231F1F"/>
        </w:rPr>
        <w:t>до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разгледнице)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16"/>
        </w:rPr>
        <w:t> </w:t>
      </w:r>
      <w:r>
        <w:rPr>
          <w:color w:val="231F1F"/>
        </w:rPr>
        <w:t>другог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предмета</w:t>
      </w:r>
      <w:r>
        <w:rPr>
          <w:color w:val="231F1F"/>
          <w:spacing w:val="89"/>
        </w:rPr>
        <w:t> </w:t>
      </w:r>
      <w:r>
        <w:rPr>
          <w:color w:val="231F1F"/>
        </w:rPr>
        <w:t>који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уграђује</w:t>
      </w:r>
      <w:r>
        <w:rPr>
          <w:color w:val="231F1F"/>
          <w:spacing w:val="23"/>
        </w:rPr>
        <w:t> </w:t>
      </w:r>
      <w:r>
        <w:rPr>
          <w:color w:val="231F1F"/>
        </w:rPr>
        <w:t>у</w:t>
      </w:r>
      <w:r>
        <w:rPr>
          <w:color w:val="231F1F"/>
          <w:spacing w:val="25"/>
        </w:rPr>
        <w:t> </w:t>
      </w:r>
      <w:r>
        <w:rPr>
          <w:color w:val="231F1F"/>
        </w:rPr>
        <w:t>производ</w:t>
      </w:r>
      <w:r>
        <w:rPr>
          <w:color w:val="231F1F"/>
          <w:spacing w:val="23"/>
        </w:rPr>
        <w:t> </w:t>
      </w:r>
      <w:r>
        <w:rPr>
          <w:color w:val="231F1F"/>
        </w:rPr>
        <w:t>или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причвршћује</w:t>
      </w:r>
      <w:r>
        <w:rPr>
          <w:color w:val="231F1F"/>
          <w:spacing w:val="22"/>
        </w:rPr>
        <w:t> </w:t>
      </w:r>
      <w:r>
        <w:rPr>
          <w:color w:val="231F1F"/>
        </w:rPr>
        <w:t>уз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њега</w:t>
      </w:r>
      <w:r>
        <w:rPr>
          <w:color w:val="231F1F"/>
          <w:spacing w:val="22"/>
        </w:rPr>
        <w:t> </w:t>
      </w:r>
      <w:r>
        <w:rPr>
          <w:color w:val="231F1F"/>
        </w:rPr>
        <w:t>(чија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величина</w:t>
      </w:r>
      <w:r>
        <w:rPr>
          <w:color w:val="231F1F"/>
          <w:spacing w:val="24"/>
        </w:rPr>
        <w:t> </w:t>
      </w:r>
      <w:r>
        <w:rPr>
          <w:color w:val="231F1F"/>
        </w:rPr>
        <w:t>такође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варира,</w:t>
      </w:r>
      <w:r>
        <w:rPr>
          <w:color w:val="231F1F"/>
          <w:spacing w:val="23"/>
        </w:rPr>
        <w:t> </w:t>
      </w:r>
      <w:r>
        <w:rPr>
          <w:color w:val="231F1F"/>
        </w:rPr>
        <w:t>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најмањи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</w:rPr>
        <w:t>бити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пиринча).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састоји</w:t>
      </w:r>
      <w:r>
        <w:rPr>
          <w:color w:val="231F1F"/>
          <w:spacing w:val="7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микрочипа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чију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меморију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записују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антене</w:t>
      </w:r>
      <w:r>
        <w:rPr>
          <w:color w:val="231F1F"/>
          <w:spacing w:val="3"/>
        </w:rPr>
        <w:t> </w:t>
      </w:r>
      <w:r>
        <w:rPr>
          <w:color w:val="231F1F"/>
        </w:rPr>
        <w:t>која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прима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шаље</w:t>
      </w:r>
      <w:r>
        <w:rPr>
          <w:color w:val="231F1F"/>
          <w:spacing w:val="5"/>
        </w:rPr>
        <w:t> </w:t>
      </w:r>
      <w:r>
        <w:rPr>
          <w:color w:val="231F1F"/>
        </w:rPr>
        <w:t>радио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таласе.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5"/>
        </w:rPr>
        <w:t> </w:t>
      </w:r>
      <w:r>
        <w:rPr>
          <w:color w:val="231F1F"/>
        </w:rPr>
        <w:t>таг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сместити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скоро</w:t>
      </w:r>
      <w:r>
        <w:rPr>
          <w:color w:val="231F1F"/>
        </w:rPr>
        <w:t> било где. </w:t>
      </w:r>
      <w:r>
        <w:rPr>
          <w:color w:val="231F1F"/>
          <w:spacing w:val="-1"/>
        </w:rPr>
        <w:t>Једино</w:t>
      </w:r>
      <w:r>
        <w:rPr>
          <w:color w:val="231F1F"/>
          <w:spacing w:val="-3"/>
        </w:rPr>
        <w:t> </w:t>
      </w:r>
      <w:r>
        <w:rPr>
          <w:color w:val="231F1F"/>
        </w:rPr>
        <w:t>их је </w:t>
      </w:r>
      <w:r>
        <w:rPr>
          <w:color w:val="231F1F"/>
          <w:spacing w:val="-1"/>
        </w:rPr>
        <w:t>немогуће сместити</w:t>
      </w:r>
      <w:r>
        <w:rPr>
          <w:color w:val="231F1F"/>
          <w:spacing w:val="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течности</w:t>
      </w:r>
      <w:r>
        <w:rPr>
          <w:color w:val="231F1F"/>
          <w:spacing w:val="1"/>
        </w:rPr>
        <w:t> </w:t>
      </w:r>
      <w:r>
        <w:rPr>
          <w:color w:val="231F1F"/>
        </w:rPr>
        <w:t>и у </w:t>
      </w:r>
      <w:r>
        <w:rPr>
          <w:color w:val="231F1F"/>
          <w:spacing w:val="-1"/>
        </w:rPr>
        <w:t>металу.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1046" w:footer="870" w:top="1340" w:bottom="1060" w:left="1180" w:right="0"/>
        </w:sectPr>
      </w:pPr>
    </w:p>
    <w:p>
      <w:pPr>
        <w:pStyle w:val="BodyText"/>
        <w:spacing w:line="360" w:lineRule="auto" w:before="76"/>
        <w:ind w:right="124"/>
        <w:jc w:val="both"/>
      </w:pPr>
      <w:r>
        <w:rPr>
          <w:color w:val="231F1F"/>
          <w:spacing w:val="-1"/>
        </w:rPr>
        <w:t>Течност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апсорбује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електромагнетну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енергију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потребна</w:t>
      </w:r>
      <w:r>
        <w:rPr>
          <w:color w:val="231F1F"/>
          <w:spacing w:val="20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напајање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чипа,</w:t>
      </w:r>
      <w:r>
        <w:rPr>
          <w:color w:val="231F1F"/>
          <w:spacing w:val="21"/>
        </w:rPr>
        <w:t> </w:t>
      </w:r>
      <w:r>
        <w:rPr>
          <w:color w:val="231F1F"/>
        </w:rPr>
        <w:t>док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метал</w:t>
      </w:r>
      <w:r>
        <w:rPr>
          <w:color w:val="231F1F"/>
        </w:rPr>
        <w:t> </w:t>
      </w:r>
      <w:r>
        <w:rPr>
          <w:color w:val="231F1F"/>
          <w:spacing w:val="-1"/>
        </w:rPr>
        <w:t>рефлектује </w:t>
      </w:r>
      <w:r>
        <w:rPr>
          <w:color w:val="231F1F"/>
        </w:rPr>
        <w:t>(одбија као што </w:t>
      </w:r>
      <w:r>
        <w:rPr>
          <w:color w:val="231F1F"/>
          <w:spacing w:val="-1"/>
        </w:rPr>
        <w:t>се светлост</w:t>
      </w:r>
      <w:r>
        <w:rPr>
          <w:color w:val="231F1F"/>
        </w:rPr>
        <w:t> одбија од </w:t>
      </w:r>
      <w:r>
        <w:rPr>
          <w:color w:val="231F1F"/>
          <w:spacing w:val="-1"/>
        </w:rPr>
        <w:t>огледала).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24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8262" cy="1905000"/>
            <wp:effectExtent l="0" t="0" r="0" b="0"/>
            <wp:docPr id="5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26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13"/>
        <w:ind w:left="2" w:right="0" w:firstLine="0"/>
        <w:jc w:val="center"/>
      </w:pPr>
      <w:r>
        <w:rPr>
          <w:color w:val="231F1F"/>
        </w:rPr>
        <w:t>Слика. 3. РФИД</w:t>
      </w:r>
      <w:r>
        <w:rPr>
          <w:color w:val="231F1F"/>
          <w:spacing w:val="-1"/>
        </w:rPr>
        <w:t> тагови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right="122"/>
        <w:jc w:val="both"/>
      </w:pP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задужен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комуникацију</w:t>
      </w:r>
      <w:r>
        <w:rPr>
          <w:color w:val="231F1F"/>
          <w:spacing w:val="7"/>
        </w:rPr>
        <w:t> </w:t>
      </w:r>
      <w:r>
        <w:rPr>
          <w:color w:val="231F1F"/>
        </w:rPr>
        <w:t>с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тагом.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прикупљања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6"/>
        </w:rPr>
        <w:t> </w:t>
      </w:r>
      <w:r>
        <w:rPr>
          <w:color w:val="231F1F"/>
        </w:rPr>
        <w:t>с</w:t>
      </w:r>
      <w:r>
        <w:rPr>
          <w:color w:val="231F1F"/>
          <w:spacing w:val="8"/>
        </w:rPr>
        <w:t> </w:t>
      </w:r>
      <w:r>
        <w:rPr>
          <w:color w:val="231F1F"/>
        </w:rPr>
        <w:t>једног</w:t>
      </w:r>
      <w:r>
        <w:rPr>
          <w:color w:val="231F1F"/>
          <w:spacing w:val="85"/>
        </w:rPr>
        <w:t> </w:t>
      </w:r>
      <w:r>
        <w:rPr>
          <w:color w:val="231F1F"/>
        </w:rPr>
        <w:t>или</w:t>
      </w:r>
      <w:r>
        <w:rPr>
          <w:color w:val="231F1F"/>
          <w:spacing w:val="18"/>
        </w:rPr>
        <w:t> </w:t>
      </w:r>
      <w:r>
        <w:rPr>
          <w:color w:val="231F1F"/>
        </w:rPr>
        <w:t>више</w:t>
      </w:r>
      <w:r>
        <w:rPr>
          <w:color w:val="231F1F"/>
          <w:spacing w:val="18"/>
        </w:rPr>
        <w:t> </w:t>
      </w:r>
      <w:r>
        <w:rPr>
          <w:color w:val="231F1F"/>
        </w:rPr>
        <w:t>тагова</w:t>
      </w:r>
      <w:r>
        <w:rPr>
          <w:color w:val="231F1F"/>
          <w:spacing w:val="17"/>
        </w:rPr>
        <w:t> </w:t>
      </w:r>
      <w:r>
        <w:rPr>
          <w:color w:val="231F1F"/>
        </w:rPr>
        <w:t>он</w:t>
      </w:r>
      <w:r>
        <w:rPr>
          <w:color w:val="231F1F"/>
          <w:spacing w:val="17"/>
        </w:rPr>
        <w:t> </w:t>
      </w:r>
      <w:r>
        <w:rPr>
          <w:color w:val="231F1F"/>
        </w:rPr>
        <w:t>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шаље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рачунару,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тако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везу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њега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информационог</w:t>
      </w:r>
      <w:r>
        <w:rPr>
          <w:color w:val="231F1F"/>
        </w:rPr>
        <w:t> </w:t>
      </w:r>
      <w:r>
        <w:rPr>
          <w:color w:val="231F1F"/>
          <w:spacing w:val="-1"/>
        </w:rPr>
        <w:t>система.</w:t>
      </w:r>
      <w:r>
        <w:rPr>
          <w:color w:val="231F1F"/>
        </w:rPr>
        <w:t> </w:t>
      </w:r>
      <w:r>
        <w:rPr>
          <w:color w:val="231F1F"/>
          <w:spacing w:val="-1"/>
        </w:rPr>
        <w:t>Читачи</w:t>
      </w:r>
      <w:r>
        <w:rPr>
          <w:color w:val="231F1F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</w:rPr>
        <w:t> </w:t>
      </w:r>
      <w:r>
        <w:rPr>
          <w:color w:val="231F1F"/>
          <w:spacing w:val="-1"/>
        </w:rPr>
        <w:t>служити</w:t>
      </w:r>
      <w:r>
        <w:rPr>
          <w:color w:val="231F1F"/>
        </w:rPr>
        <w:t> и за</w:t>
      </w:r>
      <w:r>
        <w:rPr>
          <w:color w:val="231F1F"/>
          <w:spacing w:val="-1"/>
        </w:rPr>
        <w:t> записивање </w:t>
      </w:r>
      <w:r>
        <w:rPr>
          <w:color w:val="231F1F"/>
        </w:rPr>
        <w:t>податка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тагове.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right="121"/>
        <w:jc w:val="both"/>
      </w:pPr>
      <w:r>
        <w:rPr>
          <w:color w:val="231F1F"/>
        </w:rPr>
        <w:t>Многа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усмерена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</w:rPr>
        <w:t>стварање</w:t>
      </w:r>
      <w:r>
        <w:rPr>
          <w:color w:val="231F1F"/>
          <w:spacing w:val="34"/>
        </w:rPr>
        <w:t> </w:t>
      </w:r>
      <w:r>
        <w:rPr>
          <w:color w:val="231F1F"/>
        </w:rPr>
        <w:t>глобалне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мреже</w:t>
      </w:r>
      <w:r>
        <w:rPr>
          <w:color w:val="231F1F"/>
          <w:spacing w:val="32"/>
        </w:rPr>
        <w:t> </w:t>
      </w:r>
      <w:r>
        <w:rPr>
          <w:color w:val="231F1F"/>
        </w:rPr>
        <w:t>РФИД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читача.</w:t>
      </w:r>
      <w:r>
        <w:rPr>
          <w:color w:val="231F1F"/>
          <w:spacing w:val="33"/>
        </w:rPr>
        <w:t> </w:t>
      </w:r>
      <w:r>
        <w:rPr>
          <w:color w:val="231F1F"/>
        </w:rPr>
        <w:t>Они</w:t>
      </w:r>
      <w:r>
        <w:rPr>
          <w:color w:val="231F1F"/>
          <w:spacing w:val="34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7"/>
        </w:rPr>
        <w:t> </w:t>
      </w:r>
      <w:r>
        <w:rPr>
          <w:color w:val="231F1F"/>
        </w:rPr>
        <w:t>да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налазе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свуда:</w:t>
      </w:r>
      <w:r>
        <w:rPr>
          <w:color w:val="231F1F"/>
          <w:spacing w:val="7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аеродромима,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лукама,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дистрибутивним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центрима,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лукама,</w:t>
      </w:r>
      <w:r>
        <w:rPr>
          <w:color w:val="231F1F"/>
          <w:spacing w:val="115"/>
        </w:rPr>
        <w:t> </w:t>
      </w:r>
      <w:r>
        <w:rPr>
          <w:color w:val="231F1F"/>
        </w:rPr>
        <w:t>па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кућама.</w:t>
      </w:r>
      <w:r>
        <w:rPr/>
      </w:r>
    </w:p>
    <w:p>
      <w:pPr>
        <w:spacing w:line="200" w:lineRule="atLeast"/>
        <w:ind w:left="24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7500" cy="1828800"/>
            <wp:effectExtent l="0" t="0" r="0" b="0"/>
            <wp:docPr id="7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6"/>
        <w:ind w:left="6" w:right="0" w:firstLine="0"/>
        <w:jc w:val="center"/>
      </w:pPr>
      <w:r>
        <w:rPr>
          <w:color w:val="231F1F"/>
        </w:rPr>
        <w:t>Слика. 4. РФИД</w:t>
      </w:r>
      <w:r>
        <w:rPr>
          <w:color w:val="231F1F"/>
          <w:spacing w:val="-1"/>
        </w:rPr>
        <w:t> читачи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1" w:lineRule="auto"/>
        <w:ind w:right="122"/>
        <w:jc w:val="both"/>
      </w:pPr>
      <w:r>
        <w:rPr>
          <w:color w:val="231F1F"/>
        </w:rPr>
        <w:t>Радио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идентификационо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решење</w:t>
      </w:r>
      <w:r>
        <w:rPr>
          <w:color w:val="231F1F"/>
          <w:spacing w:val="51"/>
        </w:rPr>
        <w:t> </w:t>
      </w:r>
      <w:r>
        <w:rPr>
          <w:color w:val="231F1F"/>
        </w:rPr>
        <w:t>које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идентификовање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прикупљање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података,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радећи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слично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47"/>
        </w:rPr>
        <w:t> </w:t>
      </w:r>
      <w:r>
        <w:rPr>
          <w:color w:val="231F1F"/>
        </w:rPr>
        <w:t>кодови.</w:t>
      </w:r>
      <w:r>
        <w:rPr>
          <w:color w:val="231F1F"/>
          <w:spacing w:val="87"/>
        </w:rPr>
        <w:t> </w:t>
      </w:r>
      <w:r>
        <w:rPr>
          <w:color w:val="231F1F"/>
        </w:rPr>
        <w:t>РФИД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7"/>
        </w:rPr>
        <w:t> </w:t>
      </w:r>
      <w:r>
        <w:rPr>
          <w:color w:val="231F1F"/>
        </w:rPr>
        <w:t>систем</w:t>
      </w:r>
      <w:r>
        <w:rPr>
          <w:color w:val="231F1F"/>
          <w:spacing w:val="37"/>
        </w:rPr>
        <w:t> </w:t>
      </w:r>
      <w:r>
        <w:rPr>
          <w:color w:val="231F1F"/>
        </w:rPr>
        <w:t>за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размену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37"/>
        </w:rPr>
        <w:t> </w:t>
      </w:r>
      <w:r>
        <w:rPr>
          <w:color w:val="231F1F"/>
        </w:rPr>
        <w:t>који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36"/>
        </w:rPr>
        <w:t> </w:t>
      </w:r>
      <w:r>
        <w:rPr>
          <w:color w:val="231F1F"/>
        </w:rPr>
        <w:t>да</w:t>
      </w:r>
      <w:r>
        <w:rPr>
          <w:color w:val="231F1F"/>
          <w:spacing w:val="37"/>
        </w:rPr>
        <w:t> </w:t>
      </w:r>
      <w:r>
        <w:rPr>
          <w:color w:val="231F1F"/>
        </w:rPr>
        <w:t>створи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окружење</w:t>
      </w:r>
      <w:r>
        <w:rPr>
          <w:color w:val="231F1F"/>
          <w:spacing w:val="37"/>
        </w:rPr>
        <w:t> </w:t>
      </w:r>
      <w:r>
        <w:rPr>
          <w:color w:val="231F1F"/>
        </w:rPr>
        <w:t>у</w:t>
      </w:r>
      <w:r>
        <w:rPr>
          <w:color w:val="231F1F"/>
          <w:spacing w:val="59"/>
        </w:rPr>
        <w:t> </w:t>
      </w:r>
      <w:r>
        <w:rPr>
          <w:color w:val="231F1F"/>
        </w:rPr>
        <w:t>којем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</w:rPr>
        <w:t> објекат може</w:t>
      </w:r>
      <w:r>
        <w:rPr>
          <w:color w:val="231F1F"/>
          <w:spacing w:val="-1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препознат</w:t>
      </w:r>
      <w:r>
        <w:rPr>
          <w:color w:val="231F1F"/>
        </w:rPr>
        <w:t> и</w:t>
      </w:r>
      <w:r>
        <w:rPr>
          <w:color w:val="231F1F"/>
          <w:spacing w:val="-1"/>
        </w:rPr>
        <w:t> праћен.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1" w:lineRule="auto" w:before="69"/>
        <w:ind w:right="117"/>
        <w:jc w:val="both"/>
      </w:pPr>
      <w:r>
        <w:rPr>
          <w:color w:val="231F1F"/>
        </w:rPr>
        <w:t>Радио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пасивним</w:t>
      </w:r>
      <w:r>
        <w:rPr>
          <w:color w:val="231F1F"/>
          <w:spacing w:val="-13"/>
        </w:rPr>
        <w:t> </w:t>
      </w:r>
      <w:r>
        <w:rPr>
          <w:color w:val="231F1F"/>
        </w:rPr>
        <w:t>или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активним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таговима.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Пасивни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напајају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преко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антене,</w:t>
      </w:r>
      <w:r>
        <w:rPr>
          <w:color w:val="231F1F"/>
          <w:spacing w:val="4"/>
        </w:rPr>
        <w:t> </w:t>
      </w:r>
      <w:r>
        <w:rPr>
          <w:color w:val="231F1F"/>
        </w:rPr>
        <w:t>а</w:t>
      </w:r>
      <w:r>
        <w:rPr>
          <w:color w:val="231F1F"/>
          <w:spacing w:val="3"/>
        </w:rPr>
        <w:t> </w:t>
      </w:r>
      <w:r>
        <w:rPr>
          <w:color w:val="231F1F"/>
        </w:rPr>
        <w:t>активни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преко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батерије.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Највећи</w:t>
      </w:r>
      <w:r>
        <w:rPr>
          <w:color w:val="231F1F"/>
          <w:spacing w:val="5"/>
        </w:rPr>
        <w:t> </w:t>
      </w:r>
      <w:r>
        <w:rPr>
          <w:color w:val="231F1F"/>
        </w:rPr>
        <w:t>број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тагова</w:t>
      </w:r>
      <w:r>
        <w:rPr>
          <w:color w:val="231F1F"/>
          <w:spacing w:val="79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пасивног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типа.</w:t>
      </w:r>
      <w:r>
        <w:rPr>
          <w:color w:val="231F1F"/>
          <w:spacing w:val="-3"/>
        </w:rPr>
        <w:t> </w:t>
      </w:r>
      <w:r>
        <w:rPr>
          <w:color w:val="231F1F"/>
        </w:rPr>
        <w:t>То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значи</w:t>
      </w:r>
      <w:r>
        <w:rPr>
          <w:color w:val="231F1F"/>
          <w:spacing w:val="-2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они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комуницирају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читачем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када 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нађу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његовом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домету.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right="119"/>
        <w:jc w:val="both"/>
      </w:pPr>
      <w:r>
        <w:rPr>
          <w:color w:val="231F1F"/>
        </w:rPr>
        <w:t>Читач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пасивног</w:t>
      </w:r>
      <w:r>
        <w:rPr>
          <w:color w:val="231F1F"/>
          <w:spacing w:val="11"/>
        </w:rPr>
        <w:t> </w:t>
      </w:r>
      <w:r>
        <w:rPr>
          <w:color w:val="231F1F"/>
        </w:rPr>
        <w:t>тага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кроз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емитује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ниско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напонски</w:t>
      </w:r>
      <w:r>
        <w:rPr>
          <w:color w:val="231F1F"/>
          <w:spacing w:val="12"/>
        </w:rPr>
        <w:t> </w:t>
      </w:r>
      <w:r>
        <w:rPr>
          <w:color w:val="231F1F"/>
        </w:rPr>
        <w:t>радио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сигнал,</w:t>
      </w:r>
      <w:r>
        <w:rPr>
          <w:color w:val="231F1F"/>
          <w:spacing w:val="14"/>
        </w:rPr>
        <w:t> </w:t>
      </w:r>
      <w:r>
        <w:rPr>
          <w:color w:val="231F1F"/>
        </w:rPr>
        <w:t>који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прима</w:t>
      </w:r>
      <w:r>
        <w:rPr>
          <w:color w:val="231F1F"/>
          <w:spacing w:val="13"/>
        </w:rPr>
        <w:t> </w:t>
      </w:r>
      <w:r>
        <w:rPr>
          <w:color w:val="231F1F"/>
        </w:rPr>
        <w:t>таг</w:t>
      </w:r>
      <w:r>
        <w:rPr>
          <w:color w:val="231F1F"/>
          <w:spacing w:val="59"/>
        </w:rPr>
        <w:t> </w:t>
      </w:r>
      <w:r>
        <w:rPr>
          <w:color w:val="231F1F"/>
        </w:rPr>
        <w:t>кроз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сопствену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напајао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интегрисани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чип.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Користећи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примљену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енергију</w:t>
      </w:r>
      <w:r>
        <w:rPr>
          <w:color w:val="231F1F"/>
          <w:spacing w:val="89"/>
        </w:rPr>
        <w:t> </w:t>
      </w:r>
      <w:r>
        <w:rPr>
          <w:color w:val="231F1F"/>
        </w:rPr>
        <w:t>таг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комуницира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читачем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51"/>
        </w:rPr>
        <w:t> </w:t>
      </w:r>
      <w:r>
        <w:rPr>
          <w:color w:val="231F1F"/>
        </w:rPr>
        <w:t>верификације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размене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података.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2"/>
        </w:rPr>
        <w:t>су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примљени,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послати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контролни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рачунар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чувани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даље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обраде </w:t>
      </w:r>
      <w:r>
        <w:rPr>
          <w:color w:val="231F1F"/>
        </w:rPr>
        <w:t>и </w:t>
      </w:r>
      <w:r>
        <w:rPr>
          <w:color w:val="231F1F"/>
          <w:spacing w:val="-1"/>
        </w:rPr>
        <w:t>анализе.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8"/>
        <w:ind w:right="122"/>
        <w:jc w:val="both"/>
      </w:pPr>
      <w:r>
        <w:rPr>
          <w:color w:val="231F1F"/>
          <w:spacing w:val="-1"/>
        </w:rPr>
        <w:t>Активни</w:t>
      </w:r>
      <w:r>
        <w:rPr>
          <w:color w:val="231F1F"/>
          <w:spacing w:val="-4"/>
        </w:rPr>
        <w:t> </w:t>
      </w:r>
      <w:r>
        <w:rPr>
          <w:color w:val="231F1F"/>
        </w:rPr>
        <w:t>таг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сличан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пасивни,</w:t>
      </w:r>
      <w:r>
        <w:rPr>
          <w:color w:val="231F1F"/>
          <w:spacing w:val="-5"/>
        </w:rPr>
        <w:t> </w:t>
      </w:r>
      <w:r>
        <w:rPr>
          <w:color w:val="231F1F"/>
        </w:rPr>
        <w:t>једна</w:t>
      </w:r>
      <w:r>
        <w:rPr>
          <w:color w:val="231F1F"/>
          <w:spacing w:val="-6"/>
        </w:rPr>
        <w:t> </w:t>
      </w:r>
      <w:r>
        <w:rPr>
          <w:color w:val="231F1F"/>
        </w:rPr>
        <w:t>од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разлика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</w:rPr>
        <w:t>томе</w:t>
      </w:r>
      <w:r>
        <w:rPr>
          <w:color w:val="231F1F"/>
          <w:spacing w:val="-6"/>
        </w:rPr>
        <w:t> </w:t>
      </w:r>
      <w:r>
        <w:rPr>
          <w:color w:val="231F1F"/>
        </w:rPr>
        <w:t>што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активни</w:t>
      </w:r>
      <w:r>
        <w:rPr>
          <w:color w:val="231F1F"/>
          <w:spacing w:val="61"/>
        </w:rPr>
        <w:t> </w:t>
      </w:r>
      <w:r>
        <w:rPr>
          <w:color w:val="231F1F"/>
        </w:rPr>
        <w:t>таг </w:t>
      </w:r>
      <w:r>
        <w:rPr>
          <w:color w:val="231F1F"/>
          <w:spacing w:val="-1"/>
        </w:rPr>
        <w:t>шаље сигнал</w:t>
      </w:r>
      <w:r>
        <w:rPr>
          <w:color w:val="231F1F"/>
        </w:rPr>
        <w:t> кроз </w:t>
      </w:r>
      <w:r>
        <w:rPr>
          <w:color w:val="231F1F"/>
          <w:spacing w:val="-1"/>
        </w:rPr>
        <w:t>сопствену</w:t>
      </w:r>
      <w:r>
        <w:rPr>
          <w:color w:val="231F1F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</w:rPr>
        <w:t> </w:t>
      </w:r>
      <w:r>
        <w:rPr>
          <w:color w:val="231F1F"/>
          <w:spacing w:val="-1"/>
        </w:rPr>
        <w:t>користећи</w:t>
      </w:r>
      <w:r>
        <w:rPr>
          <w:color w:val="231F1F"/>
        </w:rPr>
        <w:t> </w:t>
      </w:r>
      <w:r>
        <w:rPr>
          <w:color w:val="231F1F"/>
          <w:spacing w:val="-1"/>
        </w:rPr>
        <w:t>напајање са </w:t>
      </w:r>
      <w:r>
        <w:rPr>
          <w:color w:val="231F1F"/>
        </w:rPr>
        <w:t>интерне</w:t>
      </w:r>
      <w:r>
        <w:rPr>
          <w:color w:val="231F1F"/>
          <w:spacing w:val="-1"/>
        </w:rPr>
        <w:t> батерије.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9"/>
        <w:ind w:left="118" w:right="0" w:firstLine="0"/>
        <w:jc w:val="both"/>
      </w:pPr>
      <w:r>
        <w:rPr>
          <w:color w:val="231F1F"/>
          <w:spacing w:val="-1"/>
        </w:rPr>
        <w:t>Табела </w:t>
      </w:r>
      <w:r>
        <w:rPr>
          <w:color w:val="231F1F"/>
        </w:rPr>
        <w:t>1: Разлике</w:t>
      </w:r>
      <w:r>
        <w:rPr>
          <w:color w:val="231F1F"/>
          <w:spacing w:val="-1"/>
        </w:rPr>
        <w:t> између</w:t>
      </w:r>
      <w:r>
        <w:rPr>
          <w:color w:val="231F1F"/>
        </w:rPr>
        <w:t> </w:t>
      </w:r>
      <w:r>
        <w:rPr>
          <w:color w:val="231F1F"/>
          <w:spacing w:val="-1"/>
        </w:rPr>
        <w:t>пасивних</w:t>
      </w:r>
      <w:r>
        <w:rPr>
          <w:color w:val="231F1F"/>
        </w:rPr>
        <w:t> и </w:t>
      </w:r>
      <w:r>
        <w:rPr>
          <w:color w:val="231F1F"/>
          <w:spacing w:val="-1"/>
        </w:rPr>
        <w:t>активних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тагова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9"/>
        <w:gridCol w:w="4537"/>
      </w:tblGrid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Пасивни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тагови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Активни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тагови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4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Мали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опсег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фреквенција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шири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опсег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фреквенција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28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захтева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напајање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како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би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функционисао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50"/>
              <w:ind w:left="102" w:right="4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Напаја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се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са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интерном</w:t>
            </w:r>
            <w:r>
              <w:rPr>
                <w:rFonts w:ascii="Times New Roman" w:hAnsi="Times New Roman"/>
                <w:color w:val="231F1F"/>
                <w:spacing w:val="5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батеријом</w:t>
            </w:r>
            <w:r>
              <w:rPr>
                <w:rFonts w:ascii="Times New Roman" w:hAnsi="Times New Roman"/>
                <w:color w:val="231F1F"/>
                <w:spacing w:val="54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одређеног</w:t>
            </w:r>
            <w:r>
              <w:rPr>
                <w:rFonts w:ascii="Times New Roman" w:hAnsi="Times New Roman"/>
                <w:color w:val="231F1F"/>
                <w:spacing w:val="4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трајања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Кратки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домет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Дужи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домет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Осетљив </w:t>
            </w:r>
            <w:r>
              <w:rPr>
                <w:rFonts w:ascii="Times New Roman" w:hAnsi="Times New Roman"/>
                <w:color w:val="231F1F"/>
                <w:sz w:val="22"/>
              </w:rPr>
              <w:t>на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сметње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поузданији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Ниске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брзине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преноса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података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Високе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брзине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преноса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података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Може</w:t>
            </w:r>
            <w:r>
              <w:rPr>
                <w:rFonts w:ascii="Times New Roman" w:hAnsi="Times New Roman"/>
                <w:color w:val="231F1F"/>
                <w:sz w:val="22"/>
              </w:rPr>
              <w:t> да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се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неколико</w:t>
            </w:r>
            <w:r>
              <w:rPr>
                <w:rFonts w:ascii="Times New Roman" w:hAnsi="Times New Roman"/>
                <w:color w:val="231F1F"/>
                <w:sz w:val="22"/>
              </w:rPr>
              <w:t> тагова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одједном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Може</w:t>
            </w:r>
            <w:r>
              <w:rPr>
                <w:rFonts w:ascii="Times New Roman" w:hAnsi="Times New Roman"/>
                <w:color w:val="231F1F"/>
                <w:sz w:val="22"/>
              </w:rPr>
              <w:t> да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се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много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тагова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одједном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33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Читач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мора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бити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уперен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у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таг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53"/>
              <w:ind w:left="102" w:right="72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Тагови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могу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читају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без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прецизног</w:t>
            </w:r>
            <w:r>
              <w:rPr>
                <w:rFonts w:ascii="Times New Roman" w:hAnsi="Times New Roman"/>
                <w:color w:val="231F1F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усмерења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Цена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веома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прихватљива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скупљи</w:t>
            </w:r>
            <w:r>
              <w:rPr>
                <w:rFonts w:ascii="Times New Roman" w:hAnsi="Times New Roman"/>
                <w:color w:val="231F1F"/>
                <w:sz w:val="22"/>
              </w:rPr>
              <w:t> од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пасивних</w:t>
            </w:r>
            <w:r>
              <w:rPr>
                <w:rFonts w:ascii="Times New Roman" w:hAnsi="Times New Roman"/>
                <w:color w:val="231F1F"/>
                <w:sz w:val="22"/>
              </w:rPr>
              <w:t> тагова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Животни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</w:t>
            </w:r>
            <w:r>
              <w:rPr>
                <w:rFonts w:ascii="Times New Roman" w:hAnsi="Times New Roman"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од 3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до</w:t>
            </w:r>
            <w:r>
              <w:rPr>
                <w:rFonts w:ascii="Times New Roman" w:hAnsi="Times New Roman"/>
                <w:color w:val="231F1F"/>
                <w:sz w:val="22"/>
              </w:rPr>
              <w:t> 10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година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Животни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</w:t>
            </w:r>
            <w:r>
              <w:rPr>
                <w:rFonts w:ascii="Times New Roman" w:hAnsi="Times New Roman"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од 0,5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до 5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година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2983" w:val="left" w:leader="none"/>
        </w:tabs>
        <w:spacing w:line="240" w:lineRule="auto" w:before="64" w:after="0"/>
        <w:ind w:left="2982" w:right="0" w:hanging="706"/>
        <w:jc w:val="left"/>
        <w:rPr>
          <w:b w:val="0"/>
          <w:bCs w:val="0"/>
        </w:rPr>
      </w:pPr>
      <w:r>
        <w:rPr>
          <w:color w:val="231F1F"/>
          <w:spacing w:val="-1"/>
        </w:rPr>
        <w:t>Злоупотреба</w:t>
      </w:r>
      <w:r>
        <w:rPr>
          <w:color w:val="231F1F"/>
          <w:spacing w:val="-3"/>
        </w:rPr>
        <w:t> </w:t>
      </w:r>
      <w:r>
        <w:rPr>
          <w:color w:val="231F1F"/>
          <w:spacing w:val="-2"/>
        </w:rPr>
        <w:t>РФИД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технологије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 w:before="207"/>
        <w:ind w:right="127"/>
        <w:jc w:val="left"/>
      </w:pPr>
      <w:r>
        <w:rPr>
          <w:color w:val="231F1F"/>
          <w:spacing w:val="-1"/>
        </w:rPr>
        <w:t>Веома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2"/>
        </w:rPr>
        <w:t> </w:t>
      </w:r>
      <w:r>
        <w:rPr>
          <w:color w:val="231F1F"/>
        </w:rPr>
        <w:t>је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уочити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</w:rPr>
        <w:t>би</w:t>
      </w:r>
      <w:r>
        <w:rPr>
          <w:color w:val="231F1F"/>
          <w:spacing w:val="3"/>
        </w:rPr>
        <w:t> </w:t>
      </w:r>
      <w:r>
        <w:rPr>
          <w:color w:val="231F1F"/>
        </w:rPr>
        <w:t>РФИД</w:t>
      </w:r>
      <w:r>
        <w:rPr>
          <w:color w:val="231F1F"/>
          <w:spacing w:val="1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могла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искористи</w:t>
      </w:r>
      <w:r>
        <w:rPr>
          <w:color w:val="231F1F"/>
          <w:spacing w:val="3"/>
        </w:rPr>
        <w:t> </w:t>
      </w:r>
      <w:r>
        <w:rPr>
          <w:color w:val="231F1F"/>
        </w:rPr>
        <w:t>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праћење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сваког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човека,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</w:rPr>
        <w:t>за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удар</w:t>
      </w:r>
      <w:r>
        <w:rPr>
          <w:color w:val="231F1F"/>
          <w:spacing w:val="-3"/>
        </w:rPr>
        <w:t> </w:t>
      </w:r>
      <w:r>
        <w:rPr>
          <w:color w:val="231F1F"/>
        </w:rPr>
        <w:t>на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његову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приватност.</w:t>
      </w:r>
      <w:r>
        <w:rPr>
          <w:color w:val="231F1F"/>
          <w:spacing w:val="-2"/>
        </w:rPr>
        <w:t> </w:t>
      </w:r>
      <w:r>
        <w:rPr>
          <w:color w:val="231F1F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чипови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3"/>
        </w:rPr>
        <w:t> </w:t>
      </w:r>
      <w:r>
        <w:rPr>
          <w:color w:val="231F1F"/>
        </w:rPr>
        <w:t>бити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потпуно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скривени,</w:t>
      </w:r>
      <w:r>
        <w:rPr/>
      </w:r>
    </w:p>
    <w:p>
      <w:pPr>
        <w:spacing w:after="0" w:line="360" w:lineRule="auto"/>
        <w:jc w:val="left"/>
        <w:sectPr>
          <w:footerReference w:type="default" r:id="rId16"/>
          <w:footerReference w:type="even" r:id="rId17"/>
          <w:pgSz w:w="11910" w:h="16840"/>
          <w:pgMar w:footer="870" w:header="1046" w:top="1340" w:bottom="1060" w:left="1300" w:right="1300"/>
          <w:pgNumType w:start="115"/>
        </w:sectPr>
      </w:pPr>
    </w:p>
    <w:p>
      <w:pPr>
        <w:pStyle w:val="BodyText"/>
        <w:spacing w:line="362" w:lineRule="auto" w:before="76"/>
        <w:ind w:right="121" w:firstLine="0"/>
        <w:jc w:val="both"/>
      </w:pPr>
      <w:r>
        <w:rPr>
          <w:color w:val="231F1F"/>
        </w:rPr>
        <w:t>на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пример: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крагни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капута,</w:t>
      </w:r>
      <w:r>
        <w:rPr>
          <w:color w:val="231F1F"/>
          <w:spacing w:val="47"/>
        </w:rPr>
        <w:t> </w:t>
      </w:r>
      <w:r>
        <w:rPr>
          <w:color w:val="231F1F"/>
        </w:rPr>
        <w:t>или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убачени</w:t>
      </w:r>
      <w:r>
        <w:rPr>
          <w:color w:val="231F1F"/>
          <w:spacing w:val="48"/>
        </w:rPr>
        <w:t> </w:t>
      </w:r>
      <w:r>
        <w:rPr>
          <w:color w:val="231F1F"/>
          <w:spacing w:val="-2"/>
        </w:rPr>
        <w:t>између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картонских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слојева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амбалаже,</w:t>
      </w:r>
      <w:r>
        <w:rPr>
          <w:color w:val="231F1F"/>
          <w:spacing w:val="47"/>
        </w:rPr>
        <w:t> </w:t>
      </w:r>
      <w:r>
        <w:rPr>
          <w:color w:val="231F1F"/>
        </w:rPr>
        <w:t>или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утопљени</w:t>
      </w:r>
      <w:r>
        <w:rPr>
          <w:color w:val="231F1F"/>
          <w:spacing w:val="-11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пластику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гуму.</w:t>
      </w:r>
      <w:r>
        <w:rPr>
          <w:color w:val="231F1F"/>
          <w:spacing w:val="-12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таквим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случајевима,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потрошачи,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ми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немамо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начина</w:t>
      </w:r>
      <w:r>
        <w:rPr>
          <w:color w:val="231F1F"/>
          <w:spacing w:val="87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сазнамо</w:t>
      </w:r>
      <w:r>
        <w:rPr>
          <w:color w:val="231F1F"/>
        </w:rPr>
        <w:t> који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производи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садрже </w:t>
      </w:r>
      <w:r>
        <w:rPr>
          <w:color w:val="231F1F"/>
        </w:rPr>
        <w:t>РФИД</w:t>
      </w:r>
      <w:r>
        <w:rPr>
          <w:color w:val="231F1F"/>
          <w:spacing w:val="-1"/>
        </w:rPr>
        <w:t> чипове.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5"/>
        <w:ind w:right="117"/>
        <w:jc w:val="both"/>
      </w:pPr>
      <w:r>
        <w:rPr>
          <w:color w:val="231F1F"/>
          <w:spacing w:val="-1"/>
        </w:rPr>
        <w:t>Постоје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минијатурни</w:t>
      </w:r>
      <w:r>
        <w:rPr>
          <w:color w:val="231F1F"/>
          <w:spacing w:val="-7"/>
        </w:rPr>
        <w:t> </w:t>
      </w:r>
      <w:r>
        <w:rPr>
          <w:color w:val="231F1F"/>
        </w:rPr>
        <w:t>РФИД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имплантирају</w:t>
      </w:r>
      <w:r>
        <w:rPr>
          <w:color w:val="231F1F"/>
          <w:spacing w:val="-7"/>
        </w:rPr>
        <w:t> </w:t>
      </w:r>
      <w:r>
        <w:rPr>
          <w:color w:val="231F1F"/>
        </w:rPr>
        <w:t>људима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коже,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</w:rPr>
        <w:t>ће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омогућити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другима</w:t>
      </w:r>
      <w:r>
        <w:rPr>
          <w:color w:val="231F1F"/>
          <w:spacing w:val="37"/>
        </w:rPr>
        <w:t> </w:t>
      </w:r>
      <w:r>
        <w:rPr>
          <w:color w:val="231F1F"/>
        </w:rPr>
        <w:t>да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„завире</w:t>
      </w:r>
      <w:r>
        <w:rPr>
          <w:color w:val="231F1F"/>
          <w:spacing w:val="37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било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9"/>
        </w:rPr>
        <w:t> </w:t>
      </w:r>
      <w:r>
        <w:rPr>
          <w:color w:val="231F1F"/>
          <w:spacing w:val="-2"/>
        </w:rPr>
        <w:t>део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наше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интиме“.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37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37"/>
        </w:rPr>
        <w:t> </w:t>
      </w:r>
      <w:r>
        <w:rPr>
          <w:color w:val="231F1F"/>
        </w:rPr>
        <w:t>то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омогућава,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питање</w:t>
      </w:r>
      <w:r>
        <w:rPr>
          <w:color w:val="231F1F"/>
          <w:spacing w:val="24"/>
        </w:rPr>
        <w:t> </w:t>
      </w:r>
      <w:r>
        <w:rPr>
          <w:color w:val="231F1F"/>
        </w:rPr>
        <w:t>до</w:t>
      </w:r>
      <w:r>
        <w:rPr>
          <w:color w:val="231F1F"/>
          <w:spacing w:val="24"/>
        </w:rPr>
        <w:t> </w:t>
      </w:r>
      <w:r>
        <w:rPr>
          <w:color w:val="231F1F"/>
        </w:rPr>
        <w:t>које</w:t>
      </w:r>
      <w:r>
        <w:rPr>
          <w:color w:val="231F1F"/>
          <w:spacing w:val="23"/>
        </w:rPr>
        <w:t> </w:t>
      </w:r>
      <w:r>
        <w:rPr>
          <w:color w:val="231F1F"/>
        </w:rPr>
        <w:t>мере</w:t>
      </w:r>
      <w:r>
        <w:rPr>
          <w:color w:val="231F1F"/>
          <w:spacing w:val="24"/>
        </w:rPr>
        <w:t> </w:t>
      </w:r>
      <w:r>
        <w:rPr>
          <w:color w:val="231F1F"/>
        </w:rPr>
        <w:t>ће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имплементирати.</w:t>
      </w:r>
      <w:r>
        <w:rPr>
          <w:color w:val="231F1F"/>
          <w:spacing w:val="23"/>
        </w:rPr>
        <w:t> </w:t>
      </w:r>
      <w:r>
        <w:rPr>
          <w:color w:val="231F1F"/>
        </w:rPr>
        <w:t>По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свему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судећи</w:t>
      </w:r>
      <w:r>
        <w:rPr>
          <w:color w:val="231F1F"/>
          <w:spacing w:val="24"/>
        </w:rPr>
        <w:t> </w:t>
      </w:r>
      <w:r>
        <w:rPr>
          <w:color w:val="231F1F"/>
        </w:rPr>
        <w:t>то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политичко,</w:t>
      </w:r>
      <w:r>
        <w:rPr>
          <w:color w:val="231F1F"/>
          <w:spacing w:val="-15"/>
        </w:rPr>
        <w:t> </w:t>
      </w:r>
      <w:r>
        <w:rPr>
          <w:color w:val="231F1F"/>
        </w:rPr>
        <w:t>а</w:t>
      </w:r>
      <w:r>
        <w:rPr>
          <w:color w:val="231F1F"/>
          <w:spacing w:val="-16"/>
        </w:rPr>
        <w:t> </w:t>
      </w:r>
      <w:r>
        <w:rPr>
          <w:color w:val="231F1F"/>
        </w:rPr>
        <w:t>не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техничко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питање.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напоменути</w:t>
      </w:r>
      <w:r>
        <w:rPr>
          <w:color w:val="231F1F"/>
          <w:spacing w:val="-13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сада</w:t>
      </w:r>
      <w:r>
        <w:rPr>
          <w:color w:val="231F1F"/>
          <w:spacing w:val="-16"/>
        </w:rPr>
        <w:t> </w:t>
      </w:r>
      <w:r>
        <w:rPr>
          <w:color w:val="231F1F"/>
        </w:rPr>
        <w:t>бар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кодирани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имплантати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уграђују</w:t>
      </w:r>
      <w:r>
        <w:rPr>
          <w:color w:val="231F1F"/>
          <w:spacing w:val="14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људски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организам,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</w:rPr>
        <w:t>то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стандардним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процедурама,</w:t>
      </w:r>
      <w:r>
        <w:rPr>
          <w:color w:val="231F1F"/>
          <w:spacing w:val="14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терет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средстава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обавезног</w:t>
      </w:r>
      <w:r>
        <w:rPr>
          <w:color w:val="231F1F"/>
        </w:rPr>
        <w:t> </w:t>
      </w:r>
      <w:r>
        <w:rPr>
          <w:color w:val="231F1F"/>
          <w:spacing w:val="-1"/>
        </w:rPr>
        <w:t>здравственог</w:t>
      </w:r>
      <w:r>
        <w:rPr>
          <w:color w:val="231F1F"/>
        </w:rPr>
        <w:t> </w:t>
      </w:r>
      <w:r>
        <w:rPr>
          <w:color w:val="231F1F"/>
          <w:spacing w:val="-1"/>
        </w:rPr>
        <w:t>осигурања </w:t>
      </w:r>
      <w:r>
        <w:rPr>
          <w:color w:val="231F1F"/>
        </w:rPr>
        <w:t>[3].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223" w:val="left" w:leader="none"/>
        </w:tabs>
        <w:spacing w:line="240" w:lineRule="auto" w:before="0" w:after="0"/>
        <w:ind w:left="3222" w:right="0" w:hanging="705"/>
        <w:jc w:val="left"/>
        <w:rPr>
          <w:b w:val="0"/>
          <w:bCs w:val="0"/>
        </w:rPr>
      </w:pPr>
      <w:r>
        <w:rPr>
          <w:color w:val="231F1F"/>
          <w:spacing w:val="-1"/>
        </w:rPr>
        <w:t>Методологија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2"/>
        <w:numPr>
          <w:ilvl w:val="1"/>
          <w:numId w:val="1"/>
        </w:numPr>
        <w:tabs>
          <w:tab w:pos="3765" w:val="left" w:leader="none"/>
        </w:tabs>
        <w:spacing w:line="240" w:lineRule="auto" w:before="0" w:after="0"/>
        <w:ind w:left="3765" w:right="0" w:hanging="708"/>
        <w:jc w:val="left"/>
        <w:rPr>
          <w:b w:val="0"/>
          <w:bCs w:val="0"/>
        </w:rPr>
      </w:pPr>
      <w:r>
        <w:rPr>
          <w:color w:val="231F1F"/>
          <w:spacing w:val="-1"/>
        </w:rPr>
        <w:t>Предмет</w:t>
      </w:r>
      <w:r>
        <w:rPr>
          <w:color w:val="231F1F"/>
        </w:rPr>
        <w:t>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3" w:lineRule="auto"/>
        <w:ind w:right="121"/>
        <w:jc w:val="both"/>
      </w:pPr>
      <w:r>
        <w:rPr>
          <w:color w:val="231F1F"/>
          <w:spacing w:val="-1"/>
        </w:rPr>
        <w:t>Овај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дефинисан</w:t>
      </w:r>
      <w:r>
        <w:rPr>
          <w:color w:val="231F1F"/>
          <w:spacing w:val="10"/>
        </w:rPr>
        <w:t> </w:t>
      </w:r>
      <w:r>
        <w:rPr>
          <w:color w:val="231F1F"/>
        </w:rPr>
        <w:t>тако</w:t>
      </w:r>
      <w:r>
        <w:rPr>
          <w:color w:val="231F1F"/>
          <w:spacing w:val="12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укаже</w:t>
      </w:r>
      <w:r>
        <w:rPr>
          <w:color w:val="231F1F"/>
          <w:spacing w:val="10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разлоге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имплементације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бенефите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добијеним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применом </w:t>
      </w:r>
      <w:r>
        <w:rPr>
          <w:color w:val="231F1F"/>
        </w:rPr>
        <w:t>РФИД</w:t>
      </w:r>
      <w:r>
        <w:rPr>
          <w:color w:val="231F1F"/>
          <w:spacing w:val="-1"/>
        </w:rPr>
        <w:t> технологије</w:t>
      </w:r>
      <w:r>
        <w:rPr>
          <w:color w:val="231F1F"/>
        </w:rPr>
        <w:t> у </w:t>
      </w:r>
      <w:r>
        <w:rPr>
          <w:color w:val="231F1F"/>
          <w:spacing w:val="-1"/>
        </w:rPr>
        <w:t>различитим сферама</w:t>
      </w:r>
      <w:r>
        <w:rPr>
          <w:color w:val="231F1F"/>
          <w:spacing w:val="2"/>
        </w:rPr>
        <w:t> </w:t>
      </w:r>
      <w:r>
        <w:rPr>
          <w:color w:val="231F1F"/>
        </w:rPr>
        <w:t>пословања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1"/>
        <w:ind w:right="118"/>
        <w:jc w:val="both"/>
      </w:pPr>
      <w:r>
        <w:rPr>
          <w:color w:val="231F1F"/>
        </w:rPr>
        <w:t>РФИД</w:t>
      </w:r>
      <w:r>
        <w:rPr>
          <w:color w:val="231F1F"/>
          <w:spacing w:val="30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30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нашла</w:t>
      </w:r>
      <w:r>
        <w:rPr>
          <w:color w:val="231F1F"/>
          <w:spacing w:val="30"/>
        </w:rPr>
        <w:t> </w:t>
      </w:r>
      <w:r>
        <w:rPr>
          <w:color w:val="231F1F"/>
        </w:rPr>
        <w:t>широку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различитим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системима,</w:t>
      </w:r>
      <w:r>
        <w:rPr>
          <w:color w:val="231F1F"/>
          <w:spacing w:val="30"/>
        </w:rPr>
        <w:t> </w:t>
      </w:r>
      <w:r>
        <w:rPr>
          <w:color w:val="231F1F"/>
        </w:rPr>
        <w:t>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наредном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периоду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предвиђа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</w:rPr>
        <w:t>огроман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њене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примене.</w:t>
      </w:r>
      <w:r>
        <w:rPr>
          <w:color w:val="231F1F"/>
          <w:spacing w:val="26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условима</w:t>
      </w:r>
      <w:r>
        <w:rPr>
          <w:color w:val="231F1F"/>
          <w:spacing w:val="25"/>
        </w:rPr>
        <w:t> </w:t>
      </w:r>
      <w:r>
        <w:rPr>
          <w:color w:val="231F1F"/>
        </w:rPr>
        <w:t>глобализације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светског</w:t>
      </w:r>
      <w:r>
        <w:rPr>
          <w:color w:val="231F1F"/>
          <w:spacing w:val="57"/>
        </w:rPr>
        <w:t> </w:t>
      </w:r>
      <w:r>
        <w:rPr>
          <w:color w:val="231F1F"/>
        </w:rPr>
        <w:t>тржишта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конкурентску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предност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38"/>
        </w:rPr>
        <w:t> </w:t>
      </w:r>
      <w:r>
        <w:rPr>
          <w:color w:val="231F1F"/>
        </w:rPr>
        <w:t>она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37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компаније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пословање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засновано</w:t>
      </w:r>
      <w:r>
        <w:rPr>
          <w:color w:val="231F1F"/>
        </w:rPr>
        <w:t> на</w:t>
      </w:r>
      <w:r>
        <w:rPr>
          <w:color w:val="231F1F"/>
          <w:spacing w:val="-1"/>
        </w:rPr>
        <w:t> правовременим,</w:t>
      </w:r>
      <w:r>
        <w:rPr>
          <w:color w:val="231F1F"/>
        </w:rPr>
        <w:t> </w:t>
      </w:r>
      <w:r>
        <w:rPr>
          <w:color w:val="231F1F"/>
          <w:spacing w:val="-1"/>
        </w:rPr>
        <w:t>поузданим </w:t>
      </w:r>
      <w:r>
        <w:rPr>
          <w:color w:val="231F1F"/>
        </w:rPr>
        <w:t>и </w:t>
      </w:r>
      <w:r>
        <w:rPr>
          <w:color w:val="231F1F"/>
          <w:spacing w:val="-1"/>
        </w:rPr>
        <w:t>потпуним информацијама.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8"/>
        <w:ind w:right="121"/>
        <w:jc w:val="both"/>
      </w:pPr>
      <w:r>
        <w:rPr>
          <w:color w:val="231F1F"/>
          <w:spacing w:val="-1"/>
        </w:rPr>
        <w:t>Могућности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</w:rPr>
        <w:t>бројне.</w:t>
      </w:r>
      <w:r>
        <w:rPr>
          <w:color w:val="231F1F"/>
          <w:spacing w:val="6"/>
        </w:rPr>
        <w:t> </w:t>
      </w:r>
      <w:r>
        <w:rPr>
          <w:color w:val="231F1F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садашњом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11"/>
        </w:rPr>
        <w:t> </w:t>
      </w:r>
      <w:r>
        <w:rPr>
          <w:color w:val="231F1F"/>
        </w:rPr>
        <w:t>код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технологијом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артикал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исту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ознаку.</w:t>
      </w:r>
      <w:r>
        <w:rPr>
          <w:color w:val="231F1F"/>
          <w:spacing w:val="11"/>
        </w:rPr>
        <w:t> </w:t>
      </w:r>
      <w:r>
        <w:rPr>
          <w:color w:val="231F1F"/>
        </w:rPr>
        <w:t>Са</w:t>
      </w:r>
      <w:r>
        <w:rPr>
          <w:color w:val="231F1F"/>
          <w:spacing w:val="10"/>
        </w:rPr>
        <w:t> </w:t>
      </w:r>
      <w:r>
        <w:rPr>
          <w:color w:val="231F1F"/>
        </w:rPr>
        <w:t>РФИД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технологијом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артикал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има јединствени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идентификациони</w:t>
      </w:r>
      <w:r>
        <w:rPr>
          <w:color w:val="231F1F"/>
        </w:rPr>
        <w:t> број.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5"/>
        <w:ind w:right="117"/>
        <w:jc w:val="both"/>
      </w:pP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</w:rPr>
        <w:t>разлику</w:t>
      </w:r>
      <w:r>
        <w:rPr>
          <w:color w:val="231F1F"/>
          <w:spacing w:val="-15"/>
        </w:rPr>
        <w:t> </w:t>
      </w:r>
      <w:r>
        <w:rPr>
          <w:color w:val="231F1F"/>
        </w:rPr>
        <w:t>од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кодова,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-15"/>
        </w:rPr>
        <w:t> </w:t>
      </w:r>
      <w:r>
        <w:rPr>
          <w:color w:val="231F1F"/>
        </w:rPr>
        <w:t>коју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носе</w:t>
      </w:r>
      <w:r>
        <w:rPr>
          <w:color w:val="231F1F"/>
          <w:spacing w:val="-16"/>
        </w:rPr>
        <w:t> </w:t>
      </w:r>
      <w:r>
        <w:rPr>
          <w:color w:val="231F1F"/>
        </w:rPr>
        <w:t>РФИД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-16"/>
        </w:rPr>
        <w:t> </w:t>
      </w:r>
      <w:r>
        <w:rPr>
          <w:color w:val="231F1F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читати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даљине,</w:t>
      </w:r>
      <w:r>
        <w:rPr>
          <w:color w:val="231F1F"/>
          <w:spacing w:val="69"/>
        </w:rPr>
        <w:t> </w:t>
      </w:r>
      <w:r>
        <w:rPr>
          <w:color w:val="231F1F"/>
        </w:rPr>
        <w:t>кроз </w:t>
      </w:r>
      <w:r>
        <w:rPr>
          <w:color w:val="231F1F"/>
          <w:spacing w:val="-1"/>
        </w:rPr>
        <w:t>одећу,</w:t>
      </w:r>
      <w:r>
        <w:rPr>
          <w:color w:val="231F1F"/>
        </w:rPr>
        <w:t> </w:t>
      </w:r>
      <w:r>
        <w:rPr>
          <w:color w:val="231F1F"/>
          <w:spacing w:val="-1"/>
        </w:rPr>
        <w:t>ранац</w:t>
      </w:r>
      <w:r>
        <w:rPr>
          <w:color w:val="231F1F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</w:rPr>
        <w:t> </w:t>
      </w:r>
      <w:r>
        <w:rPr>
          <w:color w:val="231F1F"/>
          <w:spacing w:val="-1"/>
        </w:rPr>
        <w:t>торбу.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2"/>
        <w:ind w:right="120"/>
        <w:jc w:val="both"/>
      </w:pPr>
      <w:r>
        <w:rPr>
          <w:color w:val="231F1F"/>
          <w:spacing w:val="-1"/>
        </w:rPr>
        <w:t>Тренутно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</w:rPr>
        <w:t>РФИД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користи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транспорту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логистици,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затим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праћењу</w:t>
      </w:r>
      <w:r>
        <w:rPr>
          <w:color w:val="231F1F"/>
          <w:spacing w:val="-8"/>
        </w:rPr>
        <w:t> </w:t>
      </w:r>
      <w:r>
        <w:rPr>
          <w:color w:val="231F1F"/>
        </w:rPr>
        <w:t>путног</w:t>
      </w:r>
      <w:r>
        <w:rPr>
          <w:color w:val="231F1F"/>
          <w:spacing w:val="75"/>
        </w:rPr>
        <w:t> </w:t>
      </w:r>
      <w:r>
        <w:rPr>
          <w:color w:val="231F1F"/>
        </w:rPr>
        <w:t>пртљага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авиопромету,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9"/>
        </w:rPr>
        <w:t> </w:t>
      </w:r>
      <w:r>
        <w:rPr>
          <w:color w:val="231F1F"/>
        </w:rPr>
        <w:t>и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наплати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путарина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друмских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возила.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технологија</w:t>
      </w:r>
      <w:r>
        <w:rPr/>
      </w:r>
    </w:p>
    <w:p>
      <w:pPr>
        <w:spacing w:after="0" w:line="363" w:lineRule="auto"/>
        <w:jc w:val="both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0" w:lineRule="auto" w:before="76"/>
        <w:ind w:right="127" w:firstLine="0"/>
        <w:jc w:val="left"/>
      </w:pP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користи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обележавање</w:t>
      </w:r>
      <w:r>
        <w:rPr>
          <w:color w:val="231F1F"/>
          <w:spacing w:val="3"/>
        </w:rPr>
        <w:t> </w:t>
      </w:r>
      <w:r>
        <w:rPr>
          <w:color w:val="231F1F"/>
        </w:rPr>
        <w:t>животиња</w:t>
      </w:r>
      <w:r>
        <w:rPr>
          <w:color w:val="231F1F"/>
          <w:spacing w:val="3"/>
        </w:rPr>
        <w:t> </w:t>
      </w:r>
      <w:r>
        <w:rPr>
          <w:color w:val="231F1F"/>
        </w:rPr>
        <w:t>ради</w:t>
      </w:r>
      <w:r>
        <w:rPr>
          <w:color w:val="231F1F"/>
          <w:spacing w:val="5"/>
        </w:rPr>
        <w:t> </w:t>
      </w:r>
      <w:r>
        <w:rPr>
          <w:color w:val="231F1F"/>
        </w:rPr>
        <w:t>заштите,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"/>
        </w:rPr>
        <w:t> </w:t>
      </w:r>
      <w:r>
        <w:rPr>
          <w:color w:val="231F1F"/>
        </w:rPr>
        <w:t>ретких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врста,</w:t>
      </w:r>
      <w:r>
        <w:rPr>
          <w:color w:val="231F1F"/>
          <w:spacing w:val="4"/>
        </w:rPr>
        <w:t> </w:t>
      </w:r>
      <w:r>
        <w:rPr>
          <w:color w:val="231F1F"/>
        </w:rPr>
        <w:t>тако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кућних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љубимаца.</w:t>
      </w:r>
      <w:r>
        <w:rPr/>
      </w:r>
    </w:p>
    <w:p>
      <w:pPr>
        <w:pStyle w:val="Heading2"/>
        <w:numPr>
          <w:ilvl w:val="1"/>
          <w:numId w:val="1"/>
        </w:numPr>
        <w:tabs>
          <w:tab w:pos="3979" w:val="left" w:leader="none"/>
        </w:tabs>
        <w:spacing w:line="240" w:lineRule="auto" w:before="43" w:after="0"/>
        <w:ind w:left="3978" w:right="0" w:hanging="708"/>
        <w:jc w:val="left"/>
        <w:rPr>
          <w:b w:val="0"/>
          <w:bCs w:val="0"/>
        </w:rPr>
      </w:pPr>
      <w:r>
        <w:rPr>
          <w:color w:val="231F1F"/>
        </w:rPr>
        <w:t>Циљ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3" w:lineRule="auto"/>
        <w:ind w:right="121"/>
        <w:jc w:val="both"/>
      </w:pPr>
      <w:r>
        <w:rPr>
          <w:color w:val="231F1F"/>
        </w:rPr>
        <w:t>Циљ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56"/>
        </w:rPr>
        <w:t> </w:t>
      </w:r>
      <w:r>
        <w:rPr>
          <w:color w:val="231F1F"/>
        </w:rPr>
        <w:t>је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предуслова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организације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56"/>
        </w:rPr>
        <w:t> </w:t>
      </w:r>
      <w:r>
        <w:rPr>
          <w:color w:val="231F1F"/>
        </w:rPr>
        <w:t>ради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6"/>
        </w:rPr>
        <w:t> </w:t>
      </w:r>
      <w:r>
        <w:rPr>
          <w:color w:val="231F1F"/>
        </w:rPr>
        <w:t>РФИД</w:t>
      </w:r>
      <w:r>
        <w:rPr>
          <w:color w:val="231F1F"/>
          <w:spacing w:val="79"/>
        </w:rPr>
        <w:t> </w:t>
      </w:r>
      <w:r>
        <w:rPr>
          <w:color w:val="231F1F"/>
        </w:rPr>
        <w:t>технологије у </w:t>
      </w:r>
      <w:r>
        <w:rPr>
          <w:color w:val="231F1F"/>
          <w:spacing w:val="-1"/>
        </w:rPr>
        <w:t>управљању</w:t>
      </w:r>
      <w:r>
        <w:rPr>
          <w:color w:val="231F1F"/>
        </w:rPr>
        <w:t> </w:t>
      </w:r>
      <w:r>
        <w:rPr>
          <w:color w:val="231F1F"/>
          <w:spacing w:val="-1"/>
        </w:rPr>
        <w:t>залихама </w:t>
      </w:r>
      <w:r>
        <w:rPr>
          <w:color w:val="231F1F"/>
        </w:rPr>
        <w:t>у одабраном</w:t>
      </w:r>
      <w:r>
        <w:rPr>
          <w:color w:val="231F1F"/>
          <w:spacing w:val="-1"/>
        </w:rPr>
        <w:t> реалном систему.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3" w:lineRule="auto"/>
        <w:ind w:right="121"/>
        <w:jc w:val="both"/>
      </w:pPr>
      <w:r>
        <w:rPr>
          <w:color w:val="231F1F"/>
          <w:spacing w:val="-1"/>
        </w:rPr>
        <w:t>Предузеће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бави</w:t>
      </w:r>
      <w:r>
        <w:rPr>
          <w:color w:val="231F1F"/>
          <w:spacing w:val="55"/>
        </w:rPr>
        <w:t> </w:t>
      </w:r>
      <w:r>
        <w:rPr>
          <w:color w:val="231F1F"/>
        </w:rPr>
        <w:t>се</w:t>
      </w:r>
      <w:r>
        <w:rPr>
          <w:color w:val="231F1F"/>
          <w:spacing w:val="54"/>
        </w:rPr>
        <w:t> </w:t>
      </w:r>
      <w:r>
        <w:rPr>
          <w:color w:val="231F1F"/>
        </w:rPr>
        <w:t>прометом</w:t>
      </w:r>
      <w:r>
        <w:rPr>
          <w:color w:val="231F1F"/>
          <w:spacing w:val="54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производњом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пољопривредних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и </w:t>
      </w:r>
      <w:r>
        <w:rPr>
          <w:color w:val="231F1F"/>
          <w:spacing w:val="-1"/>
        </w:rPr>
        <w:t>средстава</w:t>
      </w:r>
      <w:r>
        <w:rPr>
          <w:color w:val="231F1F"/>
          <w:spacing w:val="-2"/>
        </w:rPr>
        <w:t> </w:t>
      </w:r>
      <w:r>
        <w:rPr>
          <w:color w:val="231F1F"/>
        </w:rPr>
        <w:t>за</w:t>
      </w:r>
      <w:r>
        <w:rPr>
          <w:color w:val="231F1F"/>
          <w:spacing w:val="-1"/>
        </w:rPr>
        <w:t> производњу</w:t>
      </w:r>
      <w:r>
        <w:rPr>
          <w:color w:val="231F1F"/>
        </w:rPr>
        <w:t> и </w:t>
      </w:r>
      <w:r>
        <w:rPr>
          <w:color w:val="231F1F"/>
          <w:spacing w:val="-1"/>
        </w:rPr>
        <w:t>заштиту.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39"/>
        <w:ind w:right="119"/>
        <w:jc w:val="both"/>
      </w:pP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магацин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поставити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фиксни</w:t>
      </w:r>
      <w:r>
        <w:rPr>
          <w:color w:val="231F1F"/>
        </w:rPr>
        <w:t> РФИД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"/>
        </w:rPr>
        <w:t> </w:t>
      </w:r>
      <w:r>
        <w:rPr>
          <w:color w:val="231F1F"/>
        </w:rPr>
        <w:t>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контролисати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комплетан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улаз</w:t>
      </w:r>
      <w:r>
        <w:rPr>
          <w:color w:val="231F1F"/>
        </w:rPr>
        <w:t> и</w:t>
      </w:r>
      <w:r>
        <w:rPr>
          <w:color w:val="231F1F"/>
          <w:spacing w:val="3"/>
        </w:rPr>
        <w:t> </w:t>
      </w:r>
      <w:r>
        <w:rPr>
          <w:color w:val="231F1F"/>
          <w:spacing w:val="-2"/>
        </w:rPr>
        <w:t>излаз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производа.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пролаз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27"/>
        </w:rPr>
        <w:t> </w:t>
      </w:r>
      <w:r>
        <w:rPr>
          <w:color w:val="231F1F"/>
        </w:rPr>
        <w:t>кроз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врата</w:t>
      </w:r>
      <w:r>
        <w:rPr>
          <w:color w:val="231F1F"/>
          <w:spacing w:val="27"/>
        </w:rPr>
        <w:t> </w:t>
      </w:r>
      <w:r>
        <w:rPr>
          <w:color w:val="231F1F"/>
        </w:rPr>
        <w:t>активира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27"/>
        </w:rPr>
        <w:t> </w:t>
      </w:r>
      <w:r>
        <w:rPr>
          <w:color w:val="231F1F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очитава</w:t>
      </w:r>
      <w:r>
        <w:rPr>
          <w:color w:val="231F1F"/>
          <w:spacing w:val="27"/>
        </w:rPr>
        <w:t> </w:t>
      </w:r>
      <w:r>
        <w:rPr>
          <w:color w:val="231F1F"/>
        </w:rPr>
        <w:t>производ</w:t>
      </w:r>
      <w:r>
        <w:rPr>
          <w:color w:val="231F1F"/>
          <w:spacing w:val="57"/>
        </w:rPr>
        <w:t> </w:t>
      </w:r>
      <w:r>
        <w:rPr>
          <w:color w:val="231F1F"/>
        </w:rPr>
        <w:t>који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улази,</w:t>
      </w:r>
      <w:r>
        <w:rPr>
          <w:color w:val="231F1F"/>
          <w:spacing w:val="33"/>
        </w:rPr>
        <w:t> </w:t>
      </w:r>
      <w:r>
        <w:rPr>
          <w:color w:val="231F1F"/>
        </w:rPr>
        <w:t>односно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излази</w:t>
      </w:r>
      <w:r>
        <w:rPr>
          <w:color w:val="231F1F"/>
          <w:spacing w:val="34"/>
        </w:rPr>
        <w:t> </w:t>
      </w:r>
      <w:r>
        <w:rPr>
          <w:color w:val="231F1F"/>
        </w:rPr>
        <w:t>из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магацина.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</w:rPr>
        <w:t>такав</w:t>
      </w:r>
      <w:r>
        <w:rPr>
          <w:color w:val="231F1F"/>
          <w:spacing w:val="35"/>
        </w:rPr>
        <w:t> </w:t>
      </w:r>
      <w:r>
        <w:rPr>
          <w:color w:val="231F1F"/>
        </w:rPr>
        <w:t>начин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омогућити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очитавање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промета</w:t>
      </w:r>
      <w:r>
        <w:rPr>
          <w:color w:val="231F1F"/>
          <w:spacing w:val="21"/>
        </w:rPr>
        <w:t> </w:t>
      </w:r>
      <w:r>
        <w:rPr>
          <w:color w:val="231F1F"/>
        </w:rPr>
        <w:t>производа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одржавања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ажурне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евиденције</w:t>
      </w:r>
      <w:r>
        <w:rPr>
          <w:color w:val="231F1F"/>
          <w:spacing w:val="20"/>
        </w:rPr>
        <w:t> </w:t>
      </w:r>
      <w:r>
        <w:rPr>
          <w:color w:val="231F1F"/>
        </w:rPr>
        <w:t>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21"/>
        </w:rPr>
        <w:t> </w:t>
      </w:r>
      <w:r>
        <w:rPr>
          <w:color w:val="231F1F"/>
        </w:rPr>
        <w:t>залиха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магацину.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8"/>
        <w:ind w:right="120"/>
        <w:jc w:val="both"/>
      </w:pPr>
      <w:r>
        <w:rPr>
          <w:color w:val="231F1F"/>
        </w:rPr>
        <w:t>На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командној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табли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поставити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покретни</w:t>
      </w:r>
      <w:r>
        <w:rPr>
          <w:color w:val="231F1F"/>
          <w:spacing w:val="5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7"/>
        </w:rPr>
        <w:t> </w:t>
      </w:r>
      <w:r>
        <w:rPr>
          <w:color w:val="231F1F"/>
        </w:rPr>
        <w:t>ће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обавештавати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возача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15"/>
        </w:rPr>
        <w:t> </w:t>
      </w:r>
      <w:r>
        <w:rPr>
          <w:color w:val="231F1F"/>
        </w:rPr>
        <w:t>где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тражени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производ.</w:t>
      </w:r>
      <w:r>
        <w:rPr>
          <w:color w:val="231F1F"/>
          <w:spacing w:val="16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</w:rPr>
        <w:t>тај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обезбедити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ефикасно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навођење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ситуацијама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9"/>
        </w:rPr>
        <w:t> </w:t>
      </w:r>
      <w:r>
        <w:rPr>
          <w:color w:val="231F1F"/>
        </w:rPr>
        <w:t>производ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узети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магацина.</w:t>
      </w:r>
      <w:r>
        <w:rPr>
          <w:color w:val="231F1F"/>
          <w:spacing w:val="40"/>
        </w:rPr>
        <w:t> </w:t>
      </w:r>
      <w:r>
        <w:rPr>
          <w:color w:val="231F1F"/>
        </w:rPr>
        <w:t>При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проласку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испред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фиксног</w:t>
      </w:r>
      <w:r>
        <w:rPr>
          <w:color w:val="231F1F"/>
          <w:spacing w:val="-10"/>
        </w:rPr>
        <w:t> </w:t>
      </w:r>
      <w:r>
        <w:rPr>
          <w:color w:val="231F1F"/>
        </w:rPr>
        <w:t>РФИД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читача,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-8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израчунати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укупна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вредност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што ће</w:t>
      </w:r>
      <w:r>
        <w:rPr>
          <w:color w:val="231F1F"/>
          <w:spacing w:val="-1"/>
        </w:rPr>
        <w:t> увелико</w:t>
      </w:r>
      <w:r>
        <w:rPr>
          <w:color w:val="231F1F"/>
        </w:rPr>
        <w:t> </w:t>
      </w:r>
      <w:r>
        <w:rPr>
          <w:color w:val="231F1F"/>
          <w:spacing w:val="-1"/>
        </w:rPr>
        <w:t>убрзати</w:t>
      </w:r>
      <w:r>
        <w:rPr>
          <w:color w:val="231F1F"/>
        </w:rPr>
        <w:t> </w:t>
      </w:r>
      <w:r>
        <w:rPr>
          <w:color w:val="231F1F"/>
          <w:spacing w:val="-1"/>
        </w:rPr>
        <w:t>промет</w:t>
      </w:r>
      <w:r>
        <w:rPr>
          <w:color w:val="231F1F"/>
        </w:rPr>
        <w:t> 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смањити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грешке.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801" w:val="left" w:leader="none"/>
        </w:tabs>
        <w:spacing w:line="240" w:lineRule="auto" w:before="187" w:after="0"/>
        <w:ind w:left="3801" w:right="0" w:hanging="708"/>
        <w:jc w:val="left"/>
        <w:rPr>
          <w:b w:val="0"/>
          <w:bCs w:val="0"/>
        </w:rPr>
      </w:pPr>
      <w:r>
        <w:rPr>
          <w:color w:val="231F1F"/>
        </w:rPr>
        <w:t>Задатак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3" w:lineRule="auto"/>
        <w:ind w:right="121"/>
        <w:jc w:val="both"/>
      </w:pPr>
      <w:r>
        <w:rPr>
          <w:color w:val="231F1F"/>
          <w:spacing w:val="-1"/>
        </w:rPr>
        <w:t>Задатак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јесте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27"/>
        </w:rPr>
        <w:t> </w:t>
      </w:r>
      <w:r>
        <w:rPr>
          <w:color w:val="231F1F"/>
        </w:rPr>
        <w:t>оправданости,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могућности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перспектива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85"/>
        </w:rPr>
        <w:t> </w:t>
      </w:r>
      <w:r>
        <w:rPr>
          <w:color w:val="231F1F"/>
        </w:rPr>
        <w:t>РФИД</w:t>
      </w:r>
      <w:r>
        <w:rPr>
          <w:color w:val="231F1F"/>
          <w:spacing w:val="-1"/>
        </w:rPr>
        <w:t> </w:t>
      </w:r>
      <w:r>
        <w:rPr>
          <w:color w:val="231F1F"/>
        </w:rPr>
        <w:t>технологије у </w:t>
      </w:r>
      <w:r>
        <w:rPr>
          <w:color w:val="231F1F"/>
          <w:spacing w:val="-1"/>
        </w:rPr>
        <w:t>управљању</w:t>
      </w:r>
      <w:r>
        <w:rPr>
          <w:color w:val="231F1F"/>
        </w:rPr>
        <w:t> </w:t>
      </w:r>
      <w:r>
        <w:rPr>
          <w:color w:val="231F1F"/>
          <w:spacing w:val="-1"/>
        </w:rPr>
        <w:t>залихама </w:t>
      </w:r>
      <w:r>
        <w:rPr>
          <w:color w:val="231F1F"/>
        </w:rPr>
        <w:t>у одабраном</w:t>
      </w:r>
      <w:r>
        <w:rPr>
          <w:color w:val="231F1F"/>
          <w:spacing w:val="-1"/>
        </w:rPr>
        <w:t> реалном систему.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4"/>
        <w:ind w:right="124"/>
        <w:jc w:val="both"/>
      </w:pPr>
      <w:r>
        <w:rPr>
          <w:color w:val="231F1F"/>
          <w:spacing w:val="-1"/>
        </w:rPr>
        <w:t>Оправданост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1"/>
        </w:rPr>
        <w:t> </w:t>
      </w:r>
      <w:r>
        <w:rPr>
          <w:color w:val="231F1F"/>
        </w:rPr>
        <w:t>РФИД</w:t>
      </w:r>
      <w:r>
        <w:rPr>
          <w:color w:val="231F1F"/>
          <w:spacing w:val="51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52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одабраном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51"/>
        </w:rPr>
        <w:t> </w:t>
      </w:r>
      <w:r>
        <w:rPr>
          <w:color w:val="231F1F"/>
        </w:rPr>
        <w:t>систему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најважнији задатак</w:t>
      </w:r>
      <w:r>
        <w:rPr>
          <w:color w:val="231F1F"/>
        </w:rPr>
        <w:t> </w:t>
      </w:r>
      <w:r>
        <w:rPr>
          <w:color w:val="231F1F"/>
          <w:spacing w:val="-1"/>
        </w:rPr>
        <w:t>истраживања,</w:t>
      </w:r>
      <w:r>
        <w:rPr>
          <w:color w:val="231F1F"/>
        </w:rPr>
        <w:t> и у </w:t>
      </w:r>
      <w:r>
        <w:rPr>
          <w:color w:val="231F1F"/>
          <w:spacing w:val="-1"/>
        </w:rPr>
        <w:t>раду,</w:t>
      </w:r>
      <w:r>
        <w:rPr>
          <w:color w:val="231F1F"/>
        </w:rPr>
        <w:t> њему ће</w:t>
      </w:r>
      <w:r>
        <w:rPr>
          <w:color w:val="231F1F"/>
          <w:spacing w:val="-1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посвећена највећа пажња.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2" w:lineRule="auto"/>
        <w:ind w:right="115"/>
        <w:jc w:val="both"/>
      </w:pPr>
      <w:r>
        <w:rPr>
          <w:color w:val="231F1F"/>
        </w:rPr>
        <w:t>Могућности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30"/>
        </w:rPr>
        <w:t> </w:t>
      </w:r>
      <w:r>
        <w:rPr>
          <w:color w:val="231F1F"/>
        </w:rPr>
        <w:t>односе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</w:rPr>
        <w:t>на</w:t>
      </w:r>
      <w:r>
        <w:rPr>
          <w:color w:val="231F1F"/>
          <w:spacing w:val="30"/>
        </w:rPr>
        <w:t> </w:t>
      </w:r>
      <w:r>
        <w:rPr>
          <w:color w:val="231F1F"/>
        </w:rPr>
        <w:t>додатне</w:t>
      </w:r>
      <w:r>
        <w:rPr>
          <w:color w:val="231F1F"/>
          <w:spacing w:val="30"/>
        </w:rPr>
        <w:t> </w:t>
      </w:r>
      <w:r>
        <w:rPr>
          <w:color w:val="231F1F"/>
        </w:rPr>
        <w:t>трошкове</w:t>
      </w:r>
      <w:r>
        <w:rPr>
          <w:color w:val="231F1F"/>
          <w:spacing w:val="29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захтеве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(опрема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обука)</w:t>
      </w:r>
      <w:r>
        <w:rPr>
          <w:color w:val="231F1F"/>
          <w:spacing w:val="30"/>
        </w:rPr>
        <w:t> </w:t>
      </w:r>
      <w:r>
        <w:rPr>
          <w:color w:val="231F1F"/>
        </w:rPr>
        <w:t>које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испуни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процесу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имплементације.</w:t>
      </w:r>
      <w:r>
        <w:rPr>
          <w:color w:val="231F1F"/>
          <w:spacing w:val="18"/>
        </w:rPr>
        <w:t> </w:t>
      </w:r>
      <w:r>
        <w:rPr>
          <w:color w:val="231F1F"/>
        </w:rPr>
        <w:t>Ту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</w:rPr>
        <w:t>пре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мисли</w:t>
      </w:r>
      <w:r>
        <w:rPr>
          <w:color w:val="231F1F"/>
          <w:spacing w:val="20"/>
        </w:rPr>
        <w:t> </w:t>
      </w:r>
      <w:r>
        <w:rPr>
          <w:color w:val="231F1F"/>
        </w:rPr>
        <w:t>на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финансијска</w:t>
      </w:r>
      <w:r>
        <w:rPr>
          <w:color w:val="231F1F"/>
        </w:rPr>
        <w:t> </w:t>
      </w:r>
      <w:r>
        <w:rPr>
          <w:color w:val="231F1F"/>
          <w:spacing w:val="-1"/>
        </w:rPr>
        <w:t>средства </w:t>
      </w:r>
      <w:r>
        <w:rPr>
          <w:color w:val="231F1F"/>
          <w:spacing w:val="1"/>
        </w:rPr>
        <w:t>за</w:t>
      </w:r>
      <w:r>
        <w:rPr>
          <w:color w:val="231F1F"/>
          <w:spacing w:val="-1"/>
        </w:rPr>
        <w:t> опрему,</w:t>
      </w:r>
      <w:r>
        <w:rPr>
          <w:color w:val="231F1F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саму</w:t>
      </w:r>
      <w:r>
        <w:rPr>
          <w:color w:val="231F1F"/>
          <w:spacing w:val="2"/>
        </w:rPr>
        <w:t> </w:t>
      </w:r>
      <w:r>
        <w:rPr>
          <w:color w:val="231F1F"/>
        </w:rPr>
        <w:t>обуку и </w:t>
      </w:r>
      <w:r>
        <w:rPr>
          <w:color w:val="231F1F"/>
          <w:spacing w:val="-1"/>
        </w:rPr>
        <w:t>тренинг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запослених.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1" w:lineRule="auto" w:before="69"/>
        <w:ind w:right="113"/>
        <w:jc w:val="both"/>
      </w:pPr>
      <w:r>
        <w:rPr>
          <w:color w:val="231F1F"/>
          <w:spacing w:val="-1"/>
        </w:rPr>
        <w:t>Перспектива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18"/>
        </w:rPr>
        <w:t> </w:t>
      </w:r>
      <w:r>
        <w:rPr>
          <w:color w:val="231F1F"/>
        </w:rPr>
        <w:t>РФИД</w:t>
      </w:r>
      <w:r>
        <w:rPr>
          <w:color w:val="231F1F"/>
          <w:spacing w:val="1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</w:rPr>
        <w:t>многоме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  <w:spacing w:val="17"/>
        </w:rPr>
        <w:t> </w:t>
      </w:r>
      <w:r>
        <w:rPr>
          <w:color w:val="231F1F"/>
        </w:rPr>
        <w:t>од</w:t>
      </w:r>
      <w:r>
        <w:rPr>
          <w:color w:val="231F1F"/>
          <w:spacing w:val="16"/>
        </w:rPr>
        <w:t> </w:t>
      </w:r>
      <w:r>
        <w:rPr>
          <w:color w:val="231F1F"/>
        </w:rPr>
        <w:t>међународних</w:t>
      </w:r>
      <w:r>
        <w:rPr>
          <w:color w:val="231F1F"/>
          <w:spacing w:val="16"/>
        </w:rPr>
        <w:t> </w:t>
      </w:r>
      <w:r>
        <w:rPr>
          <w:color w:val="231F1F"/>
        </w:rPr>
        <w:t>договора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везаних</w:t>
      </w:r>
      <w:r>
        <w:rPr>
          <w:color w:val="231F1F"/>
          <w:spacing w:val="57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стандарде,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приватност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корисника,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интеграционе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системе.</w:t>
      </w:r>
      <w:r>
        <w:rPr>
          <w:color w:val="231F1F"/>
          <w:spacing w:val="5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перспективи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8"/>
        </w:rPr>
        <w:t> </w:t>
      </w:r>
      <w:r>
        <w:rPr>
          <w:color w:val="231F1F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могућност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праћења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  <w:spacing w:val="9"/>
        </w:rPr>
        <w:t> </w:t>
      </w:r>
      <w:r>
        <w:rPr>
          <w:color w:val="231F1F"/>
        </w:rPr>
        <w:t>односно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-2"/>
        </w:rPr>
        <w:t> </w:t>
      </w:r>
      <w:r>
        <w:rPr>
          <w:color w:val="231F1F"/>
        </w:rPr>
        <w:t>од фабрике, </w:t>
      </w:r>
      <w:r>
        <w:rPr>
          <w:color w:val="231F1F"/>
          <w:spacing w:val="-1"/>
        </w:rPr>
        <w:t>преко</w:t>
      </w:r>
      <w:r>
        <w:rPr>
          <w:color w:val="231F1F"/>
        </w:rPr>
        <w:t> </w:t>
      </w:r>
      <w:r>
        <w:rPr>
          <w:color w:val="231F1F"/>
          <w:spacing w:val="-1"/>
        </w:rPr>
        <w:t>добављача </w:t>
      </w:r>
      <w:r>
        <w:rPr>
          <w:color w:val="231F1F"/>
        </w:rPr>
        <w:t>до </w:t>
      </w:r>
      <w:r>
        <w:rPr>
          <w:color w:val="231F1F"/>
          <w:spacing w:val="-1"/>
        </w:rPr>
        <w:t>потрошача.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684" w:val="left" w:leader="none"/>
        </w:tabs>
        <w:spacing w:line="240" w:lineRule="auto" w:before="182" w:after="0"/>
        <w:ind w:left="3683" w:right="0" w:hanging="710"/>
        <w:jc w:val="left"/>
        <w:rPr>
          <w:b w:val="0"/>
          <w:bCs w:val="0"/>
        </w:rPr>
      </w:pPr>
      <w:r>
        <w:rPr>
          <w:color w:val="231F1F"/>
          <w:spacing w:val="-1"/>
        </w:rPr>
        <w:t>Хипотеза</w:t>
      </w:r>
      <w:r>
        <w:rPr>
          <w:color w:val="231F1F"/>
        </w:rPr>
        <w:t> и под </w:t>
      </w:r>
      <w:r>
        <w:rPr>
          <w:color w:val="231F1F"/>
          <w:spacing w:val="-1"/>
        </w:rPr>
        <w:t>хипотезе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right="12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Хипотеза: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49"/>
        </w:rPr>
        <w:t> </w:t>
      </w:r>
      <w:r>
        <w:rPr>
          <w:color w:val="231F1F"/>
        </w:rPr>
        <w:t>радио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фреквенцијских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</w:rPr>
        <w:t>оптимално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управљати залихама</w:t>
      </w:r>
      <w:r>
        <w:rPr>
          <w:color w:val="231F1F"/>
          <w:spacing w:val="-4"/>
        </w:rPr>
        <w:t> </w:t>
      </w:r>
      <w:r>
        <w:rPr>
          <w:color w:val="231F1F"/>
        </w:rPr>
        <w:t>по</w:t>
      </w:r>
      <w:r>
        <w:rPr>
          <w:color w:val="231F1F"/>
          <w:spacing w:val="-3"/>
        </w:rPr>
        <w:t> </w:t>
      </w:r>
      <w:r>
        <w:rPr>
          <w:color w:val="231F1F"/>
        </w:rPr>
        <w:t>обиму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динамици,</w:t>
      </w:r>
      <w:r>
        <w:rPr>
          <w:color w:val="231F1F"/>
          <w:spacing w:val="-3"/>
        </w:rPr>
        <w:t> </w:t>
      </w:r>
      <w:r>
        <w:rPr>
          <w:color w:val="231F1F"/>
        </w:rPr>
        <w:t>па</w:t>
      </w:r>
      <w:r>
        <w:rPr>
          <w:color w:val="231F1F"/>
          <w:spacing w:val="-4"/>
        </w:rPr>
        <w:t> </w:t>
      </w:r>
      <w:r>
        <w:rPr>
          <w:color w:val="231F1F"/>
        </w:rPr>
        <w:t>на</w:t>
      </w:r>
      <w:r>
        <w:rPr>
          <w:color w:val="231F1F"/>
          <w:spacing w:val="-4"/>
        </w:rPr>
        <w:t> </w:t>
      </w:r>
      <w:r>
        <w:rPr>
          <w:color w:val="231F1F"/>
        </w:rPr>
        <w:t>тај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3"/>
        </w:rPr>
        <w:t> </w:t>
      </w:r>
      <w:r>
        <w:rPr>
          <w:color w:val="231F1F"/>
        </w:rPr>
        <w:t>се</w:t>
      </w:r>
      <w:r>
        <w:rPr>
          <w:color w:val="231F1F"/>
          <w:spacing w:val="-4"/>
        </w:rPr>
        <w:t> </w:t>
      </w:r>
      <w:r>
        <w:rPr>
          <w:color w:val="231F1F"/>
        </w:rPr>
        <w:t>смањити</w:t>
      </w:r>
      <w:r>
        <w:rPr>
          <w:color w:val="231F1F"/>
          <w:spacing w:val="-1"/>
        </w:rPr>
        <w:t> </w:t>
      </w:r>
      <w:r>
        <w:rPr>
          <w:color w:val="231F1F"/>
        </w:rPr>
        <w:t>трошкови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повећати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ефикасност</w:t>
      </w:r>
      <w:r>
        <w:rPr>
          <w:color w:val="231F1F"/>
        </w:rPr>
        <w:t> и</w:t>
      </w:r>
      <w:r>
        <w:rPr>
          <w:color w:val="231F1F"/>
          <w:spacing w:val="-1"/>
        </w:rPr>
        <w:t> ефективност</w:t>
      </w:r>
      <w:r>
        <w:rPr>
          <w:color w:val="231F1F"/>
        </w:rPr>
        <w:t> </w:t>
      </w:r>
      <w:r>
        <w:rPr>
          <w:color w:val="231F1F"/>
          <w:spacing w:val="-1"/>
        </w:rPr>
        <w:t>пословања</w:t>
      </w:r>
      <w:r>
        <w:rPr>
          <w:rFonts w:ascii="Times New Roman" w:hAnsi="Times New Roman"/>
          <w:b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5"/>
        <w:ind w:right="122"/>
        <w:jc w:val="both"/>
      </w:pPr>
      <w:r>
        <w:rPr>
          <w:color w:val="231F1F"/>
        </w:rPr>
        <w:t>Под</w:t>
      </w:r>
      <w:r>
        <w:rPr>
          <w:color w:val="231F1F"/>
          <w:spacing w:val="4"/>
        </w:rPr>
        <w:t> </w:t>
      </w:r>
      <w:r>
        <w:rPr>
          <w:color w:val="231F1F"/>
        </w:rPr>
        <w:t>хипотеза</w:t>
      </w:r>
      <w:r>
        <w:rPr>
          <w:color w:val="231F1F"/>
          <w:spacing w:val="3"/>
        </w:rPr>
        <w:t> </w:t>
      </w:r>
      <w:r>
        <w:rPr>
          <w:color w:val="231F1F"/>
        </w:rPr>
        <w:t>1.: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6"/>
        </w:rPr>
        <w:t> </w:t>
      </w:r>
      <w:r>
        <w:rPr>
          <w:color w:val="231F1F"/>
        </w:rPr>
        <w:t>радио</w:t>
      </w:r>
      <w:r>
        <w:rPr>
          <w:color w:val="231F1F"/>
          <w:spacing w:val="4"/>
        </w:rPr>
        <w:t> </w:t>
      </w:r>
      <w:r>
        <w:rPr>
          <w:color w:val="231F1F"/>
        </w:rPr>
        <w:t>фреквенцијских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умањити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негативни</w:t>
      </w:r>
      <w:r>
        <w:rPr>
          <w:color w:val="231F1F"/>
        </w:rPr>
        <w:t> </w:t>
      </w:r>
      <w:r>
        <w:rPr>
          <w:color w:val="231F1F"/>
          <w:spacing w:val="-1"/>
        </w:rPr>
        <w:t>ефекти</w:t>
      </w:r>
      <w:r>
        <w:rPr>
          <w:color w:val="231F1F"/>
        </w:rPr>
        <w:t> </w:t>
      </w:r>
      <w:r>
        <w:rPr>
          <w:color w:val="231F1F"/>
          <w:spacing w:val="-1"/>
        </w:rPr>
        <w:t>држања залиха.</w:t>
      </w:r>
      <w:r>
        <w:rPr/>
      </w:r>
    </w:p>
    <w:p>
      <w:pPr>
        <w:pStyle w:val="BodyText"/>
        <w:spacing w:line="240" w:lineRule="auto" w:before="12"/>
        <w:ind w:left="118" w:right="0" w:firstLine="0"/>
        <w:jc w:val="both"/>
      </w:pPr>
      <w:r>
        <w:rPr>
          <w:color w:val="231F1F"/>
          <w:spacing w:val="-1"/>
        </w:rPr>
        <w:t>Негативни</w:t>
      </w:r>
      <w:r>
        <w:rPr>
          <w:color w:val="231F1F"/>
        </w:rPr>
        <w:t> </w:t>
      </w:r>
      <w:r>
        <w:rPr>
          <w:color w:val="231F1F"/>
          <w:spacing w:val="-1"/>
        </w:rPr>
        <w:t>ефекти</w:t>
      </w:r>
      <w:r>
        <w:rPr>
          <w:color w:val="231F1F"/>
        </w:rPr>
        <w:t> </w:t>
      </w:r>
      <w:r>
        <w:rPr>
          <w:color w:val="231F1F"/>
          <w:spacing w:val="-1"/>
        </w:rPr>
        <w:t>држања </w:t>
      </w:r>
      <w:r>
        <w:rPr>
          <w:color w:val="231F1F"/>
        </w:rPr>
        <w:t>залиха</w:t>
      </w:r>
      <w:r>
        <w:rPr>
          <w:color w:val="231F1F"/>
          <w:spacing w:val="-1"/>
        </w:rPr>
        <w:t> су: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59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застари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се </w:t>
      </w:r>
      <w:r>
        <w:rPr>
          <w:color w:val="231F1F"/>
        </w:rPr>
        <w:t>оштети</w:t>
      </w:r>
      <w:r>
        <w:rPr>
          <w:color w:val="231F1F"/>
          <w:spacing w:val="1"/>
        </w:rPr>
        <w:t> </w:t>
      </w:r>
      <w:r>
        <w:rPr>
          <w:color w:val="231F1F"/>
        </w:rPr>
        <w:t>или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се поквари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се загуби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може</w:t>
      </w:r>
      <w:r>
        <w:rPr>
          <w:color w:val="231F1F"/>
          <w:spacing w:val="-2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ризично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потребан је </w:t>
      </w:r>
      <w:r>
        <w:rPr>
          <w:color w:val="231F1F"/>
          <w:spacing w:val="-1"/>
        </w:rPr>
        <w:t>простор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енергија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потребно је </w:t>
      </w:r>
      <w:r>
        <w:rPr>
          <w:color w:val="231F1F"/>
          <w:spacing w:val="-1"/>
        </w:rPr>
        <w:t>ангажовање</w:t>
      </w:r>
      <w:r>
        <w:rPr>
          <w:color w:val="231F1F"/>
          <w:spacing w:val="1"/>
        </w:rPr>
        <w:t> </w:t>
      </w:r>
      <w:r>
        <w:rPr>
          <w:color w:val="231F1F"/>
        </w:rPr>
        <w:t>радне</w:t>
      </w:r>
      <w:r>
        <w:rPr>
          <w:color w:val="231F1F"/>
          <w:spacing w:val="-1"/>
        </w:rPr>
        <w:t> снаге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администрација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/>
        <w:ind w:right="124"/>
        <w:jc w:val="both"/>
      </w:pPr>
      <w:r>
        <w:rPr>
          <w:color w:val="231F1F"/>
        </w:rPr>
        <w:t>Под</w:t>
      </w:r>
      <w:r>
        <w:rPr>
          <w:color w:val="231F1F"/>
          <w:spacing w:val="-8"/>
        </w:rPr>
        <w:t> </w:t>
      </w:r>
      <w:r>
        <w:rPr>
          <w:color w:val="231F1F"/>
        </w:rPr>
        <w:t>хипотеза</w:t>
      </w:r>
      <w:r>
        <w:rPr>
          <w:color w:val="231F1F"/>
          <w:spacing w:val="-9"/>
        </w:rPr>
        <w:t> </w:t>
      </w:r>
      <w:r>
        <w:rPr>
          <w:color w:val="231F1F"/>
        </w:rPr>
        <w:t>2.: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-8"/>
        </w:rPr>
        <w:t> </w:t>
      </w:r>
      <w:r>
        <w:rPr>
          <w:color w:val="231F1F"/>
        </w:rPr>
        <w:t>радио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фреквенцијских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остварити</w:t>
      </w:r>
      <w:r>
        <w:rPr>
          <w:color w:val="231F1F"/>
          <w:spacing w:val="75"/>
        </w:rPr>
        <w:t> </w:t>
      </w:r>
      <w:r>
        <w:rPr>
          <w:color w:val="231F1F"/>
        </w:rPr>
        <w:t>уштеде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потребним</w:t>
      </w:r>
      <w:r>
        <w:rPr>
          <w:color w:val="231F1F"/>
          <w:spacing w:val="-1"/>
        </w:rPr>
        <w:t> репроматеријалима.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8"/>
        <w:ind w:left="118" w:right="0" w:firstLine="0"/>
        <w:jc w:val="both"/>
      </w:pPr>
      <w:r>
        <w:rPr>
          <w:color w:val="231F1F"/>
          <w:spacing w:val="-1"/>
        </w:rPr>
        <w:t>Уштеде </w:t>
      </w:r>
      <w:r>
        <w:rPr>
          <w:color w:val="231F1F"/>
        </w:rPr>
        <w:t>у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могуће</w:t>
      </w:r>
      <w:r>
        <w:rPr>
          <w:color w:val="231F1F"/>
          <w:spacing w:val="-1"/>
        </w:rPr>
        <w:t> су</w:t>
      </w:r>
      <w:r>
        <w:rPr>
          <w:color w:val="231F1F"/>
        </w:rPr>
        <w:t> уз </w:t>
      </w:r>
      <w:r>
        <w:rPr>
          <w:color w:val="231F1F"/>
          <w:spacing w:val="-1"/>
        </w:rPr>
        <w:t>примену</w:t>
      </w:r>
      <w:r>
        <w:rPr>
          <w:color w:val="231F1F"/>
        </w:rPr>
        <w:t> </w:t>
      </w:r>
      <w:r>
        <w:rPr>
          <w:color w:val="231F1F"/>
          <w:spacing w:val="-1"/>
        </w:rPr>
        <w:t>следећих</w:t>
      </w:r>
      <w:r>
        <w:rPr>
          <w:color w:val="231F1F"/>
        </w:rPr>
        <w:t> </w:t>
      </w:r>
      <w:r>
        <w:rPr>
          <w:color w:val="231F1F"/>
          <w:spacing w:val="-1"/>
        </w:rPr>
        <w:t>принципа: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51" w:lineRule="auto" w:before="157" w:after="0"/>
        <w:ind w:left="826" w:right="126" w:hanging="348"/>
        <w:jc w:val="left"/>
      </w:pPr>
      <w:r>
        <w:rPr>
          <w:color w:val="231F1F"/>
          <w:spacing w:val="-1"/>
        </w:rPr>
        <w:t>Правовременост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у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rFonts w:ascii="Courier New" w:hAnsi="Courier New"/>
          <w:color w:val="231F1F"/>
        </w:rPr>
        <w:t>o</w:t>
      </w:r>
      <w:r>
        <w:rPr>
          <w:rFonts w:ascii="Courier New" w:hAnsi="Courier New"/>
          <w:color w:val="231F1F"/>
          <w:spacing w:val="9"/>
        </w:rPr>
        <w:t> </w:t>
      </w:r>
      <w:r>
        <w:rPr>
          <w:color w:val="231F1F"/>
        </w:rPr>
        <w:t>Сувише </w:t>
      </w:r>
      <w:r>
        <w:rPr>
          <w:color w:val="231F1F"/>
          <w:spacing w:val="20"/>
        </w:rPr>
        <w:t> </w:t>
      </w:r>
      <w:r>
        <w:rPr>
          <w:color w:val="231F1F"/>
        </w:rPr>
        <w:t>рани </w:t>
      </w:r>
      <w:r>
        <w:rPr>
          <w:color w:val="231F1F"/>
          <w:spacing w:val="22"/>
        </w:rPr>
        <w:t> </w:t>
      </w:r>
      <w:r>
        <w:rPr>
          <w:color w:val="231F1F"/>
        </w:rPr>
        <w:t>рокови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испоруке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доводе </w:t>
      </w:r>
      <w:r>
        <w:rPr>
          <w:color w:val="231F1F"/>
          <w:spacing w:val="20"/>
        </w:rPr>
        <w:t> </w:t>
      </w:r>
      <w:r>
        <w:rPr>
          <w:color w:val="231F1F"/>
        </w:rPr>
        <w:t>до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гомилања </w:t>
      </w:r>
      <w:r>
        <w:rPr>
          <w:color w:val="231F1F"/>
        </w:rPr>
        <w:t>залиха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повећаним финансијским издацима предузећа</w:t>
      </w:r>
      <w:r>
        <w:rPr/>
      </w: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336" w:lineRule="auto" w:before="23" w:after="0"/>
        <w:ind w:left="1534" w:right="126" w:hanging="276"/>
        <w:jc w:val="left"/>
      </w:pPr>
      <w:r>
        <w:rPr>
          <w:color w:val="231F1F"/>
          <w:spacing w:val="-1"/>
        </w:rPr>
        <w:t>Прекорачење</w:t>
      </w:r>
      <w:r>
        <w:rPr>
          <w:color w:val="231F1F"/>
          <w:spacing w:val="6"/>
        </w:rPr>
        <w:t> </w:t>
      </w:r>
      <w:r>
        <w:rPr>
          <w:color w:val="231F1F"/>
        </w:rPr>
        <w:t>рокова</w:t>
      </w:r>
      <w:r>
        <w:rPr>
          <w:color w:val="231F1F"/>
          <w:spacing w:val="5"/>
        </w:rPr>
        <w:t> </w:t>
      </w:r>
      <w:r>
        <w:rPr>
          <w:color w:val="231F1F"/>
        </w:rPr>
        <w:t>испоруке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</w:rPr>
        <w:t>угрози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континуитет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производње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извршавање </w:t>
      </w:r>
      <w:r>
        <w:rPr>
          <w:color w:val="231F1F"/>
        </w:rPr>
        <w:t>уговорених </w:t>
      </w:r>
      <w:r>
        <w:rPr>
          <w:color w:val="231F1F"/>
          <w:spacing w:val="-1"/>
        </w:rPr>
        <w:t>обавеза.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41" w:after="0"/>
        <w:ind w:left="826" w:right="0" w:hanging="348"/>
        <w:jc w:val="left"/>
      </w:pPr>
      <w:r>
        <w:rPr>
          <w:color w:val="231F1F"/>
          <w:spacing w:val="-1"/>
        </w:rPr>
        <w:t>Набавке</w:t>
      </w:r>
      <w:r>
        <w:rPr>
          <w:color w:val="231F1F"/>
        </w:rPr>
        <w:t> у оптималним</w:t>
      </w:r>
      <w:r>
        <w:rPr>
          <w:color w:val="231F1F"/>
          <w:spacing w:val="-1"/>
        </w:rPr>
        <w:t> количинама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349" w:lineRule="auto" w:before="76" w:after="0"/>
        <w:ind w:left="1534" w:right="116" w:hanging="276"/>
        <w:jc w:val="both"/>
      </w:pPr>
      <w:r>
        <w:rPr>
          <w:color w:val="231F1F"/>
          <w:spacing w:val="-1"/>
        </w:rPr>
        <w:t>Недовољне</w:t>
      </w:r>
      <w:r>
        <w:rPr>
          <w:color w:val="231F1F"/>
          <w:spacing w:val="42"/>
        </w:rPr>
        <w:t> </w:t>
      </w:r>
      <w:r>
        <w:rPr>
          <w:color w:val="231F1F"/>
        </w:rPr>
        <w:t>залихе</w:t>
      </w:r>
      <w:r>
        <w:rPr>
          <w:color w:val="231F1F"/>
          <w:spacing w:val="42"/>
        </w:rPr>
        <w:t> </w:t>
      </w:r>
      <w:r>
        <w:rPr>
          <w:color w:val="231F1F"/>
        </w:rPr>
        <w:t>могу</w:t>
      </w:r>
      <w:r>
        <w:rPr>
          <w:color w:val="231F1F"/>
          <w:spacing w:val="42"/>
        </w:rPr>
        <w:t> </w:t>
      </w:r>
      <w:r>
        <w:rPr>
          <w:color w:val="231F1F"/>
        </w:rPr>
        <w:t>да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изазову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прекид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производње</w:t>
      </w:r>
      <w:r>
        <w:rPr>
          <w:color w:val="231F1F"/>
          <w:spacing w:val="42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погоршање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услова</w:t>
      </w:r>
      <w:r>
        <w:rPr>
          <w:color w:val="231F1F"/>
          <w:spacing w:val="22"/>
        </w:rPr>
        <w:t> </w:t>
      </w:r>
      <w:r>
        <w:rPr>
          <w:color w:val="231F1F"/>
        </w:rPr>
        <w:t>за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производњу</w:t>
      </w:r>
      <w:r>
        <w:rPr>
          <w:color w:val="231F1F"/>
          <w:spacing w:val="21"/>
        </w:rPr>
        <w:t> </w:t>
      </w:r>
      <w:r>
        <w:rPr>
          <w:color w:val="231F1F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имплицирају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погоршање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квалитета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финалних</w:t>
      </w:r>
      <w:r>
        <w:rPr>
          <w:color w:val="231F1F"/>
          <w:spacing w:val="75"/>
        </w:rPr>
        <w:t> </w:t>
      </w:r>
      <w:r>
        <w:rPr>
          <w:color w:val="231F1F"/>
        </w:rPr>
        <w:t>производа</w:t>
      </w:r>
      <w:r>
        <w:rPr/>
      </w:r>
    </w:p>
    <w:p>
      <w:pPr>
        <w:pStyle w:val="BodyText"/>
        <w:numPr>
          <w:ilvl w:val="1"/>
          <w:numId w:val="2"/>
        </w:numPr>
        <w:tabs>
          <w:tab w:pos="1535" w:val="left" w:leader="none"/>
        </w:tabs>
        <w:spacing w:line="240" w:lineRule="auto" w:before="22" w:after="0"/>
        <w:ind w:left="1534" w:right="0" w:hanging="276"/>
        <w:jc w:val="left"/>
      </w:pPr>
      <w:r>
        <w:rPr>
          <w:color w:val="231F1F"/>
          <w:spacing w:val="-1"/>
        </w:rPr>
        <w:t>Прекомерне </w:t>
      </w:r>
      <w:r>
        <w:rPr>
          <w:color w:val="231F1F"/>
        </w:rPr>
        <w:t>залихе</w:t>
      </w:r>
      <w:r>
        <w:rPr>
          <w:color w:val="231F1F"/>
          <w:spacing w:val="-1"/>
        </w:rPr>
        <w:t> повећавају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ангажовање </w:t>
      </w:r>
      <w:r>
        <w:rPr>
          <w:color w:val="231F1F"/>
        </w:rPr>
        <w:t>финансијских </w:t>
      </w:r>
      <w:r>
        <w:rPr>
          <w:color w:val="231F1F"/>
          <w:spacing w:val="-1"/>
        </w:rPr>
        <w:t>средстава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273" w:val="left" w:leader="none"/>
        </w:tabs>
        <w:spacing w:line="240" w:lineRule="auto" w:before="0" w:after="0"/>
        <w:ind w:left="3273" w:right="0" w:hanging="708"/>
        <w:jc w:val="left"/>
        <w:rPr>
          <w:b w:val="0"/>
          <w:bCs w:val="0"/>
        </w:rPr>
      </w:pPr>
      <w:r>
        <w:rPr>
          <w:color w:val="231F1F"/>
          <w:spacing w:val="-1"/>
        </w:rPr>
        <w:t>Методе </w:t>
      </w:r>
      <w:r>
        <w:rPr>
          <w:color w:val="231F1F"/>
        </w:rPr>
        <w:t>и </w:t>
      </w:r>
      <w:r>
        <w:rPr>
          <w:color w:val="231F1F"/>
          <w:spacing w:val="-1"/>
        </w:rPr>
        <w:t>технике 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1" w:lineRule="auto"/>
        <w:ind w:right="118"/>
        <w:jc w:val="both"/>
      </w:pPr>
      <w:r>
        <w:rPr>
          <w:color w:val="231F1F"/>
        </w:rPr>
        <w:t>Због</w:t>
      </w:r>
      <w:r>
        <w:rPr>
          <w:color w:val="231F1F"/>
          <w:spacing w:val="11"/>
        </w:rPr>
        <w:t> </w:t>
      </w:r>
      <w:r>
        <w:rPr>
          <w:color w:val="231F1F"/>
        </w:rPr>
        <w:t>природе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предмета,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циља,</w:t>
      </w:r>
      <w:r>
        <w:rPr>
          <w:color w:val="231F1F"/>
          <w:spacing w:val="11"/>
        </w:rPr>
        <w:t> </w:t>
      </w:r>
      <w:r>
        <w:rPr>
          <w:color w:val="231F1F"/>
        </w:rPr>
        <w:t>хипотезе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задатка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10"/>
        </w:rPr>
        <w:t> </w:t>
      </w:r>
      <w:r>
        <w:rPr>
          <w:color w:val="231F1F"/>
        </w:rPr>
        <w:t>користиће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дескриптивна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метода</w:t>
      </w:r>
      <w:r>
        <w:rPr>
          <w:color w:val="231F1F"/>
          <w:spacing w:val="18"/>
        </w:rPr>
        <w:t> </w:t>
      </w:r>
      <w:r>
        <w:rPr>
          <w:color w:val="231F1F"/>
        </w:rPr>
        <w:t>научног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истраживања,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пре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20"/>
        </w:rPr>
        <w:t> </w:t>
      </w:r>
      <w:r>
        <w:rPr>
          <w:color w:val="231F1F"/>
        </w:rPr>
        <w:t>при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описивању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појава.</w:t>
      </w:r>
      <w:r>
        <w:rPr>
          <w:color w:val="231F1F"/>
          <w:spacing w:val="18"/>
        </w:rPr>
        <w:t> </w:t>
      </w:r>
      <w:r>
        <w:rPr>
          <w:color w:val="231F1F"/>
        </w:rPr>
        <w:t>Њоме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77"/>
        </w:rPr>
        <w:t> </w:t>
      </w:r>
      <w:r>
        <w:rPr>
          <w:color w:val="231F1F"/>
        </w:rPr>
        <w:t>тежи</w:t>
      </w:r>
      <w:r>
        <w:rPr>
          <w:color w:val="231F1F"/>
          <w:spacing w:val="7"/>
        </w:rPr>
        <w:t> </w:t>
      </w:r>
      <w:r>
        <w:rPr>
          <w:color w:val="231F1F"/>
        </w:rPr>
        <w:t>што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вернијем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опису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(дескрипцији)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чињеница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доказа.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7"/>
        </w:rPr>
        <w:t> </w:t>
      </w:r>
      <w:r>
        <w:rPr>
          <w:color w:val="231F1F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користи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техника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упоређивања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6"/>
        </w:rPr>
        <w:t> </w:t>
      </w:r>
      <w:r>
        <w:rPr>
          <w:color w:val="231F1F"/>
        </w:rPr>
        <w:t>кодова</w:t>
      </w:r>
      <w:r>
        <w:rPr>
          <w:color w:val="231F1F"/>
          <w:spacing w:val="24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25"/>
        </w:rPr>
        <w:t> </w:t>
      </w:r>
      <w:r>
        <w:rPr>
          <w:color w:val="231F1F"/>
        </w:rPr>
        <w:t>РФИД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технологије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одабраном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3733" w:val="left" w:leader="none"/>
        </w:tabs>
        <w:spacing w:line="240" w:lineRule="auto" w:before="182"/>
        <w:ind w:left="3023" w:right="0"/>
        <w:jc w:val="left"/>
        <w:rPr>
          <w:b w:val="0"/>
          <w:bCs w:val="0"/>
        </w:rPr>
      </w:pPr>
      <w:r>
        <w:rPr>
          <w:rFonts w:ascii="Times New Roman" w:hAnsi="Times New Roman"/>
          <w:b w:val="0"/>
          <w:color w:val="231F1F"/>
        </w:rPr>
        <w:t>4.6.</w:t>
        <w:tab/>
      </w:r>
      <w:r>
        <w:rPr>
          <w:color w:val="231F1F"/>
        </w:rPr>
        <w:t>Начин</w:t>
      </w:r>
      <w:r>
        <w:rPr>
          <w:color w:val="231F1F"/>
          <w:spacing w:val="1"/>
        </w:rPr>
        <w:t> </w:t>
      </w:r>
      <w:r>
        <w:rPr>
          <w:color w:val="231F1F"/>
        </w:rPr>
        <w:t>обраде</w:t>
      </w:r>
      <w:r>
        <w:rPr>
          <w:color w:val="231F1F"/>
          <w:spacing w:val="-1"/>
        </w:rPr>
        <w:t> података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1" w:lineRule="auto"/>
        <w:ind w:right="119"/>
        <w:jc w:val="both"/>
      </w:pPr>
      <w:r>
        <w:rPr>
          <w:color w:val="231F1F"/>
          <w:spacing w:val="-1"/>
        </w:rPr>
        <w:t>Упоређивање резултата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истраживања примене бар</w:t>
      </w:r>
      <w:r>
        <w:rPr>
          <w:color w:val="231F1F"/>
        </w:rPr>
        <w:t> кодова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примене РФИД </w:t>
      </w:r>
      <w:r>
        <w:rPr>
          <w:color w:val="231F1F"/>
        </w:rPr>
        <w:t>технологије</w:t>
      </w:r>
      <w:r>
        <w:rPr>
          <w:color w:val="231F1F"/>
          <w:spacing w:val="75"/>
        </w:rPr>
        <w:t> </w:t>
      </w:r>
      <w:r>
        <w:rPr>
          <w:color w:val="231F1F"/>
        </w:rPr>
        <w:t>и опис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проблема </w:t>
      </w:r>
      <w:r>
        <w:rPr>
          <w:color w:val="231F1F"/>
        </w:rPr>
        <w:t>и </w:t>
      </w:r>
      <w:r>
        <w:rPr>
          <w:color w:val="231F1F"/>
          <w:spacing w:val="-1"/>
        </w:rPr>
        <w:t>бенефита.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715" w:val="left" w:leader="none"/>
        </w:tabs>
        <w:spacing w:line="240" w:lineRule="auto" w:before="182"/>
        <w:ind w:left="5" w:right="0"/>
        <w:jc w:val="center"/>
        <w:rPr>
          <w:b w:val="0"/>
          <w:bCs w:val="0"/>
        </w:rPr>
      </w:pPr>
      <w:r>
        <w:rPr>
          <w:rFonts w:ascii="Times New Roman" w:hAnsi="Times New Roman"/>
          <w:color w:val="231F1F"/>
        </w:rPr>
        <w:t>4.7.</w:t>
        <w:tab/>
      </w:r>
      <w:r>
        <w:rPr>
          <w:color w:val="231F1F"/>
          <w:spacing w:val="-1"/>
        </w:rPr>
        <w:t>Узорак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18" w:right="0" w:firstLine="0"/>
        <w:jc w:val="both"/>
      </w:pPr>
      <w:r>
        <w:rPr>
          <w:color w:val="231F1F"/>
          <w:spacing w:val="-1"/>
        </w:rPr>
        <w:t>Истраживање </w:t>
      </w:r>
      <w:r>
        <w:rPr>
          <w:color w:val="231F1F"/>
        </w:rPr>
        <w:t>је </w:t>
      </w:r>
      <w:r>
        <w:rPr>
          <w:color w:val="231F1F"/>
          <w:spacing w:val="-1"/>
        </w:rPr>
        <w:t>спроведено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потребе</w:t>
      </w:r>
      <w:r>
        <w:rPr>
          <w:color w:val="231F1F"/>
          <w:spacing w:val="-1"/>
        </w:rPr>
        <w:t> предузећа „Табекс“ </w:t>
      </w:r>
      <w:r>
        <w:rPr>
          <w:color w:val="231F1F"/>
        </w:rPr>
        <w:t>Шабац.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1"/>
        </w:numPr>
        <w:tabs>
          <w:tab w:pos="3545" w:val="left" w:leader="none"/>
        </w:tabs>
        <w:spacing w:line="240" w:lineRule="auto" w:before="0" w:after="0"/>
        <w:ind w:left="3544" w:right="0" w:hanging="708"/>
        <w:jc w:val="left"/>
        <w:rPr>
          <w:b w:val="0"/>
          <w:bCs w:val="0"/>
        </w:rPr>
      </w:pPr>
      <w:r>
        <w:rPr>
          <w:color w:val="231F1F"/>
          <w:spacing w:val="-1"/>
        </w:rPr>
        <w:t>Резултат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истраживања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2" w:lineRule="auto" w:before="21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резултатима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56"/>
        </w:rPr>
        <w:t> </w:t>
      </w:r>
      <w:r>
        <w:rPr>
          <w:color w:val="231F1F"/>
        </w:rPr>
        <w:t>бавимо</w:t>
      </w:r>
      <w:r>
        <w:rPr>
          <w:color w:val="231F1F"/>
          <w:spacing w:val="57"/>
        </w:rPr>
        <w:t> </w:t>
      </w:r>
      <w:r>
        <w:rPr>
          <w:color w:val="231F1F"/>
        </w:rPr>
        <w:t>се</w:t>
      </w:r>
      <w:r>
        <w:rPr>
          <w:color w:val="231F1F"/>
          <w:spacing w:val="56"/>
        </w:rPr>
        <w:t> </w:t>
      </w:r>
      <w:r>
        <w:rPr>
          <w:color w:val="231F1F"/>
        </w:rPr>
        <w:t>анализом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оправданости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6"/>
        </w:rPr>
        <w:t> </w:t>
      </w:r>
      <w:r>
        <w:rPr>
          <w:color w:val="231F1F"/>
        </w:rPr>
        <w:t>РФИД</w:t>
      </w:r>
      <w:r>
        <w:rPr>
          <w:color w:val="231F1F"/>
          <w:spacing w:val="6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управљању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-11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</w:rPr>
        <w:t>одабраном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систему.</w:t>
      </w:r>
      <w:r>
        <w:rPr>
          <w:color w:val="231F1F"/>
          <w:spacing w:val="-7"/>
        </w:rPr>
        <w:t> </w:t>
      </w:r>
      <w:r>
        <w:rPr>
          <w:color w:val="231F1F"/>
        </w:rPr>
        <w:t>Након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-13"/>
        </w:rPr>
        <w:t> </w:t>
      </w:r>
      <w:r>
        <w:rPr>
          <w:color w:val="231F1F"/>
        </w:rPr>
        <w:t>РФИД</w:t>
      </w:r>
      <w:r>
        <w:rPr>
          <w:color w:val="231F1F"/>
          <w:spacing w:val="61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2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предузећу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42"/>
        </w:rPr>
        <w:t> </w:t>
      </w:r>
      <w:r>
        <w:rPr>
          <w:color w:val="231F1F"/>
        </w:rPr>
        <w:t>Шабац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остварене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значајне</w:t>
      </w:r>
      <w:r>
        <w:rPr>
          <w:color w:val="231F1F"/>
          <w:spacing w:val="42"/>
        </w:rPr>
        <w:t> </w:t>
      </w:r>
      <w:r>
        <w:rPr>
          <w:color w:val="231F1F"/>
        </w:rPr>
        <w:t>користи.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Оптималне</w:t>
      </w:r>
      <w:r>
        <w:rPr>
          <w:color w:val="231F1F"/>
          <w:spacing w:val="65"/>
        </w:rPr>
        <w:t> </w:t>
      </w:r>
      <w:r>
        <w:rPr>
          <w:color w:val="231F1F"/>
        </w:rPr>
        <w:t>залихе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дефинишу</w:t>
      </w:r>
      <w:r>
        <w:rPr>
          <w:color w:val="231F1F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"/>
        </w:rPr>
        <w:t> </w:t>
      </w:r>
      <w:r>
        <w:rPr>
          <w:color w:val="231F1F"/>
        </w:rPr>
        <w:t>количина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материјала</w:t>
      </w:r>
      <w:r>
        <w:rPr>
          <w:color w:val="231F1F"/>
          <w:spacing w:val="-2"/>
        </w:rPr>
        <w:t> </w:t>
      </w:r>
      <w:r>
        <w:rPr>
          <w:color w:val="231F1F"/>
        </w:rPr>
        <w:t>потребног 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производњу</w:t>
      </w:r>
      <w:r>
        <w:rPr>
          <w:color w:val="231F1F"/>
          <w:spacing w:val="2"/>
        </w:rPr>
        <w:t> </w:t>
      </w:r>
      <w:r>
        <w:rPr>
          <w:color w:val="231F1F"/>
        </w:rPr>
        <w:t>код кога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збир</w:t>
      </w:r>
      <w:r>
        <w:rPr>
          <w:color w:val="231F1F"/>
          <w:spacing w:val="43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набавке</w:t>
      </w:r>
      <w:r>
        <w:rPr>
          <w:color w:val="231F1F"/>
        </w:rPr>
        <w:t> и </w:t>
      </w:r>
      <w:r>
        <w:rPr>
          <w:color w:val="231F1F"/>
          <w:spacing w:val="-1"/>
        </w:rPr>
        <w:t>складиштења </w:t>
      </w:r>
      <w:r>
        <w:rPr>
          <w:color w:val="231F1F"/>
        </w:rPr>
        <w:t>најнижи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3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8.3pt;height:141.550pt;mso-position-horizontal-relative:char;mso-position-vertical-relative:line" coordorigin="0,0" coordsize="6766,2831">
            <v:group style="position:absolute;left:30;top:30;width:6638;height:2" coordorigin="30,30" coordsize="6638,2">
              <v:shape style="position:absolute;left:30;top:30;width:6638;height:2" coordorigin="30,30" coordsize="6638,0" path="m30,30l6667,30e" filled="false" stroked="true" strokeweight="1.08pt" strokecolor="#949497">
                <v:path arrowok="t"/>
              </v:shape>
            </v:group>
            <v:group style="position:absolute;left:39;top:39;width:2;height:2650" coordorigin="39,39" coordsize="2,2650">
              <v:shape style="position:absolute;left:39;top:39;width:2;height:2650" coordorigin="39,39" coordsize="0,2650" path="m39,39l39,2689e" filled="false" stroked="true" strokeweight="1.06pt" strokecolor="#949497">
                <v:path arrowok="t"/>
              </v:shape>
            </v:group>
            <v:group style="position:absolute;left:6658;top:39;width:2;height:2650" coordorigin="6658,39" coordsize="2,2650">
              <v:shape style="position:absolute;left:6658;top:39;width:2;height:2650" coordorigin="6658,39" coordsize="0,2650" path="m6658,39l6658,2689e" filled="false" stroked="true" strokeweight="1.06pt" strokecolor="#949497">
                <v:path arrowok="t"/>
              </v:shape>
            </v:group>
            <v:group style="position:absolute;left:30;top:2698;width:6638;height:2" coordorigin="30,2698" coordsize="6638,2">
              <v:shape style="position:absolute;left:30;top:2698;width:6638;height:2" coordorigin="30,2698" coordsize="6638,0" path="m30,2698l6667,2698e" filled="false" stroked="true" strokeweight="1.06pt" strokecolor="#949497">
                <v:path arrowok="t"/>
              </v:shape>
              <v:shape style="position:absolute;left:48;top:39;width:6717;height:2792" type="#_x0000_t75" stroked="false">
                <v:imagedata r:id="rId18" o:title=""/>
              </v:shape>
            </v:group>
            <v:group style="position:absolute;left:11;top:11;width:6676;height:2" coordorigin="11,11" coordsize="6676,2">
              <v:shape style="position:absolute;left:11;top:11;width:6676;height:2" coordorigin="11,11" coordsize="6676,0" path="m11,11l6687,11e" filled="false" stroked="true" strokeweight="1.06pt" strokecolor="#969699">
                <v:path arrowok="t"/>
              </v:shape>
            </v:group>
            <v:group style="position:absolute;left:20;top:20;width:2;height:2688" coordorigin="20,20" coordsize="2,2688">
              <v:shape style="position:absolute;left:20;top:20;width:2;height:2688" coordorigin="20,20" coordsize="0,2688" path="m20,20l20,2708e" filled="false" stroked="true" strokeweight="1.06pt" strokecolor="#969699">
                <v:path arrowok="t"/>
              </v:shape>
            </v:group>
            <v:group style="position:absolute;left:6677;top:20;width:2;height:2688" coordorigin="6677,20" coordsize="2,2688">
              <v:shape style="position:absolute;left:6677;top:20;width:2;height:2688" coordorigin="6677,20" coordsize="0,2688" path="m6677,20l6677,2708e" filled="false" stroked="true" strokeweight="1.06pt" strokecolor="#969699">
                <v:path arrowok="t"/>
              </v:shape>
            </v:group>
            <v:group style="position:absolute;left:11;top:2718;width:6676;height:2" coordorigin="11,2718" coordsize="6676,2">
              <v:shape style="position:absolute;left:11;top:2718;width:6676;height:2" coordorigin="11,2718" coordsize="6676,0" path="m11,2718l6687,2718e" filled="false" stroked="true" strokeweight="1.06pt" strokecolor="#96969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07"/>
        <w:ind w:left="1711" w:right="1712" w:firstLine="0"/>
        <w:jc w:val="center"/>
      </w:pPr>
      <w:r>
        <w:rPr>
          <w:color w:val="231F1F"/>
        </w:rPr>
        <w:t>Слика.5. </w:t>
      </w:r>
      <w:r>
        <w:rPr>
          <w:color w:val="231F1F"/>
          <w:spacing w:val="-1"/>
        </w:rPr>
        <w:t>Графички</w:t>
      </w:r>
      <w:r>
        <w:rPr>
          <w:color w:val="231F1F"/>
        </w:rPr>
        <w:t> </w:t>
      </w:r>
      <w:r>
        <w:rPr>
          <w:color w:val="231F1F"/>
          <w:spacing w:val="-1"/>
        </w:rPr>
        <w:t>приказ</w:t>
      </w:r>
      <w:r>
        <w:rPr>
          <w:color w:val="231F1F"/>
        </w:rPr>
        <w:t> </w:t>
      </w:r>
      <w:r>
        <w:rPr>
          <w:color w:val="231F1F"/>
          <w:spacing w:val="-1"/>
        </w:rPr>
        <w:t>одређивања тачке </w:t>
      </w:r>
      <w:r>
        <w:rPr>
          <w:color w:val="231F1F"/>
        </w:rPr>
        <w:t>наручивања</w:t>
      </w:r>
      <w:r>
        <w:rPr/>
      </w:r>
    </w:p>
    <w:p>
      <w:pPr>
        <w:pStyle w:val="BodyText"/>
        <w:spacing w:line="361" w:lineRule="auto" w:before="135"/>
        <w:ind w:right="119"/>
        <w:jc w:val="both"/>
      </w:pPr>
      <w:r>
        <w:rPr>
          <w:color w:val="231F1F"/>
        </w:rPr>
        <w:t>Због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великог</w:t>
      </w:r>
      <w:r>
        <w:rPr>
          <w:color w:val="231F1F"/>
          <w:spacing w:val="18"/>
        </w:rPr>
        <w:t> </w:t>
      </w:r>
      <w:r>
        <w:rPr>
          <w:color w:val="231F1F"/>
        </w:rPr>
        <w:t>броја</w:t>
      </w:r>
      <w:r>
        <w:rPr>
          <w:color w:val="231F1F"/>
          <w:spacing w:val="18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типова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материјала,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полупроизвода</w:t>
      </w:r>
      <w:r>
        <w:rPr>
          <w:color w:val="231F1F"/>
          <w:spacing w:val="17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на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значајем,</w:t>
      </w:r>
      <w:r>
        <w:rPr>
          <w:color w:val="231F1F"/>
          <w:spacing w:val="-3"/>
        </w:rPr>
        <w:t> </w:t>
      </w:r>
      <w:r>
        <w:rPr>
          <w:color w:val="231F1F"/>
        </w:rPr>
        <w:t>потребно</w:t>
      </w:r>
      <w:r>
        <w:rPr>
          <w:color w:val="231F1F"/>
          <w:spacing w:val="-3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извршити њихову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класификацију.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Систем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АБЦ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</w:rPr>
        <w:t>циљ</w:t>
      </w:r>
      <w:r>
        <w:rPr>
          <w:color w:val="231F1F"/>
          <w:spacing w:val="7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контрола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3"/>
        </w:rPr>
        <w:t> </w:t>
      </w:r>
      <w:r>
        <w:rPr>
          <w:color w:val="231F1F"/>
        </w:rPr>
        <w:t>залиха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усмери</w:t>
      </w:r>
      <w:r>
        <w:rPr>
          <w:color w:val="231F1F"/>
          <w:spacing w:val="7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материјал</w:t>
      </w:r>
      <w:r>
        <w:rPr>
          <w:color w:val="231F1F"/>
          <w:spacing w:val="6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најзначајније</w:t>
      </w:r>
      <w:r>
        <w:rPr>
          <w:color w:val="231F1F"/>
        </w:rPr>
        <w:t> </w:t>
      </w:r>
      <w:r>
        <w:rPr>
          <w:color w:val="231F1F"/>
          <w:spacing w:val="-1"/>
        </w:rPr>
        <w:t>учешће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вредности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залиха.</w:t>
      </w:r>
      <w:r>
        <w:rPr/>
      </w:r>
    </w:p>
    <w:p>
      <w:pPr>
        <w:spacing w:line="200" w:lineRule="atLeast"/>
        <w:ind w:left="20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65.650pt;height:147.15pt;mso-position-horizontal-relative:char;mso-position-vertical-relative:line" coordorigin="0,0" coordsize="5313,2943">
            <v:group style="position:absolute;left:30;top:30;width:5183;height:2" coordorigin="30,30" coordsize="5183,2">
              <v:shape style="position:absolute;left:30;top:30;width:5183;height:2" coordorigin="30,30" coordsize="5183,0" path="m30,30l5212,30e" filled="false" stroked="true" strokeweight="1.06pt" strokecolor="#949497">
                <v:path arrowok="t"/>
              </v:shape>
            </v:group>
            <v:group style="position:absolute;left:39;top:39;width:2;height:2761" coordorigin="39,39" coordsize="2,2761">
              <v:shape style="position:absolute;left:39;top:39;width:2;height:2761" coordorigin="39,39" coordsize="0,2761" path="m39,39l39,2800e" filled="false" stroked="true" strokeweight="1.06pt" strokecolor="#949497">
                <v:path arrowok="t"/>
              </v:shape>
            </v:group>
            <v:group style="position:absolute;left:5203;top:39;width:2;height:2761" coordorigin="5203,39" coordsize="2,2761">
              <v:shape style="position:absolute;left:5203;top:39;width:2;height:2761" coordorigin="5203,39" coordsize="0,2761" path="m5203,39l5203,2800e" filled="false" stroked="true" strokeweight="1.06pt" strokecolor="#949497">
                <v:path arrowok="t"/>
              </v:shape>
            </v:group>
            <v:group style="position:absolute;left:30;top:2809;width:5183;height:2" coordorigin="30,2809" coordsize="5183,2">
              <v:shape style="position:absolute;left:30;top:2809;width:5183;height:2" coordorigin="30,2809" coordsize="5183,0" path="m30,2809l5212,2809e" filled="false" stroked="true" strokeweight="1.06pt" strokecolor="#949497">
                <v:path arrowok="t"/>
              </v:shape>
              <v:shape style="position:absolute;left:48;top:38;width:5264;height:2904" type="#_x0000_t75" stroked="false">
                <v:imagedata r:id="rId19" o:title=""/>
              </v:shape>
            </v:group>
            <v:group style="position:absolute;left:11;top:11;width:5221;height:2" coordorigin="11,11" coordsize="5221,2">
              <v:shape style="position:absolute;left:11;top:11;width:5221;height:2" coordorigin="11,11" coordsize="5221,0" path="m11,11l5232,11e" filled="false" stroked="true" strokeweight="1.06pt" strokecolor="#969699">
                <v:path arrowok="t"/>
              </v:shape>
            </v:group>
            <v:group style="position:absolute;left:20;top:20;width:2;height:2799" coordorigin="20,20" coordsize="2,2799">
              <v:shape style="position:absolute;left:20;top:20;width:2;height:2799" coordorigin="20,20" coordsize="0,2799" path="m20,20l20,2819e" filled="false" stroked="true" strokeweight="1.06pt" strokecolor="#969699">
                <v:path arrowok="t"/>
              </v:shape>
            </v:group>
            <v:group style="position:absolute;left:5222;top:20;width:2;height:2799" coordorigin="5222,20" coordsize="2,2799">
              <v:shape style="position:absolute;left:5222;top:20;width:2;height:2799" coordorigin="5222,20" coordsize="0,2799" path="m5222,20l5222,2819e" filled="false" stroked="true" strokeweight="1.06pt" strokecolor="#969699">
                <v:path arrowok="t"/>
              </v:shape>
            </v:group>
            <v:group style="position:absolute;left:11;top:2829;width:5221;height:2" coordorigin="11,2829" coordsize="5221,2">
              <v:shape style="position:absolute;left:11;top:2829;width:5221;height:2" coordorigin="11,2829" coordsize="5221,0" path="m11,2829l5232,2829e" filled="false" stroked="true" strokeweight="1.06pt" strokecolor="#96969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8"/>
        <w:ind w:left="4" w:right="0" w:firstLine="0"/>
        <w:jc w:val="center"/>
      </w:pPr>
      <w:r>
        <w:rPr>
          <w:color w:val="231F1F"/>
        </w:rPr>
        <w:t>Слика. 6. </w:t>
      </w:r>
      <w:r>
        <w:rPr>
          <w:color w:val="231F1F"/>
          <w:spacing w:val="-1"/>
        </w:rPr>
        <w:t>АБЦ</w:t>
      </w:r>
      <w:r>
        <w:rPr>
          <w:color w:val="231F1F"/>
        </w:rPr>
        <w:t> </w:t>
      </w:r>
      <w:r>
        <w:rPr>
          <w:color w:val="231F1F"/>
          <w:spacing w:val="-1"/>
        </w:rPr>
        <w:t>систем управљања залихама</w:t>
      </w:r>
      <w:r>
        <w:rPr/>
      </w:r>
    </w:p>
    <w:p>
      <w:pPr>
        <w:pStyle w:val="BodyText"/>
        <w:spacing w:line="361" w:lineRule="auto" w:before="13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Према</w:t>
      </w:r>
      <w:r>
        <w:rPr>
          <w:color w:val="231F1F"/>
          <w:spacing w:val="39"/>
        </w:rPr>
        <w:t> </w:t>
      </w:r>
      <w:r>
        <w:rPr>
          <w:color w:val="231F1F"/>
        </w:rPr>
        <w:t>овом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систему,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целокупан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материјал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дели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три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класе.</w:t>
      </w:r>
      <w:r>
        <w:rPr>
          <w:color w:val="231F1F"/>
          <w:spacing w:val="38"/>
        </w:rPr>
        <w:t> </w:t>
      </w:r>
      <w:r>
        <w:rPr>
          <w:color w:val="231F1F"/>
        </w:rPr>
        <w:t>Класа</w:t>
      </w:r>
      <w:r>
        <w:rPr>
          <w:color w:val="231F1F"/>
          <w:spacing w:val="39"/>
        </w:rPr>
        <w:t> </w:t>
      </w:r>
      <w:r>
        <w:rPr>
          <w:color w:val="231F1F"/>
        </w:rPr>
        <w:t>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највеће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51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вредности,</w:t>
      </w:r>
      <w:r>
        <w:rPr>
          <w:color w:val="231F1F"/>
          <w:spacing w:val="52"/>
        </w:rPr>
        <w:t> </w:t>
      </w:r>
      <w:r>
        <w:rPr>
          <w:color w:val="231F1F"/>
          <w:spacing w:val="-2"/>
        </w:rPr>
        <w:t>али</w:t>
      </w:r>
      <w:r>
        <w:rPr>
          <w:color w:val="231F1F"/>
          <w:spacing w:val="53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51"/>
        </w:rPr>
        <w:t> </w:t>
      </w:r>
      <w:r>
        <w:rPr>
          <w:color w:val="231F1F"/>
        </w:rPr>
        <w:t>по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броју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минимално.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-6"/>
        </w:rPr>
        <w:t> </w:t>
      </w:r>
      <w:r>
        <w:rPr>
          <w:color w:val="231F1F"/>
        </w:rPr>
        <w:t>Б</w:t>
      </w:r>
      <w:r>
        <w:rPr>
          <w:color w:val="231F1F"/>
          <w:spacing w:val="-6"/>
        </w:rPr>
        <w:t> </w:t>
      </w:r>
      <w:r>
        <w:rPr>
          <w:color w:val="231F1F"/>
        </w:rPr>
        <w:t>садржи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  <w:spacing w:val="-2"/>
        </w:rPr>
        <w:t>су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значајни</w:t>
      </w:r>
      <w:r>
        <w:rPr>
          <w:color w:val="231F1F"/>
          <w:spacing w:val="-4"/>
        </w:rPr>
        <w:t> </w:t>
      </w:r>
      <w:r>
        <w:rPr>
          <w:color w:val="231F1F"/>
          <w:spacing w:val="2"/>
        </w:rPr>
        <w:t>по</w:t>
      </w:r>
      <w:r>
        <w:rPr>
          <w:color w:val="231F1F"/>
          <w:spacing w:val="-8"/>
        </w:rPr>
        <w:t> </w:t>
      </w:r>
      <w:r>
        <w:rPr>
          <w:color w:val="231F1F"/>
        </w:rPr>
        <w:t>броју,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-6"/>
        </w:rPr>
        <w:t> </w:t>
      </w:r>
      <w:r>
        <w:rPr>
          <w:color w:val="231F1F"/>
        </w:rPr>
        <w:t>не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</w:rPr>
        <w:t>по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вредности.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32"/>
        </w:rPr>
        <w:t> </w:t>
      </w:r>
      <w:r>
        <w:rPr>
          <w:color w:val="231F1F"/>
        </w:rPr>
        <w:t>Ц</w:t>
      </w:r>
      <w:r>
        <w:rPr>
          <w:color w:val="231F1F"/>
          <w:spacing w:val="35"/>
        </w:rPr>
        <w:t> </w:t>
      </w:r>
      <w:r>
        <w:rPr>
          <w:color w:val="231F1F"/>
        </w:rPr>
        <w:t>садржи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32"/>
        </w:rPr>
        <w:t> </w:t>
      </w:r>
      <w:r>
        <w:rPr>
          <w:color w:val="231F1F"/>
        </w:rPr>
        <w:t>којих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32"/>
        </w:rPr>
        <w:t> </w:t>
      </w:r>
      <w:r>
        <w:rPr>
          <w:color w:val="231F1F"/>
        </w:rPr>
        <w:t>по</w:t>
      </w:r>
      <w:r>
        <w:rPr>
          <w:color w:val="231F1F"/>
          <w:spacing w:val="33"/>
        </w:rPr>
        <w:t> </w:t>
      </w:r>
      <w:r>
        <w:rPr>
          <w:color w:val="231F1F"/>
        </w:rPr>
        <w:t>количини,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њихова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вредност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минимална.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Суштина</w:t>
      </w:r>
      <w:r>
        <w:rPr>
          <w:color w:val="231F1F"/>
          <w:spacing w:val="-13"/>
        </w:rPr>
        <w:t> </w:t>
      </w:r>
      <w:r>
        <w:rPr>
          <w:color w:val="231F1F"/>
          <w:spacing w:val="-2"/>
        </w:rPr>
        <w:t>АБЦ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система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усредсређивање</w:t>
      </w:r>
      <w:r>
        <w:rPr>
          <w:color w:val="231F1F"/>
          <w:spacing w:val="-13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</w:rPr>
        <w:t>материјале</w:t>
      </w:r>
      <w:r>
        <w:rPr>
          <w:color w:val="231F1F"/>
          <w:spacing w:val="-14"/>
        </w:rPr>
        <w:t> </w:t>
      </w:r>
      <w:r>
        <w:rPr>
          <w:color w:val="231F1F"/>
        </w:rPr>
        <w:t>из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класе</w:t>
      </w:r>
      <w:r>
        <w:rPr>
          <w:color w:val="231F1F"/>
          <w:spacing w:val="-13"/>
        </w:rPr>
        <w:t> </w:t>
      </w:r>
      <w:r>
        <w:rPr>
          <w:color w:val="231F1F"/>
        </w:rPr>
        <w:t>А,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његове</w:t>
      </w:r>
      <w:r>
        <w:rPr>
          <w:color w:val="231F1F"/>
          <w:spacing w:val="50"/>
        </w:rPr>
        <w:t> </w:t>
      </w:r>
      <w:r>
        <w:rPr>
          <w:color w:val="231F1F"/>
        </w:rPr>
        <w:t>што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потпуније</w:t>
      </w:r>
      <w:r>
        <w:rPr>
          <w:color w:val="231F1F"/>
          <w:spacing w:val="47"/>
        </w:rPr>
        <w:t> </w:t>
      </w:r>
      <w:r>
        <w:rPr>
          <w:color w:val="231F1F"/>
        </w:rPr>
        <w:t>евиденције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  <w:spacing w:val="-1"/>
        </w:rPr>
        <w:t>Ефикасност</w:t>
      </w:r>
      <w:r>
        <w:rPr>
          <w:color w:val="231F1F"/>
          <w:spacing w:val="50"/>
        </w:rPr>
        <w:t> </w:t>
      </w:r>
      <w:r>
        <w:rPr>
          <w:color w:val="231F1F"/>
        </w:rPr>
        <w:t>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главна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корист</w:t>
      </w:r>
      <w:r>
        <w:rPr>
          <w:color w:val="231F1F"/>
          <w:spacing w:val="53"/>
        </w:rPr>
        <w:t> </w:t>
      </w:r>
      <w:r>
        <w:rPr>
          <w:color w:val="231F1F"/>
        </w:rPr>
        <w:t>од</w:t>
      </w:r>
      <w:r>
        <w:rPr>
          <w:color w:val="231F1F"/>
          <w:spacing w:val="52"/>
        </w:rPr>
        <w:t> </w:t>
      </w:r>
      <w:r>
        <w:rPr>
          <w:color w:val="231F1F"/>
        </w:rPr>
        <w:t>употребе</w:t>
      </w:r>
      <w:r>
        <w:rPr>
          <w:color w:val="231F1F"/>
          <w:spacing w:val="49"/>
        </w:rPr>
        <w:t> </w:t>
      </w:r>
      <w:r>
        <w:rPr>
          <w:color w:val="231F1F"/>
        </w:rPr>
        <w:t>РФИД</w:t>
      </w:r>
      <w:r>
        <w:rPr>
          <w:color w:val="231F1F"/>
          <w:spacing w:val="55"/>
        </w:rPr>
        <w:t> </w:t>
      </w:r>
      <w:r>
        <w:rPr>
          <w:color w:val="231F1F"/>
        </w:rPr>
        <w:t>технологије.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Остали</w:t>
      </w:r>
      <w:r>
        <w:rPr>
          <w:color w:val="231F1F"/>
          <w:spacing w:val="51"/>
        </w:rPr>
        <w:t> </w:t>
      </w:r>
      <w:r>
        <w:rPr>
          <w:color w:val="231F1F"/>
        </w:rPr>
        <w:t>разлози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употребу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49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су: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Повећање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тачности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наручивања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фактурисања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смањење</w:t>
      </w:r>
      <w:r>
        <w:rPr>
          <w:color w:val="231F1F"/>
          <w:spacing w:val="20"/>
        </w:rPr>
        <w:t> </w:t>
      </w:r>
      <w:r>
        <w:rPr>
          <w:color w:val="231F1F"/>
        </w:rPr>
        <w:t>трошкова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пословања.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20"/>
        </w:rPr>
        <w:t> </w:t>
      </w:r>
      <w:r>
        <w:rPr>
          <w:color w:val="231F1F"/>
        </w:rPr>
        <w:t>РФИД</w:t>
      </w:r>
      <w:r>
        <w:rPr>
          <w:color w:val="231F1F"/>
          <w:spacing w:val="6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омогућено</w:t>
      </w:r>
      <w:r>
        <w:rPr>
          <w:color w:val="231F1F"/>
          <w:spacing w:val="52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</w:rPr>
        <w:t>да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55"/>
        </w:rPr>
        <w:t> </w:t>
      </w:r>
      <w:r>
        <w:rPr>
          <w:color w:val="231F1F"/>
        </w:rPr>
        <w:t>буде</w:t>
      </w:r>
      <w:r>
        <w:rPr>
          <w:color w:val="231F1F"/>
          <w:spacing w:val="54"/>
        </w:rPr>
        <w:t> </w:t>
      </w:r>
      <w:r>
        <w:rPr>
          <w:color w:val="231F1F"/>
        </w:rPr>
        <w:t>боље</w:t>
      </w:r>
      <w:r>
        <w:rPr>
          <w:color w:val="231F1F"/>
          <w:spacing w:val="54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брже,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његови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производи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услуге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јефтиније.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осавремењавањем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пословања,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постало</w:t>
      </w:r>
      <w:r>
        <w:rPr>
          <w:color w:val="231F1F"/>
          <w:spacing w:val="47"/>
        </w:rPr>
        <w:t> </w:t>
      </w:r>
      <w:r>
        <w:rPr>
          <w:color w:val="231F1F"/>
        </w:rPr>
        <w:t>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привлачније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купцима.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Оправданост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46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предузећу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-4"/>
        </w:rPr>
        <w:t> </w:t>
      </w:r>
      <w:r>
        <w:rPr>
          <w:color w:val="231F1F"/>
        </w:rPr>
        <w:t>д.о. </w:t>
      </w:r>
      <w:r>
        <w:rPr>
          <w:color w:val="231F1F"/>
          <w:spacing w:val="-1"/>
        </w:rPr>
        <w:t>Шабац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произилази</w:t>
      </w:r>
      <w:r>
        <w:rPr>
          <w:color w:val="231F1F"/>
          <w:spacing w:val="-2"/>
        </w:rPr>
        <w:t> </w:t>
      </w:r>
      <w:r>
        <w:rPr>
          <w:color w:val="231F1F"/>
        </w:rPr>
        <w:t>из</w:t>
      </w:r>
      <w:r>
        <w:rPr>
          <w:color w:val="231F1F"/>
          <w:spacing w:val="-4"/>
        </w:rPr>
        <w:t> </w:t>
      </w:r>
      <w:r>
        <w:rPr>
          <w:color w:val="231F1F"/>
        </w:rPr>
        <w:t>низа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бенефита</w:t>
      </w:r>
      <w:r>
        <w:rPr>
          <w:color w:val="231F1F"/>
          <w:spacing w:val="-3"/>
        </w:rPr>
        <w:t> </w:t>
      </w:r>
      <w:r>
        <w:rPr>
          <w:color w:val="231F1F"/>
        </w:rPr>
        <w:t>које</w:t>
      </w:r>
      <w:r>
        <w:rPr>
          <w:color w:val="231F1F"/>
          <w:spacing w:val="-3"/>
        </w:rPr>
        <w:t> </w:t>
      </w:r>
      <w:r>
        <w:rPr>
          <w:color w:val="231F1F"/>
        </w:rPr>
        <w:t>пружа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-4"/>
        </w:rPr>
        <w:t> </w:t>
      </w:r>
      <w:r>
        <w:rPr>
          <w:color w:val="231F1F"/>
        </w:rPr>
        <w:t>РФИД</w:t>
      </w:r>
      <w:r>
        <w:rPr>
          <w:color w:val="231F1F"/>
          <w:spacing w:val="67"/>
        </w:rPr>
        <w:t> </w:t>
      </w:r>
      <w:r>
        <w:rPr>
          <w:color w:val="231F1F"/>
        </w:rPr>
        <w:t>технологије </w:t>
      </w:r>
      <w:r>
        <w:rPr>
          <w:color w:val="231F1F"/>
          <w:spacing w:val="-1"/>
        </w:rPr>
        <w:t>(Табела </w:t>
      </w:r>
      <w:r>
        <w:rPr>
          <w:color w:val="231F1F"/>
        </w:rPr>
        <w:t>2.)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240" w:lineRule="auto" w:before="76"/>
        <w:ind w:left="218" w:right="0" w:firstLine="0"/>
        <w:jc w:val="left"/>
      </w:pPr>
      <w:r>
        <w:rPr>
          <w:color w:val="231F1F"/>
          <w:spacing w:val="-1"/>
        </w:rPr>
        <w:t>Табела </w:t>
      </w:r>
      <w:r>
        <w:rPr>
          <w:color w:val="231F1F"/>
        </w:rPr>
        <w:t>2: Упоредна</w:t>
      </w:r>
      <w:r>
        <w:rPr>
          <w:color w:val="231F1F"/>
          <w:spacing w:val="-1"/>
        </w:rPr>
        <w:t> </w:t>
      </w:r>
      <w:r>
        <w:rPr>
          <w:color w:val="231F1F"/>
        </w:rPr>
        <w:t>анализа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099"/>
        <w:gridCol w:w="3097"/>
      </w:tblGrid>
      <w:tr>
        <w:trPr>
          <w:trHeight w:val="756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6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Једнодимензионални</w:t>
            </w:r>
            <w:r>
              <w:rPr>
                <w:rFonts w:ascii="Times New Roman" w:hAnsi="Times New Roman"/>
                <w:b/>
                <w:color w:val="231F1F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b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Дводимензионални</w:t>
            </w:r>
            <w:r>
              <w:rPr>
                <w:rFonts w:ascii="Times New Roman" w:hAnsi="Times New Roman"/>
                <w:b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b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01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Радио</w:t>
            </w:r>
            <w:r>
              <w:rPr>
                <w:rFonts w:ascii="Times New Roman" w:hAnsi="Times New Roman"/>
                <w:b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фреквенцијски</w:t>
            </w:r>
            <w:r>
              <w:rPr>
                <w:rFonts w:ascii="Times New Roman" w:hAnsi="Times New Roman"/>
                <w:b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идентификатор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1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оптичку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видљивост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би</w:t>
            </w:r>
            <w:r>
              <w:rPr>
                <w:rFonts w:ascii="Times New Roman" w:hAnsi="Times New Roman"/>
                <w:color w:val="231F1F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могао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прочитати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оптичку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видљивост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би</w:t>
            </w:r>
            <w:r>
              <w:rPr>
                <w:rFonts w:ascii="Times New Roman" w:hAnsi="Times New Roman"/>
                <w:color w:val="231F1F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могао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прочитати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2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бити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видокругу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2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индивидуално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2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индивидуално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5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више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тагова</w:t>
            </w:r>
            <w:r>
              <w:rPr>
                <w:rFonts w:ascii="Times New Roman" w:hAnsi="Times New Roman"/>
                <w:color w:val="231F1F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истовремено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0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ниска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2" w:right="2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нижа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од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једнодимензионалних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4" w:right="2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најприхватљивија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4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6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z w:val="20"/>
              </w:rPr>
              <w:t>  </w:t>
            </w:r>
            <w:r>
              <w:rPr>
                <w:rFonts w:ascii="Times New Roman" w:hAnsi="Times New Roman"/>
                <w:color w:val="231F1F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  </w:t>
            </w:r>
            <w:r>
              <w:rPr>
                <w:rFonts w:ascii="Times New Roman" w:hAnsi="Times New Roman"/>
                <w:color w:val="231F1F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50цм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6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z w:val="20"/>
              </w:rPr>
              <w:t>  </w:t>
            </w:r>
            <w:r>
              <w:rPr>
                <w:rFonts w:ascii="Times New Roman" w:hAnsi="Times New Roman"/>
                <w:color w:val="231F1F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  </w:t>
            </w:r>
            <w:r>
              <w:rPr>
                <w:rFonts w:ascii="Times New Roman" w:hAnsi="Times New Roman"/>
                <w:color w:val="231F1F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50цм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4" w:right="30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неколико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десетина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метара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447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ниска.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2" w:right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незнатно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6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РФИД</w:t>
            </w:r>
            <w:r>
              <w:rPr>
                <w:rFonts w:ascii="Times New Roman" w:hAnsi="Times New Roman"/>
                <w:color w:val="231F1F"/>
                <w:spacing w:val="4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знатно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дводимензионалне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кодове,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зависности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од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типа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сета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пратеће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27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прљав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или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оштећен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9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30%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оштећења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4" w:right="14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користи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хемијски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агресивним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прљавим</w:t>
            </w:r>
            <w:r>
              <w:rPr>
                <w:rFonts w:ascii="Times New Roman" w:hAnsi="Times New Roman"/>
                <w:color w:val="231F1F"/>
                <w:spacing w:val="29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срединама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могуће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могуће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5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немогуће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8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Могућа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грешка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приликом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2" w:right="2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Могућа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грешка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приликом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једнодимензионалне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tabs>
                <w:tab w:pos="1306" w:val="left" w:leader="none"/>
                <w:tab w:pos="2176" w:val="left" w:leader="none"/>
              </w:tabs>
              <w:spacing w:line="258" w:lineRule="auto" w:before="47"/>
              <w:ind w:left="104" w:right="6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w w:val="95"/>
                <w:sz w:val="20"/>
              </w:rPr>
              <w:t>Могућност</w:t>
              <w:tab/>
              <w:t>грешке</w:t>
              <w:tab/>
              <w:t>приликом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најмања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једном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правцу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правцима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4" w:right="27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правцима,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па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чак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усмерен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ка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тагу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3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идентификовати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1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тип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предмета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0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идентификује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појединачан</w:t>
            </w:r>
            <w:r>
              <w:rPr>
                <w:rFonts w:ascii="Times New Roman" w:hAns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артикал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00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идентификује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појединачан</w:t>
            </w:r>
            <w:r>
              <w:rPr>
                <w:rFonts w:ascii="Times New Roman" w:hAns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артикал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1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12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4" w:right="3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99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мануелно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праћење,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мануелно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праћење,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4" w:right="28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аутоматски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пратити,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 w:before="69"/>
        <w:ind w:left="206" w:right="0"/>
        <w:jc w:val="left"/>
        <w:rPr>
          <w:b w:val="0"/>
          <w:bCs w:val="0"/>
        </w:rPr>
      </w:pPr>
      <w:r>
        <w:rPr>
          <w:color w:val="231F1F"/>
          <w:spacing w:val="-1"/>
        </w:rPr>
        <w:t>Проблеми</w:t>
      </w:r>
      <w:r>
        <w:rPr>
          <w:color w:val="231F1F"/>
        </w:rPr>
        <w:t> који су </w:t>
      </w:r>
      <w:r>
        <w:rPr>
          <w:color w:val="231F1F"/>
          <w:spacing w:val="-1"/>
        </w:rPr>
        <w:t>уочени</w:t>
      </w:r>
      <w:r>
        <w:rPr>
          <w:color w:val="231F1F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</w:rPr>
        <w:t> </w:t>
      </w:r>
      <w:r>
        <w:rPr>
          <w:color w:val="231F1F"/>
          <w:spacing w:val="-1"/>
        </w:rPr>
        <w:t>употребе </w:t>
      </w:r>
      <w:r>
        <w:rPr>
          <w:color w:val="231F1F"/>
        </w:rPr>
        <w:t>бар кодова: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200" w:right="1180"/>
        </w:sectPr>
      </w:pP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77" w:after="0"/>
        <w:ind w:left="858" w:right="0" w:hanging="348"/>
        <w:jc w:val="left"/>
      </w:pPr>
      <w:r>
        <w:rPr>
          <w:color w:val="231F1F"/>
          <w:spacing w:val="-1"/>
        </w:rPr>
        <w:t>Ознаке бар</w:t>
      </w:r>
      <w:r>
        <w:rPr>
          <w:color w:val="231F1F"/>
        </w:rPr>
        <w:t> кодова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-3"/>
        </w:rPr>
        <w:t> </w:t>
      </w:r>
      <w:r>
        <w:rPr>
          <w:color w:val="231F1F"/>
        </w:rPr>
        <w:t>читљиве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358" w:lineRule="auto" w:before="116" w:after="0"/>
        <w:ind w:left="858" w:right="126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8"/>
        </w:rPr>
        <w:t> </w:t>
      </w:r>
      <w:r>
        <w:rPr>
          <w:color w:val="231F1F"/>
        </w:rPr>
        <w:t>кода</w:t>
      </w:r>
      <w:r>
        <w:rPr>
          <w:color w:val="231F1F"/>
          <w:spacing w:val="27"/>
        </w:rPr>
        <w:t> </w:t>
      </w:r>
      <w:r>
        <w:rPr>
          <w:color w:val="231F1F"/>
        </w:rPr>
        <w:t>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7"/>
        </w:rPr>
        <w:t> </w:t>
      </w:r>
      <w:r>
        <w:rPr>
          <w:color w:val="231F1F"/>
        </w:rPr>
        <w:t>да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чита</w:t>
      </w:r>
      <w:r>
        <w:rPr>
          <w:color w:val="231F1F"/>
          <w:spacing w:val="28"/>
        </w:rPr>
        <w:t> </w:t>
      </w:r>
      <w:r>
        <w:rPr>
          <w:color w:val="231F1F"/>
        </w:rPr>
        <w:t>аутоматски,</w:t>
      </w:r>
      <w:r>
        <w:rPr>
          <w:color w:val="231F1F"/>
          <w:spacing w:val="26"/>
        </w:rPr>
        <w:t> </w:t>
      </w:r>
      <w:r>
        <w:rPr>
          <w:color w:val="231F1F"/>
        </w:rPr>
        <w:t>ни</w:t>
      </w:r>
      <w:r>
        <w:rPr>
          <w:color w:val="231F1F"/>
          <w:spacing w:val="29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близини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читача,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28"/>
        </w:rPr>
        <w:t> </w:t>
      </w:r>
      <w:r>
        <w:rPr>
          <w:color w:val="231F1F"/>
        </w:rPr>
        <w:t>тек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усмерењем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читача </w:t>
      </w:r>
      <w:r>
        <w:rPr>
          <w:color w:val="231F1F"/>
        </w:rPr>
        <w:t>ка</w:t>
      </w:r>
      <w:r>
        <w:rPr>
          <w:color w:val="231F1F"/>
          <w:spacing w:val="-1"/>
        </w:rPr>
        <w:t> </w:t>
      </w:r>
      <w:r>
        <w:rPr>
          <w:color w:val="231F1F"/>
        </w:rPr>
        <w:t>ознаци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360" w:lineRule="auto" w:before="16" w:after="0"/>
        <w:ind w:left="858" w:right="126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1"/>
        </w:rPr>
        <w:t> </w:t>
      </w:r>
      <w:r>
        <w:rPr>
          <w:color w:val="231F1F"/>
        </w:rPr>
        <w:t>кода</w:t>
      </w:r>
      <w:r>
        <w:rPr>
          <w:color w:val="231F1F"/>
          <w:spacing w:val="20"/>
        </w:rPr>
        <w:t> </w:t>
      </w:r>
      <w:r>
        <w:rPr>
          <w:color w:val="231F1F"/>
        </w:rPr>
        <w:t>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чита</w:t>
      </w:r>
      <w:r>
        <w:rPr>
          <w:color w:val="231F1F"/>
          <w:spacing w:val="21"/>
        </w:rPr>
        <w:t> </w:t>
      </w:r>
      <w:r>
        <w:rPr>
          <w:color w:val="231F1F"/>
        </w:rPr>
        <w:t>кроз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одећу,</w:t>
      </w:r>
      <w:r>
        <w:rPr>
          <w:color w:val="231F1F"/>
          <w:spacing w:val="21"/>
        </w:rPr>
        <w:t> </w:t>
      </w:r>
      <w:r>
        <w:rPr>
          <w:color w:val="231F1F"/>
        </w:rPr>
        <w:t>торбу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ранац,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крађе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360" w:lineRule="auto" w:before="11" w:after="0"/>
        <w:ind w:left="858" w:right="127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4"/>
        </w:rPr>
        <w:t> </w:t>
      </w:r>
      <w:r>
        <w:rPr>
          <w:color w:val="231F1F"/>
        </w:rPr>
        <w:t>кода</w:t>
      </w:r>
      <w:r>
        <w:rPr>
          <w:color w:val="231F1F"/>
          <w:spacing w:val="3"/>
        </w:rPr>
        <w:t> </w:t>
      </w:r>
      <w:r>
        <w:rPr>
          <w:color w:val="231F1F"/>
        </w:rPr>
        <w:t>није</w:t>
      </w:r>
      <w:r>
        <w:rPr>
          <w:color w:val="231F1F"/>
          <w:spacing w:val="4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палети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3"/>
        </w:rPr>
        <w:t> </w:t>
      </w:r>
      <w:r>
        <w:rPr>
          <w:color w:val="231F1F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спољашње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стране,</w:t>
      </w:r>
      <w:r>
        <w:rPr>
          <w:color w:val="231F1F"/>
          <w:spacing w:val="4"/>
        </w:rPr>
        <w:t> </w:t>
      </w:r>
      <w:r>
        <w:rPr>
          <w:color w:val="231F1F"/>
        </w:rPr>
        <w:t>због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чега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возач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виљушкара често</w:t>
      </w:r>
      <w:r>
        <w:rPr>
          <w:color w:val="231F1F"/>
        </w:rPr>
        <w:t> мора</w:t>
      </w:r>
      <w:r>
        <w:rPr>
          <w:color w:val="231F1F"/>
          <w:spacing w:val="1"/>
        </w:rPr>
        <w:t> </w:t>
      </w:r>
      <w:r>
        <w:rPr>
          <w:color w:val="231F1F"/>
        </w:rPr>
        <w:t>да </w:t>
      </w:r>
      <w:r>
        <w:rPr>
          <w:color w:val="231F1F"/>
          <w:spacing w:val="-1"/>
        </w:rPr>
        <w:t>распакује</w:t>
      </w:r>
      <w:r>
        <w:rPr>
          <w:color w:val="231F1F"/>
        </w:rPr>
        <w:t> </w:t>
      </w:r>
      <w:r>
        <w:rPr>
          <w:color w:val="231F1F"/>
          <w:spacing w:val="-1"/>
        </w:rPr>
        <w:t>палету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  <w:tab w:pos="3659" w:val="left" w:leader="none"/>
          <w:tab w:pos="5075" w:val="left" w:leader="none"/>
          <w:tab w:pos="5783" w:val="left" w:leader="none"/>
          <w:tab w:pos="7199" w:val="left" w:leader="none"/>
          <w:tab w:pos="8616" w:val="left" w:leader="none"/>
        </w:tabs>
        <w:spacing w:line="361" w:lineRule="auto" w:before="50" w:after="0"/>
        <w:ind w:left="1534" w:right="476" w:hanging="1024"/>
        <w:jc w:val="left"/>
      </w:pPr>
      <w:r>
        <w:rPr>
          <w:color w:val="231F1F"/>
          <w:spacing w:val="-1"/>
        </w:rPr>
        <w:t>Утврђивање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количине</w:t>
        <w:tab/>
      </w:r>
      <w:r>
        <w:rPr>
          <w:color w:val="231F1F"/>
        </w:rPr>
        <w:t>производа</w:t>
        <w:tab/>
      </w:r>
      <w:r>
        <w:rPr>
          <w:color w:val="231F1F"/>
          <w:w w:val="95"/>
        </w:rPr>
        <w:t>на</w:t>
        <w:tab/>
      </w:r>
      <w:r>
        <w:rPr>
          <w:color w:val="231F1F"/>
          <w:spacing w:val="-1"/>
        </w:rPr>
        <w:t>палети</w:t>
        <w:tab/>
      </w:r>
      <w:r>
        <w:rPr>
          <w:color w:val="231F1F"/>
        </w:rPr>
        <w:t>виљушкара</w:t>
        <w:tab/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</w:rPr>
        <w:t>изводи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пребројавањем,</w:t>
      </w:r>
      <w:r>
        <w:rPr>
          <w:color w:val="231F1F"/>
          <w:spacing w:val="2"/>
        </w:rPr>
        <w:t> </w:t>
      </w:r>
      <w:r>
        <w:rPr>
          <w:color w:val="231F1F"/>
        </w:rPr>
        <w:t>што доводи до </w:t>
      </w:r>
      <w:r>
        <w:rPr>
          <w:color w:val="231F1F"/>
          <w:spacing w:val="-1"/>
        </w:rPr>
        <w:t>грешака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360" w:lineRule="auto" w:before="11" w:after="0"/>
        <w:ind w:left="858" w:right="127" w:hanging="348"/>
        <w:jc w:val="left"/>
      </w:pPr>
      <w:r>
        <w:rPr>
          <w:color w:val="231F1F"/>
          <w:spacing w:val="-1"/>
        </w:rPr>
        <w:t>Обрада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палете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производима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3"/>
        </w:rPr>
        <w:t> </w:t>
      </w:r>
      <w:r>
        <w:rPr>
          <w:color w:val="231F1F"/>
        </w:rPr>
        <w:t>по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врсти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количини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изискује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велико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ангажовање радника.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2"/>
        <w:ind w:left="106" w:right="0"/>
        <w:jc w:val="left"/>
        <w:rPr>
          <w:b w:val="0"/>
          <w:bCs w:val="0"/>
        </w:rPr>
      </w:pPr>
      <w:r>
        <w:rPr>
          <w:color w:val="231F1F"/>
          <w:spacing w:val="-1"/>
        </w:rPr>
        <w:t>Проблеми</w:t>
      </w:r>
      <w:r>
        <w:rPr>
          <w:color w:val="231F1F"/>
        </w:rPr>
        <w:t> који су </w:t>
      </w:r>
      <w:r>
        <w:rPr>
          <w:color w:val="231F1F"/>
          <w:spacing w:val="-1"/>
        </w:rPr>
        <w:t>уочени</w:t>
      </w:r>
      <w:r>
        <w:rPr>
          <w:color w:val="231F1F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</w:rPr>
        <w:t> </w:t>
      </w:r>
      <w:r>
        <w:rPr>
          <w:color w:val="231F1F"/>
          <w:spacing w:val="-1"/>
        </w:rPr>
        <w:t>употребе </w:t>
      </w:r>
      <w:r>
        <w:rPr>
          <w:color w:val="231F1F"/>
        </w:rPr>
        <w:t>РФИД </w:t>
      </w:r>
      <w:r>
        <w:rPr>
          <w:color w:val="231F1F"/>
          <w:spacing w:val="-1"/>
        </w:rPr>
        <w:t>система: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55" w:after="0"/>
        <w:ind w:left="858" w:right="0" w:hanging="348"/>
        <w:jc w:val="left"/>
      </w:pPr>
      <w:r>
        <w:rPr>
          <w:color w:val="231F1F"/>
        </w:rPr>
        <w:t>Сломљена таг ознака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360" w:lineRule="auto" w:before="114" w:after="0"/>
        <w:ind w:left="858" w:right="123" w:hanging="348"/>
        <w:jc w:val="left"/>
      </w:pPr>
      <w:r>
        <w:rPr>
          <w:color w:val="231F1F"/>
          <w:spacing w:val="-1"/>
        </w:rPr>
        <w:t>Немогућност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комуникације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метала,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електро</w:t>
      </w:r>
      <w:r>
        <w:rPr>
          <w:color w:val="231F1F"/>
        </w:rPr>
        <w:t> </w:t>
      </w:r>
      <w:r>
        <w:rPr>
          <w:color w:val="231F1F"/>
          <w:spacing w:val="-1"/>
        </w:rPr>
        <w:t>уређаја</w:t>
      </w:r>
      <w:r>
        <w:rPr>
          <w:color w:val="231F1F"/>
        </w:rPr>
        <w:t> због појаве</w:t>
      </w:r>
      <w:r>
        <w:rPr>
          <w:color w:val="231F1F"/>
          <w:spacing w:val="-1"/>
        </w:rPr>
        <w:t> сметњи</w:t>
      </w:r>
      <w:r>
        <w:rPr>
          <w:color w:val="231F1F"/>
        </w:rPr>
        <w:t> при </w:t>
      </w:r>
      <w:r>
        <w:rPr>
          <w:color w:val="231F1F"/>
          <w:spacing w:val="-1"/>
        </w:rPr>
        <w:t>читању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информација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4" w:after="0"/>
        <w:ind w:left="858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Страх </w:t>
      </w:r>
      <w:r>
        <w:rPr>
          <w:color w:val="231F1F"/>
          <w:spacing w:val="-1"/>
        </w:rPr>
        <w:t>запослених</w:t>
      </w:r>
      <w:r>
        <w:rPr>
          <w:color w:val="231F1F"/>
        </w:rPr>
        <w:t> од </w:t>
      </w:r>
      <w:r>
        <w:rPr>
          <w:color w:val="231F1F"/>
          <w:spacing w:val="-1"/>
        </w:rPr>
        <w:t>електромагнетног</w:t>
      </w:r>
      <w:r>
        <w:rPr>
          <w:color w:val="231F1F"/>
        </w:rPr>
        <w:t> </w:t>
      </w:r>
      <w:r>
        <w:rPr>
          <w:color w:val="231F1F"/>
          <w:spacing w:val="-1"/>
        </w:rPr>
        <w:t>зрачења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1" w:after="0"/>
        <w:ind w:left="858" w:right="0" w:hanging="348"/>
        <w:jc w:val="left"/>
      </w:pPr>
      <w:r>
        <w:rPr>
          <w:color w:val="231F1F"/>
          <w:spacing w:val="-1"/>
        </w:rPr>
        <w:t>Релативно</w:t>
      </w:r>
      <w:r>
        <w:rPr>
          <w:color w:val="231F1F"/>
        </w:rPr>
        <w:t> </w:t>
      </w:r>
      <w:r>
        <w:rPr>
          <w:color w:val="231F1F"/>
          <w:spacing w:val="-1"/>
        </w:rPr>
        <w:t>висок</w:t>
      </w:r>
      <w:r>
        <w:rPr>
          <w:color w:val="231F1F"/>
        </w:rPr>
        <w:t> </w:t>
      </w:r>
      <w:r>
        <w:rPr>
          <w:color w:val="231F1F"/>
          <w:spacing w:val="-1"/>
        </w:rPr>
        <w:t>степен</w:t>
      </w:r>
      <w:r>
        <w:rPr>
          <w:color w:val="231F1F"/>
          <w:spacing w:val="-2"/>
        </w:rPr>
        <w:t> </w:t>
      </w:r>
      <w:r>
        <w:rPr>
          <w:color w:val="231F1F"/>
        </w:rPr>
        <w:t>отказа</w:t>
      </w:r>
      <w:r>
        <w:rPr>
          <w:color w:val="231F1F"/>
          <w:spacing w:val="-1"/>
        </w:rPr>
        <w:t> опреме </w:t>
      </w:r>
      <w:r>
        <w:rPr>
          <w:color w:val="231F1F"/>
        </w:rPr>
        <w:t>у </w:t>
      </w:r>
      <w:r>
        <w:rPr>
          <w:color w:val="231F1F"/>
          <w:spacing w:val="-1"/>
        </w:rPr>
        <w:t>периоду</w:t>
      </w:r>
      <w:r>
        <w:rPr>
          <w:color w:val="231F1F"/>
        </w:rPr>
        <w:t> </w:t>
      </w:r>
      <w:r>
        <w:rPr>
          <w:color w:val="231F1F"/>
          <w:spacing w:val="-1"/>
        </w:rPr>
        <w:t>увођења </w:t>
      </w:r>
      <w:r>
        <w:rPr>
          <w:color w:val="231F1F"/>
        </w:rPr>
        <w:t>и обуке</w:t>
      </w:r>
      <w:r>
        <w:rPr>
          <w:color w:val="231F1F"/>
          <w:spacing w:val="-1"/>
        </w:rPr>
        <w:t> запослених.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106" w:right="0"/>
        <w:jc w:val="left"/>
        <w:rPr>
          <w:b w:val="0"/>
          <w:bCs w:val="0"/>
        </w:rPr>
      </w:pPr>
      <w:r>
        <w:rPr>
          <w:color w:val="231F1F"/>
          <w:spacing w:val="-1"/>
        </w:rPr>
        <w:t>Бенефити</w:t>
      </w:r>
      <w:r>
        <w:rPr>
          <w:color w:val="231F1F"/>
        </w:rPr>
        <w:t> </w:t>
      </w:r>
      <w:r>
        <w:rPr>
          <w:color w:val="231F1F"/>
          <w:spacing w:val="-1"/>
        </w:rPr>
        <w:t>употребе </w:t>
      </w:r>
      <w:r>
        <w:rPr>
          <w:color w:val="231F1F"/>
        </w:rPr>
        <w:t>РФИД </w:t>
      </w:r>
      <w:r>
        <w:rPr>
          <w:color w:val="231F1F"/>
          <w:spacing w:val="-1"/>
        </w:rPr>
        <w:t>технологије: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55" w:after="0"/>
        <w:ind w:left="858" w:right="0" w:hanging="348"/>
        <w:jc w:val="left"/>
      </w:pPr>
      <w:r>
        <w:rPr>
          <w:color w:val="231F1F"/>
          <w:spacing w:val="-1"/>
        </w:rPr>
        <w:t>Постиже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се висок</w:t>
      </w:r>
      <w:r>
        <w:rPr>
          <w:color w:val="231F1F"/>
        </w:rPr>
        <w:t> </w:t>
      </w:r>
      <w:r>
        <w:rPr>
          <w:color w:val="231F1F"/>
          <w:spacing w:val="-1"/>
        </w:rPr>
        <w:t>проценат</w:t>
      </w:r>
      <w:r>
        <w:rPr>
          <w:color w:val="231F1F"/>
        </w:rPr>
        <w:t> </w:t>
      </w:r>
      <w:r>
        <w:rPr>
          <w:color w:val="231F1F"/>
          <w:spacing w:val="-1"/>
        </w:rPr>
        <w:t>очитавања </w:t>
      </w:r>
      <w:r>
        <w:rPr>
          <w:color w:val="231F1F"/>
        </w:rPr>
        <w:t>у првом</w:t>
      </w:r>
      <w:r>
        <w:rPr>
          <w:color w:val="231F1F"/>
          <w:spacing w:val="-1"/>
        </w:rPr>
        <w:t> скенирању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4" w:after="0"/>
        <w:ind w:left="858" w:right="0" w:hanging="348"/>
        <w:jc w:val="left"/>
      </w:pPr>
      <w:r>
        <w:rPr>
          <w:color w:val="231F1F"/>
          <w:spacing w:val="-1"/>
        </w:rPr>
        <w:t>Обезбеђена </w:t>
      </w:r>
      <w:r>
        <w:rPr>
          <w:color w:val="231F1F"/>
        </w:rPr>
        <w:t>је </w:t>
      </w:r>
      <w:r>
        <w:rPr>
          <w:color w:val="231F1F"/>
          <w:spacing w:val="-1"/>
        </w:rPr>
        <w:t>правовременост</w:t>
      </w:r>
      <w:r>
        <w:rPr>
          <w:color w:val="231F1F"/>
        </w:rPr>
        <w:t> у </w:t>
      </w:r>
      <w:r>
        <w:rPr>
          <w:color w:val="231F1F"/>
          <w:spacing w:val="-1"/>
        </w:rPr>
        <w:t>снабдевању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  <w:spacing w:val="-1"/>
        </w:rPr>
        <w:t>Набавке</w:t>
      </w:r>
      <w:r>
        <w:rPr>
          <w:color w:val="231F1F"/>
        </w:rPr>
        <w:t> у оптималним</w:t>
      </w:r>
      <w:r>
        <w:rPr>
          <w:color w:val="231F1F"/>
          <w:spacing w:val="-1"/>
        </w:rPr>
        <w:t> количинама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</w:rPr>
        <w:t>Избегнуто је</w:t>
      </w:r>
      <w:r>
        <w:rPr>
          <w:color w:val="231F1F"/>
          <w:spacing w:val="-1"/>
        </w:rPr>
        <w:t> гомилање </w:t>
      </w:r>
      <w:r>
        <w:rPr>
          <w:color w:val="231F1F"/>
        </w:rPr>
        <w:t>залиха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2" w:after="0"/>
        <w:ind w:left="858" w:right="0" w:hanging="348"/>
        <w:jc w:val="left"/>
      </w:pPr>
      <w:r>
        <w:rPr>
          <w:color w:val="231F1F"/>
          <w:spacing w:val="-1"/>
        </w:rPr>
        <w:t>Смањени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</w:t>
      </w:r>
      <w:r>
        <w:rPr>
          <w:color w:val="231F1F"/>
          <w:spacing w:val="-1"/>
        </w:rPr>
        <w:t>финансијски</w:t>
      </w:r>
      <w:r>
        <w:rPr>
          <w:color w:val="231F1F"/>
        </w:rPr>
        <w:t> </w:t>
      </w:r>
      <w:r>
        <w:rPr>
          <w:color w:val="231F1F"/>
          <w:spacing w:val="-1"/>
        </w:rPr>
        <w:t>издаци</w:t>
      </w:r>
      <w:r>
        <w:rPr>
          <w:color w:val="231F1F"/>
        </w:rPr>
        <w:t> </w:t>
      </w:r>
      <w:r>
        <w:rPr>
          <w:color w:val="231F1F"/>
          <w:spacing w:val="-1"/>
        </w:rPr>
        <w:t>предузећа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  <w:spacing w:val="-1"/>
        </w:rPr>
        <w:t>Обезбеђено</w:t>
      </w:r>
      <w:r>
        <w:rPr>
          <w:color w:val="231F1F"/>
        </w:rPr>
        <w:t> је </w:t>
      </w:r>
      <w:r>
        <w:rPr>
          <w:color w:val="231F1F"/>
          <w:spacing w:val="-1"/>
        </w:rPr>
        <w:t>праћење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уговорених</w:t>
      </w:r>
      <w:r>
        <w:rPr>
          <w:color w:val="231F1F"/>
        </w:rPr>
        <w:t> </w:t>
      </w:r>
      <w:r>
        <w:rPr>
          <w:color w:val="231F1F"/>
          <w:spacing w:val="-1"/>
        </w:rPr>
        <w:t>обавеза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</w:rPr>
        <w:t>Производи</w:t>
      </w:r>
      <w:r>
        <w:rPr>
          <w:color w:val="231F1F"/>
          <w:spacing w:val="-2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</w:t>
      </w:r>
      <w:r>
        <w:rPr>
          <w:color w:val="231F1F"/>
        </w:rPr>
        <w:t>не</w:t>
      </w:r>
      <w:r>
        <w:rPr>
          <w:color w:val="231F1F"/>
          <w:spacing w:val="-1"/>
        </w:rPr>
        <w:t> застаревају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40" w:lineRule="auto" w:before="114" w:after="0"/>
        <w:ind w:left="858" w:right="0" w:hanging="348"/>
        <w:jc w:val="left"/>
      </w:pPr>
      <w:r>
        <w:rPr>
          <w:color w:val="231F1F"/>
        </w:rPr>
        <w:t>Производи</w:t>
      </w:r>
      <w:r>
        <w:rPr>
          <w:color w:val="231F1F"/>
          <w:spacing w:val="-2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</w:t>
      </w:r>
      <w:r>
        <w:rPr>
          <w:color w:val="231F1F"/>
        </w:rPr>
        <w:t>не</w:t>
      </w:r>
      <w:r>
        <w:rPr>
          <w:color w:val="231F1F"/>
          <w:spacing w:val="-1"/>
        </w:rPr>
        <w:t> могу</w:t>
      </w:r>
      <w:r>
        <w:rPr>
          <w:color w:val="231F1F"/>
        </w:rPr>
        <w:t> да </w:t>
      </w:r>
      <w:r>
        <w:rPr>
          <w:color w:val="231F1F"/>
          <w:spacing w:val="-1"/>
        </w:rPr>
        <w:t>се загубе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  <w:tab w:pos="7504" w:val="left" w:leader="none"/>
        </w:tabs>
        <w:spacing w:line="387" w:lineRule="auto" w:before="147" w:after="0"/>
        <w:ind w:left="858" w:right="117" w:hanging="348"/>
        <w:jc w:val="left"/>
      </w:pPr>
      <w:r>
        <w:rPr/>
        <w:pict>
          <v:shape style="position:absolute;margin-left:427.98999pt;margin-top:5.765853pt;width:15.6pt;height:15.96pt;mso-position-horizontal-relative:page;mso-position-vertical-relative:paragraph;z-index:-15376" type="#_x0000_t75" stroked="false">
            <v:imagedata r:id="rId20" o:title=""/>
          </v:shape>
        </w:pict>
      </w:r>
      <w:r>
        <w:rPr>
          <w:color w:val="231F1F"/>
        </w:rPr>
        <w:t>За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складиштење</w:t>
      </w:r>
      <w:r>
        <w:rPr>
          <w:color w:val="231F1F"/>
          <w:spacing w:val="18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потребан</w:t>
      </w:r>
      <w:r>
        <w:rPr>
          <w:color w:val="231F1F"/>
          <w:spacing w:val="19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мањи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простор</w:t>
        <w:tab/>
      </w:r>
      <w:r>
        <w:rPr>
          <w:color w:val="231F1F"/>
        </w:rPr>
        <w:t>За</w:t>
      </w:r>
      <w:r>
        <w:rPr>
          <w:color w:val="231F1F"/>
          <w:spacing w:val="17"/>
        </w:rPr>
        <w:t> </w:t>
      </w:r>
      <w:r>
        <w:rPr>
          <w:color w:val="231F1F"/>
        </w:rPr>
        <w:t>складиштење</w:t>
      </w:r>
      <w:r>
        <w:rPr>
          <w:color w:val="231F1F"/>
          <w:spacing w:val="57"/>
        </w:rPr>
        <w:t> </w:t>
      </w:r>
      <w:r>
        <w:rPr>
          <w:color w:val="231F1F"/>
        </w:rPr>
        <w:t>производа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потребно</w:t>
      </w:r>
      <w:r>
        <w:rPr>
          <w:color w:val="231F1F"/>
        </w:rPr>
        <w:t> 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енергије</w:t>
      </w:r>
      <w:r>
        <w:rPr/>
      </w:r>
    </w:p>
    <w:p>
      <w:pPr>
        <w:pStyle w:val="BodyText"/>
        <w:numPr>
          <w:ilvl w:val="0"/>
          <w:numId w:val="2"/>
        </w:numPr>
        <w:tabs>
          <w:tab w:pos="858" w:val="left" w:leader="none"/>
        </w:tabs>
        <w:spacing w:line="261" w:lineRule="exact" w:before="0" w:after="0"/>
        <w:ind w:left="858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потребно је </w:t>
      </w:r>
      <w:r>
        <w:rPr>
          <w:color w:val="231F1F"/>
          <w:spacing w:val="-1"/>
        </w:rPr>
        <w:t>много</w:t>
      </w:r>
      <w:r>
        <w:rPr>
          <w:color w:val="231F1F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администрације.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"/>
        </w:numPr>
        <w:tabs>
          <w:tab w:pos="4377" w:val="left" w:leader="none"/>
        </w:tabs>
        <w:spacing w:line="240" w:lineRule="auto" w:before="0" w:after="0"/>
        <w:ind w:left="4377" w:right="0" w:hanging="711"/>
        <w:jc w:val="left"/>
        <w:rPr>
          <w:b w:val="0"/>
          <w:bCs w:val="0"/>
        </w:rPr>
      </w:pPr>
      <w:r>
        <w:rPr>
          <w:color w:val="231F1F"/>
          <w:spacing w:val="-1"/>
        </w:rPr>
        <w:t>Закључак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1046" w:footer="870" w:top="1340" w:bottom="1060" w:left="1300" w:right="1300"/>
        </w:sectPr>
      </w:pPr>
    </w:p>
    <w:p>
      <w:pPr>
        <w:pStyle w:val="BodyText"/>
        <w:spacing w:line="361" w:lineRule="auto" w:before="76"/>
        <w:ind w:right="122"/>
        <w:jc w:val="both"/>
      </w:pPr>
      <w:r>
        <w:rPr>
          <w:color w:val="231F1F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-3"/>
        </w:rPr>
        <w:t> </w:t>
      </w:r>
      <w:r>
        <w:rPr>
          <w:color w:val="231F1F"/>
        </w:rPr>
        <w:t>која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развија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веома</w:t>
      </w:r>
      <w:r>
        <w:rPr>
          <w:color w:val="231F1F"/>
          <w:spacing w:val="-2"/>
        </w:rPr>
        <w:t> </w:t>
      </w:r>
      <w:r>
        <w:rPr>
          <w:color w:val="231F1F"/>
        </w:rPr>
        <w:t>брзо.</w:t>
      </w:r>
      <w:r>
        <w:rPr>
          <w:color w:val="231F1F"/>
          <w:spacing w:val="-3"/>
        </w:rPr>
        <w:t> </w:t>
      </w:r>
      <w:r>
        <w:rPr>
          <w:color w:val="231F1F"/>
        </w:rPr>
        <w:t>Ситуације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којима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потребна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сигурна</w:t>
      </w:r>
      <w:r>
        <w:rPr>
          <w:color w:val="231F1F"/>
          <w:spacing w:val="38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јединствена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идентификација,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дуготрајност</w:t>
      </w:r>
      <w:r>
        <w:rPr>
          <w:color w:val="231F1F"/>
          <w:spacing w:val="26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изузетна</w:t>
      </w:r>
      <w:r>
        <w:rPr>
          <w:color w:val="231F1F"/>
          <w:spacing w:val="25"/>
        </w:rPr>
        <w:t> </w:t>
      </w:r>
      <w:r>
        <w:rPr>
          <w:color w:val="231F1F"/>
        </w:rPr>
        <w:t>отпорност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25"/>
        </w:rPr>
        <w:t> </w:t>
      </w:r>
      <w:r>
        <w:rPr>
          <w:color w:val="231F1F"/>
        </w:rPr>
        <w:t>на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разне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специфичне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услове</w:t>
      </w:r>
      <w:r>
        <w:rPr>
          <w:color w:val="231F1F"/>
          <w:spacing w:val="15"/>
        </w:rPr>
        <w:t> </w:t>
      </w:r>
      <w:r>
        <w:rPr>
          <w:color w:val="231F1F"/>
        </w:rPr>
        <w:t>околине,</w:t>
      </w:r>
      <w:r>
        <w:rPr>
          <w:color w:val="231F1F"/>
          <w:spacing w:val="16"/>
        </w:rPr>
        <w:t> </w:t>
      </w:r>
      <w:r>
        <w:rPr>
          <w:color w:val="231F1F"/>
        </w:rPr>
        <w:t>а</w:t>
      </w:r>
      <w:r>
        <w:rPr>
          <w:color w:val="231F1F"/>
          <w:spacing w:val="15"/>
        </w:rPr>
        <w:t> </w:t>
      </w:r>
      <w:r>
        <w:rPr>
          <w:color w:val="231F1F"/>
        </w:rPr>
        <w:t>није</w:t>
      </w:r>
      <w:r>
        <w:rPr>
          <w:color w:val="231F1F"/>
          <w:spacing w:val="16"/>
        </w:rPr>
        <w:t> </w:t>
      </w:r>
      <w:r>
        <w:rPr>
          <w:color w:val="231F1F"/>
        </w:rPr>
        <w:t>потребна</w:t>
      </w:r>
      <w:r>
        <w:rPr>
          <w:color w:val="231F1F"/>
          <w:spacing w:val="15"/>
        </w:rPr>
        <w:t> </w:t>
      </w:r>
      <w:r>
        <w:rPr>
          <w:color w:val="231F1F"/>
        </w:rPr>
        <w:t>директна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видљивост,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идеалне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</w:rPr>
        <w:t>за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</w:rPr>
        <w:t> РФИД</w:t>
      </w:r>
      <w:r>
        <w:rPr>
          <w:color w:val="231F1F"/>
          <w:spacing w:val="-1"/>
        </w:rPr>
        <w:t> технологије.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8"/>
        <w:ind w:right="115"/>
        <w:jc w:val="both"/>
      </w:pP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магацину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48"/>
        </w:rPr>
        <w:t> </w:t>
      </w:r>
      <w:r>
        <w:rPr>
          <w:color w:val="231F1F"/>
        </w:rPr>
        <w:t>РФИД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(захваљујући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комуникацији</w:t>
      </w:r>
      <w:r>
        <w:rPr>
          <w:color w:val="231F1F"/>
          <w:spacing w:val="19"/>
        </w:rPr>
        <w:t> </w:t>
      </w:r>
      <w:r>
        <w:rPr>
          <w:color w:val="231F1F"/>
        </w:rPr>
        <w:t>путем</w:t>
      </w:r>
      <w:r>
        <w:rPr>
          <w:color w:val="231F1F"/>
          <w:spacing w:val="20"/>
        </w:rPr>
        <w:t> </w:t>
      </w:r>
      <w:r>
        <w:rPr>
          <w:color w:val="231F1F"/>
        </w:rPr>
        <w:t>радио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таласа)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имали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негативних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20"/>
        </w:rPr>
        <w:t> </w:t>
      </w:r>
      <w:r>
        <w:rPr>
          <w:color w:val="231F1F"/>
        </w:rPr>
        <w:t>утицаја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околине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(прљавштина,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влага,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прашина).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-12"/>
        </w:rPr>
        <w:t> </w:t>
      </w:r>
      <w:r>
        <w:rPr>
          <w:color w:val="231F1F"/>
        </w:rPr>
        <w:t>РФИД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показали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висок</w:t>
      </w:r>
      <w:r>
        <w:rPr>
          <w:color w:val="231F1F"/>
          <w:spacing w:val="-12"/>
        </w:rPr>
        <w:t> </w:t>
      </w:r>
      <w:r>
        <w:rPr>
          <w:color w:val="231F1F"/>
        </w:rPr>
        <w:t>степен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поузданости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рада,</w:t>
      </w:r>
      <w:r>
        <w:rPr>
          <w:color w:val="231F1F"/>
          <w:spacing w:val="-15"/>
        </w:rPr>
        <w:t> </w:t>
      </w:r>
      <w:r>
        <w:rPr>
          <w:color w:val="231F1F"/>
        </w:rPr>
        <w:t>јер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вода,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средства</w:t>
      </w:r>
      <w:r>
        <w:rPr>
          <w:color w:val="231F1F"/>
          <w:spacing w:val="-16"/>
        </w:rPr>
        <w:t> </w:t>
      </w: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чишћење,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разређивач,</w:t>
      </w:r>
      <w:r>
        <w:rPr>
          <w:color w:val="231F1F"/>
          <w:spacing w:val="-15"/>
        </w:rPr>
        <w:t> </w:t>
      </w:r>
      <w:r>
        <w:rPr>
          <w:color w:val="231F1F"/>
        </w:rPr>
        <w:t>боја,</w:t>
      </w:r>
      <w:r>
        <w:rPr>
          <w:color w:val="231F1F"/>
          <w:spacing w:val="-15"/>
        </w:rPr>
        <w:t> </w:t>
      </w:r>
      <w:r>
        <w:rPr>
          <w:color w:val="231F1F"/>
        </w:rPr>
        <w:t>алкохол,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5"/>
        </w:rPr>
        <w:t> </w:t>
      </w:r>
      <w:r>
        <w:rPr>
          <w:color w:val="231F1F"/>
        </w:rPr>
        <w:t>и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држање</w:t>
      </w:r>
      <w:r>
        <w:rPr>
          <w:color w:val="231F1F"/>
          <w:spacing w:val="77"/>
        </w:rPr>
        <w:t> </w:t>
      </w:r>
      <w:r>
        <w:rPr>
          <w:color w:val="231F1F"/>
        </w:rPr>
        <w:t>производа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расхладним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уређајима</w:t>
      </w:r>
      <w:r>
        <w:rPr>
          <w:color w:val="231F1F"/>
          <w:spacing w:val="6"/>
        </w:rPr>
        <w:t> </w:t>
      </w:r>
      <w:r>
        <w:rPr>
          <w:color w:val="231F1F"/>
        </w:rPr>
        <w:t>их</w:t>
      </w:r>
      <w:r>
        <w:rPr>
          <w:color w:val="231F1F"/>
          <w:spacing w:val="6"/>
        </w:rPr>
        <w:t> </w:t>
      </w:r>
      <w:r>
        <w:rPr>
          <w:color w:val="231F1F"/>
        </w:rPr>
        <w:t>не</w:t>
      </w:r>
      <w:r>
        <w:rPr>
          <w:color w:val="231F1F"/>
          <w:spacing w:val="6"/>
        </w:rPr>
        <w:t> </w:t>
      </w:r>
      <w:r>
        <w:rPr>
          <w:color w:val="231F1F"/>
        </w:rPr>
        <w:t>оштећују.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Коришћење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65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условима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недостатка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светла,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7"/>
        </w:rPr>
        <w:t> </w:t>
      </w:r>
      <w:r>
        <w:rPr>
          <w:color w:val="231F1F"/>
        </w:rPr>
        <w:t>на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правцу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читача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</w:rPr>
        <w:t>тага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знатно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препрека </w:t>
      </w:r>
      <w:r>
        <w:rPr>
          <w:color w:val="231F1F"/>
        </w:rPr>
        <w:t>у виду </w:t>
      </w:r>
      <w:r>
        <w:rPr>
          <w:color w:val="231F1F"/>
          <w:spacing w:val="-1"/>
        </w:rPr>
        <w:t>палета</w:t>
      </w:r>
      <w:r>
        <w:rPr>
          <w:color w:val="231F1F"/>
        </w:rPr>
        <w:t> других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</w:t>
      </w:r>
      <w:r>
        <w:rPr>
          <w:color w:val="231F1F"/>
          <w:spacing w:val="-1"/>
        </w:rPr>
        <w:t>показало</w:t>
      </w:r>
      <w:r>
        <w:rPr>
          <w:color w:val="231F1F"/>
        </w:rPr>
        <w:t> </w:t>
      </w:r>
      <w:r>
        <w:rPr>
          <w:color w:val="231F1F"/>
          <w:spacing w:val="-1"/>
        </w:rPr>
        <w:t>се као</w:t>
      </w:r>
      <w:r>
        <w:rPr>
          <w:color w:val="231F1F"/>
        </w:rPr>
        <w:t> </w:t>
      </w:r>
      <w:r>
        <w:rPr>
          <w:color w:val="231F1F"/>
          <w:spacing w:val="-1"/>
        </w:rPr>
        <w:t>веома поуздано.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right="121"/>
        <w:jc w:val="both"/>
      </w:pPr>
      <w:r>
        <w:rPr>
          <w:color w:val="231F1F"/>
          <w:spacing w:val="-1"/>
        </w:rPr>
        <w:t>Проблеми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уочени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употребе</w:t>
      </w:r>
      <w:r>
        <w:rPr>
          <w:color w:val="231F1F"/>
          <w:spacing w:val="49"/>
        </w:rPr>
        <w:t> </w:t>
      </w:r>
      <w:r>
        <w:rPr>
          <w:color w:val="231F1F"/>
        </w:rPr>
        <w:t>РФИД</w:t>
      </w:r>
      <w:r>
        <w:rPr>
          <w:color w:val="231F1F"/>
          <w:spacing w:val="49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(сломљена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ознака,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велико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присуство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метала</w:t>
      </w:r>
      <w:r>
        <w:rPr>
          <w:color w:val="231F1F"/>
          <w:spacing w:val="56"/>
        </w:rPr>
        <w:t> </w:t>
      </w:r>
      <w:r>
        <w:rPr>
          <w:color w:val="231F1F"/>
        </w:rPr>
        <w:t>или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електро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ометања,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страх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запослених</w:t>
      </w:r>
      <w:r>
        <w:rPr>
          <w:color w:val="231F1F"/>
          <w:spacing w:val="59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откази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опреме)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превазиђени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обуком</w:t>
      </w:r>
      <w:r>
        <w:rPr>
          <w:color w:val="231F1F"/>
          <w:spacing w:val="-4"/>
        </w:rPr>
        <w:t> </w:t>
      </w:r>
      <w:r>
        <w:rPr>
          <w:color w:val="231F1F"/>
        </w:rPr>
        <w:t>запослених, </w:t>
      </w:r>
      <w:r>
        <w:rPr>
          <w:color w:val="231F1F"/>
          <w:spacing w:val="-1"/>
        </w:rPr>
        <w:t>уређењем</w:t>
      </w:r>
      <w:r>
        <w:rPr>
          <w:color w:val="231F1F"/>
          <w:spacing w:val="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организацијом</w:t>
      </w:r>
      <w:r>
        <w:rPr>
          <w:color w:val="231F1F"/>
        </w:rPr>
        <w:t> </w:t>
      </w:r>
      <w:r>
        <w:rPr>
          <w:color w:val="231F1F"/>
          <w:spacing w:val="-1"/>
        </w:rPr>
        <w:t>рада.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3"/>
        <w:ind w:right="118"/>
        <w:jc w:val="both"/>
      </w:pPr>
      <w:r>
        <w:rPr>
          <w:color w:val="231F1F"/>
          <w:spacing w:val="-1"/>
        </w:rPr>
        <w:t>Праћење</w:t>
      </w:r>
      <w:r>
        <w:rPr>
          <w:color w:val="231F1F"/>
          <w:spacing w:val="13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0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великој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мери</w:t>
      </w:r>
      <w:r>
        <w:rPr>
          <w:color w:val="231F1F"/>
          <w:spacing w:val="15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побољшано.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Остварени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бенефити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8"/>
        </w:rPr>
        <w:t> </w:t>
      </w:r>
      <w:r>
        <w:rPr>
          <w:color w:val="231F1F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(правовременост</w:t>
      </w:r>
      <w:r>
        <w:rPr>
          <w:color w:val="231F1F"/>
          <w:spacing w:val="10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снабдевању,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набавке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оптималним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количинама</w:t>
      </w:r>
      <w:r>
        <w:rPr>
          <w:color w:val="231F1F"/>
          <w:spacing w:val="54"/>
        </w:rPr>
        <w:t> </w:t>
      </w:r>
      <w:r>
        <w:rPr>
          <w:color w:val="231F1F"/>
        </w:rPr>
        <w:t>итд.).</w:t>
      </w:r>
      <w:r>
        <w:rPr>
          <w:color w:val="231F1F"/>
          <w:spacing w:val="54"/>
        </w:rPr>
        <w:t> </w:t>
      </w:r>
      <w:r>
        <w:rPr>
          <w:color w:val="231F1F"/>
        </w:rPr>
        <w:t>Посебна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предност</w:t>
      </w:r>
      <w:r>
        <w:rPr>
          <w:color w:val="231F1F"/>
          <w:spacing w:val="55"/>
        </w:rPr>
        <w:t> </w:t>
      </w:r>
      <w:r>
        <w:rPr>
          <w:color w:val="231F1F"/>
        </w:rPr>
        <w:t>РФИД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тагова</w:t>
      </w:r>
      <w:r>
        <w:rPr>
          <w:color w:val="231F1F"/>
          <w:spacing w:val="54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њихов</w:t>
      </w:r>
      <w:r>
        <w:rPr>
          <w:color w:val="231F1F"/>
          <w:spacing w:val="54"/>
        </w:rPr>
        <w:t> </w:t>
      </w:r>
      <w:r>
        <w:rPr>
          <w:color w:val="231F1F"/>
        </w:rPr>
        <w:t>облик</w:t>
      </w:r>
      <w:r>
        <w:rPr>
          <w:color w:val="231F1F"/>
          <w:spacing w:val="55"/>
        </w:rPr>
        <w:t> </w:t>
      </w:r>
      <w:r>
        <w:rPr>
          <w:color w:val="231F1F"/>
        </w:rPr>
        <w:t>који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разнолик</w:t>
      </w:r>
      <w:r>
        <w:rPr>
          <w:color w:val="231F1F"/>
        </w:rPr>
        <w:t> 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прилагођен</w:t>
      </w:r>
      <w:r>
        <w:rPr>
          <w:color w:val="231F1F"/>
        </w:rPr>
        <w:t> производу.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8"/>
        <w:ind w:left="118" w:right="118" w:firstLine="0"/>
        <w:jc w:val="both"/>
      </w:pPr>
      <w:r>
        <w:rPr>
          <w:color w:val="231F1F"/>
          <w:spacing w:val="-1"/>
        </w:rPr>
        <w:t>Примена </w:t>
      </w:r>
      <w:r>
        <w:rPr>
          <w:color w:val="231F1F"/>
        </w:rPr>
        <w:t>РФИД</w:t>
      </w:r>
      <w:r>
        <w:rPr>
          <w:color w:val="231F1F"/>
          <w:spacing w:val="-1"/>
        </w:rPr>
        <w:t> технологије</w:t>
      </w:r>
      <w:r>
        <w:rPr>
          <w:color w:val="231F1F"/>
        </w:rPr>
        <w:t> још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</w:rPr>
        <w:t> </w:t>
      </w:r>
      <w:r>
        <w:rPr>
          <w:color w:val="231F1F"/>
          <w:spacing w:val="-1"/>
        </w:rPr>
        <w:t>масовна,</w:t>
      </w:r>
      <w:r>
        <w:rPr>
          <w:color w:val="231F1F"/>
        </w:rPr>
        <w:t> </w:t>
      </w:r>
      <w:r>
        <w:rPr>
          <w:color w:val="231F1F"/>
          <w:spacing w:val="-1"/>
        </w:rPr>
        <w:t>превасходно</w:t>
      </w:r>
      <w:r>
        <w:rPr>
          <w:color w:val="231F1F"/>
        </w:rPr>
        <w:t> због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цене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тагова.</w:t>
      </w:r>
      <w:r>
        <w:rPr>
          <w:color w:val="231F1F"/>
        </w:rPr>
        <w:t> </w:t>
      </w:r>
      <w:r>
        <w:rPr>
          <w:color w:val="231F1F"/>
          <w:spacing w:val="-1"/>
        </w:rPr>
        <w:t>Очекује</w:t>
      </w:r>
      <w:r>
        <w:rPr>
          <w:color w:val="231F1F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77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ће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цена</w:t>
      </w:r>
      <w:r>
        <w:rPr>
          <w:color w:val="231F1F"/>
          <w:spacing w:val="-4"/>
        </w:rPr>
        <w:t> </w:t>
      </w:r>
      <w:r>
        <w:rPr>
          <w:color w:val="231F1F"/>
        </w:rPr>
        <w:t>тагова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будућности</w:t>
      </w:r>
      <w:r>
        <w:rPr>
          <w:color w:val="231F1F"/>
          <w:spacing w:val="-1"/>
        </w:rPr>
        <w:t> опадати,</w:t>
      </w:r>
      <w:r>
        <w:rPr>
          <w:color w:val="231F1F"/>
          <w:spacing w:val="-3"/>
        </w:rPr>
        <w:t> </w:t>
      </w:r>
      <w:r>
        <w:rPr>
          <w:color w:val="231F1F"/>
        </w:rPr>
        <w:t>што</w:t>
      </w:r>
      <w:r>
        <w:rPr>
          <w:color w:val="231F1F"/>
          <w:spacing w:val="-2"/>
        </w:rPr>
        <w:t> ће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поспешити примену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</w:rPr>
        <w:t>технологија.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50"/>
        <w:ind w:right="118"/>
        <w:jc w:val="both"/>
      </w:pPr>
      <w:r>
        <w:rPr>
          <w:color w:val="231F1F"/>
        </w:rPr>
        <w:t>Могућност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злоупотребе</w:t>
      </w:r>
      <w:r>
        <w:rPr>
          <w:color w:val="231F1F"/>
          <w:spacing w:val="51"/>
        </w:rPr>
        <w:t> </w:t>
      </w:r>
      <w:r>
        <w:rPr>
          <w:color w:val="231F1F"/>
        </w:rPr>
        <w:t>РФИД</w:t>
      </w:r>
      <w:r>
        <w:rPr>
          <w:color w:val="231F1F"/>
          <w:spacing w:val="52"/>
        </w:rPr>
        <w:t> </w:t>
      </w:r>
      <w:r>
        <w:rPr>
          <w:color w:val="231F1F"/>
        </w:rPr>
        <w:t>технологије,</w:t>
      </w:r>
      <w:r>
        <w:rPr>
          <w:color w:val="231F1F"/>
          <w:spacing w:val="52"/>
        </w:rPr>
        <w:t> </w:t>
      </w:r>
      <w:r>
        <w:rPr>
          <w:color w:val="231F1F"/>
        </w:rPr>
        <w:t>попут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праћења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53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навика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корисника,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представља значајно</w:t>
      </w:r>
      <w:r>
        <w:rPr>
          <w:color w:val="231F1F"/>
        </w:rPr>
        <w:t> </w:t>
      </w:r>
      <w:r>
        <w:rPr>
          <w:color w:val="231F1F"/>
          <w:spacing w:val="-1"/>
        </w:rPr>
        <w:t>упозорење.</w:t>
      </w:r>
      <w:r>
        <w:rPr/>
      </w:r>
    </w:p>
    <w:p>
      <w:pPr>
        <w:pStyle w:val="BodyText"/>
        <w:spacing w:line="361" w:lineRule="auto" w:before="12"/>
        <w:ind w:right="122"/>
        <w:jc w:val="both"/>
      </w:pP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последње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време,</w:t>
      </w:r>
      <w:r>
        <w:rPr>
          <w:color w:val="231F1F"/>
          <w:spacing w:val="21"/>
        </w:rPr>
        <w:t> </w:t>
      </w:r>
      <w:r>
        <w:rPr>
          <w:color w:val="231F1F"/>
        </w:rPr>
        <w:t>јављају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нове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18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коришћење</w:t>
      </w:r>
      <w:r>
        <w:rPr>
          <w:color w:val="231F1F"/>
          <w:spacing w:val="20"/>
        </w:rPr>
        <w:t> </w:t>
      </w:r>
      <w:r>
        <w:rPr>
          <w:color w:val="231F1F"/>
        </w:rPr>
        <w:t>РФИД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технологије.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Једна</w:t>
      </w:r>
      <w:r>
        <w:rPr>
          <w:color w:val="231F1F"/>
          <w:spacing w:val="20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идеја</w:t>
      </w:r>
      <w:r>
        <w:rPr>
          <w:color w:val="231F1F"/>
          <w:spacing w:val="-15"/>
        </w:rPr>
        <w:t> </w:t>
      </w:r>
      <w:r>
        <w:rPr>
          <w:color w:val="231F1F"/>
        </w:rPr>
        <w:t>је</w:t>
      </w:r>
      <w:r>
        <w:rPr>
          <w:color w:val="231F1F"/>
          <w:spacing w:val="-15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</w:rPr>
        <w:t>минијатурни</w:t>
      </w:r>
      <w:r>
        <w:rPr>
          <w:color w:val="231F1F"/>
          <w:spacing w:val="-14"/>
        </w:rPr>
        <w:t> </w:t>
      </w:r>
      <w:r>
        <w:rPr>
          <w:color w:val="231F1F"/>
        </w:rPr>
        <w:t>РФИД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имплантирају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живим</w:t>
      </w:r>
      <w:r>
        <w:rPr>
          <w:color w:val="231F1F"/>
          <w:spacing w:val="-16"/>
        </w:rPr>
        <w:t> </w:t>
      </w:r>
      <w:r>
        <w:rPr>
          <w:color w:val="231F1F"/>
        </w:rPr>
        <w:t>бићима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-15"/>
        </w:rPr>
        <w:t> </w:t>
      </w:r>
      <w:r>
        <w:rPr>
          <w:color w:val="231F1F"/>
        </w:rPr>
        <w:t>коже</w:t>
      </w:r>
      <w:r>
        <w:rPr>
          <w:color w:val="231F1F"/>
          <w:spacing w:val="-16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сврху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идентификације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праћења.</w:t>
      </w:r>
      <w:r>
        <w:rPr>
          <w:color w:val="231F1F"/>
          <w:spacing w:val="6"/>
        </w:rPr>
        <w:t> </w:t>
      </w:r>
      <w:r>
        <w:rPr>
          <w:color w:val="231F1F"/>
        </w:rPr>
        <w:t>Многи</w:t>
      </w:r>
      <w:r>
        <w:rPr>
          <w:color w:val="231F1F"/>
          <w:spacing w:val="7"/>
        </w:rPr>
        <w:t> </w:t>
      </w:r>
      <w:r>
        <w:rPr>
          <w:color w:val="231F1F"/>
        </w:rPr>
        <w:t>људи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6"/>
        </w:rPr>
        <w:t> </w:t>
      </w:r>
      <w:r>
        <w:rPr>
          <w:color w:val="231F1F"/>
        </w:rPr>
        <w:t>љубимце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означили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биочиповима.</w:t>
      </w:r>
      <w:r>
        <w:rPr>
          <w:color w:val="231F1F"/>
          <w:spacing w:val="6"/>
        </w:rPr>
        <w:t> </w:t>
      </w:r>
      <w:r>
        <w:rPr>
          <w:color w:val="231F1F"/>
        </w:rPr>
        <w:t>Код</w:t>
      </w:r>
      <w:r>
        <w:rPr>
          <w:color w:val="231F1F"/>
          <w:spacing w:val="57"/>
        </w:rPr>
        <w:t> </w:t>
      </w:r>
      <w:r>
        <w:rPr>
          <w:color w:val="231F1F"/>
        </w:rPr>
        <w:t>људи</w:t>
      </w:r>
      <w:r>
        <w:rPr>
          <w:color w:val="231F1F"/>
          <w:spacing w:val="17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биочип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(величине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зрна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пиринча)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заменио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постојеће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картице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(лична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карта,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пасош,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возачка</w:t>
      </w:r>
      <w:r>
        <w:rPr>
          <w:color w:val="231F1F"/>
          <w:spacing w:val="3"/>
        </w:rPr>
        <w:t> </w:t>
      </w:r>
      <w:r>
        <w:rPr>
          <w:color w:val="231F1F"/>
        </w:rPr>
        <w:t>дозвола,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здравствена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картица,</w:t>
      </w:r>
      <w:r>
        <w:rPr>
          <w:color w:val="231F1F"/>
          <w:spacing w:val="4"/>
        </w:rPr>
        <w:t> </w:t>
      </w:r>
      <w:r>
        <w:rPr>
          <w:color w:val="231F1F"/>
        </w:rPr>
        <w:t>кредитна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картица…).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Одговарајући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очитавао</w:t>
      </w:r>
      <w:r>
        <w:rPr>
          <w:color w:val="231F1F"/>
        </w:rPr>
        <w:t> 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специфични</w:t>
      </w:r>
      <w:r>
        <w:rPr>
          <w:color w:val="231F1F"/>
        </w:rPr>
        <w:t> </w:t>
      </w:r>
      <w:r>
        <w:rPr>
          <w:color w:val="231F1F"/>
          <w:spacing w:val="-1"/>
        </w:rPr>
        <w:t>скуп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који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овлашћен.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1046" w:footer="870" w:top="1340" w:bottom="106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4259" w:val="left" w:leader="none"/>
        </w:tabs>
        <w:spacing w:before="64"/>
        <w:ind w:left="355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231F1F"/>
          <w:sz w:val="28"/>
        </w:rPr>
        <w:t>7.</w:t>
        <w:tab/>
      </w:r>
      <w:r>
        <w:rPr>
          <w:rFonts w:ascii="Times New Roman" w:hAnsi="Times New Roman"/>
          <w:b/>
          <w:color w:val="231F1F"/>
          <w:spacing w:val="-1"/>
          <w:sz w:val="28"/>
        </w:rPr>
        <w:t>Литература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tabs>
          <w:tab w:pos="2518" w:val="left" w:leader="none"/>
          <w:tab w:pos="4867" w:val="left" w:leader="none"/>
          <w:tab w:pos="6765" w:val="left" w:leader="none"/>
          <w:tab w:pos="8692" w:val="left" w:leader="none"/>
        </w:tabs>
        <w:spacing w:line="359" w:lineRule="auto" w:before="211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[1]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  <w:spacing w:val="-1"/>
        </w:rPr>
        <w:t>Bar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Code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Technology,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Barcode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Scanners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&amp;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Scanning,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2"/>
        </w:rPr>
        <w:t>IT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Reseller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news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  <w:u w:val="single" w:color="231F1F"/>
        </w:rPr>
        <w:t>barcodes</w:t>
      </w:r>
      <w:r>
        <w:rPr>
          <w:rFonts w:ascii="Times New Roman"/>
          <w:color w:val="231F1F"/>
          <w:spacing w:val="-1"/>
        </w:rPr>
        <w:t>,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bar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code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labels,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RFID,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2D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barcode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scanning,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2D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imaging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,QR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code,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AIDC,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Datacapture,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AVI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systems,</w:t>
        <w:tab/>
        <w:t>identification,</w:t>
        <w:tab/>
      </w:r>
      <w:r>
        <w:rPr>
          <w:rFonts w:ascii="Times New Roman"/>
          <w:color w:val="231F1F"/>
          <w:spacing w:val="-1"/>
          <w:w w:val="95"/>
        </w:rPr>
        <w:t>scanners,</w:t>
        <w:tab/>
      </w:r>
      <w:r>
        <w:rPr>
          <w:rFonts w:ascii="Times New Roman"/>
          <w:color w:val="231F1F"/>
          <w:spacing w:val="-1"/>
        </w:rPr>
        <w:t>scanning,</w:t>
        <w:tab/>
        <w:t>EAN</w:t>
      </w:r>
      <w:hyperlink r:id="rId21">
        <w:r>
          <w:rPr>
            <w:rFonts w:ascii="Times New Roman"/>
            <w:color w:val="231F1F"/>
            <w:spacing w:val="69"/>
          </w:rPr>
          <w:t> </w:t>
        </w:r>
        <w:r>
          <w:rPr>
            <w:rFonts w:ascii="Times New Roman"/>
            <w:color w:val="231F1F"/>
            <w:spacing w:val="-1"/>
          </w:rPr>
          <w:t>http://www.itrportal.com/articles/tags/Bar+Code</w:t>
        </w:r>
        <w:r>
          <w:rPr>
            <w:rFonts w:ascii="Times New Roman"/>
          </w:rPr>
        </w:r>
      </w:hyperlink>
    </w:p>
    <w:p>
      <w:pPr>
        <w:pStyle w:val="BodyText"/>
        <w:tabs>
          <w:tab w:pos="685" w:val="left" w:leader="none"/>
        </w:tabs>
        <w:spacing w:line="240" w:lineRule="auto" w:before="7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[2]</w:t>
        <w:tab/>
      </w:r>
      <w:r>
        <w:rPr>
          <w:rFonts w:ascii="Times New Roman"/>
          <w:color w:val="231F1F"/>
          <w:spacing w:val="-1"/>
        </w:rPr>
        <w:t>Bar </w:t>
      </w:r>
      <w:r>
        <w:rPr>
          <w:rFonts w:ascii="Times New Roman"/>
          <w:color w:val="231F1F"/>
        </w:rPr>
        <w:t>kodovi -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GS1 </w:t>
      </w:r>
      <w:r>
        <w:rPr>
          <w:rFonts w:ascii="Times New Roman"/>
          <w:color w:val="231F1F"/>
          <w:spacing w:val="-1"/>
        </w:rPr>
        <w:t>SRBIJ</w:t>
      </w:r>
      <w:hyperlink r:id="rId22">
        <w:r>
          <w:rPr>
            <w:rFonts w:ascii="Times New Roman"/>
            <w:color w:val="231F1F"/>
            <w:spacing w:val="-1"/>
          </w:rPr>
          <w:t>A,</w:t>
        </w:r>
        <w:r>
          <w:rPr>
            <w:rFonts w:ascii="Times New Roman"/>
            <w:color w:val="231F1F"/>
            <w:spacing w:val="60"/>
          </w:rPr>
          <w:t> </w:t>
        </w:r>
        <w:r>
          <w:rPr>
            <w:rFonts w:ascii="Times New Roman"/>
            <w:color w:val="231F1F"/>
            <w:spacing w:val="-1"/>
          </w:rPr>
          <w:t>http://www.gs1yu.org/barcodes.html</w:t>
        </w:r>
        <w:r>
          <w:rPr>
            <w:rFonts w:ascii="Times New Roman"/>
          </w:rPr>
        </w:r>
      </w:hyperlink>
    </w:p>
    <w:p>
      <w:pPr>
        <w:pStyle w:val="BodyText"/>
        <w:tabs>
          <w:tab w:pos="685" w:val="left" w:leader="none"/>
        </w:tabs>
        <w:spacing w:line="359" w:lineRule="auto" w:before="142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[3]</w:t>
        <w:tab/>
      </w:r>
      <w:r>
        <w:rPr>
          <w:color w:val="231F1F"/>
          <w:spacing w:val="-1"/>
        </w:rPr>
        <w:t>Републички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фонд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за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здравствено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осигурање,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код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налепнице</w:t>
      </w:r>
      <w:r>
        <w:rPr>
          <w:color w:val="231F1F"/>
        </w:rPr>
        <w:t> 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-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импланти</w:t>
      </w:r>
      <w:r>
        <w:rPr>
          <w:color w:val="231F1F"/>
          <w:spacing w:val="63"/>
        </w:rPr>
        <w:t> </w:t>
      </w:r>
      <w:hyperlink r:id="rId23">
        <w:r>
          <w:rPr>
            <w:rFonts w:ascii="Times New Roman" w:hAnsi="Times New Roman"/>
            <w:color w:val="231F1F"/>
            <w:spacing w:val="-1"/>
          </w:rPr>
          <w:t>http://www.rfzo.rs/index.php/davaocizdrusluga/barkodovi-implantati</w:t>
        </w:r>
        <w:r>
          <w:rPr>
            <w:rFonts w:ascii="Times New Roman" w:hAnsi="Times New Roman"/>
          </w:rPr>
        </w:r>
      </w:hyperlink>
    </w:p>
    <w:p>
      <w:pPr>
        <w:pStyle w:val="BodyText"/>
        <w:tabs>
          <w:tab w:pos="685" w:val="left" w:leader="none"/>
          <w:tab w:pos="4851" w:val="left" w:leader="none"/>
        </w:tabs>
        <w:spacing w:line="240" w:lineRule="auto" w:before="9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[4]</w:t>
        <w:tab/>
      </w:r>
      <w:r>
        <w:rPr>
          <w:rFonts w:ascii="Times New Roman"/>
          <w:color w:val="231F1F"/>
          <w:spacing w:val="-1"/>
        </w:rPr>
        <w:t>Advantages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RFID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Versus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Barcodes,</w:t>
        <w:tab/>
      </w:r>
      <w:hyperlink r:id="rId24">
        <w:r>
          <w:rPr>
            <w:rFonts w:ascii="Times New Roman"/>
            <w:color w:val="231F1F"/>
            <w:spacing w:val="-1"/>
          </w:rPr>
          <w:t>http://www.technovelgy.com/ct/Technology-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137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Article.asp?ArtNum=60</w:t>
      </w:r>
      <w:r>
        <w:rPr>
          <w:rFonts w:ascii="Times New Roman"/>
        </w:rPr>
      </w:r>
    </w:p>
    <w:p>
      <w:pPr>
        <w:pStyle w:val="BodyText"/>
        <w:tabs>
          <w:tab w:pos="685" w:val="left" w:leader="none"/>
          <w:tab w:pos="2139" w:val="left" w:leader="none"/>
          <w:tab w:pos="3552" w:val="left" w:leader="none"/>
          <w:tab w:pos="3934" w:val="left" w:leader="none"/>
          <w:tab w:pos="4591" w:val="left" w:leader="none"/>
          <w:tab w:pos="6061" w:val="left" w:leader="none"/>
          <w:tab w:pos="6337" w:val="left" w:leader="none"/>
          <w:tab w:pos="7940" w:val="left" w:leader="none"/>
          <w:tab w:pos="8645" w:val="left" w:leader="none"/>
        </w:tabs>
        <w:spacing w:line="357" w:lineRule="auto" w:before="144"/>
        <w:ind w:left="685" w:right="11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[5]</w:t>
        <w:tab/>
      </w:r>
      <w:r>
        <w:rPr>
          <w:color w:val="231F1F"/>
          <w:spacing w:val="-1"/>
        </w:rPr>
        <w:t>Nemanja Sremčev,</w:t>
      </w:r>
      <w:r>
        <w:rPr>
          <w:color w:val="231F1F"/>
        </w:rPr>
        <w:t> Milovan </w:t>
      </w:r>
      <w:r>
        <w:rPr>
          <w:color w:val="231F1F"/>
          <w:spacing w:val="-1"/>
        </w:rPr>
        <w:t>Lazarević,</w:t>
      </w:r>
      <w:r>
        <w:rPr>
          <w:color w:val="231F1F"/>
        </w:rPr>
        <w:t> </w:t>
      </w:r>
      <w:r>
        <w:rPr>
          <w:color w:val="231F1F"/>
          <w:spacing w:val="-1"/>
        </w:rPr>
        <w:t>Laslo</w:t>
      </w:r>
      <w:r>
        <w:rPr>
          <w:color w:val="231F1F"/>
        </w:rPr>
        <w:t> Tarjan, </w:t>
      </w:r>
      <w:r>
        <w:rPr>
          <w:color w:val="231F1F"/>
          <w:spacing w:val="-1"/>
        </w:rPr>
        <w:t>Igor</w:t>
      </w:r>
      <w:r>
        <w:rPr>
          <w:color w:val="231F1F"/>
        </w:rPr>
        <w:t> </w:t>
      </w:r>
      <w:r>
        <w:rPr>
          <w:color w:val="231F1F"/>
          <w:spacing w:val="-1"/>
        </w:rPr>
        <w:t>Baranovski,</w:t>
      </w:r>
      <w:r>
        <w:rPr>
          <w:color w:val="231F1F"/>
        </w:rPr>
        <w:t> </w:t>
      </w:r>
      <w:r>
        <w:rPr>
          <w:color w:val="231F1F"/>
          <w:spacing w:val="-1"/>
        </w:rPr>
        <w:t>Milovan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Medojević:</w:t>
        <w:tab/>
        <w:t>“Uporedna</w:t>
        <w:tab/>
        <w:t>analiza</w:t>
        <w:tab/>
      </w:r>
      <w:r>
        <w:rPr>
          <w:color w:val="231F1F"/>
        </w:rPr>
        <w:t>savremenih</w:t>
        <w:tab/>
      </w:r>
      <w:r>
        <w:rPr>
          <w:color w:val="231F1F"/>
          <w:spacing w:val="-1"/>
        </w:rPr>
        <w:t>identifikacionih</w:t>
        <w:tab/>
        <w:t>tehnologija“,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InfotehJahorina,</w:t>
        <w:tab/>
        <w:tab/>
      </w:r>
      <w:r>
        <w:rPr>
          <w:rFonts w:ascii="Times New Roman" w:hAnsi="Times New Roman" w:cs="Times New Roman" w:eastAsia="Times New Roman"/>
          <w:color w:val="231F1F"/>
        </w:rPr>
        <w:t>Vol.16.</w:t>
        <w:tab/>
        <w:tab/>
      </w:r>
      <w:r>
        <w:rPr>
          <w:rFonts w:ascii="Times New Roman" w:hAnsi="Times New Roman" w:cs="Times New Roman" w:eastAsia="Times New Roman"/>
          <w:color w:val="231F1F"/>
          <w:spacing w:val="-1"/>
          <w:w w:val="95"/>
        </w:rPr>
        <w:t>March</w:t>
        <w:tab/>
        <w:tab/>
      </w:r>
      <w:r>
        <w:rPr>
          <w:rFonts w:ascii="Times New Roman" w:hAnsi="Times New Roman" w:cs="Times New Roman" w:eastAsia="Times New Roman"/>
          <w:color w:val="231F1F"/>
        </w:rPr>
        <w:t>2017.</w:t>
      </w:r>
      <w:hyperlink r:id="rId25">
        <w:r>
          <w:rPr>
            <w:rFonts w:ascii="Times New Roman" w:hAnsi="Times New Roman" w:cs="Times New Roman" w:eastAsia="Times New Roman"/>
            <w:color w:val="231F1F"/>
            <w:spacing w:val="27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-1"/>
          </w:rPr>
          <w:t>http://infoteh.etf.unssa.rs.ba/zbornik/2017/radovi/KST-3/KST-3-2.pdf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pStyle w:val="BodyText"/>
        <w:tabs>
          <w:tab w:pos="685" w:val="left" w:leader="none"/>
        </w:tabs>
        <w:spacing w:line="363" w:lineRule="auto" w:before="9"/>
        <w:ind w:left="685" w:right="124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[6]</w:t>
        <w:tab/>
      </w:r>
      <w:r>
        <w:rPr>
          <w:color w:val="231F1F"/>
          <w:spacing w:val="-1"/>
        </w:rPr>
        <w:t>Milovan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Lazarević,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Gordana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Ostojić,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Stevan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Stankovski,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Nemanja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Sremčev,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Srđan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Tegeltija,: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“Razvoj</w:t>
      </w:r>
      <w:r>
        <w:rPr>
          <w:color w:val="231F1F"/>
          <w:spacing w:val="9"/>
        </w:rPr>
        <w:t> </w:t>
      </w:r>
      <w:r>
        <w:rPr>
          <w:color w:val="231F1F"/>
        </w:rPr>
        <w:t>opšteg</w:t>
      </w:r>
      <w:r>
        <w:rPr>
          <w:color w:val="231F1F"/>
          <w:spacing w:val="9"/>
        </w:rPr>
        <w:t> </w:t>
      </w:r>
      <w:r>
        <w:rPr>
          <w:color w:val="231F1F"/>
        </w:rPr>
        <w:t>modela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informacionih</w:t>
      </w:r>
      <w:r>
        <w:rPr>
          <w:color w:val="231F1F"/>
          <w:spacing w:val="9"/>
        </w:rPr>
        <w:t> </w:t>
      </w:r>
      <w:r>
        <w:rPr>
          <w:color w:val="231F1F"/>
        </w:rPr>
        <w:t>tehnologija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označavanju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</w:t>
      </w:r>
      <w:r>
        <w:rPr>
          <w:color w:val="231F1F"/>
          <w:spacing w:val="-1"/>
        </w:rPr>
        <w:t>voda”,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Infoteh</w:t>
      </w:r>
      <w:r>
        <w:rPr>
          <w:rFonts w:ascii="Times New Roman" w:hAnsi="Times New Roman" w:cs="Times New Roman" w:eastAsia="Times New Roman"/>
          <w:color w:val="231F1F"/>
          <w:spacing w:val="-1"/>
        </w:rPr>
        <w:t>-Jahorina,</w:t>
      </w:r>
      <w:r>
        <w:rPr>
          <w:rFonts w:ascii="Times New Roman" w:hAnsi="Times New Roman" w:cs="Times New Roman" w:eastAsia="Times New Roman"/>
          <w:color w:val="231F1F"/>
        </w:rPr>
        <w:t> Vol.16. </w:t>
      </w:r>
      <w:r>
        <w:rPr>
          <w:rFonts w:ascii="Times New Roman" w:hAnsi="Times New Roman" w:cs="Times New Roman" w:eastAsia="Times New Roman"/>
          <w:color w:val="231F1F"/>
          <w:spacing w:val="-1"/>
        </w:rPr>
        <w:t>March</w:t>
      </w:r>
      <w:r>
        <w:rPr>
          <w:rFonts w:ascii="Times New Roman" w:hAnsi="Times New Roman" w:cs="Times New Roman" w:eastAsia="Times New Roman"/>
          <w:color w:val="231F1F"/>
        </w:rPr>
        <w:t> 2017.</w:t>
      </w:r>
      <w:hyperlink r:id="rId26">
        <w:r>
          <w:rPr>
            <w:rFonts w:ascii="Times New Roman" w:hAnsi="Times New Roman" w:cs="Times New Roman" w:eastAsia="Times New Roman"/>
            <w:color w:val="231F1F"/>
            <w:spacing w:val="57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-1"/>
          </w:rPr>
          <w:t>http://infoteh.etf.unssa.rs.ba/zbornik/2017/radovi/PRS/PRS-4.pdf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pStyle w:val="BodyText"/>
        <w:tabs>
          <w:tab w:pos="685" w:val="left" w:leader="none"/>
        </w:tabs>
        <w:spacing w:line="359" w:lineRule="auto"/>
        <w:ind w:left="685" w:right="80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[7]</w:t>
        <w:tab/>
      </w:r>
      <w:r>
        <w:rPr>
          <w:color w:val="231F1F"/>
          <w:spacing w:val="-1"/>
        </w:rPr>
        <w:t>Velibor</w:t>
      </w:r>
      <w:r>
        <w:rPr>
          <w:color w:val="231F1F"/>
        </w:rPr>
        <w:t> </w:t>
      </w:r>
      <w:r>
        <w:rPr>
          <w:color w:val="231F1F"/>
          <w:spacing w:val="-1"/>
        </w:rPr>
        <w:t>Jovanović,</w:t>
      </w:r>
      <w:r>
        <w:rPr>
          <w:color w:val="231F1F"/>
        </w:rPr>
        <w:t> Marko </w:t>
      </w:r>
      <w:r>
        <w:rPr>
          <w:color w:val="231F1F"/>
          <w:spacing w:val="-1"/>
        </w:rPr>
        <w:t>Katanić,</w:t>
      </w:r>
      <w:r>
        <w:rPr>
          <w:color w:val="231F1F"/>
        </w:rPr>
        <w:t> </w:t>
      </w:r>
      <w:r>
        <w:rPr>
          <w:color w:val="231F1F"/>
          <w:spacing w:val="-1"/>
        </w:rPr>
        <w:t>Miroslav</w:t>
      </w:r>
      <w:r>
        <w:rPr>
          <w:color w:val="231F1F"/>
        </w:rPr>
        <w:t> Terzić: “</w:t>
      </w:r>
      <w:r>
        <w:rPr>
          <w:color w:val="231F1F"/>
          <w:spacing w:val="-1"/>
        </w:rPr>
        <w:t> </w:t>
      </w:r>
      <w:r>
        <w:rPr>
          <w:color w:val="231F1F"/>
        </w:rPr>
        <w:t>Mogućn</w:t>
      </w:r>
      <w:r>
        <w:rPr>
          <w:rFonts w:ascii="Times New Roman" w:hAnsi="Times New Roman" w:cs="Times New Roman" w:eastAsia="Times New Roman"/>
          <w:color w:val="231F1F"/>
        </w:rPr>
        <w:t>ost </w:t>
      </w:r>
      <w:r>
        <w:rPr>
          <w:rFonts w:ascii="Times New Roman" w:hAnsi="Times New Roman" w:cs="Times New Roman" w:eastAsia="Times New Roman"/>
          <w:color w:val="231F1F"/>
          <w:spacing w:val="-1"/>
        </w:rPr>
        <w:t>primene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RFID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tehnologije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vojsci</w:t>
      </w:r>
      <w:r>
        <w:rPr>
          <w:color w:val="231F1F"/>
        </w:rPr>
        <w:t> </w:t>
      </w:r>
      <w:r>
        <w:rPr>
          <w:color w:val="231F1F"/>
          <w:spacing w:val="-1"/>
        </w:rPr>
        <w:t>Srbije”,</w:t>
      </w:r>
      <w:r>
        <w:rPr>
          <w:color w:val="231F1F"/>
          <w:spacing w:val="29"/>
        </w:rPr>
        <w:t> </w:t>
      </w:r>
      <w:hyperlink r:id="rId27">
        <w:r>
          <w:rPr>
            <w:rFonts w:ascii="Times New Roman" w:hAnsi="Times New Roman" w:cs="Times New Roman" w:eastAsia="Times New Roman"/>
            <w:color w:val="231F1F"/>
            <w:spacing w:val="-1"/>
          </w:rPr>
          <w:t>http://yuinfo.artkey.rs/zbornici/2011/html/pdf/060.pdf</w:t>
        </w:r>
        <w:r>
          <w:rPr>
            <w:rFonts w:ascii="Times New Roman" w:hAnsi="Times New Roman" w:cs="Times New Roman" w:eastAsia="Times New Roman"/>
          </w:rPr>
        </w:r>
      </w:hyperlink>
    </w:p>
    <w:sectPr>
      <w:pgSz w:w="11910" w:h="16840"/>
      <w:pgMar w:header="1046" w:footer="870" w:top="1340" w:bottom="10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19995pt;margin-top:787.396362pt;width:20.7pt;height:18.45pt;mso-position-horizontal-relative:page;mso-position-vertical-relative:page;z-index:-15472" type="#_x0000_t202" filled="false" stroked="false">
          <v:textbox inset="0,0,0,0">
            <w:txbxContent>
              <w:p>
                <w:pPr>
                  <w:spacing w:before="100"/>
                  <w:ind w:left="42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787.396362pt;width:20.6pt;height:13.05pt;mso-position-horizontal-relative:page;mso-position-vertical-relative:page;z-index:-15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19995pt;margin-top:787.396362pt;width:20.6pt;height:13.05pt;mso-position-horizontal-relative:page;mso-position-vertical-relative:page;z-index:-152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787.396362pt;width:20.6pt;height:13.05pt;mso-position-horizontal-relative:page;mso-position-vertical-relative:page;z-index:-152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542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540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56.145432pt;width:53.35pt;height:12pt;mso-position-horizontal-relative:page;mso-position-vertical-relative:page;z-index:-15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9.579987pt;margin-top:56.145432pt;width:76.2pt;height:12pt;mso-position-horizontal-relative:page;mso-position-vertical-relative:page;z-index:-15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Младен</w:t>
                </w:r>
                <w:r>
                  <w:rPr>
                    <w:rFonts w:ascii="Times New Roman" w:hAnsi="Times New Roman"/>
                    <w:i/>
                    <w:color w:val="231F1F"/>
                    <w:spacing w:val="-1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Ловчевић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532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530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150.339996pt;margin-top:56.145432pt;width:374.85pt;height:12pt;mso-position-horizontal-relative:page;mso-position-vertical-relative:page;z-index:-15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Оптимално</w:t>
                </w:r>
                <w:r>
                  <w:rPr>
                    <w:rFonts w:ascii="Times New Roman" w:hAnsi="Times New Roman"/>
                    <w:i/>
                    <w:color w:val="231F1F"/>
                    <w:spacing w:val="-1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управљање</w:t>
                </w:r>
                <w:r>
                  <w:rPr>
                    <w:rFonts w:ascii="Times New Roman" w:hAnsi="Times New Roman"/>
                    <w:i/>
                    <w:color w:val="231F1F"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залихама</w:t>
                </w:r>
                <w:r>
                  <w:rPr>
                    <w:rFonts w:ascii="Times New Roman" w:hAnsi="Times New Roman"/>
                    <w:i/>
                    <w:color w:val="231F1F"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коришћењем</w:t>
                </w:r>
                <w:r>
                  <w:rPr>
                    <w:rFonts w:ascii="Times New Roman" w:hAnsi="Times New Roman"/>
                    <w:i/>
                    <w:color w:val="231F1F"/>
                    <w:spacing w:val="-1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радио</w:t>
                </w:r>
                <w:r>
                  <w:rPr>
                    <w:rFonts w:ascii="Times New Roman" w:hAnsi="Times New Roman"/>
                    <w:i/>
                    <w:color w:val="231F1F"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фреквенцијских</w:t>
                </w:r>
                <w:r>
                  <w:rPr>
                    <w:rFonts w:ascii="Times New Roman" w:hAnsi="Times New Roman"/>
                    <w:i/>
                    <w:color w:val="231F1F"/>
                    <w:spacing w:val="-1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идентификатора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826" w:hanging="348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o"/>
      <w:lvlJc w:val="left"/>
      <w:pPr>
        <w:ind w:left="1534" w:hanging="276"/>
      </w:pPr>
      <w:rPr>
        <w:rFonts w:hint="default" w:ascii="Courier New" w:hAnsi="Courier New" w:eastAsia="Courier New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398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8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2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9" w:hanging="27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03" w:hanging="708"/>
        <w:jc w:val="righ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4389" w:hanging="708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703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76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4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70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8" w:hanging="1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61" w:hanging="711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4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fzrmladenlovcevic@gmail.com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hyperlink" Target="http://www.itrportal.com/articles/tags/Bar%2BCode" TargetMode="External"/><Relationship Id="rId22" Type="http://schemas.openxmlformats.org/officeDocument/2006/relationships/hyperlink" Target="http://www.gs1yu.org/barcodes.html" TargetMode="External"/><Relationship Id="rId23" Type="http://schemas.openxmlformats.org/officeDocument/2006/relationships/hyperlink" Target="http://www.rfzo.rs/index.php/davaocizdrusluga/barkodovi-implantati" TargetMode="External"/><Relationship Id="rId24" Type="http://schemas.openxmlformats.org/officeDocument/2006/relationships/hyperlink" Target="http://www.technovelgy.com/ct/Technology-" TargetMode="External"/><Relationship Id="rId25" Type="http://schemas.openxmlformats.org/officeDocument/2006/relationships/hyperlink" Target="http://infoteh.etf.unssa.rs.ba/zbornik/2017/radovi/KST-3/KST-3-2.pdf" TargetMode="External"/><Relationship Id="rId26" Type="http://schemas.openxmlformats.org/officeDocument/2006/relationships/hyperlink" Target="http://infoteh.etf.unssa.rs.ba/zbornik/2017/radovi/PRS/PRS-4.pdf" TargetMode="External"/><Relationship Id="rId27" Type="http://schemas.openxmlformats.org/officeDocument/2006/relationships/hyperlink" Target="http://yuinfo.artkey.rs/zbornici/2011/html/pdf/060.pdf" TargetMode="External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2025-02-26T21:33:24Z</dcterms:created>
  <dcterms:modified xsi:type="dcterms:W3CDTF">2025-02-26T21:33:24Z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