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2" w:val="left" w:leader="none"/>
        </w:tabs>
        <w:spacing w:before="39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Magistar Idriz</w:t>
      </w:r>
      <w:r>
        <w:rPr>
          <w:rFonts w:ascii="Times New Roman" w:hAnsi="Times New Roman"/>
          <w:b/>
          <w:color w:val="231F1F"/>
          <w:sz w:val="24"/>
        </w:rPr>
        <w:t> ef. </w:t>
      </w:r>
      <w:r>
        <w:rPr>
          <w:rFonts w:ascii="Times New Roman" w:hAnsi="Times New Roman"/>
          <w:b/>
          <w:color w:val="231F1F"/>
          <w:spacing w:val="-1"/>
          <w:sz w:val="24"/>
        </w:rPr>
        <w:t>Bešić</w:t>
        <w:tab/>
      </w:r>
      <w:r>
        <w:rPr>
          <w:rFonts w:ascii="Times New Roman" w:hAnsi="Times New Roman"/>
          <w:color w:val="231F1F"/>
          <w:spacing w:val="-1"/>
          <w:sz w:val="24"/>
        </w:rPr>
        <w:t>UDK: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2-78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31"/>
        <w:ind w:right="0" w:firstLine="0"/>
        <w:jc w:val="left"/>
      </w:pPr>
      <w:r>
        <w:rPr>
          <w:color w:val="231F1F"/>
          <w:spacing w:val="-1"/>
        </w:rPr>
        <w:t>Zamjenik</w:t>
      </w:r>
      <w:r>
        <w:rPr>
          <w:color w:val="231F1F"/>
        </w:rPr>
        <w:t> </w:t>
      </w:r>
      <w:r>
        <w:rPr>
          <w:color w:val="231F1F"/>
          <w:spacing w:val="-1"/>
        </w:rPr>
        <w:t>načelnika </w:t>
      </w:r>
      <w:r>
        <w:rPr>
          <w:color w:val="231F1F"/>
        </w:rPr>
        <w:t>općine</w:t>
      </w:r>
      <w:r>
        <w:rPr>
          <w:color w:val="231F1F"/>
          <w:spacing w:val="-1"/>
        </w:rPr>
        <w:t> </w:t>
      </w:r>
      <w:r>
        <w:rPr>
          <w:color w:val="231F1F"/>
        </w:rPr>
        <w:t>Gunja</w:t>
      </w:r>
      <w:r>
        <w:rPr/>
      </w:r>
    </w:p>
    <w:p>
      <w:pPr>
        <w:pStyle w:val="BodyText"/>
        <w:spacing w:line="240" w:lineRule="auto" w:before="29"/>
        <w:ind w:left="1791" w:right="0" w:firstLine="5410"/>
        <w:jc w:val="left"/>
      </w:pPr>
      <w:r>
        <w:rPr>
          <w:color w:val="231F1F"/>
          <w:spacing w:val="-1"/>
        </w:rPr>
        <w:t>Stručni</w:t>
      </w:r>
      <w:r>
        <w:rPr>
          <w:color w:val="231F1F"/>
        </w:rPr>
        <w:t> </w:t>
      </w:r>
      <w:r>
        <w:rPr>
          <w:color w:val="231F1F"/>
          <w:spacing w:val="-1"/>
        </w:rPr>
        <w:t>članak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797" w:right="1797"/>
        <w:jc w:val="center"/>
        <w:rPr>
          <w:b w:val="0"/>
          <w:bCs w:val="0"/>
        </w:rPr>
      </w:pPr>
      <w:r>
        <w:rPr>
          <w:color w:val="231F1F"/>
          <w:spacing w:val="-2"/>
        </w:rPr>
        <w:t>SAMOODRŢIVOST</w:t>
      </w:r>
      <w:r>
        <w:rPr>
          <w:color w:val="231F1F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</w:rPr>
        <w:t> </w:t>
      </w:r>
      <w:r>
        <w:rPr>
          <w:color w:val="231F1F"/>
          <w:spacing w:val="-2"/>
        </w:rPr>
        <w:t>ZAJEDNICA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74" w:lineRule="exact"/>
        <w:ind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Saţetak:</w:t>
      </w:r>
      <w:r>
        <w:rPr>
          <w:rFonts w:ascii="Times New Roman" w:hAnsi="Times New Roman"/>
          <w:b/>
          <w:color w:val="231F1F"/>
          <w:spacing w:val="16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specifično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cijelosti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nije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dat</w:t>
      </w:r>
      <w:r>
        <w:rPr>
          <w:color w:val="231F1F"/>
          <w:spacing w:val="9"/>
        </w:rPr>
        <w:t> </w:t>
      </w:r>
      <w:r>
        <w:rPr>
          <w:color w:val="231F1F"/>
        </w:rPr>
        <w:t>odgovor</w:t>
      </w:r>
      <w:r>
        <w:rPr>
          <w:color w:val="231F1F"/>
          <w:spacing w:val="8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</w:rPr>
        <w:t>dvije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tisuće</w:t>
      </w:r>
      <w:r>
        <w:rPr>
          <w:color w:val="231F1F"/>
          <w:spacing w:val="8"/>
        </w:rPr>
        <w:t> </w:t>
      </w:r>
      <w:r>
        <w:rPr>
          <w:color w:val="231F1F"/>
        </w:rPr>
        <w:t>godina</w:t>
      </w:r>
      <w:r>
        <w:rPr>
          <w:color w:val="231F1F"/>
          <w:spacing w:val="8"/>
        </w:rPr>
        <w:t> </w:t>
      </w:r>
      <w:r>
        <w:rPr>
          <w:color w:val="231F1F"/>
        </w:rPr>
        <w:t>više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egzistiranja</w:t>
      </w:r>
      <w:r>
        <w:rPr>
          <w:color w:val="231F1F"/>
          <w:spacing w:val="8"/>
        </w:rPr>
        <w:t> </w:t>
      </w:r>
      <w:r>
        <w:rPr>
          <w:color w:val="231F1F"/>
        </w:rPr>
        <w:t>monoteističkih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religija.</w:t>
      </w:r>
      <w:r>
        <w:rPr>
          <w:color w:val="231F1F"/>
          <w:spacing w:val="9"/>
        </w:rPr>
        <w:t> </w:t>
      </w:r>
      <w:r>
        <w:rPr>
          <w:color w:val="231F1F"/>
        </w:rPr>
        <w:t>Ovo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višeslojno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ono</w:t>
      </w:r>
      <w:r>
        <w:rPr>
          <w:color w:val="231F1F"/>
          <w:spacing w:val="-8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-5"/>
        </w:rPr>
        <w:t> </w:t>
      </w:r>
      <w:r>
        <w:rPr>
          <w:color w:val="231F1F"/>
        </w:rPr>
        <w:t>odgovor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ekonomske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prirode,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ideološ</w:t>
      </w:r>
      <w:r>
        <w:rPr>
          <w:rFonts w:ascii="Times New Roman" w:hAnsi="Times New Roman"/>
          <w:color w:val="231F1F"/>
        </w:rPr>
        <w:t>ke,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političke,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državno</w:t>
      </w:r>
      <w:r>
        <w:rPr>
          <w:rFonts w:ascii="Times New Roman" w:hAnsi="Times New Roman"/>
          <w:color w:val="231F1F"/>
          <w:spacing w:val="-1"/>
        </w:rPr>
        <w:t>-organizacione</w:t>
      </w:r>
      <w:r>
        <w:rPr>
          <w:rFonts w:ascii="Times New Roman" w:hAnsi="Times New Roman"/>
          <w:color w:val="231F1F"/>
        </w:rPr>
        <w:t> itd.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6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Ključne riječi: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samoodrživost, </w:t>
      </w:r>
      <w:r>
        <w:rPr>
          <w:rFonts w:ascii="Times New Roman" w:hAnsi="Times New Roman"/>
          <w:color w:val="231F1F"/>
          <w:spacing w:val="-1"/>
          <w:sz w:val="24"/>
        </w:rPr>
        <w:t>vjerske zajednice,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država,</w:t>
      </w:r>
      <w:r>
        <w:rPr>
          <w:rFonts w:ascii="Times New Roman" w:hAnsi="Times New Roman"/>
          <w:color w:val="231F1F"/>
          <w:sz w:val="24"/>
        </w:rPr>
        <w:t> društvo, sloboda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797" w:right="179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1" w:lineRule="auto" w:before="23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Skoro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konsultovani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izvori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koristili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pri</w:t>
      </w:r>
      <w:r>
        <w:rPr>
          <w:rFonts w:ascii="Times New Roman" w:hAnsi="Times New Roman" w:cs="Times New Roman" w:eastAsia="Times New Roman"/>
          <w:color w:val="231F1F"/>
          <w:spacing w:val="-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obradi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teme,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vjerskih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istu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tretirali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uzgred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hipotet</w:t>
      </w:r>
      <w:r>
        <w:rPr>
          <w:color w:val="231F1F"/>
        </w:rPr>
        <w:t>ičkim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naznakama,</w:t>
      </w:r>
      <w:r>
        <w:rPr>
          <w:color w:val="231F1F"/>
          <w:spacing w:val="42"/>
        </w:rPr>
        <w:t> </w:t>
      </w:r>
      <w:r>
        <w:rPr>
          <w:color w:val="231F1F"/>
        </w:rPr>
        <w:t>bez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detaljnije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elaboriranja.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elektronskim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traganjima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upiše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„samoodrživost“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odmah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pojavi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ekonomska,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</w:rPr>
        <w:t>prva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asocijacija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ekonomska</w:t>
      </w:r>
      <w:r>
        <w:rPr>
          <w:color w:val="231F1F"/>
          <w:spacing w:val="-6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financijska</w:t>
      </w:r>
      <w:r>
        <w:rPr>
          <w:color w:val="231F1F"/>
          <w:spacing w:val="-6"/>
        </w:rPr>
        <w:t> </w:t>
      </w:r>
      <w:r>
        <w:rPr>
          <w:color w:val="231F1F"/>
        </w:rPr>
        <w:t>neov</w:t>
      </w:r>
      <w:r>
        <w:rPr>
          <w:rFonts w:ascii="Times New Roman" w:hAnsi="Times New Roman" w:cs="Times New Roman" w:eastAsia="Times New Roman"/>
          <w:color w:val="231F1F"/>
        </w:rPr>
        <w:t>isnost.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color w:val="231F1F"/>
          <w:spacing w:val="-1"/>
        </w:rPr>
        <w:t>Ulazeći</w:t>
      </w:r>
      <w:r>
        <w:rPr>
          <w:color w:val="231F1F"/>
          <w:spacing w:val="-5"/>
        </w:rPr>
        <w:t> </w:t>
      </w:r>
      <w:r>
        <w:rPr>
          <w:color w:val="231F1F"/>
        </w:rPr>
        <w:t>dublje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samoodrživosti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22"/>
        </w:rPr>
        <w:t> </w:t>
      </w:r>
      <w:r>
        <w:rPr>
          <w:color w:val="231F1F"/>
        </w:rPr>
        <w:t>došli</w:t>
      </w:r>
      <w:r>
        <w:rPr>
          <w:color w:val="231F1F"/>
          <w:spacing w:val="24"/>
        </w:rPr>
        <w:t> </w:t>
      </w:r>
      <w:r>
        <w:rPr>
          <w:color w:val="231F1F"/>
        </w:rPr>
        <w:t>smo</w:t>
      </w:r>
      <w:r>
        <w:rPr>
          <w:color w:val="231F1F"/>
          <w:spacing w:val="24"/>
        </w:rPr>
        <w:t> </w:t>
      </w:r>
      <w:r>
        <w:rPr>
          <w:color w:val="231F1F"/>
        </w:rPr>
        <w:t>do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spoznaje</w:t>
      </w:r>
      <w:r>
        <w:rPr>
          <w:color w:val="231F1F"/>
          <w:spacing w:val="23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ovo</w:t>
      </w:r>
      <w:r>
        <w:rPr>
          <w:color w:val="231F1F"/>
          <w:spacing w:val="23"/>
        </w:rPr>
        <w:t> </w:t>
      </w:r>
      <w:r>
        <w:rPr>
          <w:color w:val="231F1F"/>
        </w:rPr>
        <w:t>vrlo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kompleksno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pitanje,</w:t>
      </w:r>
      <w:r>
        <w:rPr>
          <w:color w:val="231F1F"/>
          <w:spacing w:val="-11"/>
        </w:rPr>
        <w:t> </w:t>
      </w:r>
      <w:r>
        <w:rPr>
          <w:color w:val="231F1F"/>
        </w:rPr>
        <w:t>te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može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konstatirati</w:t>
      </w:r>
      <w:r>
        <w:rPr>
          <w:color w:val="231F1F"/>
          <w:spacing w:val="-9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vjerske</w:t>
      </w:r>
      <w:r>
        <w:rPr>
          <w:color w:val="231F1F"/>
          <w:spacing w:val="-8"/>
        </w:rPr>
        <w:t> </w:t>
      </w:r>
      <w:r>
        <w:rPr>
          <w:color w:val="231F1F"/>
        </w:rPr>
        <w:t>zajednice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svom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djelovanju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jesu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nisu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samoodržive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organizacija,</w:t>
      </w:r>
      <w:r>
        <w:rPr>
          <w:color w:val="231F1F"/>
          <w:spacing w:val="60"/>
        </w:rPr>
        <w:t> </w:t>
      </w:r>
      <w:r>
        <w:rPr>
          <w:color w:val="231F1F"/>
        </w:rPr>
        <w:t>što</w:t>
      </w:r>
      <w:r>
        <w:rPr>
          <w:color w:val="231F1F"/>
          <w:spacing w:val="60"/>
        </w:rPr>
        <w:t> </w:t>
      </w:r>
      <w:r>
        <w:rPr>
          <w:color w:val="231F1F"/>
        </w:rPr>
        <w:t>ovisi o </w:t>
      </w:r>
      <w:r>
        <w:rPr>
          <w:color w:val="231F1F"/>
          <w:spacing w:val="-1"/>
        </w:rPr>
        <w:t>ideološkoj</w:t>
      </w:r>
      <w:r>
        <w:rPr>
          <w:color w:val="231F1F"/>
        </w:rPr>
        <w:t> dioptriji i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kutu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1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Mislimo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tema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zanimljiva,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nužno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postavlja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čega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ovo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slabo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nikako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tretirano.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mu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prilazilo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oprezno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dozom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obazrivosti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predostrožnosti,</w:t>
      </w:r>
      <w:r>
        <w:rPr>
          <w:color w:val="231F1F"/>
          <w:spacing w:val="21"/>
        </w:rPr>
        <w:t> </w:t>
      </w:r>
      <w:r>
        <w:rPr>
          <w:color w:val="231F1F"/>
        </w:rPr>
        <w:t>možda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ne</w:t>
      </w:r>
      <w:r>
        <w:rPr>
          <w:color w:val="231F1F"/>
          <w:spacing w:val="20"/>
        </w:rPr>
        <w:t> </w:t>
      </w:r>
      <w:r>
        <w:rPr>
          <w:color w:val="231F1F"/>
        </w:rPr>
        <w:t>povrijedi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stereotipni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princip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nemiješanja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zajednioca,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po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pravilu</w:t>
      </w:r>
      <w:r>
        <w:rPr>
          <w:color w:val="231F1F"/>
          <w:spacing w:val="2"/>
        </w:rPr>
        <w:t> </w:t>
      </w:r>
      <w:r>
        <w:rPr>
          <w:color w:val="231F1F"/>
        </w:rPr>
        <w:t>i po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„slovu</w:t>
      </w:r>
      <w:r>
        <w:rPr>
          <w:color w:val="231F1F"/>
        </w:rPr>
        <w:t> </w:t>
      </w:r>
      <w:r>
        <w:rPr>
          <w:color w:val="231F1F"/>
          <w:spacing w:val="-1"/>
        </w:rPr>
        <w:t>zakona“</w:t>
      </w:r>
      <w:r>
        <w:rPr>
          <w:color w:val="231F1F"/>
        </w:rPr>
        <w:t>  </w:t>
      </w:r>
      <w:r>
        <w:rPr>
          <w:color w:val="231F1F"/>
          <w:spacing w:val="5"/>
        </w:rPr>
        <w:t> </w:t>
      </w:r>
      <w:r>
        <w:rPr>
          <w:color w:val="231F1F"/>
        </w:rPr>
        <w:t>odvojene 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samostalno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uređuju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i  donose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svoja</w:t>
      </w:r>
      <w:r>
        <w:rPr>
          <w:rFonts w:ascii="Times New Roman" w:hAnsi="Times New Roman" w:cs="Times New Roman" w:eastAsia="Times New Roman"/>
          <w:color w:val="231F1F"/>
          <w:spacing w:val="-1"/>
        </w:rPr>
        <w:t> pravila.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21"/>
        <w:ind w:right="107"/>
        <w:jc w:val="both"/>
      </w:pPr>
      <w:r>
        <w:rPr>
          <w:color w:val="231F1F"/>
          <w:spacing w:val="-1"/>
        </w:rPr>
        <w:t>Sama</w:t>
      </w:r>
      <w:r>
        <w:rPr>
          <w:color w:val="231F1F"/>
          <w:spacing w:val="25"/>
        </w:rPr>
        <w:t> </w:t>
      </w:r>
      <w:r>
        <w:rPr>
          <w:color w:val="231F1F"/>
        </w:rPr>
        <w:t>opšta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25"/>
        </w:rPr>
        <w:t> </w:t>
      </w:r>
      <w:r>
        <w:rPr>
          <w:color w:val="231F1F"/>
        </w:rPr>
        <w:t>kaže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8"/>
        </w:rPr>
        <w:t> </w:t>
      </w:r>
      <w:r>
        <w:rPr>
          <w:color w:val="3E3A3B"/>
        </w:rPr>
        <w:t>“(…)</w:t>
      </w:r>
      <w:r>
        <w:rPr>
          <w:color w:val="3E3A3B"/>
          <w:spacing w:val="25"/>
        </w:rPr>
        <w:t> </w:t>
      </w:r>
      <w:r>
        <w:rPr>
          <w:color w:val="3E3A3B"/>
        </w:rPr>
        <w:t>pojam</w:t>
      </w:r>
      <w:r>
        <w:rPr>
          <w:color w:val="3E3A3B"/>
          <w:spacing w:val="27"/>
        </w:rPr>
        <w:t> </w:t>
      </w:r>
      <w:r>
        <w:rPr>
          <w:color w:val="3E3A3B"/>
          <w:spacing w:val="-1"/>
        </w:rPr>
        <w:t>samoodrživosti</w:t>
      </w:r>
      <w:r>
        <w:rPr>
          <w:color w:val="3E3A3B"/>
          <w:spacing w:val="27"/>
        </w:rPr>
        <w:t> </w:t>
      </w:r>
      <w:r>
        <w:rPr>
          <w:rFonts w:ascii="Times New Roman" w:hAnsi="Times New Roman" w:cs="Times New Roman" w:eastAsia="Times New Roman"/>
          <w:color w:val="3E3A3B"/>
        </w:rPr>
        <w:t>odnosi</w:t>
      </w:r>
      <w:r>
        <w:rPr>
          <w:rFonts w:ascii="Times New Roman" w:hAnsi="Times New Roman" w:cs="Times New Roman" w:eastAsia="Times New Roman"/>
          <w:color w:val="3E3A3B"/>
          <w:spacing w:val="52"/>
        </w:rPr>
        <w:t> </w:t>
      </w:r>
      <w:r>
        <w:rPr>
          <w:rFonts w:ascii="Times New Roman" w:hAnsi="Times New Roman" w:cs="Times New Roman" w:eastAsia="Times New Roman"/>
          <w:color w:val="3E3A3B"/>
        </w:rPr>
        <w:t>na</w:t>
      </w:r>
      <w:r>
        <w:rPr>
          <w:rFonts w:ascii="Times New Roman" w:hAnsi="Times New Roman" w:cs="Times New Roman" w:eastAsia="Times New Roman"/>
          <w:color w:val="3E3A3B"/>
          <w:spacing w:val="25"/>
        </w:rPr>
        <w:t> </w:t>
      </w:r>
      <w:r>
        <w:rPr>
          <w:rFonts w:ascii="Times New Roman" w:hAnsi="Times New Roman" w:cs="Times New Roman" w:eastAsia="Times New Roman"/>
          <w:color w:val="3E3A3B"/>
        </w:rPr>
        <w:t>sposobnost</w:t>
      </w:r>
      <w:r>
        <w:rPr>
          <w:rFonts w:ascii="Times New Roman" w:hAnsi="Times New Roman" w:cs="Times New Roman" w:eastAsia="Times New Roman"/>
          <w:color w:val="3E3A3B"/>
          <w:spacing w:val="48"/>
        </w:rPr>
        <w:t> </w:t>
      </w:r>
      <w:r>
        <w:rPr>
          <w:color w:val="3E3A3B"/>
          <w:spacing w:val="-1"/>
        </w:rPr>
        <w:t>čovjeka</w:t>
      </w:r>
      <w:r>
        <w:rPr>
          <w:color w:val="3E3A3B"/>
          <w:spacing w:val="27"/>
        </w:rPr>
        <w:t> </w:t>
      </w:r>
      <w:r>
        <w:rPr>
          <w:color w:val="3E3A3B"/>
        </w:rPr>
        <w:t>da</w:t>
      </w:r>
      <w:r>
        <w:rPr>
          <w:color w:val="3E3A3B"/>
          <w:spacing w:val="27"/>
        </w:rPr>
        <w:t> </w:t>
      </w:r>
      <w:r>
        <w:rPr>
          <w:color w:val="3E3A3B"/>
        </w:rPr>
        <w:t>svojim</w:t>
      </w:r>
      <w:r>
        <w:rPr>
          <w:color w:val="3E3A3B"/>
          <w:spacing w:val="30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vl</w:t>
      </w:r>
      <w:r>
        <w:rPr>
          <w:color w:val="3E3A3B"/>
          <w:spacing w:val="-1"/>
        </w:rPr>
        <w:t>astitim</w:t>
      </w:r>
      <w:r>
        <w:rPr>
          <w:color w:val="3E3A3B"/>
          <w:spacing w:val="29"/>
        </w:rPr>
        <w:t> </w:t>
      </w:r>
      <w:r>
        <w:rPr>
          <w:color w:val="3E3A3B"/>
        </w:rPr>
        <w:t>duhovnim,</w:t>
      </w:r>
      <w:r>
        <w:rPr>
          <w:color w:val="3E3A3B"/>
          <w:spacing w:val="28"/>
        </w:rPr>
        <w:t> </w:t>
      </w:r>
      <w:r>
        <w:rPr>
          <w:color w:val="3E3A3B"/>
          <w:spacing w:val="-1"/>
        </w:rPr>
        <w:t>intelektualnim,</w:t>
      </w:r>
      <w:r>
        <w:rPr>
          <w:color w:val="3E3A3B"/>
          <w:spacing w:val="28"/>
        </w:rPr>
        <w:t> </w:t>
      </w:r>
      <w:r>
        <w:rPr>
          <w:color w:val="3E3A3B"/>
          <w:spacing w:val="-1"/>
        </w:rPr>
        <w:t>mentalnim</w:t>
      </w:r>
      <w:r>
        <w:rPr>
          <w:color w:val="3E3A3B"/>
          <w:spacing w:val="29"/>
        </w:rPr>
        <w:t> </w:t>
      </w:r>
      <w:r>
        <w:rPr>
          <w:color w:val="3E3A3B"/>
        </w:rPr>
        <w:t>I</w:t>
      </w:r>
      <w:r>
        <w:rPr>
          <w:color w:val="3E3A3B"/>
          <w:spacing w:val="25"/>
        </w:rPr>
        <w:t> </w:t>
      </w:r>
      <w:r>
        <w:rPr>
          <w:color w:val="3E3A3B"/>
          <w:spacing w:val="-1"/>
        </w:rPr>
        <w:t>fizičkim</w:t>
      </w:r>
      <w:r>
        <w:rPr>
          <w:color w:val="3E3A3B"/>
          <w:spacing w:val="29"/>
        </w:rPr>
        <w:t> </w:t>
      </w:r>
      <w:r>
        <w:rPr>
          <w:color w:val="3E3A3B"/>
        </w:rPr>
        <w:t>sposobnostima</w:t>
      </w:r>
      <w:r>
        <w:rPr>
          <w:color w:val="3E3A3B"/>
          <w:spacing w:val="83"/>
        </w:rPr>
        <w:t> </w:t>
      </w:r>
      <w:r>
        <w:rPr>
          <w:rFonts w:ascii="Times New Roman" w:hAnsi="Times New Roman" w:cs="Times New Roman" w:eastAsia="Times New Roman"/>
          <w:color w:val="3E3A3B"/>
        </w:rPr>
        <w:t>stvori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rFonts w:ascii="Times New Roman" w:hAnsi="Times New Roman" w:cs="Times New Roman" w:eastAsia="Times New Roman"/>
          <w:color w:val="3E3A3B"/>
        </w:rPr>
        <w:t>povoljne</w:t>
      </w:r>
      <w:r>
        <w:rPr>
          <w:rFonts w:ascii="Times New Roman" w:hAnsi="Times New Roman" w:cs="Times New Roman" w:eastAsia="Times New Roman"/>
          <w:color w:val="3E3A3B"/>
          <w:spacing w:val="32"/>
        </w:rPr>
        <w:t> </w:t>
      </w:r>
      <w:r>
        <w:rPr>
          <w:rFonts w:ascii="Times New Roman" w:hAnsi="Times New Roman" w:cs="Times New Roman" w:eastAsia="Times New Roman"/>
          <w:color w:val="3E3A3B"/>
        </w:rPr>
        <w:t>uvjete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rFonts w:ascii="Times New Roman" w:hAnsi="Times New Roman" w:cs="Times New Roman" w:eastAsia="Times New Roman"/>
          <w:i/>
          <w:color w:val="3E3A3B"/>
          <w:spacing w:val="-2"/>
        </w:rPr>
        <w:t>za</w:t>
      </w:r>
      <w:r>
        <w:rPr>
          <w:rFonts w:ascii="Times New Roman" w:hAnsi="Times New Roman" w:cs="Times New Roman" w:eastAsia="Times New Roman"/>
          <w:i/>
          <w:color w:val="3E3A3B"/>
          <w:spacing w:val="7"/>
        </w:rPr>
        <w:t> </w:t>
      </w:r>
      <w:r>
        <w:rPr>
          <w:rFonts w:ascii="Times New Roman" w:hAnsi="Times New Roman" w:cs="Times New Roman" w:eastAsia="Times New Roman"/>
          <w:color w:val="3E3A3B"/>
        </w:rPr>
        <w:t>duhovni</w:t>
      </w:r>
      <w:r>
        <w:rPr>
          <w:rFonts w:ascii="Times New Roman" w:hAnsi="Times New Roman" w:cs="Times New Roman" w:eastAsia="Times New Roman"/>
          <w:color w:val="3E3A3B"/>
          <w:spacing w:val="31"/>
        </w:rPr>
        <w:t> </w:t>
      </w:r>
      <w:r>
        <w:rPr>
          <w:rFonts w:ascii="Times New Roman" w:hAnsi="Times New Roman" w:cs="Times New Roman" w:eastAsia="Times New Roman"/>
          <w:color w:val="3E3A3B"/>
        </w:rPr>
        <w:t>i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materijalni</w:t>
      </w:r>
      <w:r>
        <w:rPr>
          <w:rFonts w:ascii="Times New Roman" w:hAnsi="Times New Roman" w:cs="Times New Roman" w:eastAsia="Times New Roman"/>
          <w:color w:val="3E3A3B"/>
          <w:spacing w:val="32"/>
        </w:rPr>
        <w:t> </w:t>
      </w:r>
      <w:r>
        <w:rPr>
          <w:color w:val="3E3A3B"/>
        </w:rPr>
        <w:t>život</w:t>
      </w:r>
      <w:r>
        <w:rPr>
          <w:rFonts w:ascii="Times New Roman" w:hAnsi="Times New Roman" w:cs="Times New Roman" w:eastAsia="Times New Roman"/>
          <w:color w:val="3E3A3B"/>
        </w:rPr>
        <w:t>.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rFonts w:ascii="Times New Roman" w:hAnsi="Times New Roman" w:cs="Times New Roman" w:eastAsia="Times New Roman"/>
          <w:color w:val="3E3A3B"/>
        </w:rPr>
        <w:t>Duhovni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color w:val="3E3A3B"/>
          <w:spacing w:val="-1"/>
        </w:rPr>
        <w:t>život</w:t>
      </w:r>
      <w:r>
        <w:rPr>
          <w:color w:val="3E3A3B"/>
          <w:spacing w:val="32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definira</w:t>
      </w:r>
      <w:r>
        <w:rPr>
          <w:rFonts w:ascii="Times New Roman" w:hAnsi="Times New Roman" w:cs="Times New Roman" w:eastAsia="Times New Roman"/>
          <w:color w:val="3E3A3B"/>
          <w:spacing w:val="31"/>
        </w:rPr>
        <w:t> </w:t>
      </w:r>
      <w:r>
        <w:rPr>
          <w:rFonts w:ascii="Times New Roman" w:hAnsi="Times New Roman" w:cs="Times New Roman" w:eastAsia="Times New Roman"/>
          <w:color w:val="3E3A3B"/>
        </w:rPr>
        <w:t>se</w:t>
      </w:r>
      <w:r>
        <w:rPr>
          <w:rFonts w:ascii="Times New Roman" w:hAnsi="Times New Roman" w:cs="Times New Roman" w:eastAsia="Times New Roman"/>
          <w:color w:val="3E3A3B"/>
          <w:spacing w:val="32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kao</w:t>
      </w:r>
      <w:r>
        <w:rPr>
          <w:rFonts w:ascii="Times New Roman" w:hAnsi="Times New Roman" w:cs="Times New Roman" w:eastAsia="Times New Roman"/>
          <w:color w:val="3E3A3B"/>
          <w:spacing w:val="33"/>
        </w:rPr>
        <w:t> </w:t>
      </w:r>
      <w:r>
        <w:rPr>
          <w:rFonts w:ascii="Times New Roman" w:hAnsi="Times New Roman" w:cs="Times New Roman" w:eastAsia="Times New Roman"/>
          <w:color w:val="3E3A3B"/>
        </w:rPr>
        <w:t>napor</w:t>
      </w:r>
      <w:r>
        <w:rPr>
          <w:rFonts w:ascii="Times New Roman" w:hAnsi="Times New Roman" w:cs="Times New Roman" w:eastAsia="Times New Roman"/>
          <w:color w:val="3E3A3B"/>
          <w:spacing w:val="43"/>
        </w:rPr>
        <w:t> </w:t>
      </w:r>
      <w:r>
        <w:rPr>
          <w:rFonts w:ascii="Times New Roman" w:hAnsi="Times New Roman" w:cs="Times New Roman" w:eastAsia="Times New Roman"/>
          <w:color w:val="3E3A3B"/>
        </w:rPr>
        <w:t>individue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da</w:t>
      </w:r>
      <w:r>
        <w:rPr>
          <w:rFonts w:ascii="Times New Roman" w:hAnsi="Times New Roman" w:cs="Times New Roman" w:eastAsia="Times New Roman"/>
          <w:color w:val="3E3A3B"/>
          <w:spacing w:val="-16"/>
        </w:rPr>
        <w:t> </w:t>
      </w:r>
      <w:r>
        <w:rPr>
          <w:rFonts w:ascii="Times New Roman" w:hAnsi="Times New Roman" w:cs="Times New Roman" w:eastAsia="Times New Roman"/>
          <w:color w:val="3E3A3B"/>
        </w:rPr>
        <w:t>uz</w:t>
      </w:r>
      <w:r>
        <w:rPr>
          <w:rFonts w:ascii="Times New Roman" w:hAnsi="Times New Roman" w:cs="Times New Roman" w:eastAsia="Times New Roman"/>
          <w:color w:val="3E3A3B"/>
          <w:spacing w:val="-13"/>
        </w:rPr>
        <w:t> </w:t>
      </w:r>
      <w:r>
        <w:rPr>
          <w:color w:val="3E3A3B"/>
        </w:rPr>
        <w:t>pomoć</w:t>
      </w:r>
      <w:r>
        <w:rPr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vodstva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dostigne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razumijevanje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svog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duhovnog</w:t>
      </w:r>
      <w:r>
        <w:rPr>
          <w:rFonts w:ascii="Times New Roman" w:hAnsi="Times New Roman" w:cs="Times New Roman" w:eastAsia="Times New Roman"/>
          <w:color w:val="3E3A3B"/>
          <w:spacing w:val="-13"/>
        </w:rPr>
        <w:t> </w:t>
      </w:r>
      <w:r>
        <w:rPr>
          <w:rFonts w:ascii="Times New Roman" w:hAnsi="Times New Roman" w:cs="Times New Roman" w:eastAsia="Times New Roman"/>
          <w:color w:val="3E3A3B"/>
        </w:rPr>
        <w:t>identiteta</w:t>
      </w:r>
      <w:r>
        <w:rPr>
          <w:rFonts w:ascii="Times New Roman" w:hAnsi="Times New Roman" w:cs="Times New Roman" w:eastAsia="Times New Roman"/>
          <w:color w:val="3E3A3B"/>
          <w:spacing w:val="-15"/>
        </w:rPr>
        <w:t> </w:t>
      </w:r>
      <w:r>
        <w:rPr>
          <w:rFonts w:ascii="Times New Roman" w:hAnsi="Times New Roman" w:cs="Times New Roman" w:eastAsia="Times New Roman"/>
          <w:color w:val="3E3A3B"/>
        </w:rPr>
        <w:t>(ja</w:t>
      </w:r>
      <w:r>
        <w:rPr>
          <w:rFonts w:ascii="Times New Roman" w:hAnsi="Times New Roman" w:cs="Times New Roman" w:eastAsia="Times New Roman"/>
          <w:color w:val="3E3A3B"/>
          <w:spacing w:val="-16"/>
        </w:rPr>
        <w:t> </w:t>
      </w:r>
      <w:r>
        <w:rPr>
          <w:rFonts w:ascii="Times New Roman" w:hAnsi="Times New Roman" w:cs="Times New Roman" w:eastAsia="Times New Roman"/>
          <w:color w:val="3E3A3B"/>
        </w:rPr>
        <w:t>sam</w:t>
      </w:r>
      <w:r>
        <w:rPr>
          <w:rFonts w:ascii="Times New Roman" w:hAnsi="Times New Roman" w:cs="Times New Roman" w:eastAsia="Times New Roman"/>
          <w:color w:val="3E3A3B"/>
          <w:spacing w:val="-11"/>
        </w:rPr>
        <w:t> </w:t>
      </w:r>
      <w:r>
        <w:rPr>
          <w:color w:val="3E3A3B"/>
          <w:spacing w:val="-1"/>
        </w:rPr>
        <w:t>vječno</w:t>
      </w:r>
      <w:r>
        <w:rPr>
          <w:color w:val="3E3A3B"/>
          <w:spacing w:val="40"/>
        </w:rPr>
        <w:t> </w:t>
      </w:r>
      <w:r>
        <w:rPr>
          <w:rFonts w:ascii="Times New Roman" w:hAnsi="Times New Roman" w:cs="Times New Roman" w:eastAsia="Times New Roman"/>
          <w:color w:val="3E3A3B"/>
        </w:rPr>
        <w:t>duhovno</w:t>
      </w:r>
      <w:r>
        <w:rPr>
          <w:rFonts w:ascii="Times New Roman" w:hAnsi="Times New Roman" w:cs="Times New Roman" w:eastAsia="Times New Roman"/>
          <w:color w:val="3E3A3B"/>
          <w:spacing w:val="11"/>
        </w:rPr>
        <w:t> </w:t>
      </w:r>
      <w:r>
        <w:rPr>
          <w:color w:val="3E3A3B"/>
          <w:spacing w:val="-1"/>
        </w:rPr>
        <w:t>biće)</w:t>
      </w:r>
      <w:r>
        <w:rPr>
          <w:color w:val="3E3A3B"/>
          <w:spacing w:val="11"/>
        </w:rPr>
        <w:t> </w:t>
      </w:r>
      <w:r>
        <w:rPr>
          <w:rFonts w:ascii="Times New Roman" w:hAnsi="Times New Roman" w:cs="Times New Roman" w:eastAsia="Times New Roman"/>
          <w:color w:val="3E3A3B"/>
        </w:rPr>
        <w:t>i</w:t>
      </w:r>
      <w:r>
        <w:rPr>
          <w:rFonts w:ascii="Times New Roman" w:hAnsi="Times New Roman" w:cs="Times New Roman" w:eastAsia="Times New Roman"/>
          <w:color w:val="3E3A3B"/>
          <w:spacing w:val="12"/>
        </w:rPr>
        <w:t> </w:t>
      </w:r>
      <w:r>
        <w:rPr>
          <w:rFonts w:ascii="Times New Roman" w:hAnsi="Times New Roman" w:cs="Times New Roman" w:eastAsia="Times New Roman"/>
          <w:color w:val="3E3A3B"/>
        </w:rPr>
        <w:t>djeluje</w:t>
      </w:r>
      <w:r>
        <w:rPr>
          <w:rFonts w:ascii="Times New Roman" w:hAnsi="Times New Roman" w:cs="Times New Roman" w:eastAsia="Times New Roman"/>
          <w:color w:val="3E3A3B"/>
          <w:spacing w:val="11"/>
        </w:rPr>
        <w:t> </w:t>
      </w:r>
      <w:r>
        <w:rPr>
          <w:rFonts w:ascii="Times New Roman" w:hAnsi="Times New Roman" w:cs="Times New Roman" w:eastAsia="Times New Roman"/>
          <w:color w:val="3E3A3B"/>
          <w:spacing w:val="1"/>
        </w:rPr>
        <w:t>na</w:t>
      </w:r>
      <w:r>
        <w:rPr>
          <w:rFonts w:ascii="Times New Roman" w:hAnsi="Times New Roman" w:cs="Times New Roman" w:eastAsia="Times New Roman"/>
          <w:color w:val="3E3A3B"/>
          <w:spacing w:val="10"/>
        </w:rPr>
        <w:t> </w:t>
      </w:r>
      <w:r>
        <w:rPr>
          <w:rFonts w:ascii="Times New Roman" w:hAnsi="Times New Roman" w:cs="Times New Roman" w:eastAsia="Times New Roman"/>
          <w:color w:val="3E3A3B"/>
        </w:rPr>
        <w:t>tom</w:t>
      </w:r>
      <w:r>
        <w:rPr>
          <w:rFonts w:ascii="Times New Roman" w:hAnsi="Times New Roman" w:cs="Times New Roman" w:eastAsia="Times New Roman"/>
          <w:color w:val="3E3A3B"/>
          <w:spacing w:val="12"/>
        </w:rPr>
        <w:t> </w:t>
      </w:r>
      <w:r>
        <w:rPr>
          <w:rFonts w:ascii="Times New Roman" w:hAnsi="Times New Roman" w:cs="Times New Roman" w:eastAsia="Times New Roman"/>
          <w:color w:val="3E3A3B"/>
        </w:rPr>
        <w:t>nivou</w:t>
      </w:r>
      <w:r>
        <w:rPr>
          <w:rFonts w:ascii="Times New Roman" w:hAnsi="Times New Roman" w:cs="Times New Roman" w:eastAsia="Times New Roman"/>
          <w:color w:val="3E3A3B"/>
          <w:spacing w:val="12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bez</w:t>
      </w:r>
      <w:r>
        <w:rPr>
          <w:rFonts w:ascii="Times New Roman" w:hAnsi="Times New Roman" w:cs="Times New Roman" w:eastAsia="Times New Roman"/>
          <w:color w:val="3E3A3B"/>
          <w:spacing w:val="10"/>
        </w:rPr>
        <w:t> </w:t>
      </w:r>
      <w:r>
        <w:rPr>
          <w:rFonts w:ascii="Times New Roman" w:hAnsi="Times New Roman" w:cs="Times New Roman" w:eastAsia="Times New Roman"/>
          <w:color w:val="3E3A3B"/>
        </w:rPr>
        <w:t>obzira</w:t>
      </w:r>
      <w:r>
        <w:rPr>
          <w:rFonts w:ascii="Times New Roman" w:hAnsi="Times New Roman" w:cs="Times New Roman" w:eastAsia="Times New Roman"/>
          <w:color w:val="3E3A3B"/>
          <w:spacing w:val="10"/>
        </w:rPr>
        <w:t> </w:t>
      </w:r>
      <w:r>
        <w:rPr>
          <w:rFonts w:ascii="Times New Roman" w:hAnsi="Times New Roman" w:cs="Times New Roman" w:eastAsia="Times New Roman"/>
          <w:color w:val="3E3A3B"/>
          <w:spacing w:val="1"/>
        </w:rPr>
        <w:t>na</w:t>
      </w:r>
      <w:r>
        <w:rPr>
          <w:rFonts w:ascii="Times New Roman" w:hAnsi="Times New Roman" w:cs="Times New Roman" w:eastAsia="Times New Roman"/>
          <w:color w:val="3E3A3B"/>
          <w:spacing w:val="10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vanjske</w:t>
      </w:r>
      <w:r>
        <w:rPr>
          <w:rFonts w:ascii="Times New Roman" w:hAnsi="Times New Roman" w:cs="Times New Roman" w:eastAsia="Times New Roman"/>
          <w:color w:val="3E3A3B"/>
          <w:spacing w:val="11"/>
        </w:rPr>
        <w:t> </w:t>
      </w:r>
      <w:r>
        <w:rPr>
          <w:rFonts w:ascii="Times New Roman" w:hAnsi="Times New Roman" w:cs="Times New Roman" w:eastAsia="Times New Roman"/>
          <w:color w:val="3E3A3B"/>
        </w:rPr>
        <w:t>okolnosti</w:t>
      </w:r>
      <w:r>
        <w:rPr>
          <w:rFonts w:ascii="Times New Roman" w:hAnsi="Times New Roman" w:cs="Times New Roman" w:eastAsia="Times New Roman"/>
          <w:color w:val="3E3A3B"/>
          <w:spacing w:val="12"/>
        </w:rPr>
        <w:t> </w:t>
      </w:r>
      <w:r>
        <w:rPr>
          <w:rFonts w:ascii="Times New Roman" w:hAnsi="Times New Roman" w:cs="Times New Roman" w:eastAsia="Times New Roman"/>
          <w:color w:val="3E3A3B"/>
        </w:rPr>
        <w:t>materijalnog</w:t>
      </w:r>
      <w:r>
        <w:rPr>
          <w:rFonts w:ascii="Times New Roman" w:hAnsi="Times New Roman" w:cs="Times New Roman" w:eastAsia="Times New Roman"/>
          <w:color w:val="3E3A3B"/>
          <w:spacing w:val="18"/>
        </w:rPr>
        <w:t> </w:t>
      </w:r>
      <w:r>
        <w:rPr>
          <w:color w:val="3E3A3B"/>
          <w:spacing w:val="-1"/>
        </w:rPr>
        <w:t>svijeta”.</w:t>
      </w:r>
      <w:r>
        <w:rPr>
          <w:rFonts w:ascii="Times New Roman" w:hAnsi="Times New Roman" w:cs="Times New Roman" w:eastAsia="Times New Roman"/>
          <w:color w:val="3E3A3B"/>
          <w:spacing w:val="-1"/>
          <w:position w:val="9"/>
          <w:sz w:val="16"/>
          <w:szCs w:val="16"/>
        </w:rPr>
        <w:t>13</w:t>
      </w:r>
      <w:r>
        <w:rPr>
          <w:rFonts w:ascii="Times New Roman" w:hAnsi="Times New Roman" w:cs="Times New Roman" w:eastAsia="Times New Roman"/>
          <w:color w:val="3E3A3B"/>
          <w:spacing w:val="39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3E3A3B"/>
        </w:rPr>
        <w:t>Ovo je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rFonts w:ascii="Times New Roman" w:hAnsi="Times New Roman" w:cs="Times New Roman" w:eastAsia="Times New Roman"/>
          <w:color w:val="3E3A3B"/>
        </w:rPr>
        <w:t>osnova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rFonts w:ascii="Times New Roman" w:hAnsi="Times New Roman" w:cs="Times New Roman" w:eastAsia="Times New Roman"/>
          <w:color w:val="3E3A3B"/>
        </w:rPr>
        <w:t>za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rFonts w:ascii="Times New Roman" w:hAnsi="Times New Roman" w:cs="Times New Roman" w:eastAsia="Times New Roman"/>
          <w:color w:val="3E3A3B"/>
        </w:rPr>
        <w:t>hod od</w:t>
      </w:r>
      <w:r>
        <w:rPr>
          <w:rFonts w:ascii="Times New Roman" w:hAnsi="Times New Roman" w:cs="Times New Roman" w:eastAsia="Times New Roman"/>
          <w:color w:val="3E3A3B"/>
          <w:spacing w:val="3"/>
        </w:rPr>
        <w:t> </w:t>
      </w:r>
      <w:r>
        <w:rPr>
          <w:color w:val="3E3A3B"/>
          <w:spacing w:val="-1"/>
        </w:rPr>
        <w:t>pojedinačnog</w:t>
      </w:r>
      <w:r>
        <w:rPr>
          <w:color w:val="3E3A3B"/>
        </w:rPr>
        <w:t> ka</w:t>
      </w:r>
      <w:r>
        <w:rPr>
          <w:color w:val="3E3A3B"/>
          <w:spacing w:val="-1"/>
        </w:rPr>
        <w:t> opštem.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13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Klub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Supersoul,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Zagreb,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2014.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78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12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pStyle w:val="BodyText"/>
        <w:spacing w:line="361" w:lineRule="auto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Ako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39"/>
        </w:rPr>
        <w:t> </w:t>
      </w:r>
      <w:r>
        <w:rPr>
          <w:color w:val="231F1F"/>
        </w:rPr>
        <w:t>pođe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teze</w:t>
      </w:r>
      <w:r>
        <w:rPr>
          <w:color w:val="231F1F"/>
          <w:spacing w:val="39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vjerske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zajednice</w:t>
      </w:r>
      <w:r>
        <w:rPr>
          <w:color w:val="231F1F"/>
          <w:spacing w:val="39"/>
        </w:rPr>
        <w:t> </w:t>
      </w:r>
      <w:r>
        <w:rPr>
          <w:color w:val="231F1F"/>
        </w:rPr>
        <w:t>jesu</w:t>
      </w:r>
      <w:r>
        <w:rPr>
          <w:color w:val="231F1F"/>
          <w:spacing w:val="40"/>
        </w:rPr>
        <w:t> </w:t>
      </w:r>
      <w:r>
        <w:rPr>
          <w:color w:val="231F1F"/>
        </w:rPr>
        <w:t>samoodržive,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nužno</w:t>
      </w:r>
      <w:r>
        <w:rPr>
          <w:color w:val="231F1F"/>
          <w:spacing w:val="40"/>
        </w:rPr>
        <w:t> </w:t>
      </w:r>
      <w:r>
        <w:rPr>
          <w:color w:val="231F1F"/>
        </w:rPr>
        <w:t>se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nameće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antiteza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nisu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samoodržiove.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Teza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jesu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antiteza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nisu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9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ponudi</w:t>
      </w:r>
      <w:r>
        <w:rPr>
          <w:color w:val="231F1F"/>
          <w:spacing w:val="-10"/>
        </w:rPr>
        <w:t> </w:t>
      </w:r>
      <w:r>
        <w:rPr>
          <w:color w:val="231F1F"/>
        </w:rPr>
        <w:t>odgovor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sintezu,</w:t>
      </w:r>
      <w:r>
        <w:rPr>
          <w:color w:val="231F1F"/>
          <w:spacing w:val="-10"/>
        </w:rPr>
        <w:t> </w:t>
      </w:r>
      <w:r>
        <w:rPr>
          <w:color w:val="231F1F"/>
        </w:rPr>
        <w:t>s</w:t>
      </w:r>
      <w:r>
        <w:rPr>
          <w:color w:val="231F1F"/>
          <w:spacing w:val="-12"/>
        </w:rPr>
        <w:t> </w:t>
      </w:r>
      <w:r>
        <w:rPr>
          <w:color w:val="231F1F"/>
        </w:rPr>
        <w:t>kojom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  <w:spacing w:val="-12"/>
        </w:rPr>
        <w:t> </w:t>
      </w:r>
      <w:r>
        <w:rPr>
          <w:color w:val="231F1F"/>
        </w:rPr>
        <w:t>ili</w:t>
      </w:r>
      <w:r>
        <w:rPr>
          <w:color w:val="231F1F"/>
          <w:spacing w:val="-12"/>
        </w:rPr>
        <w:t> </w:t>
      </w:r>
      <w:r>
        <w:rPr>
          <w:color w:val="231F1F"/>
        </w:rPr>
        <w:t>ne</w:t>
      </w:r>
      <w:r>
        <w:rPr>
          <w:color w:val="231F1F"/>
          <w:spacing w:val="-13"/>
        </w:rPr>
        <w:t> </w:t>
      </w:r>
      <w:r>
        <w:rPr>
          <w:color w:val="231F1F"/>
        </w:rPr>
        <w:t>možemo</w:t>
      </w:r>
      <w:r>
        <w:rPr>
          <w:color w:val="231F1F"/>
          <w:spacing w:val="-12"/>
        </w:rPr>
        <w:t> </w:t>
      </w:r>
      <w:r>
        <w:rPr>
          <w:color w:val="231F1F"/>
        </w:rPr>
        <w:t>složiti,</w:t>
      </w:r>
      <w:r>
        <w:rPr>
          <w:color w:val="231F1F"/>
          <w:spacing w:val="-12"/>
        </w:rPr>
        <w:t> </w:t>
      </w:r>
      <w:r>
        <w:rPr>
          <w:color w:val="231F1F"/>
        </w:rPr>
        <w:t>ovisno</w:t>
      </w:r>
      <w:r>
        <w:rPr>
          <w:color w:val="231F1F"/>
          <w:spacing w:val="-12"/>
        </w:rPr>
        <w:t> </w:t>
      </w:r>
      <w:r>
        <w:rPr>
          <w:color w:val="231F1F"/>
        </w:rPr>
        <w:t>o</w:t>
      </w:r>
      <w:r>
        <w:rPr>
          <w:color w:val="231F1F"/>
          <w:spacing w:val="-12"/>
        </w:rPr>
        <w:t> </w:t>
      </w:r>
      <w:r>
        <w:rPr>
          <w:color w:val="231F1F"/>
        </w:rPr>
        <w:t>pomenutoj</w:t>
      </w:r>
      <w:r>
        <w:rPr>
          <w:color w:val="231F1F"/>
          <w:spacing w:val="-12"/>
        </w:rPr>
        <w:t> </w:t>
      </w:r>
      <w:r>
        <w:rPr>
          <w:color w:val="231F1F"/>
        </w:rPr>
        <w:t>ideološkoj</w:t>
      </w:r>
      <w:r>
        <w:rPr>
          <w:color w:val="231F1F"/>
          <w:spacing w:val="-12"/>
        </w:rPr>
        <w:t> </w:t>
      </w:r>
      <w:r>
        <w:rPr>
          <w:color w:val="231F1F"/>
        </w:rPr>
        <w:t>dioptriji,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</w:rPr>
        <w:t>toga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li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istraživanje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istraživač</w:t>
      </w:r>
      <w:r>
        <w:rPr>
          <w:color w:val="231F1F"/>
          <w:spacing w:val="10"/>
        </w:rPr>
        <w:t> </w:t>
      </w:r>
      <w:r>
        <w:rPr>
          <w:color w:val="231F1F"/>
        </w:rPr>
        <w:t>neovisni,</w:t>
      </w:r>
      <w:r>
        <w:rPr>
          <w:color w:val="231F1F"/>
          <w:spacing w:val="12"/>
        </w:rPr>
        <w:t> </w:t>
      </w:r>
      <w:r>
        <w:rPr>
          <w:color w:val="231F1F"/>
        </w:rPr>
        <w:t>odnosno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dali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istraživač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samoodrživ?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Promatrajući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detaljnije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određenu</w:t>
      </w:r>
      <w:r>
        <w:rPr>
          <w:color w:val="231F1F"/>
          <w:spacing w:val="2"/>
        </w:rPr>
        <w:t> </w:t>
      </w:r>
      <w:r>
        <w:rPr>
          <w:color w:val="231F1F"/>
        </w:rPr>
        <w:t>vjersku</w:t>
      </w:r>
      <w:r>
        <w:rPr>
          <w:color w:val="231F1F"/>
          <w:spacing w:val="1"/>
        </w:rPr>
        <w:t> </w:t>
      </w:r>
      <w:r>
        <w:rPr>
          <w:color w:val="231F1F"/>
        </w:rPr>
        <w:t>zajednicu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njen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"/>
        </w:rPr>
        <w:t> </w:t>
      </w:r>
      <w:r>
        <w:rPr>
          <w:color w:val="231F1F"/>
        </w:rPr>
        <w:t>možemo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adekvatnije</w:t>
      </w:r>
      <w:r>
        <w:rPr>
          <w:color w:val="231F1F"/>
          <w:spacing w:val="1"/>
        </w:rPr>
        <w:t> </w:t>
      </w:r>
      <w:r>
        <w:rPr>
          <w:color w:val="231F1F"/>
        </w:rPr>
        <w:t>odrediti</w:t>
      </w:r>
      <w:r>
        <w:rPr>
          <w:color w:val="231F1F"/>
          <w:spacing w:val="71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li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kojoj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razini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određena</w:t>
      </w:r>
      <w:r>
        <w:rPr>
          <w:color w:val="231F1F"/>
          <w:spacing w:val="10"/>
        </w:rPr>
        <w:t> </w:t>
      </w:r>
      <w:r>
        <w:rPr>
          <w:color w:val="231F1F"/>
        </w:rPr>
        <w:t>vjerska</w:t>
      </w:r>
      <w:r>
        <w:rPr>
          <w:color w:val="231F1F"/>
          <w:spacing w:val="8"/>
        </w:rPr>
        <w:t> </w:t>
      </w:r>
      <w:r>
        <w:rPr>
          <w:color w:val="231F1F"/>
        </w:rPr>
        <w:t>zajednica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samoodrživa!?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Smatramo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ovome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color w:val="231F1F"/>
        </w:rPr>
        <w:t>može</w:t>
      </w:r>
      <w:r>
        <w:rPr>
          <w:color w:val="231F1F"/>
          <w:spacing w:val="17"/>
        </w:rPr>
        <w:t> </w:t>
      </w:r>
      <w:r>
        <w:rPr>
          <w:color w:val="231F1F"/>
        </w:rPr>
        <w:t>mnogo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naširoko</w:t>
      </w:r>
      <w:r>
        <w:rPr>
          <w:color w:val="231F1F"/>
          <w:spacing w:val="18"/>
        </w:rPr>
        <w:t> </w:t>
      </w:r>
      <w:r>
        <w:rPr>
          <w:color w:val="231F1F"/>
        </w:rPr>
        <w:t>pisati.</w:t>
      </w:r>
      <w:r>
        <w:rPr>
          <w:color w:val="231F1F"/>
          <w:spacing w:val="19"/>
        </w:rPr>
        <w:t> </w:t>
      </w:r>
      <w:r>
        <w:rPr>
          <w:color w:val="231F1F"/>
        </w:rPr>
        <w:t>Osobito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vidu</w:t>
      </w:r>
      <w:r>
        <w:rPr>
          <w:color w:val="231F1F"/>
          <w:spacing w:val="19"/>
        </w:rPr>
        <w:t> </w:t>
      </w:r>
      <w:r>
        <w:rPr>
          <w:color w:val="231F1F"/>
        </w:rPr>
        <w:t>činjen</w:t>
      </w:r>
      <w:r>
        <w:rPr>
          <w:rFonts w:ascii="Times New Roman" w:hAnsi="Times New Roman" w:cs="Times New Roman" w:eastAsia="Times New Roman"/>
          <w:color w:val="231F1F"/>
        </w:rPr>
        <w:t>icu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vjersku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kroz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njene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pripadnike,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  <w:spacing w:val="-1"/>
        </w:rPr>
        <w:t>(naziv</w:t>
      </w:r>
      <w:r>
        <w:rPr>
          <w:color w:val="231F1F"/>
          <w:spacing w:val="5"/>
        </w:rPr>
        <w:t> </w:t>
      </w:r>
      <w:r>
        <w:rPr>
          <w:color w:val="231F1F"/>
        </w:rPr>
        <w:t>članove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smatram</w:t>
      </w:r>
      <w:r>
        <w:rPr>
          <w:rFonts w:ascii="Times New Roman" w:hAnsi="Times New Roman" w:cs="Times New Roman" w:eastAsia="Times New Roman"/>
          <w:color w:val="231F1F"/>
          <w:spacing w:val="-1"/>
        </w:rPr>
        <w:t>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neadekvatnim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vjerskoj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inj</w:t>
      </w:r>
      <w:r>
        <w:rPr>
          <w:color w:val="231F1F"/>
          <w:spacing w:val="-1"/>
        </w:rPr>
        <w:t>erciji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vjeru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učlanjuje</w:t>
      </w:r>
      <w:r>
        <w:rPr>
          <w:color w:val="231F1F"/>
          <w:spacing w:val="6"/>
        </w:rPr>
        <w:t> </w:t>
      </w:r>
      <w:r>
        <w:rPr>
          <w:color w:val="231F1F"/>
        </w:rPr>
        <w:t>jer</w:t>
      </w:r>
      <w:r>
        <w:rPr>
          <w:color w:val="231F1F"/>
          <w:spacing w:val="6"/>
        </w:rPr>
        <w:t> </w:t>
      </w:r>
      <w:r>
        <w:rPr>
          <w:color w:val="231F1F"/>
        </w:rPr>
        <w:t>učlanjenje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68"/>
        </w:rPr>
        <w:t> </w:t>
      </w:r>
      <w:r>
        <w:rPr>
          <w:color w:val="231F1F"/>
          <w:spacing w:val="-1"/>
        </w:rPr>
        <w:t>isčlanjenje,</w:t>
      </w:r>
      <w:r>
        <w:rPr>
          <w:color w:val="231F1F"/>
          <w:spacing w:val="-8"/>
        </w:rPr>
        <w:t> </w:t>
      </w:r>
      <w:r>
        <w:rPr>
          <w:color w:val="231F1F"/>
        </w:rPr>
        <w:t>odnosno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isključenje)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kroz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njenu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infrastrukturu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  <w:spacing w:val="-1"/>
        </w:rPr>
        <w:t>najčešće</w:t>
      </w:r>
      <w:r>
        <w:rPr>
          <w:color w:val="231F1F"/>
          <w:spacing w:val="-9"/>
        </w:rPr>
        <w:t> </w:t>
      </w:r>
      <w:r>
        <w:rPr>
          <w:color w:val="231F1F"/>
        </w:rPr>
        <w:t>kroz</w:t>
      </w:r>
      <w:r>
        <w:rPr>
          <w:color w:val="231F1F"/>
          <w:spacing w:val="-9"/>
        </w:rPr>
        <w:t> </w:t>
      </w:r>
      <w:r>
        <w:rPr>
          <w:color w:val="231F1F"/>
        </w:rPr>
        <w:t>njenu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hijerarhiju,</w:t>
      </w:r>
      <w:r>
        <w:rPr>
          <w:color w:val="231F1F"/>
          <w:spacing w:val="93"/>
        </w:rPr>
        <w:t> </w:t>
      </w:r>
      <w:r>
        <w:rPr>
          <w:color w:val="231F1F"/>
        </w:rPr>
        <w:t>koja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formalno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zagovara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promatra</w:t>
      </w:r>
      <w:r>
        <w:rPr>
          <w:color w:val="231F1F"/>
          <w:spacing w:val="48"/>
        </w:rPr>
        <w:t> </w:t>
      </w:r>
      <w:r>
        <w:rPr>
          <w:color w:val="231F1F"/>
        </w:rPr>
        <w:t>ju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teokratiju,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odnosno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teodiktaturu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ustrojenu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jednoj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osobi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imamo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koncentraciju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moći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nemoći,</w:t>
      </w:r>
      <w:r>
        <w:rPr>
          <w:color w:val="231F1F"/>
          <w:spacing w:val="-6"/>
        </w:rPr>
        <w:t> </w:t>
      </w:r>
      <w:r>
        <w:rPr>
          <w:color w:val="231F1F"/>
        </w:rPr>
        <w:t>koja</w:t>
      </w:r>
      <w:r>
        <w:rPr>
          <w:color w:val="231F1F"/>
          <w:spacing w:val="-8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predstavlja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odgovornost,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color w:val="231F1F"/>
        </w:rPr>
        <w:t>što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po</w:t>
      </w:r>
      <w:r>
        <w:rPr>
          <w:color w:val="231F1F"/>
          <w:spacing w:val="40"/>
        </w:rPr>
        <w:t> </w:t>
      </w:r>
      <w:r>
        <w:rPr>
          <w:color w:val="231F1F"/>
        </w:rPr>
        <w:t>nama</w:t>
      </w:r>
      <w:r>
        <w:rPr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tema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sebe.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3E3A3B"/>
        </w:rPr>
        <w:t>amoodrživost</w:t>
      </w:r>
      <w:r>
        <w:rPr>
          <w:color w:val="3E3A3B"/>
          <w:spacing w:val="42"/>
        </w:rPr>
        <w:t> </w:t>
      </w:r>
      <w:r>
        <w:rPr>
          <w:color w:val="3E3A3B"/>
          <w:spacing w:val="-1"/>
        </w:rPr>
        <w:t>znači</w:t>
      </w:r>
      <w:r>
        <w:rPr>
          <w:color w:val="3E3A3B"/>
          <w:spacing w:val="42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samostalno</w:t>
      </w:r>
      <w:r>
        <w:rPr>
          <w:rFonts w:ascii="Times New Roman" w:hAnsi="Times New Roman" w:cs="Times New Roman" w:eastAsia="Times New Roman"/>
          <w:color w:val="3E3A3B"/>
          <w:spacing w:val="43"/>
        </w:rPr>
        <w:t> </w:t>
      </w:r>
      <w:r>
        <w:rPr>
          <w:rFonts w:ascii="Times New Roman" w:hAnsi="Times New Roman" w:cs="Times New Roman" w:eastAsia="Times New Roman"/>
          <w:color w:val="3E3A3B"/>
        </w:rPr>
        <w:t>se</w:t>
      </w:r>
      <w:r>
        <w:rPr>
          <w:rFonts w:ascii="Times New Roman" w:hAnsi="Times New Roman" w:cs="Times New Roman" w:eastAsia="Times New Roman"/>
          <w:color w:val="3E3A3B"/>
          <w:spacing w:val="63"/>
        </w:rPr>
        <w:t> </w:t>
      </w:r>
      <w:r>
        <w:rPr>
          <w:color w:val="3E3A3B"/>
          <w:spacing w:val="-1"/>
        </w:rPr>
        <w:t>održavati</w:t>
      </w:r>
      <w:r>
        <w:rPr>
          <w:color w:val="3E3A3B"/>
          <w:spacing w:val="3"/>
        </w:rPr>
        <w:t> </w:t>
      </w:r>
      <w:r>
        <w:rPr>
          <w:rFonts w:ascii="Times New Roman" w:hAnsi="Times New Roman" w:cs="Times New Roman" w:eastAsia="Times New Roman"/>
          <w:color w:val="3E3A3B"/>
        </w:rPr>
        <w:t>na</w:t>
      </w:r>
      <w:r>
        <w:rPr>
          <w:rFonts w:ascii="Times New Roman" w:hAnsi="Times New Roman" w:cs="Times New Roman" w:eastAsia="Times New Roman"/>
          <w:color w:val="3E3A3B"/>
          <w:spacing w:val="1"/>
        </w:rPr>
        <w:t> </w:t>
      </w:r>
      <w:r>
        <w:rPr>
          <w:color w:val="3E3A3B"/>
          <w:spacing w:val="-1"/>
        </w:rPr>
        <w:t>životu,</w:t>
      </w:r>
      <w:r>
        <w:rPr>
          <w:color w:val="3E3A3B"/>
          <w:spacing w:val="2"/>
        </w:rPr>
        <w:t> </w:t>
      </w:r>
      <w:r>
        <w:rPr>
          <w:color w:val="3E3A3B"/>
          <w:spacing w:val="-1"/>
        </w:rPr>
        <w:t>kako</w:t>
      </w:r>
      <w:r>
        <w:rPr>
          <w:color w:val="3E3A3B"/>
          <w:spacing w:val="3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materijalnom</w:t>
      </w:r>
      <w:r>
        <w:rPr>
          <w:rFonts w:ascii="Times New Roman" w:hAnsi="Times New Roman" w:cs="Times New Roman" w:eastAsia="Times New Roman"/>
          <w:color w:val="3E3A3B"/>
          <w:spacing w:val="2"/>
        </w:rPr>
        <w:t> </w:t>
      </w:r>
      <w:r>
        <w:rPr>
          <w:rFonts w:ascii="Times New Roman" w:hAnsi="Times New Roman" w:cs="Times New Roman" w:eastAsia="Times New Roman"/>
          <w:color w:val="3E3A3B"/>
        </w:rPr>
        <w:t>tako</w:t>
      </w:r>
      <w:r>
        <w:rPr>
          <w:rFonts w:ascii="Times New Roman" w:hAnsi="Times New Roman" w:cs="Times New Roman" w:eastAsia="Times New Roman"/>
          <w:color w:val="3E3A3B"/>
          <w:spacing w:val="1"/>
        </w:rPr>
        <w:t> </w:t>
      </w:r>
      <w:r>
        <w:rPr>
          <w:rFonts w:ascii="Times New Roman" w:hAnsi="Times New Roman" w:cs="Times New Roman" w:eastAsia="Times New Roman"/>
          <w:color w:val="3E3A3B"/>
        </w:rPr>
        <w:t>i </w:t>
      </w:r>
      <w:r>
        <w:rPr>
          <w:rFonts w:ascii="Times New Roman" w:hAnsi="Times New Roman" w:cs="Times New Roman" w:eastAsia="Times New Roman"/>
          <w:color w:val="3E3A3B"/>
          <w:spacing w:val="-1"/>
        </w:rPr>
        <w:t>duhovnom.</w:t>
      </w:r>
      <w:r>
        <w:rPr>
          <w:rFonts w:ascii="Times New Roman" w:hAnsi="Times New Roman" w:cs="Times New Roman" w:eastAsia="Times New Roman"/>
          <w:color w:val="3E3A3B"/>
          <w:spacing w:val="4"/>
        </w:rPr>
        <w:t> </w:t>
      </w:r>
      <w:r>
        <w:rPr>
          <w:color w:val="3E3A3B"/>
        </w:rPr>
        <w:t>To</w:t>
      </w:r>
      <w:r>
        <w:rPr>
          <w:color w:val="3E3A3B"/>
          <w:spacing w:val="1"/>
        </w:rPr>
        <w:t> </w:t>
      </w:r>
      <w:r>
        <w:rPr>
          <w:color w:val="3E3A3B"/>
        </w:rPr>
        <w:t>ne</w:t>
      </w:r>
      <w:r>
        <w:rPr>
          <w:color w:val="3E3A3B"/>
          <w:spacing w:val="1"/>
        </w:rPr>
        <w:t> </w:t>
      </w:r>
      <w:r>
        <w:rPr>
          <w:color w:val="3E3A3B"/>
          <w:spacing w:val="-1"/>
        </w:rPr>
        <w:t>znači</w:t>
      </w:r>
      <w:r>
        <w:rPr>
          <w:color w:val="3E3A3B"/>
          <w:spacing w:val="3"/>
        </w:rPr>
        <w:t> </w:t>
      </w:r>
      <w:r>
        <w:rPr>
          <w:rFonts w:ascii="Times New Roman" w:hAnsi="Times New Roman" w:cs="Times New Roman" w:eastAsia="Times New Roman"/>
          <w:color w:val="3E3A3B"/>
        </w:rPr>
        <w:t>biti </w:t>
      </w:r>
      <w:r>
        <w:rPr>
          <w:rFonts w:ascii="Times New Roman" w:hAnsi="Times New Roman" w:cs="Times New Roman" w:eastAsia="Times New Roman"/>
          <w:color w:val="3E3A3B"/>
          <w:spacing w:val="-1"/>
        </w:rPr>
        <w:t>ili</w:t>
      </w:r>
      <w:r>
        <w:rPr>
          <w:rFonts w:ascii="Times New Roman" w:hAnsi="Times New Roman" w:cs="Times New Roman" w:eastAsia="Times New Roman"/>
          <w:color w:val="3E3A3B"/>
          <w:spacing w:val="2"/>
        </w:rPr>
        <w:t> </w:t>
      </w:r>
      <w:r>
        <w:rPr>
          <w:rFonts w:ascii="Times New Roman" w:hAnsi="Times New Roman" w:cs="Times New Roman" w:eastAsia="Times New Roman"/>
          <w:color w:val="3E3A3B"/>
        </w:rPr>
        <w:t>djelovati </w:t>
      </w:r>
      <w:r>
        <w:rPr>
          <w:rFonts w:ascii="Times New Roman" w:hAnsi="Times New Roman" w:cs="Times New Roman" w:eastAsia="Times New Roman"/>
          <w:color w:val="3E3A3B"/>
          <w:spacing w:val="-1"/>
        </w:rPr>
        <w:t>sam,</w:t>
      </w:r>
      <w:r>
        <w:rPr>
          <w:rFonts w:ascii="Times New Roman" w:hAnsi="Times New Roman" w:cs="Times New Roman" w:eastAsia="Times New Roman"/>
          <w:color w:val="3E3A3B"/>
          <w:spacing w:val="2"/>
        </w:rPr>
        <w:t> </w:t>
      </w:r>
      <w:r>
        <w:rPr>
          <w:rFonts w:ascii="Times New Roman" w:hAnsi="Times New Roman" w:cs="Times New Roman" w:eastAsia="Times New Roman"/>
          <w:color w:val="3E3A3B"/>
        </w:rPr>
        <w:t>jer</w:t>
      </w:r>
      <w:r>
        <w:rPr>
          <w:rFonts w:ascii="Times New Roman" w:hAnsi="Times New Roman" w:cs="Times New Roman" w:eastAsia="Times New Roman"/>
          <w:color w:val="3E3A3B"/>
          <w:spacing w:val="73"/>
        </w:rPr>
        <w:t> </w:t>
      </w:r>
      <w:r>
        <w:rPr>
          <w:color w:val="3E3A3B"/>
        </w:rPr>
        <w:t>je</w:t>
      </w:r>
      <w:r>
        <w:rPr>
          <w:color w:val="3E3A3B"/>
          <w:spacing w:val="6"/>
        </w:rPr>
        <w:t> </w:t>
      </w:r>
      <w:r>
        <w:rPr>
          <w:color w:val="3E3A3B"/>
        </w:rPr>
        <w:t>to</w:t>
      </w:r>
      <w:r>
        <w:rPr>
          <w:color w:val="3E3A3B"/>
          <w:spacing w:val="7"/>
        </w:rPr>
        <w:t> </w:t>
      </w:r>
      <w:r>
        <w:rPr>
          <w:color w:val="3E3A3B"/>
          <w:spacing w:val="-1"/>
        </w:rPr>
        <w:t>nepraktično</w:t>
      </w:r>
      <w:r>
        <w:rPr>
          <w:color w:val="3E3A3B"/>
          <w:spacing w:val="10"/>
        </w:rPr>
        <w:t> </w:t>
      </w:r>
      <w:r>
        <w:rPr>
          <w:rFonts w:ascii="Times New Roman" w:hAnsi="Times New Roman" w:cs="Times New Roman" w:eastAsia="Times New Roman"/>
          <w:color w:val="3E3A3B"/>
        </w:rPr>
        <w:t>I</w:t>
      </w:r>
      <w:r>
        <w:rPr>
          <w:rFonts w:ascii="Times New Roman" w:hAnsi="Times New Roman" w:cs="Times New Roman" w:eastAsia="Times New Roman"/>
          <w:color w:val="3E3A3B"/>
          <w:spacing w:val="6"/>
        </w:rPr>
        <w:t> </w:t>
      </w:r>
      <w:r>
        <w:rPr>
          <w:rFonts w:ascii="Times New Roman" w:hAnsi="Times New Roman" w:cs="Times New Roman" w:eastAsia="Times New Roman"/>
          <w:color w:val="3E3A3B"/>
        </w:rPr>
        <w:t>izuzetno</w:t>
      </w:r>
      <w:r>
        <w:rPr>
          <w:rFonts w:ascii="Times New Roman" w:hAnsi="Times New Roman" w:cs="Times New Roman" w:eastAsia="Times New Roman"/>
          <w:color w:val="3E3A3B"/>
          <w:spacing w:val="8"/>
        </w:rPr>
        <w:t> </w:t>
      </w:r>
      <w:r>
        <w:rPr>
          <w:color w:val="3E3A3B"/>
        </w:rPr>
        <w:t>teško,</w:t>
      </w:r>
      <w:r>
        <w:rPr>
          <w:color w:val="3E3A3B"/>
          <w:spacing w:val="6"/>
        </w:rPr>
        <w:t> </w:t>
      </w:r>
      <w:r>
        <w:rPr>
          <w:color w:val="3E3A3B"/>
        </w:rPr>
        <w:t>stoga</w:t>
      </w:r>
      <w:r>
        <w:rPr>
          <w:color w:val="3E3A3B"/>
          <w:spacing w:val="9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spada</w:t>
      </w:r>
      <w:r>
        <w:rPr>
          <w:rFonts w:ascii="Times New Roman" w:hAnsi="Times New Roman" w:cs="Times New Roman" w:eastAsia="Times New Roman"/>
          <w:color w:val="3E3A3B"/>
          <w:spacing w:val="8"/>
        </w:rPr>
        <w:t> </w:t>
      </w:r>
      <w:r>
        <w:rPr>
          <w:rFonts w:ascii="Times New Roman" w:hAnsi="Times New Roman" w:cs="Times New Roman" w:eastAsia="Times New Roman"/>
          <w:color w:val="3E3A3B"/>
        </w:rPr>
        <w:t>u</w:t>
      </w:r>
      <w:r>
        <w:rPr>
          <w:rFonts w:ascii="Times New Roman" w:hAnsi="Times New Roman" w:cs="Times New Roman" w:eastAsia="Times New Roman"/>
          <w:color w:val="3E3A3B"/>
          <w:spacing w:val="6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kategoriju</w:t>
      </w:r>
      <w:r>
        <w:rPr>
          <w:rFonts w:ascii="Times New Roman" w:hAnsi="Times New Roman" w:cs="Times New Roman" w:eastAsia="Times New Roman"/>
          <w:color w:val="3E3A3B"/>
          <w:spacing w:val="6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nepotrebne</w:t>
      </w:r>
      <w:r>
        <w:rPr>
          <w:rFonts w:ascii="Times New Roman" w:hAnsi="Times New Roman" w:cs="Times New Roman" w:eastAsia="Times New Roman"/>
          <w:color w:val="3E3A3B"/>
          <w:spacing w:val="8"/>
        </w:rPr>
        <w:t> </w:t>
      </w:r>
      <w:r>
        <w:rPr>
          <w:rFonts w:ascii="Times New Roman" w:hAnsi="Times New Roman" w:cs="Times New Roman" w:eastAsia="Times New Roman"/>
          <w:color w:val="3E3A3B"/>
        </w:rPr>
        <w:t>patnje.</w:t>
      </w:r>
      <w:r>
        <w:rPr>
          <w:rFonts w:ascii="Times New Roman" w:hAnsi="Times New Roman" w:cs="Times New Roman" w:eastAsia="Times New Roman"/>
          <w:color w:val="3E3A3B"/>
          <w:spacing w:val="10"/>
        </w:rPr>
        <w:t> </w:t>
      </w:r>
      <w:r>
        <w:rPr>
          <w:color w:val="3E3A3B"/>
          <w:spacing w:val="-1"/>
        </w:rPr>
        <w:t>Samoodrživost</w:t>
      </w:r>
      <w:r>
        <w:rPr>
          <w:color w:val="3E3A3B"/>
          <w:spacing w:val="87"/>
        </w:rPr>
        <w:t> </w:t>
      </w:r>
      <w:r>
        <w:rPr>
          <w:rFonts w:ascii="Times New Roman" w:hAnsi="Times New Roman" w:cs="Times New Roman" w:eastAsia="Times New Roman"/>
          <w:color w:val="3E3A3B"/>
        </w:rPr>
        <w:t>se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rFonts w:ascii="Times New Roman" w:hAnsi="Times New Roman" w:cs="Times New Roman" w:eastAsia="Times New Roman"/>
          <w:color w:val="3E3A3B"/>
        </w:rPr>
        <w:t>odnosi na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color w:val="3E3A3B"/>
          <w:spacing w:val="-1"/>
        </w:rPr>
        <w:t>donošenje </w:t>
      </w:r>
      <w:r>
        <w:rPr>
          <w:rFonts w:ascii="Times New Roman" w:hAnsi="Times New Roman" w:cs="Times New Roman" w:eastAsia="Times New Roman"/>
          <w:color w:val="3E3A3B"/>
        </w:rPr>
        <w:t>vlastitih odluka</w:t>
      </w:r>
      <w:r>
        <w:rPr>
          <w:rFonts w:ascii="Times New Roman" w:hAnsi="Times New Roman" w:cs="Times New Roman" w:eastAsia="Times New Roman"/>
          <w:color w:val="3E3A3B"/>
          <w:spacing w:val="-1"/>
        </w:rPr>
        <w:t> </w:t>
      </w:r>
      <w:r>
        <w:rPr>
          <w:rFonts w:ascii="Times New Roman" w:hAnsi="Times New Roman" w:cs="Times New Roman" w:eastAsia="Times New Roman"/>
          <w:color w:val="3E3A3B"/>
        </w:rPr>
        <w:t>iza</w:t>
      </w:r>
      <w:r>
        <w:rPr>
          <w:rFonts w:ascii="Times New Roman" w:hAnsi="Times New Roman" w:cs="Times New Roman" w:eastAsia="Times New Roman"/>
          <w:color w:val="3E3A3B"/>
          <w:spacing w:val="-2"/>
        </w:rPr>
        <w:t> </w:t>
      </w:r>
      <w:r>
        <w:rPr>
          <w:rFonts w:ascii="Times New Roman" w:hAnsi="Times New Roman" w:cs="Times New Roman" w:eastAsia="Times New Roman"/>
          <w:color w:val="3E3A3B"/>
        </w:rPr>
        <w:t>kojih </w:t>
      </w:r>
      <w:r>
        <w:rPr>
          <w:rFonts w:ascii="Times New Roman" w:hAnsi="Times New Roman" w:cs="Times New Roman" w:eastAsia="Times New Roman"/>
          <w:color w:val="3E3A3B"/>
          <w:spacing w:val="-1"/>
        </w:rPr>
        <w:t>stojimo</w:t>
      </w:r>
      <w:r>
        <w:rPr>
          <w:rFonts w:ascii="Times New Roman" w:hAnsi="Times New Roman" w:cs="Times New Roman" w:eastAsia="Times New Roman"/>
          <w:color w:val="3E3A3B"/>
        </w:rPr>
        <w:t> </w:t>
      </w:r>
      <w:r>
        <w:rPr>
          <w:rFonts w:ascii="Times New Roman" w:hAnsi="Times New Roman" w:cs="Times New Roman" w:eastAsia="Times New Roman"/>
          <w:color w:val="3E3A3B"/>
          <w:spacing w:val="-1"/>
        </w:rPr>
        <w:t>samo</w:t>
      </w:r>
      <w:r>
        <w:rPr>
          <w:rFonts w:ascii="Times New Roman" w:hAnsi="Times New Roman" w:cs="Times New Roman" w:eastAsia="Times New Roman"/>
          <w:color w:val="3E3A3B"/>
        </w:rPr>
        <w:t> mi, </w:t>
      </w:r>
      <w:r>
        <w:rPr>
          <w:rFonts w:ascii="Times New Roman" w:hAnsi="Times New Roman" w:cs="Times New Roman" w:eastAsia="Times New Roman"/>
          <w:color w:val="3E3A3B"/>
          <w:spacing w:val="-1"/>
        </w:rPr>
        <w:t>donositelji</w:t>
      </w:r>
      <w:r>
        <w:rPr>
          <w:rFonts w:ascii="Times New Roman" w:hAnsi="Times New Roman" w:cs="Times New Roman" w:eastAsia="Times New Roman"/>
          <w:color w:val="3E3A3B"/>
          <w:spacing w:val="4"/>
        </w:rPr>
        <w:t> </w:t>
      </w:r>
      <w:r>
        <w:rPr>
          <w:color w:val="3E3A3B"/>
        </w:rPr>
        <w:t>odluka”.</w:t>
      </w:r>
      <w:r>
        <w:rPr>
          <w:rFonts w:ascii="Times New Roman" w:hAnsi="Times New Roman" w:cs="Times New Roman" w:eastAsia="Times New Roman"/>
          <w:color w:val="3E3A3B"/>
          <w:position w:val="9"/>
          <w:sz w:val="16"/>
          <w:szCs w:val="16"/>
        </w:rPr>
        <w:t>14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2" w:lineRule="auto" w:before="130"/>
        <w:ind w:right="117"/>
        <w:jc w:val="both"/>
      </w:pPr>
      <w:r>
        <w:rPr>
          <w:color w:val="231F1F"/>
        </w:rPr>
        <w:t>Sukladno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prethodnom</w:t>
      </w:r>
      <w:r>
        <w:rPr>
          <w:color w:val="231F1F"/>
          <w:spacing w:val="17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značilo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samoodrživa</w:t>
      </w:r>
      <w:r>
        <w:rPr>
          <w:color w:val="231F1F"/>
          <w:spacing w:val="18"/>
        </w:rPr>
        <w:t> </w:t>
      </w:r>
      <w:r>
        <w:rPr>
          <w:color w:val="231F1F"/>
        </w:rPr>
        <w:t>zajedni</w:t>
      </w:r>
      <w:r>
        <w:rPr>
          <w:rFonts w:ascii="Times New Roman" w:hAnsi="Times New Roman" w:cs="Times New Roman" w:eastAsia="Times New Roman"/>
          <w:color w:val="231F1F"/>
        </w:rPr>
        <w:t>ca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neprofitnu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organizaciju,</w:t>
      </w:r>
      <w:r>
        <w:rPr>
          <w:color w:val="231F1F"/>
          <w:spacing w:val="18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8"/>
        </w:rPr>
        <w:t> </w:t>
      </w:r>
      <w:r>
        <w:rPr>
          <w:color w:val="231F1F"/>
        </w:rPr>
        <w:t>ideju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bazira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dugoročnom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programu.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-6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vjerskim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zajednicama</w:t>
      </w:r>
      <w:r>
        <w:rPr>
          <w:color w:val="231F1F"/>
          <w:spacing w:val="-6"/>
        </w:rPr>
        <w:t> </w:t>
      </w:r>
      <w:r>
        <w:rPr>
          <w:color w:val="231F1F"/>
        </w:rPr>
        <w:t>ostaje</w:t>
      </w:r>
      <w:r>
        <w:rPr>
          <w:color w:val="231F1F"/>
          <w:spacing w:val="-6"/>
        </w:rPr>
        <w:t> </w:t>
      </w:r>
      <w:r>
        <w:rPr>
          <w:color w:val="231F1F"/>
        </w:rPr>
        <w:t>otvoreno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li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ideja,</w:t>
      </w:r>
      <w:r>
        <w:rPr>
          <w:color w:val="231F1F"/>
          <w:spacing w:val="95"/>
        </w:rPr>
        <w:t> </w:t>
      </w:r>
      <w:r>
        <w:rPr>
          <w:color w:val="231F1F"/>
        </w:rPr>
        <w:t>ili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„ideja“</w:t>
      </w:r>
      <w:r>
        <w:rPr>
          <w:color w:val="231F1F"/>
          <w:spacing w:val="32"/>
        </w:rPr>
        <w:t> </w:t>
      </w:r>
      <w:r>
        <w:rPr>
          <w:color w:val="231F1F"/>
        </w:rPr>
        <w:t>floskula</w:t>
      </w:r>
      <w:r>
        <w:rPr>
          <w:color w:val="231F1F"/>
          <w:spacing w:val="35"/>
        </w:rPr>
        <w:t> </w:t>
      </w:r>
      <w:r>
        <w:rPr>
          <w:color w:val="231F1F"/>
        </w:rPr>
        <w:t>pogodna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manipul</w:t>
      </w:r>
      <w:r>
        <w:rPr>
          <w:rFonts w:ascii="Times New Roman" w:hAnsi="Times New Roman" w:cs="Times New Roman" w:eastAsia="Times New Roman"/>
          <w:color w:val="231F1F"/>
        </w:rPr>
        <w:t>iranje,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pozicioniranje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djeluje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korektiv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određenim</w:t>
      </w:r>
      <w:r>
        <w:rPr>
          <w:color w:val="231F1F"/>
        </w:rPr>
        <w:t> </w:t>
      </w:r>
      <w:r>
        <w:rPr>
          <w:color w:val="231F1F"/>
          <w:spacing w:val="-1"/>
        </w:rPr>
        <w:t>prilikama.</w:t>
      </w:r>
      <w:r>
        <w:rPr/>
      </w:r>
    </w:p>
    <w:p>
      <w:pPr>
        <w:pStyle w:val="BodyText"/>
        <w:spacing w:line="362" w:lineRule="auto" w:before="12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Pojam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samoodrživosti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najčešće</w:t>
      </w:r>
      <w:r>
        <w:rPr>
          <w:color w:val="231F1F"/>
          <w:spacing w:val="6"/>
        </w:rPr>
        <w:t> </w:t>
      </w:r>
      <w:r>
        <w:rPr>
          <w:color w:val="231F1F"/>
        </w:rPr>
        <w:t>koristi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energetici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ekologiji,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privrednom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  <w:spacing w:val="-7"/>
        </w:rPr>
        <w:t> </w:t>
      </w:r>
      <w:r>
        <w:rPr>
          <w:color w:val="231F1F"/>
        </w:rPr>
        <w:t>malih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poduzetnika</w:t>
      </w:r>
      <w:r>
        <w:rPr>
          <w:color w:val="231F1F"/>
          <w:spacing w:val="-9"/>
        </w:rPr>
        <w:t> </w:t>
      </w:r>
      <w:r>
        <w:rPr>
          <w:color w:val="231F1F"/>
        </w:rPr>
        <w:t>te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djelovanju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nevladinih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čiji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projekti,</w:t>
      </w:r>
      <w:r>
        <w:rPr>
          <w:rFonts w:ascii="Times New Roman" w:hAnsi="Times New Roman"/>
          <w:color w:val="231F1F"/>
          <w:spacing w:val="123"/>
        </w:rPr>
        <w:t> </w:t>
      </w:r>
      <w:r>
        <w:rPr>
          <w:rFonts w:ascii="Times New Roman" w:hAnsi="Times New Roman"/>
          <w:color w:val="231F1F"/>
        </w:rPr>
        <w:t>(po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natj</w:t>
      </w:r>
      <w:r>
        <w:rPr>
          <w:color w:val="231F1F"/>
          <w:spacing w:val="-1"/>
        </w:rPr>
        <w:t>ečajnim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propozicijama)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48"/>
        </w:rPr>
        <w:t> </w:t>
      </w:r>
      <w:r>
        <w:rPr>
          <w:color w:val="231F1F"/>
        </w:rPr>
        <w:t>biti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održivi,</w:t>
      </w:r>
      <w:r>
        <w:rPr>
          <w:color w:val="231F1F"/>
          <w:spacing w:val="47"/>
        </w:rPr>
        <w:t> </w:t>
      </w:r>
      <w:r>
        <w:rPr>
          <w:color w:val="231F1F"/>
        </w:rPr>
        <w:t>tj.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samoodrživi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prestanka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financiranja.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18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Samoodrživost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samoodgovornost,</w:t>
      </w:r>
      <w:r>
        <w:rPr>
          <w:color w:val="231F1F"/>
          <w:spacing w:val="17"/>
        </w:rPr>
        <w:t> </w:t>
      </w:r>
      <w:r>
        <w:rPr>
          <w:color w:val="231F1F"/>
        </w:rPr>
        <w:t>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održivost,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prosperitet,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napredak,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afirmaciju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ekspanziju.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Vjerska</w:t>
      </w:r>
      <w:r>
        <w:rPr>
          <w:color w:val="231F1F"/>
          <w:spacing w:val="24"/>
        </w:rPr>
        <w:t> </w:t>
      </w:r>
      <w:r>
        <w:rPr>
          <w:color w:val="231F1F"/>
        </w:rPr>
        <w:t>zajednica</w:t>
      </w:r>
      <w:r>
        <w:rPr>
          <w:color w:val="231F1F"/>
          <w:spacing w:val="24"/>
        </w:rPr>
        <w:t> </w:t>
      </w:r>
      <w:r>
        <w:rPr>
          <w:color w:val="231F1F"/>
        </w:rPr>
        <w:t>ne</w:t>
      </w:r>
      <w:r>
        <w:rPr>
          <w:color w:val="231F1F"/>
          <w:spacing w:val="25"/>
        </w:rPr>
        <w:t> </w:t>
      </w:r>
      <w:r>
        <w:rPr>
          <w:color w:val="231F1F"/>
        </w:rPr>
        <w:t>egzistira</w:t>
      </w:r>
      <w:r>
        <w:rPr>
          <w:color w:val="231F1F"/>
          <w:spacing w:val="24"/>
        </w:rPr>
        <w:t> </w:t>
      </w:r>
      <w:r>
        <w:rPr>
          <w:color w:val="231F1F"/>
        </w:rPr>
        <w:t>tako</w:t>
      </w:r>
      <w:r>
        <w:rPr>
          <w:color w:val="231F1F"/>
          <w:spacing w:val="25"/>
        </w:rPr>
        <w:t> </w:t>
      </w:r>
      <w:r>
        <w:rPr>
          <w:color w:val="231F1F"/>
        </w:rPr>
        <w:t>što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vegetira,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opstaje,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egziztira</w:t>
      </w:r>
      <w:r>
        <w:rPr>
          <w:color w:val="231F1F"/>
          <w:spacing w:val="-4"/>
        </w:rPr>
        <w:t> </w:t>
      </w:r>
      <w:r>
        <w:rPr>
          <w:color w:val="231F1F"/>
        </w:rPr>
        <w:t>vizionarski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dugoročno</w:t>
      </w:r>
      <w:r>
        <w:rPr>
          <w:color w:val="231F1F"/>
          <w:spacing w:val="-3"/>
        </w:rPr>
        <w:t> </w:t>
      </w:r>
      <w:r>
        <w:rPr>
          <w:color w:val="231F1F"/>
        </w:rPr>
        <w:t>što</w:t>
      </w:r>
      <w:r>
        <w:rPr>
          <w:color w:val="231F1F"/>
          <w:spacing w:val="-2"/>
        </w:rPr>
        <w:t> </w:t>
      </w:r>
      <w:r>
        <w:rPr>
          <w:color w:val="231F1F"/>
        </w:rPr>
        <w:t>potvrđuje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definicija: “Crkve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vjerske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ustanove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 vjernika,</w:t>
      </w:r>
      <w:r>
        <w:rPr>
          <w:rFonts w:ascii="Times New Roman" w:hAnsi="Times New Roman" w:cs="Times New Roman" w:eastAsia="Times New Roman"/>
          <w:color w:val="231F1F"/>
        </w:rPr>
        <w:t> osnovane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skladu</w:t>
      </w:r>
      <w:r>
        <w:rPr>
          <w:rFonts w:ascii="Times New Roman" w:hAnsi="Times New Roman" w:cs="Times New Roman" w:eastAsia="Times New Roman"/>
          <w:color w:val="231F1F"/>
        </w:rPr>
        <w:t> sa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vlastitim propisima,</w:t>
      </w:r>
      <w:r>
        <w:rPr>
          <w:rFonts w:ascii="Times New Roman" w:hAnsi="Times New Roman" w:cs="Times New Roman" w:eastAsia="Times New Roman"/>
        </w:rPr>
      </w:r>
    </w:p>
    <w:p>
      <w:pPr>
        <w:spacing w:before="10"/>
        <w:ind w:left="0" w:right="10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Samoodrživost</w:t>
      </w:r>
      <w:r>
        <w:rPr>
          <w:rFonts w:ascii="Times New Roman" w:hAnsi="Times New Roman"/>
          <w:i/>
          <w:color w:val="231F1F"/>
          <w:spacing w:val="-14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vjerskih</w:t>
      </w:r>
      <w:r>
        <w:rPr>
          <w:rFonts w:ascii="Times New Roman" w:hAnsi="Times New Roman"/>
          <w:i/>
          <w:color w:val="231F1F"/>
          <w:spacing w:val="-1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zajednica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14</w:t>
      </w:r>
      <w:r>
        <w:rPr>
          <w:rFonts w:ascii="Times New Roman"/>
          <w:color w:val="231F1F"/>
          <w:spacing w:val="11"/>
          <w:position w:val="7"/>
          <w:sz w:val="13"/>
        </w:rPr>
        <w:t> </w:t>
      </w:r>
      <w:r>
        <w:rPr>
          <w:rFonts w:ascii="Times New Roman"/>
          <w:color w:val="231F1F"/>
          <w:sz w:val="20"/>
        </w:rPr>
        <w:t>Ibido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79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940" w:bottom="280" w:left="1300" w:right="1300"/>
        </w:sectPr>
      </w:pPr>
    </w:p>
    <w:p>
      <w:pPr>
        <w:tabs>
          <w:tab w:pos="7310" w:val="left" w:leader="none"/>
        </w:tabs>
        <w:spacing w:before="6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Magistar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Idriz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ef.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Bešić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pStyle w:val="BodyText"/>
        <w:spacing w:line="381" w:lineRule="auto"/>
        <w:ind w:left="126" w:right="113" w:hanging="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naučavanjima,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vjerama,</w:t>
      </w:r>
      <w:r>
        <w:rPr>
          <w:color w:val="231F1F"/>
          <w:spacing w:val="4"/>
        </w:rPr>
        <w:t> </w:t>
      </w:r>
      <w:r>
        <w:rPr>
          <w:color w:val="231F1F"/>
        </w:rPr>
        <w:t>tradicijama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praksom,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priznata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pravna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upisane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Registar</w:t>
      </w:r>
      <w:r>
        <w:rPr>
          <w:rFonts w:ascii="Times New Roman" w:hAnsi="Times New Roman" w:cs="Times New Roman" w:eastAsia="Times New Roman"/>
          <w:color w:val="231F1F"/>
        </w:rPr>
        <w:t> cr</w:t>
      </w:r>
      <w:r>
        <w:rPr>
          <w:color w:val="231F1F"/>
        </w:rPr>
        <w:t>kava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vjerskih</w:t>
      </w:r>
      <w:r>
        <w:rPr>
          <w:color w:val="231F1F"/>
        </w:rPr>
        <w:t> </w:t>
      </w:r>
      <w:r>
        <w:rPr>
          <w:color w:val="231F1F"/>
          <w:spacing w:val="-1"/>
        </w:rPr>
        <w:t>zajednica </w:t>
      </w:r>
      <w:r>
        <w:rPr>
          <w:color w:val="231F1F"/>
        </w:rPr>
        <w:t>(...)”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15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</w:rPr>
        <w:t>Što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amoodrţivost</w:t>
      </w:r>
      <w:r>
        <w:rPr>
          <w:color w:val="231F1F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</w:rPr>
        <w:t> </w:t>
      </w:r>
      <w:r>
        <w:rPr>
          <w:color w:val="231F1F"/>
          <w:spacing w:val="-1"/>
        </w:rPr>
        <w:t>zajednica</w:t>
      </w:r>
      <w:r>
        <w:rPr>
          <w:b w:val="0"/>
        </w:rPr>
      </w:r>
    </w:p>
    <w:p>
      <w:pPr>
        <w:pStyle w:val="BodyText"/>
        <w:spacing w:line="362" w:lineRule="auto" w:before="23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osnovi</w:t>
      </w:r>
      <w:r>
        <w:rPr>
          <w:color w:val="231F1F"/>
          <w:spacing w:val="38"/>
        </w:rPr>
        <w:t> </w:t>
      </w:r>
      <w:r>
        <w:rPr>
          <w:color w:val="231F1F"/>
        </w:rPr>
        <w:t>pojam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samoodrživosti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zajednice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(organizacije)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svojim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vlastitim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potencijalima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djelatnostima</w:t>
      </w:r>
      <w:r>
        <w:rPr>
          <w:color w:val="231F1F"/>
          <w:spacing w:val="20"/>
        </w:rPr>
        <w:t> </w:t>
      </w:r>
      <w:r>
        <w:rPr>
          <w:color w:val="231F1F"/>
        </w:rPr>
        <w:t>stvori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odgovarajuće</w:t>
      </w:r>
      <w:r>
        <w:rPr>
          <w:color w:val="231F1F"/>
          <w:spacing w:val="20"/>
        </w:rPr>
        <w:t> </w:t>
      </w:r>
      <w:r>
        <w:rPr>
          <w:color w:val="231F1F"/>
        </w:rPr>
        <w:t>uvjete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duhovni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materijalni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život,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djelovanje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razvoj.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48"/>
        </w:rPr>
        <w:t> </w:t>
      </w:r>
      <w:r>
        <w:rPr>
          <w:color w:val="231F1F"/>
        </w:rPr>
        <w:t>ujedno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48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preuzima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samoodgovornost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opstanak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zajednice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(organizacije).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Mislim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ažno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sadašnjim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vremenima</w:t>
      </w:r>
      <w:r>
        <w:rPr>
          <w:color w:val="231F1F"/>
          <w:spacing w:val="-13"/>
        </w:rPr>
        <w:t> </w:t>
      </w:r>
      <w:r>
        <w:rPr>
          <w:color w:val="231F1F"/>
        </w:rPr>
        <w:t>svjetske</w:t>
      </w:r>
      <w:r>
        <w:rPr>
          <w:color w:val="231F1F"/>
          <w:spacing w:val="-13"/>
        </w:rPr>
        <w:t> </w:t>
      </w:r>
      <w:r>
        <w:rPr>
          <w:color w:val="231F1F"/>
        </w:rPr>
        <w:t>društvene,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ekonomske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svakojake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krize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lome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mnogi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tradicionalni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oblici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života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liberalno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tržište</w:t>
      </w:r>
      <w:r>
        <w:rPr>
          <w:color w:val="231F1F"/>
          <w:spacing w:val="44"/>
        </w:rPr>
        <w:t> </w:t>
      </w:r>
      <w:r>
        <w:rPr>
          <w:color w:val="231F1F"/>
        </w:rPr>
        <w:t>dovodi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pitanje</w:t>
      </w:r>
      <w:r>
        <w:rPr>
          <w:color w:val="231F1F"/>
          <w:spacing w:val="44"/>
        </w:rPr>
        <w:t> </w:t>
      </w:r>
      <w:r>
        <w:rPr>
          <w:color w:val="231F1F"/>
        </w:rPr>
        <w:t>humanost</w:t>
      </w:r>
      <w:r>
        <w:rPr>
          <w:color w:val="231F1F"/>
          <w:spacing w:val="45"/>
        </w:rPr>
        <w:t> </w:t>
      </w:r>
      <w:r>
        <w:rPr>
          <w:color w:val="231F1F"/>
        </w:rPr>
        <w:t>ljudi,</w:t>
      </w:r>
      <w:r>
        <w:rPr>
          <w:color w:val="231F1F"/>
          <w:spacing w:val="75"/>
        </w:rPr>
        <w:t> </w:t>
      </w:r>
      <w:r>
        <w:rPr>
          <w:color w:val="231F1F"/>
        </w:rPr>
        <w:t>njihovo </w:t>
      </w:r>
      <w:r>
        <w:rPr>
          <w:color w:val="231F1F"/>
          <w:spacing w:val="-1"/>
        </w:rPr>
        <w:t>preži</w:t>
      </w:r>
      <w:r>
        <w:rPr>
          <w:rFonts w:ascii="Times New Roman" w:hAnsi="Times New Roman"/>
          <w:color w:val="231F1F"/>
          <w:spacing w:val="-1"/>
        </w:rPr>
        <w:t>vljavanje,</w:t>
      </w:r>
      <w:r>
        <w:rPr>
          <w:rFonts w:ascii="Times New Roman" w:hAnsi="Times New Roman"/>
          <w:color w:val="231F1F"/>
        </w:rPr>
        <w:t> njihovu kulturu, </w:t>
      </w:r>
      <w:r>
        <w:rPr>
          <w:rFonts w:ascii="Times New Roman" w:hAnsi="Times New Roman"/>
          <w:color w:val="231F1F"/>
          <w:spacing w:val="-1"/>
        </w:rPr>
        <w:t>jezik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vjerska </w:t>
      </w:r>
      <w:r>
        <w:rPr>
          <w:color w:val="231F1F"/>
        </w:rPr>
        <w:t>osjećanj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...</w:t>
      </w:r>
      <w:r>
        <w:rPr>
          <w:rFonts w:ascii="Times New Roman" w:hAnsi="Times New Roman"/>
        </w:rPr>
      </w:r>
    </w:p>
    <w:p>
      <w:pPr>
        <w:pStyle w:val="BodyText"/>
        <w:spacing w:line="356" w:lineRule="auto" w:before="12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Imajući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vidu</w:t>
      </w:r>
      <w:r>
        <w:rPr>
          <w:color w:val="231F1F"/>
          <w:spacing w:val="24"/>
        </w:rPr>
        <w:t> </w:t>
      </w:r>
      <w:r>
        <w:rPr>
          <w:color w:val="231F1F"/>
        </w:rPr>
        <w:t>osnovne</w:t>
      </w:r>
      <w:r>
        <w:rPr>
          <w:color w:val="231F1F"/>
          <w:spacing w:val="25"/>
        </w:rPr>
        <w:t> </w:t>
      </w:r>
      <w:r>
        <w:rPr>
          <w:color w:val="231F1F"/>
        </w:rPr>
        <w:t>k</w:t>
      </w:r>
      <w:r>
        <w:rPr>
          <w:rFonts w:ascii="Times New Roman" w:hAnsi="Times New Roman"/>
          <w:color w:val="231F1F"/>
        </w:rPr>
        <w:t>arakteristike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djelovanja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vjerskih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zajednica;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misija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(vjersko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poslanje)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ustanove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organe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vjerskih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color w:val="231F1F"/>
        </w:rPr>
        <w:t>jednica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čija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djelovanja</w:t>
      </w:r>
      <w:r>
        <w:rPr>
          <w:color w:val="231F1F"/>
          <w:spacing w:val="40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ne</w:t>
      </w:r>
      <w:r>
        <w:rPr>
          <w:color w:val="231F1F"/>
          <w:spacing w:val="39"/>
        </w:rPr>
        <w:t> </w:t>
      </w:r>
      <w:r>
        <w:rPr>
          <w:color w:val="231F1F"/>
        </w:rPr>
        <w:t>svode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skup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sakralnih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obreda,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neg</w:t>
      </w:r>
      <w:r>
        <w:rPr>
          <w:color w:val="231F1F"/>
          <w:spacing w:val="-1"/>
        </w:rPr>
        <w:t>o</w:t>
      </w:r>
      <w:r>
        <w:rPr>
          <w:color w:val="231F1F"/>
          <w:spacing w:val="23"/>
        </w:rPr>
        <w:t> </w:t>
      </w:r>
      <w:r>
        <w:rPr>
          <w:color w:val="231F1F"/>
        </w:rPr>
        <w:t>sustav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života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čiji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spektar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24"/>
        </w:rPr>
        <w:t> </w:t>
      </w:r>
      <w:r>
        <w:rPr>
          <w:color w:val="231F1F"/>
        </w:rPr>
        <w:t>prošire</w:t>
      </w:r>
      <w:r>
        <w:rPr>
          <w:rFonts w:ascii="Times New Roman" w:hAnsi="Times New Roman"/>
          <w:color w:val="231F1F"/>
        </w:rPr>
        <w:t>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humanitarni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brigu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zajednici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pripadnicima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zajednice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akcentom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čuvanju</w:t>
      </w:r>
      <w:r>
        <w:rPr>
          <w:color w:val="231F1F"/>
          <w:spacing w:val="-12"/>
        </w:rPr>
        <w:t> </w:t>
      </w:r>
      <w:r>
        <w:rPr>
          <w:color w:val="231F1F"/>
        </w:rPr>
        <w:t>vlastitih</w:t>
      </w:r>
      <w:r>
        <w:rPr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identiteta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tradicije.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v</w:t>
      </w:r>
      <w:r>
        <w:rPr>
          <w:rFonts w:ascii="Times New Roman" w:hAnsi="Times New Roman"/>
          <w:color w:val="231F1F"/>
          <w:spacing w:val="-1"/>
        </w:rPr>
        <w:t>jerskih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zajednica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kreativnu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otvorenost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drugima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spremnost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suradnju.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25"/>
        <w:ind w:right="112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pomenemo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samoodrživo</w:t>
      </w:r>
      <w:r>
        <w:rPr>
          <w:rFonts w:ascii="Times New Roman" w:hAnsi="Times New Roman" w:cs="Times New Roman" w:eastAsia="Times New Roman"/>
          <w:color w:val="231F1F"/>
          <w:spacing w:val="-1"/>
        </w:rPr>
        <w:t>st,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prva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asocijacija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materijalna,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financijska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neovisnost,</w:t>
      </w:r>
      <w:r>
        <w:rPr>
          <w:color w:val="231F1F"/>
          <w:spacing w:val="14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autonomno,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autentično,</w:t>
      </w:r>
      <w:r>
        <w:rPr>
          <w:color w:val="231F1F"/>
          <w:spacing w:val="13"/>
        </w:rPr>
        <w:t> </w:t>
      </w:r>
      <w:r>
        <w:rPr>
          <w:color w:val="231F1F"/>
        </w:rPr>
        <w:t>slobodno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neovisno</w:t>
      </w:r>
      <w:r>
        <w:rPr>
          <w:color w:val="231F1F"/>
          <w:spacing w:val="1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</w:t>
      </w:r>
      <w:r>
        <w:rPr>
          <w:color w:val="231F1F"/>
          <w:spacing w:val="-1"/>
        </w:rPr>
        <w:t>enih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atributa</w:t>
      </w:r>
      <w:r>
        <w:rPr>
          <w:color w:val="231F1F"/>
          <w:spacing w:val="18"/>
        </w:rPr>
        <w:t> </w:t>
      </w:r>
      <w:r>
        <w:rPr>
          <w:color w:val="231F1F"/>
        </w:rPr>
        <w:t>nameće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pitanje,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</w:t>
      </w:r>
      <w:r>
        <w:rPr>
          <w:color w:val="231F1F"/>
        </w:rPr>
        <w:t>ga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čega,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</w:rPr>
        <w:t>može</w:t>
      </w:r>
      <w:r>
        <w:rPr>
          <w:color w:val="231F1F"/>
          <w:spacing w:val="-12"/>
        </w:rPr>
        <w:t> </w:t>
      </w:r>
      <w:r>
        <w:rPr>
          <w:color w:val="231F1F"/>
        </w:rPr>
        <w:t>li</w:t>
      </w:r>
      <w:r>
        <w:rPr>
          <w:color w:val="231F1F"/>
          <w:spacing w:val="-9"/>
        </w:rPr>
        <w:t> </w:t>
      </w:r>
      <w:r>
        <w:rPr>
          <w:color w:val="231F1F"/>
        </w:rPr>
        <w:t>vjerska</w:t>
      </w:r>
      <w:r>
        <w:rPr>
          <w:color w:val="231F1F"/>
          <w:spacing w:val="-11"/>
        </w:rPr>
        <w:t> </w:t>
      </w:r>
      <w:r>
        <w:rPr>
          <w:color w:val="231F1F"/>
        </w:rPr>
        <w:t>zajednica</w:t>
      </w:r>
      <w:r>
        <w:rPr>
          <w:color w:val="231F1F"/>
          <w:spacing w:val="-7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vjerska,</w:t>
      </w:r>
      <w:r>
        <w:rPr>
          <w:color w:val="231F1F"/>
          <w:spacing w:val="-10"/>
        </w:rPr>
        <w:t> </w:t>
      </w:r>
      <w:r>
        <w:rPr>
          <w:color w:val="231F1F"/>
        </w:rPr>
        <w:t>djelovati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biti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službi</w:t>
      </w:r>
      <w:r>
        <w:rPr>
          <w:color w:val="231F1F"/>
          <w:spacing w:val="-10"/>
        </w:rPr>
        <w:t> </w:t>
      </w:r>
      <w:r>
        <w:rPr>
          <w:color w:val="231F1F"/>
        </w:rPr>
        <w:t>misije</w:t>
      </w:r>
      <w:r>
        <w:rPr>
          <w:color w:val="231F1F"/>
          <w:spacing w:val="-9"/>
        </w:rPr>
        <w:t> </w:t>
      </w:r>
      <w:r>
        <w:rPr>
          <w:color w:val="231F1F"/>
        </w:rPr>
        <w:t>–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ideje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autonomna,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autentična,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slobodna,</w:t>
      </w:r>
      <w:r>
        <w:rPr>
          <w:color w:val="231F1F"/>
          <w:spacing w:val="13"/>
        </w:rPr>
        <w:t> </w:t>
      </w:r>
      <w:r>
        <w:rPr>
          <w:color w:val="231F1F"/>
        </w:rPr>
        <w:t>neovisn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dosljedna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svom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djelovanju?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samostalan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samodovoljan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samozadovoljan,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zadovoljstvo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sobom,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tome</w:t>
      </w:r>
      <w:r>
        <w:rPr>
          <w:color w:val="231F1F"/>
          <w:spacing w:val="8"/>
        </w:rPr>
        <w:t> </w:t>
      </w:r>
      <w:r>
        <w:rPr>
          <w:color w:val="231F1F"/>
        </w:rPr>
        <w:t>težimo</w:t>
      </w:r>
      <w:r>
        <w:rPr>
          <w:rFonts w:ascii="Times New Roman" w:hAnsi="Times New Roman" w:cs="Times New Roman" w:eastAsia="Times New Roman"/>
          <w:color w:val="231F1F"/>
        </w:rPr>
        <w:t>?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  <w:spacing w:val="-1"/>
        </w:rPr>
        <w:t>Nameće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si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</w:t>
      </w:r>
      <w:r>
        <w:rPr>
          <w:color w:val="231F1F"/>
          <w:spacing w:val="-1"/>
        </w:rPr>
        <w:t>itanje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li</w:t>
      </w:r>
      <w:r>
        <w:rPr>
          <w:color w:val="231F1F"/>
          <w:spacing w:val="14"/>
        </w:rPr>
        <w:t> </w:t>
      </w:r>
      <w:r>
        <w:rPr>
          <w:color w:val="231F1F"/>
        </w:rPr>
        <w:t>materijalnu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15"/>
        </w:rPr>
        <w:t> </w:t>
      </w:r>
      <w:r>
        <w:rPr>
          <w:color w:val="231F1F"/>
        </w:rPr>
        <w:t>vjerskih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bazirati,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samo,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milodarima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donacijama </w:t>
      </w:r>
      <w:r>
        <w:rPr>
          <w:color w:val="231F1F"/>
        </w:rPr>
        <w:t>ili na vjerskoj ekonomiji, ekonomičnosti i skromnosti.</w:t>
      </w:r>
      <w:r>
        <w:rPr/>
      </w:r>
    </w:p>
    <w:p>
      <w:pPr>
        <w:pStyle w:val="BodyText"/>
        <w:spacing w:line="356" w:lineRule="auto" w:before="12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Smatramo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ekonomski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aspekti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samoodrživosti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tražiti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razvij</w:t>
      </w:r>
      <w:r>
        <w:rPr>
          <w:rFonts w:ascii="Times New Roman" w:hAnsi="Times New Roman"/>
          <w:color w:val="231F1F"/>
        </w:rPr>
        <w:t>anju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posebnog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vjerskog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biznisa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svijesati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samo-</w:t>
      </w:r>
      <w:r>
        <w:rPr>
          <w:color w:val="231F1F"/>
        </w:rPr>
        <w:t>pomoći</w:t>
      </w:r>
      <w:r>
        <w:rPr>
          <w:color w:val="231F1F"/>
          <w:spacing w:val="52"/>
        </w:rPr>
        <w:t> </w:t>
      </w:r>
      <w:r>
        <w:rPr>
          <w:color w:val="231F1F"/>
        </w:rPr>
        <w:t>unutar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pripadnika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zajednice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1"/>
        </w:rPr>
        <w:t> </w:t>
      </w:r>
      <w:r>
        <w:rPr>
          <w:color w:val="231F1F"/>
        </w:rPr>
        <w:t>one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proizvode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usluge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vjerski,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(neka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vrsta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zadrugrastva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pripadnika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vjerske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zajednice).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Nikako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bazi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prozvodnje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prometa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određenim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relikvijama,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hamajlijama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7"/>
          <w:sz w:val="13"/>
        </w:rPr>
        <w:t>15</w:t>
      </w:r>
      <w:r>
        <w:rPr>
          <w:rFonts w:ascii="Times New Roman"/>
          <w:color w:val="231F1F"/>
          <w:spacing w:val="12"/>
          <w:position w:val="7"/>
          <w:sz w:val="13"/>
        </w:rPr>
        <w:t> </w:t>
      </w:r>
      <w:r>
        <w:rPr>
          <w:rFonts w:ascii="Times New Roman"/>
          <w:color w:val="231F1F"/>
          <w:spacing w:val="-1"/>
          <w:sz w:val="20"/>
        </w:rPr>
        <w:t>Ministarstvo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pravde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F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BiH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80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64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pStyle w:val="BodyText"/>
        <w:spacing w:line="240" w:lineRule="auto"/>
        <w:ind w:left="0" w:right="112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talis</w:t>
      </w:r>
      <w:r>
        <w:rPr>
          <w:color w:val="231F1F"/>
        </w:rPr>
        <w:t>manima,</w:t>
      </w:r>
      <w:r>
        <w:rPr>
          <w:color w:val="231F1F"/>
          <w:spacing w:val="18"/>
        </w:rPr>
        <w:t> </w:t>
      </w:r>
      <w:r>
        <w:rPr>
          <w:color w:val="231F1F"/>
        </w:rPr>
        <w:t>niti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naplaćivanju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uslu</w:t>
      </w:r>
      <w:r>
        <w:rPr>
          <w:color w:val="231F1F"/>
        </w:rPr>
        <w:t>ga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vjerske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obrede,</w:t>
      </w:r>
      <w:r>
        <w:rPr>
          <w:color w:val="231F1F"/>
          <w:spacing w:val="18"/>
        </w:rPr>
        <w:t> </w:t>
      </w:r>
      <w:r>
        <w:rPr>
          <w:color w:val="231F1F"/>
        </w:rPr>
        <w:t>što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rijetko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svedeno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5"/>
        <w:ind w:right="0" w:firstLine="0"/>
        <w:jc w:val="left"/>
      </w:pPr>
      <w:r>
        <w:rPr>
          <w:color w:val="231F1F"/>
          <w:spacing w:val="-1"/>
        </w:rPr>
        <w:t>„trgovinu</w:t>
      </w:r>
      <w:r>
        <w:rPr>
          <w:color w:val="231F1F"/>
        </w:rPr>
        <w:t> s Bogom“, monopol na Boga</w:t>
      </w:r>
      <w:r>
        <w:rPr>
          <w:color w:val="231F1F"/>
          <w:spacing w:val="-1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uštrb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same</w:t>
      </w:r>
      <w:r>
        <w:rPr>
          <w:color w:val="231F1F"/>
        </w:rPr>
        <w:t> </w:t>
      </w:r>
      <w:r>
        <w:rPr>
          <w:color w:val="231F1F"/>
          <w:spacing w:val="-1"/>
        </w:rPr>
        <w:t>vjere</w:t>
      </w:r>
      <w:r>
        <w:rPr>
          <w:color w:val="231F1F"/>
          <w:spacing w:val="-2"/>
        </w:rPr>
        <w:t> </w:t>
      </w:r>
      <w:r>
        <w:rPr>
          <w:color w:val="231F1F"/>
        </w:rPr>
        <w:t>kao </w:t>
      </w:r>
      <w:r>
        <w:rPr>
          <w:color w:val="231F1F"/>
          <w:spacing w:val="-1"/>
        </w:rPr>
        <w:t>ideje.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2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Djelatnost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7"/>
        </w:rPr>
        <w:t> </w:t>
      </w:r>
      <w:r>
        <w:rPr>
          <w:color w:val="231F1F"/>
        </w:rPr>
        <w:t>počiva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ključni</w:t>
      </w:r>
      <w:r>
        <w:rPr>
          <w:rFonts w:ascii="Times New Roman" w:hAnsi="Times New Roman"/>
          <w:color w:val="231F1F"/>
        </w:rPr>
        <w:t>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karakteristikama,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su;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samosvijest,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domišljatost,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heroizam,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ljubav,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humanizam,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voluntarizam,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entuzijazam</w:t>
      </w:r>
      <w:r>
        <w:rPr>
          <w:color w:val="231F1F"/>
          <w:spacing w:val="-5"/>
        </w:rPr>
        <w:t> </w:t>
      </w:r>
      <w:r>
        <w:rPr>
          <w:color w:val="231F1F"/>
        </w:rPr>
        <w:t>pa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avanturizam.</w:t>
      </w:r>
      <w:r>
        <w:rPr>
          <w:color w:val="231F1F"/>
          <w:spacing w:val="-5"/>
        </w:rPr>
        <w:t> </w:t>
      </w:r>
      <w:r>
        <w:rPr>
          <w:color w:val="231F1F"/>
        </w:rPr>
        <w:t>Vjera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takva,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ideja,</w:t>
      </w:r>
      <w:r>
        <w:rPr>
          <w:color w:val="231F1F"/>
          <w:spacing w:val="-3"/>
        </w:rPr>
        <w:t> </w:t>
      </w:r>
      <w:r>
        <w:rPr>
          <w:color w:val="231F1F"/>
        </w:rPr>
        <w:t>misija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poslanje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Boga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-5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održava</w:t>
      </w:r>
      <w:r>
        <w:rPr>
          <w:color w:val="231F1F"/>
          <w:spacing w:val="-4"/>
        </w:rPr>
        <w:t> </w:t>
      </w:r>
      <w:r>
        <w:rPr>
          <w:color w:val="231F1F"/>
        </w:rPr>
        <w:t>jeste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treba </w:t>
      </w:r>
      <w:r>
        <w:rPr>
          <w:color w:val="231F1F"/>
        </w:rPr>
        <w:t>biti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samoodrživa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neovisnosti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komu</w:t>
      </w:r>
      <w:r>
        <w:rPr>
          <w:color w:val="231F1F"/>
          <w:spacing w:val="14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čemu.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Povijesna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činjenica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</w:rPr>
        <w:t>vjere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opstajale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povijesnim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okolnostima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nadživje</w:t>
      </w:r>
      <w:r>
        <w:rPr>
          <w:rFonts w:ascii="Times New Roman" w:hAnsi="Times New Roman"/>
          <w:color w:val="231F1F"/>
          <w:spacing w:val="-1"/>
        </w:rPr>
        <w:t>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sustave.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stvarnosti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realno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123"/>
        </w:rPr>
        <w:t> </w:t>
      </w:r>
      <w:r>
        <w:rPr>
          <w:rFonts w:ascii="Times New Roman" w:hAnsi="Times New Roman"/>
          <w:color w:val="231F1F"/>
          <w:spacing w:val="-1"/>
        </w:rPr>
        <w:t>zajednica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institucija,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proporcionalna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njihovoj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autonomnmosti,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autentičnosti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dosljednosti.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1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Samoodrživost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6"/>
        </w:rPr>
        <w:t> </w:t>
      </w:r>
      <w:r>
        <w:rPr>
          <w:color w:val="231F1F"/>
        </w:rPr>
        <w:t>veoma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bitna</w:t>
      </w:r>
      <w:r>
        <w:rPr>
          <w:color w:val="231F1F"/>
          <w:spacing w:val="6"/>
        </w:rPr>
        <w:t> </w:t>
      </w:r>
      <w:r>
        <w:rPr>
          <w:color w:val="231F1F"/>
        </w:rPr>
        <w:t>glede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neovisnosti</w:t>
      </w:r>
      <w:r>
        <w:rPr>
          <w:color w:val="231F1F"/>
          <w:spacing w:val="7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vladajućim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strukturama,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nije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službi</w:t>
      </w:r>
      <w:r>
        <w:rPr>
          <w:color w:val="231F1F"/>
          <w:spacing w:val="12"/>
        </w:rPr>
        <w:t> </w:t>
      </w:r>
      <w:r>
        <w:rPr>
          <w:color w:val="231F1F"/>
        </w:rPr>
        <w:t>tzv.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stranačke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dnevne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politike.</w:t>
      </w:r>
      <w:r>
        <w:rPr>
          <w:color w:val="231F1F"/>
          <w:spacing w:val="11"/>
        </w:rPr>
        <w:t> </w:t>
      </w:r>
      <w:r>
        <w:rPr>
          <w:color w:val="231F1F"/>
        </w:rPr>
        <w:t>Ovo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teško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izbjeći,</w:t>
      </w:r>
      <w:r>
        <w:rPr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svi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naglašavali</w:t>
      </w:r>
      <w:r>
        <w:rPr>
          <w:color w:val="231F1F"/>
          <w:spacing w:val="-7"/>
        </w:rPr>
        <w:t> </w:t>
      </w:r>
      <w:r>
        <w:rPr>
          <w:color w:val="231F1F"/>
        </w:rPr>
        <w:t>tzv.</w:t>
      </w:r>
      <w:r>
        <w:rPr>
          <w:color w:val="231F1F"/>
          <w:spacing w:val="-8"/>
        </w:rPr>
        <w:t> </w:t>
      </w:r>
      <w:r>
        <w:rPr>
          <w:color w:val="231F1F"/>
        </w:rPr>
        <w:t>odvojenost,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štiteći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-8"/>
        </w:rPr>
        <w:t> </w:t>
      </w:r>
      <w:r>
        <w:rPr>
          <w:color w:val="231F1F"/>
        </w:rPr>
        <w:t>svoju</w:t>
      </w:r>
      <w:r>
        <w:rPr>
          <w:color w:val="231F1F"/>
          <w:spacing w:val="-8"/>
        </w:rPr>
        <w:t> </w:t>
      </w:r>
      <w:r>
        <w:rPr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</w:rPr>
        <w:t>stalnost,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uglavnom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</w:t>
      </w:r>
      <w:r>
        <w:rPr>
          <w:color w:val="231F1F"/>
          <w:spacing w:val="-1"/>
        </w:rPr>
        <w:t>gačija,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suradnja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uglavnom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konspirativna,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</w:rPr>
        <w:t>pod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izgovorom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općeg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nacionalnog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interesa.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Patrijarh</w:t>
      </w:r>
      <w:r>
        <w:rPr>
          <w:color w:val="231F1F"/>
          <w:spacing w:val="-10"/>
        </w:rPr>
        <w:t> </w:t>
      </w:r>
      <w:r>
        <w:rPr>
          <w:color w:val="231F1F"/>
        </w:rPr>
        <w:t>ruske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pravoslavne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crkve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podržao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bezbožničku</w:t>
      </w:r>
      <w:r>
        <w:rPr>
          <w:color w:val="231F1F"/>
          <w:spacing w:val="-11"/>
        </w:rPr>
        <w:t> </w:t>
      </w:r>
      <w:r>
        <w:rPr>
          <w:color w:val="231F1F"/>
        </w:rPr>
        <w:t>Staljinovu</w:t>
      </w:r>
      <w:r>
        <w:rPr>
          <w:color w:val="231F1F"/>
          <w:spacing w:val="-10"/>
        </w:rPr>
        <w:t> </w:t>
      </w:r>
      <w:r>
        <w:rPr>
          <w:color w:val="231F1F"/>
        </w:rPr>
        <w:t>vladu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Hitler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napao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Rusiju,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uzvrat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predsjednik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Rusije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Staljin,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 ateista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–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bezbožnik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imenovao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Patrijarha.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Gledajući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povijesno</w:t>
      </w:r>
      <w:r>
        <w:rPr>
          <w:color w:val="231F1F"/>
          <w:spacing w:val="-3"/>
        </w:rPr>
        <w:t> </w:t>
      </w:r>
      <w:r>
        <w:rPr>
          <w:color w:val="231F1F"/>
        </w:rPr>
        <w:t>kroz</w:t>
      </w:r>
      <w:r>
        <w:rPr>
          <w:color w:val="231F1F"/>
          <w:spacing w:val="55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sustave</w:t>
      </w:r>
      <w:r>
        <w:rPr>
          <w:color w:val="231F1F"/>
          <w:spacing w:val="-4"/>
        </w:rPr>
        <w:t> </w:t>
      </w:r>
      <w:r>
        <w:rPr>
          <w:color w:val="231F1F"/>
        </w:rPr>
        <w:t>plemstvo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svećenstvo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išli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„ruku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ruku“,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početku</w:t>
      </w:r>
      <w:r>
        <w:rPr>
          <w:color w:val="231F1F"/>
          <w:spacing w:val="77"/>
        </w:rPr>
        <w:t> </w:t>
      </w:r>
      <w:r>
        <w:rPr>
          <w:color w:val="231F1F"/>
        </w:rPr>
        <w:t>prividno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protokolarno,</w:t>
      </w:r>
      <w:r>
        <w:rPr>
          <w:color w:val="231F1F"/>
          <w:spacing w:val="50"/>
        </w:rPr>
        <w:t> </w:t>
      </w:r>
      <w:r>
        <w:rPr>
          <w:color w:val="231F1F"/>
        </w:rPr>
        <w:t>što</w:t>
      </w:r>
      <w:r>
        <w:rPr>
          <w:color w:val="231F1F"/>
          <w:spacing w:val="50"/>
        </w:rPr>
        <w:t> </w:t>
      </w:r>
      <w:r>
        <w:rPr>
          <w:color w:val="231F1F"/>
        </w:rPr>
        <w:t>vremenom</w:t>
      </w:r>
      <w:r>
        <w:rPr>
          <w:color w:val="231F1F"/>
          <w:spacing w:val="50"/>
        </w:rPr>
        <w:t> </w:t>
      </w:r>
      <w:r>
        <w:rPr>
          <w:color w:val="231F1F"/>
        </w:rPr>
        <w:t>postane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partnerstvo,</w:t>
      </w:r>
      <w:r>
        <w:rPr>
          <w:color w:val="231F1F"/>
          <w:spacing w:val="50"/>
        </w:rPr>
        <w:t> </w:t>
      </w:r>
      <w:r>
        <w:rPr>
          <w:color w:val="231F1F"/>
        </w:rPr>
        <w:t>zajedno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koegzistiraju,</w:t>
      </w:r>
      <w:r>
        <w:rPr>
          <w:color w:val="231F1F"/>
          <w:spacing w:val="50"/>
        </w:rPr>
        <w:t> </w:t>
      </w:r>
      <w:r>
        <w:rPr>
          <w:color w:val="231F1F"/>
        </w:rPr>
        <w:t>ne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rijetko</w:t>
      </w:r>
      <w:r>
        <w:rPr>
          <w:color w:val="231F1F"/>
        </w:rPr>
        <w:t> </w:t>
      </w:r>
      <w:r>
        <w:rPr>
          <w:color w:val="231F1F"/>
          <w:spacing w:val="-1"/>
        </w:rPr>
        <w:t>„odigraju</w:t>
      </w:r>
      <w:r>
        <w:rPr>
          <w:color w:val="231F1F"/>
        </w:rPr>
        <w:t> dupl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color w:val="231F1F"/>
        </w:rPr>
        <w:t>pas“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tako</w:t>
      </w:r>
      <w:r>
        <w:rPr>
          <w:color w:val="231F1F"/>
        </w:rPr>
        <w:t> jedni </w:t>
      </w:r>
      <w:r>
        <w:rPr>
          <w:color w:val="231F1F"/>
          <w:spacing w:val="-1"/>
        </w:rPr>
        <w:t>druge </w:t>
      </w:r>
      <w:r>
        <w:rPr>
          <w:color w:val="231F1F"/>
        </w:rPr>
        <w:t>održavaju na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pozicijama.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1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Samoudrživost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službi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neovisnosti</w:t>
      </w:r>
      <w:r>
        <w:rPr>
          <w:color w:val="231F1F"/>
          <w:spacing w:val="9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aktualnoj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vladajućoj</w:t>
      </w:r>
      <w:r>
        <w:rPr>
          <w:color w:val="231F1F"/>
          <w:spacing w:val="9"/>
        </w:rPr>
        <w:t> </w:t>
      </w:r>
      <w:r>
        <w:rPr>
          <w:color w:val="231F1F"/>
        </w:rPr>
        <w:t>strukturi</w:t>
      </w:r>
      <w:r>
        <w:rPr>
          <w:color w:val="231F1F"/>
          <w:spacing w:val="9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značajna,</w:t>
      </w:r>
      <w:r>
        <w:rPr>
          <w:color w:val="231F1F"/>
          <w:spacing w:val="20"/>
        </w:rPr>
        <w:t> </w:t>
      </w:r>
      <w:r>
        <w:rPr>
          <w:color w:val="231F1F"/>
        </w:rPr>
        <w:t>jer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vjera</w:t>
      </w:r>
      <w:r>
        <w:rPr>
          <w:color w:val="231F1F"/>
          <w:spacing w:val="20"/>
        </w:rPr>
        <w:t> </w:t>
      </w:r>
      <w:r>
        <w:rPr>
          <w:color w:val="231F1F"/>
        </w:rPr>
        <w:t>stabilna</w:t>
      </w:r>
      <w:r>
        <w:rPr>
          <w:color w:val="231F1F"/>
          <w:spacing w:val="21"/>
        </w:rPr>
        <w:t> </w:t>
      </w:r>
      <w:r>
        <w:rPr>
          <w:color w:val="231F1F"/>
        </w:rPr>
        <w:t>kategorija,</w:t>
      </w:r>
      <w:r>
        <w:rPr>
          <w:color w:val="231F1F"/>
          <w:spacing w:val="21"/>
        </w:rPr>
        <w:t> </w:t>
      </w:r>
      <w:r>
        <w:rPr>
          <w:color w:val="231F1F"/>
        </w:rPr>
        <w:t>dok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politika</w:t>
      </w:r>
      <w:r>
        <w:rPr>
          <w:color w:val="231F1F"/>
          <w:spacing w:val="20"/>
        </w:rPr>
        <w:t> </w:t>
      </w:r>
      <w:r>
        <w:rPr>
          <w:color w:val="231F1F"/>
        </w:rPr>
        <w:t>varijabilna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kategorija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ne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rijetko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mandata je</w:t>
      </w:r>
      <w:r>
        <w:rPr>
          <w:color w:val="231F1F"/>
          <w:spacing w:val="-1"/>
        </w:rPr>
        <w:t>dne vjerske</w:t>
      </w:r>
      <w:r>
        <w:rPr>
          <w:color w:val="231F1F"/>
          <w:spacing w:val="-4"/>
        </w:rPr>
        <w:t> </w:t>
      </w:r>
      <w:r>
        <w:rPr>
          <w:color w:val="231F1F"/>
        </w:rPr>
        <w:t>strukture</w:t>
      </w:r>
      <w:r>
        <w:rPr>
          <w:color w:val="231F1F"/>
          <w:spacing w:val="-4"/>
        </w:rPr>
        <w:t> </w:t>
      </w:r>
      <w:r>
        <w:rPr>
          <w:color w:val="231F1F"/>
        </w:rPr>
        <w:t>promijeni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</w:rPr>
        <w:t> s</w:t>
      </w:r>
      <w:r>
        <w:rPr>
          <w:rFonts w:ascii="Times New Roman" w:hAnsi="Times New Roman"/>
          <w:color w:val="231F1F"/>
        </w:rPr>
        <w:t>istema,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profilira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bezbroj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  <w:spacing w:val="-1"/>
        </w:rPr>
        <w:t>političara.</w:t>
      </w:r>
      <w:r>
        <w:rPr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zanimljivo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strukture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vjerske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zajednice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svima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miroljubivoj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koegzistenciji,</w:t>
      </w:r>
      <w:r>
        <w:rPr>
          <w:color w:val="231F1F"/>
          <w:spacing w:val="-2"/>
        </w:rPr>
        <w:t> </w:t>
      </w:r>
      <w:r>
        <w:rPr>
          <w:color w:val="231F1F"/>
        </w:rPr>
        <w:t>pa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sa</w:t>
      </w:r>
      <w:r>
        <w:rPr>
          <w:color w:val="231F1F"/>
          <w:spacing w:val="-3"/>
        </w:rPr>
        <w:t> </w:t>
      </w:r>
      <w:r>
        <w:rPr>
          <w:color w:val="231F1F"/>
        </w:rPr>
        <w:t>onim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bezbožničkim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agresivno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ateističkim,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predstavljajuči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milost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</w:rPr>
        <w:t>i dar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Boga.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0" w:right="10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z w:val="20"/>
        </w:rPr>
        <w:t>Samoodrživost</w:t>
      </w:r>
      <w:r>
        <w:rPr>
          <w:rFonts w:ascii="Times New Roman" w:hAnsi="Times New Roman"/>
          <w:i/>
          <w:color w:val="231F1F"/>
          <w:spacing w:val="-14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vjerskih</w:t>
      </w:r>
      <w:r>
        <w:rPr>
          <w:rFonts w:ascii="Times New Roman" w:hAnsi="Times New Roman"/>
          <w:i/>
          <w:color w:val="231F1F"/>
          <w:spacing w:val="-1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zajednica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72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81</w:t>
      </w:r>
      <w:r>
        <w:rPr>
          <w:rFonts w:ascii="Times New Roman"/>
          <w:sz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940" w:bottom="280" w:left="1300" w:right="1300"/>
        </w:sectPr>
      </w:pPr>
    </w:p>
    <w:p>
      <w:pPr>
        <w:tabs>
          <w:tab w:pos="7310" w:val="left" w:leader="none"/>
        </w:tabs>
        <w:spacing w:before="6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Magistar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Idriz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ef.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Bešić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Zaključak</w:t>
      </w:r>
      <w:r>
        <w:rPr>
          <w:b w:val="0"/>
        </w:rPr>
      </w:r>
    </w:p>
    <w:p>
      <w:pPr>
        <w:pStyle w:val="BodyText"/>
        <w:spacing w:line="361" w:lineRule="auto" w:before="23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Sukladno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prethodno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navedenom,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g</w:t>
      </w:r>
      <w:r>
        <w:rPr>
          <w:color w:val="231F1F"/>
        </w:rPr>
        <w:t>ovoreći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samoodrživosti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vjerskih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aspekta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praktičnog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angažiranog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vjernika,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samoodrživa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zajenica</w:t>
      </w:r>
      <w:r>
        <w:rPr>
          <w:color w:val="231F1F"/>
          <w:spacing w:val="8"/>
        </w:rPr>
        <w:t> </w:t>
      </w:r>
      <w:r>
        <w:rPr>
          <w:color w:val="231F1F"/>
        </w:rPr>
        <w:t>može</w:t>
      </w:r>
      <w:r>
        <w:rPr>
          <w:color w:val="231F1F"/>
          <w:spacing w:val="17"/>
        </w:rPr>
        <w:t> </w:t>
      </w:r>
      <w:r>
        <w:rPr>
          <w:color w:val="231F1F"/>
        </w:rPr>
        <w:t>neovisno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djelovati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117"/>
        </w:rPr>
        <w:t> </w:t>
      </w:r>
      <w:r>
        <w:rPr>
          <w:color w:val="231F1F"/>
          <w:spacing w:val="-1"/>
        </w:rPr>
        <w:t>prilagođavajući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lokalizirajući</w:t>
      </w:r>
      <w:r>
        <w:rPr>
          <w:color w:val="231F1F"/>
          <w:spacing w:val="9"/>
        </w:rPr>
        <w:t> </w:t>
      </w:r>
      <w:r>
        <w:rPr>
          <w:color w:val="231F1F"/>
        </w:rPr>
        <w:t>dogmu,</w:t>
      </w:r>
      <w:r>
        <w:rPr>
          <w:color w:val="231F1F"/>
          <w:spacing w:val="9"/>
        </w:rPr>
        <w:t> </w:t>
      </w:r>
      <w:r>
        <w:rPr>
          <w:color w:val="231F1F"/>
        </w:rPr>
        <w:t>ostati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opstati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neizmanipulirana,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autentična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autoritarna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dovesti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sklad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vjerovanje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djelovanje.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zajednica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color w:val="231F1F"/>
        </w:rPr>
        <w:t>ži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samoodrživa,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neovisna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samostalna,</w:t>
      </w:r>
      <w:r>
        <w:rPr>
          <w:color w:val="231F1F"/>
          <w:spacing w:val="59"/>
        </w:rPr>
        <w:t> </w:t>
      </w:r>
      <w:r>
        <w:rPr>
          <w:color w:val="231F1F"/>
        </w:rPr>
        <w:t>jer</w:t>
      </w:r>
      <w:r>
        <w:rPr>
          <w:color w:val="231F1F"/>
          <w:spacing w:val="58"/>
        </w:rPr>
        <w:t> </w:t>
      </w:r>
      <w:r>
        <w:rPr>
          <w:color w:val="231F1F"/>
        </w:rPr>
        <w:t>tako</w:t>
      </w:r>
      <w:r>
        <w:rPr>
          <w:color w:val="231F1F"/>
          <w:spacing w:val="59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osjeća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slobodna.</w:t>
      </w:r>
      <w:r>
        <w:rPr>
          <w:color w:val="231F1F"/>
          <w:spacing w:val="2"/>
        </w:rPr>
        <w:t> </w:t>
      </w:r>
      <w:r>
        <w:rPr>
          <w:color w:val="231F1F"/>
        </w:rPr>
        <w:t>Upitno je</w:t>
      </w:r>
      <w:r>
        <w:rPr>
          <w:color w:val="231F1F"/>
          <w:spacing w:val="59"/>
        </w:rPr>
        <w:t> </w:t>
      </w:r>
      <w:r>
        <w:rPr>
          <w:color w:val="231F1F"/>
        </w:rPr>
        <w:t>k</w:t>
      </w:r>
      <w:r>
        <w:rPr>
          <w:rFonts w:ascii="Times New Roman" w:hAnsi="Times New Roman"/>
          <w:color w:val="231F1F"/>
        </w:rPr>
        <w:t>olika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samoodrživost</w:t>
      </w:r>
      <w:r>
        <w:rPr>
          <w:color w:val="231F1F"/>
        </w:rPr>
        <w:t> </w:t>
      </w:r>
      <w:r>
        <w:rPr>
          <w:color w:val="231F1F"/>
          <w:spacing w:val="-1"/>
        </w:rPr>
        <w:t>re</w:t>
      </w:r>
      <w:r>
        <w:rPr>
          <w:rFonts w:ascii="Times New Roman" w:hAnsi="Times New Roman"/>
          <w:color w:val="231F1F"/>
          <w:spacing w:val="-1"/>
        </w:rPr>
        <w:t>alna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stvarna,</w:t>
      </w:r>
      <w:r>
        <w:rPr>
          <w:rFonts w:ascii="Times New Roman" w:hAnsi="Times New Roman"/>
          <w:color w:val="231F1F"/>
        </w:rPr>
        <w:t> ili je</w:t>
      </w:r>
      <w:r>
        <w:rPr>
          <w:rFonts w:ascii="Times New Roman" w:hAnsi="Times New Roman"/>
          <w:color w:val="231F1F"/>
          <w:spacing w:val="-1"/>
        </w:rPr>
        <w:t> sredstvo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manipuliranja.</w:t>
      </w:r>
      <w:r>
        <w:rPr>
          <w:rFonts w:ascii="Times New Roman" w:hAnsi="Times New Roman"/>
        </w:rPr>
      </w:r>
    </w:p>
    <w:p>
      <w:pPr>
        <w:pStyle w:val="BodyText"/>
        <w:spacing w:line="357" w:lineRule="auto" w:before="122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Vjera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izašla</w:t>
      </w:r>
      <w:r>
        <w:rPr>
          <w:color w:val="231F1F"/>
          <w:spacing w:val="-3"/>
        </w:rPr>
        <w:t> </w:t>
      </w:r>
      <w:r>
        <w:rPr>
          <w:color w:val="231F1F"/>
        </w:rPr>
        <w:t>iz</w:t>
      </w:r>
      <w:r>
        <w:rPr>
          <w:color w:val="231F1F"/>
          <w:spacing w:val="-3"/>
        </w:rPr>
        <w:t> </w:t>
      </w:r>
      <w:r>
        <w:rPr>
          <w:color w:val="231F1F"/>
        </w:rPr>
        <w:t>sfere</w:t>
      </w:r>
      <w:r>
        <w:rPr>
          <w:color w:val="231F1F"/>
          <w:spacing w:val="-5"/>
        </w:rPr>
        <w:t> </w:t>
      </w:r>
      <w:r>
        <w:rPr>
          <w:color w:val="231F1F"/>
        </w:rPr>
        <w:t>privatnosti,</w:t>
      </w:r>
      <w:r>
        <w:rPr>
          <w:color w:val="231F1F"/>
          <w:spacing w:val="-2"/>
        </w:rPr>
        <w:t> </w:t>
      </w:r>
      <w:r>
        <w:rPr>
          <w:color w:val="231F1F"/>
        </w:rPr>
        <w:t>ona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tzv.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„privatna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stvar“</w:t>
      </w:r>
      <w:r>
        <w:rPr>
          <w:color w:val="231F1F"/>
          <w:spacing w:val="-4"/>
        </w:rPr>
        <w:t> </w:t>
      </w:r>
      <w:r>
        <w:rPr>
          <w:color w:val="231F1F"/>
        </w:rPr>
        <w:t>nije</w:t>
      </w:r>
      <w:r>
        <w:rPr>
          <w:color w:val="231F1F"/>
          <w:spacing w:val="-4"/>
        </w:rPr>
        <w:t> </w:t>
      </w:r>
      <w:r>
        <w:rPr>
          <w:color w:val="231F1F"/>
        </w:rPr>
        <w:t>upitna</w:t>
      </w:r>
      <w:r>
        <w:rPr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niti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color w:val="231F1F"/>
          <w:spacing w:val="-1"/>
        </w:rPr>
        <w:t>rasprave.</w:t>
      </w:r>
      <w:r>
        <w:rPr>
          <w:color w:val="231F1F"/>
        </w:rPr>
        <w:t> Vjera</w:t>
      </w:r>
      <w:r>
        <w:rPr>
          <w:color w:val="231F1F"/>
          <w:spacing w:val="-1"/>
        </w:rPr>
        <w:t> </w:t>
      </w:r>
      <w:r>
        <w:rPr>
          <w:color w:val="231F1F"/>
        </w:rPr>
        <w:t>djelujući </w:t>
      </w:r>
      <w:r>
        <w:rPr>
          <w:color w:val="231F1F"/>
          <w:spacing w:val="-1"/>
        </w:rPr>
        <w:t>institucionalno</w:t>
      </w:r>
      <w:r>
        <w:rPr>
          <w:color w:val="231F1F"/>
        </w:rPr>
        <w:t> kroz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vjerske zaj</w:t>
      </w:r>
      <w:r>
        <w:rPr>
          <w:rFonts w:ascii="Times New Roman" w:hAnsi="Times New Roman" w:cs="Times New Roman" w:eastAsia="Times New Roman"/>
          <w:color w:val="231F1F"/>
          <w:spacing w:val="-1"/>
        </w:rPr>
        <w:t>ednice,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ustanove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organe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</w:t>
      </w:r>
      <w:r>
        <w:rPr>
          <w:rFonts w:ascii="Times New Roman" w:hAnsi="Times New Roman" w:cs="Times New Roman" w:eastAsia="Times New Roman"/>
          <w:color w:val="231F1F"/>
        </w:rPr>
        <w:t> je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moguli i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trebajuli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vjerske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djelovati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  <w:spacing w:val="-1"/>
        </w:rPr>
        <w:t>samoodrživo,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institucionalno,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institucionalno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iznad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institucuinalno.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potreban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poželjan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činbenik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partner?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sebi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institucija?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vjeru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pogubno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svođenje</w:t>
      </w:r>
      <w:r>
        <w:rPr>
          <w:color w:val="231F1F"/>
          <w:spacing w:val="6"/>
        </w:rPr>
        <w:t> </w:t>
      </w:r>
      <w:r>
        <w:rPr>
          <w:color w:val="231F1F"/>
        </w:rPr>
        <w:t>ide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instituciju,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veze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color w:val="231F1F"/>
          <w:spacing w:val="-1"/>
        </w:rPr>
        <w:t>izreka: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„Od</w:t>
      </w:r>
      <w:r>
        <w:rPr>
          <w:color w:val="231F1F"/>
          <w:spacing w:val="54"/>
        </w:rPr>
        <w:t> </w:t>
      </w:r>
      <w:r>
        <w:rPr>
          <w:color w:val="231F1F"/>
        </w:rPr>
        <w:t>kada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vjer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nastala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  <w:spacing w:val="-1"/>
        </w:rPr>
        <w:t>prostitucija“</w:t>
      </w:r>
      <w:r>
        <w:rPr>
          <w:rFonts w:ascii="Times New Roman" w:hAnsi="Times New Roman" w:cs="Times New Roman" w:eastAsia="Times New Roman"/>
          <w:color w:val="231F1F"/>
          <w:spacing w:val="-1"/>
        </w:rPr>
        <w:t>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50"/>
        <w:ind w:left="12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Literatura:</w:t>
      </w:r>
      <w:r>
        <w:rPr>
          <w:rFonts w:ascii="Times New Roman"/>
          <w:b w:val="0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before="236"/>
        <w:ind w:left="402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Cvitković, </w:t>
      </w:r>
      <w:r>
        <w:rPr>
          <w:rFonts w:ascii="Times New Roman" w:hAnsi="Times New Roman"/>
          <w:color w:val="231F1F"/>
          <w:spacing w:val="-1"/>
          <w:sz w:val="24"/>
        </w:rPr>
        <w:t>Ivan,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Rječnik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religijskih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pojmova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DES, </w:t>
      </w:r>
      <w:r>
        <w:rPr>
          <w:rFonts w:ascii="Times New Roman" w:hAnsi="Times New Roman"/>
          <w:color w:val="231F1F"/>
          <w:spacing w:val="-1"/>
          <w:sz w:val="24"/>
        </w:rPr>
        <w:t>Sarajevo</w:t>
      </w:r>
      <w:r>
        <w:rPr>
          <w:rFonts w:ascii="Times New Roman" w:hAnsi="Times New Roman"/>
          <w:color w:val="231F1F"/>
          <w:sz w:val="24"/>
        </w:rPr>
        <w:t> 2005.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before="144"/>
        <w:ind w:left="402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Crkvai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internet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Kršćanskasadašnjost,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Zagreb,</w:t>
      </w:r>
      <w:r>
        <w:rPr>
          <w:rFonts w:ascii="Times New Roman" w:hAnsi="Times New Roman"/>
          <w:color w:val="231F1F"/>
          <w:sz w:val="24"/>
        </w:rPr>
        <w:t> 2002.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before="141"/>
        <w:ind w:left="402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z w:val="24"/>
        </w:rPr>
        <w:t>Etika na </w:t>
      </w:r>
      <w:r>
        <w:rPr>
          <w:rFonts w:ascii="Times New Roman" w:hAnsi="Times New Roman"/>
          <w:i/>
          <w:color w:val="231F1F"/>
          <w:spacing w:val="-1"/>
          <w:sz w:val="24"/>
        </w:rPr>
        <w:t>internetu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Kršćanska sadašnjost,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2002.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403" w:val="left" w:leader="none"/>
        </w:tabs>
        <w:spacing w:line="240" w:lineRule="auto" w:before="141" w:after="0"/>
        <w:ind w:left="402" w:right="0" w:hanging="2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Klub </w:t>
      </w:r>
      <w:r>
        <w:rPr>
          <w:rFonts w:ascii="Times New Roman"/>
          <w:color w:val="231F1F"/>
          <w:spacing w:val="-1"/>
        </w:rPr>
        <w:t>Supersoul,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Zagreb,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2014.</w:t>
      </w:r>
      <w:r>
        <w:rPr>
          <w:rFonts w:ascii="Times New Roman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before="146"/>
        <w:ind w:left="402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Koren,</w:t>
      </w:r>
      <w:r>
        <w:rPr>
          <w:rFonts w:ascii="Times New Roman" w:hAnsi="Times New Roman"/>
          <w:color w:val="231F1F"/>
          <w:sz w:val="24"/>
        </w:rPr>
        <w:t> Marijan, </w:t>
      </w:r>
      <w:r>
        <w:rPr>
          <w:rFonts w:ascii="Times New Roman" w:hAnsi="Times New Roman"/>
          <w:i/>
          <w:color w:val="231F1F"/>
          <w:spacing w:val="-1"/>
          <w:sz w:val="24"/>
        </w:rPr>
        <w:t>Komunikacija</w:t>
      </w:r>
      <w:r>
        <w:rPr>
          <w:rFonts w:ascii="Times New Roman" w:hAnsi="Times New Roman"/>
          <w:i/>
          <w:color w:val="231F1F"/>
          <w:sz w:val="24"/>
        </w:rPr>
        <w:t> s transcendentnim</w:t>
      </w:r>
      <w:r>
        <w:rPr>
          <w:rFonts w:ascii="Times New Roman" w:hAnsi="Times New Roman"/>
          <w:color w:val="231F1F"/>
          <w:sz w:val="24"/>
        </w:rPr>
        <w:t>, </w:t>
      </w:r>
      <w:r>
        <w:rPr>
          <w:rFonts w:ascii="Times New Roman" w:hAnsi="Times New Roman"/>
          <w:color w:val="231F1F"/>
          <w:spacing w:val="-1"/>
          <w:sz w:val="24"/>
        </w:rPr>
        <w:t>Križ,</w:t>
      </w:r>
      <w:r>
        <w:rPr>
          <w:rFonts w:ascii="Times New Roman" w:hAnsi="Times New Roman"/>
          <w:color w:val="231F1F"/>
          <w:sz w:val="24"/>
        </w:rPr>
        <w:t> 2008.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line="361" w:lineRule="auto" w:before="144"/>
        <w:ind w:left="402" w:right="113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McLuhan,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Marshall,</w:t>
      </w:r>
      <w:r>
        <w:rPr>
          <w:rFonts w:ascii="Times New Roman" w:hAnsi="Times New Roman"/>
          <w:color w:val="231F1F"/>
          <w:spacing w:val="1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Gutenbergova</w:t>
      </w:r>
      <w:r>
        <w:rPr>
          <w:rFonts w:ascii="Times New Roman" w:hAnsi="Times New Roman"/>
          <w:i/>
          <w:color w:val="231F1F"/>
          <w:spacing w:val="1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galaksija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prijevod,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BrankoVučićević,</w:t>
      </w:r>
      <w:r>
        <w:rPr>
          <w:rFonts w:ascii="Times New Roman" w:hAnsi="Times New Roman"/>
          <w:color w:val="231F1F"/>
          <w:spacing w:val="1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Nolit,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pacing w:val="9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1973.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  <w:tab w:pos="1913" w:val="left" w:leader="none"/>
          <w:tab w:pos="2711" w:val="left" w:leader="none"/>
          <w:tab w:pos="4510" w:val="left" w:leader="none"/>
          <w:tab w:pos="6801" w:val="left" w:leader="none"/>
        </w:tabs>
        <w:spacing w:line="356" w:lineRule="auto" w:before="9"/>
        <w:ind w:left="402" w:right="113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Osmančević,</w:t>
        <w:tab/>
        <w:t>Enes,</w:t>
        <w:tab/>
      </w:r>
      <w:r>
        <w:rPr>
          <w:rFonts w:ascii="Times New Roman" w:hAnsi="Times New Roman"/>
          <w:i/>
          <w:color w:val="231F1F"/>
          <w:spacing w:val="-1"/>
          <w:w w:val="95"/>
          <w:sz w:val="24"/>
        </w:rPr>
        <w:t>Demokratičnost</w:t>
        <w:tab/>
      </w:r>
      <w:r>
        <w:rPr>
          <w:rFonts w:ascii="Times New Roman" w:hAnsi="Times New Roman"/>
          <w:i/>
          <w:color w:val="231F1F"/>
          <w:spacing w:val="-1"/>
          <w:sz w:val="24"/>
        </w:rPr>
        <w:t>www</w:t>
      </w:r>
      <w:r>
        <w:rPr>
          <w:rFonts w:ascii="Times New Roman" w:hAnsi="Times New Roman"/>
          <w:i/>
          <w:color w:val="231F1F"/>
          <w:spacing w:val="-1"/>
          <w:sz w:val="24"/>
        </w:rPr>
        <w:t>-komuniciranja</w:t>
      </w:r>
      <w:r>
        <w:rPr>
          <w:rFonts w:ascii="Times New Roman" w:hAnsi="Times New Roman"/>
          <w:color w:val="231F1F"/>
          <w:spacing w:val="-1"/>
          <w:sz w:val="24"/>
        </w:rPr>
        <w:t>,</w:t>
        <w:tab/>
        <w:t>Friedrich-Ebert-Stiftung,</w:t>
      </w:r>
      <w:r>
        <w:rPr>
          <w:rFonts w:ascii="Times New Roman" w:hAnsi="Times New Roman"/>
          <w:color w:val="231F1F"/>
          <w:spacing w:val="11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Sarajevo,</w:t>
      </w:r>
      <w:r>
        <w:rPr>
          <w:rFonts w:ascii="Times New Roman" w:hAnsi="Times New Roman"/>
          <w:color w:val="231F1F"/>
          <w:sz w:val="24"/>
        </w:rPr>
        <w:t> 2009.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before="12"/>
        <w:ind w:left="402" w:right="0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Tucaković,</w:t>
      </w:r>
      <w:r>
        <w:rPr>
          <w:rFonts w:ascii="Times New Roman" w:hAnsi="Times New Roman"/>
          <w:color w:val="231F1F"/>
          <w:sz w:val="24"/>
        </w:rPr>
        <w:t> Šemso, </w:t>
      </w:r>
      <w:r>
        <w:rPr>
          <w:rFonts w:ascii="Times New Roman" w:hAnsi="Times New Roman"/>
          <w:i/>
          <w:color w:val="231F1F"/>
          <w:sz w:val="24"/>
        </w:rPr>
        <w:t>Historija </w:t>
      </w:r>
      <w:r>
        <w:rPr>
          <w:rFonts w:ascii="Times New Roman" w:hAnsi="Times New Roman"/>
          <w:i/>
          <w:color w:val="231F1F"/>
          <w:spacing w:val="-1"/>
          <w:sz w:val="24"/>
        </w:rPr>
        <w:t>komuniciranja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Univerzitetska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knjiga,</w:t>
      </w:r>
      <w:r>
        <w:rPr>
          <w:rFonts w:ascii="Times New Roman" w:hAnsi="Times New Roman"/>
          <w:color w:val="231F1F"/>
          <w:sz w:val="24"/>
        </w:rPr>
        <w:t> Sarajevo, 2000.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"/>
        </w:numPr>
        <w:tabs>
          <w:tab w:pos="403" w:val="left" w:leader="none"/>
        </w:tabs>
        <w:spacing w:line="359" w:lineRule="auto" w:before="141"/>
        <w:ind w:left="402" w:right="113" w:hanging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Tucaković,</w:t>
      </w:r>
      <w:r>
        <w:rPr>
          <w:rFonts w:ascii="Times New Roman" w:hAnsi="Times New Roman"/>
          <w:color w:val="231F1F"/>
          <w:spacing w:val="2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Šemso,</w:t>
      </w:r>
      <w:r>
        <w:rPr>
          <w:rFonts w:ascii="Times New Roman" w:hAnsi="Times New Roman"/>
          <w:color w:val="231F1F"/>
          <w:spacing w:val="2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Historija</w:t>
      </w:r>
      <w:r>
        <w:rPr>
          <w:rFonts w:ascii="Times New Roman" w:hAnsi="Times New Roman"/>
          <w:i/>
          <w:color w:val="231F1F"/>
          <w:spacing w:val="2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novinarstva</w:t>
      </w:r>
      <w:r>
        <w:rPr>
          <w:rFonts w:ascii="Times New Roman" w:hAnsi="Times New Roman"/>
          <w:i/>
          <w:color w:val="231F1F"/>
          <w:spacing w:val="1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medija</w:t>
      </w:r>
      <w:r>
        <w:rPr>
          <w:rFonts w:ascii="Times New Roman" w:hAnsi="Times New Roman"/>
          <w:i/>
          <w:color w:val="231F1F"/>
          <w:spacing w:val="2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2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Bosni</w:t>
      </w:r>
      <w:r>
        <w:rPr>
          <w:rFonts w:ascii="Times New Roman" w:hAnsi="Times New Roman"/>
          <w:i/>
          <w:color w:val="231F1F"/>
          <w:spacing w:val="1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Hercegovini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pacing w:val="1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S&amp;A</w:t>
      </w:r>
      <w:r>
        <w:rPr>
          <w:rFonts w:ascii="Times New Roman" w:hAnsi="Times New Roman"/>
          <w:color w:val="231F1F"/>
          <w:spacing w:val="2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company,</w:t>
      </w:r>
      <w:r>
        <w:rPr>
          <w:rFonts w:ascii="Times New Roman" w:hAnsi="Times New Roman"/>
          <w:color w:val="231F1F"/>
          <w:spacing w:val="8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Sarajevo,</w:t>
      </w:r>
      <w:r>
        <w:rPr>
          <w:rFonts w:ascii="Times New Roman" w:hAnsi="Times New Roman"/>
          <w:color w:val="231F1F"/>
          <w:sz w:val="24"/>
        </w:rPr>
        <w:t> 2006.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82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640" w:bottom="28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Master </w:t>
      </w:r>
      <w:r>
        <w:rPr>
          <w:color w:val="231F1F"/>
          <w:spacing w:val="1"/>
        </w:rPr>
        <w:t>of</w:t>
      </w:r>
      <w:r>
        <w:rPr>
          <w:color w:val="231F1F"/>
        </w:rPr>
        <w:t> Idriz</w:t>
      </w:r>
      <w:r>
        <w:rPr>
          <w:color w:val="231F1F"/>
          <w:spacing w:val="-1"/>
        </w:rPr>
        <w:t> </w:t>
      </w:r>
      <w:r>
        <w:rPr>
          <w:color w:val="231F1F"/>
        </w:rPr>
        <w:t>ef. </w:t>
      </w:r>
      <w:r>
        <w:rPr>
          <w:color w:val="231F1F"/>
          <w:spacing w:val="-1"/>
        </w:rPr>
        <w:t>Besic</w:t>
      </w:r>
      <w:r>
        <w:rPr>
          <w:b w:val="0"/>
        </w:rPr>
      </w:r>
    </w:p>
    <w:p>
      <w:pPr>
        <w:spacing w:before="160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Deputy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Mayor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Gunja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697" w:right="69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SELF-SUSTAINABILITY</w:t>
      </w:r>
      <w:r>
        <w:rPr>
          <w:rFonts w:ascii="Times New Roman"/>
          <w:color w:val="231F1F"/>
          <w:spacing w:val="-3"/>
        </w:rPr>
        <w:t> </w:t>
      </w:r>
      <w:r>
        <w:rPr>
          <w:rFonts w:ascii="Times New Roman"/>
          <w:color w:val="231F1F"/>
        </w:rPr>
        <w:t>of </w:t>
      </w:r>
      <w:r>
        <w:rPr>
          <w:rFonts w:ascii="Times New Roman"/>
          <w:color w:val="231F1F"/>
          <w:spacing w:val="-1"/>
        </w:rPr>
        <w:t>RELIGIOUS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2"/>
        </w:rPr>
        <w:t>COMMUNITIES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spacing w:line="240" w:lineRule="auto"/>
        <w:ind w:left="1797" w:right="1793"/>
        <w:jc w:val="center"/>
        <w:rPr>
          <w:b w:val="0"/>
          <w:bCs w:val="0"/>
        </w:rPr>
      </w:pPr>
      <w:r>
        <w:rPr>
          <w:color w:val="231F1F"/>
          <w:spacing w:val="-1"/>
        </w:rPr>
        <w:t>Summary:</w:t>
      </w:r>
      <w:r>
        <w:rPr>
          <w:b w:val="0"/>
        </w:rPr>
      </w:r>
    </w:p>
    <w:p>
      <w:pPr>
        <w:pStyle w:val="BodyText"/>
        <w:spacing w:line="267" w:lineRule="auto" w:before="187"/>
        <w:ind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Self-sustainability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</w:rPr>
        <w:t>religious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communities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a</w:t>
      </w:r>
      <w:r>
        <w:rPr>
          <w:rFonts w:ascii="Times New Roman"/>
          <w:color w:val="231F1F"/>
          <w:spacing w:val="3"/>
        </w:rPr>
        <w:t> </w:t>
      </w:r>
      <w:r>
        <w:rPr>
          <w:rFonts w:ascii="Times New Roman"/>
          <w:color w:val="231F1F"/>
          <w:spacing w:val="-1"/>
        </w:rPr>
        <w:t>specific</w:t>
      </w:r>
      <w:r>
        <w:rPr>
          <w:rFonts w:ascii="Times New Roman"/>
          <w:color w:val="231F1F"/>
          <w:spacing w:val="6"/>
        </w:rPr>
        <w:t> </w:t>
      </w:r>
      <w:r>
        <w:rPr>
          <w:rFonts w:ascii="Times New Roman"/>
          <w:color w:val="231F1F"/>
          <w:spacing w:val="-1"/>
        </w:rPr>
        <w:t>question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that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not</w:t>
      </w:r>
      <w:r>
        <w:rPr>
          <w:rFonts w:ascii="Times New Roman"/>
          <w:color w:val="231F1F"/>
          <w:spacing w:val="5"/>
        </w:rPr>
        <w:t> </w:t>
      </w:r>
      <w:r>
        <w:rPr>
          <w:rFonts w:ascii="Times New Roman"/>
          <w:color w:val="231F1F"/>
        </w:rPr>
        <w:t>fully</w:t>
      </w:r>
      <w:r>
        <w:rPr>
          <w:rFonts w:ascii="Times New Roman"/>
          <w:color w:val="231F1F"/>
          <w:spacing w:val="77"/>
        </w:rPr>
        <w:t> </w:t>
      </w:r>
      <w:r>
        <w:rPr>
          <w:rFonts w:ascii="Times New Roman"/>
          <w:color w:val="231F1F"/>
          <w:spacing w:val="-1"/>
        </w:rPr>
        <w:t>answered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during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two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thousand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years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more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time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any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monotheistic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religion.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This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question</w:t>
      </w:r>
      <w:r>
        <w:rPr>
          <w:rFonts w:ascii="Times New Roman"/>
          <w:color w:val="231F1F"/>
          <w:spacing w:val="83"/>
        </w:rPr>
        <w:t> </w:t>
      </w:r>
      <w:r>
        <w:rPr>
          <w:rFonts w:ascii="Times New Roman"/>
          <w:color w:val="231F1F"/>
        </w:rPr>
        <w:t>is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multilayered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  <w:spacing w:val="-1"/>
        </w:rPr>
        <w:t>and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not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looking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-14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1"/>
        </w:rPr>
        <w:t> </w:t>
      </w:r>
      <w:r>
        <w:rPr>
          <w:rFonts w:ascii="Times New Roman"/>
          <w:color w:val="231F1F"/>
          <w:spacing w:val="-1"/>
        </w:rPr>
        <w:t>answer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only</w:t>
      </w:r>
      <w:r>
        <w:rPr>
          <w:rFonts w:ascii="Times New Roman"/>
          <w:color w:val="231F1F"/>
          <w:spacing w:val="-10"/>
        </w:rPr>
        <w:t> </w:t>
      </w:r>
      <w:r>
        <w:rPr>
          <w:rFonts w:ascii="Times New Roman"/>
          <w:color w:val="231F1F"/>
        </w:rPr>
        <w:t>of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</w:rPr>
        <w:t>economic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nature,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but</w:t>
      </w:r>
      <w:r>
        <w:rPr>
          <w:rFonts w:ascii="Times New Roman"/>
          <w:color w:val="231F1F"/>
          <w:spacing w:val="-12"/>
        </w:rPr>
        <w:t> </w:t>
      </w:r>
      <w:r>
        <w:rPr>
          <w:rFonts w:ascii="Times New Roman"/>
          <w:color w:val="231F1F"/>
        </w:rPr>
        <w:t>also</w:t>
      </w:r>
      <w:r>
        <w:rPr>
          <w:rFonts w:ascii="Times New Roman"/>
          <w:color w:val="231F1F"/>
          <w:spacing w:val="-8"/>
        </w:rPr>
        <w:t> </w:t>
      </w:r>
      <w:r>
        <w:rPr>
          <w:rFonts w:ascii="Times New Roman"/>
          <w:color w:val="231F1F"/>
        </w:rPr>
        <w:t>the</w:t>
      </w:r>
      <w:r>
        <w:rPr>
          <w:rFonts w:ascii="Times New Roman"/>
          <w:color w:val="231F1F"/>
          <w:spacing w:val="-13"/>
        </w:rPr>
        <w:t> </w:t>
      </w:r>
      <w:r>
        <w:rPr>
          <w:rFonts w:ascii="Times New Roman"/>
          <w:color w:val="231F1F"/>
          <w:spacing w:val="-1"/>
        </w:rPr>
        <w:t>ideological,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  <w:spacing w:val="-1"/>
        </w:rPr>
        <w:t>political,</w:t>
      </w:r>
      <w:r>
        <w:rPr>
          <w:rFonts w:ascii="Times New Roman"/>
          <w:color w:val="231F1F"/>
        </w:rPr>
        <w:t> State</w:t>
      </w:r>
      <w:r>
        <w:rPr>
          <w:rFonts w:ascii="Times New Roman"/>
          <w:color w:val="231F1F"/>
          <w:spacing w:val="-1"/>
        </w:rPr>
        <w:t> and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organizational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etc.</w:t>
      </w:r>
      <w:r>
        <w:rPr>
          <w:rFonts w:ascii="Times New Roman"/>
        </w:rPr>
      </w:r>
    </w:p>
    <w:p>
      <w:pPr>
        <w:pStyle w:val="BodyText"/>
        <w:spacing w:line="240" w:lineRule="auto" w:before="171"/>
        <w:ind w:left="697" w:right="819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color w:val="231F1F"/>
          <w:spacing w:val="-1"/>
        </w:rPr>
        <w:t>Keywords: </w:t>
      </w:r>
      <w:r>
        <w:rPr>
          <w:rFonts w:ascii="Times New Roman"/>
          <w:color w:val="231F1F"/>
          <w:spacing w:val="-1"/>
        </w:rPr>
        <w:t>self-sustainability,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religious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communities,</w:t>
      </w:r>
      <w:r>
        <w:rPr>
          <w:rFonts w:ascii="Times New Roman"/>
          <w:color w:val="231F1F"/>
        </w:rPr>
        <w:t> the </w:t>
      </w:r>
      <w:r>
        <w:rPr>
          <w:rFonts w:ascii="Times New Roman"/>
          <w:color w:val="231F1F"/>
          <w:spacing w:val="-1"/>
        </w:rPr>
        <w:t>State,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society,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freedom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3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83</w:t>
      </w:r>
      <w:r>
        <w:rPr>
          <w:rFonts w:ascii="Times New Roman"/>
          <w:sz w:val="22"/>
        </w:rPr>
      </w:r>
    </w:p>
    <w:sectPr>
      <w:pgSz w:w="11910" w:h="16840"/>
      <w:pgMar w:top="9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292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2025-02-26T21:33:02Z</dcterms:created>
  <dcterms:modified xsi:type="dcterms:W3CDTF">2025-02-26T21:33:02Z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