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74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Dr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Rahim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Gadžić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37.01/.09</w:t>
      </w:r>
      <w:r>
        <w:rPr>
          <w:rFonts w:ascii="Times New Roman" w:hAnsi="Times New Roman"/>
          <w:sz w:val="20"/>
        </w:rPr>
      </w:r>
    </w:p>
    <w:p>
      <w:pPr>
        <w:tabs>
          <w:tab w:pos="7893" w:val="left" w:leader="none"/>
        </w:tabs>
        <w:spacing w:before="3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right="0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EGZEMPLARNA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(PARADIGMATSKA)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NASTAVA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5" w:lineRule="auto" w:before="0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Učenike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treba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osposobiti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brzo,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efikasno,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racionalno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samostaln</w:t>
      </w:r>
      <w:r>
        <w:rPr>
          <w:rFonts w:ascii="Times New Roman" w:hAnsi="Times New Roman"/>
          <w:sz w:val="20"/>
        </w:rPr>
        <w:t>o.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Potrebno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8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naučiti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osposobiti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samostalan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rad,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pronalaţenje,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izbor,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obradu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upotrebu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informacija.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Ovo</w:t>
      </w:r>
      <w:r>
        <w:rPr>
          <w:rFonts w:ascii="Times New Roman" w:hAnsi="Times New Roman"/>
          <w:spacing w:val="104"/>
          <w:w w:val="99"/>
          <w:sz w:val="20"/>
        </w:rPr>
        <w:t> </w:t>
      </w:r>
      <w:r>
        <w:rPr>
          <w:rFonts w:ascii="Times New Roman" w:hAnsi="Times New Roman"/>
          <w:sz w:val="20"/>
        </w:rPr>
        <w:t>traţi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oblike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razvijati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potrebu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učenjem,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podsticati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intrinzičnu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motivaciju,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stvaralaštvo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druge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neophodne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preduvjete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izgradnju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učenikova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stava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vlastitoj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efikasnosti.</w:t>
      </w:r>
      <w:r>
        <w:rPr>
          <w:rFonts w:ascii="Times New Roman" w:hAnsi="Times New Roman"/>
          <w:sz w:val="20"/>
        </w:rPr>
      </w:r>
    </w:p>
    <w:p>
      <w:pPr>
        <w:spacing w:line="275" w:lineRule="auto" w:before="3"/>
        <w:ind w:left="119" w:right="11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novim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oblicima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što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egzemplarna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stvaralački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zahtjevi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orijentisani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učenike.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Ovdje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traţi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grupišu,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kritički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1"/>
          <w:sz w:val="20"/>
        </w:rPr>
        <w:t>prer</w:t>
      </w:r>
      <w:r>
        <w:rPr>
          <w:rFonts w:ascii="Times New Roman" w:hAnsi="Times New Roman"/>
          <w:spacing w:val="1"/>
          <w:sz w:val="20"/>
        </w:rPr>
        <w:t>ade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interpretiraju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anticipiraju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nove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z w:val="20"/>
        </w:rPr>
        <w:t>posljedice.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Putem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novih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strategija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nov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način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promišlja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kurikulum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zato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treba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promatrati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stil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rada,</w:t>
      </w:r>
      <w:r>
        <w:rPr>
          <w:rFonts w:ascii="Times New Roman" w:hAnsi="Times New Roman"/>
          <w:spacing w:val="4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strategiju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interackijskih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komunikacijskih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odnosa.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Jedan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modela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intenziviranja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racionaliziranja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egzemplarna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nastava.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Riječ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egzemplar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exemplar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potiče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latinske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znači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primjer,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primjerak,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uzorak,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riječ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egzemplar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izvedena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imenice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znači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primjeran,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uzoran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primjer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rada.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pojava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eg</w:t>
      </w:r>
      <w:r>
        <w:rPr>
          <w:rFonts w:ascii="Times New Roman" w:hAnsi="Times New Roman"/>
          <w:sz w:val="20"/>
        </w:rPr>
        <w:t>zemplarne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imala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prevazići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slabosti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tradicionalne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nastave.</w:t>
      </w:r>
      <w:r>
        <w:rPr>
          <w:rFonts w:ascii="Times New Roman" w:hAnsi="Times New Roman"/>
          <w:sz w:val="20"/>
        </w:rPr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učenje,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učitelj,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egzemplarna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nastava.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Pojam </w:t>
      </w:r>
      <w:r>
        <w:rPr>
          <w:rFonts w:ascii="Times New Roman" w:hAnsi="Times New Roman"/>
        </w:rPr>
        <w:t>i značaj </w:t>
      </w:r>
      <w:r>
        <w:rPr>
          <w:rFonts w:ascii="Times New Roman" w:hAnsi="Times New Roman"/>
          <w:spacing w:val="-1"/>
        </w:rPr>
        <w:t>egzemplarne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45" w:lineRule="auto" w:before="0"/>
        <w:ind w:right="11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Egzemplarna</w:t>
      </w:r>
      <w:r>
        <w:rPr>
          <w:rFonts w:ascii="Times New Roman" w:hAnsi="Times New Roman"/>
          <w:spacing w:val="-1"/>
          <w:position w:val="11"/>
          <w:sz w:val="16"/>
        </w:rPr>
        <w:t>1</w:t>
      </w:r>
      <w:r>
        <w:rPr>
          <w:rFonts w:ascii="Times New Roman" w:hAnsi="Times New Roman"/>
          <w:spacing w:val="32"/>
          <w:position w:val="11"/>
          <w:sz w:val="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paradigmatska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nastava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učenici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osposobe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samoučenje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učenicima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istraţivačkim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radom.</w:t>
      </w:r>
    </w:p>
    <w:p>
      <w:pPr>
        <w:pStyle w:val="BodyText"/>
        <w:spacing w:line="359" w:lineRule="auto" w:before="2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Egzemplarna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nastava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ugled,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uzorna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nastava.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zove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paradigmatska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nastava.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Egzemp</w:t>
      </w:r>
      <w:r>
        <w:rPr>
          <w:rFonts w:ascii="Times New Roman" w:hAnsi="Times New Roman"/>
        </w:rPr>
        <w:t>larna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javila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svjetskog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-1"/>
        </w:rPr>
        <w:t>rata.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Idejna</w:t>
      </w:r>
      <w:r>
        <w:rPr>
          <w:rFonts w:ascii="Times New Roman" w:hAnsi="Times New Roman"/>
        </w:rPr>
        <w:t> osnova za 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iznicala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svjetska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kritici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tradicionalne</w:t>
      </w:r>
      <w:r>
        <w:rPr>
          <w:rFonts w:ascii="Times New Roman" w:hAnsi="Times New Roman"/>
        </w:rPr>
        <w:t> škole na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obrascu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J.</w:t>
      </w:r>
      <w:r>
        <w:rPr>
          <w:rFonts w:ascii="Times New Roman" w:hAnsi="Times New Roman"/>
        </w:rPr>
        <w:t> A. </w:t>
      </w:r>
      <w:r>
        <w:rPr>
          <w:rFonts w:ascii="Times New Roman" w:hAnsi="Times New Roman"/>
          <w:spacing w:val="-1"/>
        </w:rPr>
        <w:t>Komenskog,</w:t>
      </w:r>
      <w:r>
        <w:rPr>
          <w:rFonts w:ascii="Times New Roman" w:hAnsi="Times New Roman"/>
        </w:rPr>
        <w:t> u kojoj je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</w:rPr>
        <w:t> stalno aktivan, 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</w:rPr>
        <w:t> pasivni.</w:t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1952.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skupu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pedagoga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Tibingemu,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Njemačkoj,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obrazac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dobio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potpunije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konture.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Shvatilo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ogroman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enciklopedijski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koncipiranim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programima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stići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obraditi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predviĎeno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programom.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Dodavanje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časova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predstavljalo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teret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učenike.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pristupilo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izdvajanju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reprezentativni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uzorci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cjeline.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uzorno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obraĎuje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sadrţaje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najviših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didaktičko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metodičkih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zahtjeva.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obrada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slu</w:t>
      </w:r>
      <w:r>
        <w:rPr>
          <w:rFonts w:ascii="Times New Roman" w:hAnsi="Times New Roman"/>
        </w:rPr>
        <w:t>ţ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primjer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analogne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sadrţaje.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 tome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suština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nastave.</w:t>
      </w:r>
    </w:p>
    <w:p>
      <w:pPr>
        <w:spacing w:before="6"/>
        <w:ind w:left="8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U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Enciklopedijskom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rječniku 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pedagogije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konstatuje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je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egzemplarna</w:t>
      </w:r>
      <w:r>
        <w:rPr>
          <w:rFonts w:ascii="Times New Roman" w:hAnsi="Times New Roman"/>
          <w:sz w:val="24"/>
        </w:rPr>
        <w:t>  nastava</w:t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suvremena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didaktička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koncepcija,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nastoji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prevladati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suprotnost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izmeĎu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opširnosti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9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95"/>
          <w:position w:val="9"/>
          <w:sz w:val="13"/>
          <w:szCs w:val="13"/>
        </w:rPr>
        <w:t>1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Riječ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egzemplar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potiče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latinske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riječi 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exemplar </w:t>
      </w:r>
      <w:r>
        <w:rPr>
          <w:rFonts w:ascii="Times New Roman" w:hAnsi="Times New Roman" w:cs="Times New Roman" w:eastAsia="Times New Roman"/>
          <w:i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primjer,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primjerak,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uzorak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egzemplaran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znači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primjeran,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uzoran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primjer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rada.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9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savremenog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izvoĎenja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nastave,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razmjerno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vremena.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smisao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koncepcije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nastavnog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odabiru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(tipične,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uzorne,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eprezentativne,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egzemplarne)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nastavne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odabrane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metodičke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uzoran,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egzemplaran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način.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Izborom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tipičnih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njihovom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obradom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adekvatan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učenicima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uzorci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(primjeri,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egzemp</w:t>
      </w:r>
      <w:r>
        <w:rPr>
          <w:rFonts w:ascii="Times New Roman" w:hAnsi="Times New Roman"/>
        </w:rPr>
        <w:t>lari)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daljnji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predmeta,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ujedno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osposobljavaju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uzorku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(sadrţajnom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metodičkom)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analogan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samostalno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proučavaju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rješavaju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školi,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napose nakon</w:t>
      </w:r>
      <w:r>
        <w:rPr>
          <w:rFonts w:ascii="Times New Roman" w:hAnsi="Times New Roman"/>
        </w:rPr>
        <w:t> završene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škole.</w:t>
      </w:r>
    </w:p>
    <w:p>
      <w:pPr>
        <w:pStyle w:val="BodyText"/>
        <w:spacing w:line="360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Suština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izboru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nastavne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teme,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jedinice,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(zavisno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teme)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odabranih,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adekvatnih,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egzemplarnih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nastavnih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postupaka,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metodologije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svestrano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upoznali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sadrţajem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ujedno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uzor,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(egzemplar),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predstavnik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analogan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sadrţaj,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teme,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jedinice.</w:t>
      </w:r>
    </w:p>
    <w:p>
      <w:pPr>
        <w:pStyle w:val="BodyText"/>
        <w:spacing w:line="360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Egzemplarna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izvoditi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egzemplarnih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programa,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programi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enciklopedijskog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tipa.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Najprije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analizira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izdvajaju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sličnih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(srodnih)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sadrţaja.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daljim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izborom,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izdvoji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karakterističan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tipičan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(egzemplaran)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sadrţaj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dolaze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izraţaja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bitne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cijelu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grupu,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ostali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analogni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nastavnim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programom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učenik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samotkriva.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sadrţaje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obraĎuje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detaljno,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upoznali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usvoje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metodologiju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upoznavanj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istovrsnih,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istorodnih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srodnih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sadrţaja,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uvede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metodologiju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pripadaju.</w:t>
      </w:r>
    </w:p>
    <w:p>
      <w:pPr>
        <w:pStyle w:val="BodyText"/>
        <w:spacing w:line="360" w:lineRule="auto" w:before="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Analogne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sadrţaje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učenici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obraĎivati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zajednički,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grupno,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individualno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školi,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obra</w:t>
      </w:r>
      <w:r>
        <w:rPr>
          <w:rFonts w:ascii="Times New Roman" w:hAnsi="Times New Roman" w:cs="Times New Roman" w:eastAsia="Times New Roman"/>
          <w:spacing w:val="-2"/>
        </w:rPr>
        <w:t>Ďivati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kuće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vidu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domaćih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vrednovanja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učeničkog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ocjenjuje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poznavanje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egzemplarnih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usvojenost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upoznavanja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analognih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sadrţaja.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vrste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čiji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kreiran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skupu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pedagoga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njemačkom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gradu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Tibingenu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1952.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„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ogromna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masa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naučnih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naučno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revolucijom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znatnoj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mjeri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ulaze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nastavne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savladati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nastave“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(Vilotijević,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2001: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273).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Pristupilo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izdvajanju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reprezentativnih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uzoraka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odgovarajuće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tematske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cjeline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obra</w:t>
      </w:r>
      <w:r>
        <w:rPr>
          <w:rFonts w:ascii="Times New Roman" w:hAnsi="Times New Roman" w:cs="Times New Roman" w:eastAsia="Times New Roman"/>
          <w:spacing w:val="-2"/>
        </w:rPr>
        <w:t>Ďivao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zajedno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učenicima,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učenici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ugledu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uzoru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obra</w:t>
      </w:r>
      <w:r>
        <w:rPr>
          <w:rFonts w:ascii="Times New Roman" w:hAnsi="Times New Roman" w:cs="Times New Roman" w:eastAsia="Times New Roman"/>
          <w:spacing w:val="-2"/>
        </w:rPr>
        <w:t>Ďivali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analogne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Velike</w:t>
      </w:r>
      <w:r>
        <w:rPr>
          <w:rFonts w:ascii="Times New Roman"/>
        </w:rPr>
        <w:t> 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prednosti</w:t>
      </w:r>
      <w:r>
        <w:rPr>
          <w:rFonts w:ascii="Times New Roman"/>
        </w:rPr>
        <w:t> 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egzemplarne</w:t>
      </w:r>
      <w:r>
        <w:rPr>
          <w:rFonts w:ascii="Times New Roman"/>
        </w:rPr>
        <w:t> 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nastave</w:t>
      </w:r>
      <w:r>
        <w:rPr>
          <w:rFonts w:ascii="Times New Roman"/>
        </w:rPr>
        <w:t> 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u 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odnosu 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na 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tradicionalnu</w:t>
      </w:r>
      <w:r>
        <w:rPr>
          <w:rFonts w:ascii="Times New Roman"/>
        </w:rPr>
        <w:t> 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ogledaju</w:t>
      </w:r>
      <w:r>
        <w:rPr>
          <w:rFonts w:ascii="Times New Roman"/>
        </w:rPr>
        <w:t> 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se 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u</w:t>
      </w:r>
    </w:p>
    <w:p>
      <w:pPr>
        <w:pStyle w:val="BodyText"/>
        <w:spacing w:line="36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„kombinaciji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</w:t>
      </w:r>
      <w:r>
        <w:rPr>
          <w:rFonts w:ascii="Times New Roman" w:hAnsi="Times New Roman" w:cs="Times New Roman" w:eastAsia="Times New Roman"/>
          <w:spacing w:val="-1"/>
        </w:rPr>
        <w:t>dučavanja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rada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stvaralačkog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nastavnika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stvaralačkog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rada </w:t>
      </w:r>
      <w:r>
        <w:rPr>
          <w:rFonts w:ascii="Times New Roman" w:hAnsi="Times New Roman" w:cs="Times New Roman" w:eastAsia="Times New Roman"/>
        </w:rPr>
        <w:t>učenika“ (Poljak, 1985: </w:t>
      </w:r>
      <w:r>
        <w:rPr>
          <w:rFonts w:ascii="Times New Roman" w:hAnsi="Times New Roman" w:cs="Times New Roman" w:eastAsia="Times New Roman"/>
          <w:spacing w:val="-1"/>
        </w:rPr>
        <w:t>151).</w:t>
      </w:r>
    </w:p>
    <w:p>
      <w:pPr>
        <w:pStyle w:val="BodyText"/>
        <w:spacing w:line="360" w:lineRule="auto" w:before="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egzemplarnoj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nastavi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prolazi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faze.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prvoj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izdvajaju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meĎusobno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slični.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slični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tekstovi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literature,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geografske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regije,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biljne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ţivotinjske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vrste,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historijski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doga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matematički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zadaci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Izabrane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nastavne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teme,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nastavno-tematske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cjeline,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reprezentativne,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primje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sadrţavati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svojstva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posluţiti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reprezentativni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pojave,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analogiji,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razumiju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fenomeni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</w:rPr>
        <w:t> koji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moći </w:t>
      </w:r>
      <w:r>
        <w:rPr>
          <w:rFonts w:ascii="Times New Roman" w:hAnsi="Times New Roman"/>
          <w:spacing w:val="-1"/>
        </w:rPr>
        <w:t>obraditi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razredu.</w:t>
      </w:r>
    </w:p>
    <w:p>
      <w:pPr>
        <w:pStyle w:val="BodyText"/>
        <w:spacing w:line="360" w:lineRule="auto" w:before="6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brojnih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sličnih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kriterijumu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izdvoji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bitno,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osnovno,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reprezentativno,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egzemplarno.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selekcija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sadrţaja.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diferenciraju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na: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(uţe)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analogne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(šire).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Npr.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poznavanju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prirode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sedmi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razred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specijaln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temu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ugalj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egzemplarni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sadrţaj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bi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lignit,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analogni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sadrţaj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mrki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kameni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ugalj.</w:t>
      </w:r>
    </w:p>
    <w:p>
      <w:pPr>
        <w:pStyle w:val="BodyText"/>
        <w:spacing w:line="360" w:lineRule="auto" w:before="4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fazi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egzemplarni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obraĎuju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egzemplaran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način.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obraditi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najvišem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didaktičko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metodičkom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nivou,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obrada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raditi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učenici.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slabosti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odraziti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samostalan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učenika.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priprema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obrade,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nastavne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graĎe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studiozna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temeljita.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čas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artikulisati,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izabrati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nastavne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metode,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nastavna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oblike </w:t>
      </w:r>
      <w:r>
        <w:rPr>
          <w:rFonts w:ascii="Times New Roman" w:hAnsi="Times New Roman"/>
          <w:spacing w:val="-1"/>
        </w:rPr>
        <w:t>rada.</w:t>
      </w:r>
    </w:p>
    <w:p>
      <w:pPr>
        <w:pStyle w:val="BodyText"/>
        <w:spacing w:line="360" w:lineRule="auto" w:before="3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Treća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faza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egzemplarnoj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samostalan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učenika.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diferencirane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sadrţaje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(različite)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učenike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nediferencirane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sadrţaje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(iste)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učenike.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organizirati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grupama.</w:t>
      </w:r>
    </w:p>
    <w:p>
      <w:pPr>
        <w:pStyle w:val="BodyText"/>
        <w:spacing w:line="360" w:lineRule="auto" w:before="4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Četvrta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sistematizacije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egzemplarnih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analognih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sadrţaja.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logičko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povezivanje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stečenog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shvatanje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dijelova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cjeline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Ďivan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znanja.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fazi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provjeravanje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nastavniku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učeniku</w:t>
      </w:r>
      <w:r>
        <w:rPr>
          <w:rFonts w:ascii="Times New Roman" w:hAnsi="Times New Roman"/>
        </w:rPr>
        <w:t> da </w:t>
      </w:r>
      <w:r>
        <w:rPr>
          <w:rFonts w:ascii="Times New Roman" w:hAnsi="Times New Roman"/>
          <w:spacing w:val="-1"/>
        </w:rPr>
        <w:t>ocijene kvalitet</w:t>
      </w:r>
      <w:r>
        <w:rPr>
          <w:rFonts w:ascii="Times New Roman" w:hAnsi="Times New Roman"/>
        </w:rPr>
        <w:t> samostalnog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</w:rPr>
        <w:t> utvrde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isprave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nedostatke.</w:t>
      </w:r>
    </w:p>
    <w:p>
      <w:pPr>
        <w:pStyle w:val="BodyText"/>
        <w:spacing w:line="360" w:lineRule="auto" w:before="3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Zadaci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ogledaju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u: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obradi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predviĎenih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nastavnim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programom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zavidn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didaktičko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metodičkom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učenike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osposobljava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samostalan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samostalno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znanja.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učen</w:t>
      </w:r>
      <w:r>
        <w:rPr>
          <w:rFonts w:ascii="Times New Roman" w:hAnsi="Times New Roman"/>
          <w:spacing w:val="1"/>
        </w:rPr>
        <w:t>ici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8"/>
          <w:w w:val="99"/>
        </w:rPr>
        <w:t> </w:t>
      </w:r>
      <w:r>
        <w:rPr>
          <w:rFonts w:ascii="Times New Roman" w:hAnsi="Times New Roman"/>
          <w:spacing w:val="-1"/>
        </w:rPr>
        <w:t>nauče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uče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udţbenikom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(knjigom).</w:t>
      </w:r>
    </w:p>
    <w:p>
      <w:pPr>
        <w:pStyle w:val="BodyText"/>
        <w:spacing w:line="360" w:lineRule="auto" w:before="4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Nova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varijanta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egzemplarne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nastave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je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interaktivna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egzemplarna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nastava.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Etape</w:t>
      </w:r>
      <w:r>
        <w:rPr>
          <w:rFonts w:ascii="Times New Roman"/>
          <w:spacing w:val="69"/>
        </w:rPr>
        <w:t> </w:t>
      </w:r>
      <w:r>
        <w:rPr>
          <w:rFonts w:ascii="Times New Roman"/>
          <w:spacing w:val="-1"/>
        </w:rPr>
        <w:t>interaktivne egzemplarne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nastave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su: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1007" w:val="left" w:leader="none"/>
        </w:tabs>
        <w:spacing w:line="240" w:lineRule="auto" w:before="69" w:after="0"/>
        <w:ind w:left="1006" w:right="0" w:hanging="180"/>
        <w:jc w:val="left"/>
      </w:pPr>
      <w:r>
        <w:rPr>
          <w:rFonts w:ascii="Times New Roman" w:hAnsi="Times New Roman" w:cs="Times New Roman" w:eastAsia="Times New Roman"/>
        </w:rPr>
        <w:t>„</w:t>
      </w:r>
      <w:r>
        <w:rPr/>
        <w:t>uvoĎenje</w:t>
      </w:r>
      <w:r>
        <w:rPr>
          <w:spacing w:val="-12"/>
        </w:rPr>
        <w:t> </w:t>
      </w:r>
      <w:r>
        <w:rPr>
          <w:spacing w:val="-1"/>
        </w:rPr>
        <w:t>učenika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>
          <w:spacing w:val="-1"/>
        </w:rPr>
        <w:t>interaktivne</w:t>
      </w:r>
      <w:r>
        <w:rPr>
          <w:spacing w:val="-13"/>
        </w:rPr>
        <w:t> </w:t>
      </w:r>
      <w:r>
        <w:rPr/>
        <w:t>nastavne</w:t>
      </w:r>
      <w:r>
        <w:rPr>
          <w:spacing w:val="-12"/>
        </w:rPr>
        <w:t> </w:t>
      </w:r>
      <w:r>
        <w:rPr/>
        <w:t>aktivnosti;</w:t>
      </w:r>
    </w:p>
    <w:p>
      <w:pPr>
        <w:pStyle w:val="BodyText"/>
        <w:spacing w:line="240" w:lineRule="auto"/>
        <w:ind w:left="826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nastavnikova</w:t>
      </w:r>
      <w:r>
        <w:rPr>
          <w:spacing w:val="8"/>
        </w:rPr>
        <w:t> </w:t>
      </w:r>
      <w:r>
        <w:rPr/>
        <w:t>obrada</w:t>
      </w:r>
      <w:r>
        <w:rPr>
          <w:spacing w:val="9"/>
        </w:rPr>
        <w:t> </w:t>
      </w:r>
      <w:r>
        <w:rPr/>
        <w:t>egzemplarnih</w:t>
      </w:r>
      <w:r>
        <w:rPr>
          <w:spacing w:val="10"/>
        </w:rPr>
        <w:t> </w:t>
      </w:r>
      <w:r>
        <w:rPr>
          <w:spacing w:val="-1"/>
        </w:rPr>
        <w:t>nastavnih</w:t>
      </w:r>
      <w:r>
        <w:rPr>
          <w:spacing w:val="10"/>
        </w:rPr>
        <w:t> </w:t>
      </w:r>
      <w:r>
        <w:rPr>
          <w:spacing w:val="-1"/>
        </w:rPr>
        <w:t>sadrţaja;</w:t>
      </w:r>
    </w:p>
    <w:p>
      <w:pPr>
        <w:pStyle w:val="BodyText"/>
        <w:numPr>
          <w:ilvl w:val="0"/>
          <w:numId w:val="2"/>
        </w:numPr>
        <w:tabs>
          <w:tab w:pos="1007" w:val="left" w:leader="none"/>
        </w:tabs>
        <w:spacing w:line="240" w:lineRule="auto" w:before="139" w:after="0"/>
        <w:ind w:left="1006" w:right="0" w:hanging="180"/>
        <w:jc w:val="left"/>
      </w:pPr>
      <w:r>
        <w:rPr>
          <w:spacing w:val="-1"/>
        </w:rPr>
        <w:t>formiranje</w:t>
      </w:r>
      <w:r>
        <w:rPr>
          <w:spacing w:val="1"/>
        </w:rPr>
        <w:t> </w:t>
      </w:r>
      <w:r>
        <w:rPr>
          <w:spacing w:val="-1"/>
        </w:rPr>
        <w:t>grupa (ili</w:t>
      </w:r>
      <w:r>
        <w:rPr/>
        <w:t> </w:t>
      </w:r>
      <w:r>
        <w:rPr>
          <w:spacing w:val="-1"/>
        </w:rPr>
        <w:t>parova)</w:t>
      </w:r>
      <w:r>
        <w:rPr/>
        <w:t> </w:t>
      </w:r>
      <w:r>
        <w:rPr>
          <w:spacing w:val="-1"/>
        </w:rPr>
        <w:t>učenika</w:t>
      </w:r>
      <w:r>
        <w:rPr/>
        <w:t> i podjela</w:t>
      </w:r>
      <w:r>
        <w:rPr>
          <w:spacing w:val="-1"/>
        </w:rPr>
        <w:t> </w:t>
      </w:r>
      <w:r>
        <w:rPr/>
        <w:t>radnih </w:t>
      </w:r>
      <w:r>
        <w:rPr>
          <w:spacing w:val="-1"/>
        </w:rPr>
        <w:t>zadataka;</w:t>
      </w:r>
    </w:p>
    <w:p>
      <w:pPr>
        <w:pStyle w:val="BodyText"/>
        <w:numPr>
          <w:ilvl w:val="0"/>
          <w:numId w:val="2"/>
        </w:numPr>
        <w:tabs>
          <w:tab w:pos="1007" w:val="left" w:leader="none"/>
        </w:tabs>
        <w:spacing w:line="240" w:lineRule="auto" w:before="137" w:after="0"/>
        <w:ind w:left="1006" w:right="0" w:hanging="180"/>
        <w:jc w:val="left"/>
      </w:pPr>
      <w:r>
        <w:rPr>
          <w:spacing w:val="-1"/>
        </w:rPr>
        <w:t>interaktivno</w:t>
      </w:r>
      <w:r>
        <w:rPr>
          <w:spacing w:val="4"/>
        </w:rPr>
        <w:t> </w:t>
      </w:r>
      <w:r>
        <w:rPr>
          <w:spacing w:val="-1"/>
        </w:rPr>
        <w:t>(grupno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tandemsko)</w:t>
      </w:r>
      <w:r>
        <w:rPr>
          <w:spacing w:val="5"/>
        </w:rPr>
        <w:t> </w:t>
      </w:r>
      <w:r>
        <w:rPr>
          <w:spacing w:val="-1"/>
        </w:rPr>
        <w:t>učenje</w:t>
      </w:r>
      <w:r>
        <w:rPr>
          <w:spacing w:val="4"/>
        </w:rPr>
        <w:t> </w:t>
      </w:r>
      <w:r>
        <w:rPr>
          <w:spacing w:val="-1"/>
        </w:rPr>
        <w:t>(i</w:t>
      </w:r>
      <w:r>
        <w:rPr>
          <w:spacing w:val="5"/>
        </w:rPr>
        <w:t> </w:t>
      </w:r>
      <w:r>
        <w:rPr/>
        <w:t>poučavanje)</w:t>
      </w:r>
      <w:r>
        <w:rPr>
          <w:spacing w:val="5"/>
        </w:rPr>
        <w:t> </w:t>
      </w:r>
      <w:r>
        <w:rPr>
          <w:spacing w:val="-1"/>
        </w:rPr>
        <w:t>analognih</w:t>
      </w:r>
      <w:r>
        <w:rPr>
          <w:spacing w:val="5"/>
        </w:rPr>
        <w:t> </w:t>
      </w:r>
      <w:r>
        <w:rPr/>
        <w:t>sadrţaja;</w:t>
      </w:r>
    </w:p>
    <w:p>
      <w:pPr>
        <w:pStyle w:val="BodyText"/>
        <w:numPr>
          <w:ilvl w:val="0"/>
          <w:numId w:val="2"/>
        </w:numPr>
        <w:tabs>
          <w:tab w:pos="1007" w:val="left" w:leader="none"/>
        </w:tabs>
        <w:spacing w:line="240" w:lineRule="auto" w:before="139" w:after="0"/>
        <w:ind w:left="1006" w:right="0" w:hanging="180"/>
        <w:jc w:val="left"/>
      </w:pPr>
      <w:r>
        <w:rPr>
          <w:spacing w:val="-1"/>
        </w:rPr>
        <w:t>prezentacija</w:t>
      </w:r>
      <w:r>
        <w:rPr>
          <w:spacing w:val="5"/>
        </w:rPr>
        <w:t> </w:t>
      </w:r>
      <w:r>
        <w:rPr/>
        <w:t>rezultata</w:t>
      </w:r>
      <w:r>
        <w:rPr>
          <w:spacing w:val="7"/>
        </w:rPr>
        <w:t> </w:t>
      </w:r>
      <w:r>
        <w:rPr>
          <w:spacing w:val="-1"/>
        </w:rPr>
        <w:t>interaktivnog</w:t>
      </w:r>
      <w:r>
        <w:rPr>
          <w:spacing w:val="3"/>
        </w:rPr>
        <w:t> </w:t>
      </w:r>
      <w:r>
        <w:rPr/>
        <w:t>učenja</w:t>
      </w:r>
      <w:r>
        <w:rPr>
          <w:spacing w:val="8"/>
        </w:rPr>
        <w:t> </w:t>
      </w:r>
      <w:r>
        <w:rPr>
          <w:spacing w:val="-1"/>
        </w:rPr>
        <w:t>analognih</w:t>
      </w:r>
      <w:r>
        <w:rPr>
          <w:spacing w:val="6"/>
        </w:rPr>
        <w:t> </w:t>
      </w:r>
      <w:r>
        <w:rPr>
          <w:spacing w:val="-1"/>
        </w:rPr>
        <w:t>nastavnih</w:t>
      </w:r>
      <w:r>
        <w:rPr>
          <w:spacing w:val="7"/>
        </w:rPr>
        <w:t> </w:t>
      </w:r>
      <w:r>
        <w:rPr/>
        <w:t>sadrţaja;</w:t>
      </w:r>
    </w:p>
    <w:p>
      <w:pPr>
        <w:pStyle w:val="BodyText"/>
        <w:numPr>
          <w:ilvl w:val="0"/>
          <w:numId w:val="2"/>
        </w:numPr>
        <w:tabs>
          <w:tab w:pos="1007" w:val="left" w:leader="none"/>
        </w:tabs>
        <w:spacing w:line="240" w:lineRule="auto" w:before="137" w:after="0"/>
        <w:ind w:left="1006" w:right="0" w:hanging="180"/>
        <w:jc w:val="left"/>
      </w:pPr>
      <w:r>
        <w:rPr/>
        <w:t>povezivanje</w:t>
      </w:r>
      <w:r>
        <w:rPr>
          <w:spacing w:val="4"/>
        </w:rPr>
        <w:t> </w:t>
      </w:r>
      <w:r>
        <w:rPr>
          <w:spacing w:val="-1"/>
        </w:rPr>
        <w:t>(sinteza)</w:t>
      </w:r>
      <w:r>
        <w:rPr>
          <w:spacing w:val="6"/>
        </w:rPr>
        <w:t> </w:t>
      </w:r>
      <w:r>
        <w:rPr>
          <w:spacing w:val="-1"/>
        </w:rPr>
        <w:t>egzemplarnih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analognih</w:t>
      </w:r>
      <w:r>
        <w:rPr>
          <w:spacing w:val="8"/>
        </w:rPr>
        <w:t> </w:t>
      </w:r>
      <w:r>
        <w:rPr>
          <w:spacing w:val="-1"/>
        </w:rPr>
        <w:t>nastavnih</w:t>
      </w:r>
      <w:r>
        <w:rPr>
          <w:spacing w:val="5"/>
        </w:rPr>
        <w:t> </w:t>
      </w:r>
      <w:r>
        <w:rPr>
          <w:spacing w:val="-1"/>
        </w:rPr>
        <w:t>sadrţaja</w:t>
      </w:r>
      <w:r>
        <w:rPr>
          <w:spacing w:val="6"/>
        </w:rPr>
        <w:t> </w:t>
      </w:r>
      <w:r>
        <w:rPr/>
        <w:t>i</w:t>
      </w:r>
    </w:p>
    <w:p>
      <w:pPr>
        <w:pStyle w:val="BodyText"/>
        <w:numPr>
          <w:ilvl w:val="0"/>
          <w:numId w:val="2"/>
        </w:numPr>
        <w:tabs>
          <w:tab w:pos="1007" w:val="left" w:leader="none"/>
        </w:tabs>
        <w:spacing w:line="240" w:lineRule="auto" w:before="139" w:after="0"/>
        <w:ind w:left="1006" w:right="0" w:hanging="180"/>
        <w:jc w:val="left"/>
      </w:pPr>
      <w:r>
        <w:rPr>
          <w:rFonts w:ascii="Times New Roman" w:hAnsi="Times New Roman" w:cs="Times New Roman" w:eastAsia="Times New Roman"/>
        </w:rPr>
        <w:t>osvrt na</w:t>
      </w:r>
      <w:r>
        <w:rPr>
          <w:rFonts w:ascii="Times New Roman" w:hAnsi="Times New Roman" w:cs="Times New Roman" w:eastAsia="Times New Roman"/>
          <w:spacing w:val="-1"/>
        </w:rPr>
        <w:t> realizovane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aktivnosti i </w:t>
      </w:r>
      <w:r>
        <w:rPr>
          <w:rFonts w:ascii="Times New Roman" w:hAnsi="Times New Roman" w:cs="Times New Roman" w:eastAsia="Times New Roman"/>
          <w:spacing w:val="-1"/>
        </w:rPr>
        <w:t>uputstva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1"/>
        </w:rPr>
        <w:t> dalji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spacing w:val="-1"/>
        </w:rPr>
        <w:t>d“ (Branković</w:t>
      </w:r>
      <w:r>
        <w:rPr/>
        <w:t> i</w:t>
      </w:r>
      <w:r>
        <w:rPr>
          <w:spacing w:val="2"/>
        </w:rPr>
        <w:t> </w:t>
      </w:r>
      <w:r>
        <w:rPr>
          <w:spacing w:val="-1"/>
        </w:rPr>
        <w:t>Ilić,</w:t>
      </w:r>
      <w:r>
        <w:rPr/>
        <w:t> 2005: 63).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41"/>
        <w:ind w:left="119" w:right="114"/>
        <w:jc w:val="both"/>
      </w:pPr>
      <w:r>
        <w:rPr>
          <w:spacing w:val="-1"/>
        </w:rPr>
        <w:t>Krajnji</w:t>
      </w:r>
      <w:r>
        <w:rPr>
          <w:spacing w:val="38"/>
        </w:rPr>
        <w:t> </w:t>
      </w:r>
      <w:r>
        <w:rPr>
          <w:spacing w:val="-1"/>
        </w:rPr>
        <w:t>cilj</w:t>
      </w:r>
      <w:r>
        <w:rPr>
          <w:spacing w:val="38"/>
        </w:rPr>
        <w:t> </w:t>
      </w:r>
      <w:r>
        <w:rPr>
          <w:spacing w:val="-1"/>
        </w:rPr>
        <w:t>poučavanja</w:t>
      </w:r>
      <w:r>
        <w:rPr>
          <w:spacing w:val="37"/>
        </w:rPr>
        <w:t> </w:t>
      </w:r>
      <w:r>
        <w:rPr>
          <w:spacing w:val="-1"/>
        </w:rPr>
        <w:t>egzemplarnom</w:t>
      </w:r>
      <w:r>
        <w:rPr>
          <w:spacing w:val="37"/>
        </w:rPr>
        <w:t> </w:t>
      </w:r>
      <w:r>
        <w:rPr/>
        <w:t>nastavom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osposobljavanje</w:t>
      </w:r>
      <w:r>
        <w:rPr>
          <w:spacing w:val="37"/>
        </w:rPr>
        <w:t> </w:t>
      </w:r>
      <w:r>
        <w:rPr>
          <w:spacing w:val="-1"/>
        </w:rPr>
        <w:t>učenika</w:t>
      </w:r>
      <w:r>
        <w:rPr>
          <w:spacing w:val="37"/>
        </w:rPr>
        <w:t> </w:t>
      </w:r>
      <w:r>
        <w:rPr/>
        <w:t>za</w:t>
      </w:r>
      <w:r>
        <w:rPr>
          <w:spacing w:val="77"/>
        </w:rPr>
        <w:t> </w:t>
      </w:r>
      <w:r>
        <w:rPr>
          <w:spacing w:val="-1"/>
        </w:rPr>
        <w:t>samorad,</w:t>
      </w:r>
      <w:r>
        <w:rPr>
          <w:spacing w:val="37"/>
        </w:rPr>
        <w:t> </w:t>
      </w:r>
      <w:r>
        <w:rPr>
          <w:spacing w:val="-1"/>
        </w:rPr>
        <w:t>samoučenje,</w:t>
      </w:r>
      <w:r>
        <w:rPr>
          <w:spacing w:val="37"/>
        </w:rPr>
        <w:t> </w:t>
      </w:r>
      <w:r>
        <w:rPr>
          <w:spacing w:val="-1"/>
        </w:rPr>
        <w:t>samoedukaciju</w:t>
      </w:r>
      <w:r>
        <w:rPr>
          <w:spacing w:val="37"/>
        </w:rPr>
        <w:t> </w:t>
      </w:r>
      <w:r>
        <w:rPr/>
        <w:t>i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/>
        <w:t>što</w:t>
      </w:r>
      <w:r>
        <w:rPr>
          <w:spacing w:val="37"/>
        </w:rPr>
        <w:t> </w:t>
      </w:r>
      <w:r>
        <w:rPr>
          <w:spacing w:val="-1"/>
        </w:rPr>
        <w:t>aktivnije</w:t>
      </w:r>
      <w:r>
        <w:rPr>
          <w:spacing w:val="37"/>
        </w:rPr>
        <w:t> </w:t>
      </w:r>
      <w:r>
        <w:rPr>
          <w:spacing w:val="-1"/>
        </w:rPr>
        <w:t>uključivanje</w:t>
      </w:r>
      <w:r>
        <w:rPr>
          <w:spacing w:val="37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proces</w:t>
      </w:r>
      <w:r>
        <w:rPr>
          <w:spacing w:val="38"/>
        </w:rPr>
        <w:t> </w:t>
      </w:r>
      <w:r>
        <w:rPr>
          <w:spacing w:val="-1"/>
        </w:rPr>
        <w:t>„zara</w:t>
      </w:r>
      <w:r>
        <w:rPr>
          <w:spacing w:val="-2"/>
        </w:rPr>
        <w:t>Ďivanje</w:t>
      </w:r>
      <w:r>
        <w:rPr>
          <w:spacing w:val="117"/>
          <w:w w:val="92"/>
        </w:rPr>
        <w:t> </w:t>
      </w:r>
      <w:r>
        <w:rPr>
          <w:spacing w:val="-1"/>
        </w:rPr>
        <w:t>znanja“.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>
          <w:spacing w:val="-1"/>
        </w:rPr>
        <w:t>značilo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1"/>
        </w:rPr>
        <w:t>učenike</w:t>
      </w:r>
      <w:r>
        <w:rPr>
          <w:spacing w:val="13"/>
        </w:rPr>
        <w:t> </w:t>
      </w:r>
      <w:r>
        <w:rPr>
          <w:spacing w:val="-1"/>
        </w:rPr>
        <w:t>treba</w:t>
      </w:r>
      <w:r>
        <w:rPr>
          <w:spacing w:val="10"/>
        </w:rPr>
        <w:t> </w:t>
      </w:r>
      <w:r>
        <w:rPr/>
        <w:t>osposobiti</w:t>
      </w:r>
      <w:r>
        <w:rPr>
          <w:spacing w:val="14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samoučenje,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ih</w:t>
      </w:r>
      <w:r>
        <w:rPr>
          <w:spacing w:val="12"/>
        </w:rPr>
        <w:t> </w:t>
      </w:r>
      <w:r>
        <w:rPr/>
        <w:t>treba</w:t>
      </w:r>
      <w:r>
        <w:rPr>
          <w:spacing w:val="10"/>
        </w:rPr>
        <w:t> </w:t>
      </w:r>
      <w:r>
        <w:rPr>
          <w:spacing w:val="-1"/>
        </w:rPr>
        <w:t>uvesti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učenje</w:t>
      </w:r>
      <w:r>
        <w:rPr>
          <w:spacing w:val="77"/>
        </w:rPr>
        <w:t> </w:t>
      </w:r>
      <w:r>
        <w:rPr>
          <w:spacing w:val="-1"/>
        </w:rPr>
        <w:t>učenja,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metode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tehnike</w:t>
      </w:r>
      <w:r>
        <w:rPr>
          <w:spacing w:val="2"/>
        </w:rPr>
        <w:t> </w:t>
      </w:r>
      <w:r>
        <w:rPr>
          <w:spacing w:val="-1"/>
        </w:rPr>
        <w:t>učenja</w:t>
      </w:r>
      <w:r>
        <w:rPr>
          <w:spacing w:val="3"/>
        </w:rPr>
        <w:t> </w:t>
      </w:r>
      <w:r>
        <w:rPr/>
        <w:t>kako</w:t>
      </w:r>
      <w:r>
        <w:rPr>
          <w:spacing w:val="3"/>
        </w:rPr>
        <w:t> </w:t>
      </w:r>
      <w:r>
        <w:rPr/>
        <w:t>bi</w:t>
      </w:r>
      <w:r>
        <w:rPr>
          <w:spacing w:val="3"/>
        </w:rPr>
        <w:t> </w:t>
      </w:r>
      <w:r>
        <w:rPr>
          <w:spacing w:val="-1"/>
        </w:rPr>
        <w:t>analogne</w:t>
      </w:r>
      <w:r>
        <w:rPr>
          <w:spacing w:val="2"/>
        </w:rPr>
        <w:t> </w:t>
      </w:r>
      <w:r>
        <w:rPr>
          <w:spacing w:val="-1"/>
        </w:rPr>
        <w:t>sadrţaje</w:t>
      </w:r>
      <w:r>
        <w:rPr>
          <w:spacing w:val="4"/>
        </w:rPr>
        <w:t> </w:t>
      </w:r>
      <w:r>
        <w:rPr>
          <w:spacing w:val="-1"/>
        </w:rPr>
        <w:t>sami</w:t>
      </w:r>
      <w:r>
        <w:rPr>
          <w:spacing w:val="3"/>
        </w:rPr>
        <w:t> </w:t>
      </w:r>
      <w:r>
        <w:rPr>
          <w:spacing w:val="-1"/>
        </w:rPr>
        <w:t>učili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proučavali.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59" w:right="0" w:hanging="240"/>
        <w:jc w:val="left"/>
        <w:rPr>
          <w:b w:val="0"/>
          <w:bCs w:val="0"/>
        </w:rPr>
      </w:pPr>
      <w:r>
        <w:rPr>
          <w:spacing w:val="-1"/>
        </w:rPr>
        <w:t>Prednosti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nedostaci</w:t>
      </w:r>
      <w:r>
        <w:rPr>
          <w:spacing w:val="-4"/>
        </w:rPr>
        <w:t> </w:t>
      </w:r>
      <w:r>
        <w:rPr>
          <w:spacing w:val="-1"/>
        </w:rPr>
        <w:t>egzemplarne</w:t>
      </w:r>
      <w:r>
        <w:rPr>
          <w:spacing w:val="-5"/>
        </w:rPr>
        <w:t> </w:t>
      </w:r>
      <w:r>
        <w:rPr>
          <w:spacing w:val="-1"/>
        </w:rPr>
        <w:t>nastave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0"/>
        <w:ind w:left="119" w:right="115" w:firstLine="707"/>
        <w:jc w:val="both"/>
      </w:pPr>
      <w:r>
        <w:rPr>
          <w:spacing w:val="-1"/>
        </w:rPr>
        <w:t>Egzemplarna</w:t>
      </w:r>
      <w:r>
        <w:rPr>
          <w:spacing w:val="22"/>
        </w:rPr>
        <w:t> </w:t>
      </w:r>
      <w:r>
        <w:rPr/>
        <w:t>nastava</w:t>
      </w:r>
      <w:r>
        <w:rPr>
          <w:spacing w:val="22"/>
        </w:rPr>
        <w:t> </w:t>
      </w:r>
      <w:r>
        <w:rPr/>
        <w:t>predstavlja</w:t>
      </w:r>
      <w:r>
        <w:rPr>
          <w:spacing w:val="22"/>
        </w:rPr>
        <w:t> </w:t>
      </w:r>
      <w:r>
        <w:rPr/>
        <w:t>višu</w:t>
      </w:r>
      <w:r>
        <w:rPr>
          <w:spacing w:val="24"/>
        </w:rPr>
        <w:t> </w:t>
      </w:r>
      <w:r>
        <w:rPr>
          <w:spacing w:val="-1"/>
        </w:rPr>
        <w:t>kvalitetu</w:t>
      </w:r>
      <w:r>
        <w:rPr>
          <w:spacing w:val="23"/>
        </w:rPr>
        <w:t> </w:t>
      </w:r>
      <w:r>
        <w:rPr>
          <w:spacing w:val="-1"/>
        </w:rPr>
        <w:t>nastave.</w:t>
      </w:r>
      <w:r>
        <w:rPr>
          <w:spacing w:val="23"/>
        </w:rPr>
        <w:t> </w:t>
      </w:r>
      <w:r>
        <w:rPr>
          <w:spacing w:val="-1"/>
        </w:rPr>
        <w:t>Selekcija</w:t>
      </w:r>
      <w:r>
        <w:rPr>
          <w:spacing w:val="28"/>
        </w:rPr>
        <w:t> </w:t>
      </w:r>
      <w:r>
        <w:rPr/>
        <w:t>činjenica</w:t>
      </w:r>
      <w:r>
        <w:rPr>
          <w:spacing w:val="22"/>
        </w:rPr>
        <w:t> </w:t>
      </w:r>
      <w:r>
        <w:rPr/>
        <w:t>treba</w:t>
      </w:r>
      <w:r>
        <w:rPr>
          <w:spacing w:val="22"/>
        </w:rPr>
        <w:t> </w:t>
      </w:r>
      <w:r>
        <w:rPr/>
        <w:t>biti</w:t>
      </w:r>
      <w:r>
        <w:rPr>
          <w:spacing w:val="59"/>
        </w:rPr>
        <w:t> </w:t>
      </w:r>
      <w:r>
        <w:rPr>
          <w:spacing w:val="-1"/>
        </w:rPr>
        <w:t>odgovarajuća,</w:t>
      </w:r>
      <w:r>
        <w:rPr>
          <w:spacing w:val="28"/>
        </w:rPr>
        <w:t> </w:t>
      </w:r>
      <w:r>
        <w:rPr>
          <w:spacing w:val="-1"/>
        </w:rPr>
        <w:t>predstavljanje</w:t>
      </w:r>
      <w:r>
        <w:rPr>
          <w:spacing w:val="28"/>
        </w:rPr>
        <w:t> </w:t>
      </w:r>
      <w:r>
        <w:rPr>
          <w:spacing w:val="-1"/>
        </w:rPr>
        <w:t>raznovrsno,</w:t>
      </w:r>
      <w:r>
        <w:rPr>
          <w:spacing w:val="28"/>
        </w:rPr>
        <w:t> </w:t>
      </w:r>
      <w:r>
        <w:rPr/>
        <w:t>te</w:t>
      </w:r>
      <w:r>
        <w:rPr>
          <w:spacing w:val="28"/>
        </w:rPr>
        <w:t> </w:t>
      </w:r>
      <w:r>
        <w:rPr/>
        <w:t>treba</w:t>
      </w:r>
      <w:r>
        <w:rPr>
          <w:spacing w:val="29"/>
        </w:rPr>
        <w:t> </w:t>
      </w:r>
      <w:r>
        <w:rPr/>
        <w:t>voditi</w:t>
      </w:r>
      <w:r>
        <w:rPr>
          <w:spacing w:val="29"/>
        </w:rPr>
        <w:t> </w:t>
      </w:r>
      <w:r>
        <w:rPr>
          <w:spacing w:val="-1"/>
        </w:rPr>
        <w:t>zabilješke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koristiti</w:t>
      </w:r>
      <w:r>
        <w:rPr>
          <w:spacing w:val="29"/>
        </w:rPr>
        <w:t> </w:t>
      </w:r>
      <w:r>
        <w:rPr>
          <w:spacing w:val="-1"/>
        </w:rPr>
        <w:t>različite</w:t>
      </w:r>
      <w:r>
        <w:rPr>
          <w:spacing w:val="27"/>
        </w:rPr>
        <w:t> </w:t>
      </w:r>
      <w:r>
        <w:rPr>
          <w:spacing w:val="-1"/>
        </w:rPr>
        <w:t>izvore</w:t>
      </w:r>
      <w:r>
        <w:rPr>
          <w:spacing w:val="105"/>
        </w:rPr>
        <w:t> </w:t>
      </w:r>
      <w:r>
        <w:rPr/>
        <w:t>znanja.</w:t>
      </w:r>
      <w:r>
        <w:rPr>
          <w:spacing w:val="10"/>
        </w:rPr>
        <w:t> </w:t>
      </w:r>
      <w:r>
        <w:rPr>
          <w:spacing w:val="-1"/>
        </w:rPr>
        <w:t>Učenici</w:t>
      </w:r>
      <w:r>
        <w:rPr>
          <w:spacing w:val="11"/>
        </w:rPr>
        <w:t> </w:t>
      </w:r>
      <w:r>
        <w:rPr/>
        <w:t>pored</w:t>
      </w:r>
      <w:r>
        <w:rPr>
          <w:spacing w:val="11"/>
        </w:rPr>
        <w:t> </w:t>
      </w:r>
      <w:r>
        <w:rPr/>
        <w:t>sadrţaja</w:t>
      </w:r>
      <w:r>
        <w:rPr>
          <w:spacing w:val="11"/>
        </w:rPr>
        <w:t> </w:t>
      </w:r>
      <w:r>
        <w:rPr>
          <w:spacing w:val="-1"/>
        </w:rPr>
        <w:t>usvajaju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model</w:t>
      </w:r>
      <w:r>
        <w:rPr>
          <w:spacing w:val="11"/>
        </w:rPr>
        <w:t> </w:t>
      </w:r>
      <w:r>
        <w:rPr>
          <w:spacing w:val="-1"/>
        </w:rPr>
        <w:t>učenja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istraţivanja</w:t>
      </w:r>
      <w:r>
        <w:rPr>
          <w:spacing w:val="10"/>
        </w:rPr>
        <w:t> </w:t>
      </w:r>
      <w:r>
        <w:rPr>
          <w:spacing w:val="-1"/>
        </w:rPr>
        <w:t>analognih</w:t>
      </w:r>
      <w:r>
        <w:rPr>
          <w:spacing w:val="11"/>
        </w:rPr>
        <w:t> </w:t>
      </w:r>
      <w:r>
        <w:rPr>
          <w:spacing w:val="-1"/>
        </w:rPr>
        <w:t>sadrţaja.</w:t>
      </w:r>
    </w:p>
    <w:p>
      <w:pPr>
        <w:pStyle w:val="BodyText"/>
        <w:spacing w:line="359" w:lineRule="auto" w:before="6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„Analogijski</w:t>
      </w:r>
      <w:r>
        <w:rPr>
          <w:spacing w:val="19"/>
        </w:rPr>
        <w:t> </w:t>
      </w:r>
      <w:r>
        <w:rPr>
          <w:spacing w:val="-1"/>
        </w:rPr>
        <w:t>dokaz</w:t>
      </w:r>
      <w:r>
        <w:rPr>
          <w:spacing w:val="20"/>
        </w:rPr>
        <w:t> </w:t>
      </w:r>
      <w:r>
        <w:rPr>
          <w:spacing w:val="-1"/>
        </w:rPr>
        <w:t>uspostavlja</w:t>
      </w:r>
      <w:r>
        <w:rPr>
          <w:spacing w:val="18"/>
        </w:rPr>
        <w:t> </w:t>
      </w:r>
      <w:r>
        <w:rPr>
          <w:spacing w:val="-1"/>
        </w:rPr>
        <w:t>preslikavanje</w:t>
      </w:r>
      <w:r>
        <w:rPr>
          <w:spacing w:val="18"/>
        </w:rPr>
        <w:t> </w:t>
      </w:r>
      <w:r>
        <w:rPr/>
        <w:t>(ma</w:t>
      </w:r>
      <w:r>
        <w:rPr>
          <w:rFonts w:ascii="Times New Roman" w:hAnsi="Times New Roman" w:cs="Times New Roman" w:eastAsia="Times New Roman"/>
        </w:rPr>
        <w:t>pping)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nekom</w:t>
      </w:r>
      <w:r>
        <w:rPr>
          <w:spacing w:val="33"/>
        </w:rPr>
        <w:t> </w:t>
      </w:r>
      <w:r>
        <w:rPr/>
        <w:t>poznatom</w:t>
      </w:r>
      <w:r>
        <w:rPr>
          <w:spacing w:val="34"/>
        </w:rPr>
        <w:t> </w:t>
      </w:r>
      <w:r>
        <w:rPr>
          <w:spacing w:val="-1"/>
        </w:rPr>
        <w:t>području</w:t>
      </w:r>
      <w:r>
        <w:rPr>
          <w:spacing w:val="34"/>
        </w:rPr>
        <w:t> </w:t>
      </w:r>
      <w:r>
        <w:rPr>
          <w:spacing w:val="-1"/>
        </w:rPr>
        <w:t>(osnove)</w:t>
      </w:r>
      <w:r>
        <w:rPr>
          <w:spacing w:val="33"/>
        </w:rPr>
        <w:t> </w:t>
      </w:r>
      <w:r>
        <w:rPr/>
        <w:t>na</w:t>
      </w:r>
      <w:r>
        <w:rPr>
          <w:spacing w:val="33"/>
        </w:rPr>
        <w:t> </w:t>
      </w:r>
      <w:r>
        <w:rPr/>
        <w:t>predmete</w:t>
      </w:r>
      <w:r>
        <w:rPr>
          <w:spacing w:val="35"/>
        </w:rPr>
        <w:t> </w:t>
      </w:r>
      <w:r>
        <w:rPr/>
        <w:t>i</w:t>
      </w:r>
      <w:r>
        <w:rPr>
          <w:spacing w:val="34"/>
        </w:rPr>
        <w:t> </w:t>
      </w:r>
      <w:r>
        <w:rPr/>
        <w:t>odnose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području</w:t>
      </w:r>
      <w:r>
        <w:rPr>
          <w:spacing w:val="34"/>
        </w:rPr>
        <w:t> </w:t>
      </w:r>
      <w:r>
        <w:rPr/>
        <w:t>koje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ţeli</w:t>
      </w:r>
      <w:r>
        <w:rPr>
          <w:spacing w:val="34"/>
        </w:rPr>
        <w:t> </w:t>
      </w:r>
      <w:r>
        <w:rPr>
          <w:spacing w:val="-1"/>
        </w:rPr>
        <w:t>spoznati</w:t>
      </w:r>
      <w:r>
        <w:rPr>
          <w:spacing w:val="51"/>
        </w:rPr>
        <w:t> </w:t>
      </w:r>
      <w:r>
        <w:rPr>
          <w:spacing w:val="-1"/>
        </w:rPr>
        <w:t>(cilj).</w:t>
      </w:r>
      <w:r>
        <w:rPr>
          <w:spacing w:val="49"/>
        </w:rPr>
        <w:t> </w:t>
      </w:r>
      <w:r>
        <w:rPr/>
        <w:t>Poznate</w:t>
      </w:r>
      <w:r>
        <w:rPr>
          <w:spacing w:val="50"/>
        </w:rPr>
        <w:t> </w:t>
      </w:r>
      <w:r>
        <w:rPr>
          <w:spacing w:val="-1"/>
        </w:rPr>
        <w:t>činjenice</w:t>
      </w:r>
      <w:r>
        <w:rPr>
          <w:spacing w:val="51"/>
        </w:rPr>
        <w:t> </w:t>
      </w:r>
      <w:r>
        <w:rPr/>
        <w:t>o</w:t>
      </w:r>
      <w:r>
        <w:rPr>
          <w:spacing w:val="49"/>
        </w:rPr>
        <w:t> </w:t>
      </w:r>
      <w:r>
        <w:rPr/>
        <w:t>osnovi</w:t>
      </w:r>
      <w:r>
        <w:rPr>
          <w:spacing w:val="51"/>
        </w:rPr>
        <w:t> </w:t>
      </w:r>
      <w:r>
        <w:rPr/>
        <w:t>zatim</w:t>
      </w:r>
      <w:r>
        <w:rPr>
          <w:spacing w:val="51"/>
        </w:rPr>
        <w:t> </w:t>
      </w:r>
      <w:r>
        <w:rPr/>
        <w:t>se</w:t>
      </w:r>
      <w:r>
        <w:rPr>
          <w:spacing w:val="50"/>
        </w:rPr>
        <w:t> </w:t>
      </w:r>
      <w:r>
        <w:rPr/>
        <w:t>koriste</w:t>
      </w:r>
      <w:r>
        <w:rPr>
          <w:spacing w:val="49"/>
        </w:rPr>
        <w:t> </w:t>
      </w:r>
      <w:r>
        <w:rPr/>
        <w:t>za</w:t>
      </w:r>
      <w:r>
        <w:rPr>
          <w:spacing w:val="50"/>
        </w:rPr>
        <w:t> </w:t>
      </w:r>
      <w:r>
        <w:rPr>
          <w:spacing w:val="-1"/>
        </w:rPr>
        <w:t>pre</w:t>
      </w:r>
      <w:r>
        <w:rPr>
          <w:spacing w:val="-2"/>
        </w:rPr>
        <w:t>dviĎanja</w:t>
      </w:r>
      <w:r>
        <w:rPr>
          <w:spacing w:val="50"/>
        </w:rPr>
        <w:t> </w:t>
      </w:r>
      <w:r>
        <w:rPr/>
        <w:t>o</w:t>
      </w:r>
      <w:r>
        <w:rPr>
          <w:spacing w:val="50"/>
        </w:rPr>
        <w:t> </w:t>
      </w:r>
      <w:r>
        <w:rPr/>
        <w:t>dotad</w:t>
      </w:r>
      <w:r>
        <w:rPr>
          <w:spacing w:val="49"/>
        </w:rPr>
        <w:t> </w:t>
      </w:r>
      <w:r>
        <w:rPr>
          <w:spacing w:val="-1"/>
        </w:rPr>
        <w:t>nezamjećenim</w:t>
      </w:r>
      <w:r>
        <w:rPr>
          <w:spacing w:val="65"/>
        </w:rPr>
        <w:t> </w:t>
      </w:r>
      <w:r>
        <w:rPr/>
        <w:t>odnosima u </w:t>
      </w:r>
      <w:r>
        <w:rPr>
          <w:spacing w:val="-1"/>
        </w:rPr>
        <w:t>problemu</w:t>
      </w:r>
      <w:r>
        <w:rPr/>
        <w:t> koji </w:t>
      </w:r>
      <w:r>
        <w:rPr>
          <w:spacing w:val="-1"/>
        </w:rPr>
        <w:t>predstavlja cilj“</w:t>
      </w:r>
      <w:r>
        <w:rPr/>
        <w:t> </w:t>
      </w:r>
      <w:r>
        <w:rPr>
          <w:spacing w:val="-1"/>
        </w:rPr>
        <w:t>(Hunt,</w:t>
      </w:r>
      <w:r>
        <w:rPr>
          <w:spacing w:val="2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>991: 78).</w:t>
      </w:r>
    </w:p>
    <w:p>
      <w:pPr>
        <w:pStyle w:val="BodyText"/>
        <w:spacing w:line="360" w:lineRule="auto" w:before="6"/>
        <w:ind w:left="119" w:right="113"/>
        <w:jc w:val="both"/>
      </w:pPr>
      <w:r>
        <w:rPr/>
        <w:t>Hunt</w:t>
      </w:r>
      <w:r>
        <w:rPr>
          <w:spacing w:val="41"/>
        </w:rPr>
        <w:t> </w:t>
      </w:r>
      <w:r>
        <w:rPr>
          <w:spacing w:val="-1"/>
        </w:rPr>
        <w:t>dalje</w:t>
      </w:r>
      <w:r>
        <w:rPr>
          <w:spacing w:val="40"/>
        </w:rPr>
        <w:t> </w:t>
      </w:r>
      <w:r>
        <w:rPr>
          <w:spacing w:val="-1"/>
        </w:rPr>
        <w:t>navodi</w:t>
      </w:r>
      <w:r>
        <w:rPr>
          <w:spacing w:val="41"/>
        </w:rPr>
        <w:t> </w:t>
      </w:r>
      <w:r>
        <w:rPr>
          <w:spacing w:val="-1"/>
        </w:rPr>
        <w:t>mišljenje</w:t>
      </w:r>
      <w:r>
        <w:rPr>
          <w:spacing w:val="40"/>
        </w:rPr>
        <w:t> </w:t>
      </w:r>
      <w:r>
        <w:rPr>
          <w:spacing w:val="-1"/>
        </w:rPr>
        <w:t>Gentnera,</w:t>
      </w:r>
      <w:r>
        <w:rPr>
          <w:spacing w:val="41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čemu</w:t>
      </w:r>
      <w:r>
        <w:rPr>
          <w:spacing w:val="44"/>
        </w:rPr>
        <w:t> </w:t>
      </w:r>
      <w:r>
        <w:rPr>
          <w:spacing w:val="-1"/>
        </w:rPr>
        <w:t>kaţe:</w:t>
      </w:r>
      <w:r>
        <w:rPr>
          <w:spacing w:val="41"/>
        </w:rPr>
        <w:t> </w:t>
      </w:r>
      <w:r>
        <w:rPr/>
        <w:t>Cilj</w:t>
      </w:r>
      <w:r>
        <w:rPr>
          <w:spacing w:val="42"/>
        </w:rPr>
        <w:t> </w:t>
      </w:r>
      <w:r>
        <w:rPr/>
        <w:t>se</w:t>
      </w:r>
      <w:r>
        <w:rPr>
          <w:spacing w:val="40"/>
        </w:rPr>
        <w:t> </w:t>
      </w:r>
      <w:r>
        <w:rPr>
          <w:spacing w:val="-1"/>
        </w:rPr>
        <w:t>preslikava</w:t>
      </w:r>
      <w:r>
        <w:rPr>
          <w:spacing w:val="42"/>
        </w:rPr>
        <w:t> </w:t>
      </w:r>
      <w:r>
        <w:rPr/>
        <w:t>na</w:t>
      </w:r>
      <w:r>
        <w:rPr>
          <w:spacing w:val="40"/>
        </w:rPr>
        <w:t> </w:t>
      </w:r>
      <w:r>
        <w:rPr>
          <w:spacing w:val="-1"/>
        </w:rPr>
        <w:t>područje</w:t>
      </w:r>
      <w:r>
        <w:rPr>
          <w:spacing w:val="85"/>
        </w:rPr>
        <w:t> </w:t>
      </w:r>
      <w:r>
        <w:rPr>
          <w:spacing w:val="-1"/>
        </w:rPr>
        <w:t>osnove,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istovremeno</w:t>
      </w:r>
      <w:r>
        <w:rPr>
          <w:spacing w:val="22"/>
        </w:rPr>
        <w:t> </w:t>
      </w:r>
      <w:r>
        <w:rPr/>
        <w:t>ne</w:t>
      </w:r>
      <w:r>
        <w:rPr>
          <w:spacing w:val="20"/>
        </w:rPr>
        <w:t> </w:t>
      </w:r>
      <w:r>
        <w:rPr>
          <w:spacing w:val="-1"/>
        </w:rPr>
        <w:t>preslikava</w:t>
      </w:r>
      <w:r>
        <w:rPr>
          <w:spacing w:val="20"/>
        </w:rPr>
        <w:t> </w:t>
      </w:r>
      <w:r>
        <w:rPr/>
        <w:t>svoja</w:t>
      </w:r>
      <w:r>
        <w:rPr>
          <w:spacing w:val="21"/>
        </w:rPr>
        <w:t> </w:t>
      </w:r>
      <w:r>
        <w:rPr>
          <w:spacing w:val="-1"/>
        </w:rPr>
        <w:t>obiljeţja.</w:t>
      </w:r>
      <w:r>
        <w:rPr>
          <w:spacing w:val="21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znači</w:t>
      </w:r>
      <w:r>
        <w:rPr>
          <w:spacing w:val="22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1"/>
        </w:rPr>
        <w:t>analogni</w:t>
      </w:r>
      <w:r>
        <w:rPr>
          <w:spacing w:val="22"/>
        </w:rPr>
        <w:t> </w:t>
      </w:r>
      <w:r>
        <w:rPr>
          <w:spacing w:val="-1"/>
        </w:rPr>
        <w:t>sadrţaji</w:t>
      </w:r>
      <w:r>
        <w:rPr>
          <w:spacing w:val="23"/>
        </w:rPr>
        <w:t> </w:t>
      </w:r>
      <w:r>
        <w:rPr/>
        <w:t>koji</w:t>
      </w:r>
      <w:r>
        <w:rPr>
          <w:spacing w:val="22"/>
        </w:rPr>
        <w:t> </w:t>
      </w:r>
      <w:r>
        <w:rPr/>
        <w:t>se</w:t>
      </w:r>
      <w:r>
        <w:rPr>
          <w:spacing w:val="89"/>
        </w:rPr>
        <w:t> </w:t>
      </w:r>
      <w:r>
        <w:rPr>
          <w:spacing w:val="-1"/>
        </w:rPr>
        <w:t>samostalno</w:t>
      </w:r>
      <w:r>
        <w:rPr>
          <w:spacing w:val="8"/>
        </w:rPr>
        <w:t> </w:t>
      </w:r>
      <w:r>
        <w:rPr>
          <w:spacing w:val="-1"/>
        </w:rPr>
        <w:t>istraţuju</w:t>
      </w:r>
      <w:r>
        <w:rPr>
          <w:spacing w:val="9"/>
        </w:rPr>
        <w:t> </w:t>
      </w:r>
      <w:r>
        <w:rPr/>
        <w:t>ne</w:t>
      </w:r>
      <w:r>
        <w:rPr>
          <w:spacing w:val="5"/>
        </w:rPr>
        <w:t> </w:t>
      </w:r>
      <w:r>
        <w:rPr>
          <w:spacing w:val="-1"/>
        </w:rPr>
        <w:t>mogu</w:t>
      </w:r>
      <w:r>
        <w:rPr>
          <w:spacing w:val="8"/>
        </w:rPr>
        <w:t> </w:t>
      </w:r>
      <w:r>
        <w:rPr/>
        <w:t>biti</w:t>
      </w:r>
      <w:r>
        <w:rPr>
          <w:spacing w:val="9"/>
        </w:rPr>
        <w:t> </w:t>
      </w:r>
      <w:r>
        <w:rPr>
          <w:spacing w:val="-1"/>
        </w:rPr>
        <w:t>podvedeni</w:t>
      </w:r>
      <w:r>
        <w:rPr>
          <w:spacing w:val="8"/>
        </w:rPr>
        <w:t> </w:t>
      </w:r>
      <w:r>
        <w:rPr/>
        <w:t>pod</w:t>
      </w:r>
      <w:r>
        <w:rPr>
          <w:spacing w:val="9"/>
        </w:rPr>
        <w:t> </w:t>
      </w:r>
      <w:r>
        <w:rPr>
          <w:spacing w:val="-1"/>
        </w:rPr>
        <w:t>sadrţaje</w:t>
      </w:r>
      <w:r>
        <w:rPr>
          <w:spacing w:val="7"/>
        </w:rPr>
        <w:t> </w:t>
      </w:r>
      <w:r>
        <w:rPr/>
        <w:t>iz</w:t>
      </w:r>
      <w:r>
        <w:rPr>
          <w:spacing w:val="10"/>
        </w:rPr>
        <w:t> </w:t>
      </w:r>
      <w:r>
        <w:rPr>
          <w:spacing w:val="-1"/>
        </w:rPr>
        <w:t>prethodnog</w:t>
      </w:r>
      <w:r>
        <w:rPr>
          <w:spacing w:val="6"/>
        </w:rPr>
        <w:t> </w:t>
      </w:r>
      <w:r>
        <w:rPr>
          <w:spacing w:val="-1"/>
        </w:rPr>
        <w:t>primjera,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egzemplara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spacing w:val="-1"/>
        </w:rPr>
        <w:t>(„osnove“),</w:t>
      </w:r>
      <w:r>
        <w:rPr>
          <w:spacing w:val="59"/>
        </w:rPr>
        <w:t> </w:t>
      </w:r>
      <w:r>
        <w:rPr/>
        <w:t>tj. oni</w:t>
      </w:r>
      <w:r>
        <w:rPr>
          <w:spacing w:val="1"/>
        </w:rPr>
        <w:t> </w:t>
      </w:r>
      <w:r>
        <w:rPr>
          <w:spacing w:val="-1"/>
        </w:rPr>
        <w:t>moraju</w:t>
      </w:r>
      <w:r>
        <w:rPr/>
        <w:t> </w:t>
      </w:r>
      <w:r>
        <w:rPr>
          <w:spacing w:val="-1"/>
        </w:rPr>
        <w:t>zadrţati</w:t>
      </w:r>
      <w:r>
        <w:rPr>
          <w:spacing w:val="2"/>
        </w:rPr>
        <w:t> </w:t>
      </w:r>
      <w:r>
        <w:rPr/>
        <w:t>svoju</w:t>
      </w:r>
      <w:r>
        <w:rPr>
          <w:spacing w:val="57"/>
        </w:rPr>
        <w:t> </w:t>
      </w:r>
      <w:r>
        <w:rPr>
          <w:spacing w:val="-1"/>
        </w:rPr>
        <w:t>specifičnost;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Preslikavanje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sustavno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/>
        <w:t>odnosi</w:t>
      </w:r>
      <w:r>
        <w:rPr>
          <w:spacing w:val="17"/>
        </w:rPr>
        <w:t> </w:t>
      </w:r>
      <w:r>
        <w:rPr>
          <w:spacing w:val="-1"/>
        </w:rPr>
        <w:t>moraju</w:t>
      </w:r>
      <w:r>
        <w:rPr>
          <w:spacing w:val="17"/>
        </w:rPr>
        <w:t> </w:t>
      </w:r>
      <w:r>
        <w:rPr/>
        <w:t>biti</w:t>
      </w:r>
      <w:r>
        <w:rPr>
          <w:spacing w:val="17"/>
        </w:rPr>
        <w:t> </w:t>
      </w:r>
      <w:r>
        <w:rPr/>
        <w:t>isti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području</w:t>
      </w:r>
      <w:r>
        <w:rPr>
          <w:spacing w:val="17"/>
        </w:rPr>
        <w:t> </w:t>
      </w:r>
      <w:r>
        <w:rPr/>
        <w:t>osnove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području</w:t>
      </w:r>
      <w:r>
        <w:rPr>
          <w:spacing w:val="17"/>
        </w:rPr>
        <w:t> </w:t>
      </w:r>
      <w:r>
        <w:rPr>
          <w:spacing w:val="-1"/>
        </w:rPr>
        <w:t>cilja.</w:t>
      </w:r>
      <w:r>
        <w:rPr>
          <w:spacing w:val="18"/>
        </w:rPr>
        <w:t> </w:t>
      </w:r>
      <w:r>
        <w:rPr>
          <w:spacing w:val="-1"/>
        </w:rPr>
        <w:t>Drugim</w:t>
      </w:r>
      <w:r>
        <w:rPr>
          <w:spacing w:val="17"/>
        </w:rPr>
        <w:t> </w:t>
      </w:r>
      <w:r>
        <w:rPr>
          <w:spacing w:val="-1"/>
        </w:rPr>
        <w:t>riječima,</w:t>
      </w:r>
      <w:r>
        <w:rPr>
          <w:spacing w:val="16"/>
        </w:rPr>
        <w:t> </w:t>
      </w:r>
      <w:r>
        <w:rPr>
          <w:spacing w:val="-1"/>
        </w:rPr>
        <w:t>ključne</w:t>
      </w:r>
      <w:r>
        <w:rPr>
          <w:spacing w:val="17"/>
        </w:rPr>
        <w:t> </w:t>
      </w:r>
      <w:r>
        <w:rPr/>
        <w:t>veze</w:t>
      </w:r>
      <w:r>
        <w:rPr>
          <w:spacing w:val="69"/>
        </w:rPr>
        <w:t> </w:t>
      </w:r>
      <w:r>
        <w:rPr>
          <w:spacing w:val="-1"/>
        </w:rPr>
        <w:t>(transmisije)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postojane;</w:t>
      </w:r>
      <w:r>
        <w:rPr>
          <w:spacing w:val="2"/>
        </w:rPr>
        <w:t> </w:t>
      </w:r>
      <w:r>
        <w:rPr>
          <w:spacing w:val="-1"/>
        </w:rPr>
        <w:t>Moguće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cilj</w:t>
      </w:r>
      <w:r>
        <w:rPr>
          <w:spacing w:val="2"/>
        </w:rPr>
        <w:t> </w:t>
      </w:r>
      <w:r>
        <w:rPr>
          <w:spacing w:val="-1"/>
        </w:rPr>
        <w:t>(analogiju)</w:t>
      </w:r>
      <w:r>
        <w:rPr>
          <w:spacing w:val="5"/>
        </w:rPr>
        <w:t> </w:t>
      </w:r>
      <w:r>
        <w:rPr/>
        <w:t>izvesti</w:t>
      </w:r>
      <w:r>
        <w:rPr>
          <w:spacing w:val="3"/>
        </w:rPr>
        <w:t> </w:t>
      </w:r>
      <w:r>
        <w:rPr>
          <w:spacing w:val="-1"/>
        </w:rPr>
        <w:t>prethodno</w:t>
      </w:r>
      <w:r>
        <w:rPr/>
        <w:t> </w:t>
      </w:r>
      <w:r>
        <w:rPr>
          <w:spacing w:val="-1"/>
        </w:rPr>
        <w:t>zaključak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osnovi</w:t>
      </w:r>
      <w:r>
        <w:rPr>
          <w:spacing w:val="93"/>
        </w:rPr>
        <w:t> </w:t>
      </w:r>
      <w:r>
        <w:rPr>
          <w:spacing w:val="-1"/>
        </w:rPr>
        <w:t>poznavanja</w:t>
      </w:r>
      <w:r>
        <w:rPr>
          <w:spacing w:val="-4"/>
        </w:rPr>
        <w:t> </w:t>
      </w:r>
      <w:r>
        <w:rPr>
          <w:spacing w:val="-1"/>
        </w:rPr>
        <w:t>egzemplara</w:t>
      </w:r>
      <w:r>
        <w:rPr>
          <w:spacing w:val="-4"/>
        </w:rPr>
        <w:t> </w:t>
      </w:r>
      <w:r>
        <w:rPr/>
        <w:t>(osnove).</w:t>
      </w:r>
      <w:r>
        <w:rPr>
          <w:spacing w:val="-4"/>
        </w:rPr>
        <w:t> </w:t>
      </w:r>
      <w:r>
        <w:rPr>
          <w:spacing w:val="-2"/>
        </w:rPr>
        <w:t>MeĎu</w:t>
      </w:r>
      <w:r>
        <w:rPr>
          <w:spacing w:val="-1"/>
        </w:rPr>
        <w:t>tim,</w:t>
      </w:r>
      <w:r>
        <w:rPr>
          <w:spacing w:val="-2"/>
        </w:rPr>
        <w:t> </w:t>
      </w:r>
      <w:r>
        <w:rPr>
          <w:spacing w:val="-1"/>
        </w:rPr>
        <w:t>kriterije</w:t>
      </w:r>
      <w:r>
        <w:rPr>
          <w:spacing w:val="-4"/>
        </w:rPr>
        <w:t> </w:t>
      </w:r>
      <w:r>
        <w:rPr/>
        <w:t>ovih</w:t>
      </w:r>
      <w:r>
        <w:rPr>
          <w:spacing w:val="-5"/>
        </w:rPr>
        <w:t> </w:t>
      </w:r>
      <w:r>
        <w:rPr/>
        <w:t>znanstvenika</w:t>
      </w:r>
      <w:r>
        <w:rPr>
          <w:spacing w:val="-4"/>
        </w:rPr>
        <w:t> </w:t>
      </w:r>
      <w:r>
        <w:rPr/>
        <w:t>ne</w:t>
      </w:r>
      <w:r>
        <w:rPr>
          <w:spacing w:val="-5"/>
        </w:rPr>
        <w:t> </w:t>
      </w:r>
      <w:r>
        <w:rPr>
          <w:spacing w:val="-1"/>
        </w:rPr>
        <w:t>treba</w:t>
      </w:r>
      <w:r>
        <w:rPr>
          <w:spacing w:val="-4"/>
        </w:rPr>
        <w:t> </w:t>
      </w:r>
      <w:r>
        <w:rPr>
          <w:spacing w:val="-1"/>
        </w:rPr>
        <w:t>kruto</w:t>
      </w:r>
      <w:r>
        <w:rPr>
          <w:spacing w:val="-3"/>
        </w:rPr>
        <w:t> </w:t>
      </w:r>
      <w:r>
        <w:rPr/>
        <w:t>shvatiti,</w:t>
      </w:r>
      <w:r>
        <w:rPr>
          <w:spacing w:val="73"/>
        </w:rPr>
        <w:t> </w:t>
      </w:r>
      <w:r>
        <w:rPr>
          <w:spacing w:val="-1"/>
        </w:rPr>
        <w:t>posebice</w:t>
      </w:r>
      <w:r>
        <w:rPr>
          <w:spacing w:val="-2"/>
        </w:rPr>
        <w:t> </w:t>
      </w:r>
      <w:r>
        <w:rPr>
          <w:spacing w:val="-1"/>
        </w:rPr>
        <w:t>kad</w:t>
      </w:r>
      <w:r>
        <w:rPr/>
        <w:t> </w:t>
      </w:r>
      <w:r>
        <w:rPr>
          <w:spacing w:val="1"/>
        </w:rPr>
        <w:t>se</w:t>
      </w:r>
      <w:r>
        <w:rPr>
          <w:spacing w:val="-1"/>
        </w:rPr>
        <w:t> radi</w:t>
      </w:r>
      <w:r>
        <w:rPr/>
        <w:t> o nastavi. „Doslovna</w:t>
      </w:r>
      <w:r>
        <w:rPr>
          <w:spacing w:val="-1"/>
        </w:rPr>
        <w:t> sličnost“ sputava samoinicijativu</w:t>
      </w:r>
      <w:r>
        <w:rPr/>
        <w:t> i </w:t>
      </w:r>
      <w:r>
        <w:rPr>
          <w:spacing w:val="-1"/>
        </w:rPr>
        <w:t>stvaralaštvo.</w:t>
      </w:r>
    </w:p>
    <w:p>
      <w:pPr>
        <w:pStyle w:val="BodyText"/>
        <w:spacing w:line="360" w:lineRule="auto" w:before="4"/>
        <w:ind w:left="119" w:right="115" w:firstLine="707"/>
        <w:jc w:val="both"/>
      </w:pPr>
      <w:r>
        <w:rPr>
          <w:spacing w:val="-1"/>
        </w:rPr>
        <w:t>Izbor</w:t>
      </w:r>
      <w:r>
        <w:rPr>
          <w:spacing w:val="22"/>
        </w:rPr>
        <w:t> </w:t>
      </w:r>
      <w:r>
        <w:rPr>
          <w:spacing w:val="-1"/>
        </w:rPr>
        <w:t>analognih</w:t>
      </w:r>
      <w:r>
        <w:rPr>
          <w:spacing w:val="24"/>
        </w:rPr>
        <w:t> </w:t>
      </w:r>
      <w:r>
        <w:rPr/>
        <w:t>sadrţaja</w:t>
      </w:r>
      <w:r>
        <w:rPr>
          <w:spacing w:val="26"/>
        </w:rPr>
        <w:t> </w:t>
      </w:r>
      <w:r>
        <w:rPr/>
        <w:t>jako</w:t>
      </w:r>
      <w:r>
        <w:rPr>
          <w:spacing w:val="22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značajan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nastavnika,</w:t>
      </w:r>
      <w:r>
        <w:rPr>
          <w:spacing w:val="22"/>
        </w:rPr>
        <w:t> </w:t>
      </w:r>
      <w:r>
        <w:rPr>
          <w:spacing w:val="-1"/>
        </w:rPr>
        <w:t>ali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učenike.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pravi</w:t>
      </w:r>
      <w:r>
        <w:rPr>
          <w:spacing w:val="57"/>
        </w:rPr>
        <w:t> </w:t>
      </w:r>
      <w:r>
        <w:rPr/>
        <w:t>izazov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učenici,</w:t>
      </w:r>
      <w:r>
        <w:rPr>
          <w:spacing w:val="14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/>
        <w:t>bi</w:t>
      </w:r>
      <w:r>
        <w:rPr>
          <w:spacing w:val="15"/>
        </w:rPr>
        <w:t> </w:t>
      </w:r>
      <w:r>
        <w:rPr/>
        <w:t>ih</w:t>
      </w:r>
      <w:r>
        <w:rPr>
          <w:spacing w:val="15"/>
        </w:rPr>
        <w:t> </w:t>
      </w:r>
      <w:r>
        <w:rPr>
          <w:spacing w:val="-1"/>
        </w:rPr>
        <w:t>pronašli,</w:t>
      </w:r>
      <w:r>
        <w:rPr>
          <w:spacing w:val="14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činiti</w:t>
      </w:r>
      <w:r>
        <w:rPr>
          <w:spacing w:val="15"/>
        </w:rPr>
        <w:t> </w:t>
      </w:r>
      <w:r>
        <w:rPr>
          <w:spacing w:val="-1"/>
        </w:rPr>
        <w:t>različitim</w:t>
      </w:r>
      <w:r>
        <w:rPr>
          <w:spacing w:val="15"/>
        </w:rPr>
        <w:t> </w:t>
      </w:r>
      <w:r>
        <w:rPr>
          <w:spacing w:val="-1"/>
        </w:rPr>
        <w:t>aktivnostima:</w:t>
      </w:r>
      <w:r>
        <w:rPr>
          <w:spacing w:val="15"/>
        </w:rPr>
        <w:t> </w:t>
      </w:r>
      <w:r>
        <w:rPr>
          <w:spacing w:val="-1"/>
        </w:rPr>
        <w:t>sluţiti</w:t>
      </w:r>
      <w:r>
        <w:rPr>
          <w:spacing w:val="14"/>
        </w:rPr>
        <w:t> </w:t>
      </w:r>
      <w:r>
        <w:rPr/>
        <w:t>se</w:t>
      </w:r>
      <w:r>
        <w:rPr>
          <w:spacing w:val="89"/>
        </w:rPr>
        <w:t> </w:t>
      </w:r>
      <w:r>
        <w:rPr>
          <w:spacing w:val="-1"/>
        </w:rPr>
        <w:t>enciklopedijama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rječnicima</w:t>
      </w:r>
      <w:r>
        <w:rPr>
          <w:spacing w:val="25"/>
        </w:rPr>
        <w:t> </w:t>
      </w:r>
      <w:r>
        <w:rPr/>
        <w:t>(da</w:t>
      </w:r>
      <w:r>
        <w:rPr>
          <w:spacing w:val="24"/>
        </w:rPr>
        <w:t> </w:t>
      </w:r>
      <w:r>
        <w:rPr/>
        <w:t>im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jedna</w:t>
      </w:r>
      <w:r>
        <w:rPr>
          <w:spacing w:val="24"/>
        </w:rPr>
        <w:t> </w:t>
      </w:r>
      <w:r>
        <w:rPr/>
        <w:t>riječ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natuknica),</w:t>
      </w:r>
      <w:r>
        <w:rPr>
          <w:spacing w:val="25"/>
        </w:rPr>
        <w:t> </w:t>
      </w:r>
      <w:r>
        <w:rPr/>
        <w:t>oni</w:t>
      </w:r>
      <w:r>
        <w:rPr>
          <w:spacing w:val="26"/>
        </w:rPr>
        <w:t> </w:t>
      </w:r>
      <w:r>
        <w:rPr/>
        <w:t>dalje</w:t>
      </w:r>
      <w:r>
        <w:rPr>
          <w:spacing w:val="25"/>
        </w:rPr>
        <w:t> </w:t>
      </w:r>
      <w:r>
        <w:rPr>
          <w:spacing w:val="-1"/>
        </w:rPr>
        <w:t>pronalaze</w:t>
      </w:r>
      <w:r>
        <w:rPr>
          <w:spacing w:val="25"/>
        </w:rPr>
        <w:t> </w:t>
      </w:r>
      <w:r>
        <w:rPr/>
        <w:t>prema</w:t>
      </w:r>
      <w:r>
        <w:rPr>
          <w:spacing w:val="73"/>
        </w:rPr>
        <w:t> </w:t>
      </w:r>
      <w:r>
        <w:rPr>
          <w:rFonts w:ascii="Times New Roman" w:hAnsi="Times New Roman"/>
        </w:rPr>
        <w:t>uzoru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obra</w:t>
      </w:r>
      <w:r>
        <w:rPr/>
        <w:t>Ďeni</w:t>
      </w:r>
      <w:r>
        <w:rPr>
          <w:spacing w:val="32"/>
        </w:rPr>
        <w:t> </w:t>
      </w:r>
      <w:r>
        <w:rPr>
          <w:spacing w:val="-1"/>
        </w:rPr>
        <w:t>sadrţaji</w:t>
      </w:r>
      <w:r>
        <w:rPr>
          <w:spacing w:val="30"/>
        </w:rPr>
        <w:t> </w:t>
      </w:r>
      <w:r>
        <w:rPr>
          <w:spacing w:val="-1"/>
        </w:rPr>
        <w:t>(egzemplari)</w:t>
      </w:r>
      <w:r>
        <w:rPr>
          <w:spacing w:val="29"/>
        </w:rPr>
        <w:t> </w:t>
      </w:r>
      <w:r>
        <w:rPr/>
        <w:t>odreĎenog</w:t>
      </w:r>
      <w:r>
        <w:rPr>
          <w:spacing w:val="27"/>
        </w:rPr>
        <w:t> </w:t>
      </w:r>
      <w:r>
        <w:rPr/>
        <w:t>teksta,</w:t>
      </w:r>
      <w:r>
        <w:rPr>
          <w:spacing w:val="29"/>
        </w:rPr>
        <w:t> </w:t>
      </w:r>
      <w:r>
        <w:rPr>
          <w:spacing w:val="-1"/>
        </w:rPr>
        <w:t>mogu</w:t>
      </w:r>
      <w:r>
        <w:rPr>
          <w:spacing w:val="30"/>
        </w:rPr>
        <w:t> </w:t>
      </w:r>
      <w:r>
        <w:rPr/>
        <w:t>sami</w:t>
      </w:r>
      <w:r>
        <w:rPr>
          <w:spacing w:val="30"/>
        </w:rPr>
        <w:t> </w:t>
      </w:r>
      <w:r>
        <w:rPr>
          <w:spacing w:val="-1"/>
        </w:rPr>
        <w:t>učiti</w:t>
      </w:r>
      <w:r>
        <w:rPr>
          <w:spacing w:val="30"/>
        </w:rPr>
        <w:t> </w:t>
      </w:r>
      <w:r>
        <w:rPr/>
        <w:t>kod</w:t>
      </w:r>
      <w:r>
        <w:rPr>
          <w:spacing w:val="29"/>
        </w:rPr>
        <w:t> </w:t>
      </w:r>
      <w:r>
        <w:rPr>
          <w:spacing w:val="-1"/>
        </w:rPr>
        <w:t>kuće</w:t>
      </w:r>
      <w:r>
        <w:rPr>
          <w:spacing w:val="61"/>
        </w:rPr>
        <w:t> </w:t>
      </w:r>
      <w:r>
        <w:rPr>
          <w:spacing w:val="-1"/>
        </w:rPr>
        <w:t>analogne</w:t>
      </w:r>
      <w:r>
        <w:rPr>
          <w:spacing w:val="50"/>
        </w:rPr>
        <w:t> </w:t>
      </w:r>
      <w:r>
        <w:rPr/>
        <w:t>sadrţaje</w:t>
      </w:r>
      <w:r>
        <w:rPr>
          <w:spacing w:val="50"/>
        </w:rPr>
        <w:t> </w:t>
      </w:r>
      <w:r>
        <w:rPr/>
        <w:t>da</w:t>
      </w:r>
      <w:r>
        <w:rPr>
          <w:spacing w:val="53"/>
        </w:rPr>
        <w:t> </w:t>
      </w:r>
      <w:r>
        <w:rPr/>
        <w:t>bi</w:t>
      </w:r>
      <w:r>
        <w:rPr>
          <w:spacing w:val="54"/>
        </w:rPr>
        <w:t> </w:t>
      </w:r>
      <w:r>
        <w:rPr>
          <w:spacing w:val="-1"/>
        </w:rPr>
        <w:t>proširili</w:t>
      </w:r>
      <w:r>
        <w:rPr>
          <w:spacing w:val="53"/>
        </w:rPr>
        <w:t> </w:t>
      </w:r>
      <w:r>
        <w:rPr/>
        <w:t>znanje,</w:t>
      </w:r>
      <w:r>
        <w:rPr>
          <w:spacing w:val="50"/>
        </w:rPr>
        <w:t> </w:t>
      </w:r>
      <w:r>
        <w:rPr>
          <w:spacing w:val="-1"/>
        </w:rPr>
        <w:t>mogu</w:t>
      </w:r>
      <w:r>
        <w:rPr>
          <w:spacing w:val="51"/>
        </w:rPr>
        <w:t> </w:t>
      </w:r>
      <w:r>
        <w:rPr>
          <w:spacing w:val="-1"/>
        </w:rPr>
        <w:t>pričati</w:t>
      </w:r>
      <w:r>
        <w:rPr>
          <w:spacing w:val="53"/>
        </w:rPr>
        <w:t> </w:t>
      </w:r>
      <w:r>
        <w:rPr>
          <w:spacing w:val="-1"/>
        </w:rPr>
        <w:t>lične</w:t>
      </w:r>
      <w:r>
        <w:rPr>
          <w:spacing w:val="50"/>
        </w:rPr>
        <w:t> </w:t>
      </w:r>
      <w:r>
        <w:rPr/>
        <w:t>doţivljaje</w:t>
      </w:r>
      <w:r>
        <w:rPr>
          <w:spacing w:val="50"/>
        </w:rPr>
        <w:t> </w:t>
      </w:r>
      <w:r>
        <w:rPr>
          <w:spacing w:val="-1"/>
        </w:rPr>
        <w:t>(analogne</w:t>
      </w:r>
      <w:r>
        <w:rPr>
          <w:spacing w:val="51"/>
        </w:rPr>
        <w:t> </w:t>
      </w:r>
      <w:r>
        <w:rPr/>
        <w:t>onima</w:t>
      </w:r>
      <w:r>
        <w:rPr>
          <w:spacing w:val="50"/>
        </w:rPr>
        <w:t> </w:t>
      </w:r>
      <w:r>
        <w:rPr/>
        <w:t>iz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knjiţevnog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teksta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radili),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pisati.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Savremeno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doba,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progres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napredak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područjima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ljudske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djelatnosti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traţe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unaprijedi,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stječe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vlastitom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aktivnošću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trajnije,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uči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brţe,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jednostavnije,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istraţuju,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eksperimentišu,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proučavaju,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traţe,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pitaju,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otkrivaju,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podstiče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kritičko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stvaralačko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</w:rPr>
        <w:t> učenika.</w:t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modernizacije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malim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grupama.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Analizirali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karakteristike,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primjeni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predmetu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okolina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vidjeli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koristiti u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</w:rPr>
        <w:t> 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predmeta,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</w:rPr>
        <w:t> nastavnih </w:t>
      </w:r>
      <w:r>
        <w:rPr>
          <w:rFonts w:ascii="Times New Roman" w:hAnsi="Times New Roman"/>
          <w:spacing w:val="-1"/>
        </w:rPr>
        <w:t>predmeta.</w:t>
      </w:r>
    </w:p>
    <w:p>
      <w:pPr>
        <w:pStyle w:val="BodyText"/>
        <w:spacing w:line="360" w:lineRule="auto" w:before="3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budućnosti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"/>
        </w:rPr>
        <w:t> 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posvećivati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veća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paţnja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stjecanju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praktičnih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konceptualnih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prak</w:t>
      </w:r>
      <w:r>
        <w:rPr>
          <w:rFonts w:ascii="Times New Roman" w:hAnsi="Times New Roman"/>
          <w:spacing w:val="-1"/>
        </w:rPr>
        <w:t>tičnom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korištenju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stečenih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ţivotnim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učenici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uče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vlastitom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aktivnošću,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direktnom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izvorima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posmatraju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samostalno,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razmišljaju,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stjecanja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znanja,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usvajaju</w:t>
      </w:r>
      <w:r>
        <w:rPr>
          <w:rFonts w:ascii="Times New Roman" w:hAnsi="Times New Roman"/>
        </w:rPr>
        <w:t> samo </w:t>
      </w:r>
      <w:r>
        <w:rPr>
          <w:rFonts w:ascii="Times New Roman" w:hAnsi="Times New Roman"/>
          <w:spacing w:val="-1"/>
        </w:rPr>
        <w:t>gotova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znanja.</w:t>
      </w:r>
    </w:p>
    <w:p>
      <w:pPr>
        <w:pStyle w:val="BodyText"/>
        <w:spacing w:line="360" w:lineRule="auto" w:before="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Egzemplarna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nastava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teţi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razvijanju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promatranja,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kritičkog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stvaralačkog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logičkog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zaključivanja.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podstaći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učenike</w:t>
      </w:r>
      <w:r>
        <w:rPr>
          <w:rFonts w:ascii="Times New Roman" w:hAnsi="Times New Roman"/>
          <w:spacing w:val="1"/>
        </w:rPr>
        <w:t> na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aktivno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učenje,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kognitivne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aktivnosti,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</w:rPr>
        <w:t>povezivanje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ranijim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iskustvom,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znanjima,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ţivotom,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demonstracije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zadatke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slično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času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itd.</w:t>
      </w:r>
    </w:p>
    <w:p>
      <w:pPr>
        <w:pStyle w:val="BodyText"/>
        <w:spacing w:line="240" w:lineRule="auto" w:before="3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egzemplarne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brojne.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Navest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</w:rPr>
        <w:t> neke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njih:</w:t>
      </w:r>
    </w:p>
    <w:p>
      <w:pPr>
        <w:pStyle w:val="BodyText"/>
        <w:numPr>
          <w:ilvl w:val="0"/>
          <w:numId w:val="3"/>
        </w:numPr>
        <w:tabs>
          <w:tab w:pos="1021" w:val="left" w:leader="none"/>
        </w:tabs>
        <w:spacing w:line="359" w:lineRule="auto" w:before="139" w:after="0"/>
        <w:ind w:left="118"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obradu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opširnijih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cjelina,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dosta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tipičnim </w:t>
      </w:r>
      <w:r>
        <w:rPr>
          <w:rFonts w:ascii="Times New Roman" w:hAnsi="Times New Roman"/>
          <w:spacing w:val="-1"/>
        </w:rPr>
        <w:t>sličnostima,</w:t>
      </w:r>
      <w:r>
        <w:rPr>
          <w:rFonts w:ascii="Times New Roman" w:hAnsi="Times New Roman"/>
        </w:rPr>
        <w:t> uz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povećanu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racionalnije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-1"/>
        </w:rPr>
        <w:t> vremena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rad;</w:t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line="359" w:lineRule="auto" w:before="7" w:after="0"/>
        <w:ind w:left="118" w:right="11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Doprinosi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osamostaljivanju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navikava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sticanje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korištenje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udţbenika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upućuje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tehnike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učenja;</w:t>
      </w:r>
    </w:p>
    <w:p>
      <w:pPr>
        <w:pStyle w:val="BodyText"/>
        <w:numPr>
          <w:ilvl w:val="0"/>
          <w:numId w:val="3"/>
        </w:numPr>
        <w:tabs>
          <w:tab w:pos="1007" w:val="left" w:leader="none"/>
        </w:tabs>
        <w:spacing w:line="240" w:lineRule="auto" w:before="5" w:after="0"/>
        <w:ind w:left="1006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Podstiče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stvaralačke </w:t>
      </w:r>
      <w:r>
        <w:rPr>
          <w:rFonts w:ascii="Times New Roman" w:hAnsi="Times New Roman"/>
        </w:rPr>
        <w:t>sposobnosti </w:t>
      </w:r>
      <w:r>
        <w:rPr>
          <w:rFonts w:ascii="Times New Roman" w:hAnsi="Times New Roman"/>
          <w:spacing w:val="-1"/>
        </w:rPr>
        <w:t>učenika;</w:t>
      </w:r>
    </w:p>
    <w:p>
      <w:pPr>
        <w:pStyle w:val="BodyText"/>
        <w:numPr>
          <w:ilvl w:val="0"/>
          <w:numId w:val="3"/>
        </w:numPr>
        <w:tabs>
          <w:tab w:pos="1014" w:val="left" w:leader="none"/>
        </w:tabs>
        <w:spacing w:line="359" w:lineRule="auto" w:before="139" w:after="0"/>
        <w:ind w:left="118" w:right="12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Utiče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učenike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različitim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sadrţajima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cjeline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uočavaju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sličnosti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razvija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zapaţanja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uopćavanja.</w:t>
      </w:r>
    </w:p>
    <w:p>
      <w:pPr>
        <w:pStyle w:val="BodyText"/>
        <w:spacing w:line="359" w:lineRule="auto" w:before="7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Egzemplarna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nedostatke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nastavnoj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praksi.</w:t>
      </w:r>
      <w:r>
        <w:rPr>
          <w:rFonts w:ascii="Times New Roman" w:hAnsi="Times New Roman"/>
        </w:rPr>
        <w:t> Slabosti </w:t>
      </w:r>
      <w:r>
        <w:rPr>
          <w:rFonts w:ascii="Times New Roman" w:hAnsi="Times New Roman"/>
          <w:spacing w:val="-1"/>
        </w:rPr>
        <w:t>egzemplarne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koje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pominju su:</w:t>
      </w:r>
    </w:p>
    <w:p>
      <w:pPr>
        <w:pStyle w:val="BodyText"/>
        <w:numPr>
          <w:ilvl w:val="0"/>
          <w:numId w:val="3"/>
        </w:numPr>
        <w:tabs>
          <w:tab w:pos="1028" w:val="left" w:leader="none"/>
        </w:tabs>
        <w:spacing w:line="359" w:lineRule="auto" w:before="7" w:after="0"/>
        <w:ind w:left="117" w:right="12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dobili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nastavnika,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ţivotu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morati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rješavati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adatke</w:t>
      </w:r>
      <w:r>
        <w:rPr>
          <w:rFonts w:ascii="Times New Roman" w:hAnsi="Times New Roman"/>
        </w:rPr>
        <w:t> po vlastitom </w:t>
      </w:r>
      <w:r>
        <w:rPr>
          <w:rFonts w:ascii="Times New Roman" w:hAnsi="Times New Roman"/>
          <w:spacing w:val="-1"/>
        </w:rPr>
        <w:t>modelu;</w:t>
      </w:r>
    </w:p>
    <w:p>
      <w:pPr>
        <w:pStyle w:val="BodyText"/>
        <w:numPr>
          <w:ilvl w:val="0"/>
          <w:numId w:val="3"/>
        </w:numPr>
        <w:tabs>
          <w:tab w:pos="1006" w:val="left" w:leader="none"/>
        </w:tabs>
        <w:spacing w:line="240" w:lineRule="auto" w:before="7" w:after="0"/>
        <w:ind w:left="1005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tipične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sadrţaje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teškoće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nalaska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objektivnih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kriterijuma;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1084" w:val="left" w:leader="none"/>
        </w:tabs>
        <w:spacing w:line="360" w:lineRule="auto" w:before="69" w:after="0"/>
        <w:ind w:left="118" w:right="13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izabrali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egzemplarni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skupa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tipičnih,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duboko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proniknuti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suštinu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nastavne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materije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široko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poznavati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metode,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postupke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obradu;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101" w:val="left" w:leader="none"/>
        </w:tabs>
        <w:spacing w:line="360" w:lineRule="auto" w:before="4" w:after="0"/>
        <w:ind w:left="118" w:right="13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opasnost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poistovjećivanjem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egzemplarnog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analognih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izjednače raznoliki</w:t>
      </w:r>
      <w:r>
        <w:rPr>
          <w:rFonts w:ascii="Times New Roman" w:hAnsi="Times New Roman"/>
        </w:rPr>
        <w:t> dijelovi.</w:t>
      </w:r>
    </w:p>
    <w:p>
      <w:pPr>
        <w:pStyle w:val="BodyText"/>
        <w:spacing w:line="240" w:lineRule="auto" w:before="3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Primjena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egzemplarne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nastave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nalazi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svoje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mjesto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obradi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onih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tematskih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cjelina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u</w:t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opširnih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tipičnim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sličnostima.</w:t>
      </w:r>
    </w:p>
    <w:p>
      <w:pPr>
        <w:pStyle w:val="BodyText"/>
        <w:spacing w:line="36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Egzemplarna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nastava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uključuje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„poučavanje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nastavnika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stvaralački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rad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nastavnika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stvaralački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rad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učenika...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Najprikladnija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opširne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dijelove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nastavnog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programa</w:t>
      </w:r>
      <w:r>
        <w:rPr>
          <w:rFonts w:ascii="Times New Roman" w:hAnsi="Times New Roman" w:cs="Times New Roman" w:eastAsia="Times New Roman"/>
        </w:rPr>
        <w:t> u kojima ima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</w:rPr>
        <w:t> sličnosti“</w:t>
      </w:r>
      <w:r>
        <w:rPr>
          <w:rFonts w:ascii="Times New Roman" w:hAnsi="Times New Roman" w:cs="Times New Roman" w:eastAsia="Times New Roman"/>
          <w:spacing w:val="-1"/>
        </w:rPr>
        <w:t> (Poljak,</w:t>
      </w:r>
      <w:r>
        <w:rPr>
          <w:rFonts w:ascii="Times New Roman" w:hAnsi="Times New Roman" w:cs="Times New Roman" w:eastAsia="Times New Roman"/>
        </w:rPr>
        <w:t> 1985: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151).</w:t>
      </w:r>
    </w:p>
    <w:p>
      <w:pPr>
        <w:pStyle w:val="BodyText"/>
        <w:spacing w:line="360" w:lineRule="auto" w:before="6"/>
        <w:ind w:right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No,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savršen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sistem.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ţivotnih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radnih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adekvatne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uzore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modele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riješe,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morati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rješavati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neponovljiv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originalan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način.</w:t>
      </w:r>
    </w:p>
    <w:p>
      <w:pPr>
        <w:pStyle w:val="BodyText"/>
        <w:spacing w:line="360" w:lineRule="auto" w:before="4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„Egzemplarnoj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nastavi,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smijemo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čarobnu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moć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značaj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riješiti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mnogobrojne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nagomilane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probleme,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riješiti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enciklopedizma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preobimnosti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programskih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sadrţaja.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shvatiti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putokaz za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mogućnosti 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stvaralačkom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nastavnom </w:t>
      </w:r>
      <w:r>
        <w:rPr>
          <w:rFonts w:ascii="Times New Roman" w:hAnsi="Times New Roman" w:cs="Times New Roman" w:eastAsia="Times New Roman"/>
          <w:spacing w:val="-1"/>
        </w:rPr>
        <w:t>radu.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Ona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vid nastave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poteškoća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ograničenja,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izabrati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tipične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egzemplarne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teme,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koliko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izabrana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tema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prezentant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analogne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sadrţaje,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uraditi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egzemplarni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program;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intenzivnosti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ekstenzivnosti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obrade egzemplarne</w:t>
      </w:r>
      <w:r>
        <w:rPr>
          <w:rFonts w:ascii="Times New Roman" w:hAnsi="Times New Roman" w:cs="Times New Roman" w:eastAsia="Times New Roman"/>
        </w:rPr>
        <w:t> teme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itd.“</w:t>
      </w:r>
      <w:r>
        <w:rPr>
          <w:rFonts w:ascii="Times New Roman" w:hAnsi="Times New Roman" w:cs="Times New Roman" w:eastAsia="Times New Roman"/>
          <w:spacing w:val="-1"/>
        </w:rPr>
        <w:t> (Milivojević,</w:t>
      </w:r>
      <w:r>
        <w:rPr>
          <w:rFonts w:ascii="Times New Roman" w:hAnsi="Times New Roman" w:cs="Times New Roman" w:eastAsia="Times New Roman"/>
        </w:rPr>
        <w:t> 1999: 21).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6762"/>
      </w:tblGrid>
      <w:tr>
        <w:trPr>
          <w:trHeight w:val="475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Nastavni </w:t>
            </w:r>
            <w:r>
              <w:rPr>
                <w:rFonts w:ascii="Times New Roman"/>
                <w:i/>
                <w:spacing w:val="-1"/>
                <w:sz w:val="24"/>
              </w:rPr>
              <w:t>predmet: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Moja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okolina</w:t>
            </w:r>
          </w:p>
        </w:tc>
      </w:tr>
      <w:tr>
        <w:trPr>
          <w:trHeight w:val="473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Razred: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7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Nastavna </w:t>
            </w:r>
            <w:r>
              <w:rPr>
                <w:rFonts w:ascii="Times New Roman"/>
                <w:i/>
                <w:spacing w:val="-1"/>
                <w:sz w:val="24"/>
              </w:rPr>
              <w:t>jedinica: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Planine</w:t>
            </w:r>
            <w:r>
              <w:rPr>
                <w:rFonts w:ascii="Times New Roman"/>
                <w:spacing w:val="-1"/>
                <w:sz w:val="24"/>
              </w:rPr>
              <w:t> BiH</w:t>
            </w:r>
          </w:p>
        </w:tc>
      </w:tr>
      <w:tr>
        <w:trPr>
          <w:trHeight w:val="504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Tip časa: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Usvajanje </w:t>
            </w:r>
            <w:r>
              <w:rPr>
                <w:rFonts w:ascii="Times New Roman"/>
                <w:sz w:val="24"/>
              </w:rPr>
              <w:t>novih znanja</w:t>
            </w:r>
          </w:p>
        </w:tc>
      </w:tr>
      <w:tr>
        <w:trPr>
          <w:trHeight w:val="866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Nastavne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metode: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Razgovora,</w:t>
            </w:r>
            <w:r>
              <w:rPr>
                <w:rFonts w:ascii="Times New Roman" w:hAnsi="Times New Roman"/>
                <w:spacing w:val="5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demonstracije,</w:t>
            </w:r>
            <w:r>
              <w:rPr>
                <w:rFonts w:ascii="Times New Roman" w:hAnsi="Times New Roman"/>
                <w:spacing w:val="5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usmenog</w:t>
            </w:r>
            <w:r>
              <w:rPr>
                <w:rFonts w:ascii="Times New Roman" w:hAnsi="Times New Roman"/>
                <w:spacing w:val="4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izlaganja,</w:t>
            </w:r>
            <w:r>
              <w:rPr>
                <w:rFonts w:ascii="Times New Roman" w:hAnsi="Times New Roman"/>
                <w:spacing w:val="5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praktičnih</w:t>
            </w:r>
            <w:r>
              <w:rPr>
                <w:rFonts w:ascii="Times New Roman" w:hAnsi="Times New Roman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radova,</w:t>
            </w:r>
            <w:r>
              <w:rPr>
                <w:rFonts w:ascii="Times New Roman" w:hAnsi="Times New Roman"/>
                <w:spacing w:val="7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ilustrativnih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radova,</w:t>
            </w:r>
            <w:r>
              <w:rPr>
                <w:rFonts w:ascii="Times New Roman" w:hAnsi="Times New Roman"/>
                <w:spacing w:val="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metod</w:t>
            </w:r>
            <w:r>
              <w:rPr>
                <w:rFonts w:ascii="Times New Roman" w:hAnsi="Times New Roman"/>
                <w:spacing w:val="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udţbenikom</w:t>
            </w:r>
          </w:p>
        </w:tc>
      </w:tr>
      <w:tr>
        <w:trPr>
          <w:trHeight w:val="458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Oblici rada: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Frontalni,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grupni,</w:t>
            </w:r>
            <w:r>
              <w:rPr>
                <w:rFonts w:ascii="Times New Roman"/>
                <w:sz w:val="24"/>
              </w:rPr>
              <w:t> individualni</w:t>
            </w:r>
          </w:p>
        </w:tc>
      </w:tr>
      <w:tr>
        <w:trPr>
          <w:trHeight w:val="581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Nastavna </w:t>
            </w:r>
            <w:r>
              <w:rPr>
                <w:rFonts w:ascii="Times New Roman"/>
                <w:i/>
                <w:spacing w:val="-1"/>
                <w:sz w:val="24"/>
              </w:rPr>
              <w:t>sredstva: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Karta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BiH,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nastavni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listići,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enciklopedije,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udţbenici,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priručnici</w:t>
            </w:r>
          </w:p>
        </w:tc>
      </w:tr>
    </w:tbl>
    <w:p>
      <w:pPr>
        <w:spacing w:after="0" w:line="27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2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6762"/>
      </w:tblGrid>
      <w:tr>
        <w:trPr>
          <w:trHeight w:val="1704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auto"/>
              <w:ind w:left="102" w:right="7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Zadaci</w:t>
            </w:r>
            <w:r>
              <w:rPr>
                <w:rFonts w:ascii="Times New Roman"/>
                <w:i/>
                <w:spacing w:val="-6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nastave</w:t>
            </w:r>
            <w:r>
              <w:rPr>
                <w:rFonts w:ascii="Times New Roman"/>
                <w:i/>
                <w:spacing w:val="22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Obrazovni</w:t>
            </w:r>
            <w:r>
              <w:rPr>
                <w:rFonts w:ascii="Times New Roman"/>
                <w:i/>
                <w:sz w:val="24"/>
              </w:rPr>
              <w:t> cilj: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36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Upoznati</w:t>
            </w:r>
            <w:r>
              <w:rPr>
                <w:rFonts w:ascii="Times New Roman" w:hAnsi="Times New Roman"/>
                <w:sz w:val="24"/>
              </w:rPr>
              <w:t>   planine </w:t>
            </w:r>
            <w:r>
              <w:rPr>
                <w:rFonts w:ascii="Times New Roman" w:hAnsi="Times New Roman"/>
                <w:spacing w:val="5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BiH,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naučiti</w:t>
            </w:r>
            <w:r>
              <w:rPr>
                <w:rFonts w:ascii="Times New Roman" w:hAnsi="Times New Roman"/>
                <w:sz w:val="24"/>
              </w:rPr>
              <w:t>   njihove </w:t>
            </w:r>
            <w:r>
              <w:rPr>
                <w:rFonts w:ascii="Times New Roman" w:hAnsi="Times New Roman"/>
                <w:spacing w:val="5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nazive,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karakteristike,</w:t>
            </w:r>
            <w:r>
              <w:rPr>
                <w:rFonts w:ascii="Times New Roman" w:hAnsi="Times New Roman"/>
                <w:spacing w:val="5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specifičnosti,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značaj,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prostiranje</w:t>
            </w:r>
          </w:p>
        </w:tc>
      </w:tr>
      <w:tr>
        <w:trPr>
          <w:trHeight w:val="1721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Odgojni cilj: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emocionalnih,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socijalnih,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moralnih,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ekoloških,</w:t>
            </w:r>
            <w:r>
              <w:rPr>
                <w:rFonts w:ascii="Times New Roman" w:hAnsi="Times New Roman"/>
                <w:spacing w:val="1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estetskih</w:t>
            </w:r>
          </w:p>
          <w:p>
            <w:pPr>
              <w:pStyle w:val="TableParagraph"/>
              <w:spacing w:line="240" w:lineRule="auto" w:before="1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radno</w:t>
            </w:r>
            <w:r>
              <w:rPr>
                <w:rFonts w:ascii="Times New Roman"/>
                <w:spacing w:val="-1"/>
                <w:sz w:val="24"/>
              </w:rPr>
              <w:t>-akcionih kompetencija</w:t>
            </w:r>
          </w:p>
        </w:tc>
      </w:tr>
      <w:tr>
        <w:trPr>
          <w:trHeight w:val="1253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Funkcionalni</w:t>
            </w:r>
            <w:r>
              <w:rPr>
                <w:rFonts w:ascii="Times New Roman"/>
                <w:i/>
                <w:sz w:val="24"/>
              </w:rPr>
              <w:t> cilj: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4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psihičkih</w:t>
            </w:r>
            <w:r>
              <w:rPr>
                <w:rFonts w:ascii="Times New Roman" w:hAnsi="Times New Roman"/>
                <w:spacing w:val="4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funkcija,</w:t>
            </w:r>
            <w:r>
              <w:rPr>
                <w:rFonts w:ascii="Times New Roman" w:hAnsi="Times New Roman"/>
                <w:spacing w:val="4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naučnog</w:t>
            </w:r>
            <w:r>
              <w:rPr>
                <w:rFonts w:ascii="Times New Roman" w:hAnsi="Times New Roman"/>
                <w:spacing w:val="4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pogleda</w:t>
            </w:r>
            <w:r>
              <w:rPr>
                <w:rFonts w:ascii="Times New Roman" w:hAnsi="Times New Roman"/>
                <w:spacing w:val="4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svijet,</w:t>
            </w:r>
            <w:r>
              <w:rPr>
                <w:rFonts w:ascii="Times New Roman" w:hAnsi="Times New Roman"/>
                <w:spacing w:val="4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trajnog</w:t>
            </w:r>
            <w:r>
              <w:rPr>
                <w:rFonts w:ascii="Times New Roman" w:hAnsi="Times New Roman"/>
                <w:spacing w:val="7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učenja,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ţelje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permanentnim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obrazovanjem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samoobrazovanjem,</w:t>
            </w:r>
            <w:r>
              <w:rPr>
                <w:rFonts w:ascii="Times New Roman" w:hAnsi="Times New Roman"/>
                <w:spacing w:val="7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operativnosti</w:t>
            </w:r>
            <w:r>
              <w:rPr>
                <w:rFonts w:ascii="Times New Roman" w:hAnsi="Times New Roman"/>
                <w:sz w:val="24"/>
              </w:rPr>
              <w:t> usvojenih </w:t>
            </w:r>
            <w:r>
              <w:rPr>
                <w:rFonts w:ascii="Times New Roman" w:hAnsi="Times New Roman"/>
                <w:spacing w:val="-1"/>
                <w:sz w:val="24"/>
              </w:rPr>
              <w:t>znanja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69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Uvodni</w:t>
      </w:r>
      <w:r>
        <w:rPr>
          <w:rFonts w:ascii="Times New Roman"/>
          <w:i/>
          <w:sz w:val="24"/>
        </w:rPr>
        <w:t> dio</w:t>
      </w:r>
      <w:r>
        <w:rPr>
          <w:rFonts w:ascii="Times New Roman"/>
          <w:sz w:val="24"/>
        </w:rPr>
      </w:r>
    </w:p>
    <w:p>
      <w:pPr>
        <w:pStyle w:val="BodyText"/>
        <w:spacing w:line="36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Učitelj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učenicima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obraditi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planine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zavičaja.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Vodit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uradi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visoko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kvalitetan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jer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posluţiti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obradi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analognih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sadrţaja.</w:t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Glavni</w:t>
      </w:r>
      <w:r>
        <w:rPr>
          <w:rFonts w:ascii="Times New Roman"/>
          <w:i/>
          <w:sz w:val="24"/>
        </w:rPr>
        <w:t> dio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39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Dogovor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učenicima.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Podjela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grupe,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priprema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prostora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podjela</w:t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zadataka.</w:t>
      </w:r>
    </w:p>
    <w:p>
      <w:pPr>
        <w:pStyle w:val="BodyText"/>
        <w:numPr>
          <w:ilvl w:val="0"/>
          <w:numId w:val="4"/>
        </w:numPr>
        <w:tabs>
          <w:tab w:pos="259" w:val="left" w:leader="none"/>
        </w:tabs>
        <w:spacing w:line="240" w:lineRule="auto" w:before="139" w:after="0"/>
        <w:ind w:left="119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grupa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Proučiti</w:t>
      </w:r>
      <w:r>
        <w:rPr>
          <w:rFonts w:ascii="Times New Roman" w:hAnsi="Times New Roman"/>
        </w:rPr>
        <w:t> visoke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planine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BiH</w:t>
      </w:r>
    </w:p>
    <w:p>
      <w:pPr>
        <w:pStyle w:val="BodyText"/>
        <w:numPr>
          <w:ilvl w:val="0"/>
          <w:numId w:val="4"/>
        </w:numPr>
        <w:tabs>
          <w:tab w:pos="338" w:val="left" w:leader="none"/>
        </w:tabs>
        <w:spacing w:line="240" w:lineRule="auto" w:before="137" w:after="0"/>
        <w:ind w:left="337" w:right="0" w:hanging="2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grupa</w:t>
      </w:r>
      <w:r>
        <w:rPr>
          <w:rFonts w:ascii="Times New Roman" w:hAnsi="Times New Roman"/>
        </w:rPr>
        <w:t>: </w:t>
      </w:r>
      <w:r>
        <w:rPr>
          <w:rFonts w:ascii="Times New Roman" w:hAnsi="Times New Roman"/>
          <w:spacing w:val="-1"/>
        </w:rPr>
        <w:t>Proučiti</w:t>
      </w:r>
      <w:r>
        <w:rPr>
          <w:rFonts w:ascii="Times New Roman" w:hAnsi="Times New Roman"/>
        </w:rPr>
        <w:t> srednj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visoke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planine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BiH</w:t>
      </w:r>
    </w:p>
    <w:p>
      <w:pPr>
        <w:pStyle w:val="BodyText"/>
        <w:numPr>
          <w:ilvl w:val="0"/>
          <w:numId w:val="4"/>
        </w:numPr>
        <w:tabs>
          <w:tab w:pos="418" w:val="left" w:leader="none"/>
        </w:tabs>
        <w:spacing w:line="240" w:lineRule="auto" w:before="139" w:after="0"/>
        <w:ind w:left="417" w:right="0" w:hanging="2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I </w:t>
      </w:r>
      <w:r>
        <w:rPr>
          <w:rFonts w:ascii="Times New Roman" w:hAnsi="Times New Roman"/>
          <w:i/>
          <w:spacing w:val="-1"/>
        </w:rPr>
        <w:t>grupa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Proučiti</w:t>
      </w:r>
      <w:r>
        <w:rPr>
          <w:rFonts w:ascii="Times New Roman" w:hAnsi="Times New Roman"/>
        </w:rPr>
        <w:t> niske </w:t>
      </w:r>
      <w:r>
        <w:rPr>
          <w:rFonts w:ascii="Times New Roman" w:hAnsi="Times New Roman"/>
          <w:spacing w:val="-1"/>
        </w:rPr>
        <w:t>planine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BiH</w:t>
      </w:r>
    </w:p>
    <w:p>
      <w:pPr>
        <w:pStyle w:val="BodyText"/>
        <w:numPr>
          <w:ilvl w:val="0"/>
          <w:numId w:val="4"/>
        </w:numPr>
        <w:tabs>
          <w:tab w:pos="436" w:val="left" w:leader="none"/>
        </w:tabs>
        <w:spacing w:line="360" w:lineRule="auto" w:before="137" w:after="0"/>
        <w:ind w:left="119" w:right="13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grupa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Proučiti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visokih,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niskih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planina,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sličnosti,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koristi i </w:t>
      </w:r>
      <w:r>
        <w:rPr>
          <w:rFonts w:ascii="Times New Roman" w:hAnsi="Times New Roman"/>
          <w:spacing w:val="-1"/>
        </w:rPr>
        <w:t>značaj</w:t>
      </w:r>
    </w:p>
    <w:p>
      <w:pPr>
        <w:pStyle w:val="BodyText"/>
        <w:numPr>
          <w:ilvl w:val="0"/>
          <w:numId w:val="4"/>
        </w:numPr>
        <w:tabs>
          <w:tab w:pos="326" w:val="left" w:leader="none"/>
        </w:tabs>
        <w:spacing w:line="240" w:lineRule="auto" w:before="3" w:after="0"/>
        <w:ind w:left="326" w:right="0" w:hanging="2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grupa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Proučiti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poloţaj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prostiranje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planina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karti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BiH</w:t>
      </w:r>
    </w:p>
    <w:p>
      <w:pPr>
        <w:pStyle w:val="BodyText"/>
        <w:spacing w:line="359" w:lineRule="auto" w:before="13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proučavaju,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upore</w:t>
      </w:r>
      <w:r>
        <w:rPr>
          <w:rFonts w:ascii="Times New Roman" w:hAnsi="Times New Roman"/>
          <w:spacing w:val="-2"/>
        </w:rPr>
        <w:t>Ďuju,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analiziraju.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Proučavaju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sadrţaje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enciklopedija,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udţbenika,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priručnika.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Nastavnik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obilazi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upute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bodri,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prati,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analizira.</w:t>
      </w:r>
    </w:p>
    <w:p>
      <w:pPr>
        <w:spacing w:before="7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Završni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dio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Predstavljanje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prezentacija (članovi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grupa),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analiza,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evaluacija,</w:t>
      </w:r>
      <w:r>
        <w:rPr>
          <w:rFonts w:ascii="Times New Roman" w:hAnsi="Times New Roman"/>
        </w:rPr>
        <w:t> zaključci.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80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spacing w:line="252" w:lineRule="exact"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Branković,</w:t>
      </w:r>
      <w:r>
        <w:rPr>
          <w:rFonts w:ascii="Times New Roman" w:hAnsi="Times New Roman"/>
          <w:sz w:val="22"/>
        </w:rPr>
        <w:t> D. i </w:t>
      </w:r>
      <w:r>
        <w:rPr>
          <w:rFonts w:ascii="Times New Roman" w:hAnsi="Times New Roman"/>
          <w:spacing w:val="-1"/>
          <w:sz w:val="22"/>
        </w:rPr>
        <w:t>Ilić,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Osnovi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Luka.</w:t>
      </w:r>
    </w:p>
    <w:p>
      <w:pPr>
        <w:spacing w:before="0"/>
        <w:ind w:left="118" w:right="43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Bašić,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(1998).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prirode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akademija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Zenici.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Bejzić,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K. </w:t>
      </w:r>
      <w:r>
        <w:rPr>
          <w:rFonts w:ascii="Times New Roman" w:hAnsi="Times New Roman"/>
          <w:spacing w:val="-1"/>
          <w:sz w:val="22"/>
        </w:rPr>
        <w:t>(1975).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Prirode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Delors,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Učenje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blago u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nama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Educa.</w:t>
      </w:r>
    </w:p>
    <w:p>
      <w:pPr>
        <w:spacing w:before="1"/>
        <w:ind w:left="119" w:right="133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Zan,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(2005).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prirode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Dizdarević,</w:t>
      </w:r>
      <w:r>
        <w:rPr>
          <w:rFonts w:ascii="Times New Roman" w:hAnsi="Times New Roman"/>
          <w:sz w:val="22"/>
        </w:rPr>
        <w:t> D.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Koooperativno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učenje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nastavi Moje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okoline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Tuzla: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Off-set.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2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Đor</w:t>
      </w:r>
      <w:r>
        <w:rPr>
          <w:rFonts w:ascii="Times New Roman" w:hAnsi="Times New Roman"/>
          <w:spacing w:val="-2"/>
          <w:sz w:val="22"/>
        </w:rPr>
        <w:t>Ďev</w:t>
      </w:r>
      <w:r>
        <w:rPr>
          <w:rFonts w:ascii="Times New Roman" w:hAnsi="Times New Roman"/>
          <w:spacing w:val="-1"/>
          <w:sz w:val="22"/>
        </w:rPr>
        <w:t>ić,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D.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(1984).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</w:t>
      </w:r>
      <w:r>
        <w:rPr>
          <w:rFonts w:ascii="Times New Roman" w:hAnsi="Times New Roman"/>
          <w:i/>
          <w:spacing w:val="-1"/>
          <w:sz w:val="22"/>
        </w:rPr>
        <w:t>ka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Gornji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Milanovac: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Dečije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novine.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Furlan,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(1984). </w:t>
      </w:r>
      <w:r>
        <w:rPr>
          <w:rFonts w:ascii="Times New Roman" w:hAnsi="Times New Roman"/>
          <w:i/>
          <w:spacing w:val="-1"/>
          <w:sz w:val="22"/>
        </w:rPr>
        <w:t>Primijenjena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učenja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 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Furlan,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(1990). </w:t>
      </w:r>
      <w:r>
        <w:rPr>
          <w:rFonts w:ascii="Times New Roman" w:hAnsi="Times New Roman"/>
          <w:i/>
          <w:spacing w:val="-1"/>
          <w:sz w:val="22"/>
        </w:rPr>
        <w:t>Poučavanje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1"/>
          <w:sz w:val="22"/>
        </w:rPr>
        <w:t> vrste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učenja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rad, 1,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25</w:t>
      </w:r>
      <w:r>
        <w:rPr>
          <w:rFonts w:ascii="Times New Roman" w:hAnsi="Times New Roman"/>
          <w:spacing w:val="-1"/>
          <w:sz w:val="22"/>
        </w:rPr>
        <w:t>-34.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(1991).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Kognitivna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znanost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odr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eĎe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nje,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poloţaj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problemi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Kognitivna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znanost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novine.</w:t>
      </w:r>
    </w:p>
    <w:p>
      <w:pPr>
        <w:spacing w:before="1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Jensen,</w:t>
      </w:r>
      <w:r>
        <w:rPr>
          <w:rFonts w:ascii="Times New Roman" w:hAnsi="Times New Roman"/>
          <w:sz w:val="22"/>
        </w:rPr>
        <w:t> E. </w:t>
      </w:r>
      <w:r>
        <w:rPr>
          <w:rFonts w:ascii="Times New Roman" w:hAnsi="Times New Roman"/>
          <w:spacing w:val="-1"/>
          <w:sz w:val="22"/>
        </w:rPr>
        <w:t>(2003).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Super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nastavne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strategije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kvalitetnu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uspješno</w:t>
      </w:r>
      <w:r>
        <w:rPr>
          <w:rFonts w:ascii="Times New Roman" w:hAnsi="Times New Roman"/>
          <w:i/>
          <w:sz w:val="22"/>
        </w:rPr>
        <w:t> učenje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z w:val="22"/>
        </w:rPr>
        <w:t>Educa.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Lekić,</w:t>
      </w:r>
      <w:r>
        <w:rPr>
          <w:rFonts w:ascii="Times New Roman" w:hAnsi="Times New Roman"/>
          <w:sz w:val="22"/>
        </w:rPr>
        <w:t> Đ. </w:t>
      </w:r>
      <w:r>
        <w:rPr>
          <w:rFonts w:ascii="Times New Roman" w:hAnsi="Times New Roman"/>
          <w:spacing w:val="-1"/>
          <w:sz w:val="22"/>
        </w:rPr>
        <w:t>(1993).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razredne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prosveta</w:t>
      </w:r>
    </w:p>
    <w:p>
      <w:pPr>
        <w:spacing w:before="0"/>
        <w:ind w:left="119" w:right="62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Milijević,</w:t>
      </w:r>
      <w:r>
        <w:rPr>
          <w:rFonts w:ascii="Times New Roman" w:hAnsi="Times New Roman" w:cs="Times New Roman" w:eastAsia="Times New Roman"/>
          <w:sz w:val="22"/>
          <w:szCs w:val="22"/>
        </w:rPr>
        <w:t> S.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Inoviranje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nastave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prirode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društva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JP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Gla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srpski“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plan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program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osnovnu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školu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Federalno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ministarstvo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obrazovanja,</w:t>
      </w:r>
    </w:p>
    <w:p>
      <w:pPr>
        <w:spacing w:line="251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nauke,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kulture</w:t>
      </w:r>
      <w:r>
        <w:rPr>
          <w:rFonts w:ascii="Times New Roman"/>
          <w:sz w:val="22"/>
        </w:rPr>
        <w:t> 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sporta.</w:t>
      </w:r>
    </w:p>
    <w:p>
      <w:pPr>
        <w:spacing w:before="0"/>
        <w:ind w:left="119" w:right="135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Pedagoška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enciklopedija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i II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(1989).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Zavod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udţbenike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sredstva.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Pletenac,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Osnove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prirode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Poljak,</w:t>
      </w:r>
      <w:r>
        <w:rPr>
          <w:rFonts w:ascii="Times New Roman" w:hAnsi="Times New Roman"/>
          <w:sz w:val="22"/>
        </w:rPr>
        <w:t> V. </w:t>
      </w:r>
      <w:r>
        <w:rPr>
          <w:rFonts w:ascii="Times New Roman" w:hAnsi="Times New Roman"/>
          <w:spacing w:val="-1"/>
          <w:sz w:val="22"/>
        </w:rPr>
        <w:t>(1985).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Didaktika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Stevanović,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(1998).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Didaktika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Tuzla: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R&amp;S.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Stevanović,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 </w:t>
      </w:r>
      <w:r>
        <w:rPr>
          <w:rFonts w:ascii="Times New Roman" w:hAnsi="Times New Roman"/>
          <w:i/>
          <w:spacing w:val="-1"/>
          <w:sz w:val="22"/>
        </w:rPr>
        <w:t>Modeli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kreativne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</w:t>
      </w:r>
      <w:r>
        <w:rPr>
          <w:rFonts w:ascii="Times New Roman" w:hAnsi="Times New Roman"/>
          <w:i/>
          <w:spacing w:val="-1"/>
          <w:sz w:val="22"/>
        </w:rPr>
        <w:t>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Tuzla: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R&amp;S.</w:t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Suzić,</w:t>
      </w:r>
      <w:r>
        <w:rPr>
          <w:rFonts w:ascii="Times New Roman" w:hAnsi="Times New Roman"/>
          <w:sz w:val="22"/>
        </w:rPr>
        <w:t> N. </w:t>
      </w:r>
      <w:r>
        <w:rPr>
          <w:rFonts w:ascii="Times New Roman" w:hAnsi="Times New Roman"/>
          <w:spacing w:val="-1"/>
          <w:sz w:val="22"/>
        </w:rPr>
        <w:t>(1999).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Pravila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pisanja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naučnog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APA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drugi</w:t>
      </w:r>
      <w:r>
        <w:rPr>
          <w:rFonts w:ascii="Times New Roman" w:hAnsi="Times New Roman"/>
          <w:i/>
          <w:spacing w:val="-1"/>
          <w:sz w:val="22"/>
        </w:rPr>
        <w:t> standardi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Luka: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3"/>
          <w:sz w:val="22"/>
        </w:rPr>
        <w:t>Iks</w:t>
      </w:r>
      <w:r>
        <w:rPr>
          <w:rFonts w:ascii="Times New Roman" w:hAnsi="Times New Roman"/>
          <w:sz w:val="22"/>
        </w:rPr>
        <w:t> Bs.</w:t>
      </w:r>
    </w:p>
    <w:p>
      <w:pPr>
        <w:spacing w:line="252" w:lineRule="exact" w:before="1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Suzić,</w:t>
      </w:r>
      <w:r>
        <w:rPr>
          <w:rFonts w:ascii="Times New Roman" w:hAnsi="Times New Roman"/>
          <w:sz w:val="22"/>
        </w:rPr>
        <w:t> N.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Primjenjena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metadologija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Banja </w:t>
      </w:r>
      <w:r>
        <w:rPr>
          <w:rFonts w:ascii="Times New Roman" w:hAnsi="Times New Roman"/>
          <w:spacing w:val="-2"/>
          <w:sz w:val="22"/>
        </w:rPr>
        <w:t>Luka,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Iks</w:t>
      </w:r>
      <w:r>
        <w:rPr>
          <w:rFonts w:ascii="Times New Roman" w:hAnsi="Times New Roman"/>
          <w:sz w:val="22"/>
        </w:rPr>
        <w:t> Bs.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Suzić,</w:t>
      </w:r>
      <w:r>
        <w:rPr>
          <w:rFonts w:ascii="Times New Roman" w:hAnsi="Times New Roman" w:cs="Times New Roman" w:eastAsia="Times New Roman"/>
          <w:sz w:val="22"/>
          <w:szCs w:val="22"/>
        </w:rPr>
        <w:t> N. i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saradnici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Interaktivno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učenje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Teacher’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Training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Center</w:t>
      </w:r>
    </w:p>
    <w:p>
      <w:pPr>
        <w:spacing w:before="1"/>
        <w:ind w:left="840" w:right="43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Šestanović,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(2008).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Nedostaci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bosansko-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hercegovačkog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osnovnog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odgoja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prioritetne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potrebe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promjenama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Drugog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međunarodnog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naučno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i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stručnog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skupa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„Studij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razredne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nastave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funkciji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devetogodišnje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osnovne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škole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Zenica: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Pedagoški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fakultet.</w:t>
      </w:r>
    </w:p>
    <w:p>
      <w:pPr>
        <w:spacing w:before="0"/>
        <w:ind w:left="120" w:right="292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Šimleša,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P.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(1980).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Pedagoško</w:t>
      </w:r>
      <w:r>
        <w:rPr>
          <w:rFonts w:ascii="Times New Roman" w:hAnsi="Times New Roman"/>
          <w:spacing w:val="-1"/>
          <w:sz w:val="22"/>
        </w:rPr>
        <w:t>-</w:t>
      </w:r>
      <w:r>
        <w:rPr>
          <w:rFonts w:ascii="Times New Roman" w:hAnsi="Times New Roman"/>
          <w:spacing w:val="-1"/>
          <w:sz w:val="22"/>
        </w:rPr>
        <w:t>knjiţevni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zbor.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Šimleša,</w:t>
      </w:r>
      <w:r>
        <w:rPr>
          <w:rFonts w:ascii="Times New Roman" w:hAnsi="Times New Roman"/>
          <w:sz w:val="22"/>
        </w:rPr>
        <w:t> P.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(1983).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Izabrana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djela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Osijek: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Terhart,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Metode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poučavanja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učenja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Educa.</w:t>
      </w:r>
    </w:p>
    <w:p>
      <w:pPr>
        <w:spacing w:line="25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Tobudić,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Moj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okolina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IV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Udžbenik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za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ćetvrti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razred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devetogodišnje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osnovne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škole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Tuzla: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Denfas.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Tomić,</w:t>
      </w:r>
      <w:r>
        <w:rPr>
          <w:rFonts w:ascii="Times New Roman" w:hAnsi="Times New Roman"/>
          <w:sz w:val="22"/>
        </w:rPr>
        <w:t> R. i </w:t>
      </w:r>
      <w:r>
        <w:rPr>
          <w:rFonts w:ascii="Times New Roman" w:hAnsi="Times New Roman"/>
          <w:spacing w:val="-2"/>
          <w:sz w:val="22"/>
        </w:rPr>
        <w:t>Osmić,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(2006).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Didaktika</w:t>
      </w:r>
      <w:r>
        <w:rPr>
          <w:rFonts w:ascii="Times New Roman" w:hAnsi="Times New Roman"/>
          <w:spacing w:val="-1"/>
          <w:sz w:val="22"/>
        </w:rPr>
        <w:t>.Tuzla: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Denfas.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Tomić,</w:t>
      </w:r>
      <w:r>
        <w:rPr>
          <w:rFonts w:ascii="Times New Roman" w:hAnsi="Times New Roman"/>
          <w:sz w:val="22"/>
        </w:rPr>
        <w:t> R.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okoline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Tuzla: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Off-set.</w:t>
      </w:r>
    </w:p>
    <w:p>
      <w:pPr>
        <w:spacing w:before="0"/>
        <w:ind w:left="120" w:right="292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Vilotijević,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(1999).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Didaktika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Naučna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Vilotijević,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(2001).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Didaktika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Most.</w:t>
      </w:r>
    </w:p>
    <w:p>
      <w:pPr>
        <w:spacing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Ţderić,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Cekuš,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Malešević,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Gradinić,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(1996).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Prirode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društva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z w:val="22"/>
        </w:rPr>
        <w:t>Sad.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Rahim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Gadžić,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EXEMPLARY</w:t>
      </w:r>
      <w:r>
        <w:rPr>
          <w:rFonts w:ascii="Times New Roman"/>
          <w:b/>
          <w:spacing w:val="-21"/>
          <w:sz w:val="20"/>
        </w:rPr>
        <w:t> </w:t>
      </w:r>
      <w:r>
        <w:rPr>
          <w:rFonts w:ascii="Times New Roman"/>
          <w:b/>
          <w:sz w:val="20"/>
        </w:rPr>
        <w:t>(PARADIGMATIC)</w:t>
      </w:r>
      <w:r>
        <w:rPr>
          <w:rFonts w:ascii="Times New Roman"/>
          <w:b/>
          <w:spacing w:val="-20"/>
          <w:sz w:val="20"/>
        </w:rPr>
        <w:t> </w:t>
      </w:r>
      <w:r>
        <w:rPr>
          <w:rFonts w:ascii="Times New Roman"/>
          <w:b/>
          <w:sz w:val="20"/>
        </w:rPr>
        <w:t>TEACHING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should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trained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learn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quickly,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rationally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independently.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taught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how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teach,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empowered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independent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inovation,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selection,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processing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using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information.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requires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strategies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develop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student’s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study,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ecnourage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intristic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motivation,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necessary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prerequisites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building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attitude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towards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one’s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own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efficiency.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strategies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teaching,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creative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demands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student</w:t>
      </w:r>
      <w:r>
        <w:rPr>
          <w:rFonts w:ascii="Times New Roman" w:hAnsi="Times New Roman" w:cs="Times New Roman" w:eastAsia="Times New Roman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oriented.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demanded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group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information,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criticaly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analyze,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interpret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anticipate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consequences.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strategies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curriculum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being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deliberated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therefore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needs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seen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style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strategy,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interaction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communication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relations.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modles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intensifying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rationalizig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student’s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teaching.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word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exemplar</w:t>
      </w:r>
      <w:r>
        <w:rPr>
          <w:rFonts w:ascii="Times New Roman" w:hAnsi="Times New Roman" w:cs="Times New Roman" w:eastAsia="Times New Roman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derives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Latin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word,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meaning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example,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sample,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while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exemplar is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derived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noun</w:t>
      </w:r>
      <w:r>
        <w:rPr>
          <w:rFonts w:ascii="Times New Roman" w:hAnsi="Times New Roman" w:cs="Times New Roman" w:eastAsia="Times New Roman"/>
          <w:spacing w:val="4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exemplary,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example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work.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very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phenomenon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directed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towards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overcoming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weaknesess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traditional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pupil,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teaching,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teacher,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exemplary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teaching.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4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4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858002pt;margin-top:40.275276pt;width:72.55pt;height:12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Rahim Gadžić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3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3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67.311005pt;margin-top:40.275276pt;width:158.1pt;height:12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Egzemplarna (paradigmatska) nastava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9" w:hanging="140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0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2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3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1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118" w:hanging="19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195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–"/>
      <w:lvlJc w:val="left"/>
      <w:pPr>
        <w:ind w:left="1006" w:hanging="18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3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8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7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2025-02-26T12:49:32Z</dcterms:created>
  <dcterms:modified xsi:type="dcterms:W3CDTF">2025-02-26T12:49:32Z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