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661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Mr Esma</w:t>
      </w:r>
      <w:r>
        <w:rPr>
          <w:rFonts w:ascii="Times New Roman" w:hAnsi="Times New Roman"/>
          <w:b/>
          <w:color w:val="231F1F"/>
          <w:sz w:val="24"/>
        </w:rPr>
        <w:t> Hasanbašić</w:t>
        <w:tab/>
      </w:r>
      <w:r>
        <w:rPr>
          <w:rFonts w:ascii="Times New Roman" w:hAnsi="Times New Roman"/>
          <w:color w:val="231F1F"/>
          <w:spacing w:val="-1"/>
          <w:sz w:val="22"/>
        </w:rPr>
        <w:t>UDC(045)37.06</w:t>
      </w:r>
      <w:r>
        <w:rPr>
          <w:rFonts w:ascii="Times New Roman" w:hAnsi="Times New Roman"/>
          <w:sz w:val="22"/>
        </w:rPr>
      </w:r>
    </w:p>
    <w:p>
      <w:pPr>
        <w:tabs>
          <w:tab w:pos="7645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OŠ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„Ivan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Goran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Kovačić“,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Gradačac,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BiH</w:t>
        <w:tab/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Pregledni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članak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e</w:t>
      </w:r>
      <w:r>
        <w:rPr>
          <w:rFonts w:ascii="Times New Roman"/>
          <w:color w:val="231F1F"/>
          <w:spacing w:val="-1"/>
          <w:sz w:val="22"/>
        </w:rPr>
        <w:t>-mail:</w:t>
      </w:r>
      <w:r>
        <w:rPr>
          <w:rFonts w:ascii="Times New Roman"/>
          <w:color w:val="231F1F"/>
          <w:spacing w:val="1"/>
          <w:sz w:val="22"/>
        </w:rPr>
        <w:t> </w:t>
      </w:r>
      <w:hyperlink r:id="rId7">
        <w:r>
          <w:rPr>
            <w:rFonts w:ascii="Times New Roman"/>
            <w:color w:val="231F1F"/>
            <w:spacing w:val="-1"/>
            <w:sz w:val="22"/>
          </w:rPr>
          <w:t>esma.hasanbasic@hotmail.com</w:t>
        </w:r>
        <w:r>
          <w:rPr>
            <w:rFonts w:ascii="Times New Roman"/>
            <w:sz w:val="22"/>
          </w:rPr>
        </w:r>
      </w:hyperlink>
    </w:p>
    <w:p>
      <w:pPr>
        <w:pStyle w:val="Heading1"/>
        <w:spacing w:line="275" w:lineRule="exact" w:before="4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Mr </w:t>
      </w:r>
      <w:r>
        <w:rPr>
          <w:rFonts w:ascii="Times New Roman" w:hAnsi="Times New Roman"/>
          <w:color w:val="231F1F"/>
        </w:rPr>
        <w:t>Aldijana </w:t>
      </w:r>
      <w:r>
        <w:rPr>
          <w:rFonts w:ascii="Times New Roman" w:hAnsi="Times New Roman"/>
          <w:color w:val="231F1F"/>
          <w:spacing w:val="-1"/>
        </w:rPr>
        <w:t>Aličković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Žunić</w:t>
      </w:r>
      <w:r>
        <w:rPr>
          <w:rFonts w:ascii="Times New Roman" w:hAnsi="Times New Roman"/>
          <w:b w:val="0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2"/>
          <w:sz w:val="22"/>
        </w:rPr>
        <w:t>IV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osnovna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line="252" w:lineRule="exact" w:before="0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8">
        <w:r>
          <w:rPr>
            <w:rFonts w:ascii="Times New Roman"/>
            <w:color w:val="231F1F"/>
            <w:spacing w:val="-1"/>
            <w:sz w:val="22"/>
          </w:rPr>
          <w:t>aldijana.az@gmail.com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973" w:right="2972" w:firstLine="0"/>
        <w:jc w:val="center"/>
        <w:rPr>
          <w:b w:val="0"/>
          <w:bCs w:val="0"/>
        </w:rPr>
      </w:pPr>
      <w:r>
        <w:rPr>
          <w:color w:val="231F1F"/>
          <w:spacing w:val="-1"/>
        </w:rPr>
        <w:t>KOMUNIKACIJA </w:t>
      </w:r>
      <w:r>
        <w:rPr>
          <w:color w:val="231F1F"/>
        </w:rPr>
        <w:t>U NASTAVI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2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Svrha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prikazati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vaţnost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komunikacije,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verbalne,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tako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neverbalne,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nastavnom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</w:t>
      </w:r>
      <w:r>
        <w:rPr>
          <w:rFonts w:ascii="Times New Roman" w:hAnsi="Times New Roman"/>
          <w:color w:val="231F1F"/>
          <w:sz w:val="20"/>
        </w:rPr>
        <w:t>u.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Upoznavanje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vrsta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komunikacije,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njihovih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specifičnosti,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ali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ujedno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etapa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nastavnog</w:t>
      </w:r>
      <w:r>
        <w:rPr>
          <w:rFonts w:ascii="Times New Roman" w:hAnsi="Times New Roman"/>
          <w:color w:val="231F1F"/>
          <w:spacing w:val="10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vodi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spoznaje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ostvariti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uspješnu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komunikaciju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nastavi.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nastavnom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procesu,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komunikacija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kanal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prenošenje/usvajanje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znanja,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sv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ojoj</w:t>
      </w:r>
      <w:r>
        <w:rPr>
          <w:rFonts w:ascii="Times New Roman" w:hAnsi="Times New Roman" w:cs="Times New Roman" w:eastAsia="Times New Roman"/>
          <w:color w:val="231F1F"/>
          <w:spacing w:val="4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definiciji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podrazumijeva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dvosmjerni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proces.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Vrlo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često,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nastavnici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(dovoljno)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svjesni</w:t>
      </w:r>
      <w:r>
        <w:rPr>
          <w:rFonts w:ascii="Times New Roman" w:hAnsi="Times New Roman" w:cs="Times New Roman" w:eastAsia="Times New Roman"/>
          <w:color w:val="231F1F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komunikacijske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„moći“ koja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im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uveliko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pomaţe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tome.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Uspješna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komunikacija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podrazumijeva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poznavanje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svih</w:t>
      </w:r>
      <w:r>
        <w:rPr>
          <w:rFonts w:ascii="Times New Roman" w:hAnsi="Times New Roman" w:cs="Times New Roman" w:eastAsia="Times New Roman"/>
          <w:color w:val="231F1F"/>
          <w:spacing w:val="10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komunikacijskih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aspekata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bi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stvorili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dobri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preduvjeti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njihovu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realizaciju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praksi.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47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komunikacija,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nastavnik,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učenik,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2"/>
          <w:numId w:val="1"/>
        </w:numPr>
        <w:tabs>
          <w:tab w:pos="4743" w:val="left" w:leader="none"/>
        </w:tabs>
        <w:spacing w:line="240" w:lineRule="auto" w:before="0" w:after="0"/>
        <w:ind w:left="4742" w:right="0" w:hanging="360"/>
        <w:jc w:val="left"/>
        <w:rPr>
          <w:b w:val="0"/>
          <w:bCs w:val="0"/>
        </w:rPr>
      </w:pPr>
      <w:r>
        <w:rPr>
          <w:color w:val="231F1F"/>
        </w:rPr>
        <w:t>Uvod</w:t>
      </w:r>
      <w:r>
        <w:rPr>
          <w:b w:val="0"/>
        </w:rPr>
      </w:r>
    </w:p>
    <w:p>
      <w:pPr>
        <w:pStyle w:val="BodyText"/>
        <w:spacing w:line="360" w:lineRule="auto" w:before="13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Čovjekov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drugima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ljudima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nuţan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preduslov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uspješnog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fizičkog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psihičkog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razvoja.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MeĎuljudski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2"/>
        </w:rPr>
        <w:t>voĎe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komunikacijom.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označava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razgovor,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sporazumijevanje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govorom,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sporazumijevanje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pokretima,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poloţajima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tijela,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mimikom,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gestama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čovjeku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uskraćeno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neko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prirodnih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obiljeţja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(npr.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govor,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sluh,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dijelovi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tijela),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ljudima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oteţana.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4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Komunikacija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ključ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odgoja,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temelj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uspješne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svih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meĎusobnih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odnosa.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odnose,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odgoju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nastavi,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školi.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Cjelokupna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odgojna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djelatnost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počiva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komunikaciji.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instrument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odgoja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razgovor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-2"/>
        </w:rPr>
        <w:t>meĎu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„Nastavnikova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usaditi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čovječanstvo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steklo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sebi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svemu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što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stvorilo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izumilo.“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  <w:spacing w:val="-1"/>
        </w:rPr>
        <w:t>(Delors</w:t>
      </w:r>
      <w:r>
        <w:rPr>
          <w:color w:val="231F1F"/>
        </w:rPr>
        <w:t> i dr., 1998: 22).</w:t>
      </w:r>
      <w:r>
        <w:rPr/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ostvariti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uspješnom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komunikacijom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odgovoran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kvalitetu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komunikacije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nastavnom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procesu.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Mnogi</w:t>
      </w:r>
      <w:r>
        <w:rPr>
          <w:color w:val="231F1F"/>
          <w:spacing w:val="5"/>
        </w:rPr>
        <w:t> </w:t>
      </w:r>
      <w:r>
        <w:rPr>
          <w:color w:val="231F1F"/>
        </w:rPr>
        <w:t>pro</w:t>
      </w:r>
      <w:r>
        <w:rPr>
          <w:rFonts w:ascii="Times New Roman" w:hAnsi="Times New Roman"/>
          <w:color w:val="231F1F"/>
        </w:rPr>
        <w:t>blemi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porodici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školi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nastaju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nedostatka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adekvatne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uspješne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komunikacije,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netačnog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zapaţanja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osjećaja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neadekvatnog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reagiranja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njih.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Znati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prepoznati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tuĎe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osjećaje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umjeti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adekvatno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regirati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nanjih,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uspješn</w:t>
      </w:r>
      <w:r>
        <w:rPr>
          <w:color w:val="231F1F"/>
        </w:rPr>
        <w:t>iju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komunikaciju,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za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sretniji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radosniji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ţivot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obitelji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školi.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89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/>
        <w:jc w:val="both"/>
      </w:pPr>
      <w:r>
        <w:rPr>
          <w:color w:val="231F1F"/>
          <w:spacing w:val="-1"/>
        </w:rPr>
        <w:t>Komunikacija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nastavnom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procesu</w:t>
      </w:r>
      <w:r>
        <w:rPr>
          <w:color w:val="231F1F"/>
          <w:spacing w:val="12"/>
        </w:rPr>
        <w:t> </w:t>
      </w:r>
      <w:r>
        <w:rPr>
          <w:color w:val="231F1F"/>
        </w:rPr>
        <w:t>slo</w:t>
      </w:r>
      <w:r>
        <w:rPr>
          <w:rFonts w:ascii="Times New Roman" w:hAnsi="Times New Roman"/>
          <w:color w:val="231F1F"/>
        </w:rPr>
        <w:t>ţ</w:t>
      </w:r>
      <w:r>
        <w:rPr>
          <w:color w:val="231F1F"/>
        </w:rPr>
        <w:t>eni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9"/>
        </w:rPr>
        <w:t> </w:t>
      </w:r>
      <w:r>
        <w:rPr>
          <w:color w:val="231F1F"/>
        </w:rPr>
        <w:t>tip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komunikacije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10"/>
        </w:rPr>
        <w:t> </w:t>
      </w:r>
      <w:r>
        <w:rPr>
          <w:color w:val="231F1F"/>
        </w:rPr>
        <w:t>sastavni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9"/>
        </w:rPr>
        <w:t> </w:t>
      </w:r>
      <w:r>
        <w:rPr>
          <w:color w:val="231F1F"/>
        </w:rPr>
        <w:t>dio</w:t>
      </w:r>
      <w:r>
        <w:rPr>
          <w:color w:val="231F1F"/>
          <w:spacing w:val="10"/>
        </w:rPr>
        <w:t> </w:t>
      </w:r>
      <w:r>
        <w:rPr>
          <w:color w:val="231F1F"/>
        </w:rPr>
        <w:t>svake</w:t>
      </w:r>
      <w:r>
        <w:rPr>
          <w:color w:val="231F1F"/>
          <w:spacing w:val="62"/>
        </w:rPr>
        <w:t> </w:t>
      </w:r>
      <w:r>
        <w:rPr>
          <w:color w:val="231F1F"/>
          <w:spacing w:val="-1"/>
        </w:rPr>
        <w:t>nastave.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Uvjetovana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mnogim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stvarima,</w:t>
      </w:r>
      <w:r>
        <w:rPr>
          <w:color w:val="231F1F"/>
          <w:spacing w:val="19"/>
        </w:rPr>
        <w:t> </w:t>
      </w:r>
      <w:r>
        <w:rPr>
          <w:color w:val="231F1F"/>
        </w:rPr>
        <w:t>a</w:t>
      </w:r>
      <w:r>
        <w:rPr>
          <w:color w:val="231F1F"/>
          <w:spacing w:val="18"/>
        </w:rPr>
        <w:t> </w:t>
      </w:r>
      <w:r>
        <w:rPr>
          <w:color w:val="231F1F"/>
        </w:rPr>
        <w:t>najva</w:t>
      </w:r>
      <w:r>
        <w:rPr>
          <w:rFonts w:ascii="Times New Roman" w:hAnsi="Times New Roman"/>
          <w:color w:val="231F1F"/>
        </w:rPr>
        <w:t>ţ</w:t>
      </w:r>
      <w:r>
        <w:rPr>
          <w:color w:val="231F1F"/>
        </w:rPr>
        <w:t>nije</w:t>
      </w:r>
      <w:r>
        <w:rPr>
          <w:color w:val="231F1F"/>
          <w:spacing w:val="16"/>
        </w:rPr>
        <w:t> </w:t>
      </w:r>
      <w:r>
        <w:rPr>
          <w:color w:val="231F1F"/>
        </w:rPr>
        <w:t>su</w:t>
      </w:r>
      <w:r>
        <w:rPr>
          <w:color w:val="231F1F"/>
          <w:spacing w:val="17"/>
        </w:rPr>
        <w:t> </w:t>
      </w:r>
      <w:r>
        <w:rPr>
          <w:color w:val="231F1F"/>
        </w:rPr>
        <w:t>od</w:t>
      </w:r>
      <w:r>
        <w:rPr>
          <w:color w:val="231F1F"/>
          <w:spacing w:val="17"/>
        </w:rPr>
        <w:t> </w:t>
      </w:r>
      <w:r>
        <w:rPr>
          <w:color w:val="231F1F"/>
        </w:rPr>
        <w:t>njih</w:t>
      </w:r>
      <w:r>
        <w:rPr>
          <w:color w:val="231F1F"/>
          <w:spacing w:val="17"/>
        </w:rPr>
        <w:t> </w:t>
      </w:r>
      <w:r>
        <w:rPr>
          <w:color w:val="231F1F"/>
        </w:rPr>
        <w:t>li</w:t>
      </w:r>
      <w:r>
        <w:rPr>
          <w:rFonts w:ascii="Times New Roman" w:hAnsi="Times New Roman"/>
          <w:color w:val="231F1F"/>
        </w:rPr>
        <w:t>čnost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nastavnika,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njegovo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ponašanje,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dinamike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unutar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učenika,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autoritet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MeĎutim,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smije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zaboraviti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vaţnost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raznih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komunikacije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nastavi,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obogaćuju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cjelokupni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nastavni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  <w:spacing w:val="-1"/>
        </w:rPr>
        <w:t>proces.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4282" w:val="left" w:leader="none"/>
        </w:tabs>
        <w:spacing w:line="240" w:lineRule="auto" w:before="148" w:after="0"/>
        <w:ind w:left="4281" w:right="0" w:hanging="360"/>
        <w:jc w:val="left"/>
        <w:rPr>
          <w:b w:val="0"/>
          <w:bCs w:val="0"/>
        </w:rPr>
      </w:pPr>
      <w:r>
        <w:rPr>
          <w:color w:val="231F1F"/>
          <w:spacing w:val="-1"/>
        </w:rPr>
        <w:t>Komunikacija</w:t>
      </w:r>
      <w:r>
        <w:rPr>
          <w:b w:val="0"/>
        </w:rPr>
      </w:r>
    </w:p>
    <w:p>
      <w:pPr>
        <w:pStyle w:val="BodyText"/>
        <w:spacing w:line="360" w:lineRule="auto" w:before="132"/>
        <w:ind w:left="119" w:right="112" w:firstLine="707"/>
        <w:jc w:val="both"/>
      </w:pPr>
      <w:r>
        <w:rPr>
          <w:color w:val="231F1F"/>
          <w:spacing w:val="-1"/>
        </w:rPr>
        <w:t>Komunikacija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(latinski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i/>
          <w:color w:val="231F1F"/>
          <w:spacing w:val="-1"/>
        </w:rPr>
        <w:t>communication</w:t>
      </w:r>
      <w:r>
        <w:rPr>
          <w:rFonts w:ascii="Times New Roman" w:hAnsi="Times New Roman"/>
          <w:color w:val="231F1F"/>
          <w:spacing w:val="-1"/>
        </w:rPr>
        <w:t>: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priopćivanje,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color w:val="231F1F"/>
          <w:spacing w:val="-1"/>
        </w:rPr>
        <w:t>zgovor).</w:t>
      </w:r>
      <w:r>
        <w:rPr>
          <w:color w:val="231F1F"/>
          <w:spacing w:val="57"/>
        </w:rPr>
        <w:t> </w:t>
      </w:r>
      <w:r>
        <w:rPr>
          <w:color w:val="231F1F"/>
        </w:rPr>
        <w:t>U</w:t>
      </w:r>
      <w:r>
        <w:rPr>
          <w:color w:val="231F1F"/>
          <w:spacing w:val="56"/>
        </w:rPr>
        <w:t> </w:t>
      </w:r>
      <w:r>
        <w:rPr>
          <w:color w:val="231F1F"/>
        </w:rPr>
        <w:t>komunikologiji,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razmjena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znakova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kombinacija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znakova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ljudima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(društvena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komunikacija),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ţivotinjama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(ţivotinjska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komunikacija),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ţivim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organizmima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tehničkim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sistemima,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njima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(tehnička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strojna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komunikacija).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2"/>
        </w:rPr>
        <w:t>I.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Kantu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misliti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drugačije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zajednici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drugima,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misliti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zajednici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drugima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bit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komunikacije.</w:t>
      </w:r>
      <w:r>
        <w:rPr>
          <w:color w:val="231F1F"/>
        </w:rPr>
        <w:t> </w:t>
      </w:r>
      <w:r>
        <w:rPr>
          <w:color w:val="231F1F"/>
          <w:spacing w:val="-1"/>
        </w:rPr>
        <w:t>(</w:t>
      </w:r>
      <w:r>
        <w:rPr>
          <w:color w:val="4152A5"/>
        </w:rPr>
      </w:r>
      <w:hyperlink r:id="rId11">
        <w:r>
          <w:rPr>
            <w:color w:val="4152A5"/>
            <w:spacing w:val="-1"/>
            <w:u w:val="single" w:color="4152A5"/>
          </w:rPr>
          <w:t>http://www.enciklopedija.hr/natuknica.aspx?id=32686</w:t>
        </w:r>
        <w:r>
          <w:rPr>
            <w:color w:val="4152A5"/>
          </w:rPr>
        </w:r>
        <w:r>
          <w:rPr>
            <w:color w:val="231F1F"/>
            <w:spacing w:val="-1"/>
          </w:rPr>
          <w:t>).</w:t>
        </w:r>
        <w:r>
          <w:rPr/>
        </w:r>
      </w:hyperlink>
    </w:p>
    <w:p>
      <w:pPr>
        <w:pStyle w:val="BodyText"/>
        <w:spacing w:line="360" w:lineRule="auto" w:before="3"/>
        <w:ind w:right="113"/>
        <w:jc w:val="both"/>
      </w:pPr>
      <w:r>
        <w:rPr>
          <w:color w:val="231F1F"/>
          <w:spacing w:val="-1"/>
        </w:rPr>
        <w:t>Komuniciranje</w:t>
      </w:r>
      <w:r>
        <w:rPr>
          <w:color w:val="231F1F"/>
          <w:spacing w:val="1"/>
        </w:rPr>
        <w:t> </w:t>
      </w:r>
      <w:r>
        <w:rPr>
          <w:color w:val="231F1F"/>
        </w:rPr>
        <w:t>je,</w:t>
      </w:r>
      <w:r>
        <w:rPr>
          <w:color w:val="231F1F"/>
          <w:spacing w:val="1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  <w:spacing w:val="2"/>
        </w:rPr>
        <w:t> </w:t>
      </w:r>
      <w:r>
        <w:rPr>
          <w:color w:val="231F1F"/>
        </w:rPr>
        <w:t>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informiranja,</w:t>
      </w:r>
      <w:r>
        <w:rPr>
          <w:color w:val="231F1F"/>
          <w:spacing w:val="1"/>
        </w:rPr>
        <w:t> </w:t>
      </w:r>
      <w:r>
        <w:rPr>
          <w:color w:val="231F1F"/>
        </w:rPr>
        <w:t>dvosmjerni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proces,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kojemu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povratna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njegov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sastavni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dio.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komunikaciji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osim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razmjene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misli,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ideja,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osjećaja,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doţivljaja,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iskustava,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vaţan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meĎusobni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uticaj.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</w:rPr>
        <w:t>izmjena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riječi;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cjelokupno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naše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prenosi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neku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poruku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utiče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osobu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kojom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odnosu. </w:t>
      </w:r>
      <w:r>
        <w:rPr>
          <w:color w:val="231F1F"/>
          <w:spacing w:val="-1"/>
        </w:rPr>
        <w:t>(Delors</w:t>
      </w:r>
      <w:r>
        <w:rPr>
          <w:color w:val="231F1F"/>
        </w:rPr>
        <w:t> i dr., 1998: 89).</w:t>
      </w:r>
      <w:r>
        <w:rPr/>
      </w:r>
    </w:p>
    <w:p>
      <w:pPr>
        <w:pStyle w:val="BodyText"/>
        <w:spacing w:line="359" w:lineRule="auto" w:before="6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Komunikaciju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moţemo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jednostavno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definirati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„interakciju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putem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znakova“.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upoznavanje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prirode  komunikacije  vaţno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osvijes</w:t>
      </w:r>
      <w:r>
        <w:rPr>
          <w:color w:val="231F1F"/>
        </w:rPr>
        <w:t>titi</w:t>
      </w:r>
      <w:r>
        <w:rPr>
          <w:color w:val="231F1F"/>
          <w:spacing w:val="1"/>
        </w:rPr>
        <w:t> </w:t>
      </w:r>
      <w:r>
        <w:rPr>
          <w:color w:val="231F1F"/>
        </w:rPr>
        <w:t>njen  odnos</w:t>
      </w:r>
      <w:r>
        <w:rPr>
          <w:color w:val="231F1F"/>
          <w:spacing w:val="1"/>
        </w:rPr>
        <w:t> </w:t>
      </w:r>
      <w:r>
        <w:rPr>
          <w:color w:val="231F1F"/>
        </w:rPr>
        <w:t>prema  </w:t>
      </w:r>
      <w:r>
        <w:rPr>
          <w:color w:val="231F1F"/>
          <w:spacing w:val="-1"/>
        </w:rPr>
        <w:t>interakciji.</w:t>
      </w:r>
      <w:r>
        <w:rPr>
          <w:color w:val="231F1F"/>
          <w:spacing w:val="1"/>
        </w:rPr>
        <w:t> </w:t>
      </w:r>
      <w:r>
        <w:rPr>
          <w:color w:val="231F1F"/>
        </w:rPr>
        <w:t>Pod</w:t>
      </w:r>
      <w:r>
        <w:rPr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pojmom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inteakcije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podrazumijevamo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</w:t>
      </w:r>
      <w:r>
        <w:rPr>
          <w:rFonts w:ascii="Times New Roman" w:hAnsi="Times New Roman" w:cs="Times New Roman" w:eastAsia="Times New Roman"/>
          <w:color w:val="231F1F"/>
          <w:spacing w:val="-2"/>
        </w:rPr>
        <w:t>meĎusobn</w:t>
      </w:r>
      <w:r>
        <w:rPr>
          <w:rFonts w:ascii="Times New Roman" w:hAnsi="Times New Roman" w:cs="Times New Roman" w:eastAsia="Times New Roman"/>
          <w:color w:val="231F1F"/>
          <w:spacing w:val="-1"/>
        </w:rPr>
        <w:t>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ljudi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drugome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zauzimaju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stavove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sebi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obostrano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Ďuju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ponašanje“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(Delors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dr.,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1998: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119).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sobna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komunikacija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odvija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dviju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licem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lice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mogućnošću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neposredne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povratne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informacije,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ovisi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stepenu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poznavanja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75"/>
          <w:w w:val="95"/>
        </w:rPr>
        <w:t> </w:t>
      </w:r>
      <w:r>
        <w:rPr>
          <w:rFonts w:ascii="Times New Roman" w:hAnsi="Times New Roman"/>
          <w:color w:val="231F1F"/>
          <w:spacing w:val="-1"/>
        </w:rPr>
        <w:t>uspostavljenom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povjerenju.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uključuje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verbalno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neverbalno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ponašanje,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izravnu</w:t>
      </w:r>
      <w:r>
        <w:rPr>
          <w:rFonts w:ascii="Times New Roman" w:hAnsi="Times New Roman"/>
          <w:color w:val="231F1F"/>
          <w:spacing w:val="131"/>
        </w:rPr>
        <w:t> </w:t>
      </w:r>
      <w:r>
        <w:rPr>
          <w:rFonts w:ascii="Times New Roman" w:hAnsi="Times New Roman"/>
          <w:color w:val="231F1F"/>
          <w:spacing w:val="-1"/>
        </w:rPr>
        <w:t>povratnu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vezu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unutrašnja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vanjska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pravila.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Kvaliteta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uspostavljenog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bitno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utiče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uspješnost</w:t>
      </w:r>
      <w:r>
        <w:rPr>
          <w:rFonts w:ascii="Times New Roman" w:hAnsi="Times New Roman"/>
          <w:color w:val="231F1F"/>
        </w:rPr>
        <w:t> meĎusobne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komunikacije.</w:t>
      </w:r>
      <w:r>
        <w:rPr>
          <w:rFonts w:ascii="Times New Roman" w:hAnsi="Times New Roman"/>
          <w:color w:val="231F1F"/>
        </w:rPr>
        <w:t>  Obostrana  </w:t>
      </w:r>
      <w:r>
        <w:rPr>
          <w:rFonts w:ascii="Times New Roman" w:hAnsi="Times New Roman"/>
          <w:color w:val="231F1F"/>
          <w:spacing w:val="-1"/>
        </w:rPr>
        <w:t>iskrenost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uzajamno  </w:t>
      </w:r>
      <w:r>
        <w:rPr>
          <w:rFonts w:ascii="Times New Roman" w:hAnsi="Times New Roman"/>
          <w:color w:val="231F1F"/>
          <w:spacing w:val="-1"/>
        </w:rPr>
        <w:t>povjeranje</w:t>
      </w:r>
      <w:r>
        <w:rPr>
          <w:rFonts w:ascii="Times New Roman" w:hAnsi="Times New Roman"/>
          <w:color w:val="231F1F"/>
        </w:rPr>
        <w:t>  u  tome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igraju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vaţnu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ulogu.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Svaka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svoj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sadrţajni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(predmetni)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aspekt.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Prisutni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svakoj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komunikaciji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koja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odvija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dva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čovjeka.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Sultz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von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Thun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(2005)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predmetni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aspekt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smatra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„eksplicitno“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izrečeno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profesionalnom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  <w:spacing w:val="-1"/>
        </w:rPr>
        <w:t>trebao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primarnu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ulogu.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Naime,</w:t>
      </w:r>
      <w:r>
        <w:rPr>
          <w:color w:val="231F1F"/>
          <w:spacing w:val="11"/>
        </w:rPr>
        <w:t> </w:t>
      </w:r>
      <w:r>
        <w:rPr>
          <w:color w:val="231F1F"/>
        </w:rPr>
        <w:t>ljudi</w:t>
      </w:r>
      <w:r>
        <w:rPr>
          <w:color w:val="231F1F"/>
          <w:spacing w:val="12"/>
        </w:rPr>
        <w:t> </w:t>
      </w:r>
      <w:r>
        <w:rPr>
          <w:color w:val="231F1F"/>
        </w:rPr>
        <w:t>koji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zajedno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obavljaju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neke</w:t>
      </w:r>
      <w:r>
        <w:rPr>
          <w:color w:val="231F1F"/>
          <w:spacing w:val="10"/>
        </w:rPr>
        <w:t> </w:t>
      </w:r>
      <w:r>
        <w:rPr>
          <w:color w:val="231F1F"/>
        </w:rPr>
        <w:t>poslove</w:t>
      </w:r>
      <w:r>
        <w:rPr>
          <w:color w:val="231F1F"/>
          <w:spacing w:val="10"/>
        </w:rPr>
        <w:t> </w:t>
      </w:r>
      <w:r>
        <w:rPr>
          <w:color w:val="231F1F"/>
        </w:rPr>
        <w:t>ili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pak</w:t>
      </w:r>
      <w:r>
        <w:rPr>
          <w:color w:val="231F1F"/>
          <w:spacing w:val="11"/>
        </w:rPr>
        <w:t> </w:t>
      </w:r>
      <w:r>
        <w:rPr>
          <w:color w:val="231F1F"/>
        </w:rPr>
        <w:t>djeluju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unutar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tima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trebali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usredotočiti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predmet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kakve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imaju.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Nasuprot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sadrţajnom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aspektu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poruke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jeste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aspekt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slabije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9"/>
          <w:headerReference w:type="default" r:id="rId10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osviješten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prenosi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„implicitno“.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Čim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stupimo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nekog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oslovimo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dajemo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mu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svojim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neverbalnim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znakovima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(boja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glasa,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stav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tijela,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pogled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sl.)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njemu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mislimo i 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 </w:t>
      </w:r>
      <w:r>
        <w:rPr>
          <w:rFonts w:ascii="Times New Roman" w:hAnsi="Times New Roman" w:cs="Times New Roman" w:eastAsia="Times New Roman"/>
          <w:color w:val="231F1F"/>
        </w:rPr>
        <w:t>odnosimo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njemu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(Pletenac,</w:t>
      </w:r>
      <w:r>
        <w:rPr>
          <w:rFonts w:ascii="Times New Roman" w:hAnsi="Times New Roman" w:cs="Times New Roman" w:eastAsia="Times New Roman"/>
          <w:color w:val="231F1F"/>
        </w:rPr>
        <w:t> 2013: 3).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komunikacije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literaturi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koristi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jednoznačno.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mnoštvo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pojmova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color w:val="231F1F"/>
        </w:rPr>
        <w:t>koji</w:t>
      </w:r>
      <w:r>
        <w:rPr>
          <w:color w:val="231F1F"/>
          <w:spacing w:val="34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/>
          <w:color w:val="231F1F"/>
          <w:spacing w:val="-1"/>
        </w:rPr>
        <w:t>dudaraju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pojmovima,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reakcija,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interakcija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ponašanje.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26"/>
        </w:rPr>
        <w:t> </w:t>
      </w:r>
      <w:r>
        <w:rPr>
          <w:color w:val="231F1F"/>
        </w:rPr>
        <w:t>iz</w:t>
      </w:r>
      <w:r>
        <w:rPr>
          <w:color w:val="231F1F"/>
          <w:spacing w:val="27"/>
        </w:rPr>
        <w:t> </w:t>
      </w:r>
      <w:r>
        <w:rPr>
          <w:color w:val="231F1F"/>
        </w:rPr>
        <w:t>tih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razloga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Kethleen</w:t>
      </w:r>
      <w:r>
        <w:rPr>
          <w:color w:val="231F1F"/>
          <w:spacing w:val="26"/>
        </w:rPr>
        <w:t> </w:t>
      </w:r>
      <w:r>
        <w:rPr>
          <w:color w:val="231F1F"/>
        </w:rPr>
        <w:t>K.</w:t>
      </w:r>
      <w:r>
        <w:rPr>
          <w:color w:val="231F1F"/>
          <w:spacing w:val="25"/>
        </w:rPr>
        <w:t> </w:t>
      </w:r>
      <w:r>
        <w:rPr>
          <w:color w:val="231F1F"/>
        </w:rPr>
        <w:t>Reardon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(1998)</w:t>
      </w:r>
      <w:r>
        <w:rPr>
          <w:color w:val="231F1F"/>
          <w:spacing w:val="25"/>
        </w:rPr>
        <w:t> </w:t>
      </w:r>
      <w:r>
        <w:rPr>
          <w:color w:val="231F1F"/>
        </w:rPr>
        <w:t>svoju</w:t>
      </w:r>
      <w:r>
        <w:rPr>
          <w:color w:val="231F1F"/>
          <w:spacing w:val="26"/>
        </w:rPr>
        <w:t> </w:t>
      </w:r>
      <w:r>
        <w:rPr>
          <w:color w:val="231F1F"/>
        </w:rPr>
        <w:t>studiju</w:t>
      </w:r>
      <w:r>
        <w:rPr>
          <w:color w:val="231F1F"/>
          <w:spacing w:val="24"/>
        </w:rPr>
        <w:t> </w:t>
      </w:r>
      <w:r>
        <w:rPr>
          <w:color w:val="231F1F"/>
        </w:rPr>
        <w:t>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interpersonalnoj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komunikaciji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započinje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-2"/>
        </w:rPr>
        <w:t>voĎe</w:t>
      </w:r>
      <w:r>
        <w:rPr>
          <w:rFonts w:ascii="Times New Roman" w:hAnsi="Times New Roman"/>
          <w:color w:val="231F1F"/>
          <w:spacing w:val="-1"/>
        </w:rPr>
        <w:t>njem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šest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osnovnih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karakteristika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ljudske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komunikaci</w:t>
      </w:r>
      <w:r>
        <w:rPr>
          <w:color w:val="231F1F"/>
        </w:rPr>
        <w:t>je.</w:t>
      </w:r>
      <w:r>
        <w:rPr>
          <w:color w:val="231F1F"/>
          <w:spacing w:val="17"/>
        </w:rPr>
        <w:t> </w:t>
      </w:r>
      <w:r>
        <w:rPr>
          <w:color w:val="231F1F"/>
        </w:rPr>
        <w:t>To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1.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2"/>
        </w:rPr>
        <w:t>Ljudi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komuniciraju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mnoštva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razloga;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2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Komuniciranje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rezultira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namjeravanim,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nenamjeravanim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efektima;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3.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obično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obostrana;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4.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Komuniciranje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uključuje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najmanje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dvije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osobe,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jedna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drugu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utiču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nejedna</w:t>
      </w:r>
      <w:r>
        <w:rPr>
          <w:color w:val="231F1F"/>
        </w:rPr>
        <w:t>koj</w:t>
      </w:r>
      <w:r>
        <w:rPr>
          <w:color w:val="231F1F"/>
          <w:spacing w:val="7"/>
        </w:rPr>
        <w:t> </w:t>
      </w:r>
      <w:r>
        <w:rPr>
          <w:color w:val="231F1F"/>
        </w:rPr>
        <w:t>mjeri;</w:t>
      </w:r>
      <w:r>
        <w:rPr/>
      </w:r>
    </w:p>
    <w:p>
      <w:pPr>
        <w:pStyle w:val="BodyText"/>
        <w:numPr>
          <w:ilvl w:val="0"/>
          <w:numId w:val="3"/>
        </w:numPr>
        <w:tabs>
          <w:tab w:pos="414" w:val="left" w:leader="none"/>
        </w:tabs>
        <w:spacing w:line="240" w:lineRule="auto" w:before="6" w:after="0"/>
        <w:ind w:left="413" w:right="0" w:hanging="29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dogodila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onda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uspješna;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6.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Komuniciranje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uključuje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both"/>
      </w:pPr>
      <w:r>
        <w:rPr>
          <w:color w:val="231F1F"/>
          <w:spacing w:val="-1"/>
        </w:rPr>
        <w:t>upotrebu</w:t>
      </w:r>
      <w:r>
        <w:rPr>
          <w:color w:val="231F1F"/>
        </w:rPr>
        <w:t> </w:t>
      </w:r>
      <w:r>
        <w:rPr>
          <w:color w:val="231F1F"/>
          <w:spacing w:val="-1"/>
        </w:rPr>
        <w:t>simbola.</w:t>
      </w:r>
      <w:r>
        <w:rPr/>
      </w:r>
    </w:p>
    <w:p>
      <w:pPr>
        <w:pStyle w:val="BodyText"/>
        <w:spacing w:line="360" w:lineRule="auto" w:before="139"/>
        <w:ind w:right="114"/>
        <w:jc w:val="both"/>
      </w:pPr>
      <w:r>
        <w:rPr>
          <w:color w:val="231F1F"/>
          <w:spacing w:val="-1"/>
        </w:rPr>
        <w:t>Temeljni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komunikacije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stvaranje</w:t>
      </w:r>
      <w:r>
        <w:rPr>
          <w:color w:val="231F1F"/>
          <w:spacing w:val="1"/>
        </w:rPr>
        <w:t> </w:t>
      </w:r>
      <w:r>
        <w:rPr>
          <w:color w:val="231F1F"/>
        </w:rPr>
        <w:t>odnosa,</w:t>
      </w:r>
      <w:r>
        <w:rPr>
          <w:color w:val="231F1F"/>
          <w:spacing w:val="1"/>
        </w:rPr>
        <w:t> </w:t>
      </w:r>
      <w:r>
        <w:rPr>
          <w:color w:val="231F1F"/>
        </w:rPr>
        <w:t>odnosno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stvaranje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raznovrsnih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socijalnih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interakcija.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Kvaliteta</w:t>
      </w:r>
      <w:r>
        <w:rPr>
          <w:color w:val="231F1F"/>
          <w:spacing w:val="10"/>
        </w:rPr>
        <w:t> </w:t>
      </w:r>
      <w:r>
        <w:rPr>
          <w:color w:val="231F1F"/>
        </w:rPr>
        <w:t>odnosa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direktno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utiče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kvalitetu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komunikacije.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ljudi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komuniciraju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putem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poruka,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odrediti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poruke.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„Sve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poruke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sastoje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nizova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simbola.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Simboli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riječi,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geste,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slike,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zvukovi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pokreti,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stoga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ljudi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manje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slaţu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pogledu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objekata,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zbivanja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osjećaja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ti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simboli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odnose“.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  <w:spacing w:val="-1"/>
        </w:rPr>
        <w:t>(Reardon, 1998).</w:t>
      </w:r>
      <w:r>
        <w:rPr/>
      </w:r>
    </w:p>
    <w:p>
      <w:pPr>
        <w:pStyle w:val="BodyText"/>
        <w:spacing w:line="360" w:lineRule="auto" w:before="6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komunikaciju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shvatiti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pošiljatelja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strani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primatelja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raspolaţe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informacijama,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tumače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koriste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svom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vla</w:t>
      </w:r>
      <w:r>
        <w:rPr>
          <w:color w:val="231F1F"/>
        </w:rPr>
        <w:t>stitom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interesu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potrebi,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2"/>
        </w:rPr>
        <w:t>drugoj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strani.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Središnji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element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komunikaciji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društvena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interakcija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pomaţe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prihvaćene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interpretiraju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namjeni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ţelji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pošiljatelja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(Rouse </w:t>
      </w:r>
      <w:r>
        <w:rPr>
          <w:rFonts w:ascii="Times New Roman" w:hAnsi="Times New Roman"/>
          <w:color w:val="231F1F"/>
        </w:rPr>
        <w:t>i Rouse,</w:t>
      </w:r>
      <w:r>
        <w:rPr>
          <w:rFonts w:ascii="Times New Roman" w:hAnsi="Times New Roman"/>
          <w:color w:val="231F1F"/>
          <w:spacing w:val="-1"/>
        </w:rPr>
        <w:t> 2005).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7" w:firstLine="707"/>
        <w:jc w:val="both"/>
      </w:pP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sobna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prenošenja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misli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jezikom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simbolima,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prisutnost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pošiljatelja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primatelja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izmjena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uloga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dobivanja</w:t>
      </w:r>
      <w:r>
        <w:rPr>
          <w:color w:val="231F1F"/>
          <w:spacing w:val="-1"/>
        </w:rPr>
        <w:t> neposredne </w:t>
      </w:r>
      <w:r>
        <w:rPr>
          <w:color w:val="231F1F"/>
        </w:rPr>
        <w:t>povratne </w:t>
      </w:r>
      <w:r>
        <w:rPr>
          <w:color w:val="231F1F"/>
          <w:spacing w:val="-1"/>
        </w:rPr>
        <w:t>informacije.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3"/>
        </w:numPr>
        <w:tabs>
          <w:tab w:pos="4051" w:val="left" w:leader="none"/>
        </w:tabs>
        <w:spacing w:line="240" w:lineRule="auto" w:before="0" w:after="0"/>
        <w:ind w:left="4050" w:right="0" w:hanging="36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1F"/>
          <w:spacing w:val="-1"/>
        </w:rPr>
        <w:t>Vrste </w:t>
      </w:r>
      <w:r>
        <w:rPr>
          <w:rFonts w:ascii="Times New Roman"/>
          <w:i/>
          <w:color w:val="231F1F"/>
        </w:rPr>
        <w:t>komunikacije</w:t>
      </w:r>
      <w:r>
        <w:rPr>
          <w:rFonts w:ascii="Times New Roman"/>
          <w:b w:val="0"/>
          <w:i w:val="0"/>
        </w:rPr>
      </w:r>
    </w:p>
    <w:p>
      <w:pPr>
        <w:pStyle w:val="BodyText"/>
        <w:spacing w:line="360" w:lineRule="auto" w:before="134"/>
        <w:ind w:right="114" w:firstLine="707"/>
        <w:jc w:val="both"/>
      </w:pP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odnosu meĎu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ljudima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teče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dvije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razine.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J</w:t>
      </w:r>
      <w:r>
        <w:rPr>
          <w:color w:val="231F1F"/>
        </w:rPr>
        <w:t>edana</w:t>
      </w:r>
      <w:r>
        <w:rPr>
          <w:color w:val="231F1F"/>
          <w:spacing w:val="-3"/>
        </w:rPr>
        <w:t> </w:t>
      </w:r>
      <w:r>
        <w:rPr>
          <w:color w:val="231F1F"/>
        </w:rPr>
        <w:t>je</w:t>
      </w:r>
      <w:r>
        <w:rPr>
          <w:color w:val="231F1F"/>
          <w:spacing w:val="-1"/>
        </w:rPr>
        <w:t> </w:t>
      </w:r>
      <w:r>
        <w:rPr>
          <w:color w:val="231F1F"/>
        </w:rPr>
        <w:t>verbalna,</w:t>
      </w:r>
      <w:r>
        <w:rPr>
          <w:color w:val="231F1F"/>
          <w:spacing w:val="-4"/>
        </w:rPr>
        <w:t> </w:t>
      </w:r>
      <w:r>
        <w:rPr>
          <w:color w:val="231F1F"/>
        </w:rPr>
        <w:t>a</w:t>
      </w:r>
      <w:r>
        <w:rPr>
          <w:color w:val="231F1F"/>
          <w:spacing w:val="-3"/>
        </w:rPr>
        <w:t> </w:t>
      </w:r>
      <w:r>
        <w:rPr>
          <w:color w:val="231F1F"/>
        </w:rPr>
        <w:t>druga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neverbalna.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Nemoguće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dijeliti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odvajati,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verbalnu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paralelno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odvija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neverbalna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komunikacija.</w:t>
      </w:r>
      <w:r>
        <w:rPr/>
      </w:r>
    </w:p>
    <w:p>
      <w:pPr>
        <w:pStyle w:val="BodyText"/>
        <w:tabs>
          <w:tab w:pos="1911" w:val="left" w:leader="none"/>
          <w:tab w:pos="3426" w:val="left" w:leader="none"/>
          <w:tab w:pos="3832" w:val="left" w:leader="none"/>
          <w:tab w:pos="4494" w:val="left" w:leader="none"/>
          <w:tab w:pos="5566" w:val="left" w:leader="none"/>
          <w:tab w:pos="5841" w:val="left" w:leader="none"/>
          <w:tab w:pos="6882" w:val="left" w:leader="none"/>
          <w:tab w:pos="7583" w:val="left" w:leader="none"/>
          <w:tab w:pos="7962" w:val="left" w:leader="none"/>
        </w:tabs>
        <w:spacing w:line="240" w:lineRule="auto" w:before="3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Verbalna</w:t>
        <w:tab/>
        <w:t>komunikacija</w:t>
        <w:tab/>
      </w:r>
      <w:r>
        <w:rPr>
          <w:rFonts w:ascii="Times New Roman" w:hAnsi="Times New Roman"/>
          <w:color w:val="231F1F"/>
        </w:rPr>
        <w:t>se</w:t>
        <w:tab/>
        <w:t>sluţi</w:t>
        <w:tab/>
      </w:r>
      <w:r>
        <w:rPr>
          <w:rFonts w:ascii="Times New Roman" w:hAnsi="Times New Roman"/>
          <w:color w:val="231F1F"/>
          <w:spacing w:val="-1"/>
        </w:rPr>
        <w:t>govorom</w:t>
        <w:tab/>
      </w:r>
      <w:r>
        <w:rPr>
          <w:rFonts w:ascii="Times New Roman" w:hAnsi="Times New Roman"/>
          <w:color w:val="231F1F"/>
        </w:rPr>
        <w:t>i</w:t>
        <w:tab/>
      </w:r>
      <w:r>
        <w:rPr>
          <w:rFonts w:ascii="Times New Roman" w:hAnsi="Times New Roman"/>
          <w:color w:val="231F1F"/>
          <w:w w:val="95"/>
        </w:rPr>
        <w:t>pismom.</w:t>
        <w:tab/>
      </w:r>
      <w:r>
        <w:rPr>
          <w:rFonts w:ascii="Times New Roman" w:hAnsi="Times New Roman"/>
          <w:color w:val="231F1F"/>
        </w:rPr>
        <w:t>Jezik</w:t>
        <w:tab/>
      </w:r>
      <w:r>
        <w:rPr>
          <w:rFonts w:ascii="Times New Roman" w:hAnsi="Times New Roman"/>
          <w:color w:val="231F1F"/>
          <w:w w:val="95"/>
        </w:rPr>
        <w:t>je</w:t>
        <w:tab/>
      </w:r>
      <w:r>
        <w:rPr>
          <w:rFonts w:ascii="Times New Roman" w:hAnsi="Times New Roman"/>
          <w:color w:val="231F1F"/>
          <w:spacing w:val="-1"/>
        </w:rPr>
        <w:t>najznačajniji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19" w:right="0" w:firstLine="0"/>
        <w:jc w:val="both"/>
      </w:pPr>
      <w:r>
        <w:rPr>
          <w:color w:val="231F1F"/>
          <w:spacing w:val="-1"/>
        </w:rPr>
        <w:t>komunikacijski</w:t>
      </w:r>
      <w:r>
        <w:rPr>
          <w:color w:val="231F1F"/>
          <w:spacing w:val="17"/>
        </w:rPr>
        <w:t> </w:t>
      </w:r>
      <w:r>
        <w:rPr>
          <w:color w:val="231F1F"/>
        </w:rPr>
        <w:t>sistem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ljudskoj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zajednici.</w:t>
      </w:r>
      <w:r>
        <w:rPr>
          <w:color w:val="231F1F"/>
          <w:spacing w:val="17"/>
        </w:rPr>
        <w:t> </w:t>
      </w:r>
      <w:r>
        <w:rPr>
          <w:color w:val="231F1F"/>
        </w:rPr>
        <w:t>Verbalnom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komunikacijom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informiramo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15"/>
        </w:rPr>
        <w:t> </w:t>
      </w:r>
      <w:r>
        <w:rPr>
          <w:color w:val="231F1F"/>
        </w:rPr>
        <w:t>o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objektivnom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stanju,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idejama,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mislima,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zbivanjima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oko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nas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nama.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Vezana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sadrţajni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color w:val="231F1F"/>
          <w:spacing w:val="-1"/>
        </w:rPr>
        <w:t>aspekt</w:t>
      </w:r>
      <w:r>
        <w:rPr>
          <w:color w:val="231F1F"/>
        </w:rPr>
        <w:t> </w:t>
      </w:r>
      <w:r>
        <w:rPr>
          <w:color w:val="231F1F"/>
          <w:spacing w:val="-1"/>
        </w:rPr>
        <w:t>komunikacije </w:t>
      </w:r>
      <w:r>
        <w:rPr>
          <w:color w:val="231F1F"/>
        </w:rPr>
        <w:t>i pod </w:t>
      </w:r>
      <w:r>
        <w:rPr>
          <w:color w:val="231F1F"/>
          <w:spacing w:val="-1"/>
        </w:rPr>
        <w:t>svjesnom</w:t>
      </w:r>
      <w:r>
        <w:rPr>
          <w:color w:val="231F1F"/>
        </w:rPr>
        <w:t> je </w:t>
      </w:r>
      <w:r>
        <w:rPr>
          <w:color w:val="231F1F"/>
          <w:spacing w:val="-1"/>
        </w:rPr>
        <w:t>kontrolom.</w:t>
      </w:r>
      <w:r>
        <w:rPr/>
      </w:r>
    </w:p>
    <w:p>
      <w:pPr>
        <w:pStyle w:val="BodyText"/>
        <w:spacing w:line="360" w:lineRule="auto" w:before="139"/>
        <w:ind w:left="119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Razgovor</w:t>
      </w:r>
      <w:r>
        <w:rPr>
          <w:color w:val="231F1F"/>
          <w:spacing w:val="23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</w:rPr>
        <w:t>osnovni</w:t>
      </w:r>
      <w:r>
        <w:rPr>
          <w:color w:val="231F1F"/>
          <w:spacing w:val="24"/>
        </w:rPr>
        <w:t> </w:t>
      </w:r>
      <w:r>
        <w:rPr>
          <w:color w:val="231F1F"/>
        </w:rPr>
        <w:t>oblik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verbalne</w:t>
      </w:r>
      <w:r>
        <w:rPr>
          <w:color w:val="231F1F"/>
          <w:spacing w:val="23"/>
        </w:rPr>
        <w:t> </w:t>
      </w:r>
      <w:r>
        <w:rPr>
          <w:color w:val="231F1F"/>
        </w:rPr>
        <w:t>komunikacije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takav</w:t>
      </w:r>
      <w:r>
        <w:rPr>
          <w:color w:val="231F1F"/>
          <w:spacing w:val="23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22"/>
        </w:rPr>
        <w:t> </w:t>
      </w:r>
      <w:r>
        <w:rPr>
          <w:color w:val="231F1F"/>
        </w:rPr>
        <w:t>najizravnija</w:t>
      </w:r>
      <w:r>
        <w:rPr>
          <w:color w:val="231F1F"/>
          <w:spacing w:val="30"/>
        </w:rPr>
        <w:t> </w:t>
      </w:r>
      <w:r>
        <w:rPr>
          <w:color w:val="231F1F"/>
        </w:rPr>
        <w:t>metoda</w:t>
      </w:r>
      <w:r>
        <w:rPr>
          <w:color w:val="231F1F"/>
          <w:spacing w:val="35"/>
        </w:rPr>
        <w:t> </w:t>
      </w:r>
      <w:r>
        <w:rPr>
          <w:color w:val="231F1F"/>
        </w:rPr>
        <w:t>iskazivanja</w:t>
      </w:r>
      <w:r>
        <w:rPr>
          <w:color w:val="231F1F"/>
          <w:spacing w:val="35"/>
        </w:rPr>
        <w:t> </w:t>
      </w:r>
      <w:r>
        <w:rPr>
          <w:color w:val="231F1F"/>
        </w:rPr>
        <w:t>spoznaja,</w:t>
      </w:r>
      <w:r>
        <w:rPr>
          <w:color w:val="231F1F"/>
          <w:spacing w:val="35"/>
        </w:rPr>
        <w:t> </w:t>
      </w:r>
      <w:r>
        <w:rPr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</w:rPr>
        <w:t>ţivljaja,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socijalnoj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sredini.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Sastoji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iodgovora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izmjenjuju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„kao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dva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suprotna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dijalektička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pola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jedinstvu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meĎusobnoj</w:t>
      </w:r>
      <w:r>
        <w:rPr>
          <w:rFonts w:ascii="Times New Roman" w:hAnsi="Times New Roman" w:cs="Times New Roman" w:eastAsia="Times New Roman"/>
          <w:color w:val="231F1F"/>
          <w:spacing w:val="40"/>
          <w:w w:val="95"/>
        </w:rPr>
        <w:t> </w:t>
      </w:r>
      <w:r>
        <w:rPr>
          <w:rFonts w:ascii="Times New Roman" w:hAnsi="Times New Roman" w:cs="Times New Roman" w:eastAsia="Times New Roman"/>
          <w:color w:val="231F1F"/>
        </w:rPr>
        <w:t>dinamici“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(Poljak,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1980),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dvaju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osoba.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Ovaj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ob</w:t>
      </w:r>
      <w:r>
        <w:rPr>
          <w:color w:val="231F1F"/>
        </w:rPr>
        <w:t>lik</w:t>
      </w:r>
      <w:r>
        <w:rPr>
          <w:color w:val="231F1F"/>
          <w:spacing w:val="28"/>
        </w:rPr>
        <w:t> </w:t>
      </w:r>
      <w:r>
        <w:rPr>
          <w:color w:val="231F1F"/>
        </w:rPr>
        <w:t>komunikacije</w:t>
      </w:r>
      <w:r>
        <w:rPr>
          <w:color w:val="231F1F"/>
          <w:spacing w:val="28"/>
        </w:rPr>
        <w:t> </w:t>
      </w:r>
      <w:r>
        <w:rPr>
          <w:color w:val="231F1F"/>
        </w:rPr>
        <w:t>ima</w:t>
      </w:r>
      <w:r>
        <w:rPr>
          <w:color w:val="231F1F"/>
          <w:spacing w:val="27"/>
        </w:rPr>
        <w:t> </w:t>
      </w:r>
      <w:r>
        <w:rPr>
          <w:color w:val="231F1F"/>
        </w:rPr>
        <w:t>veliki</w:t>
      </w:r>
      <w:r>
        <w:rPr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</w:t>
      </w:r>
      <w:r>
        <w:rPr>
          <w:rFonts w:ascii="Times New Roman" w:hAnsi="Times New Roman" w:cs="Times New Roman" w:eastAsia="Times New Roman"/>
          <w:color w:val="231F1F"/>
        </w:rPr>
        <w:t> u nastavi.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left="119" w:right="112"/>
        <w:jc w:val="both"/>
      </w:pPr>
      <w:r>
        <w:rPr>
          <w:color w:val="231F1F"/>
          <w:spacing w:val="-1"/>
        </w:rPr>
        <w:t>Nastavni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razgovor</w:t>
      </w:r>
      <w:r>
        <w:rPr>
          <w:color w:val="231F1F"/>
          <w:spacing w:val="55"/>
        </w:rPr>
        <w:t> </w:t>
      </w:r>
      <w:r>
        <w:rPr>
          <w:color w:val="231F1F"/>
        </w:rPr>
        <w:t>po</w:t>
      </w:r>
      <w:r>
        <w:rPr>
          <w:color w:val="231F1F"/>
          <w:spacing w:val="54"/>
        </w:rPr>
        <w:t> </w:t>
      </w:r>
      <w:r>
        <w:rPr>
          <w:color w:val="231F1F"/>
        </w:rPr>
        <w:t>nekim</w:t>
      </w:r>
      <w:r>
        <w:rPr>
          <w:color w:val="231F1F"/>
          <w:spacing w:val="53"/>
        </w:rPr>
        <w:t> </w:t>
      </w:r>
      <w:r>
        <w:rPr>
          <w:color w:val="231F1F"/>
        </w:rPr>
        <w:t>se</w:t>
      </w:r>
      <w:r>
        <w:rPr>
          <w:color w:val="231F1F"/>
          <w:spacing w:val="53"/>
        </w:rPr>
        <w:t> </w:t>
      </w:r>
      <w:r>
        <w:rPr>
          <w:color w:val="231F1F"/>
        </w:rPr>
        <w:t>obilje</w:t>
      </w:r>
      <w:r>
        <w:rPr>
          <w:rFonts w:ascii="Times New Roman" w:hAnsi="Times New Roman"/>
          <w:color w:val="231F1F"/>
        </w:rPr>
        <w:t>ţjima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razlikuje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svakodnevnih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formalnih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neformalnih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načina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voĎenja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razgovora,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autorima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potpuno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otuĎen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prirodnog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načina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komuniciranja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razgovorom.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voĎen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nastavnika,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zahtijeva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ozbiljnost,</w:t>
      </w:r>
      <w:r>
        <w:rPr>
          <w:rFonts w:ascii="Times New Roman" w:hAnsi="Times New Roman"/>
          <w:color w:val="231F1F"/>
          <w:spacing w:val="88"/>
        </w:rPr>
        <w:t> </w:t>
      </w:r>
      <w:r>
        <w:rPr>
          <w:rFonts w:ascii="Times New Roman" w:hAnsi="Times New Roman"/>
          <w:color w:val="231F1F"/>
          <w:spacing w:val="-1"/>
        </w:rPr>
        <w:t>samostalnost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procjenjivanju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vaţnosti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učenikovog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mišljenja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cjelokupni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razgovor,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zasnovanost</w:t>
      </w:r>
      <w:r>
        <w:rPr>
          <w:rFonts w:ascii="Times New Roman" w:hAnsi="Times New Roman"/>
          <w:color w:val="231F1F"/>
        </w:rPr>
        <w:t> tvrdnji,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paţnju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usmjerenu</w:t>
      </w:r>
      <w:r>
        <w:rPr>
          <w:rFonts w:ascii="Times New Roman" w:hAnsi="Times New Roman"/>
          <w:color w:val="231F1F"/>
        </w:rPr>
        <w:t> prema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praćenju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razgovora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mišljenja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kritičko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razmatranje.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Razlika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specifičnom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jezičnom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fondu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nastavnika,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učenika,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naglašava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nastavnikov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autoritet.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r,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uveliko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smanjena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količina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prikladne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razgovor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nastavi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biranje.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</w:rPr>
        <w:t>Jedna</w:t>
      </w:r>
      <w:r>
        <w:rPr>
          <w:color w:val="231F1F"/>
          <w:spacing w:val="22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</w:rPr>
        <w:t>zajedn</w:t>
      </w:r>
      <w:r>
        <w:rPr>
          <w:rFonts w:ascii="Times New Roman" w:hAnsi="Times New Roman"/>
          <w:color w:val="231F1F"/>
        </w:rPr>
        <w:t>ičkih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karakteristika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nastavnog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razgovora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svakodnevnog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postojanje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mnogih</w:t>
      </w:r>
      <w:r>
        <w:rPr>
          <w:color w:val="231F1F"/>
        </w:rPr>
        <w:t> vrsta i </w:t>
      </w:r>
      <w:r>
        <w:rPr>
          <w:color w:val="231F1F"/>
          <w:spacing w:val="-1"/>
        </w:rPr>
        <w:t>tehnika.</w:t>
      </w:r>
      <w:r>
        <w:rPr/>
      </w:r>
    </w:p>
    <w:p>
      <w:pPr>
        <w:pStyle w:val="BodyText"/>
        <w:spacing w:line="360" w:lineRule="auto" w:before="3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Kao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navedeno,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osnovni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verbalne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komunikacije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razgovor,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dvije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komunikacijske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vještine: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slušanje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govorenje.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Najdjelotvornije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takozvano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aktivno</w:t>
      </w:r>
      <w:r>
        <w:rPr>
          <w:color w:val="231F1F"/>
          <w:spacing w:val="123"/>
        </w:rPr>
        <w:t> </w:t>
      </w:r>
      <w:r>
        <w:rPr>
          <w:rFonts w:ascii="Times New Roman" w:hAnsi="Times New Roman"/>
          <w:color w:val="231F1F"/>
          <w:spacing w:val="-1"/>
        </w:rPr>
        <w:t>slušanje.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left="119" w:right="113"/>
        <w:jc w:val="both"/>
      </w:pPr>
      <w:r>
        <w:rPr>
          <w:color w:val="231F1F"/>
        </w:rPr>
        <w:t>Aktivno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slu</w:t>
      </w:r>
      <w:r>
        <w:rPr>
          <w:rFonts w:ascii="Times New Roman" w:hAnsi="Times New Roman"/>
          <w:color w:val="231F1F"/>
          <w:spacing w:val="-1"/>
        </w:rPr>
        <w:t>šanje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valjano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slušanje,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nastojanje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učeniku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pomogne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razrješavanju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primljenih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poruka.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pomogli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učeniku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nose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emocijama,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prihvatiti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poštovati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učenikove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osjećaje.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odlike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empatičnog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nastavnika.</w:t>
      </w:r>
      <w:r>
        <w:rPr/>
      </w:r>
    </w:p>
    <w:p>
      <w:pPr>
        <w:pStyle w:val="BodyText"/>
        <w:spacing w:line="360" w:lineRule="auto"/>
        <w:ind w:left="119" w:right="11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Empati</w:t>
      </w:r>
      <w:r>
        <w:rPr>
          <w:rFonts w:ascii="Times New Roman" w:hAnsi="Times New Roman" w:cs="Times New Roman" w:eastAsia="Times New Roman"/>
          <w:color w:val="231F1F"/>
          <w:spacing w:val="-1"/>
        </w:rPr>
        <w:t>čan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će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prihvaćati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totalitetu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takvog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kakav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on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zapravo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jeste,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adekvatnim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odgojnim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metodama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postupcima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pomoći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ţeljenom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pravcu.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Razvijena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empatijska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sposobnost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ističe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interakciji</w:t>
      </w:r>
      <w:r>
        <w:rPr>
          <w:color w:val="231F1F"/>
        </w:rPr>
        <w:t> nastavnik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</w:rPr>
        <w:t>učenik.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3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Najja</w:t>
      </w:r>
      <w:r>
        <w:rPr>
          <w:rFonts w:ascii="Times New Roman" w:hAnsi="Times New Roman"/>
          <w:color w:val="231F1F"/>
          <w:spacing w:val="-1"/>
        </w:rPr>
        <w:t>či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nastavi,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tiče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govorenja,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1"/>
        </w:rPr>
        <w:t>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poruke.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1"/>
        </w:rPr>
        <w:t>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porukama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izazivamo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osjećajima,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problemima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potrebama.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Učenik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dalje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zadrţati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osjećanje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pojačat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njegovo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samopuzdanje.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Izjave</w:t>
      </w:r>
      <w:r>
        <w:rPr>
          <w:color w:val="231F1F"/>
          <w:spacing w:val="12"/>
        </w:rPr>
        <w:t> </w:t>
      </w:r>
      <w:r>
        <w:rPr>
          <w:color w:val="231F1F"/>
        </w:rPr>
        <w:t>koje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baziraju</w:t>
      </w:r>
      <w:r>
        <w:rPr>
          <w:color w:val="231F1F"/>
          <w:spacing w:val="14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porukama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efektne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14"/>
        </w:rPr>
        <w:t> </w:t>
      </w:r>
      <w:r>
        <w:rPr>
          <w:color w:val="231F1F"/>
        </w:rPr>
        <w:t>iz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razloga</w:t>
      </w:r>
      <w:r>
        <w:rPr>
          <w:color w:val="231F1F"/>
          <w:spacing w:val="13"/>
        </w:rPr>
        <w:t> </w:t>
      </w:r>
      <w:r>
        <w:rPr>
          <w:color w:val="231F1F"/>
        </w:rPr>
        <w:t>jer</w:t>
      </w:r>
      <w:r>
        <w:rPr>
          <w:color w:val="231F1F"/>
          <w:spacing w:val="12"/>
        </w:rPr>
        <w:t> </w:t>
      </w:r>
      <w:r>
        <w:rPr>
          <w:color w:val="231F1F"/>
        </w:rPr>
        <w:t>ne</w:t>
      </w:r>
      <w:r>
        <w:rPr>
          <w:color w:val="231F1F"/>
          <w:spacing w:val="13"/>
        </w:rPr>
        <w:t> </w:t>
      </w:r>
      <w:r>
        <w:rPr>
          <w:color w:val="231F1F"/>
        </w:rPr>
        <w:t>sude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ne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popravljaju,</w:t>
      </w:r>
      <w:r>
        <w:rPr>
          <w:color w:val="231F1F"/>
          <w:spacing w:val="14"/>
        </w:rPr>
        <w:t> </w:t>
      </w:r>
      <w:r>
        <w:rPr>
          <w:color w:val="231F1F"/>
        </w:rPr>
        <w:t>ne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prebacuju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nekog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drugog,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jednostavno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učenik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preu</w:t>
      </w:r>
      <w:r>
        <w:rPr>
          <w:color w:val="231F1F"/>
        </w:rPr>
        <w:t>zima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odgovornost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sebe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što </w:t>
      </w:r>
      <w:r>
        <w:rPr>
          <w:rFonts w:ascii="Times New Roman" w:hAnsi="Times New Roman"/>
          <w:color w:val="231F1F"/>
          <w:spacing w:val="-1"/>
        </w:rPr>
        <w:t>osjeća.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/>
        <w:jc w:val="both"/>
      </w:pPr>
      <w:r>
        <w:rPr>
          <w:color w:val="231F1F"/>
        </w:rPr>
        <w:t>Da</w:t>
      </w:r>
      <w:r>
        <w:rPr>
          <w:color w:val="231F1F"/>
          <w:spacing w:val="34"/>
        </w:rPr>
        <w:t> </w:t>
      </w:r>
      <w:r>
        <w:rPr>
          <w:color w:val="231F1F"/>
        </w:rPr>
        <w:t>bi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prilagodio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komunikaciju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svojim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rFonts w:ascii="Times New Roman" w:hAnsi="Times New Roman"/>
          <w:color w:val="231F1F"/>
        </w:rPr>
        <w:t>čenicima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njima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empatijski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komunicirati,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suţivljavati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njima.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otvara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uspješnoj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slobodnoj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komunikaciji,</w:t>
      </w:r>
      <w:r>
        <w:rPr>
          <w:rFonts w:ascii="Times New Roman" w:hAnsi="Times New Roman"/>
          <w:color w:val="231F1F"/>
        </w:rPr>
        <w:t> što </w:t>
      </w:r>
      <w:r>
        <w:rPr>
          <w:rFonts w:ascii="Times New Roman" w:hAnsi="Times New Roman"/>
          <w:color w:val="231F1F"/>
          <w:spacing w:val="-1"/>
        </w:rPr>
        <w:t>nastavni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</w:rPr>
        <w:t> čini kvali</w:t>
      </w:r>
      <w:r>
        <w:rPr>
          <w:color w:val="231F1F"/>
        </w:rPr>
        <w:t>tetnijim, a</w:t>
      </w:r>
      <w:r>
        <w:rPr>
          <w:color w:val="231F1F"/>
          <w:spacing w:val="-1"/>
        </w:rPr>
        <w:t> </w:t>
      </w:r>
      <w:r>
        <w:rPr>
          <w:color w:val="231F1F"/>
        </w:rPr>
        <w:t>to je</w:t>
      </w:r>
      <w:r>
        <w:rPr>
          <w:color w:val="231F1F"/>
          <w:spacing w:val="-1"/>
        </w:rPr>
        <w:t> krajni</w:t>
      </w:r>
      <w:r>
        <w:rPr>
          <w:color w:val="231F1F"/>
        </w:rPr>
        <w:t> </w:t>
      </w:r>
      <w:r>
        <w:rPr>
          <w:color w:val="231F1F"/>
          <w:spacing w:val="-1"/>
        </w:rPr>
        <w:t>cilj</w:t>
      </w:r>
      <w:r>
        <w:rPr>
          <w:color w:val="231F1F"/>
        </w:rPr>
        <w:t> svakom </w:t>
      </w:r>
      <w:r>
        <w:rPr>
          <w:color w:val="231F1F"/>
          <w:spacing w:val="-1"/>
        </w:rPr>
        <w:t>nastavniku.</w:t>
      </w:r>
      <w:r>
        <w:rPr/>
      </w:r>
    </w:p>
    <w:p>
      <w:pPr>
        <w:pStyle w:val="BodyText"/>
        <w:spacing w:line="360" w:lineRule="auto"/>
        <w:ind w:left="119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Neverbalna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komunikacija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dopuna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zamjena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verbalnu.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Neverbalnom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komunikacijom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izraţavamo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osjećaje,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stavove,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osobine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ličnosti.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vezana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odnosni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aspekt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pod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utjecajem</w:t>
      </w:r>
      <w:r>
        <w:rPr>
          <w:color w:val="231F1F"/>
          <w:spacing w:val="33"/>
        </w:rPr>
        <w:t> </w:t>
      </w:r>
      <w:r>
        <w:rPr>
          <w:color w:val="231F1F"/>
        </w:rPr>
        <w:t>je</w:t>
      </w:r>
      <w:r>
        <w:rPr>
          <w:color w:val="231F1F"/>
          <w:spacing w:val="32"/>
        </w:rPr>
        <w:t> </w:t>
      </w:r>
      <w:r>
        <w:rPr>
          <w:color w:val="231F1F"/>
        </w:rPr>
        <w:t>nesvjesnog</w:t>
      </w:r>
      <w:r>
        <w:rPr>
          <w:color w:val="231F1F"/>
          <w:spacing w:val="30"/>
        </w:rPr>
        <w:t> </w:t>
      </w:r>
      <w:r>
        <w:rPr>
          <w:color w:val="231F1F"/>
        </w:rPr>
        <w:t>dije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naše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ličnosti.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govorimo,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uvjereni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naše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riječi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potpunosti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prenose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naše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poruke.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Često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nismo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svjesni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pokreta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poloţaja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tijela,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izraza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lica,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očiju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(pogleda),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boje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glasa,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prostorne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udaljenosti,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fizičkog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izgleda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(odjeća,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kosa,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nakit)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Nismo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svjesni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koliku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vaţnost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našim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odnosima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igra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uskla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nost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verbalnog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neverbalnog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dijela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komunikacije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(Delors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dr.,</w:t>
      </w:r>
      <w:r>
        <w:rPr>
          <w:color w:val="231F1F"/>
          <w:spacing w:val="11"/>
        </w:rPr>
        <w:t> </w:t>
      </w:r>
      <w:r>
        <w:rPr>
          <w:color w:val="231F1F"/>
        </w:rPr>
        <w:t>1998: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98).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Verbalne</w:t>
      </w:r>
      <w:r>
        <w:rPr>
          <w:color w:val="231F1F"/>
          <w:spacing w:val="11"/>
        </w:rPr>
        <w:t> </w:t>
      </w:r>
      <w:r>
        <w:rPr>
          <w:color w:val="231F1F"/>
        </w:rPr>
        <w:t>poruke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većinom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djeluju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razumski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sagovornika,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neverbalne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osjećajni.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pravilno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oblikovanje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razumije</w:t>
      </w:r>
      <w:r>
        <w:rPr>
          <w:rFonts w:ascii="Times New Roman" w:hAnsi="Times New Roman"/>
          <w:color w:val="231F1F"/>
          <w:spacing w:val="-1"/>
        </w:rPr>
        <w:t>vanje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poruke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vaţni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njezini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verbalni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neverbalni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elementi.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Neverbalno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pona</w:t>
      </w:r>
      <w:r>
        <w:rPr>
          <w:rFonts w:ascii="Times New Roman" w:hAnsi="Times New Roman"/>
          <w:color w:val="231F1F"/>
          <w:spacing w:val="-1"/>
        </w:rPr>
        <w:t>šanje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toku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razgovora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učenicima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ostavlja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trajniji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pečat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nego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riječi.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veoma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osjetljivi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prilično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shvataju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neverbalne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poruke.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Prate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13"/>
        </w:rPr>
        <w:t> </w:t>
      </w:r>
      <w:r>
        <w:rPr>
          <w:color w:val="231F1F"/>
        </w:rPr>
        <w:t>dok</w:t>
      </w:r>
      <w:r>
        <w:rPr>
          <w:color w:val="231F1F"/>
          <w:spacing w:val="14"/>
        </w:rPr>
        <w:t> </w:t>
      </w:r>
      <w:r>
        <w:rPr>
          <w:color w:val="231F1F"/>
        </w:rPr>
        <w:t>izla</w:t>
      </w:r>
      <w:r>
        <w:rPr>
          <w:rFonts w:ascii="Times New Roman" w:hAnsi="Times New Roman"/>
          <w:color w:val="231F1F"/>
        </w:rPr>
        <w:t>ţe,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njegov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govor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tijela,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promjene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glasu,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ruku,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gestikulacije,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čak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odijevanja</w:t>
      </w:r>
      <w:r>
        <w:rPr>
          <w:rFonts w:ascii="Times New Roman" w:hAnsi="Times New Roman"/>
          <w:color w:val="231F1F"/>
        </w:rPr>
        <w:t> nastavnika </w:t>
      </w:r>
      <w:r>
        <w:rPr>
          <w:rFonts w:ascii="Times New Roman" w:hAnsi="Times New Roman"/>
          <w:color w:val="231F1F"/>
          <w:spacing w:val="-1"/>
        </w:rPr>
        <w:t>ostavlja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njih </w:t>
      </w:r>
      <w:r>
        <w:rPr>
          <w:rFonts w:ascii="Times New Roman" w:hAnsi="Times New Roman"/>
          <w:color w:val="231F1F"/>
          <w:spacing w:val="-1"/>
        </w:rPr>
        <w:t>velik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uticaj.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9" w:right="111" w:firstLine="707"/>
        <w:jc w:val="both"/>
      </w:pPr>
      <w:r>
        <w:rPr>
          <w:color w:val="231F1F"/>
          <w:spacing w:val="-1"/>
        </w:rPr>
        <w:t>Neverbalni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razgovor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razredu</w:t>
      </w:r>
      <w:r>
        <w:rPr>
          <w:color w:val="231F1F"/>
          <w:spacing w:val="14"/>
        </w:rPr>
        <w:t> </w:t>
      </w:r>
      <w:r>
        <w:rPr>
          <w:color w:val="231F1F"/>
        </w:rPr>
        <w:t>ili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16"/>
        </w:rPr>
        <w:t> </w:t>
      </w:r>
      <w:r>
        <w:rPr>
          <w:color w:val="231F1F"/>
        </w:rPr>
        <w:t>veoma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4"/>
        </w:rPr>
        <w:t> </w:t>
      </w:r>
      <w:r>
        <w:rPr>
          <w:color w:val="231F1F"/>
        </w:rPr>
        <w:t>va</w:t>
      </w:r>
      <w:r>
        <w:rPr>
          <w:rFonts w:ascii="Times New Roman" w:hAnsi="Times New Roman" w:cs="Times New Roman" w:eastAsia="Times New Roman"/>
          <w:color w:val="231F1F"/>
        </w:rPr>
        <w:t>ţ</w:t>
      </w:r>
      <w:r>
        <w:rPr>
          <w:color w:val="231F1F"/>
        </w:rPr>
        <w:t>an,</w:t>
      </w:r>
      <w:r>
        <w:rPr>
          <w:color w:val="231F1F"/>
          <w:spacing w:val="14"/>
        </w:rPr>
        <w:t> </w:t>
      </w:r>
      <w:r>
        <w:rPr>
          <w:color w:val="231F1F"/>
        </w:rPr>
        <w:t>jer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-1"/>
        </w:rPr>
        <w:t>čenici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povjerenja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neverbalnu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verbalnu</w:t>
      </w:r>
      <w:r>
        <w:rPr>
          <w:color w:val="231F1F"/>
          <w:spacing w:val="4"/>
        </w:rPr>
        <w:t> </w:t>
      </w:r>
      <w:r>
        <w:rPr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oruku.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Savremena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učionica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razlikuje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klasične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učionice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</w:t>
      </w:r>
      <w:r>
        <w:rPr>
          <w:rFonts w:ascii="Times New Roman" w:hAnsi="Times New Roman" w:cs="Times New Roman" w:eastAsia="Times New Roman"/>
          <w:color w:val="231F1F"/>
          <w:spacing w:val="-1"/>
        </w:rPr>
        <w:t>–</w:t>
      </w:r>
      <w:r>
        <w:rPr>
          <w:color w:val="231F1F"/>
          <w:spacing w:val="-1"/>
        </w:rPr>
        <w:t>nastavnik</w:t>
      </w:r>
      <w:r>
        <w:rPr>
          <w:color w:val="231F1F"/>
          <w:spacing w:val="2"/>
        </w:rPr>
        <w:t> </w:t>
      </w:r>
      <w:r>
        <w:rPr>
          <w:color w:val="231F1F"/>
        </w:rPr>
        <w:t>bio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strogo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verbalan.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3"/>
        </w:rPr>
        <w:t> </w:t>
      </w:r>
      <w:r>
        <w:rPr>
          <w:color w:val="231F1F"/>
        </w:rPr>
        <w:t>nastavnik</w:t>
      </w:r>
      <w:r>
        <w:rPr>
          <w:color w:val="231F1F"/>
          <w:spacing w:val="2"/>
        </w:rPr>
        <w:t> </w:t>
      </w:r>
      <w:r>
        <w:rPr>
          <w:color w:val="231F1F"/>
        </w:rPr>
        <w:t>ulazi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razred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on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uspostavlja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interakciju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učenicima,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prvo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neverbalnim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znakovima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(pogled,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osmijeh,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kretanje,</w:t>
      </w:r>
      <w:r>
        <w:rPr>
          <w:color w:val="231F1F"/>
          <w:spacing w:val="35"/>
        </w:rPr>
        <w:t> </w:t>
      </w:r>
      <w:r>
        <w:rPr>
          <w:color w:val="231F1F"/>
        </w:rPr>
        <w:t>stav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tijela,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 w:cs="Times New Roman" w:eastAsia="Times New Roman"/>
          <w:color w:val="231F1F"/>
          <w:spacing w:val="-1"/>
        </w:rPr>
        <w:t>kreti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ruku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itd.),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pa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tek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onda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verbalno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(pozdrav,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upute).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znakove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odmah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dešifruju,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im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svejedno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raspoloţen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šalje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</w:rPr>
        <w:t>pozitivne ili </w:t>
      </w:r>
      <w:r>
        <w:rPr>
          <w:color w:val="231F1F"/>
          <w:spacing w:val="-1"/>
        </w:rPr>
        <w:t>negativne vibracije.</w:t>
      </w:r>
      <w:r>
        <w:rPr/>
      </w:r>
    </w:p>
    <w:p>
      <w:pPr>
        <w:pStyle w:val="BodyText"/>
        <w:spacing w:line="359" w:lineRule="auto"/>
        <w:ind w:left="119" w:right="113" w:firstLine="707"/>
        <w:jc w:val="both"/>
      </w:pPr>
      <w:r>
        <w:rPr>
          <w:color w:val="231F1F"/>
          <w:spacing w:val="-1"/>
        </w:rPr>
        <w:t>Izraz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lica,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pogled</w:t>
      </w:r>
      <w:r>
        <w:rPr>
          <w:color w:val="231F1F"/>
          <w:spacing w:val="14"/>
        </w:rPr>
        <w:t> </w:t>
      </w:r>
      <w:r>
        <w:rPr>
          <w:color w:val="231F1F"/>
        </w:rPr>
        <w:t>nastavnika,</w:t>
      </w:r>
      <w:r>
        <w:rPr>
          <w:color w:val="231F1F"/>
          <w:spacing w:val="15"/>
        </w:rPr>
        <w:t> </w:t>
      </w:r>
      <w:r>
        <w:rPr>
          <w:color w:val="231F1F"/>
        </w:rPr>
        <w:t>polo</w:t>
      </w:r>
      <w:r>
        <w:rPr>
          <w:rFonts w:ascii="Times New Roman" w:hAnsi="Times New Roman"/>
          <w:color w:val="231F1F"/>
        </w:rPr>
        <w:t>ţaj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tijela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kretanje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uč</w:t>
      </w:r>
      <w:r>
        <w:rPr>
          <w:color w:val="231F1F"/>
        </w:rPr>
        <w:t>ionici,</w:t>
      </w:r>
      <w:r>
        <w:rPr>
          <w:color w:val="231F1F"/>
          <w:spacing w:val="15"/>
        </w:rPr>
        <w:t> </w:t>
      </w:r>
      <w:r>
        <w:rPr>
          <w:color w:val="231F1F"/>
        </w:rPr>
        <w:t>pokreti</w:t>
      </w:r>
      <w:r>
        <w:rPr>
          <w:color w:val="231F1F"/>
          <w:spacing w:val="16"/>
        </w:rPr>
        <w:t> </w:t>
      </w:r>
      <w:r>
        <w:rPr>
          <w:color w:val="231F1F"/>
        </w:rPr>
        <w:t>ruku,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prostorna</w:t>
      </w:r>
      <w:r>
        <w:rPr>
          <w:color w:val="231F1F"/>
          <w:spacing w:val="30"/>
        </w:rPr>
        <w:t> </w:t>
      </w:r>
      <w:r>
        <w:rPr>
          <w:color w:val="231F1F"/>
        </w:rPr>
        <w:t>bliskost</w:t>
      </w:r>
      <w:r>
        <w:rPr>
          <w:color w:val="231F1F"/>
          <w:spacing w:val="31"/>
        </w:rPr>
        <w:t> </w:t>
      </w:r>
      <w:r>
        <w:rPr>
          <w:color w:val="231F1F"/>
        </w:rPr>
        <w:t>(dovoljno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daleko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33"/>
        </w:rPr>
        <w:t> </w:t>
      </w:r>
      <w:r>
        <w:rPr>
          <w:color w:val="231F1F"/>
        </w:rPr>
        <w:t>autorutet,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dovoljno</w:t>
      </w:r>
      <w:r>
        <w:rPr>
          <w:color w:val="231F1F"/>
          <w:spacing w:val="30"/>
        </w:rPr>
        <w:t> </w:t>
      </w:r>
      <w:r>
        <w:rPr>
          <w:color w:val="231F1F"/>
        </w:rPr>
        <w:t>blizu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namvjeruju),</w:t>
      </w:r>
      <w:r>
        <w:rPr>
          <w:color w:val="231F1F"/>
          <w:spacing w:val="59"/>
        </w:rPr>
        <w:t> </w:t>
      </w:r>
      <w:r>
        <w:rPr>
          <w:color w:val="231F1F"/>
        </w:rPr>
        <w:t>dodir</w:t>
      </w:r>
      <w:r>
        <w:rPr>
          <w:color w:val="231F1F"/>
          <w:spacing w:val="11"/>
        </w:rPr>
        <w:t> </w:t>
      </w:r>
      <w:r>
        <w:rPr>
          <w:color w:val="231F1F"/>
        </w:rPr>
        <w:t>(po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glavi</w:t>
      </w:r>
      <w:r>
        <w:rPr>
          <w:color w:val="231F1F"/>
          <w:spacing w:val="11"/>
        </w:rPr>
        <w:t> </w:t>
      </w:r>
      <w:r>
        <w:rPr>
          <w:color w:val="231F1F"/>
        </w:rPr>
        <w:t>ili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ramenu,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</w:rPr>
        <w:t>znak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ohrabrivanja),</w:t>
      </w:r>
      <w:r>
        <w:rPr>
          <w:color w:val="231F1F"/>
          <w:spacing w:val="11"/>
        </w:rPr>
        <w:t> </w:t>
      </w:r>
      <w:r>
        <w:rPr>
          <w:color w:val="231F1F"/>
        </w:rPr>
        <w:t>stil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odijevanja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frizura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prvi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utisak</w:t>
      </w:r>
      <w:r>
        <w:rPr>
          <w:color w:val="231F1F"/>
          <w:spacing w:val="11"/>
        </w:rPr>
        <w:t> </w:t>
      </w:r>
      <w:r>
        <w:rPr>
          <w:color w:val="231F1F"/>
        </w:rPr>
        <w:t>koji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formiraju</w:t>
      </w:r>
      <w:r>
        <w:rPr>
          <w:rFonts w:ascii="Times New Roman" w:hAnsi="Times New Roman"/>
          <w:color w:val="231F1F"/>
        </w:rPr>
        <w:t> o nastavniku, ali </w:t>
      </w:r>
      <w:r>
        <w:rPr>
          <w:rFonts w:ascii="Times New Roman" w:hAnsi="Times New Roman"/>
          <w:color w:val="231F1F"/>
          <w:spacing w:val="-1"/>
        </w:rPr>
        <w:t>ponekad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trajan</w:t>
      </w:r>
      <w:r>
        <w:rPr>
          <w:color w:val="231F1F"/>
        </w:rPr>
        <w:t> </w:t>
      </w:r>
      <w:r>
        <w:rPr>
          <w:color w:val="231F1F"/>
          <w:spacing w:val="-1"/>
        </w:rPr>
        <w:t>utisak.</w:t>
      </w:r>
      <w:r>
        <w:rPr/>
      </w:r>
    </w:p>
    <w:p>
      <w:pPr>
        <w:pStyle w:val="BodyText"/>
        <w:spacing w:line="360" w:lineRule="auto" w:before="6"/>
        <w:ind w:left="119" w:right="117"/>
        <w:jc w:val="both"/>
      </w:pP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-1"/>
        </w:rPr>
        <w:t>čenici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uče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nastavnikove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komunikacije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njima,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sluša,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rješava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probleme,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hoda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predaje,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drţi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tijelo,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prate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detalje.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komunicira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-1"/>
        </w:rPr>
        <w:t>djecom</w:t>
      </w:r>
      <w:r>
        <w:rPr>
          <w:rFonts w:ascii="Times New Roman" w:hAnsi="Times New Roman"/>
          <w:color w:val="231F1F"/>
        </w:rPr>
        <w:t> postaje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model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kojem djeca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uče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komunic</w:t>
      </w:r>
      <w:r>
        <w:rPr>
          <w:color w:val="231F1F"/>
          <w:spacing w:val="-1"/>
        </w:rPr>
        <w:t>iraju</w:t>
      </w:r>
      <w:r>
        <w:rPr>
          <w:color w:val="231F1F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-1"/>
        </w:rPr>
        <w:t> drugima.</w:t>
      </w:r>
      <w:r>
        <w:rPr/>
      </w: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Dakle,</w:t>
      </w:r>
      <w:r>
        <w:rPr>
          <w:color w:val="231F1F"/>
          <w:spacing w:val="54"/>
        </w:rPr>
        <w:t> </w:t>
      </w:r>
      <w:r>
        <w:rPr>
          <w:color w:val="231F1F"/>
        </w:rPr>
        <w:t>uspje</w:t>
      </w:r>
      <w:r>
        <w:rPr>
          <w:rFonts w:ascii="Times New Roman" w:hAnsi="Times New Roman"/>
          <w:color w:val="231F1F"/>
        </w:rPr>
        <w:t>šno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ostvarena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verbalna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neverbalna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komunikacija,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empatijski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stav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nastavnika,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osigurava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kvalitetnu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interakciju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učenika.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4"/>
        </w:numPr>
        <w:tabs>
          <w:tab w:pos="3789" w:val="left" w:leader="none"/>
        </w:tabs>
        <w:spacing w:line="240" w:lineRule="auto" w:before="69" w:after="0"/>
        <w:ind w:left="3789" w:right="0" w:hanging="360"/>
        <w:jc w:val="left"/>
        <w:rPr>
          <w:b w:val="0"/>
          <w:bCs w:val="0"/>
        </w:rPr>
      </w:pPr>
      <w:r>
        <w:rPr>
          <w:color w:val="231F1F"/>
          <w:spacing w:val="-1"/>
        </w:rPr>
        <w:t>Komunikacija</w:t>
      </w:r>
      <w:r>
        <w:rPr>
          <w:color w:val="231F1F"/>
        </w:rPr>
        <w:t> u nastavi</w:t>
      </w:r>
      <w:r>
        <w:rPr>
          <w:b w:val="0"/>
        </w:rPr>
      </w:r>
    </w:p>
    <w:p>
      <w:pPr>
        <w:pStyle w:val="BodyText"/>
        <w:spacing w:line="360" w:lineRule="auto" w:before="132"/>
        <w:ind w:left="119"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„Komunkacija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nema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svrhu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informira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učenike,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nego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ih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potiče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misaonu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aktivnost,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budi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krativnost,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obogaćuje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duh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cjelokupnu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njihovu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</w:rPr>
        <w:t>osobnost ...“</w:t>
      </w:r>
      <w:r>
        <w:rPr>
          <w:rFonts w:ascii="Times New Roman" w:hAnsi="Times New Roman" w:cs="Times New Roman" w:eastAsia="Times New Roman"/>
          <w:color w:val="231F1F"/>
          <w:spacing w:val="-1"/>
        </w:rPr>
        <w:t> (Bratanić,</w:t>
      </w:r>
      <w:r>
        <w:rPr>
          <w:rFonts w:ascii="Times New Roman" w:hAnsi="Times New Roman" w:cs="Times New Roman" w:eastAsia="Times New Roman"/>
          <w:color w:val="231F1F"/>
        </w:rPr>
        <w:t> 2002: 88).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razgovor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školi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promatramo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komunikacijski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proces,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jednome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pošiljatelj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poruke,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drugome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učenik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primatelj.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njih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odvija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sloţena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komunikacijska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dinamika.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namjeru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poslati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odgojno-obrazovnu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poruku.</w:t>
      </w:r>
      <w:r>
        <w:rPr>
          <w:color w:val="231F1F"/>
          <w:spacing w:val="14"/>
        </w:rPr>
        <w:t> </w:t>
      </w:r>
      <w:r>
        <w:rPr>
          <w:color w:val="231F1F"/>
        </w:rPr>
        <w:t>On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najprije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zamisli,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zatim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pretvori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izgovorenu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poruku.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09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došla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učenika,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ovaj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čuti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razumjeti.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oteţati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mehaničke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smetnje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(šumovi,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nejasan</w:t>
      </w:r>
      <w:r>
        <w:rPr>
          <w:rFonts w:ascii="Times New Roman" w:hAnsi="Times New Roman"/>
          <w:color w:val="231F1F"/>
        </w:rPr>
        <w:t>  i  tih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govor),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 </w:t>
      </w:r>
      <w:r>
        <w:rPr>
          <w:rFonts w:ascii="Times New Roman" w:hAnsi="Times New Roman"/>
          <w:color w:val="231F1F"/>
          <w:spacing w:val="-1"/>
        </w:rPr>
        <w:t>semantičke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smetnje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(nerazumljiv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sadrţaj).</w:t>
      </w:r>
      <w:r>
        <w:rPr>
          <w:rFonts w:ascii="Times New Roman" w:hAnsi="Times New Roman"/>
          <w:color w:val="231F1F"/>
        </w:rPr>
        <w:t>  Ako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smetnje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uklone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nema,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poruka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dolazi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učenika,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prima,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interpretira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pretvara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njegovu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njega</w:t>
      </w:r>
      <w:r>
        <w:rPr>
          <w:color w:val="231F1F"/>
          <w:spacing w:val="8"/>
        </w:rPr>
        <w:t> </w:t>
      </w:r>
      <w:r>
        <w:rPr>
          <w:color w:val="231F1F"/>
        </w:rPr>
        <w:t>oblikovanu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primljenu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poruku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realizira.</w:t>
      </w:r>
      <w:r>
        <w:rPr>
          <w:color w:val="231F1F"/>
          <w:spacing w:val="9"/>
        </w:rPr>
        <w:t> </w:t>
      </w:r>
      <w:r>
        <w:rPr>
          <w:color w:val="231F1F"/>
        </w:rPr>
        <w:t>Treba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istaknuti</w:t>
      </w:r>
      <w:r>
        <w:rPr>
          <w:color w:val="231F1F"/>
          <w:spacing w:val="10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poruka</w:t>
      </w:r>
      <w:r>
        <w:rPr>
          <w:color w:val="231F1F"/>
          <w:spacing w:val="8"/>
        </w:rPr>
        <w:t> </w:t>
      </w:r>
      <w:r>
        <w:rPr>
          <w:color w:val="231F1F"/>
        </w:rPr>
        <w:t>koju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primio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učenik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odgovarati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poruci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poslao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nastavnik.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djelimično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potpuno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promijenjena.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dobiva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posebnu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vaţnost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imamo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umu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realizacija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poslane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poruke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ovisi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primljenoj,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poslanoj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poruci.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Uskla</w:t>
      </w:r>
      <w:r>
        <w:rPr>
          <w:rFonts w:ascii="Times New Roman" w:hAnsi="Times New Roman"/>
          <w:color w:val="231F1F"/>
          <w:spacing w:val="-2"/>
        </w:rPr>
        <w:t>Ďivanje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poslane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primljene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poruke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toku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razgovora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-1"/>
        </w:rPr>
        <w:t> nastavnika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</w:rPr>
        <w:t> osnovni je </w:t>
      </w:r>
      <w:r>
        <w:rPr>
          <w:rFonts w:ascii="Times New Roman" w:hAnsi="Times New Roman"/>
          <w:color w:val="231F1F"/>
          <w:spacing w:val="-1"/>
        </w:rPr>
        <w:t>zadatak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stručnog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uspješnog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razgovora </w:t>
      </w:r>
      <w:r>
        <w:rPr>
          <w:rFonts w:ascii="Times New Roman" w:hAnsi="Times New Roman"/>
          <w:color w:val="231F1F"/>
        </w:rPr>
        <w:t>u školi </w:t>
      </w:r>
      <w:r>
        <w:rPr>
          <w:rFonts w:ascii="Times New Roman" w:hAnsi="Times New Roman"/>
          <w:color w:val="231F1F"/>
          <w:spacing w:val="-1"/>
        </w:rPr>
        <w:t>(Brajša,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1993).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5" w:firstLine="707"/>
        <w:jc w:val="both"/>
      </w:pPr>
      <w:r>
        <w:rPr>
          <w:rFonts w:ascii="Times New Roman" w:hAnsi="Times New Roman"/>
          <w:color w:val="231F1F"/>
          <w:spacing w:val="-1"/>
        </w:rPr>
        <w:t>Pravila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načina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komuniciranja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uopće,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školi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posebno,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prvi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plan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postavljaju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osjećaja,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izraţavnja,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zapaţanja,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razumijevanja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prihvaćanja.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Uspješno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komunicirati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znati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spustiti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razinu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osobe,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znati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povezati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drugima,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utkati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drugoga.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2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Verbalno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izražavanje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osjećaja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59" w:lineRule="auto" w:before="137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načina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izraziti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svoje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osjećaje: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verbalno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neverbalno.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Uskla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komunikaciji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verbani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neverbalni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iskazi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slaţu,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61"/>
          <w:w w:val="95"/>
        </w:rPr>
        <w:t> </w:t>
      </w:r>
      <w:r>
        <w:rPr>
          <w:color w:val="231F1F"/>
        </w:rPr>
        <w:t>podupiru,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nisu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kontradiktorni</w:t>
      </w:r>
      <w:r>
        <w:rPr>
          <w:color w:val="231F1F"/>
          <w:spacing w:val="23"/>
        </w:rPr>
        <w:t> </w:t>
      </w:r>
      <w:r>
        <w:rPr>
          <w:color w:val="231F1F"/>
        </w:rPr>
        <w:t>jer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mnoge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komunikativne</w:t>
      </w:r>
      <w:r>
        <w:rPr>
          <w:color w:val="231F1F"/>
          <w:spacing w:val="21"/>
        </w:rPr>
        <w:t> </w:t>
      </w:r>
      <w:r>
        <w:rPr>
          <w:color w:val="231F1F"/>
        </w:rPr>
        <w:t>po</w:t>
      </w:r>
      <w:r>
        <w:rPr>
          <w:rFonts w:ascii="Times New Roman" w:hAnsi="Times New Roman"/>
          <w:color w:val="231F1F"/>
        </w:rPr>
        <w:t>teškoće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doţivljene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odnosima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dolaze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davanja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neusk</w:t>
      </w:r>
      <w:r>
        <w:rPr>
          <w:rFonts w:ascii="Times New Roman" w:hAnsi="Times New Roman"/>
          <w:color w:val="231F1F"/>
          <w:spacing w:val="-2"/>
        </w:rPr>
        <w:t>laĎe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kontradiktornih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verbalnih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neverbalnih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poruka.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nesvjesni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osjećaja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prihvaćamo,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pak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nismo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vješti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njihovom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izraţavanju,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iskazujemo više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indiraktan,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uspješan</w:t>
      </w:r>
      <w:r>
        <w:rPr>
          <w:rFonts w:ascii="Times New Roman" w:hAnsi="Times New Roman"/>
          <w:color w:val="231F1F"/>
        </w:rPr>
        <w:t> način. </w:t>
      </w:r>
      <w:r>
        <w:rPr>
          <w:rFonts w:ascii="Times New Roman" w:hAnsi="Times New Roman"/>
          <w:color w:val="231F1F"/>
          <w:spacing w:val="-1"/>
        </w:rPr>
        <w:t>(Bratanić,</w:t>
      </w:r>
      <w:r>
        <w:rPr>
          <w:rFonts w:ascii="Times New Roman" w:hAnsi="Times New Roman"/>
          <w:color w:val="231F1F"/>
        </w:rPr>
        <w:t> 2002: </w:t>
      </w:r>
      <w:r>
        <w:rPr>
          <w:rFonts w:ascii="Times New Roman" w:hAnsi="Times New Roman"/>
          <w:color w:val="231F1F"/>
          <w:spacing w:val="-1"/>
        </w:rPr>
        <w:t>113).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uspješnu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komunikaciju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bitna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naša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osjećaje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opišemo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riječima,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verbalno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izrazimo.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Opisujući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postajemo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svjesni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stvarno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osjećamo.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Osjećaji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samima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nejasni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dvosmisleni.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Objašnjenje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drugoj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osobi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pojašnjava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naše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osjećaje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njoj,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veći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samima.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Opisivanje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osjećaja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vodi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dijalogu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8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pospješuje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odnose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drugima.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dijete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opiše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osjećaje,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razloga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prihvatimo.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Iskrenost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izraţavanju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bitna,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stiča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iskustvom.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4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Izražavanje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osjećaja</w:t>
      </w:r>
      <w:r>
        <w:rPr>
          <w:rFonts w:ascii="Times New Roman" w:hAnsi="Times New Roman"/>
          <w:i/>
          <w:color w:val="231F1F"/>
          <w:sz w:val="24"/>
        </w:rPr>
        <w:t> neverbalno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pravilu,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osjećaji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izraţavaju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jače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neverbalnim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porukama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nego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riječima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neverbalna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poruka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svjesna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verbalna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joj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moţemo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vjerovati.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komunikaciji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drugima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</w:t>
      </w:r>
      <w:r>
        <w:rPr>
          <w:color w:val="231F1F"/>
        </w:rPr>
        <w:t>ismo</w:t>
      </w:r>
      <w:r>
        <w:rPr>
          <w:color w:val="231F1F"/>
          <w:spacing w:val="23"/>
        </w:rPr>
        <w:t> </w:t>
      </w:r>
      <w:r>
        <w:rPr>
          <w:color w:val="231F1F"/>
        </w:rPr>
        <w:t>svjesni</w:t>
      </w:r>
      <w:r>
        <w:rPr>
          <w:color w:val="231F1F"/>
          <w:spacing w:val="24"/>
        </w:rPr>
        <w:t> </w:t>
      </w:r>
      <w:r>
        <w:rPr>
          <w:color w:val="231F1F"/>
        </w:rPr>
        <w:t>svojih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pokreta,</w:t>
      </w:r>
      <w:r>
        <w:rPr>
          <w:color w:val="231F1F"/>
          <w:spacing w:val="23"/>
        </w:rPr>
        <w:t> </w:t>
      </w:r>
      <w:r>
        <w:rPr>
          <w:color w:val="231F1F"/>
        </w:rPr>
        <w:t>mimike</w:t>
      </w:r>
      <w:r>
        <w:rPr>
          <w:color w:val="231F1F"/>
          <w:spacing w:val="22"/>
        </w:rPr>
        <w:t> </w:t>
      </w:r>
      <w:r>
        <w:rPr>
          <w:color w:val="231F1F"/>
        </w:rPr>
        <w:t>lica,</w:t>
      </w:r>
      <w:r>
        <w:rPr>
          <w:color w:val="231F1F"/>
          <w:spacing w:val="26"/>
        </w:rPr>
        <w:t> </w:t>
      </w:r>
      <w:r>
        <w:rPr>
          <w:color w:val="231F1F"/>
        </w:rPr>
        <w:t>boje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glasa,</w:t>
      </w:r>
      <w:r>
        <w:rPr>
          <w:color w:val="231F1F"/>
          <w:spacing w:val="23"/>
        </w:rPr>
        <w:t> </w:t>
      </w:r>
      <w:r>
        <w:rPr>
          <w:color w:val="231F1F"/>
        </w:rPr>
        <w:t>dodira,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tjelesnih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pokrata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(načina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stojimo,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sjedimo,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namiještamo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ruke),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prostornom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udaljenošću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(udaljavamo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pribliţavamo).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Komuniciramo,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2"/>
        </w:rPr>
        <w:t>takoĎe</w:t>
      </w:r>
      <w:r>
        <w:rPr>
          <w:rFonts w:ascii="Times New Roman" w:hAnsi="Times New Roman"/>
          <w:color w:val="231F1F"/>
          <w:spacing w:val="-1"/>
        </w:rPr>
        <w:t>r,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načinom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oblačimo,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fizičkim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izgledom,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mirisom.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Neverbalnim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porukama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jasnije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snaţnije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izraţavamo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naklonost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nenaklonost,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prihvaćanje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odbijanje,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interes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dosadu,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toplinu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hladnoću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(Bratanić,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2002: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116.).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Izraz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boja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glasa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vaţni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izraţavanje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osjećaja.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Smiješak,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izr</w:t>
      </w:r>
      <w:r>
        <w:rPr>
          <w:rFonts w:ascii="Times New Roman" w:hAnsi="Times New Roman"/>
          <w:color w:val="231F1F"/>
        </w:rPr>
        <w:t>aţ</w:t>
      </w:r>
      <w:r>
        <w:rPr>
          <w:rFonts w:ascii="Times New Roman" w:hAnsi="Times New Roman"/>
          <w:color w:val="231F1F"/>
          <w:spacing w:val="1"/>
        </w:rPr>
        <w:t>ava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prijateljstvo,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prihvaćanje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saradnju.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Pokazalo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kontakata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očima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vole,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onih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vole.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Emocionalna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značenja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2"/>
        </w:rPr>
        <w:t>takoĎe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tačnije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iskazuju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bojom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modulacijom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glasa.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1"/>
        </w:rPr>
        <w:t>te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osjećaj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1"/>
        </w:rPr>
        <w:t>izraz</w:t>
      </w:r>
      <w:r>
        <w:rPr>
          <w:color w:val="231F1F"/>
          <w:spacing w:val="1"/>
        </w:rPr>
        <w:t>iti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neverbalno</w:t>
      </w:r>
      <w:r>
        <w:rPr>
          <w:color w:val="231F1F"/>
          <w:spacing w:val="51"/>
        </w:rPr>
        <w:t> </w:t>
      </w:r>
      <w:r>
        <w:rPr>
          <w:color w:val="231F1F"/>
        </w:rPr>
        <w:t>na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načina,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neverbalni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znak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označavati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osjećaja.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Neverbalni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znakovi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veću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snagu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izraţavanju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osjećaja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nego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riječi.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Vaţno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razgovarati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osjećajima,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ţeljama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učitelja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učenika.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Osim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znanja,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školi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trebali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učiti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misliti,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osjećati,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doţivljavati,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stjecati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iskustva,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maštati,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očekivati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nadati</w:t>
      </w:r>
      <w:r>
        <w:rPr>
          <w:rFonts w:ascii="Times New Roman" w:hAnsi="Times New Roman"/>
          <w:color w:val="231F1F"/>
        </w:rPr>
        <w:t> se.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6"/>
        <w:ind w:left="826" w:right="0" w:firstLine="0"/>
        <w:jc w:val="left"/>
      </w:pPr>
      <w:r>
        <w:rPr>
          <w:color w:val="231F1F"/>
          <w:spacing w:val="-1"/>
        </w:rPr>
        <w:t>Kako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nastavnici</w:t>
      </w:r>
      <w:r>
        <w:rPr>
          <w:color w:val="231F1F"/>
          <w:spacing w:val="16"/>
        </w:rPr>
        <w:t> </w:t>
      </w:r>
      <w:r>
        <w:rPr>
          <w:color w:val="231F1F"/>
        </w:rPr>
        <w:t>ne</w:t>
      </w:r>
      <w:r>
        <w:rPr>
          <w:color w:val="231F1F"/>
          <w:spacing w:val="15"/>
        </w:rPr>
        <w:t> </w:t>
      </w:r>
      <w:r>
        <w:rPr>
          <w:color w:val="231F1F"/>
        </w:rPr>
        <w:t>bi</w:t>
      </w:r>
      <w:r>
        <w:rPr>
          <w:color w:val="231F1F"/>
          <w:spacing w:val="17"/>
        </w:rPr>
        <w:t> </w:t>
      </w:r>
      <w:r>
        <w:rPr>
          <w:color w:val="231F1F"/>
        </w:rPr>
        <w:t>zaboravili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neke</w:t>
      </w:r>
      <w:r>
        <w:rPr>
          <w:color w:val="231F1F"/>
          <w:spacing w:val="15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</w:rPr>
        <w:t>bitnih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odgojnih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odrednica,</w:t>
      </w:r>
      <w:r>
        <w:rPr>
          <w:color w:val="231F1F"/>
          <w:spacing w:val="16"/>
        </w:rPr>
        <w:t> </w:t>
      </w:r>
      <w:r>
        <w:rPr>
          <w:color w:val="231F1F"/>
        </w:rPr>
        <w:t>odnosno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6"/>
        </w:rPr>
        <w:t> </w:t>
      </w:r>
      <w:r>
        <w:rPr>
          <w:color w:val="231F1F"/>
        </w:rPr>
        <w:t>bi</w:t>
      </w:r>
      <w:r>
        <w:rPr/>
      </w:r>
    </w:p>
    <w:p>
      <w:pPr>
        <w:spacing w:before="137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ih se </w:t>
      </w:r>
      <w:r>
        <w:rPr>
          <w:rFonts w:ascii="Times New Roman" w:hAnsi="Times New Roman"/>
          <w:color w:val="231F1F"/>
          <w:spacing w:val="-1"/>
          <w:sz w:val="24"/>
        </w:rPr>
        <w:t>mogli</w:t>
      </w:r>
      <w:r>
        <w:rPr>
          <w:rFonts w:ascii="Times New Roman" w:hAnsi="Times New Roman"/>
          <w:color w:val="231F1F"/>
          <w:sz w:val="24"/>
        </w:rPr>
        <w:t> prisjetiti, </w:t>
      </w:r>
      <w:r>
        <w:rPr>
          <w:rFonts w:ascii="Times New Roman" w:hAnsi="Times New Roman"/>
          <w:color w:val="231F1F"/>
          <w:spacing w:val="-1"/>
          <w:sz w:val="24"/>
        </w:rPr>
        <w:t>Brajš</w:t>
      </w:r>
      <w:r>
        <w:rPr>
          <w:rFonts w:ascii="Times New Roman" w:hAnsi="Times New Roman"/>
          <w:color w:val="231F1F"/>
          <w:spacing w:val="-1"/>
          <w:sz w:val="24"/>
        </w:rPr>
        <w:t>a (1994:</w:t>
      </w:r>
      <w:r>
        <w:rPr>
          <w:rFonts w:ascii="Times New Roman" w:hAnsi="Times New Roman"/>
          <w:color w:val="231F1F"/>
          <w:sz w:val="24"/>
        </w:rPr>
        <w:t> 251) </w:t>
      </w:r>
      <w:r>
        <w:rPr>
          <w:rFonts w:ascii="Times New Roman" w:hAnsi="Times New Roman"/>
          <w:color w:val="231F1F"/>
          <w:spacing w:val="-1"/>
          <w:sz w:val="24"/>
        </w:rPr>
        <w:t>navodi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Komunkološki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podsjetnik </w:t>
      </w:r>
      <w:r>
        <w:rPr>
          <w:rFonts w:ascii="Times New Roman" w:hAnsi="Times New Roman"/>
          <w:i/>
          <w:color w:val="231F1F"/>
          <w:sz w:val="24"/>
        </w:rPr>
        <w:t>za </w:t>
      </w:r>
      <w:r>
        <w:rPr>
          <w:rFonts w:ascii="Times New Roman" w:hAnsi="Times New Roman"/>
          <w:i/>
          <w:color w:val="231F1F"/>
          <w:spacing w:val="-1"/>
          <w:sz w:val="24"/>
        </w:rPr>
        <w:t>nastavnike</w:t>
      </w:r>
      <w:r>
        <w:rPr>
          <w:rFonts w:ascii="Times New Roman" w:hAnsi="Times New Roman"/>
          <w:color w:val="231F1F"/>
          <w:spacing w:val="-1"/>
          <w:sz w:val="24"/>
        </w:rPr>
        <w:t>: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240" w:lineRule="auto" w:before="139" w:after="0"/>
        <w:ind w:left="118" w:right="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Razgovor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stvara,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razvija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odrţava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čovjeka.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Razgovor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nastavnikom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omogućuje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„ra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anje“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mozga,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identiteta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360" w:lineRule="auto" w:before="0" w:after="0"/>
        <w:ind w:left="118" w:right="118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učenik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različito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misliti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govoriti,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2"/>
        </w:rPr>
        <w:t>takoĎe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dalje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67"/>
          <w:w w:val="95"/>
        </w:rPr>
        <w:t> </w:t>
      </w:r>
      <w:r>
        <w:rPr>
          <w:rFonts w:ascii="Times New Roman" w:hAnsi="Times New Roman"/>
          <w:color w:val="231F1F"/>
        </w:rPr>
        <w:t>poštivati i </w:t>
      </w:r>
      <w:r>
        <w:rPr>
          <w:rFonts w:ascii="Times New Roman" w:hAnsi="Times New Roman"/>
          <w:color w:val="231F1F"/>
          <w:spacing w:val="-1"/>
        </w:rPr>
        <w:t>voljeti.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240" w:lineRule="auto" w:before="166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razumljiv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učeniku,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govoru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jednostavan,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pregledan,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kratak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color w:val="231F1F"/>
          <w:spacing w:val="-1"/>
        </w:rPr>
        <w:t>interesantan.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osjećajima, potrebama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"/>
        </w:rPr>
        <w:t> ţeljama nastavnika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učenika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r treba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razgovarati.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359" w:lineRule="auto" w:before="0" w:after="0"/>
        <w:ind w:left="118" w:right="12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uspješan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razgovor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-1"/>
        </w:rPr>
        <w:t> nastavnika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bitno je </w:t>
      </w:r>
      <w:r>
        <w:rPr>
          <w:rFonts w:ascii="Times New Roman" w:hAnsi="Times New Roman"/>
          <w:color w:val="231F1F"/>
          <w:spacing w:val="-1"/>
        </w:rPr>
        <w:t>obostrano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davanje,</w:t>
      </w:r>
      <w:r>
        <w:rPr>
          <w:rFonts w:ascii="Times New Roman" w:hAnsi="Times New Roman"/>
          <w:color w:val="231F1F"/>
          <w:spacing w:val="-1"/>
        </w:rPr>
        <w:t> traţenje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primanje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dodatnih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objašnjenja.</w:t>
      </w:r>
      <w:r>
        <w:rPr>
          <w:rFonts w:ascii="Times New Roman" w:hAnsi="Times New Roman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240" w:lineRule="auto" w:before="69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Vaţno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povremeno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učitelj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učenik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razgovaraju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svome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razgovoru.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Napad</w:t>
      </w:r>
      <w:r>
        <w:rPr>
          <w:color w:val="231F1F"/>
        </w:rPr>
        <w:t> i obrana</w:t>
      </w:r>
      <w:r>
        <w:rPr>
          <w:color w:val="231F1F"/>
          <w:spacing w:val="-1"/>
        </w:rPr>
        <w:t> nemaju</w:t>
      </w:r>
      <w:r>
        <w:rPr>
          <w:color w:val="231F1F"/>
        </w:rPr>
        <w:t> odgojn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uticaj.</w:t>
      </w:r>
      <w:r>
        <w:rPr>
          <w:rFonts w:ascii="Times New Roman" w:hAnsi="Times New Roman"/>
          <w:color w:val="231F1F"/>
        </w:rPr>
        <w:t> Samo odgojni i </w:t>
      </w:r>
      <w:r>
        <w:rPr>
          <w:rFonts w:ascii="Times New Roman" w:hAnsi="Times New Roman"/>
          <w:color w:val="231F1F"/>
          <w:spacing w:val="-1"/>
        </w:rPr>
        <w:t>saradnički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razgovor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odgojan.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Dobar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poštuje,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vrije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poniţava</w:t>
      </w:r>
      <w:r>
        <w:rPr>
          <w:rFonts w:ascii="Times New Roman" w:hAnsi="Times New Roman"/>
          <w:color w:val="231F1F"/>
          <w:spacing w:val="-1"/>
        </w:rPr>
        <w:t> učenika.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840" w:val="left" w:leader="none"/>
        </w:tabs>
        <w:spacing w:line="360" w:lineRule="auto" w:before="0" w:after="0"/>
        <w:ind w:left="119" w:right="12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prihvaćaju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nastavnika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iskreno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njim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razgovaraju,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njega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osjećaju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slobodni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neugroţeni.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840" w:val="left" w:leader="none"/>
        </w:tabs>
        <w:spacing w:line="240" w:lineRule="auto" w:before="168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Samo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otvoreni,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neposredni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-1"/>
        </w:rPr>
        <w:t>skreni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razgovor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odgojni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uticaj,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neobavezujući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9" w:right="0" w:firstLine="0"/>
        <w:jc w:val="left"/>
      </w:pPr>
      <w:r>
        <w:rPr>
          <w:color w:val="231F1F"/>
          <w:spacing w:val="-1"/>
        </w:rPr>
        <w:t>karakter,</w:t>
      </w:r>
      <w:r>
        <w:rPr>
          <w:color w:val="231F1F"/>
        </w:rPr>
        <w:t> </w:t>
      </w:r>
      <w:r>
        <w:rPr>
          <w:color w:val="231F1F"/>
          <w:spacing w:val="-1"/>
        </w:rPr>
        <w:t>prikriveno</w:t>
      </w:r>
      <w:r>
        <w:rPr>
          <w:color w:val="231F1F"/>
        </w:rPr>
        <w:t> kontroliranje i </w:t>
      </w:r>
      <w:r>
        <w:rPr>
          <w:color w:val="231F1F"/>
          <w:spacing w:val="-1"/>
        </w:rPr>
        <w:t>neprijateljsko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ucjenjivanje.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5"/>
        </w:numPr>
        <w:tabs>
          <w:tab w:pos="725" w:val="left" w:leader="none"/>
          <w:tab w:pos="1894" w:val="left" w:leader="none"/>
        </w:tabs>
        <w:spacing w:line="240" w:lineRule="auto" w:before="168" w:after="0"/>
        <w:ind w:left="1893" w:right="0" w:hanging="360"/>
        <w:jc w:val="center"/>
        <w:rPr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Prakti</w:t>
      </w:r>
      <w:r>
        <w:rPr>
          <w:i/>
          <w:color w:val="231F1F"/>
        </w:rPr>
        <w:t>čni primjer </w:t>
      </w:r>
      <w:r>
        <w:rPr>
          <w:i/>
          <w:color w:val="231F1F"/>
          <w:spacing w:val="-1"/>
        </w:rPr>
        <w:t>komunikacije</w:t>
      </w:r>
      <w:r>
        <w:rPr>
          <w:i/>
          <w:color w:val="231F1F"/>
        </w:rPr>
        <w:t> kroz tri faze</w:t>
      </w:r>
      <w:r>
        <w:rPr>
          <w:i/>
          <w:color w:val="231F1F"/>
          <w:spacing w:val="-1"/>
        </w:rPr>
        <w:t> nastavnog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procesa</w:t>
      </w:r>
      <w:r>
        <w:rPr>
          <w:b w:val="0"/>
          <w:i w:val="0"/>
        </w:rPr>
      </w:r>
    </w:p>
    <w:p>
      <w:pPr>
        <w:pStyle w:val="BodyText"/>
        <w:spacing w:line="359" w:lineRule="auto" w:before="134"/>
        <w:ind w:left="119" w:right="110"/>
        <w:jc w:val="both"/>
      </w:pPr>
      <w:r>
        <w:rPr>
          <w:color w:val="231F1F"/>
          <w:spacing w:val="-1"/>
        </w:rPr>
        <w:t>Komunikacija</w:t>
      </w:r>
      <w:r>
        <w:rPr>
          <w:color w:val="231F1F"/>
          <w:spacing w:val="57"/>
        </w:rPr>
        <w:t> </w:t>
      </w:r>
      <w:r>
        <w:rPr>
          <w:color w:val="231F1F"/>
        </w:rPr>
        <w:t>s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rFonts w:ascii="Times New Roman" w:hAnsi="Times New Roman"/>
          <w:color w:val="231F1F"/>
        </w:rPr>
        <w:t>čenicima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</w:rPr>
        <w:t>  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vaţna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nastavničkom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zanimanju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jer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pomaţe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gotovo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dijelu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nastave.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rješava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nastale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probleme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poput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nejasnoće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onoga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rekao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zadatka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dao,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povećava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učenikovu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motiviranost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rad,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njegovu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  <w:spacing w:val="-1"/>
        </w:rPr>
        <w:t>koncentraciju,</w:t>
      </w:r>
      <w:r>
        <w:rPr>
          <w:color w:val="231F1F"/>
        </w:rPr>
        <w:t> </w:t>
      </w:r>
      <w:r>
        <w:rPr>
          <w:color w:val="231F1F"/>
          <w:spacing w:val="-1"/>
        </w:rPr>
        <w:t>zanimanje</w:t>
      </w:r>
      <w:r>
        <w:rPr>
          <w:color w:val="231F1F"/>
        </w:rPr>
        <w:t> za</w:t>
      </w:r>
      <w:r>
        <w:rPr>
          <w:color w:val="231F1F"/>
          <w:spacing w:val="-1"/>
        </w:rPr>
        <w:t> predmet</w:t>
      </w:r>
      <w:r>
        <w:rPr>
          <w:color w:val="231F1F"/>
        </w:rPr>
        <w:t> itd.</w:t>
      </w:r>
      <w:r>
        <w:rPr/>
      </w:r>
    </w:p>
    <w:p>
      <w:pPr>
        <w:numPr>
          <w:ilvl w:val="0"/>
          <w:numId w:val="5"/>
        </w:numPr>
        <w:tabs>
          <w:tab w:pos="840" w:val="left" w:leader="none"/>
        </w:tabs>
        <w:spacing w:before="7"/>
        <w:ind w:left="839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četak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nastave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uvodni dio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časa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tabs>
          <w:tab w:pos="959" w:val="left" w:leader="none"/>
          <w:tab w:pos="1441" w:val="left" w:leader="none"/>
          <w:tab w:pos="1856" w:val="left" w:leader="none"/>
          <w:tab w:pos="2256" w:val="left" w:leader="none"/>
          <w:tab w:pos="3147" w:val="left" w:leader="none"/>
          <w:tab w:pos="5914" w:val="left" w:leader="none"/>
          <w:tab w:pos="7687" w:val="left" w:leader="none"/>
          <w:tab w:pos="8488" w:val="left" w:leader="none"/>
        </w:tabs>
        <w:spacing w:line="360" w:lineRule="auto" w:before="137"/>
        <w:ind w:left="119" w:right="111"/>
        <w:jc w:val="right"/>
        <w:rPr>
          <w:rFonts w:ascii="Times New Roman" w:hAnsi="Times New Roman" w:cs="Times New Roman" w:eastAsia="Times New Roman"/>
        </w:rPr>
      </w:pPr>
      <w:r>
        <w:rPr>
          <w:color w:val="231F1F"/>
          <w:spacing w:val="-2"/>
        </w:rPr>
        <w:t>Za</w:t>
      </w:r>
      <w:r>
        <w:rPr>
          <w:color w:val="231F1F"/>
          <w:spacing w:val="1"/>
        </w:rPr>
        <w:t> </w:t>
      </w:r>
      <w:r>
        <w:rPr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</w:rPr>
        <w:t>četak, nastavnik treba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doĎe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prvi u učionicu 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pozdravi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način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pokazuje 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svoju 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tačnost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predanost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poslu, 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a 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Nadalje,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to 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pomaţe 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discipliniranom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razmještanju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</w:rPr>
        <w:t> po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razredu.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Dok se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razmještaju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</w:rPr>
        <w:t>p</w:t>
      </w:r>
      <w:r>
        <w:rPr>
          <w:color w:val="231F1F"/>
          <w:spacing w:val="2"/>
        </w:rPr>
        <w:t>o</w:t>
      </w:r>
      <w:r>
        <w:rPr>
          <w:color w:val="231F1F"/>
        </w:rPr>
        <w:t> </w:t>
      </w:r>
      <w:r>
        <w:rPr>
          <w:color w:val="231F1F"/>
          <w:spacing w:val="-1"/>
        </w:rPr>
        <w:t>razredu,</w:t>
      </w:r>
      <w:r>
        <w:rPr>
          <w:color w:val="231F1F"/>
        </w:rPr>
        <w:t> treba</w:t>
      </w:r>
      <w:r>
        <w:rPr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popričati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riješiti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zaostatak,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zakašnjele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domaće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zadaće.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w w:val="95"/>
        </w:rPr>
        <w:t>Nakon</w:t>
        <w:tab/>
      </w:r>
      <w:r>
        <w:rPr>
          <w:rFonts w:ascii="Times New Roman" w:hAnsi="Times New Roman" w:cs="Times New Roman" w:eastAsia="Times New Roman"/>
          <w:color w:val="231F1F"/>
        </w:rPr>
        <w:t>što</w:t>
        <w:tab/>
        <w:t>su</w:t>
        <w:tab/>
      </w:r>
      <w:r>
        <w:rPr>
          <w:rFonts w:ascii="Times New Roman" w:hAnsi="Times New Roman" w:cs="Times New Roman" w:eastAsia="Times New Roman"/>
          <w:color w:val="231F1F"/>
          <w:w w:val="95"/>
        </w:rPr>
        <w:t>se</w:t>
        <w:tab/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  <w:tab/>
        <w:t>smjestili,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valja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pridobiti</w:t>
        <w:tab/>
      </w:r>
      <w:r>
        <w:rPr>
          <w:rFonts w:ascii="Times New Roman" w:hAnsi="Times New Roman" w:cs="Times New Roman" w:eastAsia="Times New Roman"/>
          <w:color w:val="231F1F"/>
        </w:rPr>
        <w:t>njihovu  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paţnju</w:t>
        <w:tab/>
        <w:t>nekim</w:t>
        <w:tab/>
      </w:r>
      <w:r>
        <w:rPr>
          <w:rFonts w:ascii="Times New Roman" w:hAnsi="Times New Roman" w:cs="Times New Roman" w:eastAsia="Times New Roman"/>
          <w:color w:val="231F1F"/>
        </w:rPr>
        <w:t>jasnim,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nedvosmislenim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znakom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poput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„Paţnja,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molim“.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umiri,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zanemari,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time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loš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ostalim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učenicima,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stoga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</w:rPr>
        <w:t>znak tim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</w:rPr>
        <w:t> bi 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stvorila</w:t>
      </w:r>
      <w:r>
        <w:rPr>
          <w:rFonts w:ascii="Times New Roman" w:hAnsi="Times New Roman" w:cs="Times New Roman" w:eastAsia="Times New Roman"/>
          <w:color w:val="231F1F"/>
          <w:spacing w:val="-1"/>
        </w:rPr>
        <w:t> atmosfera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potrebna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-1"/>
        </w:rPr>
        <w:t> kvalitetno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organiziranu</w:t>
      </w:r>
      <w:r>
        <w:rPr>
          <w:rFonts w:ascii="Times New Roman" w:hAnsi="Times New Roman" w:cs="Times New Roman" w:eastAsia="Times New Roman"/>
          <w:color w:val="231F1F"/>
        </w:rPr>
        <w:t> nastavu.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3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uvodu</w:t>
      </w:r>
      <w:r>
        <w:rPr>
          <w:color w:val="231F1F"/>
          <w:spacing w:val="54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predavanje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54"/>
        </w:rPr>
        <w:t> </w:t>
      </w:r>
      <w:r>
        <w:rPr>
          <w:color w:val="231F1F"/>
        </w:rPr>
        <w:t>je</w:t>
      </w:r>
      <w:r>
        <w:rPr>
          <w:color w:val="231F1F"/>
          <w:spacing w:val="54"/>
        </w:rPr>
        <w:t> </w:t>
      </w:r>
      <w:r>
        <w:rPr>
          <w:color w:val="231F1F"/>
        </w:rPr>
        <w:t>stvoriti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pozitivnu</w:t>
      </w:r>
      <w:r>
        <w:rPr>
          <w:color w:val="231F1F"/>
          <w:spacing w:val="55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motiviraju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u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atmosferu,</w:t>
      </w:r>
      <w:r>
        <w:rPr>
          <w:color w:val="231F1F"/>
          <w:spacing w:val="54"/>
        </w:rPr>
        <w:t> </w:t>
      </w:r>
      <w:r>
        <w:rPr>
          <w:color w:val="231F1F"/>
        </w:rPr>
        <w:t>na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primjer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postavljaju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21"/>
        </w:rPr>
        <w:t> </w:t>
      </w:r>
      <w:r>
        <w:rPr>
          <w:color w:val="231F1F"/>
        </w:rPr>
        <w:t>o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gradivu</w:t>
      </w:r>
      <w:r>
        <w:rPr>
          <w:color w:val="231F1F"/>
          <w:spacing w:val="21"/>
        </w:rPr>
        <w:t> </w:t>
      </w:r>
      <w:r>
        <w:rPr>
          <w:color w:val="231F1F"/>
        </w:rPr>
        <w:t>koje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1"/>
        </w:rPr>
        <w:t> </w:t>
      </w:r>
      <w:r>
        <w:rPr>
          <w:color w:val="231F1F"/>
        </w:rPr>
        <w:t>obra</w:t>
      </w:r>
      <w:r>
        <w:rPr>
          <w:rFonts w:ascii="Times New Roman" w:hAnsi="Times New Roman"/>
          <w:color w:val="231F1F"/>
        </w:rPr>
        <w:t>Ďivalo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prošli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nastavni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čas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raspraviti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nejasnoćama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zadaći. Time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</w:rPr>
        <w:t> dobija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povjerenje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svojih učenika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pokazuje 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im 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raspolaganju,</w:t>
      </w:r>
      <w:r>
        <w:rPr>
          <w:color w:val="231F1F"/>
          <w:spacing w:val="9"/>
        </w:rPr>
        <w:t> </w:t>
      </w:r>
      <w:r>
        <w:rPr>
          <w:color w:val="231F1F"/>
        </w:rPr>
        <w:t>a</w:t>
      </w:r>
      <w:r>
        <w:rPr>
          <w:color w:val="231F1F"/>
          <w:spacing w:val="8"/>
        </w:rPr>
        <w:t> </w:t>
      </w:r>
      <w:r>
        <w:rPr>
          <w:color w:val="231F1F"/>
        </w:rPr>
        <w:t>samim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time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motivira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napreduju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istraţuju,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nekih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zainteresiraju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predmet.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startu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potrebno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ukloniti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negativna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raspoloţenja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nastavnik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pogledom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kroz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razred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uoči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očigledno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nezainteresirani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jedva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čekaju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nastavni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čas.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Takvo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postići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postavljanjem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jednostavno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uputiti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pogled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shvatiti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vidi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nezainteresiranost.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vaţno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razumije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probleme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uzrokova</w:t>
      </w:r>
      <w:r>
        <w:rPr>
          <w:rFonts w:ascii="Times New Roman" w:hAnsi="Times New Roman"/>
          <w:color w:val="231F1F"/>
          <w:spacing w:val="-1"/>
        </w:rPr>
        <w:t>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nezainteresiranost.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napravio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uvod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krenuti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obra</w:t>
      </w:r>
      <w:r>
        <w:rPr>
          <w:rFonts w:ascii="Times New Roman" w:hAnsi="Times New Roman"/>
          <w:color w:val="231F1F"/>
          <w:spacing w:val="-2"/>
        </w:rPr>
        <w:t>Ďivanje</w:t>
      </w:r>
      <w:r>
        <w:rPr>
          <w:rFonts w:ascii="Times New Roman" w:hAnsi="Times New Roman"/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gradiva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(ili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nastavljanjem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onog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prošlog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nastavnog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časa).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5"/>
        </w:numPr>
        <w:tabs>
          <w:tab w:pos="899" w:val="left" w:leader="none"/>
        </w:tabs>
        <w:spacing w:before="144"/>
        <w:ind w:left="898" w:right="0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Glavni</w:t>
      </w:r>
      <w:r>
        <w:rPr>
          <w:rFonts w:ascii="Times New Roman" w:hAnsi="Times New Roman"/>
          <w:i/>
          <w:color w:val="231F1F"/>
          <w:sz w:val="24"/>
        </w:rPr>
        <w:t> dio </w:t>
      </w:r>
      <w:r>
        <w:rPr>
          <w:rFonts w:ascii="Times New Roman" w:hAnsi="Times New Roman"/>
          <w:i/>
          <w:color w:val="231F1F"/>
          <w:spacing w:val="-1"/>
          <w:sz w:val="24"/>
        </w:rPr>
        <w:t>č</w:t>
      </w:r>
      <w:r>
        <w:rPr>
          <w:rFonts w:ascii="Times New Roman" w:hAnsi="Times New Roman"/>
          <w:i/>
          <w:color w:val="231F1F"/>
          <w:spacing w:val="-1"/>
          <w:sz w:val="24"/>
        </w:rPr>
        <w:t>asa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9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Tokom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cijelog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nastave,</w:t>
      </w:r>
      <w:r>
        <w:rPr>
          <w:color w:val="231F1F"/>
          <w:spacing w:val="48"/>
        </w:rPr>
        <w:t> </w:t>
      </w:r>
      <w:r>
        <w:rPr>
          <w:color w:val="231F1F"/>
        </w:rPr>
        <w:t>a</w:t>
      </w:r>
      <w:r>
        <w:rPr>
          <w:color w:val="231F1F"/>
          <w:spacing w:val="46"/>
        </w:rPr>
        <w:t> </w:t>
      </w:r>
      <w:r>
        <w:rPr>
          <w:color w:val="231F1F"/>
        </w:rPr>
        <w:t>naro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ito</w:t>
      </w:r>
      <w:r>
        <w:rPr>
          <w:color w:val="231F1F"/>
          <w:spacing w:val="47"/>
        </w:rPr>
        <w:t> </w:t>
      </w:r>
      <w:r>
        <w:rPr>
          <w:color w:val="231F1F"/>
        </w:rPr>
        <w:t>za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47"/>
        </w:rPr>
        <w:t> </w:t>
      </w:r>
      <w:r>
        <w:rPr>
          <w:color w:val="231F1F"/>
        </w:rPr>
        <w:t>obra</w:t>
      </w:r>
      <w:r>
        <w:rPr>
          <w:rFonts w:ascii="Times New Roman" w:hAnsi="Times New Roman"/>
          <w:color w:val="231F1F"/>
        </w:rPr>
        <w:t>Ďivanja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gradiva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vaţno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uspostavi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autoritet.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Vaţno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trenutku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znaju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tko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glavni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koga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moraju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poštivati,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znati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nastavnik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baš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331" w:val="left" w:leader="none"/>
        </w:tabs>
        <w:spacing w:line="360" w:lineRule="auto" w:before="4" w:after="0"/>
        <w:ind w:left="118"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ih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poučava.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Status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takvog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imati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ponašati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skladu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njim.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postiţe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opuštenim,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sigurnim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samopouzdanim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ponašanjem,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glasom,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drţanjem</w:t>
      </w:r>
      <w:r>
        <w:rPr>
          <w:rFonts w:ascii="Times New Roman" w:hAnsi="Times New Roman" w:cs="Times New Roman" w:eastAsia="Times New Roman"/>
          <w:color w:val="231F1F"/>
          <w:spacing w:val="6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tijela,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izrazom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lica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gledanjem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učenikau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oči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(Kyriacou,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1991).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Takvim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će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izričući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upute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pokazati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očekuje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ona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poslušaju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pogovora.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Logično,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Ďuje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tok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nastave,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</w:t>
      </w:r>
      <w:r>
        <w:rPr>
          <w:rFonts w:ascii="Times New Roman" w:hAnsi="Times New Roman" w:cs="Times New Roman" w:eastAsia="Times New Roman"/>
          <w:color w:val="231F1F"/>
          <w:spacing w:val="-2"/>
        </w:rPr>
        <w:t>Ďivati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gradivo,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</w:rPr>
        <w:t>obim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gradiva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nastavnom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času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količinu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zadaće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koju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izreći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učenicima.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MeĎu</w:t>
      </w:r>
      <w:r>
        <w:rPr>
          <w:rFonts w:ascii="Times New Roman" w:hAnsi="Times New Roman" w:cs="Times New Roman" w:eastAsia="Times New Roman"/>
          <w:color w:val="231F1F"/>
          <w:spacing w:val="-1"/>
        </w:rPr>
        <w:t>tim,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pri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zna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svojih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„svali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preveliki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teret“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svoje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učenike,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im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oteţati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koncentraciju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svoje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predavanje,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vrlo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vjerojatno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motiviranost.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Vaţno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kroz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komunikaciju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upozna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svojim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učenicima,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ko</w:t>
      </w:r>
      <w:r>
        <w:rPr>
          <w:rFonts w:ascii="Times New Roman" w:hAnsi="Times New Roman" w:cs="Times New Roman" w:eastAsia="Times New Roman"/>
          <w:color w:val="231F1F"/>
          <w:spacing w:val="-1"/>
        </w:rPr>
        <w:t>munikaciju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čitanje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izraza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lica.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Znači,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raditi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stvari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</w:rPr>
        <w:t>odjednom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raditi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vrlo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vješto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fluentno,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produktivnija.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Upoznavanje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postiţe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isključivo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color w:val="231F1F"/>
          <w:spacing w:val="-1"/>
        </w:rPr>
        <w:t>eksper</w:t>
      </w:r>
      <w:r>
        <w:rPr>
          <w:rFonts w:ascii="Times New Roman" w:hAnsi="Times New Roman" w:cs="Times New Roman" w:eastAsia="Times New Roman"/>
          <w:color w:val="231F1F"/>
          <w:spacing w:val="-1"/>
        </w:rPr>
        <w:t>imentiranje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primjenjivanje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načina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vidjelo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najbolje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odgovara,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najbolje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odgovara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gradivo.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Nakon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krene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proces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obra</w:t>
      </w:r>
      <w:r>
        <w:rPr>
          <w:rFonts w:ascii="Times New Roman" w:hAnsi="Times New Roman"/>
          <w:color w:val="231F1F"/>
          <w:spacing w:val="-2"/>
        </w:rPr>
        <w:t>Ďiv</w:t>
      </w:r>
      <w:r>
        <w:rPr>
          <w:rFonts w:ascii="Times New Roman" w:hAnsi="Times New Roman"/>
          <w:color w:val="231F1F"/>
          <w:spacing w:val="-1"/>
        </w:rPr>
        <w:t>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gradiva,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spreman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osci</w:t>
      </w:r>
      <w:r>
        <w:rPr>
          <w:rFonts w:ascii="Times New Roman" w:hAnsi="Times New Roman"/>
          <w:color w:val="231F1F"/>
          <w:spacing w:val="-1"/>
        </w:rPr>
        <w:t>lacije,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samim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promjene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načina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predavanja.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cjelokupnog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predavanja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vaţno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odrţavati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komunikaciju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učenicima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postavljaju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pitanja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obra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gradiva</w:t>
      </w:r>
      <w:r>
        <w:rPr>
          <w:rFonts w:ascii="Times New Roman" w:hAnsi="Times New Roman"/>
          <w:color w:val="231F1F"/>
        </w:rPr>
        <w:t> ili ţivotnog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iskustva,</w:t>
      </w:r>
      <w:r>
        <w:rPr>
          <w:rFonts w:ascii="Times New Roman" w:hAnsi="Times New Roman"/>
          <w:color w:val="231F1F"/>
          <w:spacing w:val="-1"/>
        </w:rPr>
        <w:t> mogu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odgovoriti.</w:t>
      </w:r>
      <w:r>
        <w:rPr>
          <w:rFonts w:ascii="Times New Roman" w:hAnsi="Times New Roman"/>
          <w:color w:val="231F1F"/>
        </w:rPr>
        <w:t> Ukoliko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primjeti neza</w:t>
      </w:r>
      <w:r>
        <w:rPr>
          <w:color w:val="231F1F"/>
        </w:rPr>
        <w:t>interesiranost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promijeniti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predavanja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pretvoriti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primjer,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grupni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paru.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takvog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ponovno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odrţavati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komunikaciju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ide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komunicira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njih,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razjašnjava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nejasnoće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navodeći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tačan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odgovor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prijedlog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kojom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metodom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doći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rješenja.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šetnje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razredom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vaţno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ometa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učenike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radu. 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cijelo</w:t>
      </w:r>
      <w:r>
        <w:rPr>
          <w:rFonts w:ascii="Times New Roman" w:hAnsi="Times New Roman"/>
          <w:color w:val="231F1F"/>
        </w:rPr>
        <w:t>  predavanje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valja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motivirati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učenike,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postići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jedino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davanje</w:t>
      </w:r>
      <w:r>
        <w:rPr>
          <w:color w:val="231F1F"/>
        </w:rPr>
        <w:t>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dobrog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primjera.</w:t>
      </w:r>
      <w:r>
        <w:rPr>
          <w:color w:val="231F1F"/>
          <w:spacing w:val="24"/>
        </w:rPr>
        <w:t> </w:t>
      </w:r>
      <w:r>
        <w:rPr>
          <w:color w:val="231F1F"/>
        </w:rPr>
        <w:t>Ukoliko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24"/>
        </w:rPr>
        <w:t> </w:t>
      </w:r>
      <w:r>
        <w:rPr>
          <w:color w:val="231F1F"/>
        </w:rPr>
        <w:t>voli</w:t>
      </w:r>
      <w:r>
        <w:rPr>
          <w:color w:val="231F1F"/>
          <w:spacing w:val="21"/>
        </w:rPr>
        <w:t> </w:t>
      </w:r>
      <w:r>
        <w:rPr>
          <w:color w:val="231F1F"/>
        </w:rPr>
        <w:t>svoj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predmet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ga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barem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jako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poznaje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izvan</w:t>
      </w:r>
      <w:r>
        <w:rPr>
          <w:rFonts w:ascii="Times New Roman" w:hAnsi="Times New Roman"/>
          <w:color w:val="231F1F"/>
          <w:spacing w:val="-1"/>
        </w:rPr>
        <w:t> knjige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predviĎene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gradivo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obraditi,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trenutku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moći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ponešto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dijelu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gradiva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</w:rPr>
        <w:t>vidi </w:t>
      </w:r>
      <w:r>
        <w:rPr>
          <w:color w:val="231F1F"/>
          <w:spacing w:val="2"/>
        </w:rPr>
        <w:t> </w:t>
      </w:r>
      <w:r>
        <w:rPr>
          <w:color w:val="231F1F"/>
        </w:rPr>
        <w:t>da </w:t>
      </w:r>
      <w:r>
        <w:rPr>
          <w:color w:val="231F1F"/>
          <w:spacing w:val="1"/>
        </w:rPr>
        <w:t> </w:t>
      </w:r>
      <w:r>
        <w:rPr>
          <w:color w:val="231F1F"/>
        </w:rPr>
        <w:t>je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</w:rPr>
        <w:t>zaint</w:t>
      </w:r>
      <w:r>
        <w:rPr>
          <w:rFonts w:ascii="Times New Roman" w:hAnsi="Times New Roman"/>
          <w:color w:val="231F1F"/>
        </w:rPr>
        <w:t>eresiralo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učenike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koje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misli 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bi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moglo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biti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zanimljivo.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r,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trenutku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moći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odgovoriti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učenika,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cjelosti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onda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bar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djelimično.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Pokazivanjem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takvog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primjera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dobija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samomotiviranost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zainteresiranost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učenika,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njihovo </w:t>
      </w:r>
      <w:r>
        <w:rPr>
          <w:rFonts w:ascii="Times New Roman" w:hAnsi="Times New Roman"/>
          <w:color w:val="231F1F"/>
          <w:spacing w:val="-1"/>
        </w:rPr>
        <w:t>poštovanje,</w:t>
      </w:r>
      <w:r>
        <w:rPr>
          <w:rFonts w:ascii="Times New Roman" w:hAnsi="Times New Roman"/>
          <w:color w:val="231F1F"/>
        </w:rPr>
        <w:t> pa</w:t>
      </w:r>
      <w:r>
        <w:rPr>
          <w:rFonts w:ascii="Times New Roman" w:hAnsi="Times New Roman"/>
          <w:color w:val="231F1F"/>
          <w:spacing w:val="-1"/>
        </w:rPr>
        <w:t> čak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zaintrigiranost.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6"/>
        </w:numPr>
        <w:tabs>
          <w:tab w:pos="839" w:val="left" w:leader="none"/>
        </w:tabs>
        <w:spacing w:before="143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Zavr</w:t>
      </w:r>
      <w:r>
        <w:rPr>
          <w:rFonts w:ascii="Times New Roman" w:hAnsi="Times New Roman"/>
          <w:i/>
          <w:color w:val="231F1F"/>
          <w:spacing w:val="-1"/>
          <w:sz w:val="24"/>
        </w:rPr>
        <w:t>šni</w:t>
      </w:r>
      <w:r>
        <w:rPr>
          <w:rFonts w:ascii="Times New Roman" w:hAnsi="Times New Roman"/>
          <w:i/>
          <w:color w:val="231F1F"/>
          <w:sz w:val="24"/>
        </w:rPr>
        <w:t> dio </w:t>
      </w:r>
      <w:r>
        <w:rPr>
          <w:rFonts w:ascii="Times New Roman" w:hAnsi="Times New Roman"/>
          <w:i/>
          <w:color w:val="231F1F"/>
          <w:spacing w:val="-1"/>
          <w:sz w:val="24"/>
        </w:rPr>
        <w:t>časa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7"/>
        <w:ind w:left="119" w:right="110" w:firstLine="707"/>
        <w:jc w:val="both"/>
      </w:pP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kraju</w:t>
      </w:r>
      <w:r>
        <w:rPr>
          <w:color w:val="231F1F"/>
          <w:spacing w:val="24"/>
        </w:rPr>
        <w:t> </w:t>
      </w:r>
      <w:r>
        <w:rPr>
          <w:color w:val="231F1F"/>
        </w:rPr>
        <w:t>nastavnog</w:t>
      </w:r>
      <w:r>
        <w:rPr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č</w:t>
      </w:r>
      <w:r>
        <w:rPr>
          <w:color w:val="231F1F"/>
        </w:rPr>
        <w:t>asa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(ali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tokom</w:t>
      </w:r>
      <w:r>
        <w:rPr>
          <w:color w:val="231F1F"/>
          <w:spacing w:val="24"/>
        </w:rPr>
        <w:t> </w:t>
      </w:r>
      <w:r>
        <w:rPr>
          <w:color w:val="231F1F"/>
        </w:rPr>
        <w:t>nastave)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dati</w:t>
      </w:r>
      <w:r>
        <w:rPr>
          <w:color w:val="231F1F"/>
          <w:spacing w:val="26"/>
        </w:rPr>
        <w:t> </w:t>
      </w:r>
      <w:r>
        <w:rPr>
          <w:color w:val="231F1F"/>
        </w:rPr>
        <w:t>mogu</w:t>
      </w:r>
      <w:r>
        <w:rPr>
          <w:rFonts w:ascii="Times New Roman" w:hAnsi="Times New Roman" w:cs="Times New Roman" w:eastAsia="Times New Roman"/>
          <w:color w:val="231F1F"/>
        </w:rPr>
        <w:t>ć</w:t>
      </w:r>
      <w:r>
        <w:rPr>
          <w:color w:val="231F1F"/>
        </w:rPr>
        <w:t>nost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postavljanja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vezi</w:t>
      </w:r>
      <w:r>
        <w:rPr>
          <w:color w:val="231F1F"/>
          <w:spacing w:val="16"/>
        </w:rPr>
        <w:t> </w:t>
      </w:r>
      <w:r>
        <w:rPr>
          <w:color w:val="231F1F"/>
        </w:rPr>
        <w:t>tek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obra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color w:val="231F1F"/>
          <w:spacing w:val="-1"/>
        </w:rPr>
        <w:t>enog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gradiva.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 w:cs="Times New Roman" w:eastAsia="Times New Roman"/>
          <w:color w:val="231F1F"/>
          <w:spacing w:val="-1"/>
        </w:rPr>
        <w:t>ţeljno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zadati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domaću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zadaću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većeg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color w:val="231F1F"/>
        </w:rPr>
        <w:t>ili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manjeg</w:t>
      </w:r>
      <w:r>
        <w:rPr>
          <w:color w:val="231F1F"/>
          <w:spacing w:val="27"/>
        </w:rPr>
        <w:t> </w:t>
      </w:r>
      <w:r>
        <w:rPr>
          <w:color w:val="231F1F"/>
        </w:rPr>
        <w:t>obima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(ovisno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teţini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gradiva)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kojom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postiţe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okupiranost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predmetom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izvan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škole.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MeĎu</w:t>
      </w:r>
      <w:r>
        <w:rPr>
          <w:rFonts w:ascii="Times New Roman" w:hAnsi="Times New Roman" w:cs="Times New Roman" w:eastAsia="Times New Roman"/>
          <w:color w:val="231F1F"/>
          <w:spacing w:val="-1"/>
        </w:rPr>
        <w:t>tim,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ne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to,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koherencija </w:t>
      </w:r>
      <w:r>
        <w:rPr>
          <w:rFonts w:ascii="Times New Roman" w:hAnsi="Times New Roman" w:cs="Times New Roman" w:eastAsia="Times New Roman"/>
          <w:color w:val="231F1F"/>
        </w:rPr>
        <w:t>naučenog,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na način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se od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jednog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predavanja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drugog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izgubi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trag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učilo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satu,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već</w:t>
      </w:r>
      <w:r>
        <w:rPr>
          <w:rFonts w:ascii="Times New Roman" w:hAnsi="Times New Roman" w:cs="Times New Roman" w:eastAsia="Times New Roman"/>
          <w:color w:val="231F1F"/>
          <w:spacing w:val="1"/>
        </w:rPr>
        <w:t> da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ostane,</w:t>
      </w:r>
      <w:r>
        <w:rPr>
          <w:rFonts w:ascii="Times New Roman" w:hAnsi="Times New Roman" w:cs="Times New Roman" w:eastAsia="Times New Roman"/>
          <w:color w:val="231F1F"/>
          <w:spacing w:val="2"/>
        </w:rPr>
        <w:t> kol</w:t>
      </w:r>
      <w:r>
        <w:rPr>
          <w:color w:val="231F1F"/>
          <w:spacing w:val="2"/>
        </w:rPr>
        <w:t>iko</w:t>
      </w:r>
      <w:r>
        <w:rPr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povezano,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imali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nekakvu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liniju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gradiva.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nastavnom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riječ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grupnom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nekakvom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ispitu,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jednostavno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stvar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toga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pratili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paţljivo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predavanje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sudjelovali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njemu,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pohvaliti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stvorio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motiviranost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izlasku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razreda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on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smije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izgubiti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svoj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autoritet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organizirano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„otpustiti“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razreda,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</w:rPr>
        <w:t> bi i na</w:t>
      </w:r>
      <w:r>
        <w:rPr>
          <w:rFonts w:ascii="Times New Roman" w:hAnsi="Times New Roman" w:cs="Times New Roman" w:eastAsia="Times New Roman"/>
          <w:color w:val="231F1F"/>
          <w:spacing w:val="-1"/>
        </w:rPr>
        <w:t> kraju</w:t>
      </w:r>
      <w:r>
        <w:rPr>
          <w:rFonts w:ascii="Times New Roman" w:hAnsi="Times New Roman" w:cs="Times New Roman" w:eastAsia="Times New Roman"/>
          <w:color w:val="231F1F"/>
        </w:rPr>
        <w:t> časa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vladali </w:t>
      </w:r>
      <w:r>
        <w:rPr>
          <w:rFonts w:ascii="Times New Roman" w:hAnsi="Times New Roman" w:cs="Times New Roman" w:eastAsia="Times New Roman"/>
          <w:color w:val="231F1F"/>
          <w:spacing w:val="-1"/>
        </w:rPr>
        <w:t>red</w:t>
      </w:r>
      <w:r>
        <w:rPr>
          <w:rFonts w:ascii="Times New Roman" w:hAnsi="Times New Roman" w:cs="Times New Roman" w:eastAsia="Times New Roman"/>
          <w:color w:val="231F1F"/>
        </w:rPr>
        <w:t> i disc</w:t>
      </w:r>
      <w:r>
        <w:rPr>
          <w:color w:val="231F1F"/>
        </w:rPr>
        <w:t>iplina.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6"/>
        </w:numPr>
        <w:tabs>
          <w:tab w:pos="3811" w:val="left" w:leader="none"/>
        </w:tabs>
        <w:spacing w:line="240" w:lineRule="auto" w:before="148" w:after="0"/>
        <w:ind w:left="381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Zaključna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left="119" w:right="115"/>
        <w:jc w:val="both"/>
      </w:pPr>
      <w:r>
        <w:rPr>
          <w:rFonts w:ascii="Times New Roman" w:hAnsi="Times New Roman"/>
          <w:color w:val="231F1F"/>
        </w:rPr>
        <w:t>Ključ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uspješne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komunikacije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postići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ljudi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uistinu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čuju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poruku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ţelimo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prenijeti.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bismo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uspješno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postigli,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krajnji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poruke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efikasnost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prikladnost,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podrazumijeva</w:t>
      </w:r>
      <w:r>
        <w:rPr>
          <w:color w:val="231F1F"/>
          <w:spacing w:val="24"/>
        </w:rPr>
        <w:t> </w:t>
      </w:r>
      <w:r>
        <w:rPr>
          <w:color w:val="231F1F"/>
        </w:rPr>
        <w:t>poznavanje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komunikacijske</w:t>
      </w:r>
      <w:r>
        <w:rPr>
          <w:color w:val="231F1F"/>
          <w:spacing w:val="28"/>
        </w:rPr>
        <w:t> </w:t>
      </w:r>
      <w:r>
        <w:rPr>
          <w:color w:val="231F1F"/>
        </w:rPr>
        <w:t>okoline,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usmjerenost</w:t>
      </w:r>
      <w:r>
        <w:rPr>
          <w:color w:val="231F1F"/>
          <w:spacing w:val="29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komunikacije,</w:t>
      </w:r>
      <w:r>
        <w:rPr>
          <w:color w:val="231F1F"/>
          <w:spacing w:val="28"/>
        </w:rPr>
        <w:t> </w:t>
      </w:r>
      <w:r>
        <w:rPr>
          <w:color w:val="231F1F"/>
        </w:rPr>
        <w:t>te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uvaţavanje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poštivanje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normi </w:t>
      </w:r>
      <w:r>
        <w:rPr>
          <w:rFonts w:ascii="Times New Roman" w:hAnsi="Times New Roman"/>
          <w:color w:val="231F1F"/>
          <w:spacing w:val="-1"/>
        </w:rPr>
        <w:t>sagovornika.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r,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podrazumijeva </w:t>
      </w:r>
      <w:r>
        <w:rPr>
          <w:rFonts w:ascii="Times New Roman" w:hAnsi="Times New Roman"/>
          <w:color w:val="231F1F"/>
          <w:spacing w:val="-1"/>
        </w:rPr>
        <w:t>uskla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nost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verbalnog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neverbalnog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izraza,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iskrenost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otvorenost.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ţiv,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promjenjiv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  <w:spacing w:val="-1"/>
        </w:rPr>
        <w:t>kompleksan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33"/>
        </w:rPr>
        <w:t> </w:t>
      </w:r>
      <w:r>
        <w:rPr>
          <w:color w:val="231F1F"/>
        </w:rPr>
        <w:t>koji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uspješan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jedino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upusti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iskaţe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spremnost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volju za</w:t>
      </w:r>
      <w:r>
        <w:rPr>
          <w:rFonts w:ascii="Times New Roman" w:hAnsi="Times New Roman"/>
          <w:color w:val="231F1F"/>
          <w:spacing w:val="-1"/>
        </w:rPr>
        <w:t> učenjem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svih njezinih </w:t>
      </w:r>
      <w:r>
        <w:rPr>
          <w:rFonts w:ascii="Times New Roman" w:hAnsi="Times New Roman"/>
          <w:color w:val="231F1F"/>
          <w:spacing w:val="-1"/>
        </w:rPr>
        <w:t>aspekata,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što podrazumijeva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različite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-1"/>
        </w:rPr>
        <w:t> situacija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kojima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odvija.</w:t>
      </w:r>
      <w:r>
        <w:rPr/>
      </w:r>
    </w:p>
    <w:p>
      <w:pPr>
        <w:pStyle w:val="BodyText"/>
        <w:spacing w:line="360" w:lineRule="auto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Uspješnost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komunikacije,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porodici,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školi </w:t>
      </w:r>
      <w:r>
        <w:rPr>
          <w:rFonts w:ascii="Times New Roman" w:hAnsi="Times New Roman"/>
          <w:color w:val="231F1F"/>
          <w:spacing w:val="-1"/>
        </w:rPr>
        <w:t>(nastavi),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bitno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ovisi o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meĎusobnim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odnosima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sudionika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komunikaciji.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ispunjeni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otvorenošću,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povjerenjem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meĎusobnim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prihvaćanjem,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stvorit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okruţenje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uspješniju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komunikaciju,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sudionici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motivirani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razgovor,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uzjamnost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razmjenu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misli.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1"/>
        </w:rPr>
        <w:t>tr</w:t>
      </w:r>
      <w:r>
        <w:rPr>
          <w:color w:val="231F1F"/>
          <w:spacing w:val="1"/>
        </w:rPr>
        <w:t>eba</w:t>
      </w:r>
      <w:r>
        <w:rPr>
          <w:color w:val="231F1F"/>
          <w:spacing w:val="22"/>
        </w:rPr>
        <w:t> </w:t>
      </w:r>
      <w:r>
        <w:rPr>
          <w:color w:val="231F1F"/>
        </w:rPr>
        <w:t>biti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zasnovana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meĎusobnom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razumijevanju,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podrazumijeva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prepoznavanje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svojih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tuĎih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osjećaja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reagiranje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njih.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Na</w:t>
      </w:r>
      <w:r>
        <w:rPr>
          <w:color w:val="231F1F"/>
          <w:spacing w:val="24"/>
        </w:rPr>
        <w:t> </w:t>
      </w:r>
      <w:r>
        <w:rPr>
          <w:color w:val="231F1F"/>
        </w:rPr>
        <w:t>kraju,</w:t>
      </w:r>
      <w:r>
        <w:rPr>
          <w:color w:val="231F1F"/>
          <w:spacing w:val="27"/>
        </w:rPr>
        <w:t> </w:t>
      </w:r>
      <w:r>
        <w:rPr>
          <w:color w:val="231F1F"/>
        </w:rPr>
        <w:t>va</w:t>
      </w:r>
      <w:r>
        <w:rPr>
          <w:rFonts w:ascii="Times New Roman" w:hAnsi="Times New Roman"/>
          <w:color w:val="231F1F"/>
        </w:rPr>
        <w:t>ţno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dodati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vješto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baratati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znanjem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nastavnom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sadrţaju,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načinu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predavanja,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nerijetko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naći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situaciji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kad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njegovom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predavanju</w:t>
      </w:r>
      <w:r>
        <w:rPr>
          <w:color w:val="231F1F"/>
          <w:spacing w:val="14"/>
        </w:rPr>
        <w:t> </w:t>
      </w:r>
      <w:r>
        <w:rPr>
          <w:color w:val="231F1F"/>
        </w:rPr>
        <w:t>biti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uvesti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promjene,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ponekad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tokom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samog</w:t>
      </w:r>
      <w:r>
        <w:rPr>
          <w:color w:val="231F1F"/>
          <w:spacing w:val="12"/>
        </w:rPr>
        <w:t> </w:t>
      </w:r>
      <w:r>
        <w:rPr>
          <w:color w:val="231F1F"/>
        </w:rPr>
        <w:t>nastavnog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sata.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posljedica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toga,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vješt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obavljanju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radnji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odjednom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(predavanje</w:t>
      </w:r>
      <w:r>
        <w:rPr>
          <w:rFonts w:ascii="Times New Roman" w:hAnsi="Times New Roman"/>
          <w:color w:val="231F1F"/>
          <w:spacing w:val="83"/>
          <w:w w:val="99"/>
        </w:rPr>
        <w:t> </w:t>
      </w:r>
      <w:r>
        <w:rPr>
          <w:rFonts w:ascii="Times New Roman" w:hAnsi="Times New Roman"/>
          <w:color w:val="231F1F"/>
        </w:rPr>
        <w:t>nastavnog </w:t>
      </w:r>
      <w:r>
        <w:rPr>
          <w:rFonts w:ascii="Times New Roman" w:hAnsi="Times New Roman"/>
          <w:color w:val="231F1F"/>
          <w:spacing w:val="-1"/>
        </w:rPr>
        <w:t>sadrţaja,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praćenje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učenika,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stvaranje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ideja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itd.)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obavljati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kvalitetno.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3"/>
        <w:ind w:right="0" w:firstLine="0"/>
        <w:jc w:val="both"/>
      </w:pPr>
      <w:r>
        <w:rPr>
          <w:color w:val="231F1F"/>
          <w:spacing w:val="-1"/>
        </w:rPr>
        <w:t>LITERATURA</w:t>
      </w:r>
      <w:r>
        <w:rPr/>
      </w:r>
    </w:p>
    <w:p>
      <w:pPr>
        <w:spacing w:before="136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Bognar,</w:t>
      </w:r>
      <w:r>
        <w:rPr>
          <w:rFonts w:ascii="Times New Roman" w:hAnsi="Times New Roman"/>
          <w:color w:val="231F1F"/>
          <w:sz w:val="22"/>
        </w:rPr>
        <w:t> L., </w:t>
      </w:r>
      <w:r>
        <w:rPr>
          <w:rFonts w:ascii="Times New Roman" w:hAnsi="Times New Roman"/>
          <w:color w:val="231F1F"/>
          <w:spacing w:val="-1"/>
          <w:sz w:val="22"/>
        </w:rPr>
        <w:t>Matijević,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(2002).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Didaktika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Bognar,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„Akcijska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školi“.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Odgojne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znanosti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1(11),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209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227.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9" w:right="2232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Brajša,</w:t>
      </w:r>
      <w:r>
        <w:rPr>
          <w:rFonts w:ascii="Times New Roman" w:hAnsi="Times New Roman"/>
          <w:color w:val="231F1F"/>
          <w:sz w:val="22"/>
        </w:rPr>
        <w:t> P.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Ped</w:t>
      </w:r>
      <w:r>
        <w:rPr>
          <w:rFonts w:ascii="Times New Roman" w:hAnsi="Times New Roman"/>
          <w:i/>
          <w:color w:val="231F1F"/>
          <w:spacing w:val="-1"/>
          <w:sz w:val="22"/>
        </w:rPr>
        <w:t>agoška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komunikologija.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novine.</w:t>
      </w:r>
      <w:r>
        <w:rPr>
          <w:rFonts w:ascii="Times New Roman" w:hAnsi="Times New Roman"/>
          <w:color w:val="231F1F"/>
          <w:spacing w:val="6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Bratanić,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(2002).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Paradoks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odgoj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Hrvatska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sveučilišna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naknada.</w:t>
      </w:r>
      <w:r>
        <w:rPr>
          <w:rFonts w:ascii="Times New Roman" w:hAnsi="Times New Roman"/>
          <w:sz w:val="22"/>
        </w:rPr>
      </w:r>
    </w:p>
    <w:p>
      <w:pPr>
        <w:spacing w:before="2"/>
        <w:ind w:left="119" w:right="12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Jurić,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V. </w:t>
      </w:r>
      <w:r>
        <w:rPr>
          <w:rFonts w:ascii="Times New Roman" w:hAnsi="Times New Roman"/>
          <w:color w:val="231F1F"/>
          <w:spacing w:val="-1"/>
          <w:sz w:val="22"/>
        </w:rPr>
        <w:t>(1979).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razgovora</w:t>
      </w:r>
      <w:r>
        <w:rPr>
          <w:rFonts w:ascii="Times New Roman" w:hAnsi="Times New Roman"/>
          <w:i/>
          <w:color w:val="231F1F"/>
          <w:sz w:val="22"/>
        </w:rPr>
        <w:t> u </w:t>
      </w:r>
      <w:r>
        <w:rPr>
          <w:rFonts w:ascii="Times New Roman" w:hAnsi="Times New Roman"/>
          <w:i/>
          <w:color w:val="231F1F"/>
          <w:spacing w:val="-1"/>
          <w:sz w:val="22"/>
        </w:rPr>
        <w:t>nastavi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Zavod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pedagogiju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filozofskog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fakulteta.</w:t>
      </w:r>
      <w:r>
        <w:rPr>
          <w:rFonts w:ascii="Times New Roman" w:hAnsi="Times New Roman"/>
          <w:color w:val="231F1F"/>
          <w:spacing w:val="8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Kyriacou,</w:t>
      </w:r>
      <w:r>
        <w:rPr>
          <w:rFonts w:ascii="Times New Roman" w:hAnsi="Times New Roman"/>
          <w:color w:val="231F1F"/>
          <w:sz w:val="22"/>
        </w:rPr>
        <w:t> C.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Temeljna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nastavna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umijeća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Educa.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Miller,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(2000).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Komunikacija</w:t>
      </w:r>
      <w:r>
        <w:rPr>
          <w:rFonts w:ascii="Times New Roman" w:hAnsi="Times New Roman"/>
          <w:i/>
          <w:color w:val="231F1F"/>
          <w:sz w:val="22"/>
        </w:rPr>
        <w:t> sa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djecom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Malnagić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d.o.o.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Miller,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Kako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ostvariti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uspješan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konstakt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sa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učenicima</w:t>
      </w:r>
      <w:r>
        <w:rPr>
          <w:rFonts w:ascii="Times New Roman" w:hAnsi="Times New Roman"/>
          <w:color w:val="231F1F"/>
          <w:sz w:val="22"/>
        </w:rPr>
        <w:t>.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Sarajevska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tribina.</w:t>
      </w:r>
      <w:r>
        <w:rPr>
          <w:rFonts w:ascii="Times New Roman" w:hAnsi="Times New Roman"/>
          <w:sz w:val="22"/>
        </w:rPr>
      </w:r>
    </w:p>
    <w:p>
      <w:pPr>
        <w:spacing w:before="1"/>
        <w:ind w:left="119" w:right="120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Muţić,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V.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(1999).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Uvod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metodologiju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istraživanja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odgoja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obrazovanja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Educa.</w:t>
      </w:r>
      <w:r>
        <w:rPr>
          <w:rFonts w:ascii="Times New Roman" w:hAnsi="Times New Roman"/>
          <w:color w:val="231F1F"/>
          <w:spacing w:val="6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Neill,</w:t>
      </w:r>
      <w:r>
        <w:rPr>
          <w:rFonts w:ascii="Times New Roman" w:hAnsi="Times New Roman"/>
          <w:color w:val="231F1F"/>
          <w:sz w:val="22"/>
        </w:rPr>
        <w:t> S.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(1994).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Neverbalna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komunikacija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 </w:t>
      </w:r>
      <w:r>
        <w:rPr>
          <w:rFonts w:ascii="Times New Roman" w:hAnsi="Times New Roman"/>
          <w:color w:val="231F1F"/>
          <w:spacing w:val="-1"/>
          <w:sz w:val="22"/>
        </w:rPr>
        <w:t>razredu.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Educa.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Poljak,</w:t>
      </w:r>
      <w:r>
        <w:rPr>
          <w:rFonts w:ascii="Times New Roman" w:hAnsi="Times New Roman"/>
          <w:color w:val="231F1F"/>
          <w:sz w:val="22"/>
        </w:rPr>
        <w:t> V. </w:t>
      </w:r>
      <w:r>
        <w:rPr>
          <w:rFonts w:ascii="Times New Roman" w:hAnsi="Times New Roman"/>
          <w:color w:val="231F1F"/>
          <w:spacing w:val="-1"/>
          <w:sz w:val="22"/>
        </w:rPr>
        <w:t>(1980).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Didaktika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Sotirović,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V., </w:t>
      </w:r>
      <w:r>
        <w:rPr>
          <w:rFonts w:ascii="Times New Roman" w:hAnsi="Times New Roman"/>
          <w:color w:val="231F1F"/>
          <w:spacing w:val="-1"/>
          <w:sz w:val="22"/>
        </w:rPr>
        <w:t>Egić,</w:t>
      </w:r>
      <w:r>
        <w:rPr>
          <w:rFonts w:ascii="Times New Roman" w:hAnsi="Times New Roman"/>
          <w:color w:val="231F1F"/>
          <w:sz w:val="22"/>
        </w:rPr>
        <w:t> 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Metodologija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naučnih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istraživanja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Ined</w:t>
      </w:r>
      <w:r>
        <w:rPr>
          <w:rFonts w:ascii="Times New Roman" w:hAnsi="Times New Roman"/>
          <w:color w:val="231F1F"/>
          <w:sz w:val="22"/>
        </w:rPr>
        <w:t> d.o.o.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Šestanović,</w:t>
      </w:r>
      <w:r>
        <w:rPr>
          <w:rFonts w:ascii="Times New Roman" w:hAnsi="Times New Roman"/>
          <w:color w:val="231F1F"/>
          <w:sz w:val="22"/>
        </w:rPr>
        <w:t> N.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Psihologija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odgoja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obrazovanja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Sarajevo.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Tomić,</w:t>
      </w:r>
      <w:r>
        <w:rPr>
          <w:rFonts w:ascii="Times New Roman" w:hAnsi="Times New Roman"/>
          <w:color w:val="231F1F"/>
          <w:sz w:val="22"/>
        </w:rPr>
        <w:t> R.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Komunikacija</w:t>
      </w:r>
      <w:r>
        <w:rPr>
          <w:rFonts w:ascii="Times New Roman" w:hAnsi="Times New Roman"/>
          <w:i/>
          <w:color w:val="231F1F"/>
          <w:sz w:val="22"/>
        </w:rPr>
        <w:t> sa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djecom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delikventnog</w:t>
      </w:r>
      <w:r>
        <w:rPr>
          <w:rFonts w:ascii="Times New Roman" w:hAnsi="Times New Roman"/>
          <w:i/>
          <w:color w:val="231F1F"/>
          <w:sz w:val="22"/>
        </w:rPr>
        <w:t> ponašanja</w:t>
      </w:r>
      <w:r>
        <w:rPr>
          <w:rFonts w:ascii="Times New Roman" w:hAnsi="Times New Roman"/>
          <w:color w:val="231F1F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Tuzla: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Defans.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Veinrajt,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Govor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tela.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Alanari&amp;Puna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kuća.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18" w:right="638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Esma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Hasanbašić,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M.Sc.</w:t>
      </w:r>
      <w:r>
        <w:rPr>
          <w:rFonts w:ascii="Times New Roman" w:hAnsi="Times New Roman"/>
          <w:b/>
          <w:color w:val="231F1F"/>
          <w:spacing w:val="26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Aldijana</w:t>
      </w:r>
      <w:r>
        <w:rPr>
          <w:rFonts w:ascii="Times New Roman" w:hAnsi="Times New Roman"/>
          <w:b/>
          <w:color w:val="231F1F"/>
          <w:spacing w:val="-14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Aličković</w:t>
      </w:r>
      <w:r>
        <w:rPr>
          <w:rFonts w:ascii="Times New Roman" w:hAnsi="Times New Roman"/>
          <w:b/>
          <w:color w:val="231F1F"/>
          <w:sz w:val="20"/>
        </w:rPr>
        <w:t>-</w:t>
      </w:r>
      <w:r>
        <w:rPr>
          <w:rFonts w:ascii="Times New Roman" w:hAnsi="Times New Roman"/>
          <w:b/>
          <w:color w:val="231F1F"/>
          <w:sz w:val="20"/>
        </w:rPr>
        <w:t>Žunić,</w:t>
      </w:r>
      <w:r>
        <w:rPr>
          <w:rFonts w:ascii="Times New Roman" w:hAnsi="Times New Roman"/>
          <w:b/>
          <w:color w:val="231F1F"/>
          <w:spacing w:val="-13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973" w:right="297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COMMUNICATION</w:t>
      </w:r>
      <w:r>
        <w:rPr>
          <w:rFonts w:ascii="Times New Roman"/>
          <w:b/>
          <w:color w:val="231F1F"/>
          <w:spacing w:val="-16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IN</w:t>
      </w:r>
      <w:r>
        <w:rPr>
          <w:rFonts w:ascii="Times New Roman"/>
          <w:b/>
          <w:color w:val="231F1F"/>
          <w:spacing w:val="-16"/>
          <w:sz w:val="20"/>
        </w:rPr>
        <w:t> </w:t>
      </w:r>
      <w:r>
        <w:rPr>
          <w:rFonts w:ascii="Times New Roman"/>
          <w:b/>
          <w:color w:val="231F1F"/>
          <w:sz w:val="20"/>
        </w:rPr>
        <w:t>TEACHING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973" w:right="296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9" w:right="12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purpose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this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paper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2"/>
          <w:sz w:val="20"/>
        </w:rPr>
        <w:t>to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show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importance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communication,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both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verbal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nonverbal,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75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z w:val="20"/>
        </w:rPr>
        <w:t> teaching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process. Familiarizing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 </w:t>
      </w:r>
      <w:r>
        <w:rPr>
          <w:rFonts w:ascii="Times New Roman"/>
          <w:color w:val="231F1F"/>
          <w:sz w:val="20"/>
        </w:rPr>
        <w:t>the </w:t>
      </w:r>
      <w:r>
        <w:rPr>
          <w:rFonts w:ascii="Times New Roman"/>
          <w:color w:val="231F1F"/>
          <w:spacing w:val="-1"/>
          <w:sz w:val="20"/>
        </w:rPr>
        <w:t>types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communication,</w:t>
      </w:r>
      <w:r>
        <w:rPr>
          <w:rFonts w:ascii="Times New Roman"/>
          <w:color w:val="231F1F"/>
          <w:sz w:val="20"/>
        </w:rPr>
        <w:t> their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specificity,</w:t>
      </w:r>
      <w:r>
        <w:rPr>
          <w:rFonts w:ascii="Times New Roman"/>
          <w:color w:val="231F1F"/>
          <w:sz w:val="20"/>
        </w:rPr>
        <w:t> and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different </w:t>
      </w:r>
      <w:r>
        <w:rPr>
          <w:rFonts w:ascii="Times New Roman"/>
          <w:color w:val="231F1F"/>
          <w:sz w:val="20"/>
        </w:rPr>
        <w:t>stages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85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teaching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process,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leads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us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into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cognition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how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achieve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successful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communication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process.</w:t>
      </w:r>
      <w:r>
        <w:rPr>
          <w:rFonts w:ascii="Times New Roman"/>
          <w:sz w:val="20"/>
        </w:rPr>
      </w:r>
    </w:p>
    <w:p>
      <w:pPr>
        <w:spacing w:before="1"/>
        <w:ind w:left="119" w:right="119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process,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communication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channel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transfer/receiving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knowledge,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color w:val="231F1F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definition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implies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two-way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process.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Very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often,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both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teachers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students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(sufficiently)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aware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”power“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communication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greatly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helps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them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knowing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how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how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learn.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Uccessful</w:t>
      </w:r>
      <w:r>
        <w:rPr>
          <w:rFonts w:ascii="Times New Roman" w:hAnsi="Times New Roman" w:cs="Times New Roman" w:eastAsia="Times New Roman"/>
          <w:color w:val="231F1F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communication imply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knowledge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communication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technologies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aspects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order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create  good</w:t>
      </w:r>
      <w:r>
        <w:rPr>
          <w:rFonts w:ascii="Times New Roman" w:hAnsi="Times New Roman" w:cs="Times New Roman" w:eastAsia="Times New Roman"/>
          <w:color w:val="231F1F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prerequisites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realization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practice.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communication,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teacher,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student,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teaching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process.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78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7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76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74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7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136108pt;margin-top:40.275276pt;width:208.3pt;height:12pt;mso-position-horizontal-relative:page;mso-position-vertical-relative:page;z-index:-76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 Esma Hasanbašić, Mr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Aldijana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Aličković-Žunić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67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64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428.419006pt;margin-top:40.275276pt;width:97pt;height:12pt;mso-position-horizontal-relative:page;mso-position-vertical-relative:page;z-index:-76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Komunikacija u nastavi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–"/>
      <w:lvlJc w:val="left"/>
      <w:pPr>
        <w:ind w:left="118" w:hanging="212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838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3810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44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1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118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893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3789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4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2" w:hanging="36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413" w:hanging="295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4050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281" w:hanging="361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478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8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8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9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9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0" w:hanging="361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bullet"/>
      <w:lvlText w:val="•"/>
      <w:lvlJc w:val="left"/>
      <w:pPr>
        <w:ind w:left="4742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1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893" w:hanging="36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esma.hasanbasic@hotmail.com" TargetMode="External"/><Relationship Id="rId8" Type="http://schemas.openxmlformats.org/officeDocument/2006/relationships/hyperlink" Target="mailto:aldijana.az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yperlink" Target="http://www.enciklopedija.hr/natuknica.aspx?id=32686)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2025-02-26T10:06:20Z</dcterms:created>
  <dcterms:modified xsi:type="dcterms:W3CDTF">2025-02-26T10:06:20Z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