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834" w:val="left" w:leader="none"/>
        </w:tabs>
        <w:spacing w:before="57"/>
        <w:ind w:left="0" w:right="96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Amra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Imširagić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045(37.01)(37.09)</w:t>
      </w:r>
      <w:r>
        <w:rPr>
          <w:rFonts w:ascii="Times New Roman" w:hAnsi="Times New Roman"/>
          <w:sz w:val="22"/>
        </w:rPr>
      </w:r>
    </w:p>
    <w:p>
      <w:pPr>
        <w:tabs>
          <w:tab w:pos="6914" w:val="left" w:leader="none"/>
        </w:tabs>
        <w:spacing w:line="275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Rahim</w:t>
      </w:r>
      <w:r>
        <w:rPr>
          <w:rFonts w:ascii="Times New Roman" w:hAnsi="Times New Roman"/>
          <w:b/>
          <w:color w:val="231F1F"/>
          <w:spacing w:val="-4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Gadžić,</w:t>
        <w:tab/>
      </w:r>
      <w:r>
        <w:rPr>
          <w:rFonts w:ascii="Times New Roman" w:hAnsi="Times New Roman"/>
          <w:color w:val="231F1F"/>
          <w:spacing w:val="-1"/>
          <w:sz w:val="22"/>
        </w:rPr>
        <w:t>Pregledni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Internacionalni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Brčko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distrikt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BiH</w:t>
      </w:r>
      <w:r>
        <w:rPr>
          <w:rFonts w:ascii="Times New Roman" w:hAnsi="Times New Roman"/>
          <w:sz w:val="22"/>
        </w:rPr>
      </w:r>
    </w:p>
    <w:p>
      <w:pPr>
        <w:pStyle w:val="Heading1"/>
        <w:spacing w:line="240" w:lineRule="auto" w:before="2"/>
        <w:ind w:right="625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Huso </w:t>
      </w:r>
      <w:r>
        <w:rPr>
          <w:rFonts w:ascii="Times New Roman" w:hAnsi="Times New Roman"/>
          <w:color w:val="231F1F"/>
          <w:spacing w:val="-1"/>
        </w:rPr>
        <w:t>Kulović,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profesor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RN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Mirela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Hodžić,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profesor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RN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0" w:right="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SPECIFIČNE</w:t>
      </w:r>
      <w:r>
        <w:rPr>
          <w:rFonts w:ascii="Times New Roman" w:hAnsi="Times New Roman"/>
          <w:b/>
          <w:color w:val="231F1F"/>
          <w:spacing w:val="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KOMPETENCIJE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NASTAVNIKA</w:t>
      </w:r>
      <w:r>
        <w:rPr>
          <w:rFonts w:ascii="Times New Roman" w:hAnsi="Times New Roman"/>
          <w:sz w:val="24"/>
        </w:rPr>
      </w:r>
    </w:p>
    <w:p>
      <w:pPr>
        <w:spacing w:before="139"/>
        <w:ind w:left="2711" w:right="271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pacing w:val="-1"/>
          <w:sz w:val="24"/>
        </w:rPr>
        <w:t>ZA</w:t>
      </w:r>
      <w:r>
        <w:rPr>
          <w:rFonts w:ascii="Times New Roman"/>
          <w:b/>
          <w:color w:val="231F1F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INKLUZIVNO</w:t>
      </w:r>
      <w:r>
        <w:rPr>
          <w:rFonts w:ascii="Times New Roman"/>
          <w:b/>
          <w:color w:val="231F1F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OBRAZOVANJE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75" w:lineRule="auto" w:before="0"/>
        <w:ind w:left="118" w:right="111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Problemi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suvremenog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vaspitanja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imaju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visok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društveni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značaj.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Aktuelni</w:t>
      </w:r>
      <w:r>
        <w:rPr>
          <w:rFonts w:ascii="Times New Roman" w:hAnsi="Times New Roman"/>
          <w:color w:val="231F1F"/>
          <w:spacing w:val="4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</w:t>
      </w:r>
      <w:r>
        <w:rPr>
          <w:rFonts w:ascii="Times New Roman" w:hAnsi="Times New Roman"/>
          <w:color w:val="231F1F"/>
          <w:spacing w:val="-1"/>
          <w:sz w:val="20"/>
        </w:rPr>
        <w:t> reformskih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promjena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 obrazovanju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neophodno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z w:val="20"/>
        </w:rPr>
        <w:t> da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budu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skladu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tranzicionim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odgojno-obrazovnim</w:t>
      </w:r>
      <w:r>
        <w:rPr>
          <w:rFonts w:ascii="Times New Roman" w:hAnsi="Times New Roman"/>
          <w:color w:val="231F1F"/>
          <w:spacing w:val="7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tokovima.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Osnovni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resurs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funkcionalno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znanje,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samim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tim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reforma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</w:t>
      </w:r>
      <w:r>
        <w:rPr>
          <w:rFonts w:ascii="Times New Roman" w:hAnsi="Times New Roman"/>
          <w:color w:val="231F1F"/>
          <w:spacing w:val="7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postala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primarni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strateški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zadatak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svijetu,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kod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nas.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Inkluzivno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obrazovanje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sastavni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dio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reforme</w:t>
      </w:r>
      <w:r>
        <w:rPr>
          <w:rFonts w:ascii="Times New Roman" w:hAnsi="Times New Roman"/>
          <w:color w:val="231F1F"/>
          <w:spacing w:val="8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odgojno-obrazovnog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sitema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aktuelni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problem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svih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nastavnika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ovom </w:t>
      </w:r>
      <w:r>
        <w:rPr>
          <w:rFonts w:ascii="Times New Roman" w:hAnsi="Times New Roman"/>
          <w:color w:val="231F1F"/>
          <w:sz w:val="20"/>
        </w:rPr>
        <w:t>procesu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zatekli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nespremni,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sa</w:t>
      </w:r>
      <w:r>
        <w:rPr>
          <w:rFonts w:ascii="Times New Roman" w:hAnsi="Times New Roman"/>
          <w:color w:val="231F1F"/>
          <w:spacing w:val="6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nikakvim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ili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minimalnim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stručnim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kompetencijama.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Imajući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vidu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inkuzivno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obrazovan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tek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posljednjih</w:t>
      </w:r>
      <w:r>
        <w:rPr>
          <w:rFonts w:ascii="Times New Roman" w:hAnsi="Times New Roman"/>
          <w:color w:val="231F1F"/>
          <w:spacing w:val="9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aktuelna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tema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našoj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zemlji,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nameće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pitanje: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način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nastavnici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ostvaruju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profesionalne</w:t>
      </w:r>
      <w:r>
        <w:rPr>
          <w:rFonts w:ascii="Times New Roman" w:hAnsi="Times New Roman"/>
          <w:color w:val="231F1F"/>
          <w:spacing w:val="89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obaveze?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krucijalnog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značaja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osposbljenost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nastavnog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kadra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kvalitetnu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realizaciju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inkluzivno</w:t>
      </w:r>
      <w:r>
        <w:rPr>
          <w:rFonts w:ascii="Times New Roman" w:hAnsi="Times New Roman"/>
          <w:color w:val="231F1F"/>
          <w:sz w:val="20"/>
        </w:rPr>
        <w:t>g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procesa.</w:t>
      </w:r>
      <w:r>
        <w:rPr>
          <w:rFonts w:ascii="Times New Roman" w:hAnsi="Times New Roman"/>
          <w:sz w:val="20"/>
        </w:rPr>
      </w:r>
    </w:p>
    <w:p>
      <w:pPr>
        <w:spacing w:line="276" w:lineRule="auto" w:before="1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Kompetencije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21.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vijek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</w:t>
      </w:r>
      <w:r>
        <w:rPr>
          <w:rFonts w:ascii="Times New Roman" w:hAnsi="Times New Roman"/>
          <w:color w:val="231F1F"/>
          <w:sz w:val="20"/>
        </w:rPr>
        <w:t>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kategorisane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četri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područja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nastavničke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kompetencije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inkluziju</w:t>
      </w:r>
      <w:r>
        <w:rPr>
          <w:rFonts w:ascii="Times New Roman" w:hAnsi="Times New Roman"/>
          <w:color w:val="231F1F"/>
          <w:spacing w:val="6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mogu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najvećoj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mjeri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prepoznati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emocionalnim,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socijalnim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kompetencijama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empatija,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altruizam,</w:t>
      </w:r>
      <w:r>
        <w:rPr>
          <w:rFonts w:ascii="Times New Roman" w:hAnsi="Times New Roman"/>
          <w:color w:val="231F1F"/>
          <w:spacing w:val="10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poštovanje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drugog 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drugačijeg,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podrška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drugima,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uvaţavnje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različitosti,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tolerancija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demokratija.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Unutar</w:t>
      </w:r>
      <w:r>
        <w:rPr>
          <w:rFonts w:ascii="Times New Roman" w:hAnsi="Times New Roman"/>
          <w:color w:val="231F1F"/>
          <w:spacing w:val="3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inkluzivno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obrazovanje,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jedna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podgrupa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raznovrsnost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upustava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nastavi,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koja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planiranje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nastavnog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procesa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taj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načiin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odgovara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učenicima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posebnim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obrazovn</w:t>
      </w:r>
      <w:r>
        <w:rPr>
          <w:rFonts w:ascii="Times New Roman" w:hAnsi="Times New Roman"/>
          <w:color w:val="231F1F"/>
          <w:spacing w:val="1"/>
          <w:sz w:val="20"/>
        </w:rPr>
        <w:t>im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potrebama.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veoma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značajne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realizaciju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inkluzivnog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obrazovanja,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utkane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grupu</w:t>
      </w:r>
      <w:r>
        <w:rPr>
          <w:rFonts w:ascii="Times New Roman" w:hAnsi="Times New Roman"/>
          <w:color w:val="231F1F"/>
          <w:spacing w:val="69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kompetencija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odnose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profesionalne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sposobnosti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nastavnika,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</w:t>
      </w:r>
      <w:r>
        <w:rPr>
          <w:rFonts w:ascii="Times New Roman" w:hAnsi="Times New Roman"/>
          <w:color w:val="231F1F"/>
          <w:spacing w:val="-2"/>
          <w:sz w:val="20"/>
        </w:rPr>
        <w:t>eĎ</w:t>
      </w:r>
      <w:r>
        <w:rPr>
          <w:rFonts w:ascii="Times New Roman" w:hAnsi="Times New Roman"/>
          <w:color w:val="231F1F"/>
          <w:spacing w:val="-1"/>
          <w:sz w:val="20"/>
        </w:rPr>
        <w:t>u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kojima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naročito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istaknute:</w:t>
      </w:r>
      <w:r>
        <w:rPr>
          <w:rFonts w:ascii="Times New Roman" w:hAnsi="Times New Roman"/>
          <w:color w:val="231F1F"/>
          <w:spacing w:val="8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vjerovanje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nastavnika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uče,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uvaţavanje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učenika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pojedinca,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poštovanje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dostojanstva</w:t>
      </w:r>
      <w:r>
        <w:rPr>
          <w:rFonts w:ascii="Times New Roman" w:hAnsi="Times New Roman"/>
          <w:color w:val="231F1F"/>
          <w:spacing w:val="8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svakog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učenika;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istrajavanje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pomaganju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kako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djeca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postigla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uspjeh;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poštovanje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različitosti.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RIJEČI: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inkluzija,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kompetencije,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nastavnici,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učenici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posebnim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obrazovnim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potrebama.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54"/>
        <w:ind w:left="2710" w:right="271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9"/>
        <w:jc w:val="both"/>
      </w:pPr>
      <w:r>
        <w:rPr>
          <w:rFonts w:ascii="Times New Roman" w:hAnsi="Times New Roman"/>
          <w:color w:val="231F1F"/>
          <w:spacing w:val="-1"/>
        </w:rPr>
        <w:t>Današnji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suvremeni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tokovi,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promjene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zbivanjima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suvremenog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čovjeka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označavaju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problemom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globalizacije.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predstavllja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pojavu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svjetskog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poretka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političkom,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ekonomskom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kulturnom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smislu.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uklopili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svjetske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tokove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navedenim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područjima,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preispitati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postojeće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ciljeve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odgoja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obrazovanja,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redefinirati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uskladiti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ciljevima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odgoja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obrazovanja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multikuluralnoj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multietičnoj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Evropi.</w:t>
      </w:r>
      <w:r>
        <w:rPr/>
      </w:r>
    </w:p>
    <w:p>
      <w:pPr>
        <w:pStyle w:val="BodyText"/>
        <w:spacing w:line="360" w:lineRule="auto" w:before="3"/>
        <w:ind w:left="119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Problemi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suvremenog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odgoja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obrazovanja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6"/>
        </w:rPr>
        <w:t> </w:t>
      </w:r>
      <w:r>
        <w:rPr>
          <w:color w:val="231F1F"/>
        </w:rPr>
        <w:t>visok</w:t>
      </w:r>
      <w:r>
        <w:rPr>
          <w:color w:val="231F1F"/>
          <w:spacing w:val="7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ruštveni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značaj.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Trenutni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reformski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procesi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obrazovanju</w:t>
      </w:r>
      <w:r>
        <w:rPr>
          <w:color w:val="231F1F"/>
          <w:spacing w:val="43"/>
        </w:rPr>
        <w:t> </w:t>
      </w:r>
      <w:r>
        <w:rPr>
          <w:color w:val="231F1F"/>
        </w:rPr>
        <w:t>neophodno</w:t>
      </w:r>
      <w:r>
        <w:rPr>
          <w:color w:val="231F1F"/>
          <w:spacing w:val="42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bude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skladu</w:t>
      </w:r>
      <w:r>
        <w:rPr>
          <w:color w:val="231F1F"/>
          <w:spacing w:val="42"/>
        </w:rPr>
        <w:t> </w:t>
      </w:r>
      <w:r>
        <w:rPr>
          <w:color w:val="231F1F"/>
        </w:rPr>
        <w:t>sa</w:t>
      </w:r>
      <w:r>
        <w:rPr>
          <w:color w:val="231F1F"/>
          <w:spacing w:val="42"/>
        </w:rPr>
        <w:t> </w:t>
      </w:r>
      <w:r>
        <w:rPr>
          <w:color w:val="231F1F"/>
        </w:rPr>
        <w:t>suvremenim</w:t>
      </w:r>
      <w:r>
        <w:rPr>
          <w:color w:val="231F1F"/>
          <w:spacing w:val="68"/>
        </w:rPr>
        <w:t> </w:t>
      </w:r>
      <w:r>
        <w:rPr>
          <w:color w:val="231F1F"/>
          <w:spacing w:val="-1"/>
        </w:rPr>
        <w:t>tranzicionim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odgojno-obrazovnim</w:t>
      </w:r>
      <w:r>
        <w:rPr>
          <w:color w:val="231F1F"/>
          <w:spacing w:val="24"/>
        </w:rPr>
        <w:t> </w:t>
      </w:r>
      <w:r>
        <w:rPr>
          <w:color w:val="231F1F"/>
        </w:rPr>
        <w:t>tokovima.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Inkluzija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sastavni</w:t>
      </w:r>
      <w:r>
        <w:rPr>
          <w:color w:val="231F1F"/>
          <w:spacing w:val="21"/>
        </w:rPr>
        <w:t> </w:t>
      </w:r>
      <w:r>
        <w:rPr>
          <w:color w:val="231F1F"/>
        </w:rPr>
        <w:t>dio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reforme</w:t>
      </w:r>
      <w:r>
        <w:rPr>
          <w:color w:val="231F1F"/>
          <w:spacing w:val="23"/>
        </w:rPr>
        <w:t> </w:t>
      </w:r>
      <w:r>
        <w:rPr>
          <w:color w:val="231F1F"/>
        </w:rPr>
        <w:t>odgojno-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obrazovanog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sistema.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1"/>
        </w:rPr>
        <w:t>Sve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češće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uključivanje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djece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potrebama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redovne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škole</w:t>
      </w:r>
      <w:r>
        <w:rPr>
          <w:rFonts w:ascii="Times New Roman" w:hAnsi="Times New Roman"/>
          <w:color w:val="231F1F"/>
          <w:spacing w:val="82"/>
        </w:rPr>
        <w:t> </w:t>
      </w:r>
      <w:r>
        <w:rPr>
          <w:rFonts w:ascii="Times New Roman" w:hAnsi="Times New Roman"/>
          <w:color w:val="231F1F"/>
        </w:rPr>
        <w:t>ukazuje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intenzivan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inkluzivni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podrazumjeva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specifične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nastavnika.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Intenzitet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osjeća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posljednja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desetljeća,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posljedica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7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</w:pPr>
      <w:r>
        <w:rPr>
          <w:color w:val="231F1F"/>
        </w:rPr>
        <w:t>intenzivnih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</w:rPr>
        <w:t>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Ujedinjenih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naroda</w:t>
      </w:r>
      <w:r>
        <w:rPr>
          <w:color w:val="231F1F"/>
        </w:rPr>
        <w:t> </w:t>
      </w:r>
      <w:r>
        <w:rPr>
          <w:color w:val="231F1F"/>
          <w:spacing w:val="7"/>
        </w:rPr>
        <w:t> </w:t>
      </w:r>
      <w:r>
        <w:rPr>
          <w:color w:val="231F1F"/>
        </w:rPr>
        <w:t>i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njegovih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</w:rPr>
        <w:t>specijalizovnih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institucija,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posebno</w:t>
      </w:r>
      <w:r>
        <w:rPr/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UNESCO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i Vijeća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Europe,</w:t>
      </w:r>
      <w:r>
        <w:rPr>
          <w:rFonts w:ascii="Times New Roman" w:hAnsi="Times New Roman"/>
          <w:color w:val="231F1F"/>
        </w:rPr>
        <w:t> te Europske</w:t>
      </w:r>
      <w:r>
        <w:rPr>
          <w:rFonts w:ascii="Times New Roman" w:hAnsi="Times New Roman"/>
          <w:color w:val="231F1F"/>
          <w:spacing w:val="-1"/>
        </w:rPr>
        <w:t> unije.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right="111"/>
        <w:jc w:val="both"/>
      </w:pPr>
      <w:r>
        <w:rPr>
          <w:rFonts w:ascii="Times New Roman" w:hAnsi="Times New Roman"/>
          <w:color w:val="231F1F"/>
          <w:spacing w:val="-1"/>
        </w:rPr>
        <w:t>Raspravlja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metodama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različiti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obrazovni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sustavi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diljem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svijeta,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našoj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zemlji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razvijaju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inkluzivnu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praksu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školama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(Mirošević</w:t>
      </w:r>
      <w:r>
        <w:rPr>
          <w:color w:val="231F1F"/>
          <w:spacing w:val="-1"/>
        </w:rPr>
        <w:t>-Kudek,</w:t>
      </w:r>
      <w:r>
        <w:rPr>
          <w:color w:val="231F1F"/>
          <w:spacing w:val="11"/>
        </w:rPr>
        <w:t> </w:t>
      </w:r>
      <w:r>
        <w:rPr>
          <w:color w:val="231F1F"/>
        </w:rPr>
        <w:t>2012:</w:t>
      </w:r>
      <w:r>
        <w:rPr>
          <w:color w:val="231F1F"/>
          <w:spacing w:val="12"/>
        </w:rPr>
        <w:t> </w:t>
      </w:r>
      <w:r>
        <w:rPr>
          <w:color w:val="231F1F"/>
        </w:rPr>
        <w:t>47).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Akcenat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stavlja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vaţnost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uključenosti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društvene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tokove.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unapreĎenje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inkluzije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razvijanja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kvalitetnog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obrazovanja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djecu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krucijalnog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značaja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nastavničke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kompetencije</w:t>
      </w:r>
      <w:r>
        <w:rPr>
          <w:color w:val="231F1F"/>
        </w:rPr>
        <w:t>,</w:t>
      </w:r>
      <w:r>
        <w:rPr>
          <w:color w:val="231F1F"/>
          <w:spacing w:val="28"/>
        </w:rPr>
        <w:t> </w:t>
      </w:r>
      <w:r>
        <w:rPr>
          <w:color w:val="231F1F"/>
        </w:rPr>
        <w:t>jer</w:t>
      </w:r>
      <w:r>
        <w:rPr>
          <w:color w:val="231F1F"/>
          <w:spacing w:val="27"/>
        </w:rPr>
        <w:t> </w:t>
      </w:r>
      <w:r>
        <w:rPr>
          <w:color w:val="231F1F"/>
        </w:rPr>
        <w:t>one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ključnu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realizaciju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inkluzivnog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procesa.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Efekat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nastavnika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inkluzivnom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najznačajnijih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činilaca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razumjeti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ispitati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bismo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upotpunili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riješili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slagalicu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zvanu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obrazovanje.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ulaze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učionicu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čine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posjedujući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koncepciju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izgleda,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planu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programu,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napretku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posebnim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potrebama,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empatije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vršnjačkim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interakcijama,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nastavnicima.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color w:val="231F1F"/>
          <w:spacing w:val="49"/>
        </w:rPr>
        <w:t> </w:t>
      </w:r>
      <w:r>
        <w:rPr>
          <w:color w:val="231F1F"/>
        </w:rPr>
        <w:t>kontekstu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inkluzije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kompetencija,</w:t>
      </w:r>
      <w:r>
        <w:rPr>
          <w:color w:val="231F1F"/>
          <w:spacing w:val="50"/>
        </w:rPr>
        <w:t> </w:t>
      </w:r>
      <w:r>
        <w:rPr>
          <w:color w:val="231F1F"/>
        </w:rPr>
        <w:t>koja</w:t>
      </w:r>
      <w:r>
        <w:rPr>
          <w:color w:val="231F1F"/>
          <w:spacing w:val="49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50"/>
        </w:rPr>
        <w:t> </w:t>
      </w:r>
      <w:r>
        <w:rPr>
          <w:color w:val="231F1F"/>
        </w:rPr>
        <w:t>ovog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zanima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prenose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vještine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učenicima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potrebama,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učenje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postavljenih</w:t>
      </w:r>
      <w:r>
        <w:rPr>
          <w:color w:val="231F1F"/>
        </w:rPr>
        <w:t> </w:t>
      </w:r>
      <w:r>
        <w:rPr>
          <w:color w:val="231F1F"/>
          <w:spacing w:val="-1"/>
        </w:rPr>
        <w:t>okvira.</w:t>
      </w:r>
      <w:r>
        <w:rPr/>
      </w:r>
    </w:p>
    <w:p>
      <w:pPr>
        <w:pStyle w:val="BodyText"/>
        <w:spacing w:line="360" w:lineRule="auto" w:before="7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Šta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obiljeţava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inkluzivnu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obrazovnu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praksu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Bosni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Hercegovini?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Moţemo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konstatovati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naš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obrazovni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sistem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prolazi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značajne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pokrenute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skoro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svim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sektorima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obrazovanja.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tih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promjena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uvoĎenje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naš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odgojno</w:t>
      </w:r>
      <w:r>
        <w:rPr>
          <w:color w:val="231F1F"/>
        </w:rPr>
        <w:t>-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obrazovni</w:t>
      </w:r>
      <w:r>
        <w:rPr>
          <w:color w:val="231F1F"/>
          <w:spacing w:val="17"/>
        </w:rPr>
        <w:t> </w:t>
      </w:r>
      <w:r>
        <w:rPr>
          <w:color w:val="231F1F"/>
        </w:rPr>
        <w:t>sistem.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Inkluzija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novi</w:t>
      </w:r>
      <w:r>
        <w:rPr>
          <w:color w:val="231F1F"/>
          <w:spacing w:val="17"/>
        </w:rPr>
        <w:t> </w:t>
      </w:r>
      <w:r>
        <w:rPr>
          <w:color w:val="231F1F"/>
        </w:rPr>
        <w:t>pojam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obrazovanju,</w:t>
      </w:r>
      <w:r>
        <w:rPr>
          <w:color w:val="231F1F"/>
          <w:spacing w:val="17"/>
        </w:rPr>
        <w:t> </w:t>
      </w:r>
      <w:r>
        <w:rPr>
          <w:color w:val="231F1F"/>
        </w:rPr>
        <w:t>donio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sobom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mnoge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nedoumice: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napraviti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adekvatan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pristup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2"/>
        </w:rPr>
        <w:t>radu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djecom</w:t>
      </w:r>
      <w:r>
        <w:rPr>
          <w:color w:val="231F1F"/>
          <w:spacing w:val="26"/>
        </w:rPr>
        <w:t> </w:t>
      </w:r>
      <w:r>
        <w:rPr>
          <w:color w:val="231F1F"/>
        </w:rPr>
        <w:t>s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posebnim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potrebama,</w:t>
      </w:r>
      <w:r>
        <w:rPr>
          <w:color w:val="231F1F"/>
          <w:spacing w:val="25"/>
        </w:rPr>
        <w:t> </w:t>
      </w:r>
      <w:r>
        <w:rPr>
          <w:color w:val="231F1F"/>
        </w:rPr>
        <w:t>koje</w:t>
      </w:r>
      <w:r>
        <w:rPr>
          <w:color w:val="231F1F"/>
          <w:spacing w:val="103"/>
        </w:rPr>
        <w:t> </w:t>
      </w:r>
      <w:r>
        <w:rPr>
          <w:color w:val="231F1F"/>
        </w:rPr>
        <w:t>metode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16"/>
        </w:rPr>
        <w:t> </w:t>
      </w:r>
      <w:r>
        <w:rPr>
          <w:color w:val="231F1F"/>
        </w:rPr>
        <w:t>nastavna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16"/>
        </w:rPr>
        <w:t> </w:t>
      </w:r>
      <w:r>
        <w:rPr>
          <w:color w:val="231F1F"/>
        </w:rPr>
        <w:t>treba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primjeniti,</w:t>
      </w:r>
      <w:r>
        <w:rPr>
          <w:color w:val="231F1F"/>
          <w:spacing w:val="16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kompetenicije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16"/>
        </w:rPr>
        <w:t> </w:t>
      </w:r>
      <w:r>
        <w:rPr>
          <w:color w:val="231F1F"/>
        </w:rPr>
        <w:t>mora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posjeduje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57"/>
        </w:rPr>
        <w:t> </w:t>
      </w:r>
      <w:r>
        <w:rPr>
          <w:color w:val="231F1F"/>
        </w:rPr>
        <w:t>sa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djecom</w:t>
      </w:r>
      <w:r>
        <w:rPr>
          <w:color w:val="231F1F"/>
          <w:spacing w:val="57"/>
        </w:rPr>
        <w:t> </w:t>
      </w:r>
      <w:r>
        <w:rPr>
          <w:color w:val="231F1F"/>
        </w:rPr>
        <w:t>s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posebnim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potrebama.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Posljednjih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godina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mnogim</w:t>
      </w:r>
      <w:r>
        <w:rPr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publikacijama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temu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provlači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misao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rečenica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(OECD,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2005).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Sloţit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ćemo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ovom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rečenicom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istaći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inkluzivnom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čini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tu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razliku.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smislu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umijeće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prenošenja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inkluzije,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zahtjeva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promišljene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poteze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osiguravaju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kogntivnu,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emocionalnu,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promjenu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potrebama.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color w:val="231F1F"/>
        </w:rPr>
        <w:t>Da</w:t>
      </w:r>
      <w:r>
        <w:rPr>
          <w:color w:val="231F1F"/>
          <w:spacing w:val="5"/>
        </w:rPr>
        <w:t> </w:t>
      </w:r>
      <w:r>
        <w:rPr>
          <w:color w:val="231F1F"/>
        </w:rPr>
        <w:t>bi</w:t>
      </w:r>
      <w:r>
        <w:rPr>
          <w:color w:val="231F1F"/>
          <w:spacing w:val="7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ostvario</w:t>
      </w:r>
      <w:r>
        <w:rPr>
          <w:color w:val="231F1F"/>
          <w:spacing w:val="7"/>
        </w:rPr>
        <w:t> </w:t>
      </w:r>
      <w:r>
        <w:rPr>
          <w:color w:val="231F1F"/>
        </w:rPr>
        <w:t>nastavnik</w:t>
      </w:r>
      <w:r>
        <w:rPr>
          <w:color w:val="231F1F"/>
          <w:spacing w:val="7"/>
        </w:rPr>
        <w:t> </w:t>
      </w:r>
      <w:r>
        <w:rPr>
          <w:color w:val="231F1F"/>
        </w:rPr>
        <w:t>mo</w:t>
      </w:r>
      <w:r>
        <w:rPr>
          <w:rFonts w:ascii="Times New Roman" w:hAnsi="Times New Roman" w:cs="Times New Roman" w:eastAsia="Times New Roman"/>
          <w:color w:val="231F1F"/>
        </w:rPr>
        <w:t>ra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svjestan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cilja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ţeli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postigne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uspješno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ostvaruje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cilj,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razumije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„put</w:t>
      </w:r>
      <w:r>
        <w:rPr>
          <w:rFonts w:ascii="Times New Roman" w:hAnsi="Times New Roman" w:cs="Times New Roman" w:eastAsia="Times New Roman"/>
          <w:color w:val="231F1F"/>
          <w:spacing w:val="8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razumjevanja“</w:t>
      </w:r>
      <w:r>
        <w:rPr>
          <w:rFonts w:ascii="Times New Roman" w:hAnsi="Times New Roman" w:cs="Times New Roman" w:eastAsia="Times New Roman"/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konstruisanja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prolazi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učeniku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obezbje</w:t>
      </w:r>
      <w:r>
        <w:rPr>
          <w:rFonts w:ascii="Times New Roman" w:hAnsi="Times New Roman" w:cs="Times New Roman" w:eastAsia="Times New Roman"/>
          <w:color w:val="231F1F"/>
          <w:spacing w:val="-1"/>
        </w:rPr>
        <w:t>di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izazovne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prilike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usvajanja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vještina.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ostvario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posjeduje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krucijalne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vaţnosti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učenicima</w:t>
      </w:r>
      <w:r>
        <w:rPr>
          <w:rFonts w:ascii="Times New Roman" w:hAnsi="Times New Roman" w:cs="Times New Roman" w:eastAsia="Times New Roman"/>
          <w:color w:val="231F1F"/>
        </w:rPr>
        <w:t> s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left="2216" w:right="0"/>
        <w:jc w:val="left"/>
        <w:rPr>
          <w:b w:val="0"/>
          <w:bCs w:val="0"/>
        </w:rPr>
      </w:pPr>
      <w:r>
        <w:rPr>
          <w:color w:val="231F1F"/>
          <w:spacing w:val="-1"/>
        </w:rPr>
        <w:t>Humane pretpostavke </w:t>
      </w:r>
      <w:r>
        <w:rPr>
          <w:color w:val="231F1F"/>
        </w:rPr>
        <w:t>inkluzivnog </w:t>
      </w:r>
      <w:r>
        <w:rPr>
          <w:color w:val="231F1F"/>
          <w:spacing w:val="-1"/>
        </w:rPr>
        <w:t>obrazovanja</w:t>
      </w:r>
      <w:r>
        <w:rPr>
          <w:b w:val="0"/>
        </w:rPr>
      </w:r>
    </w:p>
    <w:p>
      <w:pPr>
        <w:pStyle w:val="BodyText"/>
        <w:spacing w:line="360" w:lineRule="auto" w:before="134"/>
        <w:ind w:right="115"/>
        <w:jc w:val="both"/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suvremenom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posljednjih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godina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praksa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snaţno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usmjerena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njihovom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potpunijem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uključivanju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ţivotnu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zajednicu.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redovnoj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pokazujemo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</w:t>
      </w:r>
      <w:r>
        <w:rPr>
          <w:rFonts w:ascii="Times New Roman" w:hAnsi="Times New Roman" w:cs="Times New Roman" w:eastAsia="Times New Roman"/>
          <w:color w:val="231F1F"/>
          <w:spacing w:val="84"/>
        </w:rPr>
        <w:t> </w:t>
      </w:r>
      <w:r>
        <w:rPr>
          <w:color w:val="231F1F"/>
          <w:spacing w:val="-1"/>
        </w:rPr>
        <w:t>dje</w:t>
      </w:r>
      <w:r>
        <w:rPr>
          <w:rFonts w:ascii="Times New Roman" w:hAnsi="Times New Roman" w:cs="Times New Roman" w:eastAsia="Times New Roman"/>
          <w:color w:val="231F1F"/>
          <w:spacing w:val="-1"/>
        </w:rPr>
        <w:t>ca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vrijedna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bića,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imati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takvog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obrazovanja,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uspješan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ţivot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jednaka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ostvare.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centru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dijete</w:t>
      </w:r>
      <w:r>
        <w:rPr>
          <w:color w:val="231F1F"/>
          <w:spacing w:val="1"/>
        </w:rPr>
        <w:t> </w:t>
      </w:r>
      <w:r>
        <w:rPr>
          <w:color w:val="231F1F"/>
        </w:rPr>
        <w:t>s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posebnim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potrebama.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2"/>
        </w:rPr>
        <w:t> </w:t>
      </w:r>
      <w:r>
        <w:rPr>
          <w:color w:val="231F1F"/>
        </w:rPr>
        <w:t>bismo</w:t>
      </w:r>
      <w:r>
        <w:rPr>
          <w:color w:val="231F1F"/>
          <w:spacing w:val="2"/>
        </w:rPr>
        <w:t> </w:t>
      </w:r>
      <w:r>
        <w:rPr>
          <w:color w:val="231F1F"/>
        </w:rPr>
        <w:t>shvatili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djeci</w:t>
      </w:r>
      <w:r>
        <w:rPr>
          <w:color w:val="231F1F"/>
          <w:spacing w:val="2"/>
        </w:rPr>
        <w:t> </w:t>
      </w:r>
      <w:r>
        <w:rPr>
          <w:color w:val="231F1F"/>
        </w:rPr>
        <w:t>s</w:t>
      </w:r>
      <w:r>
        <w:rPr>
          <w:color w:val="231F1F"/>
          <w:spacing w:val="2"/>
        </w:rPr>
        <w:t> </w:t>
      </w:r>
      <w:r>
        <w:rPr>
          <w:color w:val="231F1F"/>
        </w:rPr>
        <w:t>posebnim</w:t>
      </w:r>
      <w:r>
        <w:rPr>
          <w:color w:val="231F1F"/>
          <w:spacing w:val="2"/>
        </w:rPr>
        <w:t> </w:t>
      </w:r>
      <w:r>
        <w:rPr>
          <w:color w:val="231F1F"/>
        </w:rPr>
        <w:t>potrebama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redovnim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školama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moramo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staviti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ulogu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</w:t>
      </w:r>
      <w:r>
        <w:rPr>
          <w:rFonts w:ascii="Times New Roman" w:hAnsi="Times New Roman" w:cs="Times New Roman" w:eastAsia="Times New Roman"/>
          <w:color w:val="231F1F"/>
          <w:spacing w:val="-2"/>
        </w:rPr>
        <w:t>Ďe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kategorije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Uzet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ćemo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dijete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oštećenog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Oštećenje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sobom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nosi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oštećenje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govorno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jezičkoj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komunikaciji.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Ukljućujući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oštećenog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redovnu</w:t>
      </w:r>
      <w:r>
        <w:rPr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moramo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zapitati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osjećati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razredu,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pjevaju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komuniciraju,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ništa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govori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sebi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svojstven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(zavisno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stupnju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oštećenja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dobi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nastanka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oštećenja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pohaĎanju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reh</w:t>
      </w:r>
      <w:r>
        <w:rPr>
          <w:rFonts w:ascii="Times New Roman" w:hAnsi="Times New Roman" w:cs="Times New Roman" w:eastAsia="Times New Roman"/>
          <w:color w:val="231F1F"/>
        </w:rPr>
        <w:t>abilitacije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slušanja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govora),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niz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drugih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isprepletenih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faktora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uspješnost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</w:rPr>
        <w:t>inkluzivnog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(Imširagić,</w:t>
      </w:r>
      <w:r>
        <w:rPr>
          <w:rFonts w:ascii="Times New Roman" w:hAnsi="Times New Roman" w:cs="Times New Roman" w:eastAsia="Times New Roman"/>
          <w:color w:val="231F1F"/>
        </w:rPr>
        <w:t> 2012: 94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color w:val="231F1F"/>
        </w:rPr>
        <w:t>103).</w:t>
      </w:r>
      <w:r>
        <w:rPr/>
      </w:r>
    </w:p>
    <w:p>
      <w:pPr>
        <w:pStyle w:val="BodyText"/>
        <w:spacing w:line="359" w:lineRule="auto" w:before="7"/>
        <w:ind w:right="111"/>
        <w:jc w:val="both"/>
      </w:pPr>
      <w:r>
        <w:rPr>
          <w:rFonts w:ascii="Times New Roman" w:hAnsi="Times New Roman" w:cs="Times New Roman" w:eastAsia="Times New Roman"/>
          <w:color w:val="231F1F"/>
        </w:rPr>
        <w:t>Koliko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osigurati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skupine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  <w:spacing w:val="-1"/>
        </w:rPr>
        <w:t>potreba</w:t>
      </w:r>
      <w:r>
        <w:rPr>
          <w:rFonts w:ascii="Times New Roman" w:hAnsi="Times New Roman" w:cs="Times New Roman" w:eastAsia="Times New Roman"/>
          <w:color w:val="231F1F"/>
          <w:spacing w:val="-1"/>
        </w:rPr>
        <w:t>ma,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potkrijepit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ćemo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jednim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primjerom.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„Zamislite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ste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redovnom</w:t>
      </w:r>
      <w:r>
        <w:rPr>
          <w:color w:val="231F1F"/>
          <w:spacing w:val="14"/>
        </w:rPr>
        <w:t> </w:t>
      </w:r>
      <w:r>
        <w:rPr>
          <w:color w:val="231F1F"/>
        </w:rPr>
        <w:t>odjeljenju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59"/>
        </w:rPr>
        <w:t> </w:t>
      </w:r>
      <w:r>
        <w:rPr>
          <w:color w:val="231F1F"/>
        </w:rPr>
        <w:t>svi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priča</w:t>
      </w:r>
      <w:r>
        <w:rPr>
          <w:color w:val="231F1F"/>
          <w:spacing w:val="-1"/>
        </w:rPr>
        <w:t>ju</w:t>
      </w:r>
      <w:r>
        <w:rPr>
          <w:color w:val="231F1F"/>
          <w:spacing w:val="55"/>
        </w:rPr>
        <w:t> </w:t>
      </w:r>
      <w:r>
        <w:rPr>
          <w:color w:val="231F1F"/>
        </w:rPr>
        <w:t>jezikom</w:t>
      </w:r>
      <w:r>
        <w:rPr>
          <w:color w:val="231F1F"/>
          <w:spacing w:val="55"/>
        </w:rPr>
        <w:t> </w:t>
      </w:r>
      <w:r>
        <w:rPr>
          <w:color w:val="231F1F"/>
        </w:rPr>
        <w:t>koji</w:t>
      </w:r>
      <w:r>
        <w:rPr>
          <w:color w:val="231F1F"/>
          <w:spacing w:val="55"/>
        </w:rPr>
        <w:t> </w:t>
      </w:r>
      <w:r>
        <w:rPr>
          <w:color w:val="231F1F"/>
        </w:rPr>
        <w:t>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razumijete,</w:t>
      </w:r>
      <w:r>
        <w:rPr>
          <w:color w:val="231F1F"/>
          <w:spacing w:val="54"/>
        </w:rPr>
        <w:t> </w:t>
      </w:r>
      <w:r>
        <w:rPr>
          <w:color w:val="231F1F"/>
        </w:rPr>
        <w:t>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nastavnik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54"/>
        </w:rPr>
        <w:t> </w:t>
      </w:r>
      <w:r>
        <w:rPr>
          <w:color w:val="231F1F"/>
        </w:rPr>
        <w:t>jezikom</w:t>
      </w:r>
      <w:r>
        <w:rPr>
          <w:color w:val="231F1F"/>
          <w:spacing w:val="55"/>
        </w:rPr>
        <w:t> </w:t>
      </w:r>
      <w:r>
        <w:rPr>
          <w:color w:val="231F1F"/>
        </w:rPr>
        <w:t>koji</w:t>
      </w:r>
      <w:r>
        <w:rPr>
          <w:color w:val="231F1F"/>
          <w:spacing w:val="55"/>
        </w:rPr>
        <w:t> </w:t>
      </w:r>
      <w:r>
        <w:rPr>
          <w:color w:val="231F1F"/>
        </w:rPr>
        <w:t>ne</w:t>
      </w:r>
      <w:r>
        <w:rPr>
          <w:color w:val="231F1F"/>
          <w:spacing w:val="54"/>
        </w:rPr>
        <w:t> </w:t>
      </w:r>
      <w:r>
        <w:rPr>
          <w:color w:val="231F1F"/>
        </w:rPr>
        <w:t>razumijete.</w:t>
      </w:r>
      <w:r>
        <w:rPr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MeĎu</w:t>
      </w:r>
      <w:r>
        <w:rPr>
          <w:rFonts w:ascii="Times New Roman" w:hAnsi="Times New Roman" w:cs="Times New Roman" w:eastAsia="Times New Roman"/>
          <w:color w:val="231F1F"/>
          <w:spacing w:val="-1"/>
        </w:rPr>
        <w:t>tim,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znate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postoji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škola,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toliko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daleko,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učenici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pričaju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jezikom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</w:rPr>
        <w:t>koji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razumijete.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inkluzivna?“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(Duga,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2006: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42).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analiziramo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citat,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stava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smo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autor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promoviše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specijalno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obrazovanje,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ističe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činjenicu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color w:val="231F1F"/>
        </w:rPr>
        <w:t>redovnog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odgoja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obrazovanja,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stvoriti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adekvatne</w:t>
      </w:r>
      <w:r>
        <w:rPr>
          <w:color w:val="231F1F"/>
          <w:spacing w:val="11"/>
        </w:rPr>
        <w:t> </w:t>
      </w:r>
      <w:r>
        <w:rPr>
          <w:color w:val="231F1F"/>
        </w:rPr>
        <w:t>preduvjete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humanu</w:t>
      </w:r>
      <w:r>
        <w:rPr>
          <w:color w:val="231F1F"/>
          <w:spacing w:val="49"/>
        </w:rPr>
        <w:t> </w:t>
      </w:r>
      <w:r>
        <w:rPr>
          <w:color w:val="231F1F"/>
        </w:rPr>
        <w:t>inkluziju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djece</w:t>
      </w:r>
      <w:r>
        <w:rPr>
          <w:color w:val="231F1F"/>
          <w:spacing w:val="20"/>
        </w:rPr>
        <w:t> </w:t>
      </w:r>
      <w:r>
        <w:rPr>
          <w:color w:val="231F1F"/>
        </w:rPr>
        <w:t>s</w:t>
      </w:r>
      <w:r>
        <w:rPr>
          <w:color w:val="231F1F"/>
          <w:spacing w:val="21"/>
        </w:rPr>
        <w:t> </w:t>
      </w:r>
      <w:r>
        <w:rPr>
          <w:color w:val="231F1F"/>
        </w:rPr>
        <w:t>posebnim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potrebama.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bismo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ilustrovali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značaj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neophodnosti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poštovanja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humanih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pretpostavki,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navest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ćemo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jedne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skupine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djece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oštećenog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</w:t>
      </w:r>
      <w:r>
        <w:rPr>
          <w:rFonts w:ascii="Times New Roman" w:hAnsi="Times New Roman" w:cs="Times New Roman" w:eastAsia="Times New Roman"/>
          <w:color w:val="231F1F"/>
          <w:spacing w:val="-2"/>
        </w:rPr>
        <w:t>ovoĎe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djece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oštećenog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sluha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color w:val="231F1F"/>
          <w:spacing w:val="-1"/>
        </w:rPr>
        <w:t>podijeljene </w:t>
      </w:r>
      <w:r>
        <w:rPr>
          <w:color w:val="231F1F"/>
        </w:rPr>
        <w:t>su </w:t>
      </w:r>
      <w:r>
        <w:rPr>
          <w:color w:val="231F1F"/>
          <w:spacing w:val="-1"/>
        </w:rPr>
        <w:t>na:</w:t>
      </w:r>
      <w:r>
        <w:rPr>
          <w:color w:val="231F1F"/>
        </w:rPr>
        <w:t> </w:t>
      </w:r>
      <w:r>
        <w:rPr>
          <w:color w:val="231F1F"/>
          <w:spacing w:val="-1"/>
        </w:rPr>
        <w:t>zakonske,</w:t>
      </w:r>
      <w:r>
        <w:rPr>
          <w:color w:val="231F1F"/>
        </w:rPr>
        <w:t> </w:t>
      </w:r>
      <w:r>
        <w:rPr>
          <w:color w:val="231F1F"/>
          <w:spacing w:val="-1"/>
        </w:rPr>
        <w:t>organizacijske,</w:t>
      </w:r>
      <w:r>
        <w:rPr>
          <w:color w:val="231F1F"/>
        </w:rPr>
        <w:t> objektivne, </w:t>
      </w:r>
      <w:r>
        <w:rPr>
          <w:color w:val="231F1F"/>
          <w:spacing w:val="-1"/>
        </w:rPr>
        <w:t>subjektivne.</w:t>
      </w:r>
      <w:r>
        <w:rPr/>
      </w:r>
    </w:p>
    <w:p>
      <w:pPr>
        <w:spacing w:after="0" w:line="359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76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16.850pt;height:210.85pt;mso-position-horizontal-relative:char;mso-position-vertical-relative:line" coordorigin="0,0" coordsize="6337,4217">
            <v:shape style="position:absolute;left:0;top:0;width:6336;height:4216" type="#_x0000_t75" stroked="false">
              <v:imagedata r:id="rId9" o:title=""/>
            </v:shape>
            <v:shape style="position:absolute;left:2350;top:198;width:1191;height:476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0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Obuka</w:t>
                    </w:r>
                    <w:r>
                      <w:rPr>
                        <w:rFonts w:ascii="Calibri"/>
                        <w:b/>
                        <w:color w:val="FFFFFF"/>
                        <w:spacing w:val="-3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nastavnika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  <w:p>
                    <w:pPr>
                      <w:spacing w:line="235" w:lineRule="auto" w:before="1"/>
                      <w:ind w:left="149" w:right="147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w w:val="115"/>
                        <w:sz w:val="14"/>
                      </w:rPr>
                      <w:t>u</w:t>
                    </w:r>
                    <w:r>
                      <w:rPr>
                        <w:rFonts w:ascii="Calibri"/>
                        <w:b/>
                        <w:color w:val="FFFFFF"/>
                        <w:spacing w:val="-3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znakovnom</w:t>
                    </w:r>
                    <w:r>
                      <w:rPr>
                        <w:rFonts w:ascii="Calibri"/>
                        <w:b/>
                        <w:color w:val="FFFFFF"/>
                        <w:spacing w:val="27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jeziku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</w:txbxContent>
              </v:textbox>
              <w10:wrap type="none"/>
            </v:shape>
            <v:shape style="position:absolute;left:308;top:1794;width:869;height:645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-1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Kontinuirana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  <w:p>
                    <w:pPr>
                      <w:spacing w:line="235" w:lineRule="auto" w:before="1"/>
                      <w:ind w:left="0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rehabilitacija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2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slušanja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3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w w:val="115"/>
                        <w:sz w:val="14"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4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govora</w:t>
                    </w:r>
                    <w:r>
                      <w:rPr>
                        <w:rFonts w:ascii="Calibri" w:hAnsi="Calibri"/>
                        <w:sz w:val="14"/>
                      </w:rPr>
                    </w:r>
                  </w:p>
                </w:txbxContent>
              </v:textbox>
              <w10:wrap type="none"/>
            </v:shape>
            <v:shape style="position:absolute;left:2482;top:1922;width:877;height:477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-3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Humane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  <w:p>
                    <w:pPr>
                      <w:spacing w:line="235" w:lineRule="auto" w:before="1"/>
                      <w:ind w:left="0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pretpostavke</w:t>
                    </w:r>
                    <w:r>
                      <w:rPr>
                        <w:rFonts w:ascii="Calibri"/>
                        <w:b/>
                        <w:color w:val="FFFFFF"/>
                        <w:spacing w:val="24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inkluzije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</w:txbxContent>
              </v:textbox>
              <w10:wrap type="none"/>
            </v:shape>
            <v:shape style="position:absolute;left:5113;top:1754;width:772;height:813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0" w:right="2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Prevođenje</w:t>
                    </w:r>
                    <w:r>
                      <w:rPr>
                        <w:rFonts w:ascii="Calibri" w:hAnsi="Calibri"/>
                        <w:sz w:val="14"/>
                      </w:rPr>
                    </w:r>
                  </w:p>
                  <w:p>
                    <w:pPr>
                      <w:spacing w:line="236" w:lineRule="auto" w:before="0"/>
                      <w:ind w:left="0" w:right="0" w:hanging="1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nastavnih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6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sadržaja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5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na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6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znakovnom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27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jeziku</w:t>
                    </w:r>
                    <w:r>
                      <w:rPr>
                        <w:rFonts w:ascii="Calibri" w:hAnsi="Calibri"/>
                        <w:sz w:val="14"/>
                      </w:rPr>
                    </w:r>
                  </w:p>
                </w:txbxContent>
              </v:textbox>
              <w10:wrap type="none"/>
            </v:shape>
            <v:shape style="position:absolute;left:2225;top:3546;width:1441;height:477" type="#_x0000_t202" filled="false" stroked="false">
              <v:textbox inset="0,0,0,0">
                <w:txbxContent>
                  <w:p>
                    <w:pPr>
                      <w:spacing w:line="141" w:lineRule="exact" w:before="0"/>
                      <w:ind w:left="0" w:right="0" w:firstLine="0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Saradnja</w:t>
                    </w:r>
                    <w:r>
                      <w:rPr>
                        <w:rFonts w:ascii="Calibri"/>
                        <w:b/>
                        <w:color w:val="FFFFFF"/>
                        <w:spacing w:val="1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nastavnika</w:t>
                    </w:r>
                    <w:r>
                      <w:rPr>
                        <w:rFonts w:ascii="Calibri"/>
                        <w:b/>
                        <w:color w:val="FFFFFF"/>
                        <w:spacing w:val="3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w w:val="115"/>
                        <w:sz w:val="14"/>
                      </w:rPr>
                      <w:t>s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  <w:p>
                    <w:pPr>
                      <w:spacing w:line="235" w:lineRule="auto" w:before="1"/>
                      <w:ind w:left="131" w:right="130" w:hanging="1"/>
                      <w:jc w:val="center"/>
                      <w:rPr>
                        <w:rFonts w:ascii="Calibri" w:hAnsi="Calibri" w:cs="Calibri" w:eastAsia="Calibri"/>
                        <w:sz w:val="14"/>
                        <w:szCs w:val="14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2"/>
                        <w:w w:val="115"/>
                        <w:sz w:val="14"/>
                      </w:rPr>
                      <w:t>defektologom-</w:t>
                    </w:r>
                    <w:r>
                      <w:rPr>
                        <w:rFonts w:ascii="Calibri"/>
                        <w:b/>
                        <w:color w:val="FFFFFF"/>
                        <w:spacing w:val="25"/>
                        <w:w w:val="115"/>
                        <w:sz w:val="14"/>
                      </w:rPr>
                      <w:t> </w:t>
                    </w:r>
                    <w:r>
                      <w:rPr>
                        <w:rFonts w:ascii="Calibri"/>
                        <w:b/>
                        <w:color w:val="FFFFFF"/>
                        <w:spacing w:val="-1"/>
                        <w:w w:val="115"/>
                        <w:sz w:val="14"/>
                      </w:rPr>
                      <w:t>surdoaudiologom</w:t>
                    </w:r>
                    <w:r>
                      <w:rPr>
                        <w:rFonts w:ascii="Calibri"/>
                        <w:sz w:val="14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69"/>
        <w:ind w:left="1611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Grafikon</w:t>
      </w:r>
      <w:r>
        <w:rPr>
          <w:rFonts w:ascii="Times New Roman" w:hAnsi="Times New Roman"/>
          <w:i/>
          <w:color w:val="231F1F"/>
          <w:sz w:val="24"/>
        </w:rPr>
        <w:t> 1. </w:t>
      </w:r>
      <w:r>
        <w:rPr>
          <w:rFonts w:ascii="Times New Roman" w:hAnsi="Times New Roman"/>
          <w:i/>
          <w:color w:val="231F1F"/>
          <w:spacing w:val="-1"/>
          <w:sz w:val="24"/>
        </w:rPr>
        <w:t>Humane pretpostavke </w:t>
      </w:r>
      <w:r>
        <w:rPr>
          <w:rFonts w:ascii="Times New Roman" w:hAnsi="Times New Roman"/>
          <w:i/>
          <w:color w:val="231F1F"/>
          <w:sz w:val="24"/>
        </w:rPr>
        <w:t>inkluzije za </w:t>
      </w:r>
      <w:r>
        <w:rPr>
          <w:rFonts w:ascii="Times New Roman" w:hAnsi="Times New Roman"/>
          <w:i/>
          <w:color w:val="231F1F"/>
          <w:spacing w:val="-1"/>
          <w:sz w:val="24"/>
        </w:rPr>
        <w:t>učenike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oštećenog</w:t>
      </w:r>
      <w:r>
        <w:rPr>
          <w:rFonts w:ascii="Times New Roman" w:hAnsi="Times New Roman"/>
          <w:i/>
          <w:color w:val="231F1F"/>
          <w:sz w:val="24"/>
        </w:rPr>
        <w:t> sluha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 w:before="0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budućnosti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očekivati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interes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inkluzivno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obrazovanje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povećati,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svijest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neophodnosti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inkluzivnog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njihova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motiviranost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daju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doprinos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ovakvom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humanom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planu.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Moramo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umu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činjenicu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najduţi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počinje </w:t>
      </w:r>
      <w:r>
        <w:rPr>
          <w:rFonts w:ascii="Times New Roman" w:hAnsi="Times New Roman"/>
          <w:color w:val="231F1F"/>
        </w:rPr>
        <w:t>prvim </w:t>
      </w:r>
      <w:r>
        <w:rPr>
          <w:rFonts w:ascii="Times New Roman" w:hAnsi="Times New Roman"/>
          <w:color w:val="231F1F"/>
          <w:spacing w:val="-1"/>
        </w:rPr>
        <w:t>korakom.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left="1971" w:right="0"/>
        <w:jc w:val="left"/>
        <w:rPr>
          <w:b w:val="0"/>
          <w:bCs w:val="0"/>
        </w:rPr>
      </w:pPr>
      <w:r>
        <w:rPr>
          <w:color w:val="231F1F"/>
          <w:spacing w:val="-1"/>
        </w:rPr>
        <w:t>Kompetencije</w:t>
      </w:r>
      <w:r>
        <w:rPr>
          <w:color w:val="231F1F"/>
          <w:spacing w:val="-2"/>
        </w:rPr>
        <w:t> </w:t>
      </w:r>
      <w:r>
        <w:rPr>
          <w:color w:val="231F1F"/>
        </w:rPr>
        <w:t>nast</w:t>
      </w:r>
      <w:r>
        <w:rPr>
          <w:rFonts w:ascii="Times New Roman"/>
          <w:color w:val="231F1F"/>
        </w:rPr>
        <w:t>av</w:t>
      </w:r>
      <w:r>
        <w:rPr>
          <w:color w:val="231F1F"/>
        </w:rPr>
        <w:t>nika </w:t>
      </w:r>
      <w:r>
        <w:rPr>
          <w:color w:val="231F1F"/>
          <w:spacing w:val="-1"/>
        </w:rPr>
        <w:t>za</w:t>
      </w:r>
      <w:r>
        <w:rPr>
          <w:color w:val="231F1F"/>
        </w:rPr>
        <w:t> </w:t>
      </w:r>
      <w:r>
        <w:rPr>
          <w:color w:val="231F1F"/>
          <w:spacing w:val="-1"/>
        </w:rPr>
        <w:t>inkluzivno</w:t>
      </w:r>
      <w:r>
        <w:rPr>
          <w:color w:val="231F1F"/>
        </w:rPr>
        <w:t> </w:t>
      </w:r>
      <w:r>
        <w:rPr>
          <w:color w:val="231F1F"/>
          <w:spacing w:val="-1"/>
        </w:rPr>
        <w:t>obrazovanje</w:t>
      </w:r>
      <w:r>
        <w:rPr>
          <w:b w:val="0"/>
        </w:rPr>
      </w:r>
    </w:p>
    <w:p>
      <w:pPr>
        <w:pStyle w:val="BodyText"/>
        <w:spacing w:line="360" w:lineRule="auto" w:before="132"/>
        <w:ind w:left="119" w:right="119"/>
        <w:jc w:val="both"/>
      </w:pP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vodeću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-2"/>
        </w:rPr>
        <w:t> voĎe</w:t>
      </w:r>
      <w:r>
        <w:rPr>
          <w:rFonts w:ascii="Times New Roman" w:hAnsi="Times New Roman"/>
          <w:color w:val="231F1F"/>
          <w:spacing w:val="-1"/>
        </w:rPr>
        <w:t>nja,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usmjeravanja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podrške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učenicima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usvajanja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vještina.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ključni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faktor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obrazovnog</w:t>
      </w:r>
      <w:r>
        <w:rPr>
          <w:color w:val="231F1F"/>
          <w:spacing w:val="-3"/>
        </w:rPr>
        <w:t> </w:t>
      </w:r>
      <w:r>
        <w:rPr>
          <w:color w:val="231F1F"/>
        </w:rPr>
        <w:t>sistema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implementacije </w:t>
      </w:r>
      <w:r>
        <w:rPr>
          <w:color w:val="231F1F"/>
        </w:rPr>
        <w:t>inkluzivnog </w:t>
      </w:r>
      <w:r>
        <w:rPr>
          <w:color w:val="231F1F"/>
          <w:spacing w:val="-1"/>
        </w:rPr>
        <w:t>procesa.</w:t>
      </w:r>
      <w:r>
        <w:rPr/>
      </w:r>
    </w:p>
    <w:p>
      <w:pPr>
        <w:pStyle w:val="BodyText"/>
        <w:spacing w:line="351" w:lineRule="auto"/>
        <w:ind w:right="111"/>
        <w:jc w:val="both"/>
      </w:pP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podrazumjeva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posjedovanje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potrebnih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autoriteta,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vještina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znanja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(Oxford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Advanced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Learner</w:t>
      </w:r>
      <w:r>
        <w:rPr>
          <w:color w:val="231F1F"/>
          <w:spacing w:val="-1"/>
          <w:position w:val="11"/>
          <w:sz w:val="16"/>
        </w:rPr>
        <w:t>,</w:t>
      </w:r>
      <w:r>
        <w:rPr>
          <w:color w:val="231F1F"/>
          <w:spacing w:val="13"/>
          <w:position w:val="11"/>
          <w:sz w:val="16"/>
        </w:rPr>
        <w:t> </w:t>
      </w:r>
      <w:r>
        <w:rPr>
          <w:color w:val="231F1F"/>
        </w:rPr>
        <w:t>s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encylopedic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Dictionary,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1989).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Kompetenciju</w:t>
      </w:r>
      <w:r>
        <w:rPr>
          <w:color w:val="231F1F"/>
          <w:spacing w:val="14"/>
        </w:rPr>
        <w:t> </w:t>
      </w:r>
      <w:r>
        <w:rPr>
          <w:color w:val="231F1F"/>
        </w:rPr>
        <w:t>nikako</w:t>
      </w:r>
      <w:r>
        <w:rPr>
          <w:color w:val="231F1F"/>
          <w:spacing w:val="13"/>
        </w:rPr>
        <w:t> </w:t>
      </w:r>
      <w:r>
        <w:rPr>
          <w:color w:val="231F1F"/>
        </w:rPr>
        <w:t>ne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poistovjetit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sposobnosti.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Npr.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koja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voziti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bicikl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n</w:t>
      </w:r>
      <w:r>
        <w:rPr>
          <w:color w:val="231F1F"/>
          <w:spacing w:val="1"/>
        </w:rPr>
        <w:t>ije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nesposobna</w:t>
      </w:r>
      <w:r>
        <w:rPr>
          <w:color w:val="231F1F"/>
          <w:spacing w:val="21"/>
        </w:rPr>
        <w:t> </w:t>
      </w:r>
      <w:r>
        <w:rPr>
          <w:color w:val="231F1F"/>
        </w:rPr>
        <w:t>za</w:t>
      </w:r>
      <w:r>
        <w:rPr>
          <w:color w:val="231F1F"/>
          <w:spacing w:val="83"/>
        </w:rPr>
        <w:t> </w:t>
      </w:r>
      <w:r>
        <w:rPr>
          <w:color w:val="231F1F"/>
        </w:rPr>
        <w:t>to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4"/>
        </w:rPr>
        <w:t> </w:t>
      </w:r>
      <w:r>
        <w:rPr>
          <w:color w:val="231F1F"/>
        </w:rPr>
        <w:t>kompetenciju.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Najjednostavnija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najupotrebljivija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djelu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(Suzić,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2010).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2"/>
        </w:rPr>
        <w:t>oĎe</w:t>
      </w:r>
      <w:r>
        <w:rPr>
          <w:rFonts w:ascii="Times New Roman" w:hAnsi="Times New Roman"/>
          <w:color w:val="231F1F"/>
          <w:spacing w:val="-1"/>
        </w:rPr>
        <w:t>mo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ovoga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terminiološkog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pojma,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zapitat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ćemo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nastavnici 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posjedovati </w:t>
      </w:r>
      <w:r>
        <w:rPr>
          <w:color w:val="231F1F"/>
          <w:spacing w:val="5"/>
        </w:rPr>
        <w:t> </w:t>
      </w:r>
      <w:r>
        <w:rPr>
          <w:color w:val="231F1F"/>
        </w:rPr>
        <w:t>u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inkluzivnom</w:t>
      </w:r>
      <w:r>
        <w:rPr/>
      </w:r>
    </w:p>
    <w:p>
      <w:pPr>
        <w:pStyle w:val="BodyText"/>
        <w:spacing w:line="360" w:lineRule="auto" w:before="16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procesu.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značajne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realizaciju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inkluzivnog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utkane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grupu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odnose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profesionalne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naročito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istaknuto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vjerovanje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nastavnika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učenici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uče,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uvaţavajući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pojedinca,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poštovanje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dostojanstva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učenika;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istrajavanje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pomaganju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kako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djeca postiglo</w:t>
      </w:r>
      <w:r>
        <w:rPr>
          <w:rFonts w:ascii="Times New Roman" w:hAnsi="Times New Roman"/>
          <w:color w:val="231F1F"/>
        </w:rPr>
        <w:t> uspjeh, </w:t>
      </w:r>
      <w:r>
        <w:rPr>
          <w:rFonts w:ascii="Times New Roman" w:hAnsi="Times New Roman"/>
          <w:color w:val="231F1F"/>
          <w:spacing w:val="1"/>
        </w:rPr>
        <w:t>te </w:t>
      </w:r>
      <w:r>
        <w:rPr>
          <w:rFonts w:ascii="Times New Roman" w:hAnsi="Times New Roman"/>
          <w:color w:val="231F1F"/>
          <w:spacing w:val="-1"/>
        </w:rPr>
        <w:t>poštovanje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različitosti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(Braško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Velišek,</w:t>
      </w:r>
      <w:r>
        <w:rPr>
          <w:rFonts w:ascii="Times New Roman" w:hAnsi="Times New Roman"/>
          <w:color w:val="231F1F"/>
        </w:rPr>
        <w:t> 2013: 43).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Evropska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komisija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dokumenta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„Da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učimo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rade“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(Making it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work)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odredila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ključne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prepoznaju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</w:rPr>
        <w:t>koje</w:t>
      </w:r>
      <w:r>
        <w:rPr>
          <w:color w:val="231F1F"/>
          <w:spacing w:val="32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potrebne</w:t>
      </w:r>
      <w:r>
        <w:rPr>
          <w:color w:val="231F1F"/>
          <w:spacing w:val="32"/>
        </w:rPr>
        <w:t> </w:t>
      </w:r>
      <w:r>
        <w:rPr>
          <w:color w:val="231F1F"/>
        </w:rPr>
        <w:t>za</w:t>
      </w:r>
      <w:r>
        <w:rPr>
          <w:color w:val="231F1F"/>
          <w:spacing w:val="32"/>
        </w:rPr>
        <w:t> </w:t>
      </w:r>
      <w:r>
        <w:rPr>
          <w:color w:val="231F1F"/>
        </w:rPr>
        <w:t>inkluzivno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okviru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kategorije</w:t>
      </w:r>
      <w:r>
        <w:rPr>
          <w:color w:val="231F1F"/>
          <w:spacing w:val="32"/>
        </w:rPr>
        <w:t> </w:t>
      </w:r>
      <w:r>
        <w:rPr>
          <w:color w:val="231F1F"/>
        </w:rPr>
        <w:t>rad</w:t>
      </w:r>
      <w:r>
        <w:rPr>
          <w:color w:val="231F1F"/>
          <w:spacing w:val="33"/>
        </w:rPr>
        <w:t> </w:t>
      </w:r>
      <w:r>
        <w:rPr>
          <w:color w:val="231F1F"/>
        </w:rPr>
        <w:t>sa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drugima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(Education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and</w:t>
      </w:r>
      <w:r>
        <w:rPr>
          <w:color w:val="231F1F"/>
        </w:rPr>
        <w:t> </w:t>
      </w:r>
      <w:r>
        <w:rPr>
          <w:color w:val="231F1F"/>
          <w:spacing w:val="-1"/>
        </w:rPr>
        <w:t>Training,</w:t>
      </w:r>
      <w:r>
        <w:rPr>
          <w:color w:val="231F1F"/>
        </w:rPr>
        <w:t> </w:t>
      </w:r>
      <w:r>
        <w:rPr>
          <w:color w:val="231F1F"/>
          <w:spacing w:val="-1"/>
        </w:rPr>
        <w:t>2010):</w:t>
      </w:r>
      <w:r>
        <w:rPr/>
      </w:r>
    </w:p>
    <w:p>
      <w:pPr>
        <w:pStyle w:val="BodyText"/>
        <w:numPr>
          <w:ilvl w:val="0"/>
          <w:numId w:val="1"/>
        </w:numPr>
        <w:tabs>
          <w:tab w:pos="827" w:val="left" w:leader="none"/>
        </w:tabs>
        <w:spacing w:line="240" w:lineRule="auto" w:before="6" w:after="0"/>
        <w:ind w:left="119" w:right="0" w:firstLine="359"/>
        <w:jc w:val="left"/>
      </w:pPr>
      <w:r>
        <w:rPr>
          <w:color w:val="231F1F"/>
          <w:spacing w:val="-1"/>
        </w:rPr>
        <w:t>nastavnici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56"/>
        </w:rPr>
        <w:t> </w:t>
      </w:r>
      <w:r>
        <w:rPr>
          <w:color w:val="231F1F"/>
        </w:rPr>
        <w:t>da</w:t>
      </w:r>
      <w:r>
        <w:rPr>
          <w:color w:val="231F1F"/>
          <w:spacing w:val="56"/>
        </w:rPr>
        <w:t> </w:t>
      </w:r>
      <w:r>
        <w:rPr>
          <w:color w:val="231F1F"/>
        </w:rPr>
        <w:t>rade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profesionalno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</w:rPr>
        <w:t>to</w:t>
      </w:r>
      <w:r>
        <w:rPr>
          <w:color w:val="231F1F"/>
          <w:spacing w:val="57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profesionalizam</w:t>
      </w:r>
      <w:r>
        <w:rPr>
          <w:color w:val="231F1F"/>
          <w:spacing w:val="57"/>
        </w:rPr>
        <w:t> </w:t>
      </w:r>
      <w:r>
        <w:rPr>
          <w:color w:val="231F1F"/>
        </w:rPr>
        <w:t>koji</w:t>
      </w:r>
      <w:r>
        <w:rPr>
          <w:color w:val="231F1F"/>
          <w:spacing w:val="58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zasniva</w:t>
      </w:r>
      <w:r>
        <w:rPr>
          <w:color w:val="231F1F"/>
        </w:rPr>
        <w:t> </w:t>
      </w:r>
      <w:r>
        <w:rPr>
          <w:color w:val="231F1F"/>
          <w:spacing w:val="66"/>
        </w:rPr>
        <w:t> </w:t>
      </w:r>
      <w:r>
        <w:rPr>
          <w:color w:val="231F1F"/>
        </w:rPr>
        <w:t>na</w:t>
      </w:r>
      <w:r>
        <w:rPr/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vrijednostima </w:t>
      </w:r>
      <w:r>
        <w:rPr>
          <w:rFonts w:ascii="Times New Roman" w:hAnsi="Times New Roman"/>
          <w:color w:val="231F1F"/>
        </w:rPr>
        <w:t>socijalne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inkluzije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njeguje</w:t>
      </w:r>
      <w:r>
        <w:rPr>
          <w:rFonts w:ascii="Times New Roman" w:hAnsi="Times New Roman"/>
          <w:color w:val="231F1F"/>
        </w:rPr>
        <w:t> potencijale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svakog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djeteta/učenika;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827" w:val="left" w:leader="none"/>
        </w:tabs>
        <w:spacing w:line="240" w:lineRule="auto" w:before="139" w:after="0"/>
        <w:ind w:left="826" w:right="0" w:hanging="348"/>
        <w:jc w:val="left"/>
      </w:pPr>
      <w:r>
        <w:rPr>
          <w:color w:val="231F1F"/>
          <w:spacing w:val="-1"/>
        </w:rPr>
        <w:t>potrebno</w:t>
      </w:r>
      <w:r>
        <w:rPr>
          <w:color w:val="231F1F"/>
        </w:rPr>
        <w:t> je da</w:t>
      </w:r>
      <w:r>
        <w:rPr>
          <w:color w:val="231F1F"/>
          <w:spacing w:val="-2"/>
        </w:rPr>
        <w:t> </w:t>
      </w:r>
      <w:r>
        <w:rPr>
          <w:color w:val="231F1F"/>
        </w:rPr>
        <w:t>nastavnici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posjeduju</w:t>
      </w:r>
      <w:r>
        <w:rPr>
          <w:color w:val="231F1F"/>
        </w:rPr>
        <w:t> znanja o </w:t>
      </w:r>
      <w:r>
        <w:rPr>
          <w:color w:val="231F1F"/>
          <w:spacing w:val="-1"/>
        </w:rPr>
        <w:t>ljudskom</w:t>
      </w:r>
      <w:r>
        <w:rPr>
          <w:color w:val="231F1F"/>
        </w:rPr>
        <w:t> </w:t>
      </w:r>
      <w:r>
        <w:rPr>
          <w:color w:val="231F1F"/>
          <w:spacing w:val="-1"/>
        </w:rPr>
        <w:t>rastu</w:t>
      </w:r>
      <w:r>
        <w:rPr>
          <w:color w:val="231F1F"/>
        </w:rPr>
        <w:t> i </w:t>
      </w:r>
      <w:r>
        <w:rPr>
          <w:color w:val="231F1F"/>
          <w:spacing w:val="-1"/>
        </w:rPr>
        <w:t>razvoju;</w:t>
      </w:r>
      <w:r>
        <w:rPr/>
      </w:r>
    </w:p>
    <w:p>
      <w:pPr>
        <w:pStyle w:val="BodyText"/>
        <w:numPr>
          <w:ilvl w:val="0"/>
          <w:numId w:val="1"/>
        </w:numPr>
        <w:tabs>
          <w:tab w:pos="828" w:val="left" w:leader="none"/>
        </w:tabs>
        <w:spacing w:line="361" w:lineRule="auto" w:before="137" w:after="0"/>
        <w:ind w:left="119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potrebno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rade</w:t>
      </w:r>
      <w:r>
        <w:rPr>
          <w:color w:val="231F1F"/>
          <w:spacing w:val="8"/>
        </w:rPr>
        <w:t> </w:t>
      </w:r>
      <w:r>
        <w:rPr>
          <w:color w:val="231F1F"/>
        </w:rPr>
        <w:t>sa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djecom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individuama,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podstiču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njihov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im </w:t>
      </w:r>
      <w:r>
        <w:rPr>
          <w:rFonts w:ascii="Times New Roman" w:hAnsi="Times New Roman"/>
          <w:color w:val="231F1F"/>
          <w:spacing w:val="-1"/>
        </w:rPr>
        <w:t>omoguće </w:t>
      </w:r>
      <w:r>
        <w:rPr>
          <w:rFonts w:ascii="Times New Roman" w:hAnsi="Times New Roman"/>
          <w:color w:val="231F1F"/>
        </w:rPr>
        <w:t>maksimalno </w:t>
      </w:r>
      <w:r>
        <w:rPr>
          <w:rFonts w:ascii="Times New Roman" w:hAnsi="Times New Roman"/>
          <w:color w:val="231F1F"/>
          <w:spacing w:val="-1"/>
        </w:rPr>
        <w:t>učešće </w:t>
      </w:r>
      <w:r>
        <w:rPr>
          <w:rFonts w:ascii="Times New Roman" w:hAnsi="Times New Roman"/>
          <w:color w:val="231F1F"/>
        </w:rPr>
        <w:t>kao članovima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-1"/>
        </w:rPr>
        <w:t> sredine;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"/>
        </w:numPr>
        <w:tabs>
          <w:tab w:pos="828" w:val="left" w:leader="none"/>
        </w:tabs>
        <w:spacing w:line="360" w:lineRule="auto" w:before="2" w:after="0"/>
        <w:ind w:left="119" w:right="120" w:firstLine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rade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svijest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učenju,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kooperaciji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putem </w:t>
      </w:r>
      <w:r>
        <w:rPr>
          <w:rFonts w:ascii="Times New Roman" w:hAnsi="Times New Roman"/>
          <w:color w:val="231F1F"/>
          <w:spacing w:val="-1"/>
        </w:rPr>
        <w:t>učenja</w:t>
      </w:r>
      <w:r>
        <w:rPr>
          <w:rFonts w:ascii="Times New Roman" w:hAnsi="Times New Roman"/>
          <w:color w:val="231F1F"/>
        </w:rPr>
        <w:t> i podučavanja.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Kompetencije</w:t>
      </w:r>
      <w:r>
        <w:rPr>
          <w:color w:val="231F1F"/>
          <w:spacing w:val="27"/>
        </w:rPr>
        <w:t> </w:t>
      </w:r>
      <w:r>
        <w:rPr>
          <w:color w:val="231F1F"/>
        </w:rPr>
        <w:t>nastavnika</w:t>
      </w:r>
      <w:r>
        <w:rPr>
          <w:color w:val="231F1F"/>
          <w:spacing w:val="27"/>
        </w:rPr>
        <w:t> </w:t>
      </w:r>
      <w:r>
        <w:rPr>
          <w:color w:val="231F1F"/>
        </w:rPr>
        <w:t>za</w:t>
      </w:r>
      <w:r>
        <w:rPr>
          <w:color w:val="231F1F"/>
          <w:spacing w:val="27"/>
        </w:rPr>
        <w:t> </w:t>
      </w:r>
      <w:r>
        <w:rPr>
          <w:color w:val="231F1F"/>
        </w:rPr>
        <w:t>inkuzivno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razvrstati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pedagoških,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psiholoških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metodičkih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kompetencija,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specifičnih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color w:val="231F1F"/>
        </w:rPr>
        <w:t>inkluzivno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20"/>
        </w:rPr>
        <w:t> </w:t>
      </w:r>
      <w:r>
        <w:rPr>
          <w:color w:val="231F1F"/>
        </w:rPr>
        <w:t>nisu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razvrstane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dokumentima</w:t>
      </w:r>
      <w:r>
        <w:rPr>
          <w:color w:val="231F1F"/>
          <w:spacing w:val="22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radovima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autora</w:t>
      </w:r>
      <w:r>
        <w:rPr>
          <w:color w:val="231F1F"/>
          <w:spacing w:val="22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bavili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kompetencijama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nastavnički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poziv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kompetencijama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području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inkluzije.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Kvalitetan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didaktičko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metodički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pristup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inkluziji,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podrazumjeva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praćenje,</w:t>
      </w:r>
      <w:r>
        <w:rPr>
          <w:rFonts w:ascii="Times New Roman" w:hAnsi="Times New Roman" w:cs="Times New Roman" w:eastAsia="Times New Roman"/>
          <w:color w:val="231F1F"/>
          <w:spacing w:val="1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vrednovanje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ocjenjivanje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skladu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individualnim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mogućnostima.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Bitno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istaći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ključna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osoba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školi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pomoći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djeci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predvidjeti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barijere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strategije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podrške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dijete.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Nijedna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osoba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nadarena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oblasti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ţivota,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moţemo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reći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smo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nečemu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uskraćeni,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color w:val="231F1F"/>
        </w:rPr>
        <w:t>a</w:t>
      </w:r>
      <w:r>
        <w:rPr>
          <w:color w:val="231F1F"/>
          <w:spacing w:val="42"/>
        </w:rPr>
        <w:t> </w:t>
      </w:r>
      <w:r>
        <w:rPr>
          <w:color w:val="231F1F"/>
        </w:rPr>
        <w:t>s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druge</w:t>
      </w:r>
      <w:r>
        <w:rPr>
          <w:color w:val="231F1F"/>
          <w:spacing w:val="42"/>
        </w:rPr>
        <w:t> </w:t>
      </w:r>
      <w:r>
        <w:rPr>
          <w:color w:val="231F1F"/>
        </w:rPr>
        <w:t>strane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svako</w:t>
      </w:r>
      <w:r>
        <w:rPr>
          <w:color w:val="231F1F"/>
          <w:spacing w:val="42"/>
        </w:rPr>
        <w:t> </w:t>
      </w:r>
      <w:r>
        <w:rPr>
          <w:color w:val="231F1F"/>
        </w:rPr>
        <w:t>ima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poneku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komparativnu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vrijednost.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89"/>
        </w:rPr>
        <w:t> </w:t>
      </w:r>
      <w:r>
        <w:rPr>
          <w:color w:val="231F1F"/>
        </w:rPr>
        <w:t>otkrije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prednosti</w:t>
      </w:r>
      <w:r>
        <w:rPr>
          <w:color w:val="231F1F"/>
          <w:spacing w:val="7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</w:rPr>
        <w:t>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dijete</w:t>
      </w:r>
      <w:r>
        <w:rPr>
          <w:color w:val="231F1F"/>
          <w:spacing w:val="6"/>
        </w:rPr>
        <w:t> </w:t>
      </w:r>
      <w:r>
        <w:rPr>
          <w:color w:val="231F1F"/>
        </w:rPr>
        <w:t>s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posebnim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potrebama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nastavnu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situaciju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kreira</w:t>
      </w:r>
      <w:r>
        <w:rPr>
          <w:color w:val="231F1F"/>
          <w:spacing w:val="5"/>
        </w:rPr>
        <w:t> </w:t>
      </w:r>
      <w:r>
        <w:rPr>
          <w:color w:val="231F1F"/>
        </w:rPr>
        <w:t>tako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izraţaja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doĎu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vrijednosti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ublaţiti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hendikep,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pojač</w:t>
      </w:r>
      <w:r>
        <w:rPr>
          <w:color w:val="231F1F"/>
        </w:rPr>
        <w:t>ati</w:t>
      </w:r>
      <w:r>
        <w:rPr>
          <w:color w:val="231F1F"/>
          <w:spacing w:val="39"/>
        </w:rPr>
        <w:t> </w:t>
      </w:r>
      <w:r>
        <w:rPr>
          <w:color w:val="231F1F"/>
        </w:rPr>
        <w:t>pozitivni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identitet</w:t>
      </w:r>
      <w:r>
        <w:rPr>
          <w:color w:val="231F1F"/>
          <w:spacing w:val="40"/>
        </w:rPr>
        <w:t> </w:t>
      </w:r>
      <w:r>
        <w:rPr>
          <w:color w:val="231F1F"/>
        </w:rPr>
        <w:t>tog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djeteta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(Suzić,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2008: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30).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Cjelokupan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nastavnikove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ličnosti.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Trstenjak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ističe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vaţnost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ličnosti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rekavši: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„Kakvi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hoćeš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budu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odgajenici,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takav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budi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najprije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sam“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(Vuksanović,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1990: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24</w:t>
      </w:r>
      <w:r>
        <w:rPr>
          <w:color w:val="231F1F"/>
        </w:rPr>
        <w:t>1).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Kompetentan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</w:rPr>
        <w:t> koji</w:t>
      </w:r>
      <w:r>
        <w:rPr>
          <w:color w:val="231F1F"/>
          <w:spacing w:val="58"/>
        </w:rPr>
        <w:t> </w:t>
      </w:r>
      <w:r>
        <w:rPr>
          <w:color w:val="231F1F"/>
        </w:rPr>
        <w:t>ima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razredu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entuzijazam,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iskrenost,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zahtjevnost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skladu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mogućnostima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svakog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djeteta,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razvijenu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empatiju,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altruizam.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</w:t>
      </w:r>
      <w:r>
        <w:rPr>
          <w:rFonts w:ascii="Times New Roman" w:hAnsi="Times New Roman" w:cs="Times New Roman" w:eastAsia="Times New Roman"/>
          <w:color w:val="231F1F"/>
          <w:spacing w:val="-2"/>
        </w:rPr>
        <w:t>koĎe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posjedovati,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nastavničke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(kognitivne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vještine,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stavove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nekognitivne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kompetente)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podsticati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postignuća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pedagoškeke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inkluzivnom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vaţno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konstantno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usavršavanje,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bude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pokretač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motivato</w:t>
      </w:r>
      <w:r>
        <w:rPr>
          <w:color w:val="231F1F"/>
        </w:rPr>
        <w:t>r,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organizator</w:t>
      </w:r>
      <w:r>
        <w:rPr>
          <w:color w:val="231F1F"/>
          <w:spacing w:val="49"/>
        </w:rPr>
        <w:t> </w:t>
      </w:r>
      <w:r>
        <w:rPr>
          <w:color w:val="231F1F"/>
        </w:rPr>
        <w:t>odgojno-obrazovnog</w:t>
      </w:r>
      <w:r>
        <w:rPr>
          <w:color w:val="231F1F"/>
          <w:spacing w:val="47"/>
        </w:rPr>
        <w:t> </w:t>
      </w:r>
      <w:r>
        <w:rPr>
          <w:color w:val="231F1F"/>
        </w:rPr>
        <w:t>procesa</w:t>
      </w:r>
      <w:r>
        <w:rPr>
          <w:color w:val="231F1F"/>
          <w:spacing w:val="6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primjerenog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sposobnostima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učenika.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Timski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suradnik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smije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zaboraviti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cjeloţivotno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učenje,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pruţati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pomoć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neophodna,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razvijati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meĎusobno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povjeravanje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uvaţavanje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8" w:firstLine="0"/>
        <w:jc w:val="both"/>
      </w:pPr>
      <w:r>
        <w:rPr>
          <w:rFonts w:ascii="Times New Roman" w:hAnsi="Times New Roman"/>
          <w:color w:val="231F1F"/>
          <w:spacing w:val="-1"/>
        </w:rPr>
        <w:t>učenika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potrebama.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naglasiti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učenike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posebnim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utiče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osobina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osobine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ličnosti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dopunjuje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pedagoškim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sposobnostima,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znanjima,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empatijom,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altruizmom,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način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omagućuje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odgojno-obrazovni</w:t>
      </w:r>
      <w:r>
        <w:rPr>
          <w:color w:val="231F1F"/>
        </w:rPr>
        <w:t> </w:t>
      </w:r>
      <w:r>
        <w:rPr>
          <w:color w:val="231F1F"/>
          <w:spacing w:val="-1"/>
        </w:rPr>
        <w:t>rad</w:t>
      </w:r>
      <w:r>
        <w:rPr>
          <w:color w:val="231F1F"/>
        </w:rPr>
        <w:t> u</w:t>
      </w:r>
      <w:r>
        <w:rPr>
          <w:color w:val="231F1F"/>
          <w:spacing w:val="2"/>
        </w:rPr>
        <w:t> </w:t>
      </w:r>
      <w:r>
        <w:rPr>
          <w:color w:val="231F1F"/>
        </w:rPr>
        <w:t>inkluzivnom </w:t>
      </w:r>
      <w:r>
        <w:rPr>
          <w:color w:val="231F1F"/>
          <w:spacing w:val="-1"/>
        </w:rPr>
        <w:t>obrazovanju.</w:t>
      </w:r>
      <w:r>
        <w:rPr/>
      </w:r>
    </w:p>
    <w:p>
      <w:pPr>
        <w:pStyle w:val="BodyText"/>
        <w:spacing w:line="360" w:lineRule="auto"/>
        <w:ind w:left="119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strateški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inkluzivnu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politiku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bi,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rješavanja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materijalno-</w:t>
      </w:r>
      <w:r>
        <w:rPr>
          <w:rFonts w:ascii="Times New Roman" w:hAnsi="Times New Roman"/>
          <w:color w:val="231F1F"/>
          <w:spacing w:val="-1"/>
        </w:rPr>
        <w:t>tehničkih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problema,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morala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studioznije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baviti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profiliranjem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stručnog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kadra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spreman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sinhronizovano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razvija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nastavne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planove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programe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kompetentno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kvalitetno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uskla</w:t>
      </w:r>
      <w:r>
        <w:rPr>
          <w:rFonts w:ascii="Times New Roman" w:hAnsi="Times New Roman"/>
          <w:color w:val="231F1F"/>
          <w:spacing w:val="-2"/>
        </w:rPr>
        <w:t>Ďivati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realizovati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mogućnostima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djece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posebnim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potrebama,</w:t>
      </w:r>
      <w:r>
        <w:rPr>
          <w:rFonts w:ascii="Times New Roman" w:hAnsi="Times New Roman"/>
          <w:color w:val="231F1F"/>
        </w:rPr>
        <w:t> već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svih učenika.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left="119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„Ne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mijenjati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educirati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kojem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  <w:spacing w:val="-1"/>
        </w:rPr>
        <w:t>nalazi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dijete</w:t>
      </w:r>
      <w:r>
        <w:rPr>
          <w:color w:val="231F1F"/>
          <w:spacing w:val="37"/>
        </w:rPr>
        <w:t> </w:t>
      </w:r>
      <w:r>
        <w:rPr>
          <w:color w:val="231F1F"/>
        </w:rPr>
        <w:t>s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posebnim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potrebama,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dobro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partnerstvo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škole,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roditelja,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</w:rPr>
        <w:t>pomaţe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razvitku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inkluzivnog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procesa.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Uspiju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zadovoljiti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potrebe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pojedinaca,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prestaje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osoba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posebnim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(Celiţić,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2008)“: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7"/>
        <w:ind w:left="2711" w:right="2709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9" w:right="11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Inkluzivno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15"/>
        </w:rPr>
        <w:t> </w:t>
      </w:r>
      <w:r>
        <w:rPr>
          <w:color w:val="231F1F"/>
        </w:rPr>
        <w:t>sastavni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dio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reforme</w:t>
      </w:r>
      <w:r>
        <w:rPr>
          <w:color w:val="231F1F"/>
          <w:spacing w:val="12"/>
        </w:rPr>
        <w:t> </w:t>
      </w:r>
      <w:r>
        <w:rPr>
          <w:color w:val="231F1F"/>
        </w:rPr>
        <w:t>odgojno-obrazovnog</w:t>
      </w:r>
      <w:r>
        <w:rPr>
          <w:color w:val="231F1F"/>
          <w:spacing w:val="11"/>
        </w:rPr>
        <w:t> </w:t>
      </w:r>
      <w:r>
        <w:rPr>
          <w:color w:val="231F1F"/>
        </w:rPr>
        <w:t>sitema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aktuelni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6"/>
        </w:rPr>
        <w:t> </w:t>
      </w:r>
      <w:r>
        <w:rPr>
          <w:color w:val="231F1F"/>
        </w:rPr>
        <w:t>svih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ovom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7"/>
        </w:rPr>
        <w:t> </w:t>
      </w:r>
      <w:r>
        <w:rPr>
          <w:color w:val="231F1F"/>
        </w:rPr>
        <w:t>zatekli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nespremni,</w:t>
      </w:r>
      <w:r>
        <w:rPr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</w:rPr>
        <w:t>nikakvim</w:t>
      </w:r>
      <w:r>
        <w:rPr>
          <w:color w:val="231F1F"/>
          <w:spacing w:val="5"/>
        </w:rPr>
        <w:t> </w:t>
      </w:r>
      <w:r>
        <w:rPr>
          <w:color w:val="231F1F"/>
        </w:rPr>
        <w:t>ili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minimalnim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stručnim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kompetencijama.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savremenom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odgojno</w:t>
      </w:r>
      <w:r>
        <w:rPr>
          <w:color w:val="231F1F"/>
        </w:rPr>
        <w:t>-obrazovnom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procesu,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nastavnicima</w:t>
      </w:r>
      <w:r>
        <w:rPr>
          <w:color w:val="231F1F"/>
          <w:spacing w:val="59"/>
        </w:rPr>
        <w:t> </w:t>
      </w:r>
      <w:r>
        <w:rPr>
          <w:color w:val="231F1F"/>
        </w:rPr>
        <w:t>su novi izazovi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koji 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naj</w:t>
      </w:r>
      <w:r>
        <w:rPr>
          <w:rFonts w:ascii="Times New Roman" w:hAnsi="Times New Roman"/>
          <w:color w:val="231F1F"/>
        </w:rPr>
        <w:t> prije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tiču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inkluzivnog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obrazovanja,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razvijanja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nih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kompetencija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svrhu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prilagodbe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suvremenom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kuriklulumu.</w:t>
      </w:r>
      <w:r>
        <w:rPr>
          <w:rFonts w:ascii="Times New Roman" w:hAnsi="Times New Roman"/>
        </w:rPr>
      </w:r>
    </w:p>
    <w:p>
      <w:pPr>
        <w:pStyle w:val="BodyText"/>
        <w:spacing w:line="359" w:lineRule="auto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Kompetencije</w:t>
      </w:r>
      <w:r>
        <w:rPr>
          <w:color w:val="231F1F"/>
          <w:spacing w:val="27"/>
        </w:rPr>
        <w:t> </w:t>
      </w:r>
      <w:r>
        <w:rPr>
          <w:color w:val="231F1F"/>
        </w:rPr>
        <w:t>nastavnika</w:t>
      </w:r>
      <w:r>
        <w:rPr>
          <w:color w:val="231F1F"/>
          <w:spacing w:val="27"/>
        </w:rPr>
        <w:t> </w:t>
      </w:r>
      <w:r>
        <w:rPr>
          <w:color w:val="231F1F"/>
        </w:rPr>
        <w:t>za</w:t>
      </w:r>
      <w:r>
        <w:rPr>
          <w:color w:val="231F1F"/>
          <w:spacing w:val="27"/>
        </w:rPr>
        <w:t> </w:t>
      </w:r>
      <w:r>
        <w:rPr>
          <w:color w:val="231F1F"/>
        </w:rPr>
        <w:t>inkuzivno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mogu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razvrstati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pedagoških,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psiholoških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metodičkih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kompetencija,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specifičnih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</w:rPr>
        <w:t>inkluzivno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20"/>
        </w:rPr>
        <w:t> </w:t>
      </w:r>
      <w:r>
        <w:rPr>
          <w:color w:val="231F1F"/>
        </w:rPr>
        <w:t>nisu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razvrstane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dokumentima</w:t>
      </w:r>
      <w:r>
        <w:rPr>
          <w:color w:val="231F1F"/>
          <w:spacing w:val="22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radovima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autora</w:t>
      </w:r>
      <w:r>
        <w:rPr>
          <w:color w:val="231F1F"/>
          <w:spacing w:val="22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bavili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kompetencijama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nastavnički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poziv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kompetencijama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području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inkluzije.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Kvalitetan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didaktičko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metodički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pristup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inkluziji,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podrazumjeva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praćenje,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vrednovanje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ocjenjivanje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učenika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njihovim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individualnim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mogućnostima.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Bitno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istaći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ključna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školi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pomoći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djeci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posebnim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potrebama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predvidjeti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barijere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razviti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podrške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dijete.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Inkluzivni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mora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vladati</w:t>
      </w:r>
      <w:r>
        <w:rPr>
          <w:color w:val="231F1F"/>
          <w:spacing w:val="53"/>
        </w:rPr>
        <w:t> </w:t>
      </w:r>
      <w:r>
        <w:rPr>
          <w:color w:val="231F1F"/>
        </w:rPr>
        <w:t>znanjima</w:t>
      </w:r>
      <w:r>
        <w:rPr>
          <w:color w:val="231F1F"/>
          <w:spacing w:val="52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razvojne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psihologije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pedagogije,</w:t>
      </w:r>
      <w:r>
        <w:rPr>
          <w:color w:val="231F1F"/>
          <w:spacing w:val="52"/>
        </w:rPr>
        <w:t> </w:t>
      </w:r>
      <w:r>
        <w:rPr>
          <w:color w:val="231F1F"/>
        </w:rPr>
        <w:t>biti</w:t>
      </w:r>
      <w:r>
        <w:rPr>
          <w:color w:val="231F1F"/>
          <w:spacing w:val="53"/>
        </w:rPr>
        <w:t> </w:t>
      </w:r>
      <w:r>
        <w:rPr>
          <w:color w:val="231F1F"/>
        </w:rPr>
        <w:t>autonoman</w:t>
      </w:r>
      <w:r>
        <w:rPr>
          <w:color w:val="231F1F"/>
          <w:spacing w:val="52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slobodan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odlučivanju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kreiranju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kurikuluma,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odabiru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sredstava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medija,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otvo</w:t>
      </w:r>
      <w:r>
        <w:rPr>
          <w:rFonts w:ascii="Times New Roman" w:hAnsi="Times New Roman"/>
          <w:color w:val="231F1F"/>
        </w:rPr>
        <w:t>ren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samorefleksiju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stručno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usavršavanje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</w:rPr>
        <w:t> potrebama </w:t>
      </w:r>
      <w:r>
        <w:rPr>
          <w:rFonts w:ascii="Times New Roman" w:hAnsi="Times New Roman"/>
          <w:color w:val="231F1F"/>
          <w:spacing w:val="-1"/>
        </w:rPr>
        <w:t>djece.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9"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2"/>
        </w:rPr>
        <w:t>Za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kraj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posluţit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ćemo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citatom: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poboljšanje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potrebni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nam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nastavnici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razumiju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</w:t>
      </w:r>
      <w:r>
        <w:rPr>
          <w:rFonts w:ascii="Times New Roman" w:hAnsi="Times New Roman" w:cs="Times New Roman" w:eastAsia="Times New Roman"/>
          <w:color w:val="231F1F"/>
          <w:spacing w:val="-2"/>
        </w:rPr>
        <w:t>dviĎena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poboljšanja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svim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srcem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njih.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Takva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banalna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činjenica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jedva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vrijedna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spomena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olako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predvidjeli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mnogobrojni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pokušaji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1" w:firstLine="0"/>
        <w:jc w:val="both"/>
      </w:pPr>
      <w:r>
        <w:rPr>
          <w:color w:val="231F1F"/>
          <w:spacing w:val="-1"/>
        </w:rPr>
        <w:t>obrazovne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reforme.</w:t>
      </w:r>
      <w:r>
        <w:rPr>
          <w:color w:val="231F1F"/>
          <w:spacing w:val="2"/>
        </w:rPr>
        <w:t> </w:t>
      </w:r>
      <w:r>
        <w:rPr>
          <w:color w:val="231F1F"/>
        </w:rPr>
        <w:t>Nastavnike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2"/>
        </w:rPr>
        <w:t> </w:t>
      </w:r>
      <w:r>
        <w:rPr>
          <w:color w:val="231F1F"/>
        </w:rPr>
        <w:t>osposobiti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djelotvorno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sudjelovali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reformi.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sastoje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ljudi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provode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reforme.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obzira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promišljenost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obra</w:t>
      </w:r>
      <w:r>
        <w:rPr>
          <w:color w:val="231F1F"/>
        </w:rPr>
        <w:t>zovnih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planova,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moraju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predvidjeti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središnju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provoditi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djelo“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(Bruner,</w:t>
      </w:r>
      <w:r>
        <w:rPr>
          <w:color w:val="231F1F"/>
        </w:rPr>
        <w:t> </w:t>
      </w:r>
      <w:r>
        <w:rPr>
          <w:color w:val="231F1F"/>
          <w:spacing w:val="-1"/>
        </w:rPr>
        <w:t>2000).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spacing w:line="275" w:lineRule="auto" w:before="35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Braško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Velišek,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O.</w:t>
      </w:r>
      <w:r>
        <w:rPr>
          <w:rFonts w:ascii="Times New Roman" w:hAnsi="Times New Roman"/>
          <w:color w:val="231F1F"/>
          <w:spacing w:val="16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(2013).</w:t>
      </w:r>
      <w:r>
        <w:rPr>
          <w:rFonts w:ascii="Times New Roman" w:hAnsi="Times New Roman"/>
          <w:color w:val="231F1F"/>
          <w:spacing w:val="1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Razvoj</w:t>
      </w:r>
      <w:r>
        <w:rPr>
          <w:rFonts w:ascii="Times New Roman" w:hAnsi="Times New Roman"/>
          <w:i/>
          <w:color w:val="231F1F"/>
          <w:spacing w:val="1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kompetencija</w:t>
      </w:r>
      <w:r>
        <w:rPr>
          <w:rFonts w:ascii="Times New Roman" w:hAnsi="Times New Roman"/>
          <w:i/>
          <w:color w:val="231F1F"/>
          <w:spacing w:val="16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</w:t>
      </w:r>
      <w:r>
        <w:rPr>
          <w:rFonts w:ascii="Times New Roman" w:hAnsi="Times New Roman"/>
          <w:i/>
          <w:color w:val="231F1F"/>
          <w:spacing w:val="1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inkluzivno</w:t>
      </w:r>
      <w:r>
        <w:rPr>
          <w:rFonts w:ascii="Times New Roman" w:hAnsi="Times New Roman"/>
          <w:i/>
          <w:color w:val="231F1F"/>
          <w:spacing w:val="1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obrazovanje</w:t>
      </w:r>
      <w:r>
        <w:rPr>
          <w:rFonts w:ascii="Times New Roman" w:hAnsi="Times New Roman"/>
          <w:i/>
          <w:color w:val="231F1F"/>
          <w:spacing w:val="1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1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sistemu</w:t>
      </w:r>
      <w:r>
        <w:rPr>
          <w:rFonts w:ascii="Times New Roman" w:hAnsi="Times New Roman"/>
          <w:i/>
          <w:color w:val="231F1F"/>
          <w:spacing w:val="1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profesionalnog</w:t>
      </w:r>
      <w:r>
        <w:rPr>
          <w:rFonts w:ascii="Times New Roman" w:hAnsi="Times New Roman"/>
          <w:i/>
          <w:color w:val="231F1F"/>
          <w:spacing w:val="6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razvoja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nastavnika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Doktorska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disertacija.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 </w:t>
      </w:r>
      <w:r>
        <w:rPr>
          <w:rFonts w:ascii="Times New Roman" w:hAnsi="Times New Roman"/>
          <w:color w:val="231F1F"/>
          <w:spacing w:val="-1"/>
          <w:sz w:val="22"/>
        </w:rPr>
        <w:t>Novom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Sadu. </w:t>
      </w:r>
      <w:r>
        <w:rPr>
          <w:rFonts w:ascii="Times New Roman" w:hAnsi="Times New Roman"/>
          <w:color w:val="231F1F"/>
          <w:spacing w:val="-1"/>
          <w:sz w:val="22"/>
        </w:rPr>
        <w:t>Filozofski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Celţić,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S.(2018).</w:t>
      </w:r>
      <w:r>
        <w:rPr>
          <w:rFonts w:ascii="Times New Roman" w:hAnsi="Times New Roman"/>
          <w:color w:val="231F1F"/>
          <w:spacing w:val="2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Kompetencije</w:t>
      </w:r>
      <w:r>
        <w:rPr>
          <w:rFonts w:ascii="Times New Roman" w:hAnsi="Times New Roman"/>
          <w:i/>
          <w:color w:val="231F1F"/>
          <w:spacing w:val="2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odgajatelja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</w:t>
      </w:r>
      <w:r>
        <w:rPr>
          <w:rFonts w:ascii="Times New Roman" w:hAnsi="Times New Roman"/>
          <w:i/>
          <w:color w:val="231F1F"/>
          <w:spacing w:val="26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stvaranje</w:t>
      </w:r>
      <w:r>
        <w:rPr>
          <w:rFonts w:ascii="Times New Roman" w:hAnsi="Times New Roman"/>
          <w:i/>
          <w:color w:val="231F1F"/>
          <w:spacing w:val="2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inkluzivnog</w:t>
      </w:r>
      <w:r>
        <w:rPr>
          <w:rFonts w:ascii="Times New Roman" w:hAnsi="Times New Roman"/>
          <w:i/>
          <w:color w:val="231F1F"/>
          <w:spacing w:val="24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okruženja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2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Završni</w:t>
      </w:r>
      <w:r>
        <w:rPr>
          <w:rFonts w:ascii="Times New Roman" w:hAnsi="Times New Roman"/>
          <w:color w:val="231F1F"/>
          <w:spacing w:val="2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rad.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sz w:val="22"/>
        </w:rPr>
      </w:r>
    </w:p>
    <w:p>
      <w:pPr>
        <w:spacing w:before="37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Sveučilište</w:t>
      </w:r>
      <w:r>
        <w:rPr>
          <w:rFonts w:ascii="Times New Roman" w:hAnsi="Times New Roman"/>
          <w:color w:val="231F1F"/>
          <w:sz w:val="22"/>
        </w:rPr>
        <w:t> u </w:t>
      </w:r>
      <w:r>
        <w:rPr>
          <w:rFonts w:ascii="Times New Roman" w:hAnsi="Times New Roman"/>
          <w:color w:val="231F1F"/>
          <w:spacing w:val="-1"/>
          <w:sz w:val="22"/>
        </w:rPr>
        <w:t>Zagrebu.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Učiteljski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fakultet.</w:t>
      </w:r>
      <w:r>
        <w:rPr>
          <w:rFonts w:ascii="Times New Roman" w:hAnsi="Times New Roman"/>
          <w:sz w:val="22"/>
        </w:rPr>
      </w:r>
    </w:p>
    <w:p>
      <w:pPr>
        <w:spacing w:line="275" w:lineRule="auto" w:before="38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Duga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društvo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ujedinjenih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aĎ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anskih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akcija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(2006).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Vodič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kroz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inkluziju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obrazovanju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Sarajevo:</w:t>
      </w:r>
      <w:r>
        <w:rPr>
          <w:rFonts w:ascii="Times New Roman" w:hAnsi="Times New Roman" w:cs="Times New Roman" w:eastAsia="Times New Roman"/>
          <w:color w:val="231F1F"/>
          <w:spacing w:val="7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Duga.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5" w:lineRule="auto" w:before="3"/>
        <w:ind w:left="838" w:right="155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Imširagić,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„Humane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inkuzivnog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učenika</w:t>
      </w:r>
      <w:r>
        <w:rPr>
          <w:rFonts w:ascii="Times New Roman" w:hAnsi="Times New Roman" w:cs="Times New Roman" w:eastAsia="Times New Roman"/>
          <w:color w:val="231F1F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oštećenog</w:t>
      </w:r>
      <w:r>
        <w:rPr>
          <w:rFonts w:ascii="Times New Roman" w:hAnsi="Times New Roman" w:cs="Times New Roman" w:eastAsia="Times New Roman"/>
          <w:color w:val="231F1F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sluha“.</w:t>
      </w:r>
      <w:r>
        <w:rPr>
          <w:rFonts w:ascii="Times New Roman" w:hAnsi="Times New Roman" w:cs="Times New Roman" w:eastAsia="Times New Roman"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Život</w:t>
      </w:r>
      <w:r>
        <w:rPr>
          <w:rFonts w:ascii="Times New Roman" w:hAnsi="Times New Roman" w:cs="Times New Roman" w:eastAsia="Times New Roman"/>
          <w:i/>
          <w:color w:val="231F1F"/>
          <w:spacing w:val="10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27,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94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103.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5" w:lineRule="auto" w:before="1"/>
        <w:ind w:left="838" w:right="0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Imširagić,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(2017).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Integrativna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prdagogija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odgojno-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obrazovni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rad 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sa 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djecom </w:t>
      </w:r>
      <w:r>
        <w:rPr>
          <w:rFonts w:ascii="Times New Roman" w:hAnsi="Times New Roman" w:cs="Times New Roman" w:eastAsia="Times New Roman"/>
          <w:i/>
          <w:color w:val="231F1F"/>
          <w:spacing w:val="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 </w:t>
      </w:r>
      <w:r>
        <w:rPr>
          <w:rFonts w:ascii="Times New Roman" w:hAnsi="Times New Roman" w:cs="Times New Roman" w:eastAsia="Times New Roman"/>
          <w:i/>
          <w:color w:val="231F1F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posebnim</w:t>
      </w:r>
      <w:r>
        <w:rPr>
          <w:rFonts w:ascii="Times New Roman" w:hAnsi="Times New Roman" w:cs="Times New Roman" w:eastAsia="Times New Roman"/>
          <w:i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potrebama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MARKOS.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77" w:lineRule="auto" w:before="1"/>
        <w:ind w:left="838" w:right="120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Mirošević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Kudek,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J.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(2012).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„Percepcija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razredničkih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kompetencija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učenika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niţih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 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viših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razreda</w:t>
      </w:r>
      <w:r>
        <w:rPr>
          <w:rFonts w:ascii="Times New Roman" w:hAnsi="Times New Roman" w:cs="Times New Roman" w:eastAsia="Times New Roman"/>
          <w:color w:val="231F1F"/>
          <w:spacing w:val="6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osnovne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škole“.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Kriminalogija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socijalna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integracija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Vol.20/2,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47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Suzić,</w:t>
      </w:r>
      <w:r>
        <w:rPr>
          <w:rFonts w:ascii="Times New Roman" w:hAnsi="Times New Roman"/>
          <w:color w:val="231F1F"/>
          <w:sz w:val="22"/>
        </w:rPr>
        <w:t> N. </w:t>
      </w:r>
      <w:r>
        <w:rPr>
          <w:rFonts w:ascii="Times New Roman" w:hAnsi="Times New Roman"/>
          <w:color w:val="231F1F"/>
          <w:spacing w:val="-1"/>
          <w:sz w:val="22"/>
        </w:rPr>
        <w:t>(2008).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Uvod</w:t>
      </w:r>
      <w:r>
        <w:rPr>
          <w:rFonts w:ascii="Times New Roman" w:hAnsi="Times New Roman"/>
          <w:i/>
          <w:color w:val="231F1F"/>
          <w:sz w:val="22"/>
        </w:rPr>
        <w:t> u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inkluziju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Banja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Luka: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XBS.</w:t>
      </w:r>
      <w:r>
        <w:rPr>
          <w:rFonts w:ascii="Times New Roman" w:hAnsi="Times New Roman"/>
          <w:sz w:val="22"/>
        </w:rPr>
      </w:r>
    </w:p>
    <w:p>
      <w:pPr>
        <w:spacing w:before="37"/>
        <w:ind w:left="118" w:right="0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Vuksanović,</w:t>
      </w:r>
      <w:r>
        <w:rPr>
          <w:rFonts w:ascii="Times New Roman" w:hAnsi="Times New Roman"/>
          <w:color w:val="231F1F"/>
          <w:sz w:val="22"/>
        </w:rPr>
        <w:t> A.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(1990).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Pedagogija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Sombor.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15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Amra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Imširagić,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Rahim</w:t>
      </w:r>
      <w:r>
        <w:rPr>
          <w:rFonts w:ascii="Times New Roman"/>
          <w:b/>
          <w:color w:val="231F1F"/>
          <w:spacing w:val="-12"/>
          <w:sz w:val="20"/>
        </w:rPr>
        <w:t> </w:t>
      </w:r>
      <w:r>
        <w:rPr>
          <w:rFonts w:ascii="Times New Roman"/>
          <w:b/>
          <w:color w:val="231F1F"/>
          <w:sz w:val="20"/>
        </w:rPr>
        <w:t>Gadzic,</w:t>
      </w:r>
      <w:r>
        <w:rPr>
          <w:rFonts w:ascii="Times New Roman"/>
          <w:b/>
          <w:color w:val="231F1F"/>
          <w:spacing w:val="-9"/>
          <w:sz w:val="20"/>
        </w:rPr>
        <w:t> </w:t>
      </w:r>
      <w:r>
        <w:rPr>
          <w:rFonts w:ascii="Times New Roman"/>
          <w:b/>
          <w:color w:val="231F1F"/>
          <w:sz w:val="20"/>
        </w:rPr>
        <w:t>Ph.D.</w:t>
      </w:r>
      <w:r>
        <w:rPr>
          <w:rFonts w:ascii="Times New Roman"/>
          <w:sz w:val="20"/>
        </w:rPr>
      </w:r>
    </w:p>
    <w:p>
      <w:pPr>
        <w:spacing w:before="0"/>
        <w:ind w:left="118" w:right="625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Huso</w:t>
      </w:r>
      <w:r>
        <w:rPr>
          <w:rFonts w:ascii="Times New Roman" w:hAnsi="Times New Roman"/>
          <w:b/>
          <w:color w:val="231F1F"/>
          <w:spacing w:val="-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Kulović,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professor</w:t>
      </w:r>
      <w:r>
        <w:rPr>
          <w:rFonts w:ascii="Times New Roman" w:hAnsi="Times New Roman"/>
          <w:b/>
          <w:color w:val="231F1F"/>
          <w:spacing w:val="-7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RN</w:t>
      </w:r>
      <w:r>
        <w:rPr>
          <w:rFonts w:ascii="Times New Roman" w:hAnsi="Times New Roman"/>
          <w:b/>
          <w:color w:val="231F1F"/>
          <w:spacing w:val="25"/>
          <w:w w:val="9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Mirela</w:t>
      </w:r>
      <w:r>
        <w:rPr>
          <w:rFonts w:ascii="Times New Roman" w:hAnsi="Times New Roman"/>
          <w:b/>
          <w:color w:val="231F1F"/>
          <w:spacing w:val="-9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Hodžić,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professor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pacing w:val="-2"/>
          <w:sz w:val="20"/>
        </w:rPr>
        <w:t>RN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432" w:right="243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SPECIFIC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COMPETENCIES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z w:val="20"/>
        </w:rPr>
        <w:t>OF</w:t>
      </w:r>
      <w:r>
        <w:rPr>
          <w:rFonts w:ascii="Times New Roman"/>
          <w:b/>
          <w:color w:val="231F1F"/>
          <w:spacing w:val="-11"/>
          <w:sz w:val="20"/>
        </w:rPr>
        <w:t> </w:t>
      </w:r>
      <w:r>
        <w:rPr>
          <w:rFonts w:ascii="Times New Roman"/>
          <w:b/>
          <w:color w:val="231F1F"/>
          <w:spacing w:val="-1"/>
          <w:sz w:val="20"/>
        </w:rPr>
        <w:t>THE</w:t>
      </w:r>
      <w:r>
        <w:rPr>
          <w:rFonts w:ascii="Times New Roman"/>
          <w:b/>
          <w:color w:val="231F1F"/>
          <w:spacing w:val="-10"/>
          <w:sz w:val="20"/>
        </w:rPr>
        <w:t> </w:t>
      </w:r>
      <w:r>
        <w:rPr>
          <w:rFonts w:ascii="Times New Roman"/>
          <w:b/>
          <w:color w:val="231F1F"/>
          <w:sz w:val="20"/>
        </w:rPr>
        <w:t>TEACHER</w:t>
      </w:r>
      <w:r>
        <w:rPr>
          <w:rFonts w:ascii="Times New Roman"/>
          <w:b/>
          <w:color w:val="231F1F"/>
          <w:spacing w:val="27"/>
          <w:w w:val="99"/>
          <w:sz w:val="20"/>
        </w:rPr>
        <w:t> </w:t>
      </w:r>
      <w:r>
        <w:rPr>
          <w:rFonts w:ascii="Times New Roman"/>
          <w:b/>
          <w:color w:val="231F1F"/>
          <w:sz w:val="20"/>
        </w:rPr>
        <w:t>FOR</w:t>
      </w:r>
      <w:r>
        <w:rPr>
          <w:rFonts w:ascii="Times New Roman"/>
          <w:b/>
          <w:color w:val="231F1F"/>
          <w:spacing w:val="-14"/>
          <w:sz w:val="20"/>
        </w:rPr>
        <w:t> </w:t>
      </w:r>
      <w:r>
        <w:rPr>
          <w:rFonts w:ascii="Times New Roman"/>
          <w:b/>
          <w:color w:val="231F1F"/>
          <w:sz w:val="20"/>
        </w:rPr>
        <w:t>INCLUSIVE</w:t>
      </w:r>
      <w:r>
        <w:rPr>
          <w:rFonts w:ascii="Times New Roman"/>
          <w:b/>
          <w:color w:val="231F1F"/>
          <w:spacing w:val="-15"/>
          <w:sz w:val="20"/>
        </w:rPr>
        <w:t> </w:t>
      </w:r>
      <w:r>
        <w:rPr>
          <w:rFonts w:ascii="Times New Roman"/>
          <w:b/>
          <w:color w:val="231F1F"/>
          <w:sz w:val="20"/>
        </w:rPr>
        <w:t>EDUCATION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711" w:right="270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6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problems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modern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upbringing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high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significance.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current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process</w:t>
      </w:r>
      <w:r>
        <w:rPr>
          <w:rFonts w:ascii="Times New Roman"/>
          <w:color w:val="231F1F"/>
          <w:spacing w:val="90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reform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changes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necessary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line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transitional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 </w:t>
      </w:r>
      <w:r>
        <w:rPr>
          <w:rFonts w:ascii="Times New Roman"/>
          <w:color w:val="231F1F"/>
          <w:sz w:val="20"/>
        </w:rPr>
        <w:t>educational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educational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flows.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87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basic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resource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development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society</w:t>
      </w:r>
      <w:r>
        <w:rPr>
          <w:rFonts w:ascii="Times New Roman"/>
          <w:color w:val="231F1F"/>
          <w:spacing w:val="25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functional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knowledge,</w:t>
      </w:r>
      <w:r>
        <w:rPr>
          <w:rFonts w:ascii="Times New Roman"/>
          <w:color w:val="231F1F"/>
          <w:spacing w:val="28"/>
          <w:sz w:val="20"/>
        </w:rPr>
        <w:t> </w:t>
      </w:r>
      <w:r>
        <w:rPr>
          <w:rFonts w:ascii="Times New Roman"/>
          <w:color w:val="231F1F"/>
          <w:sz w:val="20"/>
        </w:rPr>
        <w:t>therefore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reform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2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z w:val="20"/>
        </w:rPr>
        <w:t>become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primary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strategic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task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world,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but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z w:val="20"/>
        </w:rPr>
        <w:t>also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us.</w:t>
      </w:r>
      <w:r>
        <w:rPr>
          <w:rFonts w:ascii="Times New Roman"/>
          <w:color w:val="231F1F"/>
          <w:spacing w:val="1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Inclusive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12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integral</w:t>
      </w:r>
      <w:r>
        <w:rPr>
          <w:rFonts w:ascii="Times New Roman"/>
          <w:color w:val="231F1F"/>
          <w:spacing w:val="7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reform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educational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current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problem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all</w:t>
      </w:r>
      <w:r>
        <w:rPr>
          <w:rFonts w:ascii="Times New Roman"/>
          <w:color w:val="231F1F"/>
          <w:spacing w:val="14"/>
          <w:sz w:val="20"/>
        </w:rPr>
        <w:t> </w:t>
      </w:r>
      <w:r>
        <w:rPr>
          <w:rFonts w:ascii="Times New Roman"/>
          <w:color w:val="231F1F"/>
          <w:sz w:val="20"/>
        </w:rPr>
        <w:t>teachers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who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have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found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themselves</w:t>
      </w:r>
      <w:r>
        <w:rPr>
          <w:rFonts w:ascii="Times New Roman"/>
          <w:color w:val="231F1F"/>
          <w:spacing w:val="6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5"/>
          <w:sz w:val="20"/>
        </w:rPr>
        <w:t> </w:t>
      </w:r>
      <w:r>
        <w:rPr>
          <w:rFonts w:ascii="Times New Roman"/>
          <w:color w:val="231F1F"/>
          <w:sz w:val="20"/>
        </w:rPr>
        <w:t>this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process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unprepared,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z w:val="20"/>
        </w:rPr>
        <w:t>or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minimal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professional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competence.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Bearing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mind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that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1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recent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years</w:t>
      </w:r>
      <w:r>
        <w:rPr>
          <w:rFonts w:ascii="Times New Roman"/>
          <w:color w:val="231F1F"/>
          <w:spacing w:val="9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inclusive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has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been</w:t>
      </w:r>
      <w:r>
        <w:rPr>
          <w:rFonts w:ascii="Times New Roman"/>
          <w:color w:val="231F1F"/>
          <w:spacing w:val="23"/>
          <w:sz w:val="20"/>
        </w:rPr>
        <w:t> </w:t>
      </w:r>
      <w:r>
        <w:rPr>
          <w:rFonts w:ascii="Times New Roman"/>
          <w:color w:val="231F1F"/>
          <w:sz w:val="20"/>
        </w:rPr>
        <w:t>an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actual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topic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18"/>
          <w:sz w:val="20"/>
        </w:rPr>
        <w:t> </w:t>
      </w:r>
      <w:r>
        <w:rPr>
          <w:rFonts w:ascii="Times New Roman"/>
          <w:color w:val="231F1F"/>
          <w:sz w:val="20"/>
        </w:rPr>
        <w:t>our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country,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19"/>
          <w:sz w:val="20"/>
        </w:rPr>
        <w:t> </w:t>
      </w:r>
      <w:r>
        <w:rPr>
          <w:rFonts w:ascii="Times New Roman"/>
          <w:color w:val="231F1F"/>
          <w:sz w:val="20"/>
        </w:rPr>
        <w:t>question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z w:val="20"/>
        </w:rPr>
        <w:t>arises:</w:t>
      </w:r>
      <w:r>
        <w:rPr>
          <w:rFonts w:ascii="Times New Roman"/>
          <w:color w:val="231F1F"/>
          <w:spacing w:val="20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How</w:t>
      </w:r>
      <w:r>
        <w:rPr>
          <w:rFonts w:ascii="Times New Roman"/>
          <w:color w:val="231F1F"/>
          <w:spacing w:val="1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do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teachers</w:t>
      </w:r>
      <w:r>
        <w:rPr>
          <w:rFonts w:ascii="Times New Roman"/>
          <w:color w:val="231F1F"/>
          <w:spacing w:val="2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fulfill</w:t>
      </w:r>
      <w:r>
        <w:rPr>
          <w:rFonts w:ascii="Times New Roman"/>
          <w:color w:val="231F1F"/>
          <w:spacing w:val="2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their</w:t>
      </w:r>
      <w:r>
        <w:rPr>
          <w:rFonts w:ascii="Times New Roman"/>
          <w:color w:val="231F1F"/>
          <w:spacing w:val="5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professional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obligations?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crucial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importance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training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teaching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staff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quality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realization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6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inclusive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process.</w:t>
      </w:r>
      <w:r>
        <w:rPr>
          <w:rFonts w:ascii="Times New Roman"/>
          <w:sz w:val="20"/>
        </w:rPr>
      </w:r>
    </w:p>
    <w:p>
      <w:pPr>
        <w:spacing w:before="0"/>
        <w:ind w:left="118" w:right="112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Competencies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21st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century,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categorized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into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four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areas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competency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5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inclusion,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recognized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large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extent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emotional,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such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empathy,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altruism,</w:t>
      </w:r>
      <w:r>
        <w:rPr>
          <w:rFonts w:ascii="Times New Roman" w:hAnsi="Times New Roman" w:cs="Times New Roman" w:eastAsia="Times New Roman"/>
          <w:color w:val="231F1F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respect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other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other,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supporting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others,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respecting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diversity,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tolerance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democracy.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inclusive</w:t>
      </w:r>
      <w:r>
        <w:rPr>
          <w:rFonts w:ascii="Times New Roman" w:hAnsi="Times New Roman" w:cs="Times New Roman" w:eastAsia="Times New Roman"/>
          <w:color w:val="231F1F"/>
          <w:spacing w:val="6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education,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one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subgroup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diversity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instruction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refers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planning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process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in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way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suit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learners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special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educational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needs.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Competences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very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implementation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inclusive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education,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embedded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group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competencies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color w:val="231F1F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7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professional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skills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teachers,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among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particularly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prominent: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teachers’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belief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all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learn,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respect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students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as an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individual,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respect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dignity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each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student;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persisting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helping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children</w:t>
      </w:r>
      <w:r>
        <w:rPr>
          <w:rFonts w:ascii="Times New Roman" w:hAnsi="Times New Roman" w:cs="Times New Roman" w:eastAsia="Times New Roman"/>
          <w:color w:val="231F1F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achieve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success;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respect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diversity.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inclusion,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competences,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teachers,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students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special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educational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needs.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62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618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160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136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61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48.976105pt;margin-top:40.275276pt;width:276.45pt;height:12pt;mso-position-horizontal-relative:page;mso-position-vertical-relative:page;z-index:-60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Amra Imširagić, Dr Rahim Gadžić, Huso Kulović, </w:t>
                </w:r>
                <w:r>
                  <w:rPr>
                    <w:rFonts w:ascii="Times New Roman" w:hAnsi="Times New Roman"/>
                    <w:i/>
                    <w:color w:val="231F1F"/>
                    <w:spacing w:val="-2"/>
                    <w:sz w:val="20"/>
                  </w:rPr>
                  <w:t>Mirela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Hodžić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06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04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274.868988pt;margin-top:40.275276pt;width:250.6pt;height:12pt;mso-position-horizontal-relative:page;mso-position-vertical-relative:page;z-index:-6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Specifične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kompetencije</w:t>
                </w:r>
                <w:r>
                  <w:rPr>
                    <w:rFonts w:ascii="Times New Roman" w:hAns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nastavnika</w:t>
                </w:r>
                <w:r>
                  <w:rPr>
                    <w:rFonts w:ascii="Times New Roman" w:hAns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za</w:t>
                </w:r>
                <w:r>
                  <w:rPr>
                    <w:rFonts w:ascii="Times New Roman" w:hAnsi="Times New Roman"/>
                    <w:i/>
                    <w:color w:val="231F1F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inkluzivno</w:t>
                </w:r>
                <w:r>
                  <w:rPr>
                    <w:rFonts w:ascii="Times New Roman" w:hAnsi="Times New Roman"/>
                    <w:i/>
                    <w:color w:val="231F1F"/>
                    <w:spacing w:val="-3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obrazovanje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119" w:hanging="348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"/>
      <w:ind w:left="118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png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2025-02-25T23:18:11Z</dcterms:created>
  <dcterms:modified xsi:type="dcterms:W3CDTF">2025-02-25T23:18:11Z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2025-02-25T00:00:00Z</vt:filetime>
  </property>
</Properties>
</file>