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668" w:val="left" w:leader="none"/>
        </w:tabs>
        <w:spacing w:line="275" w:lineRule="exact" w:before="57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Aleksandar </w:t>
      </w:r>
      <w:r>
        <w:rPr>
          <w:rFonts w:ascii="Times New Roman" w:hAnsi="Times New Roman"/>
          <w:b/>
          <w:color w:val="231F1F"/>
          <w:sz w:val="24"/>
        </w:rPr>
        <w:t>Radulović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045(658.8),(339.1)</w:t>
      </w:r>
      <w:r>
        <w:rPr>
          <w:rFonts w:ascii="Times New Roman" w:hAnsi="Times New Roman"/>
          <w:sz w:val="22"/>
        </w:rPr>
      </w:r>
    </w:p>
    <w:p>
      <w:pPr>
        <w:tabs>
          <w:tab w:pos="6677" w:val="left" w:leader="none"/>
        </w:tabs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  <w:tab/>
      </w:r>
      <w:r>
        <w:rPr>
          <w:rFonts w:ascii="Times New Roman" w:hAnsi="Times New Roman"/>
          <w:color w:val="231F1F"/>
          <w:spacing w:val="-1"/>
          <w:sz w:val="22"/>
        </w:rPr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8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7">
        <w:r>
          <w:rPr>
            <w:rFonts w:ascii="Times New Roman"/>
            <w:color w:val="231F1F"/>
            <w:spacing w:val="-1"/>
            <w:sz w:val="22"/>
          </w:rPr>
          <w:t>acaradulovic@gmail.com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434" w:right="1431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KORPORATIVNA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PREDNOST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PRIVLAČNOST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9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Pravi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uspešni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brendovi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veliku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privlačnu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trţištu.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pravi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magnet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targetirane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grupe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kupaca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potrošača.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karakteru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ispoljavanja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privlačne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snage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brenda,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moţemo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razlikovati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dve</w:t>
      </w:r>
      <w:r>
        <w:rPr>
          <w:rFonts w:ascii="Times New Roman" w:hAnsi="Times New Roman" w:cs="Times New Roman" w:eastAsia="Times New Roman"/>
          <w:color w:val="231F1F"/>
          <w:spacing w:val="10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njihove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kategorije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brendove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funkcionalnu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privlačnost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brendove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asocijativnu</w:t>
      </w:r>
      <w:r>
        <w:rPr>
          <w:rFonts w:ascii="Times New Roman" w:hAnsi="Times New Roman" w:cs="Times New Roman" w:eastAsia="Times New Roman"/>
          <w:color w:val="231F1F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privlačnost.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119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Brendovi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funkcionalnom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privlačnošćuse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zasnivaju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tehnološkoj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inovativnoj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superiornosti</w:t>
      </w:r>
      <w:r>
        <w:rPr>
          <w:rFonts w:ascii="Times New Roman" w:hAnsi="Times New Roman"/>
          <w:color w:val="231F1F"/>
          <w:sz w:val="20"/>
        </w:rPr>
        <w:t>.</w:t>
      </w:r>
      <w:r>
        <w:rPr>
          <w:rFonts w:ascii="Times New Roman" w:hAnsi="Times New Roman"/>
          <w:color w:val="231F1F"/>
          <w:spacing w:val="6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Komparati</w:t>
      </w:r>
      <w:r>
        <w:rPr>
          <w:rFonts w:ascii="Times New Roman" w:hAnsi="Times New Roman"/>
          <w:color w:val="231F1F"/>
          <w:sz w:val="20"/>
        </w:rPr>
        <w:t>vne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prednosti  </w:t>
      </w:r>
      <w:r>
        <w:rPr>
          <w:rFonts w:ascii="Times New Roman" w:hAnsi="Times New Roman"/>
          <w:color w:val="231F1F"/>
          <w:spacing w:val="-1"/>
          <w:sz w:val="20"/>
        </w:rPr>
        <w:t>kod</w:t>
      </w:r>
      <w:r>
        <w:rPr>
          <w:rFonts w:ascii="Times New Roman" w:hAnsi="Times New Roman"/>
          <w:color w:val="231F1F"/>
          <w:sz w:val="20"/>
        </w:rPr>
        <w:t>  </w:t>
      </w:r>
      <w:r>
        <w:rPr>
          <w:rFonts w:ascii="Times New Roman" w:hAnsi="Times New Roman"/>
          <w:color w:val="231F1F"/>
          <w:spacing w:val="-1"/>
          <w:sz w:val="20"/>
        </w:rPr>
        <w:t>ovih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brendova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leţe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  njihovim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funkcionalnim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performansama.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Komparativne</w:t>
      </w:r>
      <w:r>
        <w:rPr>
          <w:rFonts w:ascii="Times New Roman" w:hAnsi="Times New Roman"/>
          <w:color w:val="231F1F"/>
          <w:spacing w:val="6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opipljive,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vidljive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objektivno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dokazive.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dominantno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zasniva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tehnološkoj</w:t>
      </w:r>
      <w:r>
        <w:rPr>
          <w:rFonts w:ascii="Times New Roman" w:hAnsi="Times New Roman"/>
          <w:color w:val="231F1F"/>
          <w:spacing w:val="7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inovativnosti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usklaĎivanju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istraţivačko</w:t>
      </w:r>
      <w:r>
        <w:rPr>
          <w:rFonts w:ascii="Times New Roman" w:hAnsi="Times New Roman"/>
          <w:color w:val="231F1F"/>
          <w:sz w:val="20"/>
        </w:rPr>
        <w:t>-razvojnim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aktivnostima.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Ovi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brendovi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predstavljaju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kreativne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5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dobro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osmišljene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forme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zadovoljavanja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novih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ljudskih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ţelja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potrošača.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REČI: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brend,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potrošač,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percepcija,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motivacija,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434" w:right="143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Brendovi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asocijativnu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privlačnost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zadovoljavaju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postojeće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ljudske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osoben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prepoznatljiv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način.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Komparativne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kategorije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brendova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izvode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boljeg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razumevanja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motiva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ţelja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targetiranih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rFonts w:ascii="Times New Roman" w:hAnsi="Times New Roman"/>
          <w:i/>
          <w:color w:val="231F1F"/>
        </w:rPr>
        <w:t>Coca</w:t>
      </w:r>
      <w:r>
        <w:rPr>
          <w:rFonts w:ascii="Times New Roman" w:hAnsi="Times New Roman"/>
          <w:i/>
          <w:color w:val="231F1F"/>
        </w:rPr>
        <w:t>-Cola</w:t>
      </w:r>
      <w:r>
        <w:rPr>
          <w:color w:val="231F1F"/>
        </w:rPr>
        <w:t>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i/>
          <w:color w:val="231F1F"/>
          <w:spacing w:val="-1"/>
        </w:rPr>
        <w:t>Marlboro,</w:t>
      </w:r>
      <w:r>
        <w:rPr>
          <w:rFonts w:ascii="Times New Roman" w:hAnsi="Times New Roman"/>
          <w:i/>
          <w:color w:val="231F1F"/>
          <w:spacing w:val="79"/>
        </w:rPr>
        <w:t> </w:t>
      </w:r>
      <w:r>
        <w:rPr>
          <w:rFonts w:ascii="Times New Roman" w:hAnsi="Times New Roman"/>
          <w:i/>
          <w:color w:val="231F1F"/>
          <w:spacing w:val="-1"/>
        </w:rPr>
        <w:t>Benetton,</w:t>
      </w:r>
      <w:r>
        <w:rPr>
          <w:rFonts w:ascii="Times New Roman" w:hAnsi="Times New Roman"/>
          <w:i/>
          <w:color w:val="231F1F"/>
        </w:rPr>
        <w:t> Calvin Klein, </w:t>
      </w:r>
      <w:r>
        <w:rPr>
          <w:rFonts w:ascii="Times New Roman" w:hAnsi="Times New Roman"/>
          <w:i/>
          <w:color w:val="231F1F"/>
          <w:spacing w:val="-1"/>
        </w:rPr>
        <w:t>Chanel</w:t>
      </w:r>
      <w:r>
        <w:rPr>
          <w:rFonts w:ascii="Times New Roman" w:hAnsi="Times New Roman"/>
          <w:i/>
          <w:color w:val="231F1F"/>
        </w:rPr>
        <w:t> No. </w:t>
      </w:r>
      <w:r>
        <w:rPr>
          <w:rFonts w:ascii="Times New Roman" w:hAnsi="Times New Roman"/>
          <w:i/>
          <w:color w:val="231F1F"/>
          <w:spacing w:val="-1"/>
        </w:rPr>
        <w:t>5...).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4"/>
        <w:jc w:val="both"/>
      </w:pPr>
      <w:r>
        <w:rPr>
          <w:rFonts w:ascii="Times New Roman" w:hAnsi="Times New Roman"/>
          <w:color w:val="231F1F"/>
          <w:spacing w:val="-1"/>
        </w:rPr>
        <w:t>Komparativne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ovih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vezuju 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razne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neopipljive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asocijacije,</w:t>
      </w:r>
      <w:r>
        <w:rPr>
          <w:color w:val="231F1F"/>
          <w:spacing w:val="50"/>
        </w:rPr>
        <w:t> </w:t>
      </w:r>
      <w:r>
        <w:rPr>
          <w:color w:val="231F1F"/>
        </w:rPr>
        <w:t>nisu</w:t>
      </w:r>
      <w:r>
        <w:rPr>
          <w:color w:val="231F1F"/>
          <w:spacing w:val="50"/>
        </w:rPr>
        <w:t> </w:t>
      </w:r>
      <w:r>
        <w:rPr>
          <w:color w:val="231F1F"/>
        </w:rPr>
        <w:t>za</w:t>
      </w:r>
      <w:r>
        <w:rPr>
          <w:color w:val="231F1F"/>
          <w:spacing w:val="49"/>
        </w:rPr>
        <w:t> </w:t>
      </w:r>
      <w:r>
        <w:rPr>
          <w:color w:val="231F1F"/>
        </w:rPr>
        <w:t>svakog</w:t>
      </w:r>
      <w:r>
        <w:rPr>
          <w:color w:val="231F1F"/>
          <w:spacing w:val="47"/>
        </w:rPr>
        <w:t> </w:t>
      </w:r>
      <w:r>
        <w:rPr>
          <w:color w:val="231F1F"/>
        </w:rPr>
        <w:t>podjednako</w:t>
      </w:r>
      <w:r>
        <w:rPr>
          <w:color w:val="231F1F"/>
          <w:spacing w:val="50"/>
        </w:rPr>
        <w:t> </w:t>
      </w:r>
      <w:r>
        <w:rPr>
          <w:color w:val="231F1F"/>
        </w:rPr>
        <w:t>vidljive,</w:t>
      </w:r>
      <w:r>
        <w:rPr>
          <w:color w:val="231F1F"/>
          <w:spacing w:val="50"/>
        </w:rPr>
        <w:t> </w:t>
      </w:r>
      <w:r>
        <w:rPr>
          <w:color w:val="231F1F"/>
        </w:rPr>
        <w:t>a</w:t>
      </w:r>
      <w:r>
        <w:rPr>
          <w:color w:val="231F1F"/>
          <w:spacing w:val="49"/>
        </w:rPr>
        <w:t> </w:t>
      </w:r>
      <w:r>
        <w:rPr>
          <w:color w:val="231F1F"/>
        </w:rPr>
        <w:t>nisu</w:t>
      </w:r>
      <w:r>
        <w:rPr>
          <w:color w:val="231F1F"/>
          <w:spacing w:val="50"/>
        </w:rPr>
        <w:t> </w:t>
      </w:r>
      <w:r>
        <w:rPr>
          <w:color w:val="231F1F"/>
        </w:rPr>
        <w:t>ni</w:t>
      </w:r>
      <w:r>
        <w:rPr>
          <w:color w:val="231F1F"/>
          <w:spacing w:val="50"/>
        </w:rPr>
        <w:t> </w:t>
      </w:r>
      <w:r>
        <w:rPr>
          <w:color w:val="231F1F"/>
        </w:rPr>
        <w:t>lako</w:t>
      </w:r>
      <w:r>
        <w:rPr>
          <w:color w:val="231F1F"/>
          <w:spacing w:val="49"/>
        </w:rPr>
        <w:t> </w:t>
      </w:r>
      <w:r>
        <w:rPr>
          <w:color w:val="231F1F"/>
        </w:rPr>
        <w:t>dokazive.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47"/>
        </w:rPr>
        <w:t> </w:t>
      </w:r>
      <w:r>
        <w:rPr>
          <w:color w:val="231F1F"/>
        </w:rPr>
        <w:t>ovih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dominantno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zasniva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aktivnostima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privlačenja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postojeće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traţnje,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naglaše</w:t>
      </w:r>
      <w:r>
        <w:rPr>
          <w:color w:val="231F1F"/>
        </w:rPr>
        <w:t>nom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promotivnom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delovanju,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stvaranju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prestiţa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jakog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najširoj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javnosti.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asocijacija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konkretni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brend,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veliki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načina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asocijacije </w:t>
      </w:r>
      <w:r>
        <w:rPr>
          <w:color w:val="231F1F"/>
        </w:rPr>
        <w:t>izazovu.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2"/>
          <w:numId w:val="1"/>
        </w:numPr>
        <w:tabs>
          <w:tab w:pos="3423" w:val="left" w:leader="none"/>
        </w:tabs>
        <w:spacing w:before="0"/>
        <w:ind w:left="3422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PERFORMANSE</w:t>
      </w:r>
      <w:r>
        <w:rPr>
          <w:rFonts w:ascii="Times New Roman"/>
          <w:b/>
          <w:color w:val="231F1F"/>
          <w:spacing w:val="-2"/>
          <w:sz w:val="22"/>
        </w:rPr>
        <w:t> BRENDA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 w:before="0"/>
        <w:ind w:right="111"/>
        <w:jc w:val="both"/>
      </w:pPr>
      <w:r>
        <w:rPr>
          <w:color w:val="231F1F"/>
        </w:rPr>
        <w:t>Osnovne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performanse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brenda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uvek</w:t>
      </w:r>
      <w:r>
        <w:rPr>
          <w:color w:val="231F1F"/>
          <w:spacing w:val="23"/>
        </w:rPr>
        <w:t> </w:t>
      </w:r>
      <w:r>
        <w:rPr>
          <w:color w:val="231F1F"/>
        </w:rPr>
        <w:t>trodimenzionalno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opredeljene: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karakterom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svrhom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kredibilitetom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Kome?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Čemu?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koga?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79"/>
        </w:rPr>
        <w:t> </w:t>
      </w:r>
      <w:r>
        <w:rPr>
          <w:color w:val="231F1F"/>
        </w:rPr>
        <w:t>osnovna</w:t>
      </w:r>
      <w:r>
        <w:rPr>
          <w:color w:val="231F1F"/>
          <w:spacing w:val="-1"/>
        </w:rPr>
        <w:t> pitanja</w:t>
      </w:r>
      <w:r>
        <w:rPr>
          <w:color w:val="231F1F"/>
        </w:rPr>
        <w:t> na</w:t>
      </w:r>
      <w:r>
        <w:rPr>
          <w:color w:val="231F1F"/>
          <w:spacing w:val="-2"/>
        </w:rPr>
        <w:t> </w:t>
      </w:r>
      <w:r>
        <w:rPr>
          <w:color w:val="231F1F"/>
        </w:rPr>
        <w:t>koja </w:t>
      </w:r>
      <w:r>
        <w:rPr>
          <w:color w:val="231F1F"/>
          <w:spacing w:val="-1"/>
        </w:rPr>
        <w:t>brend</w:t>
      </w:r>
      <w:r>
        <w:rPr>
          <w:color w:val="231F1F"/>
        </w:rPr>
        <w:t> mora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ponudi prepoznatljive</w:t>
      </w:r>
      <w:r>
        <w:rPr>
          <w:color w:val="231F1F"/>
          <w:spacing w:val="-1"/>
        </w:rPr>
        <w:t> odgovore.</w:t>
      </w:r>
      <w:r>
        <w:rPr/>
      </w:r>
    </w:p>
    <w:p>
      <w:pPr>
        <w:pStyle w:val="BodyText"/>
        <w:spacing w:line="360" w:lineRule="auto" w:before="6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Karakter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Odgovorom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Kome?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</w:rPr>
        <w:t>jasno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precizira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karakter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opredeljuju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korisnici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potrošači.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Karakterni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profil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brandpersonality</w:t>
      </w:r>
      <w:r>
        <w:rPr>
          <w:color w:val="231F1F"/>
          <w:spacing w:val="-1"/>
        </w:rPr>
        <w:t>)</w:t>
      </w:r>
      <w:r>
        <w:rPr>
          <w:color w:val="231F1F"/>
          <w:spacing w:val="8"/>
        </w:rPr>
        <w:t> </w:t>
      </w:r>
      <w:r>
        <w:rPr>
          <w:color w:val="231F1F"/>
        </w:rPr>
        <w:t>izvodi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profila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ciljne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korisnika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preduzeće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5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mora </w:t>
      </w:r>
      <w:r>
        <w:rPr>
          <w:color w:val="231F1F"/>
          <w:spacing w:val="15"/>
        </w:rPr>
        <w:t> </w:t>
      </w:r>
      <w:r>
        <w:rPr>
          <w:color w:val="231F1F"/>
        </w:rPr>
        <w:t>biti </w:t>
      </w:r>
      <w:r>
        <w:rPr>
          <w:color w:val="231F1F"/>
          <w:spacing w:val="17"/>
        </w:rPr>
        <w:t> </w:t>
      </w:r>
      <w:r>
        <w:rPr>
          <w:color w:val="231F1F"/>
        </w:rPr>
        <w:t>u </w:t>
      </w:r>
      <w:r>
        <w:rPr>
          <w:color w:val="231F1F"/>
          <w:spacing w:val="16"/>
        </w:rPr>
        <w:t> </w:t>
      </w:r>
      <w:r>
        <w:rPr>
          <w:color w:val="231F1F"/>
        </w:rPr>
        <w:t>sta</w:t>
      </w:r>
      <w:r>
        <w:rPr>
          <w:rFonts w:ascii="Times New Roman" w:hAnsi="Times New Roman"/>
          <w:color w:val="231F1F"/>
        </w:rPr>
        <w:t>nju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karakterno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opiše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ciljnu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grupu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svojih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isti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 w:firstLine="0"/>
        <w:jc w:val="left"/>
      </w:pPr>
      <w:r>
        <w:rPr>
          <w:color w:val="231F1F"/>
          <w:spacing w:val="-1"/>
        </w:rPr>
        <w:t>neophodno</w:t>
      </w:r>
      <w:r>
        <w:rPr>
          <w:color w:val="231F1F"/>
        </w:rPr>
        <w:t> </w:t>
      </w:r>
      <w:r>
        <w:rPr>
          <w:color w:val="231F1F"/>
          <w:spacing w:val="-1"/>
        </w:rPr>
        <w:t>opisati</w:t>
      </w:r>
      <w:r>
        <w:rPr>
          <w:color w:val="231F1F"/>
        </w:rPr>
        <w:t> i </w:t>
      </w:r>
      <w:r>
        <w:rPr>
          <w:color w:val="231F1F"/>
          <w:spacing w:val="-1"/>
        </w:rPr>
        <w:t>karakter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brenda.</w:t>
      </w:r>
      <w:r>
        <w:rPr/>
      </w:r>
    </w:p>
    <w:p>
      <w:pPr>
        <w:pStyle w:val="BodyText"/>
        <w:spacing w:line="360" w:lineRule="auto" w:before="139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Svrha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Odgovorom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Čemu?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color w:val="231F1F"/>
          <w:spacing w:val="-1"/>
        </w:rPr>
        <w:t>opredeljuje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svrha </w:t>
      </w:r>
      <w:r>
        <w:rPr>
          <w:color w:val="231F1F"/>
          <w:spacing w:val="-1"/>
        </w:rPr>
        <w:t>brenda.</w:t>
      </w:r>
      <w:r>
        <w:rPr>
          <w:color w:val="231F1F"/>
          <w:spacing w:val="2"/>
        </w:rPr>
        <w:t> </w:t>
      </w:r>
      <w:r>
        <w:rPr>
          <w:color w:val="231F1F"/>
        </w:rPr>
        <w:t>Pokazuje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čemu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trebalo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sluţi.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Svrhom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opredeljuje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korisnost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Uvek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poţeljno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korisničke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karakteristike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 </w:t>
      </w:r>
      <w:r>
        <w:rPr>
          <w:rFonts w:ascii="Times New Roman" w:hAnsi="Times New Roman" w:cs="Times New Roman" w:eastAsia="Times New Roman"/>
          <w:color w:val="231F1F"/>
        </w:rPr>
        <w:t>što bolje</w:t>
      </w:r>
      <w:r>
        <w:rPr>
          <w:rFonts w:ascii="Times New Roman" w:hAnsi="Times New Roman" w:cs="Times New Roman" w:eastAsia="Times New Roman"/>
          <w:color w:val="231F1F"/>
          <w:spacing w:val="-1"/>
        </w:rPr>
        <w:t> diferencirati</w:t>
      </w:r>
      <w:r>
        <w:rPr>
          <w:rFonts w:ascii="Times New Roman" w:hAnsi="Times New Roman" w:cs="Times New Roman" w:eastAsia="Times New Roman"/>
          <w:color w:val="231F1F"/>
        </w:rPr>
        <w:t> u odnosu 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konkurentske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brendove.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left="118" w:right="113"/>
        <w:jc w:val="both"/>
      </w:pPr>
      <w:r>
        <w:rPr>
          <w:color w:val="231F1F"/>
          <w:spacing w:val="-1"/>
        </w:rPr>
        <w:t>Kredibilitet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3"/>
        </w:rPr>
        <w:t> </w:t>
      </w:r>
      <w:r>
        <w:rPr>
          <w:color w:val="231F1F"/>
        </w:rPr>
        <w:t>Odgovorom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koga?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</w:rPr>
        <w:t>kvalitetu</w:t>
      </w:r>
      <w:r>
        <w:rPr>
          <w:color w:val="231F1F"/>
          <w:spacing w:val="2"/>
        </w:rPr>
        <w:t> </w:t>
      </w:r>
      <w:r>
        <w:rPr>
          <w:color w:val="231F1F"/>
        </w:rPr>
        <w:t>izvornih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vrednosti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brenda,</w:t>
      </w:r>
      <w:r>
        <w:rPr>
          <w:color w:val="231F1F"/>
          <w:spacing w:val="45"/>
        </w:rPr>
        <w:t> </w:t>
      </w:r>
      <w:r>
        <w:rPr>
          <w:color w:val="231F1F"/>
        </w:rPr>
        <w:t>o</w:t>
      </w:r>
      <w:r>
        <w:rPr>
          <w:color w:val="231F1F"/>
          <w:spacing w:val="45"/>
        </w:rPr>
        <w:t> </w:t>
      </w:r>
      <w:r>
        <w:rPr>
          <w:color w:val="231F1F"/>
        </w:rPr>
        <w:t>kredibilitetu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njegovog</w:t>
      </w:r>
      <w:r>
        <w:rPr>
          <w:color w:val="231F1F"/>
          <w:spacing w:val="42"/>
        </w:rPr>
        <w:t> </w:t>
      </w:r>
      <w:r>
        <w:rPr>
          <w:color w:val="231F1F"/>
        </w:rPr>
        <w:t>vlasnika,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njegovog</w:t>
      </w:r>
      <w:r>
        <w:rPr>
          <w:color w:val="231F1F"/>
          <w:spacing w:val="42"/>
        </w:rPr>
        <w:t> </w:t>
      </w:r>
      <w:r>
        <w:rPr>
          <w:color w:val="231F1F"/>
        </w:rPr>
        <w:t>porekla,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njegovih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kreatora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garanata.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Vrednosni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kredibilitet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najvećoj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meri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opredeljuje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</w:rPr>
        <w:t>stoji </w:t>
      </w:r>
      <w:r>
        <w:rPr>
          <w:color w:val="231F1F"/>
          <w:spacing w:val="-1"/>
        </w:rPr>
        <w:t>iza njega,</w:t>
      </w:r>
      <w:r>
        <w:rPr>
          <w:color w:val="231F1F"/>
        </w:rPr>
        <w:t> zemlja </w:t>
      </w:r>
      <w:r>
        <w:rPr>
          <w:color w:val="231F1F"/>
          <w:spacing w:val="-1"/>
        </w:rPr>
        <w:t>porekla</w:t>
      </w:r>
      <w:r>
        <w:rPr>
          <w:color w:val="231F1F"/>
        </w:rPr>
        <w:t> </w:t>
      </w:r>
      <w:r>
        <w:rPr>
          <w:color w:val="231F1F"/>
          <w:spacing w:val="-1"/>
        </w:rPr>
        <w:t>brenda,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geografsko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podneblje,</w:t>
      </w:r>
      <w:r>
        <w:rPr>
          <w:color w:val="231F1F"/>
        </w:rPr>
        <w:t> simboli i </w:t>
      </w:r>
      <w:r>
        <w:rPr>
          <w:color w:val="231F1F"/>
          <w:spacing w:val="-1"/>
        </w:rPr>
        <w:t>garanti</w:t>
      </w:r>
      <w:r>
        <w:rPr>
          <w:color w:val="231F1F"/>
        </w:rPr>
        <w:t> </w:t>
      </w:r>
      <w:r>
        <w:rPr>
          <w:color w:val="231F1F"/>
          <w:spacing w:val="-1"/>
        </w:rPr>
        <w:t>brenda.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3"/>
          <w:numId w:val="1"/>
        </w:numPr>
        <w:tabs>
          <w:tab w:pos="4080" w:val="left" w:leader="none"/>
        </w:tabs>
        <w:spacing w:before="0"/>
        <w:ind w:left="4079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Svesnost</w:t>
      </w:r>
      <w:r>
        <w:rPr>
          <w:rFonts w:ascii="Times New Roman"/>
          <w:b/>
          <w:color w:val="231F1F"/>
          <w:spacing w:val="1"/>
          <w:sz w:val="22"/>
        </w:rPr>
        <w:t> </w:t>
      </w:r>
      <w:r>
        <w:rPr>
          <w:rFonts w:ascii="Times New Roman"/>
          <w:b/>
          <w:color w:val="231F1F"/>
          <w:spacing w:val="-1"/>
          <w:sz w:val="22"/>
        </w:rPr>
        <w:t>brenda</w:t>
      </w:r>
      <w:r>
        <w:rPr>
          <w:rFonts w:ascii="Times New Roman"/>
          <w:sz w:val="22"/>
        </w:rPr>
      </w:r>
    </w:p>
    <w:p>
      <w:pPr>
        <w:pStyle w:val="BodyText"/>
        <w:spacing w:line="359" w:lineRule="auto" w:before="122"/>
        <w:ind w:left="118"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Potrošačeva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svesnost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najbolje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prepoznaje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vrednuje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njegove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sposobnosti: sposobnost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prepoznavanja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brenda </w:t>
      </w:r>
      <w:r>
        <w:rPr>
          <w:rFonts w:ascii="Times New Roman" w:hAnsi="Times New Roman"/>
          <w:color w:val="231F1F"/>
        </w:rPr>
        <w:t>i sposobnost </w:t>
      </w:r>
      <w:r>
        <w:rPr>
          <w:rFonts w:ascii="Times New Roman" w:hAnsi="Times New Roman"/>
          <w:color w:val="231F1F"/>
          <w:spacing w:val="-1"/>
        </w:rPr>
        <w:t>prisećanja</w:t>
      </w:r>
      <w:r>
        <w:rPr>
          <w:rFonts w:ascii="Times New Roman" w:hAnsi="Times New Roman"/>
          <w:color w:val="231F1F"/>
        </w:rPr>
        <w:t> brenda.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left="118" w:right="115"/>
        <w:jc w:val="both"/>
      </w:pPr>
      <w:r>
        <w:rPr>
          <w:color w:val="231F1F"/>
        </w:rPr>
        <w:t>Sposobnost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prepoznavanja</w:t>
      </w:r>
      <w:r>
        <w:rPr>
          <w:color w:val="231F1F"/>
          <w:spacing w:val="58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</w:rPr>
        <w:t>ispoljava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neposrednom</w:t>
      </w:r>
      <w:r>
        <w:rPr>
          <w:color w:val="231F1F"/>
          <w:spacing w:val="57"/>
        </w:rPr>
        <w:t> </w:t>
      </w:r>
      <w:r>
        <w:rPr>
          <w:color w:val="231F1F"/>
        </w:rPr>
        <w:t>kontaktu</w:t>
      </w:r>
      <w:r>
        <w:rPr>
          <w:color w:val="231F1F"/>
          <w:spacing w:val="57"/>
        </w:rPr>
        <w:t> </w:t>
      </w:r>
      <w:r>
        <w:rPr>
          <w:color w:val="231F1F"/>
        </w:rPr>
        <w:t>sa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posmatranim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brendom.</w:t>
      </w:r>
      <w:r>
        <w:rPr>
          <w:color w:val="231F1F"/>
          <w:spacing w:val="17"/>
        </w:rPr>
        <w:t> </w:t>
      </w:r>
      <w:r>
        <w:rPr>
          <w:color w:val="231F1F"/>
        </w:rPr>
        <w:t>Prepoznavanj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podlozi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iskustva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2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podlozi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stvorene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percepcije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osnovnih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vizuelnih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identitetskih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obeleţja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Najbolji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procenu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prepoznavanja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masom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trgovini.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izdvajanja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diferenciranja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izloţene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brendove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predstavlja relevantnu</w:t>
      </w:r>
      <w:r>
        <w:rPr>
          <w:color w:val="231F1F"/>
        </w:rPr>
        <w:t> meru ili </w:t>
      </w:r>
      <w:r>
        <w:rPr>
          <w:color w:val="231F1F"/>
          <w:spacing w:val="-1"/>
        </w:rPr>
        <w:t>pokazatelj</w:t>
      </w:r>
      <w:r>
        <w:rPr>
          <w:color w:val="231F1F"/>
        </w:rPr>
        <w:t> sposobnosti </w:t>
      </w:r>
      <w:r>
        <w:rPr>
          <w:color w:val="231F1F"/>
          <w:spacing w:val="-1"/>
        </w:rPr>
        <w:t>prepoznavanja</w:t>
      </w:r>
      <w:r>
        <w:rPr>
          <w:color w:val="231F1F"/>
        </w:rPr>
        <w:t> </w:t>
      </w:r>
      <w:r>
        <w:rPr>
          <w:color w:val="231F1F"/>
          <w:spacing w:val="-1"/>
        </w:rPr>
        <w:t>brenda.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numPr>
          <w:ilvl w:val="3"/>
          <w:numId w:val="1"/>
        </w:numPr>
        <w:tabs>
          <w:tab w:pos="2897" w:val="left" w:leader="none"/>
        </w:tabs>
        <w:spacing w:before="0"/>
        <w:ind w:left="2896" w:right="0" w:hanging="38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P</w:t>
      </w:r>
      <w:r>
        <w:rPr>
          <w:rFonts w:ascii="Times New Roman" w:hAnsi="Times New Roman"/>
          <w:b/>
          <w:color w:val="231F1F"/>
          <w:spacing w:val="-1"/>
          <w:sz w:val="22"/>
        </w:rPr>
        <w:t>ercepcijska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obeležja</w:t>
      </w:r>
      <w:r>
        <w:rPr>
          <w:rFonts w:ascii="Times New Roman" w:hAnsi="Times New Roman"/>
          <w:b/>
          <w:color w:val="231F1F"/>
          <w:spacing w:val="-3"/>
          <w:sz w:val="22"/>
        </w:rPr>
        <w:t> </w:t>
      </w:r>
      <w:r>
        <w:rPr>
          <w:rFonts w:ascii="Times New Roman" w:hAnsi="Times New Roman"/>
          <w:b/>
          <w:color w:val="231F1F"/>
          <w:sz w:val="22"/>
        </w:rPr>
        <w:t>i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osobenosti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brenda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prisećanja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brenda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pokazuje</w:t>
      </w:r>
      <w:r>
        <w:rPr>
          <w:color w:val="231F1F"/>
          <w:spacing w:val="6"/>
        </w:rPr>
        <w:t> </w:t>
      </w:r>
      <w:r>
        <w:rPr>
          <w:color w:val="231F1F"/>
        </w:rPr>
        <w:t>preko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memorije.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prisećanja,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kontakt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brendom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fizički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imaginarni.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vraćanja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predstave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brendu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memorije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Prisećanje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generisanje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memorije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konkretnih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identitetskih</w:t>
      </w:r>
      <w:r>
        <w:rPr>
          <w:color w:val="231F1F"/>
          <w:spacing w:val="3"/>
        </w:rPr>
        <w:t> </w:t>
      </w:r>
      <w:r>
        <w:rPr>
          <w:color w:val="231F1F"/>
        </w:rPr>
        <w:t>ili</w:t>
      </w:r>
      <w:r>
        <w:rPr>
          <w:color w:val="231F1F"/>
          <w:spacing w:val="3"/>
        </w:rPr>
        <w:t> </w:t>
      </w:r>
      <w:r>
        <w:rPr>
          <w:color w:val="231F1F"/>
        </w:rPr>
        <w:t>kontekstu</w:t>
      </w:r>
      <w:r>
        <w:rPr>
          <w:rFonts w:ascii="Times New Roman" w:hAnsi="Times New Roman"/>
          <w:color w:val="231F1F"/>
        </w:rPr>
        <w:t>alnih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obeleţja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mogla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asocirati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brend.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razmišlja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enoj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kategoriji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proizvoda,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pokušati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priseti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alternativnih</w:t>
      </w:r>
      <w:r>
        <w:rPr>
          <w:color w:val="231F1F"/>
          <w:spacing w:val="2"/>
        </w:rPr>
        <w:t> </w:t>
      </w:r>
      <w:r>
        <w:rPr>
          <w:color w:val="231F1F"/>
        </w:rPr>
        <w:t>brendova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favorizovanog</w:t>
      </w:r>
      <w:r>
        <w:rPr>
          <w:color w:val="231F1F"/>
          <w:spacing w:val="2"/>
        </w:rPr>
        <w:t> </w:t>
      </w:r>
      <w:r>
        <w:rPr>
          <w:color w:val="231F1F"/>
        </w:rPr>
        <w:t>brenda</w:t>
      </w:r>
      <w:r>
        <w:rPr>
          <w:color w:val="231F1F"/>
          <w:spacing w:val="1"/>
        </w:rPr>
        <w:t> </w:t>
      </w:r>
      <w:r>
        <w:rPr>
          <w:color w:val="231F1F"/>
        </w:rPr>
        <w:t>ukoliko</w:t>
      </w:r>
      <w:r>
        <w:rPr>
          <w:color w:val="231F1F"/>
          <w:spacing w:val="2"/>
        </w:rPr>
        <w:t> </w:t>
      </w:r>
      <w:r>
        <w:rPr>
          <w:color w:val="231F1F"/>
        </w:rPr>
        <w:t>on</w:t>
      </w:r>
      <w:r>
        <w:rPr>
          <w:color w:val="231F1F"/>
          <w:spacing w:val="2"/>
        </w:rPr>
        <w:t> </w:t>
      </w:r>
      <w:r>
        <w:rPr>
          <w:color w:val="231F1F"/>
        </w:rPr>
        <w:t>postoji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datoj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kategoriji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naĎe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color w:val="231F1F"/>
          <w:spacing w:val="-1"/>
        </w:rPr>
        <w:t>ealnoj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situaciji</w:t>
      </w:r>
      <w:r>
        <w:rPr>
          <w:color w:val="231F1F"/>
          <w:spacing w:val="36"/>
        </w:rPr>
        <w:t> </w:t>
      </w:r>
      <w:r>
        <w:rPr>
          <w:color w:val="231F1F"/>
        </w:rPr>
        <w:t>ili</w:t>
      </w:r>
      <w:r>
        <w:rPr>
          <w:color w:val="231F1F"/>
          <w:spacing w:val="34"/>
        </w:rPr>
        <w:t> </w:t>
      </w:r>
      <w:r>
        <w:rPr>
          <w:color w:val="231F1F"/>
        </w:rPr>
        <w:t>kontekstu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neophodnosti</w:t>
      </w:r>
      <w:r>
        <w:rPr>
          <w:color w:val="231F1F"/>
          <w:spacing w:val="33"/>
        </w:rPr>
        <w:t> </w:t>
      </w:r>
      <w:r>
        <w:rPr>
          <w:color w:val="231F1F"/>
        </w:rPr>
        <w:t>da</w:t>
      </w:r>
      <w:r>
        <w:rPr>
          <w:color w:val="231F1F"/>
          <w:spacing w:val="35"/>
        </w:rPr>
        <w:t> </w:t>
      </w:r>
      <w:r>
        <w:rPr>
          <w:color w:val="231F1F"/>
        </w:rPr>
        <w:t>zadovolji</w:t>
      </w:r>
      <w:r>
        <w:rPr>
          <w:color w:val="231F1F"/>
          <w:spacing w:val="37"/>
        </w:rPr>
        <w:t> </w:t>
      </w:r>
      <w:r>
        <w:rPr>
          <w:color w:val="231F1F"/>
        </w:rPr>
        <w:t>svoju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konkretnu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potrebu,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pokušati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priseti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ţeljenog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favorizovanog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mu </w:t>
      </w:r>
      <w:r>
        <w:rPr>
          <w:rFonts w:ascii="Times New Roman" w:hAnsi="Times New Roman"/>
          <w:color w:val="231F1F"/>
          <w:spacing w:val="-1"/>
        </w:rPr>
        <w:t>reši</w:t>
      </w:r>
      <w:r>
        <w:rPr>
          <w:rFonts w:ascii="Times New Roman" w:hAnsi="Times New Roman"/>
          <w:color w:val="231F1F"/>
        </w:rPr>
        <w:t> problem.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3"/>
        <w:jc w:val="both"/>
      </w:pPr>
      <w:r>
        <w:rPr>
          <w:color w:val="231F1F"/>
          <w:spacing w:val="-1"/>
        </w:rPr>
        <w:t>Kontakt</w:t>
      </w:r>
      <w:r>
        <w:rPr>
          <w:color w:val="231F1F"/>
          <w:spacing w:val="14"/>
        </w:rPr>
        <w:t> </w:t>
      </w:r>
      <w:r>
        <w:rPr>
          <w:color w:val="231F1F"/>
        </w:rPr>
        <w:t>sa</w:t>
      </w:r>
      <w:r>
        <w:rPr>
          <w:color w:val="231F1F"/>
          <w:spacing w:val="14"/>
        </w:rPr>
        <w:t> </w:t>
      </w:r>
      <w:r>
        <w:rPr>
          <w:color w:val="231F1F"/>
        </w:rPr>
        <w:t>brendom.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Razumljivo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uvek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lakše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prepoznati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nego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prisetiti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istog.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prilici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realno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uspostavi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kontakt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brendom,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izraţaja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dolazi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prepoznavanja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prilici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uspostavi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direktan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kontakt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nedostajućim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traţen</w:t>
      </w:r>
      <w:r>
        <w:rPr>
          <w:color w:val="231F1F"/>
        </w:rPr>
        <w:t>im</w:t>
      </w:r>
      <w:r>
        <w:rPr>
          <w:color w:val="231F1F"/>
          <w:spacing w:val="22"/>
        </w:rPr>
        <w:t> </w:t>
      </w:r>
      <w:r>
        <w:rPr>
          <w:color w:val="231F1F"/>
        </w:rPr>
        <w:t>proizvodom,</w:t>
      </w:r>
      <w:r>
        <w:rPr/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većeg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značaja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prisećanja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mnogih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usluţne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industrije,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proizvoda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trajnog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potrošnog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karaktera,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industrijskih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proizvoda,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poziciji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aktivno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tragati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brendom,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velikog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značaja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traţeni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povrati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oţivi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svoje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memorije.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1"/>
          <w:numId w:val="2"/>
        </w:numPr>
        <w:tabs>
          <w:tab w:pos="3480" w:val="left" w:leader="none"/>
        </w:tabs>
        <w:spacing w:line="240" w:lineRule="auto" w:before="0" w:after="0"/>
        <w:ind w:left="3479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Percepcija</w:t>
      </w:r>
      <w:r>
        <w:rPr>
          <w:rFonts w:ascii="Times New Roman" w:hAnsi="Times New Roman"/>
          <w:color w:val="231F1F"/>
        </w:rPr>
        <w:t> ili </w:t>
      </w:r>
      <w:r>
        <w:rPr>
          <w:rFonts w:ascii="Times New Roman" w:hAnsi="Times New Roman"/>
          <w:color w:val="231F1F"/>
          <w:spacing w:val="-1"/>
        </w:rPr>
        <w:t>imidž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left="118" w:right="116"/>
        <w:jc w:val="both"/>
      </w:pPr>
      <w:r>
        <w:rPr>
          <w:rFonts w:ascii="Times New Roman" w:hAnsi="Times New Roman"/>
          <w:color w:val="231F1F"/>
          <w:spacing w:val="-1"/>
        </w:rPr>
        <w:t>Snaga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zasniva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imidţu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locirana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svesti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9"/>
          <w:w w:val="121"/>
        </w:rPr>
        <w:t> </w:t>
      </w:r>
      <w:r>
        <w:rPr>
          <w:color w:val="231F1F"/>
          <w:spacing w:val="-1"/>
        </w:rPr>
        <w:t>brenda</w:t>
      </w:r>
      <w:r>
        <w:rPr>
          <w:color w:val="231F1F"/>
          <w:spacing w:val="49"/>
        </w:rPr>
        <w:t> </w:t>
      </w:r>
      <w:r>
        <w:rPr>
          <w:color w:val="231F1F"/>
        </w:rPr>
        <w:t>jeste</w:t>
      </w:r>
      <w:r>
        <w:rPr>
          <w:color w:val="231F1F"/>
          <w:spacing w:val="47"/>
        </w:rPr>
        <w:t> </w:t>
      </w:r>
      <w:r>
        <w:rPr>
          <w:color w:val="231F1F"/>
        </w:rPr>
        <w:t>slika</w:t>
      </w:r>
      <w:r>
        <w:rPr>
          <w:color w:val="231F1F"/>
          <w:spacing w:val="47"/>
        </w:rPr>
        <w:t> </w:t>
      </w:r>
      <w:r>
        <w:rPr>
          <w:color w:val="231F1F"/>
        </w:rPr>
        <w:t>ili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percepcija</w:t>
      </w:r>
      <w:r>
        <w:rPr>
          <w:color w:val="231F1F"/>
          <w:spacing w:val="49"/>
        </w:rPr>
        <w:t> </w:t>
      </w:r>
      <w:r>
        <w:rPr>
          <w:color w:val="231F1F"/>
        </w:rPr>
        <w:t>koju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potrošači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stvaraju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samom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brendu.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Pozitivan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9"/>
          <w:w w:val="159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</w:rPr>
        <w:t> postoji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</w:rPr>
        <w:t> kada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potrošači pozitivno </w:t>
      </w:r>
      <w:r>
        <w:rPr>
          <w:rFonts w:ascii="Times New Roman" w:hAnsi="Times New Roman"/>
          <w:color w:val="231F1F"/>
          <w:spacing w:val="-1"/>
        </w:rPr>
        <w:t>reaguju</w:t>
      </w:r>
      <w:r>
        <w:rPr>
          <w:rFonts w:ascii="Times New Roman" w:hAnsi="Times New Roman"/>
          <w:color w:val="231F1F"/>
        </w:rPr>
        <w:t> na proizvod.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pozitivnim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imidţom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pogodniji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bude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nosilac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ekstenzije.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osetljiv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porast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cena.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dobru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podlogu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olakšanu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ubedljiviju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promociju.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Lakše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prihvata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kanala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prodaje.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Svakako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negativan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Takav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</w:rPr>
        <w:t>pokazuje sve</w:t>
      </w:r>
      <w:r>
        <w:rPr>
          <w:color w:val="231F1F"/>
          <w:spacing w:val="-2"/>
        </w:rPr>
        <w:t> </w:t>
      </w:r>
      <w:r>
        <w:rPr>
          <w:color w:val="231F1F"/>
        </w:rPr>
        <w:t>suprotne</w:t>
      </w:r>
      <w:r>
        <w:rPr>
          <w:color w:val="231F1F"/>
          <w:spacing w:val="-1"/>
        </w:rPr>
        <w:t> karakteristike</w:t>
      </w:r>
      <w:r>
        <w:rPr>
          <w:color w:val="231F1F"/>
        </w:rPr>
        <w:t> od navedenih.</w:t>
      </w:r>
      <w:r>
        <w:rPr/>
      </w:r>
    </w:p>
    <w:p>
      <w:pPr>
        <w:pStyle w:val="BodyText"/>
        <w:spacing w:line="360" w:lineRule="auto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identifikacione</w:t>
      </w:r>
      <w:r>
        <w:rPr>
          <w:color w:val="231F1F"/>
          <w:spacing w:val="16"/>
        </w:rPr>
        <w:t> </w:t>
      </w:r>
      <w:r>
        <w:rPr>
          <w:color w:val="231F1F"/>
        </w:rPr>
        <w:t>do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relacione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uloge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18"/>
        </w:rPr>
        <w:t> </w:t>
      </w:r>
      <w:r>
        <w:rPr>
          <w:color w:val="231F1F"/>
        </w:rPr>
        <w:t>Prvobitna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funkcija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brenda</w:t>
      </w:r>
      <w:r>
        <w:rPr>
          <w:color w:val="231F1F"/>
          <w:spacing w:val="15"/>
        </w:rPr>
        <w:t> </w:t>
      </w:r>
      <w:r>
        <w:rPr>
          <w:color w:val="231F1F"/>
        </w:rPr>
        <w:t>bila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isključivo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identifikaciona.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rekli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reč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inicijalno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odnosila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znak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ţigosana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grla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stoke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SAD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apostrofiralo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vlasništvo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američkih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farmera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njima.[1]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reč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upotrebljavana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neupad</w:t>
      </w:r>
      <w:r>
        <w:rPr>
          <w:color w:val="231F1F"/>
        </w:rPr>
        <w:t>ljive</w:t>
      </w:r>
      <w:r>
        <w:rPr>
          <w:color w:val="231F1F"/>
          <w:spacing w:val="37"/>
        </w:rPr>
        <w:t> </w:t>
      </w:r>
      <w:r>
        <w:rPr>
          <w:color w:val="231F1F"/>
        </w:rPr>
        <w:t>oznake</w:t>
      </w:r>
      <w:r>
        <w:rPr>
          <w:color w:val="231F1F"/>
          <w:spacing w:val="37"/>
        </w:rPr>
        <w:t> </w:t>
      </w:r>
      <w:r>
        <w:rPr>
          <w:color w:val="231F1F"/>
        </w:rPr>
        <w:t>koje</w:t>
      </w:r>
      <w:r>
        <w:rPr>
          <w:color w:val="231F1F"/>
          <w:spacing w:val="37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</w:rPr>
        <w:t>umetnici</w:t>
      </w:r>
      <w:r>
        <w:rPr>
          <w:color w:val="231F1F"/>
          <w:spacing w:val="38"/>
        </w:rPr>
        <w:t> </w:t>
      </w:r>
      <w:r>
        <w:rPr>
          <w:color w:val="231F1F"/>
        </w:rPr>
        <w:t>ispisivali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urezivali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delima.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Kasnije,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reč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ulazi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poslovnu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praksu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kao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instrument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identifikacije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različitih </w:t>
      </w:r>
      <w:r>
        <w:rPr>
          <w:rFonts w:ascii="Times New Roman" w:hAnsi="Times New Roman"/>
          <w:color w:val="231F1F"/>
          <w:spacing w:val="-1"/>
        </w:rPr>
        <w:t>kompanija.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Danas,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šire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značenje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prvobitnog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bazičn</w:t>
      </w:r>
      <w:r>
        <w:rPr>
          <w:color w:val="231F1F"/>
        </w:rPr>
        <w:t>im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instrumentom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komunikacije.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komunikacioni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75"/>
          <w:w w:val="90"/>
        </w:rPr>
        <w:t> </w:t>
      </w:r>
      <w:r>
        <w:rPr>
          <w:rFonts w:ascii="Times New Roman" w:hAnsi="Times New Roman"/>
          <w:color w:val="231F1F"/>
        </w:rPr>
        <w:t>kompanije, sa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strane, i </w:t>
      </w:r>
      <w:r>
        <w:rPr>
          <w:rFonts w:ascii="Times New Roman" w:hAnsi="Times New Roman"/>
          <w:color w:val="231F1F"/>
          <w:spacing w:val="-1"/>
        </w:rPr>
        <w:t>potrošača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</w:rPr>
        <w:t> stejkholdera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kompanije, sa </w:t>
      </w:r>
      <w:r>
        <w:rPr>
          <w:rFonts w:ascii="Times New Roman" w:hAnsi="Times New Roman"/>
          <w:color w:val="231F1F"/>
          <w:spacing w:val="-1"/>
        </w:rPr>
        <w:t>druge strane.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7"/>
          <w:sz w:val="22"/>
        </w:rPr>
        <w:t>Slika</w:t>
      </w:r>
      <w:r>
        <w:rPr>
          <w:rFonts w:ascii="Times New Roman" w:hAnsi="Times New Roman"/>
          <w:color w:val="231F1F"/>
          <w:spacing w:val="28"/>
          <w:sz w:val="22"/>
        </w:rPr>
        <w:t> </w:t>
      </w:r>
      <w:r>
        <w:rPr>
          <w:rFonts w:ascii="Times New Roman" w:hAnsi="Times New Roman"/>
          <w:color w:val="231F1F"/>
          <w:spacing w:val="4"/>
          <w:sz w:val="22"/>
        </w:rPr>
        <w:t>1.</w:t>
      </w:r>
      <w:r>
        <w:rPr>
          <w:rFonts w:ascii="Times New Roman" w:hAnsi="Times New Roman"/>
          <w:color w:val="231F1F"/>
          <w:spacing w:val="29"/>
          <w:sz w:val="22"/>
        </w:rPr>
        <w:t> </w:t>
      </w:r>
      <w:r>
        <w:rPr>
          <w:rFonts w:ascii="Times New Roman" w:hAnsi="Times New Roman"/>
          <w:color w:val="231F1F"/>
          <w:spacing w:val="7"/>
          <w:sz w:val="22"/>
        </w:rPr>
        <w:t>Identitet</w:t>
      </w:r>
      <w:r>
        <w:rPr>
          <w:rFonts w:ascii="Times New Roman" w:hAnsi="Times New Roman"/>
          <w:color w:val="231F1F"/>
          <w:spacing w:val="2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27"/>
          <w:sz w:val="22"/>
        </w:rPr>
        <w:t> </w:t>
      </w:r>
      <w:r>
        <w:rPr>
          <w:rFonts w:ascii="Times New Roman" w:hAnsi="Times New Roman"/>
          <w:color w:val="231F1F"/>
          <w:spacing w:val="6"/>
          <w:sz w:val="22"/>
        </w:rPr>
        <w:t>imi</w:t>
      </w:r>
      <w:r>
        <w:rPr>
          <w:rFonts w:ascii="Times New Roman" w:hAnsi="Times New Roman"/>
          <w:color w:val="231F1F"/>
          <w:spacing w:val="4"/>
          <w:sz w:val="22"/>
        </w:rPr>
        <w:t>dţ</w:t>
      </w:r>
      <w:r>
        <w:rPr>
          <w:rFonts w:ascii="Times New Roman" w:hAnsi="Times New Roman"/>
          <w:color w:val="231F1F"/>
          <w:spacing w:val="26"/>
          <w:sz w:val="22"/>
        </w:rPr>
        <w:t> </w:t>
      </w:r>
      <w:r>
        <w:rPr>
          <w:rFonts w:ascii="Times New Roman" w:hAnsi="Times New Roman"/>
          <w:color w:val="231F1F"/>
          <w:spacing w:val="9"/>
          <w:sz w:val="22"/>
        </w:rPr>
        <w:t>brenda</w:t>
      </w:r>
      <w:r>
        <w:rPr>
          <w:rFonts w:ascii="Times New Roman" w:hAnsi="Times New Roman"/>
          <w:sz w:val="22"/>
        </w:rPr>
      </w: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86024" cy="14478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left="118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imiţa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teorija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1"/>
        </w:rPr>
        <w:t>bavi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fenomenom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identiteta: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psihološka,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socijalna,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teorija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simboličkog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interakcionizma,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transaktivna,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strukturalna,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relaciona,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institucionalna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 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komunikaciona.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[2]  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analizu 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poslovnog 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najvaţnija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4" w:firstLine="0"/>
        <w:jc w:val="both"/>
      </w:pPr>
      <w:r>
        <w:rPr>
          <w:rFonts w:ascii="Times New Roman" w:hAnsi="Times New Roman"/>
          <w:color w:val="231F1F"/>
          <w:spacing w:val="-1"/>
        </w:rPr>
        <w:t>komunikaciona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teorija.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Najkraće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rečeno,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identitet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entitet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misli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nameru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bude,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njegov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percipiran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16"/>
        </w:rPr>
        <w:t>(Slika</w:t>
      </w:r>
      <w:r>
        <w:rPr>
          <w:color w:val="231F1F"/>
          <w:spacing w:val="6"/>
        </w:rPr>
        <w:t> </w:t>
      </w:r>
      <w:r>
        <w:rPr>
          <w:color w:val="231F1F"/>
        </w:rPr>
        <w:t>1</w:t>
      </w:r>
      <w:r>
        <w:rPr>
          <w:color w:val="231F1F"/>
          <w:spacing w:val="-38"/>
        </w:rPr>
        <w:t> </w:t>
      </w:r>
      <w:r>
        <w:rPr>
          <w:color w:val="231F1F"/>
          <w:spacing w:val="18"/>
        </w:rPr>
        <w:t>).</w:t>
      </w:r>
      <w:r>
        <w:rPr>
          <w:color w:val="231F1F"/>
          <w:spacing w:val="50"/>
        </w:rPr>
        <w:t> </w:t>
      </w:r>
      <w:r>
        <w:rPr>
          <w:color w:val="231F1F"/>
        </w:rPr>
        <w:t>Njihova </w:t>
      </w:r>
      <w:r>
        <w:rPr>
          <w:color w:val="231F1F"/>
          <w:spacing w:val="-1"/>
        </w:rPr>
        <w:t>harmonizacija </w:t>
      </w:r>
      <w:r>
        <w:rPr>
          <w:color w:val="231F1F"/>
        </w:rPr>
        <w:t>zavisi od sposobnosti </w:t>
      </w:r>
      <w:r>
        <w:rPr>
          <w:color w:val="231F1F"/>
          <w:spacing w:val="-1"/>
        </w:rPr>
        <w:t>komuniciranja.</w:t>
      </w:r>
      <w:r>
        <w:rPr/>
      </w:r>
    </w:p>
    <w:p>
      <w:pPr>
        <w:pStyle w:val="BodyText"/>
        <w:spacing w:line="360" w:lineRule="auto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Postoji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tumačenje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kome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termina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„identitet”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„imidţ”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nema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bitne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r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razlike.[3]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značenje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ovih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pojmova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meĎ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njima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sagledati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isključivo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vremenske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dinamike.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Naime,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identitetom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color w:val="231F1F"/>
          <w:spacing w:val="-1"/>
        </w:rPr>
        <w:t>upravljati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(manipulisati)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kratkom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dugom</w:t>
      </w:r>
      <w:r>
        <w:rPr>
          <w:color w:val="231F1F"/>
          <w:spacing w:val="45"/>
        </w:rPr>
        <w:t> </w:t>
      </w:r>
      <w:r>
        <w:rPr>
          <w:color w:val="231F1F"/>
        </w:rPr>
        <w:t>roku.</w:t>
      </w:r>
      <w:r>
        <w:rPr>
          <w:color w:val="231F1F"/>
          <w:spacing w:val="42"/>
        </w:rPr>
        <w:t> </w:t>
      </w:r>
      <w:r>
        <w:rPr>
          <w:color w:val="231F1F"/>
        </w:rPr>
        <w:t>Sa</w:t>
      </w:r>
      <w:r>
        <w:rPr>
          <w:color w:val="231F1F"/>
          <w:spacing w:val="42"/>
        </w:rPr>
        <w:t> </w:t>
      </w:r>
      <w:r>
        <w:rPr>
          <w:color w:val="231F1F"/>
        </w:rPr>
        <w:t>druge</w:t>
      </w:r>
      <w:r>
        <w:rPr>
          <w:color w:val="231F1F"/>
          <w:spacing w:val="41"/>
        </w:rPr>
        <w:t> </w:t>
      </w:r>
      <w:r>
        <w:rPr>
          <w:color w:val="231F1F"/>
        </w:rPr>
        <w:t>stra</w:t>
      </w:r>
      <w:r>
        <w:rPr>
          <w:rFonts w:ascii="Times New Roman" w:hAnsi="Times New Roman" w:cs="Times New Roman" w:eastAsia="Times New Roman"/>
          <w:color w:val="231F1F"/>
        </w:rPr>
        <w:t>ne,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imidţ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posledica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dugogodišnje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posvećenosti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strategijskog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pristupa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trţišnoj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7"/>
        <w:ind w:right="113" w:firstLine="707"/>
        <w:jc w:val="both"/>
      </w:pPr>
      <w:r>
        <w:rPr>
          <w:rFonts w:ascii="Times New Roman" w:hAnsi="Times New Roman"/>
          <w:color w:val="231F1F"/>
          <w:spacing w:val="-1"/>
        </w:rPr>
        <w:t>Harmonizacija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color w:val="231F1F"/>
        </w:rPr>
        <w:t>zavisi</w:t>
      </w:r>
      <w:r>
        <w:rPr>
          <w:color w:val="231F1F"/>
          <w:spacing w:val="51"/>
        </w:rPr>
        <w:t> </w:t>
      </w:r>
      <w:r>
        <w:rPr>
          <w:color w:val="231F1F"/>
        </w:rPr>
        <w:t>od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sposobnosti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ostvarivanja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komunikacione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konzistentnosti.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Izgradnja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distinktivnog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najbrţa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najefektivnija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postojeća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forma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komunikacije.[4]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rečeno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obuhvataju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njegovo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ime,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logo,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slogane,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boju,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pakovanja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obeleţavanje.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neposredno</w:t>
      </w:r>
      <w:r>
        <w:rPr>
          <w:color w:val="231F1F"/>
        </w:rPr>
        <w:t> </w:t>
      </w:r>
      <w:r>
        <w:rPr>
          <w:color w:val="231F1F"/>
          <w:spacing w:val="-1"/>
        </w:rPr>
        <w:t>kontrolabilne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varijable.</w:t>
      </w:r>
      <w:r>
        <w:rPr/>
      </w:r>
    </w:p>
    <w:p>
      <w:pPr>
        <w:pStyle w:val="BodyText"/>
        <w:spacing w:line="360" w:lineRule="auto"/>
        <w:ind w:right="115" w:firstLine="707"/>
        <w:jc w:val="both"/>
      </w:pP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strane,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direktno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kontrolabilna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varijabla.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Izgradnja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trţišnog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transmisijom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ţeljenu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percepciju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jedne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kompanije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rezultat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delovanja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sume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entitetu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percepciju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Svaka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informaci</w:t>
      </w:r>
      <w:r>
        <w:rPr>
          <w:rFonts w:ascii="Times New Roman" w:hAnsi="Times New Roman"/>
          <w:color w:val="231F1F"/>
          <w:spacing w:val="-1"/>
        </w:rPr>
        <w:t>ja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brendu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odlučujuća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determinanta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percepcije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Psihološka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emocionalna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determinisanost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percepcije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individualnog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objektivnu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barijeru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jednostavnoj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transformaciji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ţeljeni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imidţ.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Ključ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izgradnji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uspeš</w:t>
      </w:r>
      <w:r>
        <w:rPr>
          <w:color w:val="231F1F"/>
        </w:rPr>
        <w:t>nih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integracijom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mehanizama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komunikacije premosti</w:t>
      </w:r>
      <w:r>
        <w:rPr>
          <w:color w:val="231F1F"/>
        </w:rPr>
        <w:t> ovaj jaz.</w:t>
      </w:r>
      <w:r>
        <w:rPr/>
      </w:r>
    </w:p>
    <w:p>
      <w:pPr>
        <w:pStyle w:val="BodyText"/>
        <w:spacing w:line="240" w:lineRule="auto" w:before="3"/>
        <w:ind w:left="827" w:right="0" w:firstLine="0"/>
        <w:jc w:val="left"/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realnim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pokrićem.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Elementi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</w:rPr>
        <w:t>identiteta </w:t>
      </w:r>
      <w:r>
        <w:rPr>
          <w:color w:val="231F1F"/>
          <w:spacing w:val="23"/>
        </w:rPr>
        <w:t> </w:t>
      </w:r>
      <w:r>
        <w:rPr>
          <w:color w:val="231F1F"/>
        </w:rPr>
        <w:t>brenda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</w:rPr>
        <w:t> 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instrumente</w:t>
      </w:r>
      <w:r>
        <w:rPr/>
      </w:r>
    </w:p>
    <w:p>
      <w:pPr>
        <w:pStyle w:val="BodyText"/>
        <w:spacing w:line="240" w:lineRule="auto" w:before="13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medijacije</w:t>
      </w:r>
      <w:r>
        <w:rPr>
          <w:rFonts w:ascii="Times New Roman" w:hAnsi="Times New Roman"/>
          <w:color w:val="231F1F"/>
        </w:rPr>
        <w:t> izmeĎu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bazične </w:t>
      </w:r>
      <w:r>
        <w:rPr>
          <w:rFonts w:ascii="Times New Roman" w:hAnsi="Times New Roman"/>
          <w:color w:val="231F1F"/>
          <w:spacing w:val="-1"/>
        </w:rPr>
        <w:t>kompetentnosti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percepcije koju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potrošači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njoj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7"/>
        <w:ind w:right="114" w:firstLine="0"/>
        <w:jc w:val="both"/>
      </w:pP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njenog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imidţa.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traţi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enu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garancije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očekivani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nivo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satisfakcije.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Tu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garanciju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percipira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elemetne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identiteta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komunicirane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date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color w:val="231F1F"/>
        </w:rPr>
        <w:t>ili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Osiguranje</w:t>
      </w:r>
      <w:r>
        <w:rPr>
          <w:color w:val="231F1F"/>
          <w:spacing w:val="9"/>
        </w:rPr>
        <w:t> </w:t>
      </w:r>
      <w:r>
        <w:rPr>
          <w:color w:val="231F1F"/>
        </w:rPr>
        <w:t>ovih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garancija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formira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bazu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dugoročni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-2"/>
        </w:rPr>
        <w:t>meĎ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(brenda)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potrošača.[5]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reći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pozitivan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imidţ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sa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realnim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pokrićem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</w:rPr>
        <w:t>ima</w:t>
      </w:r>
      <w:r>
        <w:rPr>
          <w:color w:val="231F1F"/>
          <w:spacing w:val="-1"/>
        </w:rPr>
        <w:t> perspektivu.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1"/>
          <w:numId w:val="2"/>
        </w:numPr>
        <w:tabs>
          <w:tab w:pos="3410" w:val="left" w:leader="none"/>
        </w:tabs>
        <w:spacing w:line="240" w:lineRule="auto" w:before="0" w:after="0"/>
        <w:ind w:left="3409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Konkurentski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značaj imidža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2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konkurentska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barijera.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Zašto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bitan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menadţmentu?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Postoji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razloga.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definisanje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jedinstvene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tačke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prodaje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unique</w:t>
      </w:r>
      <w:r>
        <w:rPr>
          <w:rFonts w:ascii="Times New Roman" w:hAnsi="Times New Roman"/>
          <w:i/>
          <w:color w:val="231F1F"/>
          <w:spacing w:val="39"/>
        </w:rPr>
        <w:t> </w:t>
      </w:r>
      <w:r>
        <w:rPr>
          <w:rFonts w:ascii="Times New Roman" w:hAnsi="Times New Roman"/>
          <w:i/>
          <w:color w:val="231F1F"/>
          <w:spacing w:val="-1"/>
        </w:rPr>
        <w:t>selling</w:t>
      </w:r>
      <w:r>
        <w:rPr>
          <w:rFonts w:ascii="Times New Roman" w:hAnsi="Times New Roman"/>
          <w:i/>
          <w:color w:val="231F1F"/>
          <w:spacing w:val="91"/>
        </w:rPr>
        <w:t> </w:t>
      </w:r>
      <w:r>
        <w:rPr>
          <w:color w:val="231F1F"/>
          <w:spacing w:val="-1"/>
        </w:rPr>
        <w:t>point[6])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percipirane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ugla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Konkurentski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značaj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sadrţan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toj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jedinstvenosti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(distinktivnosti)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barijeri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konkurente.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Upadljiv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5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biti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kopiran</w:t>
      </w:r>
      <w:r>
        <w:rPr>
          <w:color w:val="231F1F"/>
          <w:spacing w:val="26"/>
        </w:rPr>
        <w:t> </w:t>
      </w:r>
      <w:r>
        <w:rPr>
          <w:color w:val="231F1F"/>
        </w:rPr>
        <w:t>od</w:t>
      </w:r>
      <w:r>
        <w:rPr>
          <w:color w:val="231F1F"/>
          <w:spacing w:val="26"/>
        </w:rPr>
        <w:t> </w:t>
      </w:r>
      <w:r>
        <w:rPr>
          <w:color w:val="231F1F"/>
        </w:rPr>
        <w:t>strane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konkurenata.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Zato</w:t>
      </w:r>
      <w:r>
        <w:rPr>
          <w:color w:val="231F1F"/>
          <w:spacing w:val="27"/>
        </w:rPr>
        <w:t> </w:t>
      </w:r>
      <w:r>
        <w:rPr>
          <w:color w:val="231F1F"/>
        </w:rPr>
        <w:t>on</w:t>
      </w:r>
      <w:r>
        <w:rPr>
          <w:color w:val="231F1F"/>
          <w:spacing w:val="28"/>
        </w:rPr>
        <w:t> </w:t>
      </w:r>
      <w:r>
        <w:rPr>
          <w:color w:val="231F1F"/>
        </w:rPr>
        <w:t>predstavlja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vredan</w:t>
      </w:r>
      <w:r>
        <w:rPr>
          <w:color w:val="231F1F"/>
          <w:spacing w:val="26"/>
        </w:rPr>
        <w:t> </w:t>
      </w:r>
      <w:r>
        <w:rPr>
          <w:color w:val="231F1F"/>
        </w:rPr>
        <w:t>korporativni</w:t>
      </w:r>
      <w:r>
        <w:rPr>
          <w:color w:val="231F1F"/>
          <w:spacing w:val="27"/>
        </w:rPr>
        <w:t> </w:t>
      </w:r>
      <w:r>
        <w:rPr>
          <w:color w:val="231F1F"/>
        </w:rPr>
        <w:t>resur</w:t>
      </w:r>
      <w:r>
        <w:rPr>
          <w:rFonts w:ascii="Times New Roman" w:hAnsi="Times New Roman"/>
          <w:color w:val="231F1F"/>
        </w:rPr>
        <w:t>s.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sublimirani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izraz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poslovne kompetentnosti,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to šta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-1"/>
        </w:rPr>
        <w:t>njeni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izvori.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platforma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geografsku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ekspanziju.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Širenje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aktivnosti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van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domaćeg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trţišta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podrazumeva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ulaganje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komunikacionih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napora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akviziciju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paţnje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color w:val="231F1F"/>
        </w:rPr>
        <w:t>h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Globalno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trţište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saturirano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brendovima.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instrumenata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globalne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komunikacije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podigao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informisanosti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geografski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dislociranih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posredno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uticao</w:t>
      </w:r>
      <w:r>
        <w:rPr>
          <w:color w:val="231F1F"/>
          <w:spacing w:val="28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svojevrsnu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konvergenciju</w:t>
      </w:r>
      <w:r>
        <w:rPr>
          <w:color w:val="231F1F"/>
          <w:spacing w:val="28"/>
        </w:rPr>
        <w:t> </w:t>
      </w:r>
      <w:r>
        <w:rPr>
          <w:color w:val="231F1F"/>
        </w:rPr>
        <w:t>njihovih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percepcija.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takvim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uslovima,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izgradeni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poslovni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platformu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geografsku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ekspanziju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aktivnosi.</w:t>
      </w:r>
      <w:r>
        <w:rPr>
          <w:rFonts w:ascii="Times New Roman" w:hAnsi="Times New Roman"/>
        </w:rPr>
      </w:r>
    </w:p>
    <w:p>
      <w:pPr>
        <w:spacing w:line="360" w:lineRule="auto" w:before="7"/>
        <w:ind w:left="120" w:right="112" w:firstLine="70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Konkurentski</w:t>
      </w:r>
      <w:r>
        <w:rPr>
          <w:rFonts w:ascii="Times New Roman" w:hAnsi="Times New Roman" w:cs="Times New Roman" w:eastAsia="Times New Roman"/>
          <w:color w:val="231F1F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značaj</w:t>
      </w:r>
      <w:r>
        <w:rPr>
          <w:rFonts w:ascii="Times New Roman" w:hAnsi="Times New Roman" w:cs="Times New Roman" w:eastAsia="Times New Roman"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transferisanja</w:t>
      </w:r>
      <w:r>
        <w:rPr>
          <w:rFonts w:ascii="Times New Roman" w:hAnsi="Times New Roman" w:cs="Times New Roman" w:eastAsia="Times New Roman"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1F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prelivanja</w:t>
      </w:r>
      <w:r>
        <w:rPr>
          <w:rFonts w:ascii="Times New Roman" w:hAnsi="Times New Roman" w:cs="Times New Roman" w:eastAsia="Times New Roman"/>
          <w:color w:val="231F1F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imidţa.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4"/>
          <w:szCs w:val="24"/>
        </w:rPr>
        <w:t>Imidţ</w:t>
      </w:r>
      <w:r>
        <w:rPr>
          <w:rFonts w:ascii="Times New Roman" w:hAnsi="Times New Roman" w:cs="Times New Roman" w:eastAsia="Times New Roman"/>
          <w:color w:val="231F1F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231F1F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dobra</w:t>
      </w:r>
      <w:r>
        <w:rPr>
          <w:rFonts w:ascii="Times New Roman" w:hAnsi="Times New Roman" w:cs="Times New Roman" w:eastAsia="Times New Roman"/>
          <w:color w:val="231F1F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osnova</w:t>
      </w:r>
      <w:r>
        <w:rPr>
          <w:rFonts w:ascii="Times New Roman" w:hAnsi="Times New Roman" w:cs="Times New Roman" w:eastAsia="Times New Roman"/>
          <w:color w:val="231F1F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1F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color w:val="231F1F"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diversifikaciju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poslovanja.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Radi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realokaciji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resursa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sposobnosti</w:t>
      </w:r>
      <w:r>
        <w:rPr>
          <w:rFonts w:ascii="Times New Roman" w:hAnsi="Times New Roman" w:cs="Times New Roman" w:eastAsia="Times New Roman"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iz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jedne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drugu</w:t>
      </w:r>
      <w:r>
        <w:rPr>
          <w:rFonts w:ascii="Times New Roman" w:hAnsi="Times New Roman" w:cs="Times New Roman" w:eastAsia="Times New Roman"/>
          <w:color w:val="231F1F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industrijsku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granu.</w:t>
      </w:r>
      <w:r>
        <w:rPr>
          <w:rFonts w:ascii="Times New Roman" w:hAnsi="Times New Roman" w:cs="Times New Roman" w:eastAsia="Times New Roman"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[7]</w:t>
      </w:r>
      <w:r>
        <w:rPr>
          <w:rFonts w:ascii="Times New Roman" w:hAnsi="Times New Roman" w:cs="Times New Roman" w:eastAsia="Times New Roman"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Transferom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imidţa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iz</w:t>
      </w:r>
      <w:r>
        <w:rPr>
          <w:rFonts w:ascii="Times New Roman" w:hAnsi="Times New Roman" w:cs="Times New Roman" w:eastAsia="Times New Roman"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jedne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oblasti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poslovnog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delovanja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drugu</w:t>
      </w:r>
      <w:r>
        <w:rPr>
          <w:rFonts w:ascii="Times New Roman" w:hAnsi="Times New Roman" w:cs="Times New Roman" w:eastAsia="Times New Roman"/>
          <w:color w:val="231F1F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smanjujese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intenzitet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komunikacionih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napora.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Percepcija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potrošača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već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nalazi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pod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uticajem</w:t>
      </w:r>
      <w:r>
        <w:rPr>
          <w:rFonts w:ascii="Times New Roman" w:hAnsi="Times New Roman" w:cs="Times New Roman" w:eastAsia="Times New Roman"/>
          <w:color w:val="231F1F"/>
          <w:spacing w:val="10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prethodno izrgra</w:t>
      </w:r>
      <w:r>
        <w:rPr>
          <w:rFonts w:ascii="Times New Roman" w:hAnsi="Times New Roman" w:cs="Times New Roman" w:eastAsia="Times New Roman"/>
          <w:color w:val="231F1F"/>
          <w:spacing w:val="-2"/>
          <w:sz w:val="24"/>
          <w:szCs w:val="24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enog</w:t>
      </w:r>
      <w:r>
        <w:rPr>
          <w:rFonts w:ascii="Times New Roman" w:hAnsi="Times New Roman" w:cs="Times New Roman" w:eastAsia="Times New Roman"/>
          <w:color w:val="231F1F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imidţa.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Kompanija Hewlett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ackard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uspešno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diversifikovala svoju</w:t>
      </w:r>
      <w:r>
        <w:rPr>
          <w:rFonts w:ascii="Times New Roman" w:hAnsi="Times New Roman" w:cs="Times New Roman" w:eastAsia="Times New Roman"/>
          <w:i/>
          <w:color w:val="231F1F"/>
          <w:spacing w:val="8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aktivnostsa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elektronike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oblast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personalnih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računara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štampača.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Transferabilnost</w:t>
      </w:r>
      <w:r>
        <w:rPr>
          <w:rFonts w:ascii="Times New Roman" w:hAnsi="Times New Roman" w:cs="Times New Roman" w:eastAsia="Times New Roman"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231F1F"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karakteristika</w:t>
      </w:r>
      <w:r>
        <w:rPr>
          <w:rFonts w:ascii="Times New Roman" w:hAnsi="Times New Roman" w:cs="Times New Roman" w:eastAsia="Times New Roman"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imidţa</w:t>
      </w:r>
      <w:r>
        <w:rPr>
          <w:rFonts w:ascii="Times New Roman" w:hAnsi="Times New Roman" w:cs="Times New Roman" w:eastAsia="Times New Roman"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koja</w:t>
      </w:r>
      <w:r>
        <w:rPr>
          <w:rFonts w:ascii="Times New Roman" w:hAnsi="Times New Roman" w:cs="Times New Roman" w:eastAsia="Times New Roman"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determiniše</w:t>
      </w:r>
      <w:r>
        <w:rPr>
          <w:rFonts w:ascii="Times New Roman" w:hAnsi="Times New Roman" w:cs="Times New Roman" w:eastAsia="Times New Roman"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njegov</w:t>
      </w:r>
      <w:r>
        <w:rPr>
          <w:rFonts w:ascii="Times New Roman" w:hAnsi="Times New Roman" w:cs="Times New Roman" w:eastAsia="Times New Roman"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konkurentski</w:t>
      </w:r>
      <w:r>
        <w:rPr>
          <w:rFonts w:ascii="Times New Roman" w:hAnsi="Times New Roman" w:cs="Times New Roman" w:eastAsia="Times New Roman"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značaj.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0" w:lineRule="auto"/>
        <w:ind w:left="120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integralni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deo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svake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brending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color w:val="231F1F"/>
        </w:rPr>
        <w:t>trategije.[8]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Izgradnja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distinktivnog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ultimativni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dugoročni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pretpostavku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domaćem,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unarodnom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globalnom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nivou.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2"/>
        </w:numPr>
        <w:tabs>
          <w:tab w:pos="2475" w:val="left" w:leader="none"/>
        </w:tabs>
        <w:spacing w:line="240" w:lineRule="auto" w:before="0" w:after="0"/>
        <w:ind w:left="2474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Motivaconi</w:t>
      </w:r>
      <w:r>
        <w:rPr>
          <w:color w:val="231F1F"/>
        </w:rPr>
        <w:t> </w:t>
      </w:r>
      <w:r>
        <w:rPr>
          <w:color w:val="231F1F"/>
          <w:spacing w:val="-1"/>
        </w:rPr>
        <w:t>pokretači</w:t>
      </w:r>
      <w:r>
        <w:rPr>
          <w:color w:val="231F1F"/>
        </w:rPr>
        <w:t> </w:t>
      </w:r>
      <w:r>
        <w:rPr>
          <w:color w:val="231F1F"/>
          <w:spacing w:val="-1"/>
        </w:rPr>
        <w:t>potrošačkih</w:t>
      </w:r>
      <w:r>
        <w:rPr>
          <w:color w:val="231F1F"/>
        </w:rPr>
        <w:t> </w:t>
      </w:r>
      <w:r>
        <w:rPr>
          <w:color w:val="231F1F"/>
          <w:spacing w:val="-1"/>
        </w:rPr>
        <w:t>preferencija</w:t>
      </w:r>
      <w:r>
        <w:rPr>
          <w:b w:val="0"/>
        </w:rPr>
      </w:r>
    </w:p>
    <w:p>
      <w:pPr>
        <w:pStyle w:val="BodyText"/>
        <w:spacing w:line="359" w:lineRule="auto" w:before="134"/>
        <w:ind w:right="113" w:firstLine="707"/>
        <w:jc w:val="both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Hijerarhija</w:t>
      </w:r>
      <w:r>
        <w:rPr>
          <w:color w:val="231F1F"/>
          <w:spacing w:val="1"/>
          <w:u w:val="single" w:color="231F1F"/>
        </w:rPr>
        <w:t> </w:t>
      </w:r>
      <w:r>
        <w:rPr>
          <w:color w:val="231F1F"/>
          <w:spacing w:val="1"/>
        </w:rPr>
      </w:r>
      <w:r>
        <w:rPr>
          <w:color w:val="231F1F"/>
          <w:u w:val="single" w:color="231F1F"/>
        </w:rPr>
        <w:t>potreba</w:t>
      </w:r>
      <w:r>
        <w:rPr>
          <w:color w:val="231F1F"/>
        </w:rPr>
        <w:t>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Američki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psiholog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Abraham</w:t>
      </w:r>
      <w:r>
        <w:rPr>
          <w:color w:val="231F1F"/>
          <w:spacing w:val="2"/>
        </w:rPr>
        <w:t> </w:t>
      </w:r>
      <w:r>
        <w:rPr>
          <w:color w:val="231F1F"/>
        </w:rPr>
        <w:t>Maslow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kreirao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1957.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47"/>
        </w:rPr>
        <w:t> </w:t>
      </w:r>
      <w:r>
        <w:rPr>
          <w:color w:val="231F1F"/>
        </w:rPr>
        <w:t>poznatu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teoriju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motivacije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hijerarhije</w:t>
      </w:r>
      <w:r>
        <w:rPr>
          <w:color w:val="231F1F"/>
          <w:spacing w:val="1"/>
        </w:rPr>
        <w:t> </w:t>
      </w:r>
      <w:r>
        <w:rPr>
          <w:color w:val="231F1F"/>
        </w:rPr>
        <w:t>ljudskih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potreba.</w:t>
      </w:r>
      <w:r>
        <w:rPr>
          <w:color w:val="231F1F"/>
          <w:spacing w:val="2"/>
        </w:rPr>
        <w:t> </w:t>
      </w:r>
      <w:r>
        <w:rPr>
          <w:color w:val="231F1F"/>
        </w:rPr>
        <w:t>On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specificirao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pet</w:t>
      </w:r>
      <w:r>
        <w:rPr>
          <w:color w:val="231F1F"/>
          <w:spacing w:val="2"/>
        </w:rPr>
        <w:t> </w:t>
      </w:r>
      <w:r>
        <w:rPr>
          <w:color w:val="231F1F"/>
        </w:rPr>
        <w:t>osnovnih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ljudskih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potreba: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psihofiziološke,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bezbednosti,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društvene,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potrebu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samopotvr</w:t>
      </w:r>
      <w:r>
        <w:rPr>
          <w:rFonts w:ascii="Times New Roman" w:hAnsi="Times New Roman"/>
          <w:color w:val="231F1F"/>
          <w:spacing w:val="-2"/>
        </w:rPr>
        <w:t>Ďivanje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color w:val="231F1F"/>
          <w:spacing w:val="-1"/>
        </w:rPr>
        <w:t>dokazivanjem</w:t>
      </w:r>
      <w:r>
        <w:rPr>
          <w:color w:val="231F1F"/>
          <w:spacing w:val="-11"/>
        </w:rPr>
        <w:t> </w:t>
      </w:r>
      <w:r>
        <w:rPr>
          <w:color w:val="231F1F"/>
        </w:rPr>
        <w:t>(Slika</w:t>
      </w:r>
      <w:r>
        <w:rPr>
          <w:color w:val="231F1F"/>
          <w:spacing w:val="-11"/>
        </w:rPr>
        <w:t> </w:t>
      </w:r>
      <w:r>
        <w:rPr>
          <w:color w:val="231F1F"/>
        </w:rPr>
        <w:t>2).</w:t>
      </w:r>
      <w:r>
        <w:rPr>
          <w:color w:val="231F1F"/>
          <w:spacing w:val="-11"/>
        </w:rPr>
        <w:t> </w:t>
      </w:r>
      <w:r>
        <w:rPr>
          <w:color w:val="231F1F"/>
        </w:rPr>
        <w:t>[9]</w:t>
      </w:r>
      <w:r>
        <w:rPr/>
      </w:r>
    </w:p>
    <w:p>
      <w:pPr>
        <w:pStyle w:val="BodyText"/>
        <w:spacing w:line="360" w:lineRule="auto" w:before="7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njemu,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onda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zadovoljene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osnovne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(psihofiziološke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bezbednosti),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uspinjanje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lestvici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motivacije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ulaganje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napora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usmerenih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zadovoljavanje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potreba </w:t>
      </w:r>
      <w:r>
        <w:rPr>
          <w:rFonts w:ascii="Times New Roman" w:hAnsi="Times New Roman"/>
          <w:color w:val="231F1F"/>
        </w:rPr>
        <w:t>višeg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nivoa.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left"/>
      </w:pPr>
      <w:r>
        <w:rPr>
          <w:color w:val="231F1F"/>
        </w:rPr>
        <w:t>Slika</w:t>
      </w:r>
      <w:r>
        <w:rPr>
          <w:color w:val="231F1F"/>
          <w:spacing w:val="-1"/>
        </w:rPr>
        <w:t> </w:t>
      </w:r>
      <w:r>
        <w:rPr>
          <w:color w:val="231F1F"/>
        </w:rPr>
        <w:t>2. </w:t>
      </w:r>
      <w:r>
        <w:rPr>
          <w:color w:val="231F1F"/>
          <w:spacing w:val="-1"/>
        </w:rPr>
        <w:t>Maslovljeva hijerarhija </w:t>
      </w:r>
      <w:r>
        <w:rPr>
          <w:color w:val="231F1F"/>
        </w:rPr>
        <w:t>potreba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011224" cy="322897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224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0"/>
        <w:ind w:left="118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Kontinuirano</w:t>
      </w:r>
      <w:r>
        <w:rPr>
          <w:color w:val="231F1F"/>
          <w:spacing w:val="16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kreiranje</w:t>
      </w:r>
      <w:r>
        <w:rPr>
          <w:color w:val="231F1F"/>
          <w:spacing w:val="16"/>
          <w:u w:val="single" w:color="231F1F"/>
        </w:rPr>
        <w:t> </w:t>
      </w:r>
      <w:r>
        <w:rPr>
          <w:color w:val="231F1F"/>
          <w:u w:val="single" w:color="231F1F"/>
        </w:rPr>
        <w:t>novih</w:t>
      </w:r>
      <w:r>
        <w:rPr>
          <w:color w:val="231F1F"/>
          <w:spacing w:val="17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potreba</w:t>
      </w:r>
      <w:r>
        <w:rPr>
          <w:color w:val="231F1F"/>
        </w:rPr>
      </w:r>
      <w:r>
        <w:rPr>
          <w:color w:val="231F1F"/>
          <w:spacing w:val="-1"/>
        </w:rPr>
        <w:t>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Vreme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kome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nastala</w:t>
      </w:r>
      <w:r>
        <w:rPr>
          <w:color w:val="231F1F"/>
          <w:spacing w:val="15"/>
        </w:rPr>
        <w:t> </w:t>
      </w:r>
      <w:r>
        <w:rPr>
          <w:color w:val="231F1F"/>
        </w:rPr>
        <w:t>ova</w:t>
      </w:r>
      <w:r>
        <w:rPr>
          <w:color w:val="231F1F"/>
          <w:spacing w:val="15"/>
        </w:rPr>
        <w:t> </w:t>
      </w:r>
      <w:r>
        <w:rPr>
          <w:color w:val="231F1F"/>
        </w:rPr>
        <w:t>teorija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vreme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72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ţivimo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razlikuju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čemu.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ljuĎe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ţiveli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Maslova,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zadovoljenje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cele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hijerarhije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potreban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celokupni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ţivotni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vek,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najrazvijenijim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drţavama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doba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Slika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3. </w:t>
      </w:r>
      <w:r>
        <w:rPr>
          <w:rFonts w:ascii="Times New Roman" w:hAnsi="Times New Roman"/>
          <w:color w:val="231F1F"/>
          <w:spacing w:val="-1"/>
        </w:rPr>
        <w:t>Harmonizacija brenda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71417" cy="240030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417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359" w:lineRule="auto" w:before="69"/>
        <w:ind w:left="118"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Danas,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mnogi</w:t>
      </w:r>
      <w:r>
        <w:rPr>
          <w:color w:val="231F1F"/>
          <w:spacing w:val="38"/>
        </w:rPr>
        <w:t> </w:t>
      </w:r>
      <w:r>
        <w:rPr>
          <w:color w:val="231F1F"/>
        </w:rPr>
        <w:t>l</w:t>
      </w:r>
      <w:r>
        <w:rPr>
          <w:rFonts w:ascii="Times New Roman" w:hAnsi="Times New Roman"/>
          <w:color w:val="231F1F"/>
        </w:rPr>
        <w:t>judi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unapred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obezbe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egzistencijalnim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polazna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tačka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motivacije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zadovoljenja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sopstvenog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ega.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značajno?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ishodište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uspešnih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svojim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brendovima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transmisija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polja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zadovoljenja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ravan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kreiranja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pruţanja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predvidivog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potrošačkog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iskustva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koje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prečica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trţišnog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color w:val="231F1F"/>
        </w:rPr>
        <w:t>(Slika</w:t>
      </w:r>
      <w:r>
        <w:rPr>
          <w:color w:val="231F1F"/>
          <w:spacing w:val="-1"/>
        </w:rPr>
        <w:t> </w:t>
      </w:r>
      <w:r>
        <w:rPr>
          <w:color w:val="231F1F"/>
        </w:rPr>
        <w:t>3).</w:t>
      </w:r>
      <w:r>
        <w:rPr/>
      </w:r>
    </w:p>
    <w:p>
      <w:pPr>
        <w:pStyle w:val="BodyText"/>
        <w:spacing w:line="360" w:lineRule="auto" w:before="139"/>
        <w:ind w:left="120" w:right="113" w:firstLine="707"/>
        <w:jc w:val="both"/>
      </w:pPr>
      <w:r>
        <w:rPr>
          <w:rFonts w:ascii="Times New Roman" w:hAnsi="Times New Roman"/>
          <w:color w:val="231F1F"/>
          <w:spacing w:val="-1"/>
        </w:rPr>
        <w:t>Kreiranje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rezultira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stvaranjem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traţnje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relativizovanjem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značaja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postoječe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konkurencije</w:t>
      </w:r>
      <w:r>
        <w:rPr>
          <w:color w:val="231F1F"/>
          <w:spacing w:val="-1"/>
        </w:rPr>
        <w:t>.</w:t>
      </w:r>
      <w:r>
        <w:rPr>
          <w:color w:val="231F1F"/>
          <w:spacing w:val="43"/>
        </w:rPr>
        <w:t> </w:t>
      </w:r>
      <w:r>
        <w:rPr>
          <w:color w:val="231F1F"/>
        </w:rPr>
        <w:t>[10]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Lansiranjem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izbeljivača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Crest</w:t>
      </w:r>
      <w:r>
        <w:rPr>
          <w:rFonts w:ascii="Times New Roman" w:hAnsi="Times New Roman"/>
          <w:color w:val="231F1F"/>
        </w:rPr>
        <w:t> kompanija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Procter</w:t>
      </w:r>
      <w:r>
        <w:rPr>
          <w:rFonts w:ascii="Times New Roman" w:hAnsi="Times New Roman"/>
          <w:color w:val="231F1F"/>
        </w:rPr>
        <w:t> &amp;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Gamble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prosirila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traţnju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postojećih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50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700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triliona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dolara,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čega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drţi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60%.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2"/>
        </w:rPr>
        <w:t>[11]</w:t>
      </w:r>
      <w:r>
        <w:rPr/>
      </w:r>
    </w:p>
    <w:p>
      <w:pPr>
        <w:pStyle w:val="BodyText"/>
        <w:spacing w:line="360" w:lineRule="auto"/>
        <w:ind w:left="120" w:right="110" w:firstLine="70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Tradicionalno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shvatanje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zasnivano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pretpostavci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kupovini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vrednuju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trţišne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alternative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dimenzijama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racionalnog.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shvatanje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tretira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donošenje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potrošačkih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kao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</w:rPr>
        <w:t>mehanički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proces“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</w:rPr>
        <w:t>koji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  <w:spacing w:val="17"/>
        </w:rPr>
        <w:t> </w:t>
      </w:r>
      <w:r>
        <w:rPr>
          <w:color w:val="231F1F"/>
        </w:rPr>
        <w:t>lako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predvideti.</w:t>
      </w:r>
      <w:r>
        <w:rPr>
          <w:color w:val="231F1F"/>
          <w:spacing w:val="-10"/>
        </w:rPr>
        <w:t> </w:t>
      </w:r>
      <w:r>
        <w:rPr>
          <w:color w:val="231F1F"/>
        </w:rPr>
        <w:t>[12]</w:t>
      </w:r>
      <w:r>
        <w:rPr/>
      </w:r>
    </w:p>
    <w:p>
      <w:pPr>
        <w:pStyle w:val="BodyText"/>
        <w:spacing w:line="360" w:lineRule="auto" w:before="3"/>
        <w:ind w:right="114"/>
        <w:jc w:val="both"/>
      </w:pPr>
      <w:r>
        <w:rPr>
          <w:rFonts w:ascii="Times New Roman" w:hAnsi="Times New Roman" w:cs="Times New Roman" w:eastAsia="Times New Roman"/>
          <w:color w:val="231F1F"/>
        </w:rPr>
      </w:r>
      <w:r>
        <w:rPr>
          <w:rFonts w:ascii="Times New Roman" w:hAnsi="Times New Roman" w:cs="Times New Roman" w:eastAsia="Times New Roman"/>
          <w:color w:val="231F1F"/>
          <w:u w:val="single" w:color="231F1F"/>
        </w:rPr>
        <w:t>Subjektivno </w:t>
      </w:r>
      <w:r>
        <w:rPr>
          <w:rFonts w:ascii="Times New Roman" w:hAnsi="Times New Roman" w:cs="Times New Roman" w:eastAsia="Times New Roman"/>
          <w:color w:val="231F1F"/>
        </w:rPr>
      </w:r>
      <w:r>
        <w:rPr>
          <w:rFonts w:ascii="Times New Roman" w:hAnsi="Times New Roman" w:cs="Times New Roman" w:eastAsia="Times New Roman"/>
          <w:color w:val="231F1F"/>
          <w:spacing w:val="-1"/>
          <w:u w:val="single" w:color="231F1F"/>
        </w:rPr>
        <w:t>ispoljavanje</w:t>
      </w:r>
      <w:r>
        <w:rPr>
          <w:rFonts w:ascii="Times New Roman" w:hAnsi="Times New Roman" w:cs="Times New Roman" w:eastAsia="Times New Roman"/>
          <w:color w:val="231F1F"/>
          <w:spacing w:val="59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59"/>
        </w:rPr>
      </w:r>
      <w:r>
        <w:rPr>
          <w:rFonts w:ascii="Times New Roman" w:hAnsi="Times New Roman" w:cs="Times New Roman" w:eastAsia="Times New Roman"/>
          <w:color w:val="231F1F"/>
          <w:spacing w:val="-1"/>
          <w:u w:val="single" w:color="231F1F"/>
        </w:rPr>
        <w:t>potrošačkih</w:t>
      </w:r>
      <w:r>
        <w:rPr>
          <w:rFonts w:ascii="Times New Roman" w:hAnsi="Times New Roman" w:cs="Times New Roman" w:eastAsia="Times New Roman"/>
          <w:color w:val="231F1F"/>
          <w:spacing w:val="2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</w:rPr>
      </w:r>
      <w:r>
        <w:rPr>
          <w:color w:val="231F1F"/>
          <w:spacing w:val="2"/>
        </w:rPr>
      </w:r>
      <w:r>
        <w:rPr>
          <w:color w:val="231F1F"/>
          <w:spacing w:val="-1"/>
          <w:u w:val="single" w:color="231F1F"/>
        </w:rPr>
        <w:t>preferencija</w:t>
      </w:r>
      <w:r>
        <w:rPr>
          <w:color w:val="231F1F"/>
        </w:rPr>
      </w:r>
      <w:r>
        <w:rPr>
          <w:color w:val="231F1F"/>
          <w:spacing w:val="-1"/>
        </w:rPr>
        <w:t>.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Promene</w:t>
      </w:r>
      <w:r>
        <w:rPr>
          <w:color w:val="231F1F"/>
          <w:spacing w:val="58"/>
        </w:rPr>
        <w:t> </w:t>
      </w:r>
      <w:r>
        <w:rPr>
          <w:color w:val="231F1F"/>
        </w:rPr>
        <w:t>koje</w:t>
      </w:r>
      <w:r>
        <w:rPr>
          <w:color w:val="231F1F"/>
          <w:spacing w:val="59"/>
        </w:rPr>
        <w:t> </w:t>
      </w:r>
      <w:r>
        <w:rPr>
          <w:color w:val="231F1F"/>
        </w:rPr>
        <w:t>su 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dogodile</w:t>
      </w:r>
      <w:r>
        <w:rPr>
          <w:color w:val="231F1F"/>
          <w:spacing w:val="58"/>
        </w:rPr>
        <w:t> </w:t>
      </w:r>
      <w:r>
        <w:rPr>
          <w:color w:val="231F1F"/>
        </w:rPr>
        <w:t>u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globalnoj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ekonomiji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krajem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XX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veka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svoju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refleksiju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procesdonošenja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potrošačkih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odluka.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Svojevrsna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konvergencija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 izjednačavanje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funkcionalnih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karakteristika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proizvoda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proiz</w:t>
      </w:r>
      <w:r>
        <w:rPr>
          <w:rFonts w:ascii="Times New Roman" w:hAnsi="Times New Roman" w:cs="Times New Roman" w:eastAsia="Times New Roman"/>
          <w:color w:val="231F1F"/>
          <w:spacing w:val="-2"/>
        </w:rPr>
        <w:t>voĎa</w:t>
      </w:r>
      <w:r>
        <w:rPr>
          <w:rFonts w:ascii="Times New Roman" w:hAnsi="Times New Roman" w:cs="Times New Roman" w:eastAsia="Times New Roman"/>
          <w:color w:val="231F1F"/>
          <w:spacing w:val="-1"/>
        </w:rPr>
        <w:t>ča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dovode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glavnu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pretpostavku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tradicionalnog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shvatanja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bazi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racionalnih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pokretača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njihovog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ponašanja.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Savremeni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pred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gotovo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beskonačnim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brojem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alternativnih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načina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zadovolji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potrebe.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takvim</w:t>
      </w:r>
      <w:r>
        <w:rPr>
          <w:color w:val="231F1F"/>
          <w:spacing w:val="2"/>
        </w:rPr>
        <w:t> </w:t>
      </w:r>
      <w:r>
        <w:rPr>
          <w:color w:val="231F1F"/>
        </w:rPr>
        <w:t>us</w:t>
      </w:r>
      <w:r>
        <w:rPr>
          <w:rFonts w:ascii="Times New Roman" w:hAnsi="Times New Roman" w:cs="Times New Roman" w:eastAsia="Times New Roman"/>
          <w:color w:val="231F1F"/>
        </w:rPr>
        <w:t>lovima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gotovo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nemoguće,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bespredmetno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pokušavati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vršiti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racionalno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vrednovanje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trţišnih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alternativa.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Stoga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potrošačke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preferencije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transponuju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psihološku i emotivnu </w:t>
      </w:r>
      <w:r>
        <w:rPr>
          <w:rFonts w:ascii="Times New Roman" w:hAnsi="Times New Roman" w:cs="Times New Roman" w:eastAsia="Times New Roman"/>
          <w:color w:val="231F1F"/>
          <w:spacing w:val="-1"/>
        </w:rPr>
        <w:t>ravan,</w:t>
      </w:r>
      <w:r>
        <w:rPr>
          <w:rFonts w:ascii="Times New Roman" w:hAnsi="Times New Roman" w:cs="Times New Roman" w:eastAsia="Times New Roman"/>
          <w:color w:val="231F1F"/>
        </w:rPr>
        <w:t> koje postaju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pokretačka snaga </w:t>
      </w:r>
      <w:r>
        <w:rPr>
          <w:rFonts w:ascii="Times New Roman" w:hAnsi="Times New Roman" w:cs="Times New Roman" w:eastAsia="Times New Roman"/>
          <w:color w:val="231F1F"/>
        </w:rPr>
        <w:t>njihovog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color w:val="231F1F"/>
        </w:rPr>
        <w:t>.</w:t>
      </w:r>
      <w:r>
        <w:rPr>
          <w:color w:val="231F1F"/>
          <w:spacing w:val="-10"/>
        </w:rPr>
        <w:t> </w:t>
      </w:r>
      <w:r>
        <w:rPr>
          <w:color w:val="231F1F"/>
        </w:rPr>
        <w:t>[13]</w:t>
      </w:r>
      <w:r>
        <w:rPr/>
      </w:r>
    </w:p>
    <w:p>
      <w:pPr>
        <w:pStyle w:val="BodyText"/>
        <w:spacing w:line="359" w:lineRule="auto" w:before="6"/>
        <w:ind w:right="116" w:firstLine="707"/>
        <w:jc w:val="both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Usmerav</w:t>
      </w:r>
      <w:r>
        <w:rPr>
          <w:rFonts w:ascii="Times New Roman" w:hAnsi="Times New Roman"/>
          <w:color w:val="231F1F"/>
          <w:spacing w:val="-1"/>
          <w:u w:val="single" w:color="231F1F"/>
        </w:rPr>
        <w:t>ajući</w:t>
      </w:r>
      <w:r>
        <w:rPr>
          <w:rFonts w:ascii="Times New Roman" w:hAnsi="Times New Roman"/>
          <w:color w:val="231F1F"/>
          <w:spacing w:val="55"/>
          <w:u w:val="single" w:color="231F1F"/>
        </w:rPr>
        <w:t> </w:t>
      </w:r>
      <w:r>
        <w:rPr>
          <w:rFonts w:ascii="Times New Roman" w:hAnsi="Times New Roman"/>
          <w:color w:val="231F1F"/>
          <w:spacing w:val="55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značaj</w:t>
      </w:r>
      <w:r>
        <w:rPr>
          <w:rFonts w:ascii="Times New Roman" w:hAnsi="Times New Roman"/>
          <w:color w:val="231F1F"/>
          <w:spacing w:val="55"/>
          <w:u w:val="single" w:color="231F1F"/>
        </w:rPr>
        <w:t> </w:t>
      </w:r>
      <w:r>
        <w:rPr>
          <w:rFonts w:ascii="Times New Roman" w:hAnsi="Times New Roman"/>
          <w:color w:val="231F1F"/>
          <w:spacing w:val="55"/>
        </w:rPr>
      </w:r>
      <w:r>
        <w:rPr>
          <w:rFonts w:ascii="Times New Roman" w:hAnsi="Times New Roman"/>
          <w:color w:val="231F1F"/>
          <w:u w:val="single" w:color="231F1F"/>
        </w:rPr>
        <w:t>potrošačkih</w:t>
      </w:r>
      <w:r>
        <w:rPr>
          <w:rFonts w:ascii="Times New Roman" w:hAnsi="Times New Roman"/>
          <w:color w:val="231F1F"/>
          <w:spacing w:val="55"/>
          <w:u w:val="single" w:color="231F1F"/>
        </w:rPr>
        <w:t> </w:t>
      </w:r>
      <w:r>
        <w:rPr>
          <w:rFonts w:ascii="Times New Roman" w:hAnsi="Times New Roman"/>
          <w:color w:val="231F1F"/>
          <w:spacing w:val="55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preferencija</w:t>
      </w:r>
      <w:r>
        <w:rPr>
          <w:rFonts w:ascii="Times New Roman" w:hAnsi="Times New Roman"/>
          <w:color w:val="231F1F"/>
        </w:rPr>
      </w:r>
      <w:r>
        <w:rPr>
          <w:color w:val="231F1F"/>
          <w:spacing w:val="-1"/>
        </w:rPr>
        <w:t>.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skladu</w:t>
      </w:r>
      <w:r>
        <w:rPr>
          <w:color w:val="231F1F"/>
          <w:spacing w:val="54"/>
        </w:rPr>
        <w:t> </w:t>
      </w:r>
      <w:r>
        <w:rPr>
          <w:color w:val="231F1F"/>
        </w:rPr>
        <w:t>sa</w:t>
      </w:r>
      <w:r>
        <w:rPr>
          <w:color w:val="231F1F"/>
          <w:spacing w:val="54"/>
        </w:rPr>
        <w:t> </w:t>
      </w:r>
      <w:r>
        <w:rPr>
          <w:color w:val="231F1F"/>
        </w:rPr>
        <w:t>ovim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promenama,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izgradnji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okreću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novim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izvorima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svoje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distinktivnosti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borbi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učešće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svesti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percipiran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kritična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determinanta</w:t>
      </w:r>
      <w:r>
        <w:rPr>
          <w:color w:val="231F1F"/>
        </w:rPr>
        <w:t> poslovnih </w:t>
      </w:r>
      <w:r>
        <w:rPr>
          <w:color w:val="231F1F"/>
          <w:spacing w:val="-1"/>
        </w:rPr>
        <w:t>performansi.</w:t>
      </w:r>
      <w:r>
        <w:rPr/>
      </w:r>
    </w:p>
    <w:p>
      <w:pPr>
        <w:pStyle w:val="BodyText"/>
        <w:spacing w:line="360" w:lineRule="auto" w:before="6"/>
        <w:ind w:right="114"/>
        <w:jc w:val="both"/>
      </w:pPr>
      <w:r>
        <w:rPr>
          <w:rFonts w:ascii="Times New Roman" w:hAnsi="Times New Roman"/>
          <w:color w:val="231F1F"/>
          <w:spacing w:val="-1"/>
        </w:rPr>
        <w:t>Globalno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trţište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postalo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forum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aktivniju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kreiranju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nadmetanju</w:t>
      </w:r>
      <w:r>
        <w:rPr>
          <w:rFonts w:ascii="Times New Roman" w:hAnsi="Times New Roman"/>
          <w:color w:val="231F1F"/>
        </w:rPr>
        <w:t>  za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vrednost.  [14] </w:t>
      </w:r>
      <w:r>
        <w:rPr>
          <w:rFonts w:ascii="Times New Roman" w:hAnsi="Times New Roman"/>
          <w:color w:val="231F1F"/>
          <w:spacing w:val="-1"/>
        </w:rPr>
        <w:t>Diktirajući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dinamiku  </w:t>
      </w:r>
      <w:r>
        <w:rPr>
          <w:rFonts w:ascii="Times New Roman" w:hAnsi="Times New Roman"/>
          <w:color w:val="231F1F"/>
          <w:spacing w:val="-1"/>
        </w:rPr>
        <w:t>trţišta,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potrošać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vaţan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kompetentnosti</w:t>
      </w:r>
      <w:r>
        <w:rPr>
          <w:color w:val="231F1F"/>
          <w:spacing w:val="22"/>
        </w:rPr>
        <w:t> </w:t>
      </w:r>
      <w:r>
        <w:rPr>
          <w:color w:val="231F1F"/>
        </w:rPr>
        <w:t>za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kompaniju.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Pre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lansirala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trţište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Windows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2000,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Microsoft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organizovala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istraţivanje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učestvovalo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650.000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imali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priliku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testiraju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beta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verziju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operativnog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sistema.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spremni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plate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učestvovali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 ovom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istraţivanju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</w:rPr>
        <w:t>  bi  </w:t>
      </w:r>
      <w:r>
        <w:rPr>
          <w:rFonts w:ascii="Times New Roman" w:hAnsi="Times New Roman"/>
          <w:color w:val="231F1F"/>
          <w:spacing w:val="-1"/>
        </w:rPr>
        <w:t>izvršili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analizu</w:t>
      </w:r>
      <w:r>
        <w:rPr>
          <w:rFonts w:ascii="Times New Roman" w:hAnsi="Times New Roman"/>
          <w:color w:val="231F1F"/>
        </w:rPr>
        <w:t>  novog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softvera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vrednost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moţe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doneti.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istraţivanje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pomoglo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kompaniji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otkloni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nedostatke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softvera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lansiranja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trţište.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[15]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1"/>
          <w:numId w:val="2"/>
        </w:numPr>
        <w:tabs>
          <w:tab w:pos="3344" w:val="left" w:leader="none"/>
        </w:tabs>
        <w:spacing w:line="240" w:lineRule="auto" w:before="0" w:after="0"/>
        <w:ind w:left="3343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Dinamika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potrošačkog</w:t>
      </w:r>
      <w:r>
        <w:rPr>
          <w:rFonts w:ascii="Times New Roman" w:hAnsi="Times New Roman"/>
          <w:color w:val="231F1F"/>
        </w:rPr>
        <w:t> izbora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olakšava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potrošački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zbor.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Zašto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bitan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ugla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potrošača?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ideja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brendinga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činjenici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prečicu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potrošačkih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kupovini,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smanjujući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izloţenost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riziku.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potrošači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gotovo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uvek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oslanjaju</w:t>
      </w:r>
      <w:r>
        <w:rPr>
          <w:color w:val="231F1F"/>
          <w:spacing w:val="35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ime</w:t>
      </w:r>
      <w:r>
        <w:rPr>
          <w:color w:val="231F1F"/>
          <w:spacing w:val="34"/>
        </w:rPr>
        <w:t> </w:t>
      </w:r>
      <w:r>
        <w:rPr>
          <w:color w:val="231F1F"/>
        </w:rPr>
        <w:t>kompanije</w:t>
      </w:r>
      <w:r>
        <w:rPr>
          <w:color w:val="231F1F"/>
          <w:spacing w:val="34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situaciji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36"/>
        </w:rPr>
        <w:t> </w:t>
      </w:r>
      <w:r>
        <w:rPr>
          <w:color w:val="231F1F"/>
        </w:rPr>
        <w:t>postoji</w:t>
      </w:r>
      <w:r>
        <w:rPr>
          <w:color w:val="231F1F"/>
          <w:spacing w:val="36"/>
        </w:rPr>
        <w:t> </w:t>
      </w:r>
      <w:r>
        <w:rPr>
          <w:color w:val="231F1F"/>
        </w:rPr>
        <w:t>odsustvo</w:t>
      </w:r>
      <w:r>
        <w:rPr>
          <w:color w:val="231F1F"/>
          <w:spacing w:val="35"/>
        </w:rPr>
        <w:t> </w:t>
      </w:r>
      <w:r>
        <w:rPr>
          <w:color w:val="231F1F"/>
        </w:rPr>
        <w:t>objektivnih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potrebnih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donošenje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kupovini.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[16]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Nepostojanje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objektivnih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kreira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potencijalni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rizik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njegovog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trţišnog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izbora.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15"/>
        <w:jc w:val="both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Brend</w:t>
      </w:r>
      <w:r>
        <w:rPr>
          <w:color w:val="231F1F"/>
          <w:spacing w:val="4"/>
          <w:u w:val="single" w:color="231F1F"/>
        </w:rPr>
        <w:t> </w:t>
      </w:r>
      <w:r>
        <w:rPr>
          <w:color w:val="231F1F"/>
          <w:u w:val="single" w:color="231F1F"/>
        </w:rPr>
        <w:t>smanjuje</w:t>
      </w:r>
      <w:r>
        <w:rPr>
          <w:color w:val="231F1F"/>
          <w:spacing w:val="2"/>
          <w:u w:val="single" w:color="231F1F"/>
        </w:rPr>
        <w:t> </w:t>
      </w:r>
      <w:r>
        <w:rPr>
          <w:color w:val="231F1F"/>
          <w:u w:val="single" w:color="231F1F"/>
        </w:rPr>
        <w:t>rizik</w:t>
      </w:r>
      <w:r>
        <w:rPr>
          <w:color w:val="231F1F"/>
          <w:spacing w:val="2"/>
          <w:u w:val="single" w:color="231F1F"/>
        </w:rPr>
        <w:t> </w:t>
      </w:r>
      <w:r>
        <w:rPr>
          <w:color w:val="231F1F"/>
          <w:u w:val="single" w:color="231F1F"/>
        </w:rPr>
        <w:t>kupovine</w:t>
      </w:r>
      <w:r>
        <w:rPr>
          <w:color w:val="231F1F"/>
        </w:rPr>
        <w:t>.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Svaki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susreće</w:t>
      </w:r>
      <w:r>
        <w:rPr>
          <w:rFonts w:ascii="Times New Roman" w:hAnsi="Times New Roman"/>
          <w:color w:val="231F1F"/>
          <w:spacing w:val="1"/>
        </w:rPr>
        <w:t> sa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nivoom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rizika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donošenja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kupovini.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pokazala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da,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raste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funkcionalnog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rizika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potrošač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izloţen,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rastei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značaj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percepcija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brendova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trţiš</w:t>
      </w:r>
      <w:r>
        <w:rPr>
          <w:color w:val="231F1F"/>
        </w:rPr>
        <w:t>nog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izbora.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[17]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Sukcesivno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ponavljanje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nogbrenda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indikacija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razvijene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datom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brendu.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Zašto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lojalan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potrošač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zamenu </w:t>
      </w:r>
      <w:r>
        <w:rPr>
          <w:color w:val="231F1F"/>
          <w:spacing w:val="-1"/>
        </w:rPr>
        <w:t>brendova?</w:t>
      </w:r>
      <w:r>
        <w:rPr/>
      </w:r>
    </w:p>
    <w:p>
      <w:pPr>
        <w:pStyle w:val="BodyText"/>
        <w:spacing w:line="360" w:lineRule="auto" w:before="6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1F"/>
          <w:spacing w:val="-1"/>
        </w:rPr>
        <w:t>Brend</w:t>
      </w:r>
      <w:r>
        <w:rPr>
          <w:rFonts w:ascii="Times New Roman" w:hAnsi="Times New Roman"/>
          <w:i/>
          <w:color w:val="231F1F"/>
          <w:spacing w:val="2"/>
        </w:rPr>
        <w:t> </w:t>
      </w:r>
      <w:r>
        <w:rPr>
          <w:rFonts w:ascii="Times New Roman" w:hAnsi="Times New Roman"/>
          <w:i/>
          <w:color w:val="231F1F"/>
          <w:spacing w:val="-1"/>
        </w:rPr>
        <w:t>povećava</w:t>
      </w:r>
      <w:r>
        <w:rPr>
          <w:rFonts w:ascii="Times New Roman" w:hAnsi="Times New Roman"/>
          <w:i/>
          <w:color w:val="231F1F"/>
          <w:spacing w:val="2"/>
        </w:rPr>
        <w:t> </w:t>
      </w:r>
      <w:r>
        <w:rPr>
          <w:rFonts w:ascii="Times New Roman" w:hAnsi="Times New Roman"/>
          <w:i/>
          <w:color w:val="231F1F"/>
        </w:rPr>
        <w:t>troškove</w:t>
      </w:r>
      <w:r>
        <w:rPr>
          <w:rFonts w:ascii="Times New Roman" w:hAnsi="Times New Roman"/>
          <w:i/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</w:rPr>
        <w:t>zamene.</w:t>
      </w:r>
      <w:r>
        <w:rPr>
          <w:color w:val="231F1F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glavna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barijera</w:t>
      </w:r>
      <w:r>
        <w:rPr>
          <w:color w:val="231F1F"/>
          <w:spacing w:val="3"/>
        </w:rPr>
        <w:t> </w:t>
      </w:r>
      <w:r>
        <w:rPr>
          <w:color w:val="231F1F"/>
        </w:rPr>
        <w:t>zameni</w:t>
      </w:r>
      <w:r>
        <w:rPr>
          <w:color w:val="231F1F"/>
          <w:spacing w:val="2"/>
        </w:rPr>
        <w:t> </w:t>
      </w:r>
      <w:r>
        <w:rPr>
          <w:color w:val="231F1F"/>
        </w:rPr>
        <w:t>brendova</w:t>
      </w:r>
      <w:r>
        <w:rPr>
          <w:color w:val="231F1F"/>
          <w:spacing w:val="3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ističe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postojanje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zamenu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prate.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istraţivanju,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identifikovane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vrste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zamene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brendova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ugla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potrošača: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21" w:val="left" w:leader="none"/>
        </w:tabs>
        <w:spacing w:line="240" w:lineRule="auto" w:before="4" w:after="0"/>
        <w:ind w:left="620" w:right="0" w:hanging="360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proceduralni</w:t>
      </w:r>
      <w:r>
        <w:rPr>
          <w:rFonts w:ascii="Times New Roman" w:hAnsi="Times New Roman" w:cs="Times New Roman" w:eastAsia="Times New Roman"/>
          <w:color w:val="231F1F"/>
        </w:rPr>
        <w:t> troškovi zamene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-1"/>
        </w:rPr>
        <w:t>podrazumevaju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ulaganje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vremena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i fizički</w:t>
      </w:r>
      <w:r>
        <w:rPr>
          <w:color w:val="231F1F"/>
        </w:rPr>
        <w:t>h </w:t>
      </w:r>
      <w:r>
        <w:rPr>
          <w:color w:val="231F1F"/>
          <w:spacing w:val="-1"/>
        </w:rPr>
        <w:t>napora;</w:t>
      </w:r>
      <w:r>
        <w:rPr/>
      </w:r>
    </w:p>
    <w:p>
      <w:pPr>
        <w:pStyle w:val="BodyText"/>
        <w:numPr>
          <w:ilvl w:val="0"/>
          <w:numId w:val="3"/>
        </w:numPr>
        <w:tabs>
          <w:tab w:pos="621" w:val="left" w:leader="none"/>
        </w:tabs>
        <w:spacing w:line="240" w:lineRule="auto" w:before="139" w:after="0"/>
        <w:ind w:left="6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finansijski</w:t>
      </w:r>
      <w:r>
        <w:rPr>
          <w:rFonts w:ascii="Times New Roman" w:hAnsi="Times New Roman" w:cs="Times New Roman" w:eastAsia="Times New Roman"/>
          <w:color w:val="231F1F"/>
        </w:rPr>
        <w:t> troškove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zamene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uključuju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trošenje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finansijskih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resursa;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"/>
        </w:numPr>
        <w:tabs>
          <w:tab w:pos="621" w:val="left" w:leader="none"/>
        </w:tabs>
        <w:spacing w:line="361" w:lineRule="auto" w:before="137" w:after="0"/>
        <w:ind w:left="620" w:right="115" w:hanging="360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relacioni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troškovi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zamene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koji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podrazumevaju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psihološke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emotivne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„gubitke“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</w:rPr>
        <w:t>usled</w:t>
      </w:r>
      <w:r>
        <w:rPr>
          <w:color w:val="231F1F"/>
          <w:spacing w:val="57"/>
        </w:rPr>
        <w:t> </w:t>
      </w:r>
      <w:r>
        <w:rPr>
          <w:color w:val="231F1F"/>
        </w:rPr>
        <w:t>zamene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brendova.</w:t>
      </w:r>
      <w:r>
        <w:rPr/>
      </w:r>
    </w:p>
    <w:p>
      <w:pPr>
        <w:pStyle w:val="BodyText"/>
        <w:spacing w:line="360" w:lineRule="auto" w:before="2"/>
        <w:ind w:right="113" w:firstLine="707"/>
        <w:jc w:val="both"/>
      </w:pP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zavisnosti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dinamike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potrošačkih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preferencija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vezanih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odgovarajući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brend,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dominantno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uticati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potrošački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izbor.[18]</w:t>
      </w:r>
      <w:r>
        <w:rPr/>
      </w:r>
    </w:p>
    <w:p>
      <w:pPr>
        <w:pStyle w:val="BodyText"/>
        <w:spacing w:line="360" w:lineRule="auto" w:before="6"/>
        <w:ind w:left="118" w:right="110"/>
        <w:jc w:val="both"/>
      </w:pPr>
      <w:r>
        <w:rPr>
          <w:rFonts w:ascii="Times New Roman" w:hAnsi="Times New Roman" w:cs="Times New Roman" w:eastAsia="Times New Roman"/>
          <w:color w:val="231F1F"/>
        </w:rPr>
      </w:r>
      <w:r>
        <w:rPr>
          <w:rFonts w:ascii="Times New Roman" w:hAnsi="Times New Roman" w:cs="Times New Roman" w:eastAsia="Times New Roman"/>
          <w:color w:val="231F1F"/>
          <w:spacing w:val="-1"/>
          <w:u w:val="single" w:color="231F1F"/>
        </w:rPr>
        <w:t>Različito</w:t>
      </w:r>
      <w:r>
        <w:rPr>
          <w:rFonts w:ascii="Times New Roman" w:hAnsi="Times New Roman" w:cs="Times New Roman" w:eastAsia="Times New Roman"/>
          <w:color w:val="231F1F"/>
          <w:spacing w:val="30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u w:val="single" w:color="231F1F"/>
        </w:rPr>
        <w:t>percipiranje</w:t>
      </w:r>
      <w:r>
        <w:rPr>
          <w:rFonts w:ascii="Times New Roman" w:hAnsi="Times New Roman" w:cs="Times New Roman" w:eastAsia="Times New Roman"/>
          <w:color w:val="231F1F"/>
          <w:spacing w:val="29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u w:val="single" w:color="231F1F"/>
        </w:rPr>
        <w:t>vrednosti</w:t>
      </w:r>
      <w:r>
        <w:rPr>
          <w:rFonts w:ascii="Times New Roman" w:hAnsi="Times New Roman" w:cs="Times New Roman" w:eastAsia="Times New Roman"/>
          <w:color w:val="231F1F"/>
          <w:spacing w:val="30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u w:val="single" w:color="231F1F"/>
        </w:rPr>
        <w:t>brenda</w:t>
      </w:r>
      <w:r>
        <w:rPr>
          <w:rFonts w:ascii="Times New Roman" w:hAnsi="Times New Roman" w:cs="Times New Roman" w:eastAsia="Times New Roman"/>
          <w:color w:val="231F1F"/>
        </w:rPr>
      </w:r>
      <w:r>
        <w:rPr>
          <w:rFonts w:ascii="Times New Roman" w:hAnsi="Times New Roman" w:cs="Times New Roman" w:eastAsia="Times New Roman"/>
          <w:i/>
          <w:color w:val="231F1F"/>
        </w:rPr>
        <w:t>.</w:t>
      </w:r>
      <w:r>
        <w:rPr>
          <w:rFonts w:ascii="Times New Roman" w:hAnsi="Times New Roman" w:cs="Times New Roman" w:eastAsia="Times New Roman"/>
          <w:i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Prema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istraţivanju,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većinu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ispitanih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odlučujući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prilikom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izbora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kupovini.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color w:val="231F1F"/>
        </w:rPr>
        <w:t>[19]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Sa</w:t>
      </w:r>
      <w:r>
        <w:rPr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čiji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rezultati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umanjuju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potpuno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odbacuju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koju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brendovi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prilikom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potrošačkog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izbora.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1999.godine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pokazalo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čak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58%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ispitanih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menja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brendove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većina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njih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jasnu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r</w:t>
      </w:r>
      <w:r>
        <w:rPr>
          <w:color w:val="231F1F"/>
          <w:spacing w:val="1"/>
        </w:rPr>
        <w:t>azliku</w:t>
      </w:r>
      <w:r>
        <w:rPr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pojmova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„proizvod“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„brend“</w:t>
      </w:r>
      <w:r>
        <w:rPr>
          <w:color w:val="231F1F"/>
        </w:rPr>
        <w:t>.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[20]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trţištima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percipiraju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vrednost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brendova.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Taj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tretman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posledica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komponenti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okruţenja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percepcije.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tih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komponenti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okruţenja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ugla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kontrolabilne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njih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delovati.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druge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njih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potpunosti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van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kompanija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moraju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oĎa</w:t>
      </w:r>
      <w:r>
        <w:rPr>
          <w:rFonts w:ascii="Times New Roman" w:hAnsi="Times New Roman" w:cs="Times New Roman" w:eastAsia="Times New Roman"/>
          <w:color w:val="231F1F"/>
          <w:spacing w:val="-1"/>
        </w:rPr>
        <w:t>vati </w:t>
      </w:r>
      <w:r>
        <w:rPr>
          <w:color w:val="231F1F"/>
        </w:rPr>
        <w:t>njihovoj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dinamici.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00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1.7. L</w:t>
      </w:r>
      <w:r>
        <w:rPr>
          <w:rFonts w:ascii="Times New Roman" w:hAnsi="Times New Roman"/>
          <w:color w:val="231F1F"/>
        </w:rPr>
        <w:t>ojalnost </w:t>
      </w:r>
      <w:r>
        <w:rPr>
          <w:rFonts w:ascii="Times New Roman" w:hAnsi="Times New Roman"/>
          <w:color w:val="231F1F"/>
          <w:spacing w:val="-1"/>
        </w:rPr>
        <w:t>potrošača </w:t>
      </w:r>
      <w:r>
        <w:rPr>
          <w:rFonts w:ascii="Times New Roman" w:hAnsi="Times New Roman"/>
          <w:color w:val="231F1F"/>
        </w:rPr>
        <w:t>kao </w:t>
      </w:r>
      <w:r>
        <w:rPr>
          <w:rFonts w:ascii="Times New Roman" w:hAnsi="Times New Roman"/>
          <w:color w:val="231F1F"/>
          <w:spacing w:val="-1"/>
        </w:rPr>
        <w:t>mera</w:t>
      </w:r>
      <w:r>
        <w:rPr>
          <w:rFonts w:ascii="Times New Roman" w:hAnsi="Times New Roman"/>
          <w:color w:val="231F1F"/>
        </w:rPr>
        <w:t> vrednosti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8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Različiti</w:t>
      </w:r>
      <w:r>
        <w:rPr>
          <w:rFonts w:ascii="Times New Roman" w:hAnsi="Times New Roman"/>
          <w:color w:val="231F1F"/>
          <w:spacing w:val="48"/>
          <w:u w:val="single" w:color="231F1F"/>
        </w:rPr>
        <w:t> </w:t>
      </w:r>
      <w:r>
        <w:rPr>
          <w:rFonts w:ascii="Times New Roman" w:hAnsi="Times New Roman"/>
          <w:color w:val="231F1F"/>
          <w:spacing w:val="48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pristupi</w:t>
      </w:r>
      <w:r>
        <w:rPr>
          <w:rFonts w:ascii="Times New Roman" w:hAnsi="Times New Roman"/>
          <w:color w:val="231F1F"/>
          <w:spacing w:val="48"/>
          <w:u w:val="single" w:color="231F1F"/>
        </w:rPr>
        <w:t> </w:t>
      </w:r>
      <w:r>
        <w:rPr>
          <w:rFonts w:ascii="Times New Roman" w:hAnsi="Times New Roman"/>
          <w:color w:val="231F1F"/>
          <w:spacing w:val="48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lojalnosti</w:t>
      </w:r>
      <w:r>
        <w:rPr>
          <w:rFonts w:ascii="Times New Roman" w:hAnsi="Times New Roman"/>
          <w:color w:val="231F1F"/>
          <w:spacing w:val="48"/>
          <w:u w:val="single" w:color="231F1F"/>
        </w:rPr>
        <w:t> </w:t>
      </w:r>
      <w:r>
        <w:rPr>
          <w:rFonts w:ascii="Times New Roman" w:hAnsi="Times New Roman"/>
          <w:color w:val="231F1F"/>
          <w:spacing w:val="48"/>
        </w:rPr>
      </w:r>
      <w:r>
        <w:rPr>
          <w:rFonts w:ascii="Times New Roman" w:hAnsi="Times New Roman"/>
          <w:color w:val="231F1F"/>
          <w:u w:val="single" w:color="231F1F"/>
        </w:rPr>
        <w:t>potrošača</w:t>
      </w: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i/>
          <w:color w:val="231F1F"/>
        </w:rPr>
        <w:t>.</w:t>
      </w:r>
      <w:r>
        <w:rPr>
          <w:rFonts w:ascii="Times New Roman" w:hAnsi="Times New Roman"/>
          <w:i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literaturi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lojalnost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definiše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načina.[21]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bihejvioralnom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pristupu,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lojalnost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ponavljanje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34"/>
        </w:rPr>
        <w:t> </w:t>
      </w:r>
      <w:r>
        <w:rPr>
          <w:color w:val="231F1F"/>
        </w:rPr>
        <w:t>Prema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aditudinalnom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pristupu,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lojalnost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podrazumeva</w:t>
      </w:r>
      <w:r>
        <w:rPr>
          <w:color w:val="231F1F"/>
          <w:spacing w:val="33"/>
        </w:rPr>
        <w:t> </w:t>
      </w:r>
      <w:r>
        <w:rPr>
          <w:color w:val="231F1F"/>
        </w:rPr>
        <w:t>jaku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internu</w:t>
      </w:r>
      <w:r>
        <w:rPr>
          <w:color w:val="231F1F"/>
          <w:spacing w:val="111"/>
        </w:rPr>
        <w:t> </w:t>
      </w:r>
      <w:r>
        <w:rPr>
          <w:color w:val="231F1F"/>
        </w:rPr>
        <w:t>dispoziciju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8"/>
        </w:rPr>
        <w:t> </w:t>
      </w:r>
      <w:r>
        <w:rPr>
          <w:color w:val="231F1F"/>
        </w:rPr>
        <w:t>brendu</w:t>
      </w:r>
      <w:r>
        <w:rPr>
          <w:color w:val="231F1F"/>
          <w:spacing w:val="9"/>
        </w:rPr>
        <w:t> </w:t>
      </w:r>
      <w:r>
        <w:rPr>
          <w:color w:val="231F1F"/>
        </w:rPr>
        <w:t>koja</w:t>
      </w:r>
      <w:r>
        <w:rPr>
          <w:color w:val="231F1F"/>
          <w:spacing w:val="8"/>
        </w:rPr>
        <w:t> </w:t>
      </w:r>
      <w:r>
        <w:rPr>
          <w:color w:val="231F1F"/>
        </w:rPr>
        <w:t>rezultira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ponavljanju</w:t>
      </w:r>
      <w:r>
        <w:rPr>
          <w:color w:val="231F1F"/>
          <w:spacing w:val="9"/>
        </w:rPr>
        <w:t> </w:t>
      </w:r>
      <w:r>
        <w:rPr>
          <w:color w:val="231F1F"/>
        </w:rPr>
        <w:t>kupovine.</w:t>
      </w:r>
      <w:r>
        <w:rPr>
          <w:color w:val="231F1F"/>
          <w:spacing w:val="8"/>
        </w:rPr>
        <w:t> </w:t>
      </w:r>
      <w:r>
        <w:rPr>
          <w:color w:val="231F1F"/>
        </w:rPr>
        <w:t>Prema</w:t>
      </w:r>
      <w:r>
        <w:rPr>
          <w:color w:val="231F1F"/>
          <w:spacing w:val="8"/>
        </w:rPr>
        <w:t> </w:t>
      </w:r>
      <w:r>
        <w:rPr>
          <w:color w:val="231F1F"/>
        </w:rPr>
        <w:t>konceptu</w:t>
      </w:r>
      <w:r>
        <w:rPr>
          <w:color w:val="231F1F"/>
          <w:spacing w:val="9"/>
        </w:rPr>
        <w:t> </w:t>
      </w:r>
      <w:r>
        <w:rPr>
          <w:color w:val="231F1F"/>
        </w:rPr>
        <w:t>racionalnog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ponašanja,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kupovina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uslov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postojanja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lojalnosti.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k</w:t>
      </w:r>
      <w:r>
        <w:rPr>
          <w:rFonts w:ascii="Times New Roman" w:hAnsi="Times New Roman"/>
          <w:color w:val="231F1F"/>
        </w:rPr>
        <w:t>ojima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objektivnim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okolnostima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(nedostatak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novca)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sprečen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kupi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72"/>
        </w:rPr>
        <w:t> </w:t>
      </w:r>
      <w:r>
        <w:rPr>
          <w:rFonts w:ascii="Times New Roman" w:hAnsi="Times New Roman"/>
          <w:color w:val="231F1F"/>
          <w:spacing w:val="-1"/>
        </w:rPr>
        <w:t>brend,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</w:rPr>
        <w:t> to ne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bi kupio ukoliko bi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to imao </w:t>
      </w:r>
      <w:r>
        <w:rPr>
          <w:rFonts w:ascii="Times New Roman" w:hAnsi="Times New Roman"/>
          <w:color w:val="231F1F"/>
          <w:spacing w:val="-1"/>
        </w:rPr>
        <w:t>mogućnosti.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4" w:firstLine="707"/>
        <w:jc w:val="both"/>
      </w:pP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u w:val="single" w:color="231F1F"/>
        </w:rPr>
        <w:t>Uz</w:t>
      </w:r>
      <w:r>
        <w:rPr>
          <w:rFonts w:ascii="Times New Roman" w:hAnsi="Times New Roman"/>
          <w:color w:val="231F1F"/>
          <w:spacing w:val="7"/>
          <w:u w:val="single" w:color="231F1F"/>
        </w:rPr>
        <w:t> </w:t>
      </w:r>
      <w:r>
        <w:rPr>
          <w:rFonts w:ascii="Times New Roman" w:hAnsi="Times New Roman"/>
          <w:color w:val="231F1F"/>
          <w:spacing w:val="7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lojalnost</w:t>
      </w:r>
      <w:r>
        <w:rPr>
          <w:rFonts w:ascii="Times New Roman" w:hAnsi="Times New Roman"/>
          <w:color w:val="231F1F"/>
          <w:spacing w:val="5"/>
          <w:u w:val="single" w:color="231F1F"/>
        </w:rPr>
        <w:t> </w:t>
      </w:r>
      <w:r>
        <w:rPr>
          <w:rFonts w:ascii="Times New Roman" w:hAnsi="Times New Roman"/>
          <w:color w:val="231F1F"/>
          <w:spacing w:val="5"/>
        </w:rPr>
      </w:r>
      <w:r>
        <w:rPr>
          <w:rFonts w:ascii="Times New Roman" w:hAnsi="Times New Roman"/>
          <w:color w:val="231F1F"/>
          <w:u w:val="single" w:color="231F1F"/>
        </w:rPr>
        <w:t>viša</w:t>
      </w:r>
      <w:r>
        <w:rPr>
          <w:rFonts w:ascii="Times New Roman" w:hAnsi="Times New Roman"/>
          <w:color w:val="231F1F"/>
          <w:spacing w:val="6"/>
          <w:u w:val="single" w:color="231F1F"/>
        </w:rPr>
        <w:t> </w:t>
      </w:r>
      <w:r>
        <w:rPr>
          <w:rFonts w:ascii="Times New Roman" w:hAnsi="Times New Roman"/>
          <w:color w:val="231F1F"/>
          <w:spacing w:val="6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cena</w:t>
      </w:r>
      <w:r>
        <w:rPr>
          <w:rFonts w:ascii="Times New Roman" w:hAnsi="Times New Roman"/>
          <w:color w:val="231F1F"/>
          <w:spacing w:val="6"/>
          <w:u w:val="single" w:color="231F1F"/>
        </w:rPr>
        <w:t> </w:t>
      </w:r>
      <w:r>
        <w:rPr>
          <w:rFonts w:ascii="Times New Roman" w:hAnsi="Times New Roman"/>
          <w:color w:val="231F1F"/>
          <w:spacing w:val="6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brenda</w:t>
      </w: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i/>
          <w:color w:val="231F1F"/>
          <w:spacing w:val="-1"/>
        </w:rPr>
        <w:t>.</w:t>
      </w:r>
      <w:r>
        <w:rPr>
          <w:rFonts w:ascii="Times New Roman" w:hAnsi="Times New Roman"/>
          <w:i/>
          <w:color w:val="231F1F"/>
          <w:spacing w:val="7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tradicionalnom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shvatanju,</w:t>
      </w:r>
      <w:r>
        <w:rPr>
          <w:color w:val="231F1F"/>
          <w:spacing w:val="7"/>
        </w:rPr>
        <w:t> </w:t>
      </w:r>
      <w:r>
        <w:rPr>
          <w:color w:val="231F1F"/>
        </w:rPr>
        <w:t>jedna</w:t>
      </w:r>
      <w:r>
        <w:rPr>
          <w:color w:val="231F1F"/>
          <w:spacing w:val="5"/>
        </w:rPr>
        <w:t> </w:t>
      </w:r>
      <w:r>
        <w:rPr>
          <w:color w:val="231F1F"/>
        </w:rPr>
        <w:t>kompanija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poseduje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trţišnu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moć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onolikoj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meri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kojoj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utiče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cene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[22]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definicija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suviše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pojednostavljuje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fenomen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cene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pretpostavlja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homogenost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kategorije.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Činjenica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trend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svojevrsne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tehno</w:t>
      </w:r>
      <w:r>
        <w:rPr>
          <w:rFonts w:ascii="Times New Roman" w:hAnsi="Times New Roman"/>
          <w:color w:val="231F1F"/>
          <w:spacing w:val="-1"/>
        </w:rPr>
        <w:t>loške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konvergencije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rezultuje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prihliţavanju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funkcionalnih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performansi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proizvoda.</w:t>
      </w:r>
      <w:r>
        <w:rPr>
          <w:rFonts w:ascii="Times New Roman" w:hAnsi="Times New Roman"/>
          <w:color w:val="231F1F"/>
          <w:spacing w:val="119"/>
        </w:rPr>
        <w:t> 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proizvodi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okviru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kategorije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drastično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različite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trţišne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cene.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mali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proizvoda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većine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grana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zaračunava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više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cene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konkurencije,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ostvaruje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premijumsku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cenu.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Funkcionalno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pribliţavanje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homogene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dovede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usaglašavanja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izjednačavanja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cena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neku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ravnoteţnu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trţišnu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cenu.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praksi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dešava.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Razlog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brendovi: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potrošači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kupuju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proizvode,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brendove.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spreman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plati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premijumsku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cenu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odgovarajući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brend,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moţda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svestan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niţu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cenu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68"/>
        </w:rPr>
        <w:t> </w:t>
      </w:r>
      <w:r>
        <w:rPr>
          <w:color w:val="231F1F"/>
        </w:rPr>
        <w:t>kupiti proizvod </w:t>
      </w:r>
      <w:r>
        <w:rPr>
          <w:color w:val="231F1F"/>
          <w:spacing w:val="-1"/>
        </w:rPr>
        <w:t>koji</w:t>
      </w:r>
      <w:r>
        <w:rPr>
          <w:color w:val="231F1F"/>
        </w:rPr>
        <w:t> </w:t>
      </w:r>
      <w:r>
        <w:rPr>
          <w:color w:val="231F1F"/>
          <w:spacing w:val="-1"/>
        </w:rPr>
        <w:t>funkcionalno</w:t>
      </w:r>
      <w:r>
        <w:rPr>
          <w:color w:val="231F1F"/>
        </w:rPr>
        <w:t> ne</w:t>
      </w:r>
      <w:r>
        <w:rPr>
          <w:color w:val="231F1F"/>
          <w:spacing w:val="-1"/>
        </w:rPr>
        <w:t> </w:t>
      </w:r>
      <w:r>
        <w:rPr>
          <w:color w:val="231F1F"/>
        </w:rPr>
        <w:t>odstupa</w:t>
      </w:r>
      <w:r>
        <w:rPr>
          <w:color w:val="231F1F"/>
          <w:spacing w:val="-1"/>
        </w:rPr>
        <w:t> </w:t>
      </w:r>
      <w:r>
        <w:rPr>
          <w:color w:val="231F1F"/>
        </w:rPr>
        <w:t>od </w:t>
      </w:r>
      <w:r>
        <w:rPr>
          <w:color w:val="231F1F"/>
          <w:spacing w:val="-1"/>
        </w:rPr>
        <w:t>onoga </w:t>
      </w:r>
      <w:r>
        <w:rPr>
          <w:color w:val="231F1F"/>
        </w:rPr>
        <w:t>koji </w:t>
      </w:r>
      <w:r>
        <w:rPr>
          <w:color w:val="231F1F"/>
          <w:spacing w:val="-1"/>
        </w:rPr>
        <w:t>preferira.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7"/>
        <w:ind w:left="25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2"/>
        </w:rPr>
        <w:t>1.8.</w:t>
      </w:r>
      <w:r>
        <w:rPr>
          <w:rFonts w:ascii="Times New Roman" w:hAnsi="Times New Roman"/>
          <w:b/>
          <w:color w:val="231F1F"/>
          <w:spacing w:val="-3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Percepcijska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obeležja</w:t>
      </w:r>
      <w:r>
        <w:rPr>
          <w:rFonts w:ascii="Times New Roman" w:hAnsi="Times New Roman"/>
          <w:b/>
          <w:color w:val="231F1F"/>
          <w:spacing w:val="-3"/>
          <w:sz w:val="22"/>
        </w:rPr>
        <w:t> </w:t>
      </w:r>
      <w:r>
        <w:rPr>
          <w:rFonts w:ascii="Times New Roman" w:hAnsi="Times New Roman"/>
          <w:b/>
          <w:color w:val="231F1F"/>
          <w:sz w:val="22"/>
        </w:rPr>
        <w:t>i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osobenosti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brenda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u w:val="single" w:color="231F1F"/>
        </w:rPr>
        <w:t>Trţišna</w:t>
      </w:r>
      <w:r>
        <w:rPr>
          <w:rFonts w:ascii="Times New Roman" w:hAnsi="Times New Roman"/>
          <w:color w:val="231F1F"/>
          <w:spacing w:val="25"/>
          <w:u w:val="single" w:color="231F1F"/>
        </w:rPr>
        <w:t> </w:t>
      </w:r>
      <w:r>
        <w:rPr>
          <w:rFonts w:ascii="Times New Roman" w:hAnsi="Times New Roman"/>
          <w:color w:val="231F1F"/>
          <w:u w:val="single" w:color="231F1F"/>
        </w:rPr>
        <w:t>moć</w:t>
      </w:r>
      <w:r>
        <w:rPr>
          <w:rFonts w:ascii="Times New Roman" w:hAnsi="Times New Roman"/>
          <w:color w:val="231F1F"/>
          <w:spacing w:val="24"/>
          <w:u w:val="single" w:color="231F1F"/>
        </w:rPr>
        <w:t> </w:t>
      </w:r>
      <w:r>
        <w:rPr>
          <w:rFonts w:ascii="Times New Roman" w:hAnsi="Times New Roman"/>
          <w:color w:val="231F1F"/>
          <w:spacing w:val="-1"/>
          <w:u w:val="single" w:color="231F1F"/>
        </w:rPr>
        <w:t>brenda</w:t>
      </w: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i/>
          <w:color w:val="231F1F"/>
          <w:spacing w:val="-1"/>
        </w:rPr>
        <w:t>.</w:t>
      </w:r>
      <w:r>
        <w:rPr>
          <w:rFonts w:ascii="Times New Roman" w:hAnsi="Times New Roman"/>
          <w:i/>
          <w:color w:val="231F1F"/>
          <w:spacing w:val="25"/>
        </w:rPr>
        <w:t> </w:t>
      </w:r>
      <w:r>
        <w:rPr>
          <w:color w:val="231F1F"/>
          <w:spacing w:val="-1"/>
        </w:rPr>
        <w:t>Postojanje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premijumskih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cena</w:t>
      </w:r>
      <w:r>
        <w:rPr>
          <w:color w:val="231F1F"/>
          <w:spacing w:val="24"/>
        </w:rPr>
        <w:t> </w:t>
      </w:r>
      <w:r>
        <w:rPr>
          <w:color w:val="231F1F"/>
        </w:rPr>
        <w:t>ne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negira</w:t>
      </w:r>
      <w:r>
        <w:rPr>
          <w:color w:val="231F1F"/>
          <w:spacing w:val="24"/>
        </w:rPr>
        <w:t> </w:t>
      </w:r>
      <w:r>
        <w:rPr>
          <w:color w:val="231F1F"/>
        </w:rPr>
        <w:t>tradicionalnu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definiciju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moći,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potrvrĎuje.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pojedini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brendovi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postaju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toliko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preferirani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postaju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trţišna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grana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sebe,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izuzetno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redukovanom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mogućnošću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sup</w:t>
      </w:r>
      <w:r>
        <w:rPr>
          <w:color w:val="231F1F"/>
        </w:rPr>
        <w:t>stitucije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8"/>
        </w:rPr>
        <w:t> </w:t>
      </w:r>
      <w:r>
        <w:rPr>
          <w:color w:val="231F1F"/>
        </w:rPr>
        <w:t>konkurentskih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Poklonici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motocikala</w:t>
      </w:r>
      <w:r>
        <w:rPr>
          <w:color w:val="231F1F"/>
          <w:spacing w:val="8"/>
        </w:rPr>
        <w:t> </w:t>
      </w:r>
      <w:r>
        <w:rPr>
          <w:color w:val="231F1F"/>
        </w:rPr>
        <w:t>kompanije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i/>
          <w:color w:val="231F1F"/>
          <w:spacing w:val="-1"/>
        </w:rPr>
        <w:t>Harley-Davidson</w:t>
      </w:r>
      <w:r>
        <w:rPr>
          <w:rFonts w:ascii="Times New Roman" w:hAnsi="Times New Roman"/>
          <w:i/>
          <w:color w:val="231F1F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kupuju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motocikl,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kupuju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simbol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buntovničkog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stila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ţivota.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Kompanija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</w:rPr>
        <w:t>Yamaha</w:t>
      </w:r>
      <w:r>
        <w:rPr>
          <w:rFonts w:ascii="Times New Roman" w:hAnsi="Times New Roman"/>
          <w:i/>
          <w:color w:val="231F1F"/>
          <w:spacing w:val="2"/>
        </w:rPr>
        <w:t> </w:t>
      </w:r>
      <w:r>
        <w:rPr>
          <w:color w:val="231F1F"/>
          <w:spacing w:val="-1"/>
        </w:rPr>
        <w:t>proizvodi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motocikle</w:t>
      </w:r>
      <w:r>
        <w:rPr>
          <w:color w:val="231F1F"/>
          <w:spacing w:val="1"/>
        </w:rPr>
        <w:t> </w:t>
      </w:r>
      <w:r>
        <w:rPr>
          <w:color w:val="231F1F"/>
        </w:rPr>
        <w:t>koje</w:t>
      </w:r>
      <w:r>
        <w:rPr>
          <w:color w:val="231F1F"/>
          <w:spacing w:val="59"/>
        </w:rPr>
        <w:t> </w:t>
      </w:r>
      <w:r>
        <w:rPr>
          <w:color w:val="231F1F"/>
        </w:rPr>
        <w:t>odlikuje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balans</w:t>
      </w:r>
      <w:r>
        <w:rPr>
          <w:color w:val="231F1F"/>
          <w:spacing w:val="1"/>
        </w:rPr>
        <w:t> </w:t>
      </w:r>
      <w:r>
        <w:rPr>
          <w:color w:val="231F1F"/>
        </w:rPr>
        <w:t>sjajnih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performansi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cene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good</w:t>
      </w:r>
      <w:r>
        <w:rPr>
          <w:rFonts w:ascii="Times New Roman" w:hAnsi="Times New Roman"/>
          <w:i/>
          <w:color w:val="231F1F"/>
          <w:spacing w:val="45"/>
        </w:rPr>
        <w:t> </w:t>
      </w:r>
      <w:r>
        <w:rPr>
          <w:rFonts w:ascii="Times New Roman" w:hAnsi="Times New Roman"/>
          <w:i/>
          <w:color w:val="231F1F"/>
          <w:spacing w:val="-1"/>
        </w:rPr>
        <w:t>valuefor</w:t>
      </w:r>
      <w:r>
        <w:rPr>
          <w:rFonts w:ascii="Times New Roman" w:hAnsi="Times New Roman"/>
          <w:i/>
          <w:color w:val="231F1F"/>
          <w:spacing w:val="46"/>
        </w:rPr>
        <w:t> </w:t>
      </w:r>
      <w:r>
        <w:rPr>
          <w:rFonts w:ascii="Times New Roman" w:hAnsi="Times New Roman"/>
          <w:i/>
          <w:color w:val="231F1F"/>
          <w:spacing w:val="-1"/>
        </w:rPr>
        <w:t>money</w:t>
      </w:r>
      <w:r>
        <w:rPr>
          <w:color w:val="231F1F"/>
          <w:spacing w:val="-1"/>
        </w:rPr>
        <w:t>),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46"/>
        </w:rPr>
        <w:t> </w:t>
      </w:r>
      <w:r>
        <w:rPr>
          <w:color w:val="231F1F"/>
        </w:rPr>
        <w:t>oni</w:t>
      </w:r>
      <w:r>
        <w:rPr>
          <w:color w:val="231F1F"/>
          <w:spacing w:val="45"/>
        </w:rPr>
        <w:t> </w:t>
      </w:r>
      <w:r>
        <w:rPr>
          <w:color w:val="231F1F"/>
        </w:rPr>
        <w:t>nikada</w:t>
      </w:r>
      <w:r>
        <w:rPr>
          <w:color w:val="231F1F"/>
          <w:spacing w:val="43"/>
        </w:rPr>
        <w:t> </w:t>
      </w:r>
      <w:r>
        <w:rPr>
          <w:color w:val="231F1F"/>
        </w:rPr>
        <w:t>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postati</w:t>
      </w:r>
      <w:r>
        <w:rPr>
          <w:color w:val="231F1F"/>
          <w:spacing w:val="46"/>
        </w:rPr>
        <w:t> </w:t>
      </w:r>
      <w:r>
        <w:rPr>
          <w:color w:val="231F1F"/>
        </w:rPr>
        <w:t>supstitut</w:t>
      </w:r>
      <w:r>
        <w:rPr>
          <w:color w:val="231F1F"/>
          <w:spacing w:val="43"/>
        </w:rPr>
        <w:t> </w:t>
      </w:r>
      <w:r>
        <w:rPr>
          <w:color w:val="231F1F"/>
        </w:rPr>
        <w:t>za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motocikle</w:t>
      </w:r>
      <w:r>
        <w:rPr>
          <w:color w:val="231F1F"/>
          <w:spacing w:val="44"/>
        </w:rPr>
        <w:t> </w:t>
      </w:r>
      <w:r>
        <w:rPr>
          <w:color w:val="231F1F"/>
        </w:rPr>
        <w:t>sa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imenom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i/>
          <w:color w:val="231F1F"/>
          <w:spacing w:val="-1"/>
        </w:rPr>
        <w:t>Harley-</w:t>
      </w:r>
      <w:r>
        <w:rPr>
          <w:rFonts w:ascii="Times New Roman" w:hAnsi="Times New Roman"/>
          <w:i/>
          <w:color w:val="231F1F"/>
          <w:spacing w:val="-1"/>
        </w:rPr>
        <w:t>Davidson.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</w:r>
      <w:r>
        <w:rPr>
          <w:color w:val="231F1F"/>
          <w:u w:val="single" w:color="231F1F"/>
        </w:rPr>
        <w:t>Dvostruki</w:t>
      </w:r>
      <w:r>
        <w:rPr>
          <w:color w:val="231F1F"/>
          <w:spacing w:val="33"/>
          <w:u w:val="single" w:color="231F1F"/>
        </w:rPr>
        <w:t> </w:t>
      </w:r>
      <w:r>
        <w:rPr>
          <w:color w:val="231F1F"/>
          <w:spacing w:val="33"/>
        </w:rPr>
      </w:r>
      <w:r>
        <w:rPr>
          <w:color w:val="231F1F"/>
          <w:spacing w:val="-1"/>
          <w:u w:val="single" w:color="231F1F"/>
        </w:rPr>
        <w:t>efekat</w:t>
      </w:r>
      <w:r>
        <w:rPr>
          <w:color w:val="231F1F"/>
          <w:spacing w:val="33"/>
          <w:u w:val="single" w:color="231F1F"/>
        </w:rPr>
        <w:t> </w:t>
      </w:r>
      <w:r>
        <w:rPr>
          <w:color w:val="231F1F"/>
          <w:spacing w:val="33"/>
        </w:rPr>
      </w:r>
      <w:r>
        <w:rPr>
          <w:color w:val="231F1F"/>
          <w:u w:val="single" w:color="231F1F"/>
        </w:rPr>
        <w:t>lojalnosti</w:t>
      </w:r>
      <w:r>
        <w:rPr>
          <w:color w:val="231F1F"/>
          <w:spacing w:val="34"/>
          <w:u w:val="single" w:color="231F1F"/>
        </w:rPr>
        <w:t> </w:t>
      </w:r>
      <w:r>
        <w:rPr>
          <w:color w:val="231F1F"/>
          <w:spacing w:val="34"/>
        </w:rPr>
      </w:r>
      <w:r>
        <w:rPr>
          <w:color w:val="231F1F"/>
          <w:u w:val="single" w:color="231F1F"/>
        </w:rPr>
        <w:t>brendu</w:t>
      </w:r>
      <w:r>
        <w:rPr>
          <w:color w:val="231F1F"/>
        </w:rPr>
      </w:r>
      <w:r>
        <w:rPr>
          <w:rFonts w:ascii="Times New Roman" w:hAnsi="Times New Roman"/>
          <w:i/>
          <w:color w:val="231F1F"/>
        </w:rPr>
        <w:t>.</w:t>
      </w:r>
      <w:r>
        <w:rPr>
          <w:rFonts w:ascii="Times New Roman" w:hAnsi="Times New Roman"/>
          <w:i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Lojalnost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brendu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dvostruki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njegove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performanse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(fenomen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poznat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nazivom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i/>
          <w:color w:val="231F1F"/>
        </w:rPr>
        <w:t>Double</w:t>
      </w:r>
      <w:r>
        <w:rPr>
          <w:rFonts w:ascii="Times New Roman" w:hAnsi="Times New Roman"/>
          <w:i/>
          <w:color w:val="231F1F"/>
          <w:spacing w:val="12"/>
        </w:rPr>
        <w:t> </w:t>
      </w:r>
      <w:r>
        <w:rPr>
          <w:rFonts w:ascii="Times New Roman" w:hAnsi="Times New Roman"/>
          <w:i/>
          <w:color w:val="231F1F"/>
          <w:spacing w:val="-1"/>
        </w:rPr>
        <w:t>Jeopardy</w:t>
      </w:r>
      <w:r>
        <w:rPr>
          <w:color w:val="231F1F"/>
          <w:spacing w:val="-1"/>
        </w:rPr>
        <w:t>)</w:t>
      </w:r>
      <w:r>
        <w:rPr>
          <w:rFonts w:ascii="Times New Roman" w:hAnsi="Times New Roman"/>
          <w:i/>
          <w:color w:val="231F1F"/>
          <w:spacing w:val="-1"/>
        </w:rPr>
        <w:t>.</w:t>
      </w:r>
      <w:r>
        <w:rPr>
          <w:rFonts w:ascii="Times New Roman" w:hAnsi="Times New Roman"/>
          <w:i/>
          <w:color w:val="231F1F"/>
          <w:spacing w:val="12"/>
        </w:rPr>
        <w:t> </w:t>
      </w:r>
      <w:r>
        <w:rPr>
          <w:color w:val="231F1F"/>
        </w:rPr>
        <w:t>[23]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Veliko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trţišno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učešće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brenda,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posledica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indikacija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većeg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potrošača </w:t>
      </w:r>
      <w:r>
        <w:rPr>
          <w:rFonts w:ascii="Times New Roman" w:hAnsi="Times New Roman"/>
          <w:color w:val="231F1F"/>
        </w:rPr>
        <w:t>koji kupuju dati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</w:rPr>
        <w:t> od potrošača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koji kupuju </w:t>
      </w:r>
      <w:r>
        <w:rPr>
          <w:rFonts w:ascii="Times New Roman" w:hAnsi="Times New Roman"/>
          <w:color w:val="231F1F"/>
          <w:spacing w:val="-1"/>
        </w:rPr>
        <w:t>konkurentske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brendove.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Drugi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sledećem: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potrošači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brendova,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trţišno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učešće,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obavljaju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veći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kupovina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 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manjim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trţišnim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učešćem.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Kumulativni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eksponencijalno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unapreĎenje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trţišnih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performansi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rFonts w:ascii="Times New Roman" w:hAnsi="Times New Roman"/>
          <w:color w:val="231F1F"/>
          <w:spacing w:val="-1"/>
        </w:rPr>
        <w:t>ideri.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34%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lojalnih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redovno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preporučuje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brendova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-1"/>
        </w:rPr>
        <w:t>predmet</w:t>
      </w:r>
      <w:r>
        <w:rPr>
          <w:rFonts w:ascii="Times New Roman" w:hAnsi="Times New Roman"/>
          <w:color w:val="231F1F"/>
        </w:rPr>
        <w:t> njihove</w:t>
      </w:r>
      <w:r>
        <w:rPr>
          <w:rFonts w:ascii="Times New Roman" w:hAnsi="Times New Roman"/>
          <w:color w:val="231F1F"/>
          <w:spacing w:val="-1"/>
        </w:rPr>
        <w:t> lojalnosti.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[24]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8" w:right="115"/>
        <w:jc w:val="both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Vrednovanje</w:t>
      </w:r>
      <w:r>
        <w:rPr>
          <w:color w:val="231F1F"/>
          <w:spacing w:val="54"/>
          <w:u w:val="single" w:color="231F1F"/>
        </w:rPr>
        <w:t> </w:t>
      </w:r>
      <w:r>
        <w:rPr>
          <w:color w:val="231F1F"/>
          <w:spacing w:val="54"/>
        </w:rPr>
      </w:r>
      <w:r>
        <w:rPr>
          <w:color w:val="231F1F"/>
          <w:spacing w:val="-1"/>
          <w:u w:val="single" w:color="231F1F"/>
        </w:rPr>
        <w:t>lojalnosti</w:t>
      </w:r>
      <w:r>
        <w:rPr>
          <w:color w:val="231F1F"/>
          <w:spacing w:val="55"/>
          <w:u w:val="single" w:color="231F1F"/>
        </w:rPr>
        <w:t> </w:t>
      </w:r>
      <w:r>
        <w:rPr>
          <w:color w:val="231F1F"/>
          <w:spacing w:val="55"/>
        </w:rPr>
      </w:r>
      <w:r>
        <w:rPr>
          <w:color w:val="231F1F"/>
          <w:spacing w:val="-1"/>
          <w:u w:val="single" w:color="231F1F"/>
        </w:rPr>
        <w:t>brendu</w:t>
      </w:r>
      <w:r>
        <w:rPr>
          <w:color w:val="231F1F"/>
        </w:rPr>
      </w:r>
      <w:r>
        <w:rPr>
          <w:rFonts w:ascii="Times New Roman" w:hAnsi="Times New Roman"/>
          <w:i/>
          <w:color w:val="231F1F"/>
          <w:spacing w:val="-1"/>
        </w:rPr>
        <w:t>.</w:t>
      </w:r>
      <w:r>
        <w:rPr>
          <w:rFonts w:ascii="Times New Roman" w:hAnsi="Times New Roman"/>
          <w:i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različiti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pokušaji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izvrši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kvantitativno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vrednovanje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lojalnosti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1"/>
        </w:rPr>
        <w:t>Day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sugeriše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upotrebu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kompozitnog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indeksa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simultano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meri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zadovoljstva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upotrebom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odreĎenog brenda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ponovljenih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kupovina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istog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merila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stvarna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lojalnost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potrošača.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strane,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Agrawal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lojalnost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meriti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cenovnom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razlikom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neophodna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prebacio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kupovinu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drugog.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</w:rPr>
        <w:t>[25]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East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ističe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ponavljanje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stvar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navike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nedostatka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adekvatnog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alterna</w:t>
      </w:r>
      <w:r>
        <w:rPr>
          <w:color w:val="231F1F"/>
          <w:spacing w:val="-1"/>
        </w:rPr>
        <w:t>tivnog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izbora.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Ipak,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savremeno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poslovanje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prepuno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primera</w:t>
      </w:r>
      <w:r>
        <w:rPr>
          <w:color w:val="231F1F"/>
          <w:spacing w:val="43"/>
        </w:rPr>
        <w:t> </w:t>
      </w:r>
      <w:r>
        <w:rPr>
          <w:color w:val="231F1F"/>
        </w:rPr>
        <w:t>koji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relativizuju</w:t>
      </w:r>
      <w:r>
        <w:rPr>
          <w:color w:val="231F1F"/>
          <w:spacing w:val="43"/>
        </w:rPr>
        <w:t> </w:t>
      </w:r>
      <w:r>
        <w:rPr>
          <w:color w:val="231F1F"/>
        </w:rPr>
        <w:t>ovu</w:t>
      </w:r>
      <w:r>
        <w:rPr>
          <w:color w:val="231F1F"/>
          <w:spacing w:val="111"/>
        </w:rPr>
        <w:t> </w:t>
      </w:r>
      <w:r>
        <w:rPr>
          <w:color w:val="231F1F"/>
        </w:rPr>
        <w:t>tvrdnju. [28]</w:t>
      </w:r>
      <w:r>
        <w:rPr/>
      </w:r>
    </w:p>
    <w:p>
      <w:pPr>
        <w:pStyle w:val="BodyText"/>
        <w:spacing w:line="360" w:lineRule="auto" w:before="6"/>
        <w:ind w:left="118" w:right="110"/>
        <w:jc w:val="both"/>
      </w:pPr>
      <w:r>
        <w:rPr>
          <w:rFonts w:ascii="Times New Roman" w:hAnsi="Times New Roman"/>
          <w:color w:val="231F1F"/>
          <w:spacing w:val="-1"/>
        </w:rPr>
        <w:t>Kompanija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Microsoftje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nesumljivo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globalni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lider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operativnih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sistema,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zna</w:t>
      </w:r>
      <w:r>
        <w:rPr>
          <w:color w:val="231F1F"/>
          <w:spacing w:val="44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color w:val="231F1F"/>
        </w:rPr>
        <w:t>oko</w:t>
      </w:r>
      <w:r>
        <w:rPr>
          <w:color w:val="231F1F"/>
          <w:spacing w:val="45"/>
        </w:rPr>
        <w:t> </w:t>
      </w:r>
      <w:r>
        <w:rPr>
          <w:color w:val="231F1F"/>
        </w:rPr>
        <w:t>90%</w:t>
      </w:r>
      <w:r>
        <w:rPr>
          <w:color w:val="231F1F"/>
          <w:spacing w:val="44"/>
        </w:rPr>
        <w:t> </w:t>
      </w:r>
      <w:r>
        <w:rPr>
          <w:color w:val="231F1F"/>
        </w:rPr>
        <w:t>svih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oprativnih</w:t>
      </w:r>
      <w:r>
        <w:rPr>
          <w:color w:val="231F1F"/>
          <w:spacing w:val="45"/>
        </w:rPr>
        <w:t> </w:t>
      </w:r>
      <w:r>
        <w:rPr>
          <w:color w:val="231F1F"/>
        </w:rPr>
        <w:t>sistema</w:t>
      </w:r>
      <w:r>
        <w:rPr>
          <w:color w:val="231F1F"/>
          <w:spacing w:val="44"/>
        </w:rPr>
        <w:t> </w:t>
      </w:r>
      <w:r>
        <w:rPr>
          <w:color w:val="231F1F"/>
        </w:rPr>
        <w:t>na</w:t>
      </w:r>
      <w:r>
        <w:rPr>
          <w:color w:val="231F1F"/>
          <w:spacing w:val="44"/>
        </w:rPr>
        <w:t> </w:t>
      </w:r>
      <w:r>
        <w:rPr>
          <w:color w:val="231F1F"/>
        </w:rPr>
        <w:t>svetu</w:t>
      </w:r>
      <w:r>
        <w:rPr>
          <w:color w:val="231F1F"/>
          <w:spacing w:val="45"/>
        </w:rPr>
        <w:t> </w:t>
      </w:r>
      <w:r>
        <w:rPr>
          <w:color w:val="231F1F"/>
        </w:rPr>
        <w:t>nosi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neku</w:t>
      </w:r>
      <w:r>
        <w:rPr>
          <w:color w:val="231F1F"/>
          <w:spacing w:val="45"/>
        </w:rPr>
        <w:t> </w:t>
      </w:r>
      <w:r>
        <w:rPr>
          <w:color w:val="231F1F"/>
        </w:rPr>
        <w:t>od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etiketa</w:t>
      </w:r>
      <w:r>
        <w:rPr>
          <w:color w:val="231F1F"/>
          <w:spacing w:val="44"/>
        </w:rPr>
        <w:t> </w:t>
      </w:r>
      <w:r>
        <w:rPr>
          <w:color w:val="231F1F"/>
        </w:rPr>
        <w:t>Windows.</w:t>
      </w:r>
      <w:r>
        <w:rPr>
          <w:color w:val="231F1F"/>
          <w:spacing w:val="45"/>
        </w:rPr>
        <w:t> </w:t>
      </w:r>
      <w:r>
        <w:rPr>
          <w:color w:val="231F1F"/>
        </w:rPr>
        <w:t>Njihov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glavni</w:t>
      </w:r>
      <w:r>
        <w:rPr>
          <w:color w:val="231F1F"/>
          <w:spacing w:val="21"/>
        </w:rPr>
        <w:t> </w:t>
      </w:r>
      <w:r>
        <w:rPr>
          <w:color w:val="231F1F"/>
        </w:rPr>
        <w:t>konkurent</w:t>
      </w:r>
      <w:r>
        <w:rPr>
          <w:color w:val="231F1F"/>
          <w:spacing w:val="21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operativni</w:t>
      </w:r>
      <w:r>
        <w:rPr>
          <w:color w:val="231F1F"/>
          <w:spacing w:val="21"/>
        </w:rPr>
        <w:t> </w:t>
      </w:r>
      <w:r>
        <w:rPr>
          <w:color w:val="231F1F"/>
        </w:rPr>
        <w:t>sistemi</w:t>
      </w:r>
      <w:r>
        <w:rPr>
          <w:color w:val="231F1F"/>
          <w:spacing w:val="24"/>
        </w:rPr>
        <w:t> </w:t>
      </w:r>
      <w:r>
        <w:rPr>
          <w:color w:val="231F1F"/>
          <w:spacing w:val="-2"/>
        </w:rPr>
        <w:t>Linux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(operativni</w:t>
      </w:r>
      <w:r>
        <w:rPr>
          <w:color w:val="231F1F"/>
          <w:spacing w:val="21"/>
        </w:rPr>
        <w:t> </w:t>
      </w:r>
      <w:r>
        <w:rPr>
          <w:color w:val="231F1F"/>
        </w:rPr>
        <w:t>sistem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Linux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kreirao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jeLinus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Benedict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Torvalds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1991.godine),</w:t>
      </w:r>
      <w:r>
        <w:rPr>
          <w:color w:val="231F1F"/>
          <w:spacing w:val="23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</w:rPr>
        <w:t>znatno</w:t>
      </w:r>
      <w:r>
        <w:rPr>
          <w:color w:val="231F1F"/>
          <w:spacing w:val="24"/>
        </w:rPr>
        <w:t> </w:t>
      </w:r>
      <w:r>
        <w:rPr>
          <w:color w:val="231F1F"/>
        </w:rPr>
        <w:t>boljih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performansi</w:t>
      </w:r>
      <w:r>
        <w:rPr>
          <w:color w:val="231F1F"/>
          <w:spacing w:val="24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</w:rPr>
        <w:t>Windows-a,</w:t>
      </w:r>
      <w:r>
        <w:rPr>
          <w:color w:val="231F1F"/>
          <w:spacing w:val="23"/>
        </w:rPr>
        <w:t> </w:t>
      </w:r>
      <w:r>
        <w:rPr>
          <w:color w:val="231F1F"/>
        </w:rPr>
        <w:t>a</w:t>
      </w:r>
      <w:r>
        <w:rPr>
          <w:color w:val="231F1F"/>
          <w:spacing w:val="22"/>
        </w:rPr>
        <w:t> </w:t>
      </w:r>
      <w:r>
        <w:rPr>
          <w:color w:val="231F1F"/>
        </w:rPr>
        <w:t>ujedno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jeftiniji.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2"/>
        </w:rPr>
        <w:t>Linux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nikako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uspeva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pretoči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funkcionalnu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trţišnu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dominantnost.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2"/>
        </w:rPr>
        <w:t>Linux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dobar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proizvod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trţištu;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Microsoft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Windows </w:t>
      </w:r>
      <w:r>
        <w:rPr>
          <w:color w:val="231F1F"/>
        </w:rPr>
        <w:t>je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brend!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left="118" w:right="116"/>
        <w:jc w:val="both"/>
      </w:pPr>
      <w:r>
        <w:rPr>
          <w:color w:val="231F1F"/>
        </w:rPr>
        <w:t>Osnovne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performanse</w:t>
      </w:r>
      <w:r>
        <w:rPr>
          <w:color w:val="231F1F"/>
          <w:spacing w:val="25"/>
        </w:rPr>
        <w:t> </w:t>
      </w:r>
      <w:r>
        <w:rPr>
          <w:color w:val="231F1F"/>
        </w:rPr>
        <w:t>brenda</w:t>
      </w:r>
      <w:r>
        <w:rPr>
          <w:color w:val="231F1F"/>
          <w:spacing w:val="25"/>
        </w:rPr>
        <w:t> </w:t>
      </w:r>
      <w:r>
        <w:rPr>
          <w:color w:val="231F1F"/>
        </w:rPr>
        <w:t>trodimenzionalno</w:t>
      </w:r>
      <w:r>
        <w:rPr>
          <w:color w:val="231F1F"/>
          <w:spacing w:val="26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opredeljene:</w:t>
      </w:r>
      <w:r>
        <w:rPr>
          <w:color w:val="231F1F"/>
          <w:spacing w:val="26"/>
        </w:rPr>
        <w:t> </w:t>
      </w:r>
      <w:r>
        <w:rPr>
          <w:color w:val="231F1F"/>
        </w:rPr>
        <w:t>karakterom</w:t>
      </w:r>
      <w:r>
        <w:rPr>
          <w:color w:val="231F1F"/>
          <w:spacing w:val="26"/>
        </w:rPr>
        <w:t> </w:t>
      </w:r>
      <w:r>
        <w:rPr>
          <w:color w:val="231F1F"/>
        </w:rPr>
        <w:t>(kome?),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svrhom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(čemu?)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kredibilitetom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(od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koga?)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Karakter</w:t>
      </w:r>
      <w:r>
        <w:rPr>
          <w:color w:val="231F1F"/>
          <w:spacing w:val="8"/>
        </w:rPr>
        <w:t> </w:t>
      </w:r>
      <w:r>
        <w:rPr>
          <w:color w:val="231F1F"/>
        </w:rPr>
        <w:t>brenda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izvodi</w:t>
      </w:r>
      <w:r>
        <w:rPr>
          <w:color w:val="231F1F"/>
          <w:spacing w:val="9"/>
        </w:rPr>
        <w:t> </w:t>
      </w:r>
      <w:r>
        <w:rPr>
          <w:color w:val="231F1F"/>
        </w:rPr>
        <w:t>iz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ciljne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Svrha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opredeljuje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njegovu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korisnost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vrednost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Kredibilitet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brenda opredeljuje</w:t>
      </w:r>
      <w:r>
        <w:rPr>
          <w:color w:val="231F1F"/>
        </w:rPr>
        <w:t> kompanija</w:t>
      </w:r>
      <w:r>
        <w:rPr>
          <w:color w:val="231F1F"/>
          <w:spacing w:val="-1"/>
        </w:rPr>
        <w:t> </w:t>
      </w:r>
      <w:r>
        <w:rPr>
          <w:color w:val="231F1F"/>
        </w:rPr>
        <w:t>koja iza</w:t>
      </w:r>
      <w:r>
        <w:rPr>
          <w:color w:val="231F1F"/>
          <w:spacing w:val="-1"/>
        </w:rPr>
        <w:t> </w:t>
      </w:r>
      <w:r>
        <w:rPr>
          <w:color w:val="231F1F"/>
        </w:rPr>
        <w:t>njega</w:t>
      </w:r>
      <w:r>
        <w:rPr>
          <w:color w:val="231F1F"/>
          <w:spacing w:val="-2"/>
        </w:rPr>
        <w:t> </w:t>
      </w:r>
      <w:r>
        <w:rPr>
          <w:color w:val="231F1F"/>
        </w:rPr>
        <w:t>stoji.</w:t>
      </w:r>
      <w:r>
        <w:rPr/>
      </w:r>
    </w:p>
    <w:p>
      <w:pPr>
        <w:pStyle w:val="BodyText"/>
        <w:spacing w:line="360" w:lineRule="auto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epicentru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brendinga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nalazi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njegova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percepcija.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doţivljen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zavisi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racionalnih,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psiholoških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emocionalnih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determinanti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njegove ličnosti.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5"/>
        <w:jc w:val="both"/>
      </w:pPr>
      <w:r>
        <w:rPr>
          <w:rFonts w:ascii="Times New Roman" w:hAnsi="Times New Roman"/>
          <w:color w:val="231F1F"/>
          <w:spacing w:val="-1"/>
        </w:rPr>
        <w:t>Uspešan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veliku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privlačnu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snagu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trţištu.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snaga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koji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izgra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lociran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svesti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poslovanju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bitan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odlikuju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neimitabilnost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transferabilnost.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Prvo,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izgradeni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konkurentska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barijera,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jer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biti </w:t>
      </w:r>
      <w:r>
        <w:rPr>
          <w:color w:val="231F1F"/>
          <w:spacing w:val="-1"/>
        </w:rPr>
        <w:t>imitiran</w:t>
      </w:r>
      <w:r>
        <w:rPr>
          <w:color w:val="231F1F"/>
        </w:rPr>
        <w:t> od </w:t>
      </w:r>
      <w:r>
        <w:rPr>
          <w:color w:val="231F1F"/>
          <w:spacing w:val="-1"/>
        </w:rPr>
        <w:t>strane </w:t>
      </w:r>
      <w:r>
        <w:rPr>
          <w:color w:val="231F1F"/>
        </w:rPr>
        <w:t>konkurentskih </w:t>
      </w:r>
      <w:r>
        <w:rPr>
          <w:color w:val="231F1F"/>
          <w:spacing w:val="-1"/>
        </w:rPr>
        <w:t>brendova.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21"/>
        <w:jc w:val="both"/>
      </w:pPr>
      <w:r>
        <w:rPr>
          <w:rFonts w:ascii="Times New Roman" w:hAnsi="Times New Roman"/>
          <w:color w:val="231F1F"/>
          <w:spacing w:val="-1"/>
        </w:rPr>
        <w:t>Drugo,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dobra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platforma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geografsku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ekspanziju,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transferisati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nova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trţišta.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Treće,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pozitivan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uspešnu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diversifikaciju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poslovanja,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moguće tra</w:t>
      </w:r>
      <w:r>
        <w:rPr>
          <w:color w:val="231F1F"/>
          <w:spacing w:val="-1"/>
        </w:rPr>
        <w:t>nsferisati</w:t>
      </w:r>
      <w:r>
        <w:rPr>
          <w:color w:val="231F1F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ekstenzije brenda.</w:t>
      </w:r>
      <w:r>
        <w:rPr/>
      </w:r>
    </w:p>
    <w:p>
      <w:pPr>
        <w:pStyle w:val="BodyText"/>
        <w:spacing w:line="360" w:lineRule="auto"/>
        <w:ind w:left="118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rezultira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Posmatran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ugla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prečicu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donošenja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odluke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kupovini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smanjuje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rizik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donošenja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pogrešne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odluke.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Lojalni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potrošači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retko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vrše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zamenu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jer tu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zamenu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prate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proceduralni,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relacioni</w:t>
      </w:r>
      <w:r>
        <w:rPr>
          <w:rFonts w:ascii="Times New Roman" w:hAnsi="Times New Roman"/>
          <w:color w:val="231F1F"/>
        </w:rPr>
        <w:t> troškovi.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before="2"/>
        <w:ind w:left="838" w:right="113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[1]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Schmidt,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Ludlow,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Inclusive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branding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Why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i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Holistic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Approach</w:t>
      </w:r>
      <w:r>
        <w:rPr>
          <w:rFonts w:ascii="Times New Roman" w:hAnsi="Times New Roman" w:cs="Times New Roman" w:eastAsia="Times New Roman"/>
          <w:i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Brands,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Palgrave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MacMillan,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Nevv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York,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[2]</w:t>
      </w:r>
      <w:r>
        <w:rPr>
          <w:rFonts w:ascii="Times New Roman"/>
          <w:color w:val="231F1F"/>
          <w:spacing w:val="4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Ra</w:t>
      </w:r>
      <w:r>
        <w:rPr>
          <w:rFonts w:ascii="Times New Roman"/>
          <w:color w:val="231F1F"/>
          <w:spacing w:val="-1"/>
          <w:sz w:val="22"/>
        </w:rPr>
        <w:t>vasi,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D.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z w:val="22"/>
        </w:rPr>
        <w:t>&amp;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color w:val="231F1F"/>
          <w:sz w:val="22"/>
        </w:rPr>
        <w:t>Van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Rekom,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1"/>
          <w:sz w:val="22"/>
        </w:rPr>
        <w:t>J.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z w:val="22"/>
        </w:rPr>
        <w:t>(2003).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,,Key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issues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z w:val="22"/>
        </w:rPr>
        <w:t>in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organizational</w:t>
      </w:r>
      <w:r>
        <w:rPr>
          <w:rFonts w:ascii="Times New Roman"/>
          <w:color w:val="231F1F"/>
          <w:spacing w:val="4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identity</w:t>
      </w:r>
      <w:r>
        <w:rPr>
          <w:rFonts w:ascii="Times New Roman"/>
          <w:color w:val="231F1F"/>
          <w:spacing w:val="40"/>
          <w:sz w:val="22"/>
        </w:rPr>
        <w:t> </w:t>
      </w:r>
      <w:r>
        <w:rPr>
          <w:rFonts w:ascii="Times New Roman"/>
          <w:color w:val="231F1F"/>
          <w:sz w:val="22"/>
        </w:rPr>
        <w:t>and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idcntifkation</w:t>
      </w:r>
      <w:r>
        <w:rPr>
          <w:rFonts w:asci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theory“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Corporate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Reputation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Review,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6,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2,pp.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118-132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Barrett,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(1996).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Forensic</w:t>
      </w:r>
      <w:r>
        <w:rPr>
          <w:rFonts w:ascii="Times New Roman" w:hAnsi="Times New Roman" w:cs="Times New Roman" w:eastAsia="Times New Roman"/>
          <w:i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Optimizing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Results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Communication,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McGraw-Hill,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New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York,</w:t>
      </w:r>
      <w:r>
        <w:rPr>
          <w:rFonts w:ascii="Times New Roman"/>
          <w:color w:val="231F1F"/>
          <w:sz w:val="22"/>
        </w:rPr>
        <w:t> p. 78.</w:t>
      </w:r>
      <w:r>
        <w:rPr>
          <w:rFonts w:ascii="Times New Roman"/>
          <w:sz w:val="22"/>
        </w:rPr>
      </w:r>
    </w:p>
    <w:p>
      <w:pPr>
        <w:spacing w:before="0"/>
        <w:ind w:left="838" w:right="113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[4]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Wheeler,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Designing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Identity</w:t>
      </w:r>
      <w:r>
        <w:rPr>
          <w:rFonts w:ascii="Times New Roman" w:hAnsi="Times New Roman" w:cs="Times New Roman" w:eastAsia="Times New Roman"/>
          <w:i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Complete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Guide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Creating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Building,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Maintaining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Strong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Brands,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John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Wiley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Sons,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Jersey,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 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[5]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Chevalier,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Mazzalovo,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Pro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Logo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Brands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Factors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Progress,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Palgravc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MacMillan,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New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York,</w:t>
      </w:r>
      <w:r>
        <w:rPr>
          <w:rFonts w:ascii="Times New Roman"/>
          <w:color w:val="231F1F"/>
          <w:sz w:val="22"/>
        </w:rPr>
        <w:t> p. </w:t>
      </w:r>
      <w:r>
        <w:rPr>
          <w:rFonts w:ascii="Times New Roman"/>
          <w:color w:val="231F1F"/>
          <w:spacing w:val="-1"/>
          <w:sz w:val="22"/>
        </w:rPr>
        <w:t>13.</w:t>
      </w:r>
      <w:r>
        <w:rPr>
          <w:rFonts w:ascii="Times New Roman"/>
          <w:sz w:val="22"/>
        </w:rPr>
      </w:r>
    </w:p>
    <w:p>
      <w:pPr>
        <w:spacing w:before="1"/>
        <w:ind w:left="838" w:right="115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[6]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Marconi,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Reputation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Building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Sustaining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Your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Organizations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Greatest</w:t>
      </w:r>
      <w:r>
        <w:rPr>
          <w:rFonts w:ascii="Times New Roman" w:hAnsi="Times New Roman" w:cs="Times New Roman" w:eastAsia="Times New Roman"/>
          <w:i/>
          <w:color w:val="231F1F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Asset,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McGravv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-Hill,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Nevv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York,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 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9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[7]</w:t>
      </w:r>
      <w:r>
        <w:rPr>
          <w:rFonts w:ascii="Times New Roman"/>
          <w:color w:val="231F1F"/>
          <w:spacing w:val="4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Barney,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color w:val="231F1F"/>
          <w:spacing w:val="1"/>
          <w:sz w:val="22"/>
        </w:rPr>
        <w:t>J.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(1997).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Gaining</w:t>
      </w:r>
      <w:r>
        <w:rPr>
          <w:rFonts w:ascii="Times New Roman"/>
          <w:i/>
          <w:color w:val="231F1F"/>
          <w:spacing w:val="41"/>
          <w:sz w:val="22"/>
        </w:rPr>
        <w:t> </w:t>
      </w:r>
      <w:r>
        <w:rPr>
          <w:rFonts w:ascii="Times New Roman"/>
          <w:i/>
          <w:color w:val="231F1F"/>
          <w:sz w:val="22"/>
        </w:rPr>
        <w:t>and</w:t>
      </w:r>
      <w:r>
        <w:rPr>
          <w:rFonts w:ascii="Times New Roman"/>
          <w:i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Sustain.ing</w:t>
      </w:r>
      <w:r>
        <w:rPr>
          <w:rFonts w:ascii="Times New Roman"/>
          <w:i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Competitive</w:t>
      </w:r>
      <w:r>
        <w:rPr>
          <w:rFonts w:ascii="Times New Roman"/>
          <w:i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Adventage,</w:t>
      </w:r>
      <w:r>
        <w:rPr>
          <w:rFonts w:ascii="Times New Roman"/>
          <w:i/>
          <w:color w:val="231F1F"/>
          <w:spacing w:val="4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Adclison-Wesley</w:t>
      </w:r>
      <w:r>
        <w:rPr>
          <w:rFonts w:ascii="Times New Roman"/>
          <w:color w:val="231F1F"/>
          <w:spacing w:val="45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Publishing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Company,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Inc,</w:t>
      </w:r>
      <w:r>
        <w:rPr>
          <w:rFonts w:ascii="Times New Roman"/>
          <w:color w:val="231F1F"/>
          <w:sz w:val="22"/>
        </w:rPr>
        <w:t> Boston,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p. 476.</w:t>
      </w:r>
      <w:r>
        <w:rPr>
          <w:rFonts w:ascii="Times New Roman"/>
          <w:sz w:val="22"/>
        </w:rPr>
      </w:r>
    </w:p>
    <w:p>
      <w:pPr>
        <w:spacing w:before="0"/>
        <w:ind w:left="839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color w:val="231F1F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Hseih,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,,Identifying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Image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Dimensionality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Measuring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Degree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Globalization: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Cross-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National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Study”,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10,</w:t>
      </w:r>
      <w:r>
        <w:rPr>
          <w:rFonts w:ascii="Times New Roman" w:hAnsi="Times New Roman" w:cs="Times New Roman" w:eastAsia="Times New Roman"/>
          <w:color w:val="231F1F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2,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46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67.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[9]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Milisavljević,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(1999)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Marketing,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18</w:t>
      </w:r>
      <w:r>
        <w:rPr>
          <w:rFonts w:ascii="Times New Roman" w:hAnsi="Times New Roman"/>
          <w:i/>
          <w:color w:val="231F1F"/>
          <w:spacing w:val="-1"/>
          <w:sz w:val="22"/>
        </w:rPr>
        <w:t>-</w:t>
      </w:r>
      <w:r>
        <w:rPr>
          <w:rFonts w:ascii="Times New Roman" w:hAnsi="Times New Roman"/>
          <w:i/>
          <w:color w:val="231F1F"/>
          <w:spacing w:val="-1"/>
          <w:sz w:val="22"/>
        </w:rPr>
        <w:t>to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izdanje.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Ekonomski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fakultet, </w:t>
      </w:r>
      <w:r>
        <w:rPr>
          <w:rFonts w:ascii="Times New Roman" w:hAnsi="Times New Roman"/>
          <w:color w:val="231F1F"/>
          <w:sz w:val="22"/>
        </w:rPr>
        <w:t>s. </w:t>
      </w:r>
      <w:r>
        <w:rPr>
          <w:rFonts w:ascii="Times New Roman" w:hAnsi="Times New Roman"/>
          <w:color w:val="231F1F"/>
          <w:spacing w:val="-1"/>
          <w:sz w:val="22"/>
        </w:rPr>
        <w:t>126.</w:t>
      </w:r>
      <w:r>
        <w:rPr>
          <w:rFonts w:ascii="Times New Roman" w:hAnsi="Times New Roman"/>
          <w:sz w:val="22"/>
        </w:rPr>
      </w:r>
    </w:p>
    <w:p>
      <w:pPr>
        <w:spacing w:before="0"/>
        <w:ind w:left="839" w:right="113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[10]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Kim,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Mauborgne,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Blue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Ocean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Strategy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i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Create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Uncontested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Market</w:t>
      </w:r>
      <w:r>
        <w:rPr>
          <w:rFonts w:ascii="Times New Roman" w:hAnsi="Times New Roman" w:cs="Times New Roman" w:eastAsia="Times New Roman"/>
          <w:i/>
          <w:color w:val="231F1F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Space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Make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C.ompetition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Irrelevant,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Harvard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Business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School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Press,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Boston,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9" w:right="11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[11]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Nunes,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Johnson,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AJfluence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i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Rules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Toda/s</w:t>
      </w:r>
      <w:r>
        <w:rPr>
          <w:rFonts w:ascii="Times New Roman" w:hAnsi="Times New Roman" w:cs="Times New Roman" w:eastAsia="Times New Roman"/>
          <w:i/>
          <w:color w:val="231F1F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Consumer,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Harvadr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Business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School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Press,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Boston,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40" w:right="108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[12]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Hill,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Body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Truth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Leveraging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What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Cons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umers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Can’t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Won't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Say,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John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Wiley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Sons,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Jersey,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 19.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[13]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Zaltman,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Customers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Think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Essential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Insights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Mind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2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Harvard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Business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School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Boston,</w:t>
      </w:r>
      <w:r>
        <w:rPr>
          <w:rFonts w:ascii="Times New Roman"/>
          <w:color w:val="231F1F"/>
          <w:sz w:val="22"/>
        </w:rPr>
        <w:t> p. 8.</w:t>
      </w:r>
      <w:r>
        <w:rPr>
          <w:rFonts w:ascii="Times New Roman"/>
          <w:sz w:val="22"/>
        </w:rPr>
      </w:r>
    </w:p>
    <w:p>
      <w:pPr>
        <w:spacing w:before="0"/>
        <w:ind w:left="840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[14]</w:t>
      </w:r>
      <w:r>
        <w:rPr>
          <w:rFonts w:ascii="Times New Roman"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Harvard</w:t>
      </w:r>
      <w:r>
        <w:rPr>
          <w:rFonts w:ascii="Times New Roman"/>
          <w:i/>
          <w:color w:val="231F1F"/>
          <w:spacing w:val="50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Business</w:t>
      </w:r>
      <w:r>
        <w:rPr>
          <w:rFonts w:ascii="Times New Roman"/>
          <w:i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Review</w:t>
      </w:r>
      <w:r>
        <w:rPr>
          <w:rFonts w:ascii="Times New Roman"/>
          <w:i/>
          <w:color w:val="231F1F"/>
          <w:spacing w:val="49"/>
          <w:sz w:val="22"/>
        </w:rPr>
        <w:t> </w:t>
      </w:r>
      <w:r>
        <w:rPr>
          <w:rFonts w:ascii="Times New Roman"/>
          <w:i/>
          <w:color w:val="231F1F"/>
          <w:sz w:val="22"/>
        </w:rPr>
        <w:t>on</w:t>
      </w:r>
      <w:r>
        <w:rPr>
          <w:rFonts w:ascii="Times New Roman"/>
          <w:i/>
          <w:color w:val="231F1F"/>
          <w:spacing w:val="50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Customer</w:t>
      </w:r>
      <w:r>
        <w:rPr>
          <w:rFonts w:ascii="Times New Roman"/>
          <w:i/>
          <w:color w:val="231F1F"/>
          <w:spacing w:val="5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Relationship</w:t>
      </w:r>
      <w:r>
        <w:rPr>
          <w:rFonts w:ascii="Times New Roman"/>
          <w:i/>
          <w:color w:val="231F1F"/>
          <w:spacing w:val="4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Management</w:t>
      </w:r>
      <w:r>
        <w:rPr>
          <w:rFonts w:ascii="Times New Roman"/>
          <w:i/>
          <w:color w:val="231F1F"/>
          <w:spacing w:val="5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(2001).</w:t>
      </w:r>
      <w:r>
        <w:rPr>
          <w:rFonts w:ascii="Times New Roman"/>
          <w:color w:val="231F1F"/>
          <w:spacing w:val="5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Harvard</w:t>
      </w:r>
      <w:r>
        <w:rPr>
          <w:rFonts w:ascii="Times New Roman"/>
          <w:color w:val="231F1F"/>
          <w:spacing w:val="5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Business</w:t>
      </w:r>
      <w:r>
        <w:rPr>
          <w:rFonts w:ascii="Times New Roman"/>
          <w:color w:val="231F1F"/>
          <w:spacing w:val="59"/>
          <w:sz w:val="22"/>
        </w:rPr>
        <w:t> </w:t>
      </w:r>
      <w:r>
        <w:rPr>
          <w:rFonts w:ascii="Times New Roman"/>
          <w:color w:val="231F1F"/>
          <w:sz w:val="22"/>
        </w:rPr>
        <w:t>School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Boston,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p. 5.</w:t>
      </w:r>
      <w:r>
        <w:rPr>
          <w:rFonts w:ascii="Times New Roman"/>
          <w:sz w:val="22"/>
        </w:rPr>
      </w:r>
    </w:p>
    <w:p>
      <w:pPr>
        <w:spacing w:before="0"/>
        <w:ind w:left="840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[15]</w:t>
      </w:r>
      <w:r>
        <w:rPr>
          <w:rFonts w:ascii="Times New Roman"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Harvard</w:t>
      </w:r>
      <w:r>
        <w:rPr>
          <w:rFonts w:ascii="Times New Roman"/>
          <w:i/>
          <w:color w:val="231F1F"/>
          <w:spacing w:val="50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Business</w:t>
      </w:r>
      <w:r>
        <w:rPr>
          <w:rFonts w:ascii="Times New Roman"/>
          <w:i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Review</w:t>
      </w:r>
      <w:r>
        <w:rPr>
          <w:rFonts w:ascii="Times New Roman"/>
          <w:i/>
          <w:color w:val="231F1F"/>
          <w:spacing w:val="49"/>
          <w:sz w:val="22"/>
        </w:rPr>
        <w:t> </w:t>
      </w:r>
      <w:r>
        <w:rPr>
          <w:rFonts w:ascii="Times New Roman"/>
          <w:i/>
          <w:color w:val="231F1F"/>
          <w:sz w:val="22"/>
        </w:rPr>
        <w:t>on</w:t>
      </w:r>
      <w:r>
        <w:rPr>
          <w:rFonts w:ascii="Times New Roman"/>
          <w:i/>
          <w:color w:val="231F1F"/>
          <w:spacing w:val="50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Customer</w:t>
      </w:r>
      <w:r>
        <w:rPr>
          <w:rFonts w:ascii="Times New Roman"/>
          <w:i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Relationship</w:t>
      </w:r>
      <w:r>
        <w:rPr>
          <w:rFonts w:ascii="Times New Roman"/>
          <w:i/>
          <w:color w:val="231F1F"/>
          <w:spacing w:val="4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Management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(2001).</w:t>
      </w:r>
      <w:r>
        <w:rPr>
          <w:rFonts w:ascii="Times New Roman"/>
          <w:color w:val="231F1F"/>
          <w:spacing w:val="5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Harvard</w:t>
      </w:r>
      <w:r>
        <w:rPr>
          <w:rFonts w:ascii="Times New Roman"/>
          <w:color w:val="231F1F"/>
          <w:spacing w:val="5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Business</w:t>
      </w:r>
      <w:r>
        <w:rPr>
          <w:rFonts w:ascii="Times New Roman"/>
          <w:color w:val="231F1F"/>
          <w:spacing w:val="59"/>
          <w:sz w:val="22"/>
        </w:rPr>
        <w:t> </w:t>
      </w:r>
      <w:r>
        <w:rPr>
          <w:rFonts w:ascii="Times New Roman"/>
          <w:color w:val="231F1F"/>
          <w:sz w:val="22"/>
        </w:rPr>
        <w:t>School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Boston,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p. 6.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[16]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Chen,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Palivvoda,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S.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(2004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„The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Company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Name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Consumer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Variaty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Seeking”,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Management,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11,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219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9" w:right="112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[17]</w:t>
      </w:r>
      <w:r>
        <w:rPr>
          <w:rFonts w:ascii="Times New Roman" w:hAnsi="Times New Roman" w:cs="Times New Roman" w:eastAsia="Times New Roman"/>
          <w:color w:val="231F1F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Chaudhuri,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Holbrook,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(2002</w:t>
      </w:r>
      <w:r>
        <w:rPr>
          <w:rFonts w:ascii="Times New Roman" w:hAnsi="Times New Roman" w:cs="Times New Roman" w:eastAsia="Times New Roman"/>
          <w:color w:val="231F1F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„Product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-Class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Eflects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Commitment</w:t>
      </w:r>
      <w:r>
        <w:rPr>
          <w:rFonts w:ascii="Times New Roman" w:hAnsi="Times New Roman" w:cs="Times New Roman" w:eastAsia="Times New Roman"/>
          <w:color w:val="231F1F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Outcomes: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Trust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Aflect”,</w:t>
      </w:r>
      <w:r>
        <w:rPr>
          <w:rFonts w:ascii="Times New Roman" w:hAnsi="Times New Roman" w:cs="Times New Roman" w:eastAsia="Times New Roman"/>
          <w:color w:val="231F1F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Management,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10,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33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9" w:right="110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[18]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Burnham,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Frels,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Mahajan,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„Consumer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Svvitching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Costs: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Typology,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Antecedents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Consequences”,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ofthe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Academy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Science,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31,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109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12.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[19]</w:t>
      </w:r>
      <w:r>
        <w:rPr>
          <w:rFonts w:ascii="Times New Roman" w:hAnsi="Times New Roman" w:cs="Times New Roman" w:eastAsia="Times New Roman"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Czinkota,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8t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Ronkainen,</w:t>
      </w:r>
      <w:r>
        <w:rPr>
          <w:rFonts w:ascii="Times New Roman" w:hAnsi="Times New Roman" w:cs="Times New Roman" w:eastAsia="Times New Roman"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Edition,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Thomson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So</w:t>
      </w:r>
      <w:r>
        <w:rPr>
          <w:rFonts w:ascii="Times New Roman"/>
          <w:color w:val="231F1F"/>
          <w:spacing w:val="-1"/>
          <w:sz w:val="22"/>
        </w:rPr>
        <w:t>uth-Western,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Mason,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Ohio,</w:t>
      </w:r>
      <w:r>
        <w:rPr>
          <w:rFonts w:ascii="Times New Roman"/>
          <w:color w:val="231F1F"/>
          <w:sz w:val="22"/>
        </w:rPr>
        <w:t> p. </w:t>
      </w:r>
      <w:r>
        <w:rPr>
          <w:rFonts w:ascii="Times New Roman"/>
          <w:color w:val="231F1F"/>
          <w:spacing w:val="-1"/>
          <w:sz w:val="22"/>
        </w:rPr>
        <w:t>45.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[20]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Herman,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D.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„Think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Short: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Short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Brands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Revol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utionize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Branding”,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Issue,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pp.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[21]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Gounaris,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S. &amp;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Stathakopoulos,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V. (2004).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„Antecedents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Conce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quences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Loyalty: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Empirical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Study”,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Management,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11,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4,</w:t>
      </w:r>
      <w:r>
        <w:rPr>
          <w:rFonts w:ascii="Times New Roman" w:hAnsi="Times New Roman" w:cs="Times New Roman" w:eastAsia="Times New Roman"/>
          <w:color w:val="231F1F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283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306.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[22]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Wood,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„Market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Povver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Measurement”,</w:t>
      </w:r>
      <w:r>
        <w:rPr>
          <w:rFonts w:ascii="Times New Roman" w:hAnsi="Times New Roman" w:cs="Times New Roman" w:eastAsia="Times New Roman"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33,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5/6,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612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630.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[23]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Morgan,</w:t>
      </w:r>
      <w:r>
        <w:rPr>
          <w:rFonts w:ascii="Times New Roman"/>
          <w:color w:val="231F1F"/>
          <w:sz w:val="22"/>
        </w:rPr>
        <w:t> A.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(1999).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Eating</w:t>
      </w:r>
      <w:r>
        <w:rPr>
          <w:rFonts w:ascii="Times New Roman"/>
          <w:i/>
          <w:color w:val="231F1F"/>
          <w:spacing w:val="-3"/>
          <w:sz w:val="22"/>
        </w:rPr>
        <w:t> </w:t>
      </w:r>
      <w:r>
        <w:rPr>
          <w:rFonts w:ascii="Times New Roman"/>
          <w:i/>
          <w:color w:val="231F1F"/>
          <w:sz w:val="22"/>
        </w:rPr>
        <w:t>the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z w:val="22"/>
        </w:rPr>
        <w:t>Big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Fish,</w:t>
      </w:r>
      <w:r>
        <w:rPr>
          <w:rFonts w:ascii="Times New Roman"/>
          <w:i/>
          <w:color w:val="231F1F"/>
          <w:spacing w:val="-4"/>
          <w:sz w:val="22"/>
        </w:rPr>
        <w:t> </w:t>
      </w:r>
      <w:r>
        <w:rPr>
          <w:rFonts w:ascii="Times New Roman"/>
          <w:color w:val="231F1F"/>
          <w:sz w:val="22"/>
        </w:rPr>
        <w:t>John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Wiley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z w:val="22"/>
        </w:rPr>
        <w:t>8&lt; Sons, </w:t>
      </w:r>
      <w:r>
        <w:rPr>
          <w:rFonts w:ascii="Times New Roman"/>
          <w:color w:val="231F1F"/>
          <w:spacing w:val="-1"/>
          <w:sz w:val="22"/>
        </w:rPr>
        <w:t>Nevv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Jersey,</w:t>
      </w:r>
      <w:r>
        <w:rPr>
          <w:rFonts w:ascii="Times New Roman"/>
          <w:color w:val="231F1F"/>
          <w:sz w:val="22"/>
        </w:rPr>
        <w:t> p.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10.</w:t>
      </w:r>
      <w:r>
        <w:rPr>
          <w:rFonts w:ascii="Times New Roman"/>
          <w:sz w:val="22"/>
        </w:rPr>
      </w:r>
    </w:p>
    <w:p>
      <w:pPr>
        <w:spacing w:before="1"/>
        <w:ind w:left="839" w:right="114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[24]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Keller,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„Getting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Buzz: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What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Can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Global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Do?”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Word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Mouth</w:t>
      </w:r>
      <w:r>
        <w:rPr>
          <w:rFonts w:ascii="Times New Roman" w:hAnsi="Times New Roman" w:cs="Times New Roman" w:eastAsia="Times New Roman"/>
          <w:color w:val="231F1F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Association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vvebsite,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January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12,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hyperlink r:id="rId13">
        <w:r>
          <w:rPr>
            <w:rFonts w:ascii="Times New Roman" w:hAnsi="Times New Roman" w:cs="Times New Roman" w:eastAsia="Times New Roman"/>
            <w:color w:val="231F1F"/>
            <w:spacing w:val="-2"/>
            <w:sz w:val="22"/>
            <w:szCs w:val="22"/>
          </w:rPr>
          <w:t>http://womma.</w:t>
        </w:r>
      </w:hyperlink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org/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pages/2005/01/getting_good_bu.htm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[25]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Amine,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„Consumers’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True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Loyalty: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Central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Commitment”,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Strategic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6,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305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319.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8" w:right="111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[26]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Amine,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„Consumers’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Truc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Loyalty: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Central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Commitment”,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Strategic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6,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305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319.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Aleksandar</w:t>
      </w:r>
      <w:r>
        <w:rPr>
          <w:rFonts w:ascii="Times New Roman" w:hAnsi="Times New Roman"/>
          <w:b/>
          <w:color w:val="231F1F"/>
          <w:spacing w:val="-1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Radulović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430" w:right="143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CORPORATE</w:t>
      </w:r>
      <w:r>
        <w:rPr>
          <w:rFonts w:ascii="Times New Roman" w:hAnsi="Times New Roman" w:cs="Times New Roman" w:eastAsia="Times New Roman"/>
          <w:b/>
          <w:bCs/>
          <w:color w:val="231F1F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ADVANTAGE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BRAND</w:t>
      </w:r>
      <w:r>
        <w:rPr>
          <w:rFonts w:ascii="Times New Roman" w:hAnsi="Times New Roman" w:cs="Times New Roman" w:eastAsia="Times New Roman"/>
          <w:b/>
          <w:bCs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APPEAL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434" w:right="142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2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Real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successful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brands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great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attractive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power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market.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real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magnet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targeted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groups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consumers.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character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expressing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attractive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power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brand,</w:t>
      </w:r>
      <w:r>
        <w:rPr>
          <w:rFonts w:ascii="Times New Roman" w:hAnsi="Times New Roman" w:cs="Times New Roman" w:eastAsia="Times New Roman"/>
          <w:color w:val="231F1F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distinguish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two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categories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brands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exhibit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functional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attractiveness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brands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1F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associative</w:t>
      </w:r>
      <w:r>
        <w:rPr>
          <w:rFonts w:ascii="Times New Roman" w:hAnsi="Times New Roman" w:cs="Times New Roman" w:eastAsia="Times New Roman"/>
          <w:color w:val="231F1F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appeal.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14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Brands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functional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appeal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technological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innovative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superiority.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comparative</w:t>
      </w:r>
      <w:r>
        <w:rPr>
          <w:rFonts w:ascii="Times New Roman"/>
          <w:color w:val="231F1F"/>
          <w:spacing w:val="107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advantages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these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brands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lie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functional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performances.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comparative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advantages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tangible,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visible</w:t>
      </w:r>
      <w:r>
        <w:rPr>
          <w:rFonts w:ascii="Times New Roman"/>
          <w:color w:val="231F1F"/>
          <w:spacing w:val="8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objectively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provable.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predominantly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technological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innovation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alignment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8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development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activities.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These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brands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represent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creative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well-designed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forms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satisfying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new</w:t>
      </w:r>
      <w:r>
        <w:rPr>
          <w:rFonts w:ascii="Times New Roman"/>
          <w:color w:val="231F1F"/>
          <w:spacing w:val="5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human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needs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preferences.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9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brand,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consumer,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perception,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motivation,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marketing.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84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44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841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83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816101pt;margin-top:40.275276pt;width:90.6pt;height:12pt;mso-position-horizontal-relative:page;mso-position-vertical-relative:page;z-index:-83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Aleksandar Radulović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34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832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46.377991pt;margin-top:40.275276pt;width:179.05pt;height:12pt;mso-position-horizontal-relative:page;mso-position-vertical-relative:page;z-index:-8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Korporativna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1"/>
                    <w:sz w:val="20"/>
                    <w:szCs w:val="20"/>
                  </w:rPr>
                  <w:t>prednost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 – privlačnost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2"/>
                    <w:sz w:val="20"/>
                    <w:szCs w:val="20"/>
                  </w:rPr>
                  <w:t>brenda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20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48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79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479" w:hanging="42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64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2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0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8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8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decimal"/>
      <w:lvlText w:val="%3."/>
      <w:lvlJc w:val="left"/>
      <w:pPr>
        <w:ind w:left="3422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3">
      <w:start w:val="1"/>
      <w:numFmt w:val="decimal"/>
      <w:lvlText w:val="%3.%4."/>
      <w:lvlJc w:val="left"/>
      <w:pPr>
        <w:ind w:left="4079" w:hanging="387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4">
      <w:start w:val="1"/>
      <w:numFmt w:val="bullet"/>
      <w:lvlText w:val="•"/>
      <w:lvlJc w:val="left"/>
      <w:pPr>
        <w:ind w:left="5385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9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5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8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hanging="4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caradulov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http://womma/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2025-02-25T23:17:49Z</dcterms:created>
  <dcterms:modified xsi:type="dcterms:W3CDTF">2025-02-25T23:17:49Z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2025-02-25T00:00:00Z</vt:filetime>
  </property>
</Properties>
</file>